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649B7B" w14:textId="77777777" w:rsidR="00650803" w:rsidRPr="00650803" w:rsidRDefault="00650803" w:rsidP="00650803">
      <w:pPr>
        <w:rPr>
          <w:b/>
          <w:bCs/>
        </w:rPr>
      </w:pPr>
      <w:r w:rsidRPr="00650803">
        <w:rPr>
          <w:b/>
          <w:bCs/>
        </w:rPr>
        <w:t>Introduction</w:t>
      </w:r>
    </w:p>
    <w:p w14:paraId="70AD8157" w14:textId="77777777" w:rsidR="00650803" w:rsidRDefault="00650803" w:rsidP="00650803">
      <w:r w:rsidRPr="00650803">
        <w:t xml:space="preserve">In this task, I’m going to talk about time management and critical thinking in my academic studies and how they reflect in my daily life. Time management and critical thinking are often regarded as different competencies, but they are closely interconnected. Managing time gives structure to daily life, and being critical helps make wise choices in my academic career </w:t>
      </w:r>
      <w:r w:rsidRPr="00650803">
        <w:rPr>
          <w:b/>
          <w:bCs/>
        </w:rPr>
        <w:t>[1], [2]</w:t>
      </w:r>
      <w:r w:rsidRPr="00650803">
        <w:t>.</w:t>
      </w:r>
    </w:p>
    <w:p w14:paraId="104AD53F" w14:textId="77777777" w:rsidR="00EA02DB" w:rsidRPr="00650803" w:rsidRDefault="00EA02DB" w:rsidP="00650803"/>
    <w:p w14:paraId="4B47E7A2" w14:textId="77777777" w:rsidR="00650803" w:rsidRDefault="00650803" w:rsidP="00650803">
      <w:pPr>
        <w:rPr>
          <w:b/>
          <w:bCs/>
        </w:rPr>
      </w:pPr>
      <w:r w:rsidRPr="00650803">
        <w:rPr>
          <w:b/>
          <w:bCs/>
        </w:rPr>
        <w:t>Time Management</w:t>
      </w:r>
    </w:p>
    <w:p w14:paraId="2F21623C" w14:textId="77777777" w:rsidR="00EA02DB" w:rsidRPr="00650803" w:rsidRDefault="00EA02DB" w:rsidP="00650803">
      <w:pPr>
        <w:rPr>
          <w:b/>
          <w:bCs/>
        </w:rPr>
      </w:pPr>
    </w:p>
    <w:p w14:paraId="2B027A7A" w14:textId="77777777" w:rsidR="00F93B80" w:rsidRDefault="00650803" w:rsidP="00650803">
      <w:r w:rsidRPr="00650803">
        <w:t xml:space="preserve">Time management is a key component of academic skills, which means I, as a student, must know how to prioritise my time and set appropriate goals for daily activities such as work, study, and personal life </w:t>
      </w:r>
      <w:r w:rsidRPr="00650803">
        <w:rPr>
          <w:b/>
          <w:bCs/>
        </w:rPr>
        <w:t>[1]</w:t>
      </w:r>
      <w:r w:rsidRPr="00650803">
        <w:t>.</w:t>
      </w:r>
    </w:p>
    <w:p w14:paraId="208E039A" w14:textId="5E70DE06" w:rsidR="00650803" w:rsidRPr="00650803" w:rsidRDefault="00650803" w:rsidP="00650803">
      <w:r w:rsidRPr="00650803">
        <w:t xml:space="preserve"> Planning my day as a university student helps create manageable tasks, gives me more time for my assignments, and leaves me with spare time to spend with my family. The key benefit of time management is the ability to make more informed decisions about how to allocate time. Tracking activities and identifying areas where time is wasted, or work is inefficient, helps adjust daily routines and work processes to optimise productivity </w:t>
      </w:r>
      <w:r w:rsidRPr="00650803">
        <w:rPr>
          <w:b/>
          <w:bCs/>
        </w:rPr>
        <w:t>[3]</w:t>
      </w:r>
      <w:r w:rsidRPr="00650803">
        <w:t>.</w:t>
      </w:r>
    </w:p>
    <w:p w14:paraId="032CE4F2" w14:textId="77777777" w:rsidR="00650803" w:rsidRPr="00650803" w:rsidRDefault="00650803" w:rsidP="00650803">
      <w:pPr>
        <w:rPr>
          <w:b/>
          <w:bCs/>
        </w:rPr>
      </w:pPr>
      <w:r w:rsidRPr="00650803">
        <w:rPr>
          <w:b/>
          <w:bCs/>
        </w:rPr>
        <w:t>Critical Thinking</w:t>
      </w:r>
    </w:p>
    <w:p w14:paraId="2FDA43F4" w14:textId="77777777" w:rsidR="00F93B80" w:rsidRDefault="00650803" w:rsidP="00650803">
      <w:r w:rsidRPr="00650803">
        <w:t xml:space="preserve">Critical thinking is one of the most essential skills in life, especially these days, with so much inaccurate information around. Being a critical thinker helps to question what goes on around us and identify the best sources of information </w:t>
      </w:r>
      <w:r w:rsidRPr="00650803">
        <w:rPr>
          <w:b/>
          <w:bCs/>
        </w:rPr>
        <w:t>[2]</w:t>
      </w:r>
      <w:r w:rsidRPr="00650803">
        <w:t>.</w:t>
      </w:r>
    </w:p>
    <w:p w14:paraId="6C57BBA7" w14:textId="19215C2F" w:rsidR="00650803" w:rsidRDefault="00650803" w:rsidP="00650803">
      <w:r w:rsidRPr="00650803">
        <w:t xml:space="preserve"> Critical thinking provides tools for constructively using scepticism and doubt, allowing one to analyse what is in front of them. It helps make more informed decisions about whether something is true, effective, or productive </w:t>
      </w:r>
      <w:r w:rsidRPr="00650803">
        <w:rPr>
          <w:b/>
          <w:bCs/>
        </w:rPr>
        <w:t>[4]</w:t>
      </w:r>
      <w:r w:rsidRPr="00650803">
        <w:t>.</w:t>
      </w:r>
    </w:p>
    <w:p w14:paraId="0FACF8E8" w14:textId="77777777" w:rsidR="00F93B80" w:rsidRPr="00650803" w:rsidRDefault="00F93B80" w:rsidP="00650803"/>
    <w:p w14:paraId="7CC6E828" w14:textId="77777777" w:rsidR="00650803" w:rsidRDefault="00650803" w:rsidP="00650803">
      <w:pPr>
        <w:rPr>
          <w:b/>
          <w:bCs/>
        </w:rPr>
      </w:pPr>
      <w:r w:rsidRPr="00650803">
        <w:rPr>
          <w:b/>
          <w:bCs/>
        </w:rPr>
        <w:t>Conclusion</w:t>
      </w:r>
    </w:p>
    <w:p w14:paraId="00FB4785" w14:textId="77777777" w:rsidR="00F93B80" w:rsidRPr="00650803" w:rsidRDefault="00F93B80" w:rsidP="00650803">
      <w:pPr>
        <w:rPr>
          <w:b/>
          <w:bCs/>
        </w:rPr>
      </w:pPr>
    </w:p>
    <w:p w14:paraId="3D26C4E1" w14:textId="01300C87" w:rsidR="00EA02DB" w:rsidRDefault="00650803" w:rsidP="005A5D88">
      <w:r w:rsidRPr="00650803">
        <w:t xml:space="preserve">Understanding time management and critical thinking this academic year will help me recognise how I learn, work, and manage my life. Good time management means less stress for me and allows me to focus on my assignments. Critical thinking helps us question things correctly and make smarter, </w:t>
      </w:r>
      <w:r w:rsidR="00E61CD6">
        <w:t>fact-based</w:t>
      </w:r>
      <w:r w:rsidRPr="00650803">
        <w:t xml:space="preserve"> choices in my future career in the computing sector.</w:t>
      </w:r>
    </w:p>
    <w:p w14:paraId="4102A418" w14:textId="77777777" w:rsidR="00EA02DB" w:rsidRDefault="00EA02DB" w:rsidP="00650803"/>
    <w:p w14:paraId="3D0018AC" w14:textId="77777777" w:rsidR="00EA02DB" w:rsidRDefault="00EA02DB" w:rsidP="00650803"/>
    <w:p w14:paraId="2D11E237" w14:textId="628B8CA8" w:rsidR="00650803" w:rsidRPr="00650803" w:rsidRDefault="00650803" w:rsidP="00650803">
      <w:r w:rsidRPr="00650803">
        <w:rPr>
          <w:b/>
          <w:bCs/>
        </w:rPr>
        <w:t xml:space="preserve"> Reference List </w:t>
      </w:r>
    </w:p>
    <w:p w14:paraId="1D018584" w14:textId="57210EFB" w:rsidR="00650803" w:rsidRPr="00650803" w:rsidRDefault="00650803" w:rsidP="00650803">
      <w:r w:rsidRPr="00650803">
        <w:t>[1] S. Covey, The 7 Habits of Highly Effective People. London: Simon &amp; Schuster, 2020.</w:t>
      </w:r>
    </w:p>
    <w:p w14:paraId="6A15580B" w14:textId="2B694162" w:rsidR="00650803" w:rsidRPr="00650803" w:rsidRDefault="00650803" w:rsidP="00650803">
      <w:r w:rsidRPr="00650803">
        <w:t>[2] M. Cottrell, Critical Thinking Skills: Developing Effective Analysis and Argument, 3rd ed. London: Palgrave Macmillan, 2017.</w:t>
      </w:r>
    </w:p>
    <w:p w14:paraId="4D32C553" w14:textId="64332046" w:rsidR="00650803" w:rsidRPr="00650803" w:rsidRDefault="00650803" w:rsidP="00650803">
      <w:r w:rsidRPr="00650803">
        <w:t>[3] R. Macan, “Time management: Test of a process model,” Journal of Applied Psychology, vol. 79, no. 3, pp. 381–391, 1994.</w:t>
      </w:r>
    </w:p>
    <w:p w14:paraId="213D8755" w14:textId="7AD5362C" w:rsidR="00164664" w:rsidRPr="00650803" w:rsidRDefault="00650803" w:rsidP="00650803">
      <w:r w:rsidRPr="00650803">
        <w:t xml:space="preserve">[4] P. </w:t>
      </w:r>
      <w:proofErr w:type="spellStart"/>
      <w:r w:rsidRPr="00650803">
        <w:t>Facione</w:t>
      </w:r>
      <w:proofErr w:type="spellEnd"/>
      <w:r w:rsidRPr="00650803">
        <w:t>, “Critical thinking: A statement of expert consensus,” The Delphi Repor</w:t>
      </w:r>
    </w:p>
    <w:sectPr w:rsidR="00164664" w:rsidRPr="0065080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8CAAD5" w14:textId="77777777" w:rsidR="001179E1" w:rsidRDefault="001179E1" w:rsidP="006F60AE">
      <w:pPr>
        <w:spacing w:after="0" w:line="240" w:lineRule="auto"/>
      </w:pPr>
      <w:r>
        <w:separator/>
      </w:r>
    </w:p>
  </w:endnote>
  <w:endnote w:type="continuationSeparator" w:id="0">
    <w:p w14:paraId="585E74EA" w14:textId="77777777" w:rsidR="001179E1" w:rsidRDefault="001179E1" w:rsidP="006F60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3E02A8" w14:textId="60EBB793" w:rsidR="00642A69" w:rsidRDefault="00642A69">
    <w:pPr>
      <w:pStyle w:val="Footer"/>
    </w:pPr>
    <w:r>
      <w:rPr>
        <w:noProof/>
        <w:color w:val="156082" w:themeColor="accent1"/>
      </w:rPr>
      <mc:AlternateContent>
        <mc:Choice Requires="wps">
          <w:drawing>
            <wp:anchor distT="0" distB="0" distL="114300" distR="114300" simplePos="0" relativeHeight="251659264" behindDoc="0" locked="0" layoutInCell="1" allowOverlap="1" wp14:anchorId="4DEE7B30" wp14:editId="50F8B2C8">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561D8C7"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36DBFB" w14:textId="77777777" w:rsidR="001179E1" w:rsidRDefault="001179E1" w:rsidP="006F60AE">
      <w:pPr>
        <w:spacing w:after="0" w:line="240" w:lineRule="auto"/>
      </w:pPr>
      <w:r>
        <w:separator/>
      </w:r>
    </w:p>
  </w:footnote>
  <w:footnote w:type="continuationSeparator" w:id="0">
    <w:p w14:paraId="126819E3" w14:textId="77777777" w:rsidR="001179E1" w:rsidRDefault="001179E1" w:rsidP="006F60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707B1C" w14:textId="1849C14C" w:rsidR="006F60AE" w:rsidRDefault="006F60AE">
    <w:pPr>
      <w:pStyle w:val="Header"/>
    </w:pPr>
    <w:r>
      <w:t>Saman koiek</w:t>
    </w:r>
    <w:r w:rsidR="005858C7">
      <w:t xml:space="preserve">            </w:t>
    </w:r>
    <w:r>
      <w:t xml:space="preserve"> </w:t>
    </w:r>
    <w:r>
      <w:ptab w:relativeTo="margin" w:alignment="center" w:leader="none"/>
    </w:r>
    <w:r>
      <w:t>student n</w:t>
    </w:r>
    <w:r w:rsidR="00BC675E">
      <w:t>umber 252341</w:t>
    </w:r>
    <w:r w:rsidR="003529B0">
      <w:t>6</w:t>
    </w:r>
    <w:r w:rsidR="005858C7">
      <w:t xml:space="preserve">               </w:t>
    </w:r>
    <w:r w:rsidR="00BC675E">
      <w:t xml:space="preserve">learning in the </w:t>
    </w:r>
    <w:r w:rsidR="001A0FD8">
      <w:t>digital Era ACCA4025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17827"/>
    <w:multiLevelType w:val="hybridMultilevel"/>
    <w:tmpl w:val="A74A33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6C40176E"/>
    <w:multiLevelType w:val="hybridMultilevel"/>
    <w:tmpl w:val="2E748C4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73A310DA"/>
    <w:multiLevelType w:val="multilevel"/>
    <w:tmpl w:val="5D3094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6DC19B2"/>
    <w:multiLevelType w:val="hybridMultilevel"/>
    <w:tmpl w:val="B7E0A9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7873713">
    <w:abstractNumId w:val="3"/>
  </w:num>
  <w:num w:numId="2" w16cid:durableId="92366221">
    <w:abstractNumId w:val="2"/>
  </w:num>
  <w:num w:numId="3" w16cid:durableId="157982709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608704043">
    <w:abstractNumId w:val="0"/>
  </w:num>
  <w:num w:numId="5" w16cid:durableId="18906538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C95"/>
    <w:rsid w:val="00007689"/>
    <w:rsid w:val="000329DA"/>
    <w:rsid w:val="00067553"/>
    <w:rsid w:val="000A453F"/>
    <w:rsid w:val="000B6256"/>
    <w:rsid w:val="000D79C4"/>
    <w:rsid w:val="00112BF2"/>
    <w:rsid w:val="001143B5"/>
    <w:rsid w:val="001179E1"/>
    <w:rsid w:val="00120C5C"/>
    <w:rsid w:val="00136AC2"/>
    <w:rsid w:val="00153572"/>
    <w:rsid w:val="00155B5A"/>
    <w:rsid w:val="00157FED"/>
    <w:rsid w:val="0016320F"/>
    <w:rsid w:val="00164664"/>
    <w:rsid w:val="00170E23"/>
    <w:rsid w:val="00191C95"/>
    <w:rsid w:val="001A0FD8"/>
    <w:rsid w:val="001A1E52"/>
    <w:rsid w:val="001B3EFC"/>
    <w:rsid w:val="001B6733"/>
    <w:rsid w:val="001C696A"/>
    <w:rsid w:val="001C77BB"/>
    <w:rsid w:val="001D29D3"/>
    <w:rsid w:val="001D5B63"/>
    <w:rsid w:val="001E0EBF"/>
    <w:rsid w:val="00220827"/>
    <w:rsid w:val="002234DC"/>
    <w:rsid w:val="00235A1B"/>
    <w:rsid w:val="00264423"/>
    <w:rsid w:val="002663DC"/>
    <w:rsid w:val="002A06FB"/>
    <w:rsid w:val="002A2433"/>
    <w:rsid w:val="002B3258"/>
    <w:rsid w:val="002B54F7"/>
    <w:rsid w:val="002B6A55"/>
    <w:rsid w:val="002D6C3B"/>
    <w:rsid w:val="00316B03"/>
    <w:rsid w:val="003529B0"/>
    <w:rsid w:val="00360283"/>
    <w:rsid w:val="003D6750"/>
    <w:rsid w:val="00425033"/>
    <w:rsid w:val="00425314"/>
    <w:rsid w:val="004338D4"/>
    <w:rsid w:val="00456433"/>
    <w:rsid w:val="004A2FF3"/>
    <w:rsid w:val="004F54E8"/>
    <w:rsid w:val="0050227D"/>
    <w:rsid w:val="00506694"/>
    <w:rsid w:val="00513B3E"/>
    <w:rsid w:val="0052052A"/>
    <w:rsid w:val="00533E38"/>
    <w:rsid w:val="00565BB3"/>
    <w:rsid w:val="00583C98"/>
    <w:rsid w:val="005858C7"/>
    <w:rsid w:val="005943E9"/>
    <w:rsid w:val="005A5D88"/>
    <w:rsid w:val="005B4059"/>
    <w:rsid w:val="005C26E2"/>
    <w:rsid w:val="005C5616"/>
    <w:rsid w:val="00606055"/>
    <w:rsid w:val="00612ED9"/>
    <w:rsid w:val="00632DE9"/>
    <w:rsid w:val="00642A69"/>
    <w:rsid w:val="00643244"/>
    <w:rsid w:val="00650803"/>
    <w:rsid w:val="00663A5C"/>
    <w:rsid w:val="006875BC"/>
    <w:rsid w:val="006938C7"/>
    <w:rsid w:val="00694817"/>
    <w:rsid w:val="00695700"/>
    <w:rsid w:val="00696727"/>
    <w:rsid w:val="00697174"/>
    <w:rsid w:val="006B41ED"/>
    <w:rsid w:val="006E6B45"/>
    <w:rsid w:val="006F3FC0"/>
    <w:rsid w:val="006F5645"/>
    <w:rsid w:val="006F60AE"/>
    <w:rsid w:val="007012A6"/>
    <w:rsid w:val="00703C57"/>
    <w:rsid w:val="00713A82"/>
    <w:rsid w:val="00756051"/>
    <w:rsid w:val="007B72B9"/>
    <w:rsid w:val="007C35FD"/>
    <w:rsid w:val="007D6CD4"/>
    <w:rsid w:val="00840B0A"/>
    <w:rsid w:val="008557AF"/>
    <w:rsid w:val="00860FB3"/>
    <w:rsid w:val="00863B76"/>
    <w:rsid w:val="0086618F"/>
    <w:rsid w:val="00876B7E"/>
    <w:rsid w:val="008851C6"/>
    <w:rsid w:val="008D1C70"/>
    <w:rsid w:val="008E1583"/>
    <w:rsid w:val="008F1113"/>
    <w:rsid w:val="00903972"/>
    <w:rsid w:val="00917B0D"/>
    <w:rsid w:val="00917E7F"/>
    <w:rsid w:val="0093184D"/>
    <w:rsid w:val="00934FAC"/>
    <w:rsid w:val="00937292"/>
    <w:rsid w:val="009500B3"/>
    <w:rsid w:val="00953974"/>
    <w:rsid w:val="009648E9"/>
    <w:rsid w:val="00973EF9"/>
    <w:rsid w:val="00980532"/>
    <w:rsid w:val="00980C8D"/>
    <w:rsid w:val="009850B9"/>
    <w:rsid w:val="009C6635"/>
    <w:rsid w:val="009D5C00"/>
    <w:rsid w:val="009E1EC2"/>
    <w:rsid w:val="00A01978"/>
    <w:rsid w:val="00A12AF5"/>
    <w:rsid w:val="00A473B7"/>
    <w:rsid w:val="00A55E5F"/>
    <w:rsid w:val="00A562CA"/>
    <w:rsid w:val="00A84A2B"/>
    <w:rsid w:val="00A84F23"/>
    <w:rsid w:val="00A95495"/>
    <w:rsid w:val="00AA3C19"/>
    <w:rsid w:val="00AA40C6"/>
    <w:rsid w:val="00AB095B"/>
    <w:rsid w:val="00AB3A61"/>
    <w:rsid w:val="00AC6517"/>
    <w:rsid w:val="00AF3F1E"/>
    <w:rsid w:val="00B15EE7"/>
    <w:rsid w:val="00B360D5"/>
    <w:rsid w:val="00B8534A"/>
    <w:rsid w:val="00BA605E"/>
    <w:rsid w:val="00BB4539"/>
    <w:rsid w:val="00BC18E0"/>
    <w:rsid w:val="00BC675E"/>
    <w:rsid w:val="00BC7182"/>
    <w:rsid w:val="00BF2972"/>
    <w:rsid w:val="00C205FB"/>
    <w:rsid w:val="00C30017"/>
    <w:rsid w:val="00C5340C"/>
    <w:rsid w:val="00C5573E"/>
    <w:rsid w:val="00C62430"/>
    <w:rsid w:val="00C86262"/>
    <w:rsid w:val="00C87DB5"/>
    <w:rsid w:val="00CA3F40"/>
    <w:rsid w:val="00CA69DA"/>
    <w:rsid w:val="00CC237D"/>
    <w:rsid w:val="00CD6AFB"/>
    <w:rsid w:val="00CD73F7"/>
    <w:rsid w:val="00CD7D10"/>
    <w:rsid w:val="00CE39ED"/>
    <w:rsid w:val="00CE7139"/>
    <w:rsid w:val="00D06A83"/>
    <w:rsid w:val="00D25133"/>
    <w:rsid w:val="00D258BC"/>
    <w:rsid w:val="00D352BD"/>
    <w:rsid w:val="00D36F46"/>
    <w:rsid w:val="00D4620D"/>
    <w:rsid w:val="00D71A58"/>
    <w:rsid w:val="00D808C5"/>
    <w:rsid w:val="00DA5988"/>
    <w:rsid w:val="00DC130D"/>
    <w:rsid w:val="00DF3C92"/>
    <w:rsid w:val="00E07688"/>
    <w:rsid w:val="00E33898"/>
    <w:rsid w:val="00E51231"/>
    <w:rsid w:val="00E51C62"/>
    <w:rsid w:val="00E57D1C"/>
    <w:rsid w:val="00E61CD6"/>
    <w:rsid w:val="00E674D5"/>
    <w:rsid w:val="00E946D3"/>
    <w:rsid w:val="00EA02DB"/>
    <w:rsid w:val="00EA045B"/>
    <w:rsid w:val="00EC385D"/>
    <w:rsid w:val="00EE1A35"/>
    <w:rsid w:val="00EE5239"/>
    <w:rsid w:val="00EF02EE"/>
    <w:rsid w:val="00F07EFE"/>
    <w:rsid w:val="00F15E36"/>
    <w:rsid w:val="00F16E51"/>
    <w:rsid w:val="00F1745C"/>
    <w:rsid w:val="00F17FB8"/>
    <w:rsid w:val="00F24616"/>
    <w:rsid w:val="00F2648E"/>
    <w:rsid w:val="00F328EC"/>
    <w:rsid w:val="00F45F87"/>
    <w:rsid w:val="00F4618D"/>
    <w:rsid w:val="00F56CCC"/>
    <w:rsid w:val="00F57DDA"/>
    <w:rsid w:val="00F60E60"/>
    <w:rsid w:val="00F673F3"/>
    <w:rsid w:val="00F900D6"/>
    <w:rsid w:val="00F93B80"/>
    <w:rsid w:val="00FA0375"/>
    <w:rsid w:val="00FA6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8153D"/>
  <w15:chartTrackingRefBased/>
  <w15:docId w15:val="{0D2EA43A-3972-46E2-B4FF-F9D4C6899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1C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1C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1C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1C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1C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1C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1C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1C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1C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1C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1C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1C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1C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1C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1C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1C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1C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1C95"/>
    <w:rPr>
      <w:rFonts w:eastAsiaTheme="majorEastAsia" w:cstheme="majorBidi"/>
      <w:color w:val="272727" w:themeColor="text1" w:themeTint="D8"/>
    </w:rPr>
  </w:style>
  <w:style w:type="paragraph" w:styleId="Title">
    <w:name w:val="Title"/>
    <w:basedOn w:val="Normal"/>
    <w:next w:val="Normal"/>
    <w:link w:val="TitleChar"/>
    <w:uiPriority w:val="10"/>
    <w:qFormat/>
    <w:rsid w:val="00191C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1C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1C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1C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1C95"/>
    <w:pPr>
      <w:spacing w:before="160"/>
      <w:jc w:val="center"/>
    </w:pPr>
    <w:rPr>
      <w:i/>
      <w:iCs/>
      <w:color w:val="404040" w:themeColor="text1" w:themeTint="BF"/>
    </w:rPr>
  </w:style>
  <w:style w:type="character" w:customStyle="1" w:styleId="QuoteChar">
    <w:name w:val="Quote Char"/>
    <w:basedOn w:val="DefaultParagraphFont"/>
    <w:link w:val="Quote"/>
    <w:uiPriority w:val="29"/>
    <w:rsid w:val="00191C95"/>
    <w:rPr>
      <w:i/>
      <w:iCs/>
      <w:color w:val="404040" w:themeColor="text1" w:themeTint="BF"/>
    </w:rPr>
  </w:style>
  <w:style w:type="paragraph" w:styleId="ListParagraph">
    <w:name w:val="List Paragraph"/>
    <w:basedOn w:val="Normal"/>
    <w:uiPriority w:val="34"/>
    <w:qFormat/>
    <w:rsid w:val="00191C95"/>
    <w:pPr>
      <w:ind w:left="720"/>
      <w:contextualSpacing/>
    </w:pPr>
  </w:style>
  <w:style w:type="character" w:styleId="IntenseEmphasis">
    <w:name w:val="Intense Emphasis"/>
    <w:basedOn w:val="DefaultParagraphFont"/>
    <w:uiPriority w:val="21"/>
    <w:qFormat/>
    <w:rsid w:val="00191C95"/>
    <w:rPr>
      <w:i/>
      <w:iCs/>
      <w:color w:val="0F4761" w:themeColor="accent1" w:themeShade="BF"/>
    </w:rPr>
  </w:style>
  <w:style w:type="paragraph" w:styleId="IntenseQuote">
    <w:name w:val="Intense Quote"/>
    <w:basedOn w:val="Normal"/>
    <w:next w:val="Normal"/>
    <w:link w:val="IntenseQuoteChar"/>
    <w:uiPriority w:val="30"/>
    <w:qFormat/>
    <w:rsid w:val="00191C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1C95"/>
    <w:rPr>
      <w:i/>
      <w:iCs/>
      <w:color w:val="0F4761" w:themeColor="accent1" w:themeShade="BF"/>
    </w:rPr>
  </w:style>
  <w:style w:type="character" w:styleId="IntenseReference">
    <w:name w:val="Intense Reference"/>
    <w:basedOn w:val="DefaultParagraphFont"/>
    <w:uiPriority w:val="32"/>
    <w:qFormat/>
    <w:rsid w:val="00191C95"/>
    <w:rPr>
      <w:b/>
      <w:bCs/>
      <w:smallCaps/>
      <w:color w:val="0F4761" w:themeColor="accent1" w:themeShade="BF"/>
      <w:spacing w:val="5"/>
    </w:rPr>
  </w:style>
  <w:style w:type="paragraph" w:styleId="Header">
    <w:name w:val="header"/>
    <w:basedOn w:val="Normal"/>
    <w:link w:val="HeaderChar"/>
    <w:uiPriority w:val="99"/>
    <w:unhideWhenUsed/>
    <w:rsid w:val="006F60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60AE"/>
  </w:style>
  <w:style w:type="paragraph" w:styleId="Footer">
    <w:name w:val="footer"/>
    <w:basedOn w:val="Normal"/>
    <w:link w:val="FooterChar"/>
    <w:uiPriority w:val="99"/>
    <w:unhideWhenUsed/>
    <w:rsid w:val="006F60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0AE"/>
  </w:style>
  <w:style w:type="character" w:styleId="Hyperlink">
    <w:name w:val="Hyperlink"/>
    <w:basedOn w:val="DefaultParagraphFont"/>
    <w:uiPriority w:val="99"/>
    <w:unhideWhenUsed/>
    <w:rsid w:val="00DF3C92"/>
    <w:rPr>
      <w:color w:val="467886" w:themeColor="hyperlink"/>
      <w:u w:val="single"/>
    </w:rPr>
  </w:style>
  <w:style w:type="character" w:styleId="UnresolvedMention">
    <w:name w:val="Unresolved Mention"/>
    <w:basedOn w:val="DefaultParagraphFont"/>
    <w:uiPriority w:val="99"/>
    <w:semiHidden/>
    <w:unhideWhenUsed/>
    <w:rsid w:val="00DF3C92"/>
    <w:rPr>
      <w:color w:val="605E5C"/>
      <w:shd w:val="clear" w:color="auto" w:fill="E1DFDD"/>
    </w:rPr>
  </w:style>
  <w:style w:type="paragraph" w:styleId="TOCHeading">
    <w:name w:val="TOC Heading"/>
    <w:basedOn w:val="Heading1"/>
    <w:next w:val="Normal"/>
    <w:uiPriority w:val="39"/>
    <w:unhideWhenUsed/>
    <w:qFormat/>
    <w:rsid w:val="00EA045B"/>
    <w:pPr>
      <w:spacing w:before="240" w:after="0" w:line="259" w:lineRule="auto"/>
      <w:outlineLvl w:val="9"/>
    </w:pPr>
    <w:rPr>
      <w:kern w:val="0"/>
      <w:sz w:val="32"/>
      <w:szCs w:val="32"/>
      <w:lang w:val="en-US"/>
      <w14:ligatures w14:val="none"/>
    </w:rPr>
  </w:style>
  <w:style w:type="paragraph" w:styleId="Revision">
    <w:name w:val="Revision"/>
    <w:hidden/>
    <w:uiPriority w:val="99"/>
    <w:semiHidden/>
    <w:rsid w:val="00C5573E"/>
    <w:pPr>
      <w:spacing w:after="0" w:line="240" w:lineRule="auto"/>
    </w:pPr>
  </w:style>
  <w:style w:type="paragraph" w:styleId="NormalWeb">
    <w:name w:val="Normal (Web)"/>
    <w:basedOn w:val="Normal"/>
    <w:uiPriority w:val="99"/>
    <w:semiHidden/>
    <w:unhideWhenUsed/>
    <w:rsid w:val="00D71A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33AC90F-B8E6-48CE-95D8-3B949F610759}">
  <we:reference id="wa200001011" version="1.4.0.0" store="en-GB" storeType="OMEX"/>
  <we:alternateReferences>
    <we:reference id="wa200001011" version="1.4.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A107344-4C39-48D1-AAF2-2472B43E25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314</Words>
  <Characters>2059</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 k</dc:creator>
  <cp:keywords/>
  <dc:description/>
  <cp:lastModifiedBy>saman k</cp:lastModifiedBy>
  <cp:revision>2</cp:revision>
  <dcterms:created xsi:type="dcterms:W3CDTF">2026-02-05T23:39:00Z</dcterms:created>
  <dcterms:modified xsi:type="dcterms:W3CDTF">2026-02-05T23:39:00Z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46a9a4f2-2b09-47bb-ac23-9553f7201c83</vt:lpwstr>
  </property>
</Properties>
</file>