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35B3C6A" wp14:paraId="0BD4D61E" wp14:textId="14D6A716" wp14:noSpellErr="1">
      <w:pPr>
        <w:pStyle w:val="Normal"/>
        <w:spacing w:before="0" w:beforeAutospacing="off" w:after="160" w:afterAutospacing="off" w:line="360" w:lineRule="auto"/>
        <w:ind w:left="2880"/>
        <w:rPr>
          <w:rFonts w:ascii="Arial" w:hAnsi="Arial" w:eastAsia="Arial" w:cs="Arial"/>
          <w:b w:val="1"/>
          <w:bCs w:val="1"/>
          <w:noProof w:val="0"/>
          <w:sz w:val="28"/>
          <w:szCs w:val="28"/>
          <w:lang w:val="en-GB"/>
        </w:rPr>
      </w:pPr>
      <w:r w:rsidRPr="735B3C6A" w:rsidR="6DAC351A">
        <w:rPr>
          <w:rFonts w:ascii="Arial" w:hAnsi="Arial" w:eastAsia="Arial" w:cs="Arial"/>
          <w:b w:val="1"/>
          <w:bCs w:val="1"/>
          <w:sz w:val="28"/>
          <w:szCs w:val="28"/>
        </w:rPr>
        <w:t>BSc Health and Social Care</w:t>
      </w:r>
    </w:p>
    <w:p xmlns:wp14="http://schemas.microsoft.com/office/word/2010/wordml" w:rsidP="735B3C6A" wp14:paraId="46C47D95" wp14:textId="5F89FC75" wp14:noSpellErr="1">
      <w:pPr>
        <w:pStyle w:val="Normal"/>
        <w:spacing w:before="0" w:beforeAutospacing="off" w:after="160" w:afterAutospacing="off" w:line="360" w:lineRule="auto"/>
        <w:ind w:left="2880"/>
        <w:rPr>
          <w:rFonts w:ascii="Arial" w:hAnsi="Arial" w:eastAsia="Arial" w:cs="Arial"/>
          <w:b w:val="1"/>
          <w:bCs w:val="1"/>
          <w:noProof w:val="0"/>
          <w:sz w:val="28"/>
          <w:szCs w:val="28"/>
          <w:lang w:val="en-GB"/>
        </w:rPr>
      </w:pPr>
      <w:r w:rsidRPr="735B3C6A" w:rsidR="6DAC351A">
        <w:rPr>
          <w:rFonts w:ascii="Arial" w:hAnsi="Arial" w:eastAsia="Arial" w:cs="Arial"/>
          <w:b w:val="1"/>
          <w:bCs w:val="1"/>
          <w:sz w:val="28"/>
          <w:szCs w:val="28"/>
        </w:rPr>
        <w:t>Introduction to Physiology</w:t>
      </w:r>
    </w:p>
    <w:p xmlns:wp14="http://schemas.microsoft.com/office/word/2010/wordml" w:rsidP="735B3C6A" wp14:paraId="13E7FB98" wp14:textId="28851012" wp14:noSpellErr="1">
      <w:pPr>
        <w:pStyle w:val="Normal"/>
        <w:spacing w:before="0" w:beforeAutospacing="off" w:after="160" w:afterAutospacing="off" w:line="360" w:lineRule="auto"/>
        <w:ind w:left="3600"/>
        <w:rPr>
          <w:rFonts w:ascii="Arial" w:hAnsi="Arial" w:eastAsia="Arial" w:cs="Arial"/>
          <w:b w:val="1"/>
          <w:bCs w:val="1"/>
          <w:noProof w:val="0"/>
          <w:sz w:val="28"/>
          <w:szCs w:val="28"/>
          <w:lang w:val="en-GB"/>
        </w:rPr>
      </w:pPr>
      <w:r w:rsidRPr="735B3C6A" w:rsidR="6DAC351A">
        <w:rPr>
          <w:rFonts w:ascii="Arial" w:hAnsi="Arial" w:eastAsia="Arial" w:cs="Arial"/>
          <w:b w:val="1"/>
          <w:bCs w:val="1"/>
          <w:sz w:val="28"/>
          <w:szCs w:val="28"/>
        </w:rPr>
        <w:t>BMHP5023</w:t>
      </w:r>
    </w:p>
    <w:p xmlns:wp14="http://schemas.microsoft.com/office/word/2010/wordml" w:rsidP="735B3C6A" wp14:paraId="213D38FC" wp14:textId="09424C2B" wp14:noSpellErr="1">
      <w:pPr>
        <w:spacing w:before="0" w:beforeAutospacing="off" w:after="160" w:afterAutospacing="off" w:line="360" w:lineRule="auto"/>
        <w:rPr>
          <w:rFonts w:ascii="Arial" w:hAnsi="Arial" w:eastAsia="Arial" w:cs="Arial"/>
          <w:b w:val="1"/>
          <w:bCs w:val="1"/>
          <w:noProof w:val="0"/>
          <w:sz w:val="22"/>
          <w:szCs w:val="22"/>
          <w:lang w:val="en-GB"/>
        </w:rPr>
      </w:pPr>
    </w:p>
    <w:p xmlns:wp14="http://schemas.microsoft.com/office/word/2010/wordml" w:rsidP="735B3C6A" wp14:paraId="2FD62918" wp14:textId="7C779BA0" wp14:noSpellErr="1">
      <w:pPr>
        <w:spacing w:before="0" w:beforeAutospacing="off" w:after="160" w:afterAutospacing="off" w:line="360" w:lineRule="auto"/>
        <w:rPr>
          <w:rFonts w:ascii="Arial" w:hAnsi="Arial" w:eastAsia="Arial" w:cs="Arial"/>
          <w:b w:val="1"/>
          <w:bCs w:val="1"/>
          <w:noProof w:val="0"/>
          <w:sz w:val="28"/>
          <w:szCs w:val="28"/>
          <w:lang w:val="en-GB"/>
        </w:rPr>
      </w:pPr>
      <w:r w:rsidRPr="735B3C6A" w:rsidR="4F9D86F0">
        <w:rPr>
          <w:rFonts w:ascii="Arial" w:hAnsi="Arial" w:eastAsia="Arial" w:cs="Arial"/>
          <w:b w:val="1"/>
          <w:bCs w:val="1"/>
          <w:sz w:val="28"/>
          <w:szCs w:val="28"/>
        </w:rPr>
        <w:t xml:space="preserve">Student name: </w:t>
      </w:r>
      <w:r w:rsidRPr="735B3C6A" w:rsidR="4F9D86F0">
        <w:rPr>
          <w:rFonts w:ascii="Arial" w:hAnsi="Arial" w:eastAsia="Arial" w:cs="Arial"/>
          <w:b w:val="0"/>
          <w:bCs w:val="0"/>
          <w:sz w:val="28"/>
          <w:szCs w:val="28"/>
        </w:rPr>
        <w:t xml:space="preserve">Misba Mahmood </w:t>
      </w:r>
    </w:p>
    <w:p xmlns:wp14="http://schemas.microsoft.com/office/word/2010/wordml" w:rsidP="735B3C6A" wp14:paraId="4079FB20" wp14:textId="2D17089E" wp14:noSpellErr="1">
      <w:pPr>
        <w:spacing w:before="0" w:beforeAutospacing="off" w:after="160" w:afterAutospacing="off" w:line="360" w:lineRule="auto"/>
        <w:rPr>
          <w:rFonts w:ascii="Arial" w:hAnsi="Arial" w:eastAsia="Arial" w:cs="Arial"/>
          <w:b w:val="1"/>
          <w:bCs w:val="1"/>
          <w:noProof w:val="0"/>
          <w:sz w:val="28"/>
          <w:szCs w:val="28"/>
          <w:lang w:val="en-GB"/>
        </w:rPr>
      </w:pPr>
      <w:r w:rsidRPr="735B3C6A" w:rsidR="4F9D86F0">
        <w:rPr>
          <w:rFonts w:ascii="Arial" w:hAnsi="Arial" w:eastAsia="Arial" w:cs="Arial"/>
          <w:b w:val="1"/>
          <w:bCs w:val="1"/>
          <w:sz w:val="28"/>
          <w:szCs w:val="28"/>
        </w:rPr>
        <w:t xml:space="preserve">Student number: </w:t>
      </w:r>
      <w:r w:rsidRPr="735B3C6A" w:rsidR="4F9D86F0">
        <w:rPr>
          <w:rFonts w:ascii="Arial" w:hAnsi="Arial" w:eastAsia="Arial" w:cs="Arial"/>
          <w:b w:val="0"/>
          <w:bCs w:val="0"/>
          <w:sz w:val="28"/>
          <w:szCs w:val="28"/>
        </w:rPr>
        <w:t>2413669</w:t>
      </w:r>
    </w:p>
    <w:p xmlns:wp14="http://schemas.microsoft.com/office/word/2010/wordml" w:rsidP="735B3C6A" wp14:paraId="1CBFA6F7" wp14:textId="7C800A21" wp14:noSpellErr="1">
      <w:pPr>
        <w:spacing w:before="0" w:beforeAutospacing="off" w:after="160" w:afterAutospacing="off" w:line="360" w:lineRule="auto"/>
        <w:rPr>
          <w:rFonts w:ascii="Arial" w:hAnsi="Arial" w:eastAsia="Arial" w:cs="Arial"/>
          <w:b w:val="1"/>
          <w:bCs w:val="1"/>
          <w:noProof w:val="0"/>
          <w:sz w:val="28"/>
          <w:szCs w:val="28"/>
          <w:lang w:val="en-GB"/>
        </w:rPr>
      </w:pPr>
      <w:r w:rsidRPr="735B3C6A" w:rsidR="4F9D86F0">
        <w:rPr>
          <w:rFonts w:ascii="Arial" w:hAnsi="Arial" w:eastAsia="Arial" w:cs="Arial"/>
          <w:b w:val="1"/>
          <w:bCs w:val="1"/>
          <w:sz w:val="28"/>
          <w:szCs w:val="28"/>
        </w:rPr>
        <w:t xml:space="preserve">Tutor details: </w:t>
      </w:r>
      <w:r w:rsidRPr="735B3C6A" w:rsidR="4F9D86F0">
        <w:rPr>
          <w:rFonts w:ascii="Arial" w:hAnsi="Arial" w:eastAsia="Arial" w:cs="Arial"/>
          <w:b w:val="0"/>
          <w:bCs w:val="0"/>
          <w:sz w:val="28"/>
          <w:szCs w:val="28"/>
        </w:rPr>
        <w:t xml:space="preserve">Gillian weaver </w:t>
      </w:r>
    </w:p>
    <w:p xmlns:wp14="http://schemas.microsoft.com/office/word/2010/wordml" w:rsidP="735B3C6A" wp14:paraId="106B703F" wp14:noSpellErr="1" wp14:textId="0620C564">
      <w:pPr>
        <w:spacing w:before="0" w:beforeAutospacing="off" w:after="160" w:afterAutospacing="off" w:line="360" w:lineRule="auto"/>
        <w:rPr>
          <w:rFonts w:ascii="Arial" w:hAnsi="Arial" w:eastAsia="Arial" w:cs="Arial"/>
          <w:b w:val="1"/>
          <w:bCs w:val="1"/>
          <w:noProof w:val="0"/>
          <w:sz w:val="28"/>
          <w:szCs w:val="28"/>
          <w:lang w:val="en-GB"/>
        </w:rPr>
      </w:pPr>
      <w:r w:rsidRPr="735B3C6A" w:rsidR="4F9D86F0">
        <w:rPr>
          <w:rFonts w:ascii="Arial" w:hAnsi="Arial" w:eastAsia="Arial" w:cs="Arial"/>
          <w:b w:val="1"/>
          <w:bCs w:val="1"/>
          <w:sz w:val="28"/>
          <w:szCs w:val="28"/>
        </w:rPr>
        <w:t>Assignment title</w:t>
      </w:r>
      <w:r w:rsidRPr="735B3C6A" w:rsidR="3AEA4341">
        <w:rPr>
          <w:rFonts w:ascii="Arial" w:hAnsi="Arial" w:eastAsia="Arial" w:cs="Arial"/>
          <w:b w:val="1"/>
          <w:bCs w:val="1"/>
          <w:sz w:val="28"/>
          <w:szCs w:val="28"/>
        </w:rPr>
        <w:t>:</w:t>
      </w:r>
      <w:r w:rsidRPr="735B3C6A" w:rsidR="4F9D86F0">
        <w:rPr>
          <w:rFonts w:ascii="Arial" w:hAnsi="Arial" w:eastAsia="Arial" w:cs="Arial"/>
          <w:b w:val="0"/>
          <w:bCs w:val="0"/>
          <w:sz w:val="28"/>
          <w:szCs w:val="28"/>
        </w:rPr>
        <w:t xml:space="preserve"> written </w:t>
      </w:r>
      <w:r w:rsidRPr="735B3C6A" w:rsidR="478459EB">
        <w:rPr>
          <w:rFonts w:ascii="Arial" w:hAnsi="Arial" w:eastAsia="Arial" w:cs="Arial"/>
          <w:b w:val="0"/>
          <w:bCs w:val="0"/>
          <w:sz w:val="28"/>
          <w:szCs w:val="28"/>
        </w:rPr>
        <w:t>assignment</w:t>
      </w:r>
      <w:r w:rsidRPr="735B3C6A" w:rsidR="4F9D86F0">
        <w:rPr>
          <w:rFonts w:ascii="Arial" w:hAnsi="Arial" w:eastAsia="Arial" w:cs="Arial"/>
          <w:b w:val="0"/>
          <w:bCs w:val="0"/>
          <w:sz w:val="28"/>
          <w:szCs w:val="28"/>
        </w:rPr>
        <w:t xml:space="preserve"> (</w:t>
      </w:r>
      <w:r w:rsidRPr="735B3C6A" w:rsidR="1F4DC958">
        <w:rPr>
          <w:rFonts w:ascii="Arial" w:hAnsi="Arial" w:eastAsia="Arial" w:cs="Arial"/>
          <w:b w:val="0"/>
          <w:bCs w:val="0"/>
          <w:sz w:val="28"/>
          <w:szCs w:val="28"/>
        </w:rPr>
        <w:t xml:space="preserve">case study report) </w:t>
      </w:r>
    </w:p>
    <w:p xmlns:wp14="http://schemas.microsoft.com/office/word/2010/wordml" w:rsidP="735B3C6A" wp14:paraId="22BB3328" wp14:textId="1D1F5BA2" wp14:noSpellErr="1">
      <w:pPr>
        <w:pStyle w:val="Normal"/>
        <w:spacing w:before="0" w:beforeAutospacing="off" w:after="160" w:afterAutospacing="off" w:line="360" w:lineRule="auto"/>
        <w:rPr>
          <w:rFonts w:ascii="Arial" w:hAnsi="Arial" w:eastAsia="Arial" w:cs="Arial"/>
          <w:noProof w:val="0"/>
          <w:sz w:val="28"/>
          <w:szCs w:val="28"/>
          <w:lang w:val="en-GB"/>
        </w:rPr>
      </w:pPr>
      <w:r w:rsidRPr="735B3C6A" w:rsidR="4F9D86F0">
        <w:rPr>
          <w:rFonts w:ascii="Arial" w:hAnsi="Arial" w:eastAsia="Arial" w:cs="Arial"/>
          <w:b w:val="1"/>
          <w:bCs w:val="1"/>
          <w:sz w:val="28"/>
          <w:szCs w:val="28"/>
        </w:rPr>
        <w:t>Submission date:</w:t>
      </w:r>
      <w:r w:rsidRPr="735B3C6A" w:rsidR="4F9D86F0">
        <w:rPr>
          <w:rFonts w:ascii="Arial" w:hAnsi="Arial" w:eastAsia="Arial" w:cs="Arial"/>
          <w:sz w:val="28"/>
          <w:szCs w:val="28"/>
        </w:rPr>
        <w:t xml:space="preserve"> 10</w:t>
      </w:r>
      <w:r w:rsidRPr="735B3C6A" w:rsidR="4F9D86F0">
        <w:rPr>
          <w:rFonts w:ascii="Arial" w:hAnsi="Arial" w:eastAsia="Arial" w:cs="Arial"/>
          <w:sz w:val="28"/>
          <w:szCs w:val="28"/>
          <w:vertAlign w:val="superscript"/>
        </w:rPr>
        <w:t>th</w:t>
      </w:r>
      <w:r w:rsidRPr="735B3C6A" w:rsidR="4F9D86F0">
        <w:rPr>
          <w:rFonts w:ascii="Arial" w:hAnsi="Arial" w:eastAsia="Arial" w:cs="Arial"/>
          <w:sz w:val="28"/>
          <w:szCs w:val="28"/>
        </w:rPr>
        <w:t xml:space="preserve"> November 2025</w:t>
      </w:r>
    </w:p>
    <w:p xmlns:wp14="http://schemas.microsoft.com/office/word/2010/wordml" w:rsidP="735B3C6A" wp14:paraId="5E6BB90A" wp14:textId="3B6ADC53" wp14:noSpellErr="1">
      <w:pPr>
        <w:pStyle w:val="Normal"/>
        <w:spacing w:before="0" w:beforeAutospacing="off" w:after="160" w:afterAutospacing="off" w:line="360" w:lineRule="auto"/>
        <w:rPr>
          <w:rFonts w:ascii="Arial" w:hAnsi="Arial" w:eastAsia="Arial" w:cs="Arial"/>
          <w:b w:val="1"/>
          <w:bCs w:val="1"/>
          <w:noProof w:val="0"/>
          <w:sz w:val="22"/>
          <w:szCs w:val="22"/>
          <w:lang w:val="en-GB"/>
        </w:rPr>
      </w:pPr>
    </w:p>
    <w:p xmlns:wp14="http://schemas.microsoft.com/office/word/2010/wordml" w:rsidP="735B3C6A" wp14:paraId="54CD7860" wp14:textId="086CF8FF" wp14:noSpellErr="1">
      <w:pPr>
        <w:spacing w:line="360" w:lineRule="auto"/>
        <w:rPr>
          <w:rFonts w:ascii="Arial" w:hAnsi="Arial" w:eastAsia="Arial" w:cs="Arial"/>
          <w:sz w:val="22"/>
          <w:szCs w:val="22"/>
        </w:rPr>
      </w:pPr>
      <w:r w:rsidRPr="735B3C6A">
        <w:rPr>
          <w:rFonts w:ascii="Arial" w:hAnsi="Arial" w:eastAsia="Arial" w:cs="Arial"/>
          <w:sz w:val="22"/>
          <w:szCs w:val="22"/>
        </w:rPr>
        <w:br w:type="page"/>
      </w:r>
    </w:p>
    <w:p xmlns:wp14="http://schemas.microsoft.com/office/word/2010/wordml" w:rsidP="735B3C6A" wp14:paraId="4EB0BF68" wp14:textId="0967B550" wp14:noSpellErr="1">
      <w:pPr>
        <w:pStyle w:val="Normal"/>
        <w:spacing w:before="0" w:beforeAutospacing="off" w:after="160" w:afterAutospacing="off" w:line="360" w:lineRule="auto"/>
        <w:rPr>
          <w:rFonts w:ascii="Arial" w:hAnsi="Arial" w:eastAsia="Arial" w:cs="Arial"/>
          <w:b w:val="1"/>
          <w:bCs w:val="1"/>
          <w:noProof w:val="0"/>
          <w:sz w:val="22"/>
          <w:szCs w:val="22"/>
          <w:lang w:val="en-GB"/>
        </w:rPr>
      </w:pPr>
    </w:p>
    <w:p xmlns:wp14="http://schemas.microsoft.com/office/word/2010/wordml" w:rsidP="735B3C6A" wp14:paraId="06DC2EEE" wp14:noSpellErr="1" wp14:textId="0A59E9C3">
      <w:pPr>
        <w:spacing w:before="0" w:beforeAutospacing="off" w:after="160" w:afterAutospacing="off" w:line="360" w:lineRule="auto"/>
        <w:rPr>
          <w:rFonts w:ascii="Arial" w:hAnsi="Arial" w:eastAsia="Arial" w:cs="Arial"/>
          <w:b w:val="1"/>
          <w:bCs w:val="1"/>
          <w:sz w:val="22"/>
          <w:szCs w:val="22"/>
        </w:rPr>
      </w:pPr>
      <w:r w:rsidRPr="735B3C6A" w:rsidR="2E41A0C0">
        <w:rPr>
          <w:rFonts w:ascii="Arial" w:hAnsi="Arial" w:eastAsia="Arial" w:cs="Arial"/>
          <w:b w:val="1"/>
          <w:bCs w:val="1"/>
          <w:sz w:val="22"/>
          <w:szCs w:val="22"/>
        </w:rPr>
        <w:t xml:space="preserve"> Contents</w:t>
      </w:r>
    </w:p>
    <w:p xmlns:wp14="http://schemas.microsoft.com/office/word/2010/wordml" w:rsidP="735B3C6A" wp14:paraId="0C72CE92" wp14:textId="4DF19340" wp14:noSpellErr="1">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735B3C6A" w:rsidR="2E41A0C0">
        <w:rPr>
          <w:rFonts w:ascii="Arial" w:hAnsi="Arial" w:eastAsia="Arial" w:cs="Arial"/>
          <w:sz w:val="22"/>
          <w:szCs w:val="22"/>
        </w:rPr>
        <w:t>Introduction ............................................................................................ 3</w:t>
      </w:r>
    </w:p>
    <w:p xmlns:wp14="http://schemas.microsoft.com/office/word/2010/wordml" w:rsidP="735B3C6A" wp14:paraId="62FD2467" wp14:noSpellErr="1" wp14:textId="7F12BA14">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735B3C6A" w:rsidR="2E41A0C0">
        <w:rPr>
          <w:rFonts w:ascii="Arial" w:hAnsi="Arial" w:eastAsia="Arial" w:cs="Arial"/>
          <w:sz w:val="22"/>
          <w:szCs w:val="22"/>
        </w:rPr>
        <w:t xml:space="preserve">Structure of the Respiratory System and Mechanical Respiration …............ </w:t>
      </w:r>
      <w:r w:rsidRPr="735B3C6A" w:rsidR="2471F1B3">
        <w:rPr>
          <w:rFonts w:ascii="Arial" w:hAnsi="Arial" w:eastAsia="Arial" w:cs="Arial"/>
          <w:sz w:val="22"/>
          <w:szCs w:val="22"/>
        </w:rPr>
        <w:t>3</w:t>
      </w:r>
    </w:p>
    <w:p xmlns:wp14="http://schemas.microsoft.com/office/word/2010/wordml" w:rsidP="735B3C6A" wp14:paraId="2772879F" wp14:noSpellErr="1" wp14:textId="710C9E5C">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0F76F593" w:rsidR="2E41A0C0">
        <w:rPr>
          <w:rFonts w:ascii="Arial" w:hAnsi="Arial" w:eastAsia="Arial" w:cs="Arial"/>
          <w:sz w:val="22"/>
          <w:szCs w:val="22"/>
        </w:rPr>
        <w:t xml:space="preserve">Gas Exchange in the Lungs ....................................................................... </w:t>
      </w:r>
      <w:r w:rsidRPr="0F76F593" w:rsidR="501605C9">
        <w:rPr>
          <w:rFonts w:ascii="Arial" w:hAnsi="Arial" w:eastAsia="Arial" w:cs="Arial"/>
          <w:sz w:val="22"/>
          <w:szCs w:val="22"/>
        </w:rPr>
        <w:t>5</w:t>
      </w:r>
    </w:p>
    <w:p xmlns:wp14="http://schemas.microsoft.com/office/word/2010/wordml" w:rsidP="735B3C6A" wp14:paraId="01050753" wp14:noSpellErr="1" wp14:textId="511CD863">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0F76F593" w:rsidR="2E41A0C0">
        <w:rPr>
          <w:rFonts w:ascii="Arial" w:hAnsi="Arial" w:eastAsia="Arial" w:cs="Arial"/>
          <w:sz w:val="22"/>
          <w:szCs w:val="22"/>
        </w:rPr>
        <w:t xml:space="preserve">Impact of Irritants on the Respiratory System ............................................ </w:t>
      </w:r>
      <w:r w:rsidRPr="0F76F593" w:rsidR="336F0CF7">
        <w:rPr>
          <w:rFonts w:ascii="Arial" w:hAnsi="Arial" w:eastAsia="Arial" w:cs="Arial"/>
          <w:sz w:val="22"/>
          <w:szCs w:val="22"/>
        </w:rPr>
        <w:t>5</w:t>
      </w:r>
    </w:p>
    <w:p xmlns:wp14="http://schemas.microsoft.com/office/word/2010/wordml" w:rsidP="735B3C6A" wp14:paraId="382FE64C" wp14:noSpellErr="1" wp14:textId="3F59AAF8">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735B3C6A" w:rsidR="2E41A0C0">
        <w:rPr>
          <w:rFonts w:ascii="Arial" w:hAnsi="Arial" w:eastAsia="Arial" w:cs="Arial"/>
          <w:sz w:val="22"/>
          <w:szCs w:val="22"/>
        </w:rPr>
        <w:t xml:space="preserve">Monitoring and Tracking Respiratory Function ........................................... </w:t>
      </w:r>
      <w:r w:rsidRPr="735B3C6A" w:rsidR="18254961">
        <w:rPr>
          <w:rFonts w:ascii="Arial" w:hAnsi="Arial" w:eastAsia="Arial" w:cs="Arial"/>
          <w:sz w:val="22"/>
          <w:szCs w:val="22"/>
        </w:rPr>
        <w:t>6</w:t>
      </w:r>
    </w:p>
    <w:p xmlns:wp14="http://schemas.microsoft.com/office/word/2010/wordml" w:rsidP="735B3C6A" wp14:paraId="255915D4" wp14:noSpellErr="1" wp14:textId="6AEE1DA3">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735B3C6A" w:rsidR="2E41A0C0">
        <w:rPr>
          <w:rFonts w:ascii="Arial" w:hAnsi="Arial" w:eastAsia="Arial" w:cs="Arial"/>
          <w:sz w:val="22"/>
          <w:szCs w:val="22"/>
        </w:rPr>
        <w:t>Evidence-Based Lifestyle Recommendations ...........................................</w:t>
      </w:r>
      <w:r w:rsidRPr="735B3C6A" w:rsidR="0BEC3A46">
        <w:rPr>
          <w:rFonts w:ascii="Arial" w:hAnsi="Arial" w:eastAsia="Arial" w:cs="Arial"/>
          <w:sz w:val="22"/>
          <w:szCs w:val="22"/>
        </w:rPr>
        <w:t>..</w:t>
      </w:r>
      <w:r w:rsidRPr="735B3C6A" w:rsidR="25B07A0E">
        <w:rPr>
          <w:rFonts w:ascii="Arial" w:hAnsi="Arial" w:eastAsia="Arial" w:cs="Arial"/>
          <w:sz w:val="22"/>
          <w:szCs w:val="22"/>
        </w:rPr>
        <w:t>7</w:t>
      </w:r>
    </w:p>
    <w:p xmlns:wp14="http://schemas.microsoft.com/office/word/2010/wordml" w:rsidP="735B3C6A" wp14:paraId="5F2B09F5" wp14:noSpellErr="1" wp14:textId="3D22B5ED">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0F76F593" w:rsidR="2E41A0C0">
        <w:rPr>
          <w:rFonts w:ascii="Arial" w:hAnsi="Arial" w:eastAsia="Arial" w:cs="Arial"/>
          <w:sz w:val="22"/>
          <w:szCs w:val="22"/>
        </w:rPr>
        <w:t>Conclusion .............................................................................................</w:t>
      </w:r>
      <w:r w:rsidRPr="0F76F593" w:rsidR="66AD3E4B">
        <w:rPr>
          <w:rFonts w:ascii="Arial" w:hAnsi="Arial" w:eastAsia="Arial" w:cs="Arial"/>
          <w:sz w:val="22"/>
          <w:szCs w:val="22"/>
        </w:rPr>
        <w:t xml:space="preserve">. </w:t>
      </w:r>
      <w:r w:rsidRPr="0F76F593" w:rsidR="536EEBAD">
        <w:rPr>
          <w:rFonts w:ascii="Arial" w:hAnsi="Arial" w:eastAsia="Arial" w:cs="Arial"/>
          <w:sz w:val="22"/>
          <w:szCs w:val="22"/>
        </w:rPr>
        <w:t>9</w:t>
      </w:r>
    </w:p>
    <w:p xmlns:wp14="http://schemas.microsoft.com/office/word/2010/wordml" w:rsidP="735B3C6A" wp14:paraId="5C09F669" wp14:noSpellErr="1" wp14:textId="06FB9B8C">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0F76F593" w:rsidR="2E41A0C0">
        <w:rPr>
          <w:rFonts w:ascii="Arial" w:hAnsi="Arial" w:eastAsia="Arial" w:cs="Arial"/>
          <w:sz w:val="22"/>
          <w:szCs w:val="22"/>
        </w:rPr>
        <w:t>References .............................................................................................</w:t>
      </w:r>
      <w:r w:rsidRPr="0F76F593" w:rsidR="2618B1DC">
        <w:rPr>
          <w:rFonts w:ascii="Arial" w:hAnsi="Arial" w:eastAsia="Arial" w:cs="Arial"/>
          <w:sz w:val="22"/>
          <w:szCs w:val="22"/>
        </w:rPr>
        <w:t xml:space="preserve">. </w:t>
      </w:r>
      <w:r w:rsidRPr="0F76F593" w:rsidR="250A4BDC">
        <w:rPr>
          <w:rFonts w:ascii="Arial" w:hAnsi="Arial" w:eastAsia="Arial" w:cs="Arial"/>
          <w:sz w:val="22"/>
          <w:szCs w:val="22"/>
        </w:rPr>
        <w:t>10</w:t>
      </w:r>
    </w:p>
    <w:p xmlns:wp14="http://schemas.microsoft.com/office/word/2010/wordml" w:rsidP="735B3C6A" wp14:paraId="18A2DB3C" wp14:textId="7F521D10" wp14:noSpellErr="1">
      <w:pPr>
        <w:pStyle w:val="Normal"/>
        <w:spacing w:line="360" w:lineRule="auto"/>
        <w:rPr>
          <w:rFonts w:ascii="Arial" w:hAnsi="Arial" w:eastAsia="Arial" w:cs="Arial"/>
          <w:sz w:val="22"/>
          <w:szCs w:val="22"/>
        </w:rPr>
      </w:pPr>
    </w:p>
    <w:p xmlns:wp14="http://schemas.microsoft.com/office/word/2010/wordml" w:rsidP="735B3C6A" wp14:paraId="2380DC7F" wp14:textId="1BACF565" wp14:noSpellErr="1">
      <w:pPr>
        <w:pStyle w:val="Normal"/>
        <w:spacing w:line="360" w:lineRule="auto"/>
        <w:rPr>
          <w:rFonts w:ascii="Arial" w:hAnsi="Arial" w:eastAsia="Arial" w:cs="Arial"/>
          <w:sz w:val="22"/>
          <w:szCs w:val="22"/>
        </w:rPr>
      </w:pPr>
    </w:p>
    <w:p xmlns:wp14="http://schemas.microsoft.com/office/word/2010/wordml" w:rsidP="735B3C6A" wp14:paraId="38D6DE27" wp14:textId="4E2A41B2" wp14:noSpellErr="1">
      <w:pPr>
        <w:spacing w:line="360" w:lineRule="auto"/>
        <w:rPr>
          <w:rFonts w:ascii="Arial" w:hAnsi="Arial" w:eastAsia="Arial" w:cs="Arial"/>
          <w:sz w:val="22"/>
          <w:szCs w:val="22"/>
        </w:rPr>
      </w:pPr>
      <w:r w:rsidRPr="735B3C6A">
        <w:rPr>
          <w:rFonts w:ascii="Arial" w:hAnsi="Arial" w:eastAsia="Arial" w:cs="Arial"/>
          <w:sz w:val="22"/>
          <w:szCs w:val="22"/>
        </w:rPr>
        <w:br w:type="page"/>
      </w:r>
    </w:p>
    <w:p xmlns:wp14="http://schemas.microsoft.com/office/word/2010/wordml" w:rsidP="735B3C6A" wp14:paraId="47041590" wp14:textId="15BDF7EB" wp14:noSpellErr="1">
      <w:pPr>
        <w:pStyle w:val="Normal"/>
        <w:spacing w:line="360" w:lineRule="auto"/>
        <w:rPr>
          <w:rFonts w:ascii="Arial" w:hAnsi="Arial" w:eastAsia="Arial" w:cs="Arial"/>
          <w:b w:val="1"/>
          <w:bCs w:val="1"/>
          <w:sz w:val="22"/>
          <w:szCs w:val="22"/>
        </w:rPr>
      </w:pPr>
      <w:r w:rsidRPr="735B3C6A" w:rsidR="02EA695B">
        <w:rPr>
          <w:rFonts w:ascii="Arial" w:hAnsi="Arial" w:eastAsia="Arial" w:cs="Arial"/>
          <w:b w:val="1"/>
          <w:bCs w:val="1"/>
          <w:sz w:val="22"/>
          <w:szCs w:val="22"/>
        </w:rPr>
        <w:t xml:space="preserve">Introduction </w:t>
      </w:r>
    </w:p>
    <w:p xmlns:wp14="http://schemas.microsoft.com/office/word/2010/wordml" w:rsidP="735B3C6A" wp14:paraId="2C078E63" wp14:noSpellErr="1" wp14:textId="058FDE1C">
      <w:pPr>
        <w:pStyle w:val="Normal"/>
        <w:spacing w:line="360" w:lineRule="auto"/>
        <w:rPr>
          <w:rFonts w:ascii="Arial" w:hAnsi="Arial" w:eastAsia="Arial" w:cs="Arial"/>
          <w:sz w:val="22"/>
          <w:szCs w:val="22"/>
        </w:rPr>
      </w:pPr>
      <w:r w:rsidRPr="735B3C6A" w:rsidR="416B649E">
        <w:rPr>
          <w:rFonts w:ascii="Arial" w:hAnsi="Arial" w:eastAsia="Arial" w:cs="Arial"/>
          <w:sz w:val="22"/>
          <w:szCs w:val="22"/>
        </w:rPr>
        <w:t xml:space="preserve">Chronic asthma affects the lungs' passageways, making them swell and narrow. This can cause wheezing, coughing, shortness of breath, and chest tightness (NHS, 2024), among other symptoms. According to Asthma + Lung UK (2023), about </w:t>
      </w:r>
      <w:r w:rsidRPr="735B3C6A" w:rsidR="416B649E">
        <w:rPr>
          <w:rFonts w:ascii="Arial" w:hAnsi="Arial" w:eastAsia="Arial" w:cs="Arial"/>
          <w:sz w:val="22"/>
          <w:szCs w:val="22"/>
        </w:rPr>
        <w:t>5.4 million people</w:t>
      </w:r>
      <w:r w:rsidRPr="735B3C6A" w:rsidR="416B649E">
        <w:rPr>
          <w:rFonts w:ascii="Arial" w:hAnsi="Arial" w:eastAsia="Arial" w:cs="Arial"/>
          <w:sz w:val="22"/>
          <w:szCs w:val="22"/>
        </w:rPr>
        <w:t xml:space="preserve">, including </w:t>
      </w:r>
      <w:r w:rsidRPr="735B3C6A" w:rsidR="416B649E">
        <w:rPr>
          <w:rFonts w:ascii="Arial" w:hAnsi="Arial" w:eastAsia="Arial" w:cs="Arial"/>
          <w:sz w:val="22"/>
          <w:szCs w:val="22"/>
        </w:rPr>
        <w:t>1.1 million children</w:t>
      </w:r>
      <w:r w:rsidRPr="735B3C6A" w:rsidR="416B649E">
        <w:rPr>
          <w:rFonts w:ascii="Arial" w:hAnsi="Arial" w:eastAsia="Arial" w:cs="Arial"/>
          <w:sz w:val="22"/>
          <w:szCs w:val="22"/>
        </w:rPr>
        <w:t xml:space="preserve">, are currently getting treatment for this long-term disease in the UK. </w:t>
      </w:r>
      <w:r w:rsidRPr="735B3C6A" w:rsidR="416B649E">
        <w:rPr>
          <w:rFonts w:ascii="Arial" w:hAnsi="Arial" w:eastAsia="Arial" w:cs="Arial"/>
          <w:sz w:val="22"/>
          <w:szCs w:val="22"/>
        </w:rPr>
        <w:t xml:space="preserve">People with this condition can have mild symptoms </w:t>
      </w:r>
      <w:r w:rsidRPr="735B3C6A" w:rsidR="6B8AA786">
        <w:rPr>
          <w:rFonts w:ascii="Arial" w:hAnsi="Arial" w:eastAsia="Arial" w:cs="Arial"/>
          <w:sz w:val="22"/>
          <w:szCs w:val="22"/>
        </w:rPr>
        <w:t>occasionally</w:t>
      </w:r>
      <w:r w:rsidRPr="735B3C6A" w:rsidR="416B649E">
        <w:rPr>
          <w:rFonts w:ascii="Arial" w:hAnsi="Arial" w:eastAsia="Arial" w:cs="Arial"/>
          <w:sz w:val="22"/>
          <w:szCs w:val="22"/>
        </w:rPr>
        <w:t xml:space="preserve">, while others have more frequent, </w:t>
      </w:r>
      <w:r w:rsidRPr="735B3C6A" w:rsidR="416B649E">
        <w:rPr>
          <w:rFonts w:ascii="Arial" w:hAnsi="Arial" w:eastAsia="Arial" w:cs="Arial"/>
          <w:sz w:val="22"/>
          <w:szCs w:val="22"/>
        </w:rPr>
        <w:t>possibly life-threatening</w:t>
      </w:r>
      <w:r w:rsidRPr="735B3C6A" w:rsidR="416B649E">
        <w:rPr>
          <w:rFonts w:ascii="Arial" w:hAnsi="Arial" w:eastAsia="Arial" w:cs="Arial"/>
          <w:sz w:val="22"/>
          <w:szCs w:val="22"/>
        </w:rPr>
        <w:t xml:space="preserve"> attacks.</w:t>
      </w:r>
    </w:p>
    <w:p w:rsidR="7C20A2CE" w:rsidP="735B3C6A" w:rsidRDefault="7C20A2CE" w14:paraId="6191C43A" w14:noSpellErr="1" w14:textId="17CC234C">
      <w:pPr>
        <w:pStyle w:val="Normal"/>
        <w:spacing w:line="360" w:lineRule="auto"/>
        <w:rPr>
          <w:rFonts w:ascii="Arial" w:hAnsi="Arial" w:eastAsia="Arial" w:cs="Arial"/>
          <w:sz w:val="22"/>
          <w:szCs w:val="22"/>
        </w:rPr>
      </w:pPr>
      <w:r w:rsidRPr="735B3C6A" w:rsidR="7C20A2CE">
        <w:rPr>
          <w:rFonts w:ascii="Arial" w:hAnsi="Arial" w:eastAsia="Arial" w:cs="Arial"/>
          <w:sz w:val="22"/>
          <w:szCs w:val="22"/>
        </w:rPr>
        <w:t>Managing asthma in teens can be harder if they smoke, vape, eat poorly, or have social habits that make them more likely to get respiratory illnesses (Public Health England, 202</w:t>
      </w:r>
      <w:r w:rsidRPr="735B3C6A" w:rsidR="331CBC80">
        <w:rPr>
          <w:rFonts w:ascii="Arial" w:hAnsi="Arial" w:eastAsia="Arial" w:cs="Arial"/>
          <w:sz w:val="22"/>
          <w:szCs w:val="22"/>
        </w:rPr>
        <w:t>3</w:t>
      </w:r>
      <w:r w:rsidRPr="735B3C6A" w:rsidR="7C20A2CE">
        <w:rPr>
          <w:rFonts w:ascii="Arial" w:hAnsi="Arial" w:eastAsia="Arial" w:cs="Arial"/>
          <w:sz w:val="22"/>
          <w:szCs w:val="22"/>
        </w:rPr>
        <w:t xml:space="preserve">). These actions can make symptoms worse and make recommended medications less effective. Environmental factors like pollution, dust mites, and </w:t>
      </w:r>
      <w:r w:rsidRPr="735B3C6A" w:rsidR="7C20A2CE">
        <w:rPr>
          <w:rFonts w:ascii="Arial" w:hAnsi="Arial" w:eastAsia="Arial" w:cs="Arial"/>
          <w:sz w:val="22"/>
          <w:szCs w:val="22"/>
        </w:rPr>
        <w:t>cold air</w:t>
      </w:r>
      <w:r w:rsidRPr="735B3C6A" w:rsidR="7C20A2CE">
        <w:rPr>
          <w:rFonts w:ascii="Arial" w:hAnsi="Arial" w:eastAsia="Arial" w:cs="Arial"/>
          <w:sz w:val="22"/>
          <w:szCs w:val="22"/>
        </w:rPr>
        <w:t xml:space="preserve"> can also make asthma worse (World Health Organization [WHO], 2024).</w:t>
      </w:r>
    </w:p>
    <w:p w:rsidR="58DCBCDB" w:rsidP="735B3C6A" w:rsidRDefault="58DCBCDB" w14:paraId="11B39B46" w14:textId="012A67DB" w14:noSpellErr="1">
      <w:pPr>
        <w:spacing w:line="360" w:lineRule="auto"/>
        <w:rPr>
          <w:rFonts w:ascii="Arial" w:hAnsi="Arial" w:eastAsia="Arial" w:cs="Arial"/>
          <w:sz w:val="22"/>
          <w:szCs w:val="22"/>
        </w:rPr>
      </w:pPr>
      <w:r w:rsidRPr="735B3C6A" w:rsidR="58DCBCDB">
        <w:rPr>
          <w:rFonts w:ascii="Arial" w:hAnsi="Arial" w:eastAsia="Arial" w:cs="Arial"/>
          <w:sz w:val="22"/>
          <w:szCs w:val="22"/>
        </w:rPr>
        <w:t xml:space="preserve">As a practice nurse working with young patients, </w:t>
      </w:r>
      <w:r w:rsidRPr="735B3C6A" w:rsidR="58DCBCDB">
        <w:rPr>
          <w:rFonts w:ascii="Arial" w:hAnsi="Arial" w:eastAsia="Arial" w:cs="Arial"/>
          <w:sz w:val="22"/>
          <w:szCs w:val="22"/>
        </w:rPr>
        <w:t>it's</w:t>
      </w:r>
      <w:r w:rsidRPr="735B3C6A" w:rsidR="58DCBCDB">
        <w:rPr>
          <w:rFonts w:ascii="Arial" w:hAnsi="Arial" w:eastAsia="Arial" w:cs="Arial"/>
          <w:sz w:val="22"/>
          <w:szCs w:val="22"/>
        </w:rPr>
        <w:t xml:space="preserve"> important to teach them about how the respiratory system works, how allergens can make it hard to breathe, and how keeping track of respiratory data can help them deal with their condition. Teenagers can take more responsibility for their health and have better long-term results when they are encouraged to self-monitor and make changes to their lifestyle (Cottrell, 2021). </w:t>
      </w:r>
    </w:p>
    <w:p w:rsidR="61F9131A" w:rsidP="735B3C6A" w:rsidRDefault="61F9131A" w14:paraId="1222F2D6" w14:textId="1F5A675A" w14:noSpellErr="1">
      <w:pPr>
        <w:spacing w:line="360" w:lineRule="auto"/>
        <w:rPr>
          <w:rFonts w:ascii="Arial" w:hAnsi="Arial" w:eastAsia="Arial" w:cs="Arial"/>
          <w:sz w:val="22"/>
          <w:szCs w:val="22"/>
        </w:rPr>
      </w:pPr>
    </w:p>
    <w:p w:rsidR="61F9131A" w:rsidP="735B3C6A" w:rsidRDefault="61F9131A" w14:paraId="150F2C99" w14:textId="0E9FE687" w14:noSpellErr="1">
      <w:pPr>
        <w:spacing w:line="360" w:lineRule="auto"/>
        <w:rPr>
          <w:rFonts w:ascii="Arial" w:hAnsi="Arial" w:eastAsia="Arial" w:cs="Arial"/>
          <w:b w:val="1"/>
          <w:bCs w:val="1"/>
          <w:sz w:val="22"/>
          <w:szCs w:val="22"/>
        </w:rPr>
      </w:pPr>
    </w:p>
    <w:p w:rsidR="515BB6D6" w:rsidP="735B3C6A" w:rsidRDefault="515BB6D6" w14:paraId="1B036418" w14:noSpellErr="1" w14:textId="2E02CA9B">
      <w:pPr>
        <w:pStyle w:val="Normal"/>
        <w:spacing w:line="360" w:lineRule="auto"/>
        <w:rPr>
          <w:rFonts w:ascii="Arial" w:hAnsi="Arial" w:eastAsia="Arial" w:cs="Arial"/>
          <w:b w:val="1"/>
          <w:bCs w:val="1"/>
          <w:sz w:val="22"/>
          <w:szCs w:val="22"/>
        </w:rPr>
      </w:pPr>
      <w:r w:rsidRPr="735B3C6A" w:rsidR="515BB6D6">
        <w:rPr>
          <w:rFonts w:ascii="Arial" w:hAnsi="Arial" w:eastAsia="Arial" w:cs="Arial"/>
          <w:b w:val="1"/>
          <w:bCs w:val="1"/>
          <w:sz w:val="22"/>
          <w:szCs w:val="22"/>
        </w:rPr>
        <w:t xml:space="preserve">Structure of the </w:t>
      </w:r>
      <w:r w:rsidRPr="735B3C6A" w:rsidR="59E60D37">
        <w:rPr>
          <w:rFonts w:ascii="Arial" w:hAnsi="Arial" w:eastAsia="Arial" w:cs="Arial"/>
          <w:b w:val="1"/>
          <w:bCs w:val="1"/>
          <w:sz w:val="22"/>
          <w:szCs w:val="22"/>
        </w:rPr>
        <w:t>R</w:t>
      </w:r>
      <w:r w:rsidRPr="735B3C6A" w:rsidR="515BB6D6">
        <w:rPr>
          <w:rFonts w:ascii="Arial" w:hAnsi="Arial" w:eastAsia="Arial" w:cs="Arial"/>
          <w:b w:val="1"/>
          <w:bCs w:val="1"/>
          <w:sz w:val="22"/>
          <w:szCs w:val="22"/>
        </w:rPr>
        <w:t xml:space="preserve">espiratory </w:t>
      </w:r>
      <w:r w:rsidRPr="735B3C6A" w:rsidR="09CD0B6D">
        <w:rPr>
          <w:rFonts w:ascii="Arial" w:hAnsi="Arial" w:eastAsia="Arial" w:cs="Arial"/>
          <w:b w:val="1"/>
          <w:bCs w:val="1"/>
          <w:sz w:val="22"/>
          <w:szCs w:val="22"/>
        </w:rPr>
        <w:t>S</w:t>
      </w:r>
      <w:r w:rsidRPr="735B3C6A" w:rsidR="515BB6D6">
        <w:rPr>
          <w:rFonts w:ascii="Arial" w:hAnsi="Arial" w:eastAsia="Arial" w:cs="Arial"/>
          <w:b w:val="1"/>
          <w:bCs w:val="1"/>
          <w:sz w:val="22"/>
          <w:szCs w:val="22"/>
        </w:rPr>
        <w:t xml:space="preserve">ystem </w:t>
      </w:r>
      <w:r w:rsidRPr="735B3C6A" w:rsidR="734829DF">
        <w:rPr>
          <w:rFonts w:ascii="Arial" w:hAnsi="Arial" w:eastAsia="Arial" w:cs="Arial"/>
          <w:b w:val="1"/>
          <w:bCs w:val="1"/>
          <w:sz w:val="22"/>
          <w:szCs w:val="22"/>
        </w:rPr>
        <w:t xml:space="preserve">and </w:t>
      </w:r>
      <w:r w:rsidRPr="735B3C6A" w:rsidR="0C565393">
        <w:rPr>
          <w:rFonts w:ascii="Arial" w:hAnsi="Arial" w:eastAsia="Arial" w:cs="Arial"/>
          <w:b w:val="1"/>
          <w:bCs w:val="1"/>
          <w:sz w:val="22"/>
          <w:szCs w:val="22"/>
        </w:rPr>
        <w:t>M</w:t>
      </w:r>
      <w:r w:rsidRPr="735B3C6A" w:rsidR="734829DF">
        <w:rPr>
          <w:rFonts w:ascii="Arial" w:hAnsi="Arial" w:eastAsia="Arial" w:cs="Arial"/>
          <w:b w:val="1"/>
          <w:bCs w:val="1"/>
          <w:sz w:val="22"/>
          <w:szCs w:val="22"/>
        </w:rPr>
        <w:t xml:space="preserve">echanical </w:t>
      </w:r>
      <w:r w:rsidRPr="735B3C6A" w:rsidR="71A1774D">
        <w:rPr>
          <w:rFonts w:ascii="Arial" w:hAnsi="Arial" w:eastAsia="Arial" w:cs="Arial"/>
          <w:b w:val="1"/>
          <w:bCs w:val="1"/>
          <w:sz w:val="22"/>
          <w:szCs w:val="22"/>
        </w:rPr>
        <w:t>R</w:t>
      </w:r>
      <w:r w:rsidRPr="735B3C6A" w:rsidR="734829DF">
        <w:rPr>
          <w:rFonts w:ascii="Arial" w:hAnsi="Arial" w:eastAsia="Arial" w:cs="Arial"/>
          <w:b w:val="1"/>
          <w:bCs w:val="1"/>
          <w:sz w:val="22"/>
          <w:szCs w:val="22"/>
        </w:rPr>
        <w:t xml:space="preserve">espiration </w:t>
      </w:r>
    </w:p>
    <w:p w:rsidR="737CDF1E" w:rsidP="735B3C6A" w:rsidRDefault="737CDF1E" w14:paraId="54A99AE0" w14:textId="670507C0" w14:noSpellErr="1">
      <w:pPr>
        <w:pStyle w:val="Normal"/>
        <w:spacing w:line="360" w:lineRule="auto"/>
        <w:rPr>
          <w:rFonts w:ascii="Arial" w:hAnsi="Arial" w:eastAsia="Arial" w:cs="Arial"/>
          <w:sz w:val="22"/>
          <w:szCs w:val="22"/>
        </w:rPr>
      </w:pPr>
      <w:r w:rsidRPr="735B3C6A" w:rsidR="737CDF1E">
        <w:rPr>
          <w:rFonts w:ascii="Arial" w:hAnsi="Arial" w:eastAsia="Arial" w:cs="Arial"/>
          <w:sz w:val="22"/>
          <w:szCs w:val="22"/>
        </w:rPr>
        <w:t>The respiratory system is made up of different organs that work together to take carbon dioxide out of the body and bring in air. The pharynx, throat, nose, trachea, bronchi, bronchioles, and alveoli are some of these (Waugh &amp; Grant, 2018). The nose is where air comes in. It is warmed, moistened, and filtered there before going through the airways and into the lungs. The trachea splits into two bronchi, one of which goes to a lung. The bronchi then split into smaller bronchioles that end in alveoli sacs. There is a thick network of capillaries around the alveoli that lets gases move between the blood and the air (</w:t>
      </w:r>
      <w:r w:rsidRPr="735B3C6A" w:rsidR="737CDF1E">
        <w:rPr>
          <w:rFonts w:ascii="Arial" w:hAnsi="Arial" w:eastAsia="Arial" w:cs="Arial"/>
          <w:sz w:val="22"/>
          <w:szCs w:val="22"/>
        </w:rPr>
        <w:t>Marieb</w:t>
      </w:r>
      <w:r w:rsidRPr="735B3C6A" w:rsidR="737CDF1E">
        <w:rPr>
          <w:rFonts w:ascii="Arial" w:hAnsi="Arial" w:eastAsia="Arial" w:cs="Arial"/>
          <w:sz w:val="22"/>
          <w:szCs w:val="22"/>
        </w:rPr>
        <w:t xml:space="preserve"> &amp; Hoehn, 2019).</w:t>
      </w:r>
    </w:p>
    <w:p w:rsidR="3D0DEFD0" w:rsidP="735B3C6A" w:rsidRDefault="3D0DEFD0" w14:paraId="0E4F41F7" w14:textId="534B6B15" w14:noSpellErr="1">
      <w:pPr>
        <w:spacing w:line="360" w:lineRule="auto"/>
        <w:rPr>
          <w:rFonts w:ascii="Arial" w:hAnsi="Arial" w:eastAsia="Arial" w:cs="Arial"/>
          <w:sz w:val="22"/>
          <w:szCs w:val="22"/>
        </w:rPr>
      </w:pPr>
      <w:r w:rsidRPr="735B3C6A" w:rsidR="3D0DEFD0">
        <w:rPr>
          <w:rFonts w:ascii="Arial" w:hAnsi="Arial" w:eastAsia="Arial" w:cs="Arial"/>
          <w:sz w:val="22"/>
          <w:szCs w:val="22"/>
        </w:rPr>
        <w:t xml:space="preserve">There are two main parts to muscular respiration: inspiration (breathing in) and </w:t>
      </w:r>
      <w:r w:rsidRPr="735B3C6A" w:rsidR="3D0DEFD0">
        <w:rPr>
          <w:rFonts w:ascii="Arial" w:hAnsi="Arial" w:eastAsia="Arial" w:cs="Arial"/>
          <w:sz w:val="22"/>
          <w:szCs w:val="22"/>
        </w:rPr>
        <w:t>expiration</w:t>
      </w:r>
      <w:r w:rsidRPr="735B3C6A" w:rsidR="3D0DEFD0">
        <w:rPr>
          <w:rFonts w:ascii="Arial" w:hAnsi="Arial" w:eastAsia="Arial" w:cs="Arial"/>
          <w:sz w:val="22"/>
          <w:szCs w:val="22"/>
        </w:rPr>
        <w:t xml:space="preserve"> (breathing out). The diaphragm closes and flattens during breathing in, and the intercostal muscles lift the rib cage upward. This increases the volume of the chest and brings air into the lungs. When you breathe out, these muscles rest, which makes your chest smaller and forces air out (Tortora &amp; Derrickson, 2020). </w:t>
      </w:r>
    </w:p>
    <w:p w:rsidR="3D0DEFD0" w:rsidP="735B3C6A" w:rsidRDefault="3D0DEFD0" w14:paraId="4A693438" w14:textId="60F5EADF" w14:noSpellErr="1">
      <w:pPr>
        <w:pStyle w:val="Normal"/>
        <w:spacing w:line="360" w:lineRule="auto"/>
        <w:rPr>
          <w:rFonts w:ascii="Arial" w:hAnsi="Arial" w:eastAsia="Arial" w:cs="Arial"/>
          <w:sz w:val="22"/>
          <w:szCs w:val="22"/>
        </w:rPr>
      </w:pPr>
      <w:r w:rsidRPr="735B3C6A" w:rsidR="3D0DEFD0">
        <w:rPr>
          <w:rFonts w:ascii="Arial" w:hAnsi="Arial" w:eastAsia="Arial" w:cs="Arial"/>
          <w:sz w:val="22"/>
          <w:szCs w:val="22"/>
        </w:rPr>
        <w:t>People with asthma have trouble with this process because their airways get narrowed by airway narrowing, inflammation, and phlegm buildup (GINA, 2024.4). It gets harder for air to move in and out of the lungs because the smooth muscles around the bronchioles get tight. This makes them wheeze, cough, and have shortness of breath, especially before or after working out.</w:t>
      </w:r>
    </w:p>
    <w:p w:rsidR="3D0DEFD0" w:rsidP="735B3C6A" w:rsidRDefault="3D0DEFD0" w14:paraId="24A0C79B" w14:textId="4FF10F5E" w14:noSpellErr="1">
      <w:pPr>
        <w:pStyle w:val="Normal"/>
        <w:spacing w:line="360" w:lineRule="auto"/>
        <w:rPr>
          <w:rFonts w:ascii="Arial" w:hAnsi="Arial" w:eastAsia="Arial" w:cs="Arial"/>
          <w:sz w:val="22"/>
          <w:szCs w:val="22"/>
        </w:rPr>
      </w:pPr>
      <w:r w:rsidRPr="0F76F593" w:rsidR="3D0DEFD0">
        <w:rPr>
          <w:rFonts w:ascii="Arial" w:hAnsi="Arial" w:eastAsia="Arial" w:cs="Arial"/>
          <w:sz w:val="22"/>
          <w:szCs w:val="22"/>
        </w:rPr>
        <w:t>Knowing how the respiratory system normally looks and works helps asthma patients understand how it affects their breathing and stresses how important it is to have good control to keep body tissues getting enough oxygen (Waugh &amp; Grant, 2018).</w:t>
      </w:r>
    </w:p>
    <w:p w:rsidR="3D0DEFD0" w:rsidP="0F76F593" w:rsidRDefault="3D0DEFD0" w14:paraId="25274534" w14:textId="3D12992C">
      <w:pPr>
        <w:pStyle w:val="Normal"/>
        <w:spacing w:line="360" w:lineRule="auto"/>
        <w:rPr>
          <w:rFonts w:ascii="Arial" w:hAnsi="Arial" w:eastAsia="Arial" w:cs="Arial"/>
          <w:sz w:val="22"/>
          <w:szCs w:val="22"/>
        </w:rPr>
      </w:pPr>
    </w:p>
    <w:p w:rsidR="3D0DEFD0" w:rsidP="0F76F593" w:rsidRDefault="3D0DEFD0" w14:paraId="7A72F8BE" w14:textId="1A9E5AA5">
      <w:pPr>
        <w:pStyle w:val="Normal"/>
        <w:spacing w:line="360" w:lineRule="auto"/>
        <w:rPr>
          <w:rFonts w:ascii="Arial" w:hAnsi="Arial" w:eastAsia="Arial" w:cs="Arial"/>
          <w:sz w:val="22"/>
          <w:szCs w:val="22"/>
        </w:rPr>
      </w:pPr>
    </w:p>
    <w:p w:rsidR="3D0DEFD0" w:rsidP="0F76F593" w:rsidRDefault="3D0DEFD0" w14:noSpellErr="1" w14:paraId="1F3B2720" w14:textId="69E1E269">
      <w:pPr>
        <w:pStyle w:val="Normal"/>
        <w:spacing w:line="360" w:lineRule="auto"/>
        <w:rPr>
          <w:rFonts w:ascii="Arial" w:hAnsi="Arial" w:eastAsia="Arial" w:cs="Arial"/>
          <w:sz w:val="22"/>
          <w:szCs w:val="22"/>
        </w:rPr>
      </w:pPr>
      <w:r w:rsidR="43D49DF6">
        <w:drawing>
          <wp:inline wp14:editId="38AF7959" wp14:anchorId="122C15F4">
            <wp:extent cx="2563747" cy="3686125"/>
            <wp:effectExtent l="0" t="0" r="0" b="0"/>
            <wp:docPr id="5879341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5246800" name=""/>
                    <pic:cNvPicPr/>
                  </pic:nvPicPr>
                  <pic:blipFill>
                    <a:blip xmlns:r="http://schemas.openxmlformats.org/officeDocument/2006/relationships" r:embed="rId2121057510">
                      <a:extLst>
                        <a:ext uri="{28A0092B-C50C-407E-A947-70E740481C1C}">
                          <a14:useLocalDpi xmlns:a14="http://schemas.microsoft.com/office/drawing/2010/main"/>
                        </a:ext>
                      </a:extLst>
                    </a:blip>
                    <a:stretch>
                      <a:fillRect/>
                    </a:stretch>
                  </pic:blipFill>
                  <pic:spPr>
                    <a:xfrm rot="0">
                      <a:off x="0" y="0"/>
                      <a:ext cx="2563747" cy="3686125"/>
                    </a:xfrm>
                    <a:prstGeom prst="rect">
                      <a:avLst/>
                    </a:prstGeom>
                  </pic:spPr>
                </pic:pic>
              </a:graphicData>
            </a:graphic>
          </wp:inline>
        </w:drawing>
      </w:r>
    </w:p>
    <w:p w:rsidR="3D0DEFD0" w:rsidP="735B3C6A" w:rsidRDefault="3D0DEFD0" w14:paraId="09D843CB" w14:textId="052607F7">
      <w:pPr>
        <w:pStyle w:val="Normal"/>
        <w:spacing w:line="360" w:lineRule="auto"/>
        <w:rPr>
          <w:rFonts w:ascii="Arial" w:hAnsi="Arial" w:eastAsia="Arial" w:cs="Arial"/>
          <w:b w:val="1"/>
          <w:bCs w:val="1"/>
          <w:noProof w:val="0"/>
          <w:sz w:val="22"/>
          <w:szCs w:val="22"/>
          <w:lang w:val="en-GB"/>
        </w:rPr>
      </w:pPr>
      <w:r w:rsidRPr="0F76F593" w:rsidR="3D0DEFD0">
        <w:rPr>
          <w:rFonts w:ascii="Arial" w:hAnsi="Arial" w:eastAsia="Arial" w:cs="Arial"/>
          <w:b w:val="1"/>
          <w:bCs w:val="1"/>
          <w:sz w:val="22"/>
          <w:szCs w:val="22"/>
        </w:rPr>
        <w:t xml:space="preserve">Gas </w:t>
      </w:r>
      <w:r w:rsidRPr="0F76F593" w:rsidR="2C8F2946">
        <w:rPr>
          <w:rFonts w:ascii="Arial" w:hAnsi="Arial" w:eastAsia="Arial" w:cs="Arial"/>
          <w:b w:val="1"/>
          <w:bCs w:val="1"/>
          <w:sz w:val="22"/>
          <w:szCs w:val="22"/>
        </w:rPr>
        <w:t>E</w:t>
      </w:r>
      <w:r w:rsidRPr="0F76F593" w:rsidR="3D0DEFD0">
        <w:rPr>
          <w:rFonts w:ascii="Arial" w:hAnsi="Arial" w:eastAsia="Arial" w:cs="Arial"/>
          <w:b w:val="1"/>
          <w:bCs w:val="1"/>
          <w:sz w:val="22"/>
          <w:szCs w:val="22"/>
        </w:rPr>
        <w:t xml:space="preserve">xchange in the </w:t>
      </w:r>
      <w:r w:rsidRPr="0F76F593" w:rsidR="76E6043E">
        <w:rPr>
          <w:rFonts w:ascii="Arial" w:hAnsi="Arial" w:eastAsia="Arial" w:cs="Arial"/>
          <w:b w:val="1"/>
          <w:bCs w:val="1"/>
          <w:sz w:val="22"/>
          <w:szCs w:val="22"/>
        </w:rPr>
        <w:t>L</w:t>
      </w:r>
      <w:r w:rsidRPr="0F76F593" w:rsidR="3D0DEFD0">
        <w:rPr>
          <w:rFonts w:ascii="Arial" w:hAnsi="Arial" w:eastAsia="Arial" w:cs="Arial"/>
          <w:b w:val="1"/>
          <w:bCs w:val="1"/>
          <w:sz w:val="22"/>
          <w:szCs w:val="22"/>
        </w:rPr>
        <w:t xml:space="preserve">ungs </w:t>
      </w:r>
    </w:p>
    <w:p w:rsidR="6DE2E70F" w:rsidP="735B3C6A" w:rsidRDefault="6DE2E70F" w14:paraId="07139F88" w14:textId="1D70D1CF" w14:noSpellErr="1">
      <w:pPr>
        <w:spacing w:line="360" w:lineRule="auto"/>
        <w:rPr>
          <w:rFonts w:ascii="Arial" w:hAnsi="Arial" w:eastAsia="Arial" w:cs="Arial"/>
          <w:sz w:val="22"/>
          <w:szCs w:val="22"/>
        </w:rPr>
      </w:pPr>
      <w:r w:rsidRPr="735B3C6A" w:rsidR="6DE2E70F">
        <w:rPr>
          <w:rFonts w:ascii="Arial" w:hAnsi="Arial" w:eastAsia="Arial" w:cs="Arial"/>
          <w:sz w:val="22"/>
          <w:szCs w:val="22"/>
        </w:rPr>
        <w:t>Gas exchange is the biological process by which the body takes in oxygen and gets rid of carbon dioxide. It takes place in the alveoli, which are small air pockets in the lungs with a lot of surface area for diffusion (</w:t>
      </w:r>
      <w:r w:rsidRPr="735B3C6A" w:rsidR="6DE2E70F">
        <w:rPr>
          <w:rFonts w:ascii="Arial" w:hAnsi="Arial" w:eastAsia="Arial" w:cs="Arial"/>
          <w:sz w:val="22"/>
          <w:szCs w:val="22"/>
        </w:rPr>
        <w:t>Marieb</w:t>
      </w:r>
      <w:r w:rsidRPr="735B3C6A" w:rsidR="6DE2E70F">
        <w:rPr>
          <w:rFonts w:ascii="Arial" w:hAnsi="Arial" w:eastAsia="Arial" w:cs="Arial"/>
          <w:sz w:val="22"/>
          <w:szCs w:val="22"/>
        </w:rPr>
        <w:t xml:space="preserve"> &amp; Hoehn, 2019). When you breathe in air, oxygen moves through the lung walls and into the capillaries around them. There, it joins with haemoglobin in red blood cells to make oxyhaemoglobin. At the same time, carbon dioxide moves from the blood into the lungs so that it can be breathed out (Tortora &amp; Derrickson, 2020). </w:t>
      </w:r>
    </w:p>
    <w:p w:rsidR="6DE2E70F" w:rsidP="735B3C6A" w:rsidRDefault="6DE2E70F" w14:paraId="58522924" w14:textId="588DF6AC" w14:noSpellErr="1">
      <w:pPr>
        <w:spacing w:line="360" w:lineRule="auto"/>
        <w:rPr>
          <w:rFonts w:ascii="Arial" w:hAnsi="Arial" w:eastAsia="Arial" w:cs="Arial"/>
          <w:sz w:val="22"/>
          <w:szCs w:val="22"/>
        </w:rPr>
      </w:pPr>
      <w:r w:rsidRPr="735B3C6A" w:rsidR="6DE2E70F">
        <w:rPr>
          <w:rFonts w:ascii="Arial" w:hAnsi="Arial" w:eastAsia="Arial" w:cs="Arial"/>
          <w:sz w:val="22"/>
          <w:szCs w:val="22"/>
        </w:rPr>
        <w:t xml:space="preserve">For this process to work, the lungs must be clear and open, and the alveolar membrane must be thin. However, during an asthma attack, inflammation and mucus obstruct airflow, lowering oxygen intake and impairing carbon dioxide removal (Asthma + Lung UK, 2023). As a result, the blood may </w:t>
      </w:r>
      <w:r w:rsidRPr="735B3C6A" w:rsidR="6DE2E70F">
        <w:rPr>
          <w:rFonts w:ascii="Arial" w:hAnsi="Arial" w:eastAsia="Arial" w:cs="Arial"/>
          <w:sz w:val="22"/>
          <w:szCs w:val="22"/>
        </w:rPr>
        <w:t>contain</w:t>
      </w:r>
      <w:r w:rsidRPr="735B3C6A" w:rsidR="6DE2E70F">
        <w:rPr>
          <w:rFonts w:ascii="Arial" w:hAnsi="Arial" w:eastAsia="Arial" w:cs="Arial"/>
          <w:sz w:val="22"/>
          <w:szCs w:val="22"/>
        </w:rPr>
        <w:t xml:space="preserve"> lower oxygen levels (hypoxaemia) and higher carbon dioxide levels (hypercapnia), which can cause dizziness, confusion, or tiredness (NHS, 2024). </w:t>
      </w:r>
    </w:p>
    <w:p w:rsidR="6DE2E70F" w:rsidP="735B3C6A" w:rsidRDefault="6DE2E70F" w14:paraId="40A0263B" w14:textId="09BB2E96" w14:noSpellErr="1">
      <w:pPr>
        <w:spacing w:line="360" w:lineRule="auto"/>
        <w:rPr>
          <w:rFonts w:ascii="Arial" w:hAnsi="Arial" w:eastAsia="Arial" w:cs="Arial"/>
          <w:sz w:val="22"/>
          <w:szCs w:val="22"/>
        </w:rPr>
      </w:pPr>
      <w:r w:rsidRPr="735B3C6A" w:rsidR="6DE2E70F">
        <w:rPr>
          <w:rFonts w:ascii="Arial" w:hAnsi="Arial" w:eastAsia="Arial" w:cs="Arial"/>
          <w:sz w:val="22"/>
          <w:szCs w:val="22"/>
        </w:rPr>
        <w:t xml:space="preserve">If asthma </w:t>
      </w:r>
      <w:r w:rsidRPr="735B3C6A" w:rsidR="6DE2E70F">
        <w:rPr>
          <w:rFonts w:ascii="Arial" w:hAnsi="Arial" w:eastAsia="Arial" w:cs="Arial"/>
          <w:sz w:val="22"/>
          <w:szCs w:val="22"/>
        </w:rPr>
        <w:t>isn't</w:t>
      </w:r>
      <w:r w:rsidRPr="735B3C6A" w:rsidR="6DE2E70F">
        <w:rPr>
          <w:rFonts w:ascii="Arial" w:hAnsi="Arial" w:eastAsia="Arial" w:cs="Arial"/>
          <w:sz w:val="22"/>
          <w:szCs w:val="22"/>
        </w:rPr>
        <w:t xml:space="preserve"> well controlled, blocked airways for a long time can cause respiratory acidosis, a condition where the blood is too acidic because carbon dioxide builds up. To keep gas exchange working well and avoid long-term damage to lung tissue (WHO, 2024), </w:t>
      </w:r>
      <w:r w:rsidRPr="735B3C6A" w:rsidR="6DE2E70F">
        <w:rPr>
          <w:rFonts w:ascii="Arial" w:hAnsi="Arial" w:eastAsia="Arial" w:cs="Arial"/>
          <w:sz w:val="22"/>
          <w:szCs w:val="22"/>
        </w:rPr>
        <w:t>it's</w:t>
      </w:r>
      <w:r w:rsidRPr="735B3C6A" w:rsidR="6DE2E70F">
        <w:rPr>
          <w:rFonts w:ascii="Arial" w:hAnsi="Arial" w:eastAsia="Arial" w:cs="Arial"/>
          <w:sz w:val="22"/>
          <w:szCs w:val="22"/>
        </w:rPr>
        <w:t xml:space="preserve"> important to take medications as prescribed, be closely watched, and make changes to your lifestyle on a frequent basis. </w:t>
      </w:r>
    </w:p>
    <w:p w:rsidR="61F9131A" w:rsidP="735B3C6A" w:rsidRDefault="61F9131A" w14:paraId="063A9C0F" w14:textId="43EF1381" w14:noSpellErr="1">
      <w:pPr>
        <w:pStyle w:val="Normal"/>
        <w:spacing w:line="360" w:lineRule="auto"/>
        <w:rPr>
          <w:rFonts w:ascii="Arial" w:hAnsi="Arial" w:eastAsia="Arial" w:cs="Arial"/>
          <w:sz w:val="22"/>
          <w:szCs w:val="22"/>
        </w:rPr>
      </w:pPr>
    </w:p>
    <w:p w:rsidR="6DE2E70F" w:rsidP="735B3C6A" w:rsidRDefault="6DE2E70F" w14:paraId="3B9AB1DB" w14:noSpellErr="1" w14:textId="033B437C">
      <w:pPr>
        <w:pStyle w:val="Normal"/>
        <w:spacing w:line="360" w:lineRule="auto"/>
        <w:rPr>
          <w:rFonts w:ascii="Arial" w:hAnsi="Arial" w:eastAsia="Arial" w:cs="Arial"/>
          <w:b w:val="1"/>
          <w:bCs w:val="1"/>
          <w:noProof w:val="0"/>
          <w:sz w:val="22"/>
          <w:szCs w:val="22"/>
          <w:lang w:val="en-GB"/>
        </w:rPr>
      </w:pPr>
      <w:r w:rsidRPr="735B3C6A" w:rsidR="6DE2E70F">
        <w:rPr>
          <w:rFonts w:ascii="Arial" w:hAnsi="Arial" w:eastAsia="Arial" w:cs="Arial"/>
          <w:b w:val="1"/>
          <w:bCs w:val="1"/>
          <w:sz w:val="22"/>
          <w:szCs w:val="22"/>
        </w:rPr>
        <w:t>Impacts</w:t>
      </w:r>
      <w:r w:rsidRPr="735B3C6A" w:rsidR="6DE2E70F">
        <w:rPr>
          <w:rFonts w:ascii="Arial" w:hAnsi="Arial" w:eastAsia="Arial" w:cs="Arial"/>
          <w:b w:val="1"/>
          <w:bCs w:val="1"/>
          <w:sz w:val="22"/>
          <w:szCs w:val="22"/>
        </w:rPr>
        <w:t xml:space="preserve"> of </w:t>
      </w:r>
      <w:r w:rsidRPr="735B3C6A" w:rsidR="41405A9B">
        <w:rPr>
          <w:rFonts w:ascii="Arial" w:hAnsi="Arial" w:eastAsia="Arial" w:cs="Arial"/>
          <w:b w:val="1"/>
          <w:bCs w:val="1"/>
          <w:sz w:val="22"/>
          <w:szCs w:val="22"/>
        </w:rPr>
        <w:t>I</w:t>
      </w:r>
      <w:r w:rsidRPr="735B3C6A" w:rsidR="6DE2E70F">
        <w:rPr>
          <w:rFonts w:ascii="Arial" w:hAnsi="Arial" w:eastAsia="Arial" w:cs="Arial"/>
          <w:b w:val="1"/>
          <w:bCs w:val="1"/>
          <w:sz w:val="22"/>
          <w:szCs w:val="22"/>
        </w:rPr>
        <w:t>rritants</w:t>
      </w:r>
      <w:r w:rsidRPr="735B3C6A" w:rsidR="6DE2E70F">
        <w:rPr>
          <w:rFonts w:ascii="Arial" w:hAnsi="Arial" w:eastAsia="Arial" w:cs="Arial"/>
          <w:b w:val="1"/>
          <w:bCs w:val="1"/>
          <w:sz w:val="22"/>
          <w:szCs w:val="22"/>
        </w:rPr>
        <w:t xml:space="preserve"> on the </w:t>
      </w:r>
      <w:r w:rsidRPr="735B3C6A" w:rsidR="2D56D7BD">
        <w:rPr>
          <w:rFonts w:ascii="Arial" w:hAnsi="Arial" w:eastAsia="Arial" w:cs="Arial"/>
          <w:b w:val="1"/>
          <w:bCs w:val="1"/>
          <w:sz w:val="22"/>
          <w:szCs w:val="22"/>
        </w:rPr>
        <w:t>R</w:t>
      </w:r>
      <w:r w:rsidRPr="735B3C6A" w:rsidR="6DE2E70F">
        <w:rPr>
          <w:rFonts w:ascii="Arial" w:hAnsi="Arial" w:eastAsia="Arial" w:cs="Arial"/>
          <w:b w:val="1"/>
          <w:bCs w:val="1"/>
          <w:sz w:val="22"/>
          <w:szCs w:val="22"/>
        </w:rPr>
        <w:t xml:space="preserve">espiratory </w:t>
      </w:r>
      <w:r w:rsidRPr="735B3C6A" w:rsidR="6C40BCC2">
        <w:rPr>
          <w:rFonts w:ascii="Arial" w:hAnsi="Arial" w:eastAsia="Arial" w:cs="Arial"/>
          <w:b w:val="1"/>
          <w:bCs w:val="1"/>
          <w:sz w:val="22"/>
          <w:szCs w:val="22"/>
        </w:rPr>
        <w:t>S</w:t>
      </w:r>
      <w:r w:rsidRPr="735B3C6A" w:rsidR="6DE2E70F">
        <w:rPr>
          <w:rFonts w:ascii="Arial" w:hAnsi="Arial" w:eastAsia="Arial" w:cs="Arial"/>
          <w:b w:val="1"/>
          <w:bCs w:val="1"/>
          <w:sz w:val="22"/>
          <w:szCs w:val="22"/>
        </w:rPr>
        <w:t xml:space="preserve">ystem </w:t>
      </w:r>
    </w:p>
    <w:p w:rsidR="5CA52B14" w:rsidP="735B3C6A" w:rsidRDefault="5CA52B14" w14:paraId="1BD3BB64" w14:textId="3673F97A" w14:noSpellErr="1">
      <w:pPr>
        <w:spacing w:line="360" w:lineRule="auto"/>
        <w:rPr>
          <w:rFonts w:ascii="Arial" w:hAnsi="Arial" w:eastAsia="Arial" w:cs="Arial"/>
          <w:sz w:val="22"/>
          <w:szCs w:val="22"/>
        </w:rPr>
      </w:pPr>
      <w:r w:rsidRPr="735B3C6A" w:rsidR="5CA52B14">
        <w:rPr>
          <w:rFonts w:ascii="Arial" w:hAnsi="Arial" w:eastAsia="Arial" w:cs="Arial"/>
          <w:sz w:val="22"/>
          <w:szCs w:val="22"/>
        </w:rPr>
        <w:t xml:space="preserve">Often, irritants like cigarette smoke, vaping aerosols, air pollution, and viral diseases make asthma symptoms worse or set them off. According to GINA (2024), these irritants cause swelling, mucus buildup, and constriction of the airways by inducing the release of inflammatory substances such as histamine and leukotrienes. </w:t>
      </w:r>
    </w:p>
    <w:p w:rsidR="5CA52B14" w:rsidP="735B3C6A" w:rsidRDefault="5CA52B14" w14:paraId="292A3ED5" w14:textId="674C844E" w14:noSpellErr="1">
      <w:pPr>
        <w:spacing w:line="360" w:lineRule="auto"/>
        <w:rPr>
          <w:rFonts w:ascii="Arial" w:hAnsi="Arial" w:eastAsia="Arial" w:cs="Arial"/>
          <w:sz w:val="22"/>
          <w:szCs w:val="22"/>
        </w:rPr>
      </w:pPr>
      <w:r w:rsidRPr="735B3C6A" w:rsidR="5CA52B14">
        <w:rPr>
          <w:rFonts w:ascii="Arial" w:hAnsi="Arial" w:eastAsia="Arial" w:cs="Arial"/>
          <w:sz w:val="22"/>
          <w:szCs w:val="22"/>
        </w:rPr>
        <w:t xml:space="preserve">Cigarette smoke </w:t>
      </w:r>
      <w:r w:rsidRPr="735B3C6A" w:rsidR="5CA52B14">
        <w:rPr>
          <w:rFonts w:ascii="Arial" w:hAnsi="Arial" w:eastAsia="Arial" w:cs="Arial"/>
          <w:sz w:val="22"/>
          <w:szCs w:val="22"/>
        </w:rPr>
        <w:t>contains</w:t>
      </w:r>
      <w:r w:rsidRPr="735B3C6A" w:rsidR="5CA52B14">
        <w:rPr>
          <w:rFonts w:ascii="Arial" w:hAnsi="Arial" w:eastAsia="Arial" w:cs="Arial"/>
          <w:sz w:val="22"/>
          <w:szCs w:val="22"/>
        </w:rPr>
        <w:t xml:space="preserve"> over 7,000 toxic chemicals, including tar, nicotine, and carbon monoxide, which damage the cilia that usually protect the respiratory tract by clearing out mucus and debris (WHO, 2024). Because of this damage, dangerous particles can stay in the lungs and cause long-lasting inflammation, which makes it harder to breathe. Inhaled corticosteroids and other asthma medicines work less well when you smoke, which makes it harder to control your symptoms (Public Health England, 202). </w:t>
      </w:r>
    </w:p>
    <w:p w:rsidR="5CA52B14" w:rsidP="735B3C6A" w:rsidRDefault="5CA52B14" w14:paraId="338BAF7C" w14:textId="4B5968C2" w14:noSpellErr="1">
      <w:pPr>
        <w:spacing w:line="360" w:lineRule="auto"/>
        <w:rPr>
          <w:rFonts w:ascii="Arial" w:hAnsi="Arial" w:eastAsia="Arial" w:cs="Arial"/>
          <w:sz w:val="22"/>
          <w:szCs w:val="22"/>
        </w:rPr>
      </w:pPr>
      <w:r w:rsidRPr="735B3C6A" w:rsidR="5CA52B14">
        <w:rPr>
          <w:rFonts w:ascii="Arial" w:hAnsi="Arial" w:eastAsia="Arial" w:cs="Arial"/>
          <w:sz w:val="22"/>
          <w:szCs w:val="22"/>
        </w:rPr>
        <w:t xml:space="preserve">Even though vaping is sometimes advertised as a safer choice, it can still be bad for your lungs. Aerosols from e-cigarettes </w:t>
      </w:r>
      <w:r w:rsidRPr="735B3C6A" w:rsidR="5CA52B14">
        <w:rPr>
          <w:rFonts w:ascii="Arial" w:hAnsi="Arial" w:eastAsia="Arial" w:cs="Arial"/>
          <w:sz w:val="22"/>
          <w:szCs w:val="22"/>
        </w:rPr>
        <w:t>contain</w:t>
      </w:r>
      <w:r w:rsidRPr="735B3C6A" w:rsidR="5CA52B14">
        <w:rPr>
          <w:rFonts w:ascii="Arial" w:hAnsi="Arial" w:eastAsia="Arial" w:cs="Arial"/>
          <w:sz w:val="22"/>
          <w:szCs w:val="22"/>
        </w:rPr>
        <w:t xml:space="preserve"> </w:t>
      </w:r>
      <w:r w:rsidRPr="735B3C6A" w:rsidR="5CA52B14">
        <w:rPr>
          <w:rFonts w:ascii="Arial" w:hAnsi="Arial" w:eastAsia="Arial" w:cs="Arial"/>
          <w:sz w:val="22"/>
          <w:szCs w:val="22"/>
        </w:rPr>
        <w:t>flavouring</w:t>
      </w:r>
      <w:r w:rsidRPr="735B3C6A" w:rsidR="5CA52B14">
        <w:rPr>
          <w:rFonts w:ascii="Arial" w:hAnsi="Arial" w:eastAsia="Arial" w:cs="Arial"/>
          <w:sz w:val="22"/>
          <w:szCs w:val="22"/>
        </w:rPr>
        <w:t xml:space="preserve"> chemicals, propylene glycol, and other chemicals that are bad for you and can hurt and inflame the lungs. Teenagers who vape are more likely to say they cough, wheeze, and have trouble breathing (Gotts et al., 2019). </w:t>
      </w:r>
    </w:p>
    <w:p w:rsidR="5CA52B14" w:rsidP="735B3C6A" w:rsidRDefault="5CA52B14" w14:paraId="5E8C2E22" w14:textId="4017F334" w14:noSpellErr="1">
      <w:pPr>
        <w:spacing w:line="360" w:lineRule="auto"/>
        <w:rPr>
          <w:rFonts w:ascii="Arial" w:hAnsi="Arial" w:eastAsia="Arial" w:cs="Arial"/>
          <w:sz w:val="22"/>
          <w:szCs w:val="22"/>
        </w:rPr>
      </w:pPr>
      <w:r w:rsidRPr="735B3C6A" w:rsidR="5CA52B14">
        <w:rPr>
          <w:rFonts w:ascii="Arial" w:hAnsi="Arial" w:eastAsia="Arial" w:cs="Arial"/>
          <w:sz w:val="22"/>
          <w:szCs w:val="22"/>
        </w:rPr>
        <w:t xml:space="preserve">Another big one is air pollution, especially in cities. Fine particulate matter and nitrogen dioxide from car exhaust can irritate the lining of the airways, which can make asthma episodes more likely. The World Health Organization (WHO) says that long-term exposure can even lead to the growth of chronic lung diseases. </w:t>
      </w:r>
    </w:p>
    <w:p w:rsidR="5CA52B14" w:rsidP="735B3C6A" w:rsidRDefault="5CA52B14" w14:paraId="207624CC" w14:textId="37CE8F32" w14:noSpellErr="1">
      <w:pPr>
        <w:spacing w:line="360" w:lineRule="auto"/>
        <w:rPr>
          <w:rFonts w:ascii="Arial" w:hAnsi="Arial" w:eastAsia="Arial" w:cs="Arial"/>
          <w:sz w:val="22"/>
          <w:szCs w:val="22"/>
        </w:rPr>
      </w:pPr>
      <w:r w:rsidRPr="735B3C6A" w:rsidR="5CA52B14">
        <w:rPr>
          <w:rFonts w:ascii="Arial" w:hAnsi="Arial" w:eastAsia="Arial" w:cs="Arial"/>
          <w:sz w:val="22"/>
          <w:szCs w:val="22"/>
        </w:rPr>
        <w:t xml:space="preserve">Additionally, respiratory infections such as influenza and COVID-19 are known to worsen asthma by causing inflammation in the bronchi and bronchioles (NHS, 2024). Teenagers who hang out in busy places like clubs or bars are more likely to get viruses, which can make flare-ups happen more often. </w:t>
      </w:r>
    </w:p>
    <w:p w:rsidR="5CA52B14" w:rsidP="735B3C6A" w:rsidRDefault="5CA52B14" w14:paraId="26EF3B82" w14:textId="14A18BAB" w14:noSpellErr="1">
      <w:pPr>
        <w:pStyle w:val="Normal"/>
        <w:spacing w:line="360" w:lineRule="auto"/>
        <w:rPr>
          <w:rFonts w:ascii="Arial" w:hAnsi="Arial" w:eastAsia="Arial" w:cs="Arial"/>
          <w:sz w:val="22"/>
          <w:szCs w:val="22"/>
        </w:rPr>
      </w:pPr>
      <w:r w:rsidRPr="0F76F593" w:rsidR="5CA52B14">
        <w:rPr>
          <w:rFonts w:ascii="Arial" w:hAnsi="Arial" w:eastAsia="Arial" w:cs="Arial"/>
          <w:sz w:val="22"/>
          <w:szCs w:val="22"/>
        </w:rPr>
        <w:t>Overall, toxins make the respiratory system more sensitive, which means it reacts more quickly to triggers. Continuous exposure leads to airway walls getting thicker, swollen, and producing too much mucus, all of which make it harder for air to move and oxygen to reach cells (Tortora &amp; Derrickson, 2020).</w:t>
      </w:r>
    </w:p>
    <w:p w:rsidR="0F76F593" w:rsidP="0F76F593" w:rsidRDefault="0F76F593" w14:paraId="6ADA1E4D" w14:textId="4DCA4CA5">
      <w:pPr>
        <w:pStyle w:val="Normal"/>
        <w:spacing w:line="360" w:lineRule="auto"/>
        <w:rPr>
          <w:rFonts w:ascii="Arial" w:hAnsi="Arial" w:eastAsia="Arial" w:cs="Arial"/>
          <w:sz w:val="22"/>
          <w:szCs w:val="22"/>
        </w:rPr>
      </w:pPr>
    </w:p>
    <w:p w:rsidR="5CA52B14" w:rsidP="735B3C6A" w:rsidRDefault="5CA52B14" w14:paraId="420CD4BC" w14:noSpellErr="1" w14:textId="1EED929D">
      <w:pPr>
        <w:pStyle w:val="Normal"/>
        <w:spacing w:line="360" w:lineRule="auto"/>
        <w:rPr>
          <w:rFonts w:ascii="Arial" w:hAnsi="Arial" w:eastAsia="Arial" w:cs="Arial"/>
          <w:b w:val="1"/>
          <w:bCs w:val="1"/>
          <w:sz w:val="22"/>
          <w:szCs w:val="22"/>
        </w:rPr>
      </w:pPr>
      <w:r w:rsidRPr="735B3C6A" w:rsidR="38BFC8F3">
        <w:rPr>
          <w:rFonts w:ascii="Arial" w:hAnsi="Arial" w:eastAsia="Arial" w:cs="Arial"/>
          <w:b w:val="1"/>
          <w:bCs w:val="1"/>
          <w:sz w:val="22"/>
          <w:szCs w:val="22"/>
        </w:rPr>
        <w:t>Monitoring</w:t>
      </w:r>
      <w:r w:rsidRPr="735B3C6A" w:rsidR="5CA52B14">
        <w:rPr>
          <w:rFonts w:ascii="Arial" w:hAnsi="Arial" w:eastAsia="Arial" w:cs="Arial"/>
          <w:b w:val="1"/>
          <w:bCs w:val="1"/>
          <w:sz w:val="22"/>
          <w:szCs w:val="22"/>
        </w:rPr>
        <w:t xml:space="preserve"> and </w:t>
      </w:r>
      <w:r w:rsidRPr="735B3C6A" w:rsidR="00306EB2">
        <w:rPr>
          <w:rFonts w:ascii="Arial" w:hAnsi="Arial" w:eastAsia="Arial" w:cs="Arial"/>
          <w:b w:val="1"/>
          <w:bCs w:val="1"/>
          <w:sz w:val="22"/>
          <w:szCs w:val="22"/>
        </w:rPr>
        <w:t>T</w:t>
      </w:r>
      <w:r w:rsidRPr="735B3C6A" w:rsidR="5CA52B14">
        <w:rPr>
          <w:rFonts w:ascii="Arial" w:hAnsi="Arial" w:eastAsia="Arial" w:cs="Arial"/>
          <w:b w:val="1"/>
          <w:bCs w:val="1"/>
          <w:sz w:val="22"/>
          <w:szCs w:val="22"/>
        </w:rPr>
        <w:t xml:space="preserve">racking </w:t>
      </w:r>
      <w:r w:rsidRPr="735B3C6A" w:rsidR="22A69844">
        <w:rPr>
          <w:rFonts w:ascii="Arial" w:hAnsi="Arial" w:eastAsia="Arial" w:cs="Arial"/>
          <w:b w:val="1"/>
          <w:bCs w:val="1"/>
          <w:sz w:val="22"/>
          <w:szCs w:val="22"/>
        </w:rPr>
        <w:t>R</w:t>
      </w:r>
      <w:r w:rsidRPr="735B3C6A" w:rsidR="5CA52B14">
        <w:rPr>
          <w:rFonts w:ascii="Arial" w:hAnsi="Arial" w:eastAsia="Arial" w:cs="Arial"/>
          <w:b w:val="1"/>
          <w:bCs w:val="1"/>
          <w:sz w:val="22"/>
          <w:szCs w:val="22"/>
        </w:rPr>
        <w:t xml:space="preserve">espiratory </w:t>
      </w:r>
      <w:r w:rsidRPr="735B3C6A" w:rsidR="636D9FA3">
        <w:rPr>
          <w:rFonts w:ascii="Arial" w:hAnsi="Arial" w:eastAsia="Arial" w:cs="Arial"/>
          <w:b w:val="1"/>
          <w:bCs w:val="1"/>
          <w:sz w:val="22"/>
          <w:szCs w:val="22"/>
        </w:rPr>
        <w:t>S</w:t>
      </w:r>
      <w:r w:rsidRPr="735B3C6A" w:rsidR="5CA52B14">
        <w:rPr>
          <w:rFonts w:ascii="Arial" w:hAnsi="Arial" w:eastAsia="Arial" w:cs="Arial"/>
          <w:b w:val="1"/>
          <w:bCs w:val="1"/>
          <w:sz w:val="22"/>
          <w:szCs w:val="22"/>
        </w:rPr>
        <w:t xml:space="preserve">ystems </w:t>
      </w:r>
    </w:p>
    <w:p w:rsidR="71605ED8" w:rsidP="735B3C6A" w:rsidRDefault="71605ED8" w14:paraId="456D57A5" w14:noSpellErr="1" w14:textId="3128A5A9">
      <w:pPr>
        <w:spacing w:line="360" w:lineRule="auto"/>
        <w:rPr>
          <w:rFonts w:ascii="Arial" w:hAnsi="Arial" w:eastAsia="Arial" w:cs="Arial"/>
          <w:sz w:val="22"/>
          <w:szCs w:val="22"/>
        </w:rPr>
      </w:pPr>
      <w:r w:rsidRPr="735B3C6A" w:rsidR="4052EA66">
        <w:rPr>
          <w:rFonts w:ascii="Arial" w:hAnsi="Arial" w:eastAsia="Arial" w:cs="Arial"/>
          <w:sz w:val="22"/>
          <w:szCs w:val="22"/>
        </w:rPr>
        <w:t>monitoring</w:t>
      </w:r>
      <w:r w:rsidRPr="735B3C6A" w:rsidR="71605ED8">
        <w:rPr>
          <w:rFonts w:ascii="Arial" w:hAnsi="Arial" w:eastAsia="Arial" w:cs="Arial"/>
          <w:sz w:val="22"/>
          <w:szCs w:val="22"/>
        </w:rPr>
        <w:t xml:space="preserve"> and keeping track of your breathing is an important part of self-managing your asthma. Asthma + Lung UK (2023) says that a peak flow meter is a small, hand-held device used to measure Peak Expiratory Flow Rate (PEFR), which shows how fast a person can breathe out after taking a deep breath. People with asthma can spot early signs of their symptoms getting worse and </w:t>
      </w:r>
      <w:r w:rsidRPr="735B3C6A" w:rsidR="52976122">
        <w:rPr>
          <w:rFonts w:ascii="Arial" w:hAnsi="Arial" w:eastAsia="Arial" w:cs="Arial"/>
          <w:sz w:val="22"/>
          <w:szCs w:val="22"/>
        </w:rPr>
        <w:t>act</w:t>
      </w:r>
      <w:r w:rsidRPr="735B3C6A" w:rsidR="71605ED8">
        <w:rPr>
          <w:rFonts w:ascii="Arial" w:hAnsi="Arial" w:eastAsia="Arial" w:cs="Arial"/>
          <w:sz w:val="22"/>
          <w:szCs w:val="22"/>
        </w:rPr>
        <w:t xml:space="preserve"> before they get too bad by checking their condition on a regular basis. </w:t>
      </w:r>
    </w:p>
    <w:p w:rsidR="71605ED8" w:rsidP="735B3C6A" w:rsidRDefault="71605ED8" w14:paraId="6630124C" w14:textId="425BBF38" w14:noSpellErr="1">
      <w:pPr>
        <w:spacing w:line="360" w:lineRule="auto"/>
        <w:rPr>
          <w:rFonts w:ascii="Arial" w:hAnsi="Arial" w:eastAsia="Arial" w:cs="Arial"/>
          <w:sz w:val="22"/>
          <w:szCs w:val="22"/>
        </w:rPr>
      </w:pPr>
      <w:r w:rsidRPr="735B3C6A" w:rsidR="71605ED8">
        <w:rPr>
          <w:rFonts w:ascii="Arial" w:hAnsi="Arial" w:eastAsia="Arial" w:cs="Arial"/>
          <w:sz w:val="22"/>
          <w:szCs w:val="22"/>
        </w:rPr>
        <w:t xml:space="preserve">People who write down their daily peak flow numbers can see patterns or changes in how well their lungs are working. A steady drop in readings usually means that the airways are getting more inflamed or that the person is being exposed to a cause (NHS, 2024). By keeping records, doctors and nurses can see how well a treatment plan is working and make changes as needed. </w:t>
      </w:r>
    </w:p>
    <w:p w:rsidR="71605ED8" w:rsidP="735B3C6A" w:rsidRDefault="71605ED8" w14:paraId="398CA8BF" w14:textId="3312750C" w14:noSpellErr="1">
      <w:pPr>
        <w:spacing w:line="360" w:lineRule="auto"/>
        <w:rPr>
          <w:rFonts w:ascii="Arial" w:hAnsi="Arial" w:eastAsia="Arial" w:cs="Arial"/>
          <w:sz w:val="22"/>
          <w:szCs w:val="22"/>
        </w:rPr>
      </w:pPr>
      <w:r w:rsidRPr="735B3C6A" w:rsidR="71605ED8">
        <w:rPr>
          <w:rFonts w:ascii="Arial" w:hAnsi="Arial" w:eastAsia="Arial" w:cs="Arial"/>
          <w:sz w:val="22"/>
          <w:szCs w:val="22"/>
        </w:rPr>
        <w:t xml:space="preserve">The National Institute for Health and Care Excellence (NICE, 2023) says that everyone with asthma should keep a Personal Asthma Action Plan (PAAP). This plan has clear directions on what to do if symptoms get worse, information on triggers, and daily medication schedules. Teenagers can keep track of their information using mobile apps or paper diaries, which helps them be regular and involved in their care. </w:t>
      </w:r>
    </w:p>
    <w:p w:rsidR="735B3C6A" w:rsidP="735B3C6A" w:rsidRDefault="735B3C6A" w14:paraId="58F0FE4F" w14:textId="0F63B411">
      <w:pPr>
        <w:spacing w:line="360" w:lineRule="auto"/>
        <w:rPr>
          <w:rFonts w:ascii="Arial" w:hAnsi="Arial" w:eastAsia="Arial" w:cs="Arial"/>
          <w:sz w:val="22"/>
          <w:szCs w:val="22"/>
        </w:rPr>
      </w:pPr>
    </w:p>
    <w:p w:rsidR="71605ED8" w:rsidP="735B3C6A" w:rsidRDefault="71605ED8" w14:paraId="1AEDD46C" w14:textId="57824B5A" w14:noSpellErr="1">
      <w:pPr>
        <w:spacing w:line="360" w:lineRule="auto"/>
        <w:rPr>
          <w:rFonts w:ascii="Arial" w:hAnsi="Arial" w:eastAsia="Arial" w:cs="Arial"/>
          <w:sz w:val="22"/>
          <w:szCs w:val="22"/>
        </w:rPr>
      </w:pPr>
      <w:r w:rsidRPr="735B3C6A" w:rsidR="71605ED8">
        <w:rPr>
          <w:rFonts w:ascii="Arial" w:hAnsi="Arial" w:eastAsia="Arial" w:cs="Arial"/>
          <w:sz w:val="22"/>
          <w:szCs w:val="22"/>
        </w:rPr>
        <w:t>According to Public Health England (2023), monitoring has many benefits, including</w:t>
      </w:r>
      <w:r w:rsidRPr="735B3C6A" w:rsidR="2614C2F1">
        <w:rPr>
          <w:rFonts w:ascii="Arial" w:hAnsi="Arial" w:eastAsia="Arial" w:cs="Arial"/>
          <w:sz w:val="22"/>
          <w:szCs w:val="22"/>
        </w:rPr>
        <w:t>:</w:t>
      </w:r>
    </w:p>
    <w:p w:rsidR="71605ED8" w:rsidP="735B3C6A" w:rsidRDefault="71605ED8" w14:paraId="29E138A4" w14:textId="2C8D47AE" w14:noSpellErr="1">
      <w:pPr>
        <w:spacing w:line="360" w:lineRule="auto"/>
        <w:rPr>
          <w:rFonts w:ascii="Arial" w:hAnsi="Arial" w:eastAsia="Arial" w:cs="Arial"/>
          <w:sz w:val="22"/>
          <w:szCs w:val="22"/>
        </w:rPr>
      </w:pPr>
      <w:r w:rsidRPr="735B3C6A" w:rsidR="71605ED8">
        <w:rPr>
          <w:rFonts w:ascii="Arial" w:hAnsi="Arial" w:eastAsia="Arial" w:cs="Arial"/>
          <w:sz w:val="22"/>
          <w:szCs w:val="22"/>
        </w:rPr>
        <w:t>• Making people more self-aware and giving them the power to take charge of their condition</w:t>
      </w:r>
    </w:p>
    <w:p w:rsidR="71605ED8" w:rsidP="735B3C6A" w:rsidRDefault="71605ED8" w14:paraId="171A0F99" w14:textId="78833E03" w14:noSpellErr="1">
      <w:pPr>
        <w:spacing w:line="360" w:lineRule="auto"/>
        <w:rPr>
          <w:rFonts w:ascii="Arial" w:hAnsi="Arial" w:eastAsia="Arial" w:cs="Arial"/>
          <w:sz w:val="22"/>
          <w:szCs w:val="22"/>
        </w:rPr>
      </w:pPr>
      <w:r w:rsidRPr="735B3C6A" w:rsidR="71605ED8">
        <w:rPr>
          <w:rFonts w:ascii="Arial" w:hAnsi="Arial" w:eastAsia="Arial" w:cs="Arial"/>
          <w:sz w:val="22"/>
          <w:szCs w:val="22"/>
        </w:rPr>
        <w:t xml:space="preserve">• Giving healthcare professionals </w:t>
      </w:r>
      <w:r w:rsidRPr="735B3C6A" w:rsidR="71605ED8">
        <w:rPr>
          <w:rFonts w:ascii="Arial" w:hAnsi="Arial" w:eastAsia="Arial" w:cs="Arial"/>
          <w:sz w:val="22"/>
          <w:szCs w:val="22"/>
        </w:rPr>
        <w:t>objective</w:t>
      </w:r>
      <w:r w:rsidRPr="735B3C6A" w:rsidR="71605ED8">
        <w:rPr>
          <w:rFonts w:ascii="Arial" w:hAnsi="Arial" w:eastAsia="Arial" w:cs="Arial"/>
          <w:sz w:val="22"/>
          <w:szCs w:val="22"/>
        </w:rPr>
        <w:t xml:space="preserve"> data to judge how well treatments are working</w:t>
      </w:r>
    </w:p>
    <w:p w:rsidR="71605ED8" w:rsidP="735B3C6A" w:rsidRDefault="71605ED8" w14:paraId="2C9129ED" w14:textId="79C8E695" w14:noSpellErr="1">
      <w:pPr>
        <w:spacing w:line="360" w:lineRule="auto"/>
        <w:rPr>
          <w:rFonts w:ascii="Arial" w:hAnsi="Arial" w:eastAsia="Arial" w:cs="Arial"/>
          <w:sz w:val="22"/>
          <w:szCs w:val="22"/>
        </w:rPr>
      </w:pPr>
      <w:r w:rsidRPr="735B3C6A" w:rsidR="71605ED8">
        <w:rPr>
          <w:rFonts w:ascii="Arial" w:hAnsi="Arial" w:eastAsia="Arial" w:cs="Arial"/>
          <w:sz w:val="22"/>
          <w:szCs w:val="22"/>
        </w:rPr>
        <w:t>• Cutting down on emergency room visits by encouraging early intervention</w:t>
      </w:r>
    </w:p>
    <w:p w:rsidR="71605ED8" w:rsidP="735B3C6A" w:rsidRDefault="71605ED8" w14:paraId="023A314C" w14:textId="24A23119" w14:noSpellErr="1">
      <w:pPr>
        <w:spacing w:line="360" w:lineRule="auto"/>
        <w:rPr>
          <w:rFonts w:ascii="Arial" w:hAnsi="Arial" w:eastAsia="Arial" w:cs="Arial"/>
          <w:sz w:val="22"/>
          <w:szCs w:val="22"/>
        </w:rPr>
      </w:pPr>
      <w:r w:rsidRPr="735B3C6A" w:rsidR="71605ED8">
        <w:rPr>
          <w:rFonts w:ascii="Arial" w:hAnsi="Arial" w:eastAsia="Arial" w:cs="Arial"/>
          <w:sz w:val="22"/>
          <w:szCs w:val="22"/>
        </w:rPr>
        <w:t xml:space="preserve">• Encouraging people to follow through on medication and lifestyle suggestions. </w:t>
      </w:r>
    </w:p>
    <w:p w:rsidR="71605ED8" w:rsidP="735B3C6A" w:rsidRDefault="71605ED8" w14:paraId="76B0AE04" w14:textId="294D8A36" w14:noSpellErr="1">
      <w:pPr>
        <w:pStyle w:val="Normal"/>
        <w:spacing w:line="360" w:lineRule="auto"/>
        <w:rPr>
          <w:rFonts w:ascii="Arial" w:hAnsi="Arial" w:eastAsia="Arial" w:cs="Arial"/>
          <w:sz w:val="22"/>
          <w:szCs w:val="22"/>
        </w:rPr>
      </w:pPr>
      <w:r w:rsidRPr="735B3C6A" w:rsidR="71605ED8">
        <w:rPr>
          <w:rFonts w:ascii="Arial" w:hAnsi="Arial" w:eastAsia="Arial" w:cs="Arial"/>
          <w:sz w:val="22"/>
          <w:szCs w:val="22"/>
        </w:rPr>
        <w:t xml:space="preserve">The second module result, which is to understand how routine health data can be used to make better care decisions, is also helped by tracking data. When looked </w:t>
      </w:r>
      <w:r w:rsidRPr="735B3C6A" w:rsidR="44147D84">
        <w:rPr>
          <w:rFonts w:ascii="Arial" w:hAnsi="Arial" w:eastAsia="Arial" w:cs="Arial"/>
          <w:sz w:val="22"/>
          <w:szCs w:val="22"/>
        </w:rPr>
        <w:t>at, patient</w:t>
      </w:r>
      <w:r w:rsidRPr="735B3C6A" w:rsidR="71605ED8">
        <w:rPr>
          <w:rFonts w:ascii="Arial" w:hAnsi="Arial" w:eastAsia="Arial" w:cs="Arial"/>
          <w:sz w:val="22"/>
          <w:szCs w:val="22"/>
        </w:rPr>
        <w:t xml:space="preserve"> data helps find health trends in the community and guides plans for teaching and prevention (Cottrell, 2021).</w:t>
      </w:r>
    </w:p>
    <w:p w:rsidR="61F9131A" w:rsidP="735B3C6A" w:rsidRDefault="61F9131A" w14:paraId="069FBBAC" w14:textId="45AB12F1" w14:noSpellErr="1">
      <w:pPr>
        <w:pStyle w:val="Normal"/>
        <w:spacing w:line="360" w:lineRule="auto"/>
        <w:rPr>
          <w:rFonts w:ascii="Arial" w:hAnsi="Arial" w:eastAsia="Arial" w:cs="Arial"/>
          <w:b w:val="1"/>
          <w:bCs w:val="1"/>
          <w:sz w:val="22"/>
          <w:szCs w:val="22"/>
        </w:rPr>
      </w:pPr>
    </w:p>
    <w:p w:rsidR="7A809CE9" w:rsidP="735B3C6A" w:rsidRDefault="7A809CE9" w14:paraId="33D56B06" w14:noSpellErr="1" w14:textId="00A8E23E">
      <w:pPr>
        <w:pStyle w:val="Normal"/>
        <w:spacing w:line="360" w:lineRule="auto"/>
        <w:rPr>
          <w:rFonts w:ascii="Arial" w:hAnsi="Arial" w:eastAsia="Arial" w:cs="Arial"/>
          <w:b w:val="1"/>
          <w:bCs w:val="1"/>
          <w:noProof w:val="0"/>
          <w:sz w:val="22"/>
          <w:szCs w:val="22"/>
          <w:lang w:val="en-GB"/>
        </w:rPr>
      </w:pPr>
      <w:r w:rsidRPr="735B3C6A" w:rsidR="696240A3">
        <w:rPr>
          <w:rFonts w:ascii="Arial" w:hAnsi="Arial" w:eastAsia="Arial" w:cs="Arial"/>
          <w:b w:val="1"/>
          <w:bCs w:val="1"/>
          <w:sz w:val="22"/>
          <w:szCs w:val="22"/>
        </w:rPr>
        <w:t>Evidence-</w:t>
      </w:r>
      <w:r w:rsidRPr="735B3C6A" w:rsidR="1D93F650">
        <w:rPr>
          <w:rFonts w:ascii="Arial" w:hAnsi="Arial" w:eastAsia="Arial" w:cs="Arial"/>
          <w:b w:val="1"/>
          <w:bCs w:val="1"/>
          <w:sz w:val="22"/>
          <w:szCs w:val="22"/>
        </w:rPr>
        <w:t>B</w:t>
      </w:r>
      <w:r w:rsidRPr="735B3C6A" w:rsidR="7A809CE9">
        <w:rPr>
          <w:rFonts w:ascii="Arial" w:hAnsi="Arial" w:eastAsia="Arial" w:cs="Arial"/>
          <w:b w:val="1"/>
          <w:bCs w:val="1"/>
          <w:sz w:val="22"/>
          <w:szCs w:val="22"/>
        </w:rPr>
        <w:t xml:space="preserve">ased </w:t>
      </w:r>
      <w:r w:rsidRPr="735B3C6A" w:rsidR="49B7840E">
        <w:rPr>
          <w:rFonts w:ascii="Arial" w:hAnsi="Arial" w:eastAsia="Arial" w:cs="Arial"/>
          <w:b w:val="1"/>
          <w:bCs w:val="1"/>
          <w:sz w:val="22"/>
          <w:szCs w:val="22"/>
        </w:rPr>
        <w:t>L</w:t>
      </w:r>
      <w:r w:rsidRPr="735B3C6A" w:rsidR="7A809CE9">
        <w:rPr>
          <w:rFonts w:ascii="Arial" w:hAnsi="Arial" w:eastAsia="Arial" w:cs="Arial"/>
          <w:b w:val="1"/>
          <w:bCs w:val="1"/>
          <w:sz w:val="22"/>
          <w:szCs w:val="22"/>
        </w:rPr>
        <w:t xml:space="preserve">ifestyle </w:t>
      </w:r>
      <w:r w:rsidRPr="735B3C6A" w:rsidR="6D2449D0">
        <w:rPr>
          <w:rFonts w:ascii="Arial" w:hAnsi="Arial" w:eastAsia="Arial" w:cs="Arial"/>
          <w:b w:val="1"/>
          <w:bCs w:val="1"/>
          <w:sz w:val="22"/>
          <w:szCs w:val="22"/>
        </w:rPr>
        <w:t>R</w:t>
      </w:r>
      <w:r w:rsidRPr="735B3C6A" w:rsidR="7A809CE9">
        <w:rPr>
          <w:rFonts w:ascii="Arial" w:hAnsi="Arial" w:eastAsia="Arial" w:cs="Arial"/>
          <w:b w:val="1"/>
          <w:bCs w:val="1"/>
          <w:sz w:val="22"/>
          <w:szCs w:val="22"/>
        </w:rPr>
        <w:t xml:space="preserve">ecommendations </w:t>
      </w:r>
    </w:p>
    <w:p w:rsidR="0FAFF7B3" w:rsidP="735B3C6A" w:rsidRDefault="0FAFF7B3" w14:paraId="7F2FDEA0" w14:textId="596596CE" w14:noSpellErr="1">
      <w:pPr>
        <w:spacing w:line="360" w:lineRule="auto"/>
        <w:rPr>
          <w:rFonts w:ascii="Arial" w:hAnsi="Arial" w:eastAsia="Arial" w:cs="Arial"/>
          <w:sz w:val="22"/>
          <w:szCs w:val="22"/>
        </w:rPr>
      </w:pPr>
      <w:r w:rsidRPr="735B3C6A" w:rsidR="0FAFF7B3">
        <w:rPr>
          <w:rFonts w:ascii="Arial" w:hAnsi="Arial" w:eastAsia="Arial" w:cs="Arial"/>
          <w:sz w:val="22"/>
          <w:szCs w:val="22"/>
        </w:rPr>
        <w:t xml:space="preserve">Medication is an important part of handling asthma, but how you live your life has </w:t>
      </w:r>
      <w:r w:rsidRPr="735B3C6A" w:rsidR="0FAFF7B3">
        <w:rPr>
          <w:rFonts w:ascii="Arial" w:hAnsi="Arial" w:eastAsia="Arial" w:cs="Arial"/>
          <w:sz w:val="22"/>
          <w:szCs w:val="22"/>
        </w:rPr>
        <w:t>a big impact</w:t>
      </w:r>
      <w:r w:rsidRPr="735B3C6A" w:rsidR="0FAFF7B3">
        <w:rPr>
          <w:rFonts w:ascii="Arial" w:hAnsi="Arial" w:eastAsia="Arial" w:cs="Arial"/>
          <w:sz w:val="22"/>
          <w:szCs w:val="22"/>
        </w:rPr>
        <w:t xml:space="preserve"> on your respiratory health. The following suggestions, based on research, can help teens improve their lung function and cut down on the number of </w:t>
      </w:r>
      <w:r w:rsidRPr="735B3C6A" w:rsidR="0FAFF7B3">
        <w:rPr>
          <w:rFonts w:ascii="Arial" w:hAnsi="Arial" w:eastAsia="Arial" w:cs="Arial"/>
          <w:sz w:val="22"/>
          <w:szCs w:val="22"/>
        </w:rPr>
        <w:t>asthma</w:t>
      </w:r>
      <w:r w:rsidRPr="735B3C6A" w:rsidR="0FAFF7B3">
        <w:rPr>
          <w:rFonts w:ascii="Arial" w:hAnsi="Arial" w:eastAsia="Arial" w:cs="Arial"/>
          <w:sz w:val="22"/>
          <w:szCs w:val="22"/>
        </w:rPr>
        <w:t xml:space="preserve"> attacks they have: </w:t>
      </w:r>
    </w:p>
    <w:p w:rsidR="0FAFF7B3" w:rsidP="735B3C6A" w:rsidRDefault="0FAFF7B3" w14:paraId="6CB4CE48" w14:noSpellErr="1" w14:textId="48610BCE">
      <w:pPr>
        <w:spacing w:line="360" w:lineRule="auto"/>
        <w:rPr>
          <w:rFonts w:ascii="Arial" w:hAnsi="Arial" w:eastAsia="Arial" w:cs="Arial"/>
          <w:sz w:val="22"/>
          <w:szCs w:val="22"/>
        </w:rPr>
      </w:pPr>
      <w:r w:rsidRPr="735B3C6A" w:rsidR="42D5DADE">
        <w:rPr>
          <w:rFonts w:ascii="Arial" w:hAnsi="Arial" w:eastAsia="Arial" w:cs="Arial"/>
          <w:b w:val="1"/>
          <w:bCs w:val="1"/>
          <w:sz w:val="22"/>
          <w:szCs w:val="22"/>
        </w:rPr>
        <w:t>1</w:t>
      </w:r>
      <w:r w:rsidRPr="735B3C6A" w:rsidR="092AC21B">
        <w:rPr>
          <w:rFonts w:ascii="Arial" w:hAnsi="Arial" w:eastAsia="Arial" w:cs="Arial"/>
          <w:b w:val="1"/>
          <w:bCs w:val="1"/>
          <w:sz w:val="22"/>
          <w:szCs w:val="22"/>
        </w:rPr>
        <w:t>. S</w:t>
      </w:r>
      <w:r w:rsidRPr="735B3C6A" w:rsidR="0FAFF7B3">
        <w:rPr>
          <w:rFonts w:ascii="Arial" w:hAnsi="Arial" w:eastAsia="Arial" w:cs="Arial"/>
          <w:b w:val="1"/>
          <w:bCs w:val="1"/>
          <w:sz w:val="22"/>
          <w:szCs w:val="22"/>
        </w:rPr>
        <w:t xml:space="preserve">top </w:t>
      </w:r>
      <w:r w:rsidRPr="735B3C6A" w:rsidR="0FAFF7B3">
        <w:rPr>
          <w:rFonts w:ascii="Arial" w:hAnsi="Arial" w:eastAsia="Arial" w:cs="Arial"/>
          <w:b w:val="1"/>
          <w:bCs w:val="1"/>
          <w:sz w:val="22"/>
          <w:szCs w:val="22"/>
        </w:rPr>
        <w:t>smoking and vaping</w:t>
      </w:r>
      <w:r w:rsidRPr="735B3C6A" w:rsidR="3DDE1470">
        <w:rPr>
          <w:rFonts w:ascii="Arial" w:hAnsi="Arial" w:eastAsia="Arial" w:cs="Arial"/>
          <w:b w:val="1"/>
          <w:bCs w:val="1"/>
          <w:sz w:val="22"/>
          <w:szCs w:val="22"/>
        </w:rPr>
        <w:t xml:space="preserve">: </w:t>
      </w:r>
      <w:r w:rsidRPr="735B3C6A" w:rsidR="0FAFF7B3">
        <w:rPr>
          <w:rFonts w:ascii="Arial" w:hAnsi="Arial" w:eastAsia="Arial" w:cs="Arial"/>
          <w:sz w:val="22"/>
          <w:szCs w:val="22"/>
        </w:rPr>
        <w:t xml:space="preserve"> According to the World Health Organization (WHO), quitting smoking is the best way to protect your lungs from further damage. Teenagers should be told to stay away from </w:t>
      </w:r>
      <w:r w:rsidRPr="735B3C6A" w:rsidR="0D106090">
        <w:rPr>
          <w:rFonts w:ascii="Arial" w:hAnsi="Arial" w:eastAsia="Arial" w:cs="Arial"/>
          <w:sz w:val="22"/>
          <w:szCs w:val="22"/>
        </w:rPr>
        <w:t>second-hand</w:t>
      </w:r>
      <w:r w:rsidRPr="735B3C6A" w:rsidR="0FAFF7B3">
        <w:rPr>
          <w:rFonts w:ascii="Arial" w:hAnsi="Arial" w:eastAsia="Arial" w:cs="Arial"/>
          <w:sz w:val="22"/>
          <w:szCs w:val="22"/>
        </w:rPr>
        <w:t xml:space="preserve"> smoke and get help from programs that help people quit smoking. Vaping is advertised as a safer </w:t>
      </w:r>
      <w:r w:rsidRPr="735B3C6A" w:rsidR="0FAFF7B3">
        <w:rPr>
          <w:rFonts w:ascii="Arial" w:hAnsi="Arial" w:eastAsia="Arial" w:cs="Arial"/>
          <w:sz w:val="22"/>
          <w:szCs w:val="22"/>
        </w:rPr>
        <w:t>option</w:t>
      </w:r>
      <w:r w:rsidRPr="735B3C6A" w:rsidR="0FAFF7B3">
        <w:rPr>
          <w:rFonts w:ascii="Arial" w:hAnsi="Arial" w:eastAsia="Arial" w:cs="Arial"/>
          <w:sz w:val="22"/>
          <w:szCs w:val="22"/>
        </w:rPr>
        <w:t xml:space="preserve">, but studies show that it still hurts the lungs and should be avoided (Gotts et al., 2019). </w:t>
      </w:r>
    </w:p>
    <w:p w:rsidR="0FAFF7B3" w:rsidP="735B3C6A" w:rsidRDefault="0FAFF7B3" w14:paraId="2151F61C" w14:noSpellErr="1" w14:textId="1A34B67F">
      <w:pPr>
        <w:spacing w:line="360" w:lineRule="auto"/>
        <w:rPr>
          <w:rFonts w:ascii="Arial" w:hAnsi="Arial" w:eastAsia="Arial" w:cs="Arial"/>
          <w:sz w:val="22"/>
          <w:szCs w:val="22"/>
        </w:rPr>
      </w:pPr>
      <w:r w:rsidRPr="735B3C6A" w:rsidR="0FAFF7B3">
        <w:rPr>
          <w:rFonts w:ascii="Arial" w:hAnsi="Arial" w:eastAsia="Arial" w:cs="Arial"/>
          <w:b w:val="1"/>
          <w:bCs w:val="1"/>
          <w:sz w:val="22"/>
          <w:szCs w:val="22"/>
        </w:rPr>
        <w:t>2</w:t>
      </w:r>
      <w:r w:rsidRPr="735B3C6A" w:rsidR="0FAFF7B3">
        <w:rPr>
          <w:rFonts w:ascii="Arial" w:hAnsi="Arial" w:eastAsia="Arial" w:cs="Arial"/>
          <w:sz w:val="22"/>
          <w:szCs w:val="22"/>
        </w:rPr>
        <w:t xml:space="preserve">. </w:t>
      </w:r>
      <w:r w:rsidRPr="735B3C6A" w:rsidR="0FAFF7B3">
        <w:rPr>
          <w:rFonts w:ascii="Arial" w:hAnsi="Arial" w:eastAsia="Arial" w:cs="Arial"/>
          <w:b w:val="1"/>
          <w:bCs w:val="1"/>
          <w:sz w:val="22"/>
          <w:szCs w:val="22"/>
        </w:rPr>
        <w:t>Get regular exercise</w:t>
      </w:r>
      <w:r w:rsidRPr="735B3C6A" w:rsidR="2B85DB93">
        <w:rPr>
          <w:rFonts w:ascii="Arial" w:hAnsi="Arial" w:eastAsia="Arial" w:cs="Arial"/>
          <w:b w:val="1"/>
          <w:bCs w:val="1"/>
          <w:sz w:val="22"/>
          <w:szCs w:val="22"/>
        </w:rPr>
        <w:t xml:space="preserve">: </w:t>
      </w:r>
      <w:r w:rsidRPr="735B3C6A" w:rsidR="0FAFF7B3">
        <w:rPr>
          <w:rFonts w:ascii="Arial" w:hAnsi="Arial" w:eastAsia="Arial" w:cs="Arial"/>
          <w:sz w:val="22"/>
          <w:szCs w:val="22"/>
        </w:rPr>
        <w:t xml:space="preserve"> Moderate exercise, like walking, swimming, or cycling, makes your lungs stronger and improves your general fitness. Also, exercise can improve your happiness and lower your stress, which can help you manage your asthma symptoms (Liu et al., 2020). For people with asthma, it is important to use their inhaler before exercise if their doctor tells them to. </w:t>
      </w:r>
    </w:p>
    <w:p w:rsidR="0FAFF7B3" w:rsidP="735B3C6A" w:rsidRDefault="0FAFF7B3" w14:paraId="758AC159" w14:noSpellErr="1" w14:textId="3F2DD7CE">
      <w:pPr>
        <w:spacing w:line="360" w:lineRule="auto"/>
        <w:rPr>
          <w:rFonts w:ascii="Arial" w:hAnsi="Arial" w:eastAsia="Arial" w:cs="Arial"/>
          <w:sz w:val="22"/>
          <w:szCs w:val="22"/>
        </w:rPr>
      </w:pPr>
      <w:r w:rsidRPr="735B3C6A" w:rsidR="0FAFF7B3">
        <w:rPr>
          <w:rFonts w:ascii="Arial" w:hAnsi="Arial" w:eastAsia="Arial" w:cs="Arial"/>
          <w:b w:val="1"/>
          <w:bCs w:val="1"/>
          <w:sz w:val="22"/>
          <w:szCs w:val="22"/>
        </w:rPr>
        <w:t>3.</w:t>
      </w:r>
      <w:r w:rsidRPr="735B3C6A" w:rsidR="0FAFF7B3">
        <w:rPr>
          <w:rFonts w:ascii="Arial" w:hAnsi="Arial" w:eastAsia="Arial" w:cs="Arial"/>
          <w:b w:val="1"/>
          <w:bCs w:val="1"/>
          <w:sz w:val="22"/>
          <w:szCs w:val="22"/>
        </w:rPr>
        <w:t xml:space="preserve"> Eat a healthy, well-balanced diet</w:t>
      </w:r>
      <w:r w:rsidRPr="735B3C6A" w:rsidR="0C51699C">
        <w:rPr>
          <w:rFonts w:ascii="Arial" w:hAnsi="Arial" w:eastAsia="Arial" w:cs="Arial"/>
          <w:b w:val="1"/>
          <w:bCs w:val="1"/>
          <w:sz w:val="22"/>
          <w:szCs w:val="22"/>
        </w:rPr>
        <w:t xml:space="preserve">: </w:t>
      </w:r>
      <w:r w:rsidRPr="735B3C6A" w:rsidR="0FAFF7B3">
        <w:rPr>
          <w:rFonts w:ascii="Arial" w:hAnsi="Arial" w:eastAsia="Arial" w:cs="Arial"/>
          <w:sz w:val="22"/>
          <w:szCs w:val="22"/>
        </w:rPr>
        <w:t xml:space="preserve"> A diet full of fresh fruits, veggies, and omega-3 fatty acids can help lower inflammation and keep your immune system strong. </w:t>
      </w:r>
      <w:r w:rsidRPr="735B3C6A" w:rsidR="0FAFF7B3">
        <w:rPr>
          <w:rFonts w:ascii="Arial" w:hAnsi="Arial" w:eastAsia="Arial" w:cs="Arial"/>
          <w:sz w:val="22"/>
          <w:szCs w:val="22"/>
        </w:rPr>
        <w:t>It's</w:t>
      </w:r>
      <w:r w:rsidRPr="735B3C6A" w:rsidR="0FAFF7B3">
        <w:rPr>
          <w:rFonts w:ascii="Arial" w:hAnsi="Arial" w:eastAsia="Arial" w:cs="Arial"/>
          <w:sz w:val="22"/>
          <w:szCs w:val="22"/>
        </w:rPr>
        <w:t xml:space="preserve"> especially important to keep a healthy weight because being overweight is linked to asthma symptoms getting worse (National Heart, Lung, and Blood Institute, 2022). </w:t>
      </w:r>
    </w:p>
    <w:p w:rsidR="0FAFF7B3" w:rsidP="735B3C6A" w:rsidRDefault="0FAFF7B3" w14:paraId="6C8433F4" w14:noSpellErr="1" w14:textId="5AFE587F">
      <w:pPr>
        <w:spacing w:line="360" w:lineRule="auto"/>
        <w:rPr>
          <w:rFonts w:ascii="Arial" w:hAnsi="Arial" w:eastAsia="Arial" w:cs="Arial"/>
          <w:sz w:val="22"/>
          <w:szCs w:val="22"/>
        </w:rPr>
      </w:pPr>
      <w:r w:rsidRPr="735B3C6A" w:rsidR="0FAFF7B3">
        <w:rPr>
          <w:rFonts w:ascii="Arial" w:hAnsi="Arial" w:eastAsia="Arial" w:cs="Arial"/>
          <w:b w:val="1"/>
          <w:bCs w:val="1"/>
          <w:sz w:val="22"/>
          <w:szCs w:val="22"/>
        </w:rPr>
        <w:t>4.</w:t>
      </w:r>
      <w:r w:rsidRPr="735B3C6A" w:rsidR="0FAFF7B3">
        <w:rPr>
          <w:rFonts w:ascii="Arial" w:hAnsi="Arial" w:eastAsia="Arial" w:cs="Arial"/>
          <w:sz w:val="22"/>
          <w:szCs w:val="22"/>
        </w:rPr>
        <w:t xml:space="preserve"> </w:t>
      </w:r>
      <w:r w:rsidRPr="735B3C6A" w:rsidR="0FAFF7B3">
        <w:rPr>
          <w:rFonts w:ascii="Arial" w:hAnsi="Arial" w:eastAsia="Arial" w:cs="Arial"/>
          <w:b w:val="1"/>
          <w:bCs w:val="1"/>
          <w:sz w:val="22"/>
          <w:szCs w:val="22"/>
        </w:rPr>
        <w:t xml:space="preserve">Limit Your Exposure to Triggers: </w:t>
      </w:r>
      <w:r w:rsidRPr="735B3C6A" w:rsidR="0FAFF7B3">
        <w:rPr>
          <w:rFonts w:ascii="Arial" w:hAnsi="Arial" w:eastAsia="Arial" w:cs="Arial"/>
          <w:sz w:val="22"/>
          <w:szCs w:val="22"/>
        </w:rPr>
        <w:t xml:space="preserve">To keep your asthma from getting worse, limit your exposure to allergens like pollen, </w:t>
      </w:r>
      <w:r w:rsidRPr="735B3C6A" w:rsidR="3469DCD2">
        <w:rPr>
          <w:rFonts w:ascii="Arial" w:hAnsi="Arial" w:eastAsia="Arial" w:cs="Arial"/>
          <w:sz w:val="22"/>
          <w:szCs w:val="22"/>
        </w:rPr>
        <w:t>Mold</w:t>
      </w:r>
      <w:r w:rsidRPr="735B3C6A" w:rsidR="0FAFF7B3">
        <w:rPr>
          <w:rFonts w:ascii="Arial" w:hAnsi="Arial" w:eastAsia="Arial" w:cs="Arial"/>
          <w:sz w:val="22"/>
          <w:szCs w:val="22"/>
        </w:rPr>
        <w:t xml:space="preserve">, and dust mites. As </w:t>
      </w:r>
      <w:r w:rsidRPr="735B3C6A" w:rsidR="0FAFF7B3">
        <w:rPr>
          <w:rFonts w:ascii="Arial" w:hAnsi="Arial" w:eastAsia="Arial" w:cs="Arial"/>
          <w:sz w:val="22"/>
          <w:szCs w:val="22"/>
        </w:rPr>
        <w:t>stated</w:t>
      </w:r>
      <w:r w:rsidRPr="735B3C6A" w:rsidR="0FAFF7B3">
        <w:rPr>
          <w:rFonts w:ascii="Arial" w:hAnsi="Arial" w:eastAsia="Arial" w:cs="Arial"/>
          <w:sz w:val="22"/>
          <w:szCs w:val="22"/>
        </w:rPr>
        <w:t xml:space="preserve"> by GINA (2024), simple but effective steps include using hypoallergenic furniture, keeping the air inside clean, and staying away from strong scents or aerosols. </w:t>
      </w:r>
    </w:p>
    <w:p w:rsidR="0FAFF7B3" w:rsidP="735B3C6A" w:rsidRDefault="0FAFF7B3" w14:paraId="64093B23" w14:noSpellErr="1" w14:textId="55910136">
      <w:pPr>
        <w:spacing w:line="360" w:lineRule="auto"/>
        <w:rPr>
          <w:rFonts w:ascii="Arial" w:hAnsi="Arial" w:eastAsia="Arial" w:cs="Arial"/>
          <w:sz w:val="22"/>
          <w:szCs w:val="22"/>
        </w:rPr>
      </w:pPr>
      <w:r w:rsidRPr="735B3C6A" w:rsidR="0FAFF7B3">
        <w:rPr>
          <w:rFonts w:ascii="Arial" w:hAnsi="Arial" w:eastAsia="Arial" w:cs="Arial"/>
          <w:b w:val="1"/>
          <w:bCs w:val="1"/>
          <w:sz w:val="22"/>
          <w:szCs w:val="22"/>
        </w:rPr>
        <w:t>5. Take care of your mental and emotional health</w:t>
      </w:r>
      <w:r w:rsidRPr="735B3C6A" w:rsidR="3B1B4496">
        <w:rPr>
          <w:rFonts w:ascii="Arial" w:hAnsi="Arial" w:eastAsia="Arial" w:cs="Arial"/>
          <w:b w:val="1"/>
          <w:bCs w:val="1"/>
          <w:sz w:val="22"/>
          <w:szCs w:val="22"/>
        </w:rPr>
        <w:t xml:space="preserve">: </w:t>
      </w:r>
      <w:r w:rsidRPr="735B3C6A" w:rsidR="0FAFF7B3">
        <w:rPr>
          <w:rFonts w:ascii="Arial" w:hAnsi="Arial" w:eastAsia="Arial" w:cs="Arial"/>
          <w:sz w:val="22"/>
          <w:szCs w:val="22"/>
        </w:rPr>
        <w:t xml:space="preserve"> Emotional worry can make asthma worse by making you breathe faster and tensing up your muscles. Stress can be lowered and breathing patterns can become more stable with techniques like mindfulness, relaxation routines, and good sleep hygiene (Cottrell, 2021). </w:t>
      </w:r>
    </w:p>
    <w:p w:rsidR="0FAFF7B3" w:rsidP="735B3C6A" w:rsidRDefault="0FAFF7B3" w14:paraId="6786020D" w14:noSpellErr="1" w14:textId="5B97C028">
      <w:pPr>
        <w:spacing w:line="360" w:lineRule="auto"/>
        <w:rPr>
          <w:rFonts w:ascii="Arial" w:hAnsi="Arial" w:eastAsia="Arial" w:cs="Arial"/>
          <w:sz w:val="22"/>
          <w:szCs w:val="22"/>
        </w:rPr>
      </w:pPr>
      <w:r w:rsidRPr="735B3C6A" w:rsidR="0FAFF7B3">
        <w:rPr>
          <w:rFonts w:ascii="Arial" w:hAnsi="Arial" w:eastAsia="Arial" w:cs="Arial"/>
          <w:b w:val="1"/>
          <w:bCs w:val="1"/>
          <w:sz w:val="22"/>
          <w:szCs w:val="22"/>
        </w:rPr>
        <w:t>6. Get vaccinated and practice good hygiene</w:t>
      </w:r>
      <w:r w:rsidRPr="735B3C6A" w:rsidR="6AF8F221">
        <w:rPr>
          <w:rFonts w:ascii="Arial" w:hAnsi="Arial" w:eastAsia="Arial" w:cs="Arial"/>
          <w:b w:val="1"/>
          <w:bCs w:val="1"/>
          <w:sz w:val="22"/>
          <w:szCs w:val="22"/>
        </w:rPr>
        <w:t>:</w:t>
      </w:r>
      <w:r w:rsidRPr="735B3C6A" w:rsidR="0FAFF7B3">
        <w:rPr>
          <w:rFonts w:ascii="Arial" w:hAnsi="Arial" w:eastAsia="Arial" w:cs="Arial"/>
          <w:sz w:val="22"/>
          <w:szCs w:val="22"/>
        </w:rPr>
        <w:t xml:space="preserve"> Getting vaccinated against flu and COVID-19 lowers the risk of getting infections worse. The NHS (2024) also says that teens should wash their hands often and stay away from people who are sick with breathing symptoms. </w:t>
      </w:r>
    </w:p>
    <w:p w:rsidR="0FAFF7B3" w:rsidP="735B3C6A" w:rsidRDefault="0FAFF7B3" w14:paraId="05B98115" w14:textId="7A93C133" w14:noSpellErr="1">
      <w:pPr>
        <w:pStyle w:val="Normal"/>
        <w:spacing w:line="360" w:lineRule="auto"/>
        <w:rPr>
          <w:rFonts w:ascii="Arial" w:hAnsi="Arial" w:eastAsia="Arial" w:cs="Arial"/>
          <w:sz w:val="22"/>
          <w:szCs w:val="22"/>
        </w:rPr>
      </w:pPr>
      <w:r w:rsidRPr="735B3C6A" w:rsidR="0FAFF7B3">
        <w:rPr>
          <w:rFonts w:ascii="Arial" w:hAnsi="Arial" w:eastAsia="Arial" w:cs="Arial"/>
          <w:sz w:val="22"/>
          <w:szCs w:val="22"/>
        </w:rPr>
        <w:t>Adopting these lifestyle changes encourages patients to take their medications as prescribed and lessens their reliance on emergency care. To build long-term, sustainable asthma control, it is important to teach young people how their actions affect lung health.</w:t>
      </w:r>
    </w:p>
    <w:p w:rsidR="61F9131A" w:rsidP="735B3C6A" w:rsidRDefault="61F9131A" w14:paraId="5C2C36A7" w14:textId="47DACACC" w14:noSpellErr="1">
      <w:pPr>
        <w:pStyle w:val="Normal"/>
        <w:spacing w:line="360" w:lineRule="auto"/>
        <w:rPr>
          <w:rFonts w:ascii="Arial" w:hAnsi="Arial" w:eastAsia="Arial" w:cs="Arial"/>
          <w:sz w:val="22"/>
          <w:szCs w:val="22"/>
        </w:rPr>
      </w:pPr>
    </w:p>
    <w:p w:rsidR="0F76F593" w:rsidP="0F76F593" w:rsidRDefault="0F76F593" w14:paraId="488C4727" w14:textId="3FED7453">
      <w:pPr>
        <w:pStyle w:val="Normal"/>
        <w:spacing w:line="360" w:lineRule="auto"/>
        <w:rPr>
          <w:rFonts w:ascii="Arial" w:hAnsi="Arial" w:eastAsia="Arial" w:cs="Arial"/>
          <w:b w:val="1"/>
          <w:bCs w:val="1"/>
          <w:sz w:val="22"/>
          <w:szCs w:val="22"/>
        </w:rPr>
      </w:pPr>
    </w:p>
    <w:p w:rsidR="0F76F593" w:rsidP="0F76F593" w:rsidRDefault="0F76F593" w14:paraId="0A62EBBE" w14:textId="0B01C20C">
      <w:pPr>
        <w:pStyle w:val="Normal"/>
        <w:spacing w:line="360" w:lineRule="auto"/>
        <w:rPr>
          <w:rFonts w:ascii="Arial" w:hAnsi="Arial" w:eastAsia="Arial" w:cs="Arial"/>
          <w:b w:val="1"/>
          <w:bCs w:val="1"/>
          <w:sz w:val="22"/>
          <w:szCs w:val="22"/>
        </w:rPr>
      </w:pPr>
    </w:p>
    <w:p w:rsidR="0F76F593" w:rsidP="0F76F593" w:rsidRDefault="0F76F593" w14:paraId="49B78D87" w14:textId="0CB4B071">
      <w:pPr>
        <w:pStyle w:val="Normal"/>
        <w:spacing w:line="360" w:lineRule="auto"/>
        <w:rPr>
          <w:rFonts w:ascii="Arial" w:hAnsi="Arial" w:eastAsia="Arial" w:cs="Arial"/>
          <w:b w:val="1"/>
          <w:bCs w:val="1"/>
          <w:sz w:val="22"/>
          <w:szCs w:val="22"/>
        </w:rPr>
      </w:pPr>
    </w:p>
    <w:p w:rsidR="0F76F593" w:rsidP="0F76F593" w:rsidRDefault="0F76F593" w14:paraId="0565CED4" w14:textId="227ADA9B">
      <w:pPr>
        <w:pStyle w:val="Normal"/>
        <w:spacing w:line="360" w:lineRule="auto"/>
        <w:rPr>
          <w:rFonts w:ascii="Arial" w:hAnsi="Arial" w:eastAsia="Arial" w:cs="Arial"/>
          <w:b w:val="1"/>
          <w:bCs w:val="1"/>
          <w:sz w:val="22"/>
          <w:szCs w:val="22"/>
        </w:rPr>
      </w:pPr>
    </w:p>
    <w:p w:rsidR="0F76F593" w:rsidP="0F76F593" w:rsidRDefault="0F76F593" w14:paraId="07A5F8B3" w14:textId="169A6C94">
      <w:pPr>
        <w:pStyle w:val="Normal"/>
        <w:spacing w:line="360" w:lineRule="auto"/>
        <w:rPr>
          <w:rFonts w:ascii="Arial" w:hAnsi="Arial" w:eastAsia="Arial" w:cs="Arial"/>
          <w:b w:val="1"/>
          <w:bCs w:val="1"/>
          <w:sz w:val="22"/>
          <w:szCs w:val="22"/>
        </w:rPr>
      </w:pPr>
    </w:p>
    <w:p w:rsidR="0F76F593" w:rsidP="0F76F593" w:rsidRDefault="0F76F593" w14:paraId="1A629482" w14:textId="2F7CB530">
      <w:pPr>
        <w:pStyle w:val="Normal"/>
        <w:spacing w:line="360" w:lineRule="auto"/>
        <w:rPr>
          <w:rFonts w:ascii="Arial" w:hAnsi="Arial" w:eastAsia="Arial" w:cs="Arial"/>
          <w:b w:val="1"/>
          <w:bCs w:val="1"/>
          <w:sz w:val="22"/>
          <w:szCs w:val="22"/>
        </w:rPr>
      </w:pPr>
    </w:p>
    <w:p w:rsidR="0FAFF7B3" w:rsidP="735B3C6A" w:rsidRDefault="0FAFF7B3" w14:paraId="285D1D6A" w14:textId="31017463" w14:noSpellErr="1">
      <w:pPr>
        <w:pStyle w:val="Normal"/>
        <w:spacing w:line="360" w:lineRule="auto"/>
        <w:rPr>
          <w:rFonts w:ascii="Arial" w:hAnsi="Arial" w:eastAsia="Arial" w:cs="Arial"/>
          <w:b w:val="1"/>
          <w:bCs w:val="1"/>
          <w:noProof w:val="0"/>
          <w:sz w:val="22"/>
          <w:szCs w:val="22"/>
          <w:lang w:val="en-GB"/>
        </w:rPr>
      </w:pPr>
      <w:r w:rsidRPr="735B3C6A" w:rsidR="0FAFF7B3">
        <w:rPr>
          <w:rFonts w:ascii="Arial" w:hAnsi="Arial" w:eastAsia="Arial" w:cs="Arial"/>
          <w:b w:val="1"/>
          <w:bCs w:val="1"/>
          <w:sz w:val="22"/>
          <w:szCs w:val="22"/>
        </w:rPr>
        <w:t xml:space="preserve">Conclusion </w:t>
      </w:r>
    </w:p>
    <w:p w:rsidR="442D52AC" w:rsidP="735B3C6A" w:rsidRDefault="442D52AC" w14:paraId="714109C3" w14:textId="5F3238D0" w14:noSpellErr="1">
      <w:pPr>
        <w:spacing w:line="360" w:lineRule="auto"/>
        <w:rPr>
          <w:rFonts w:ascii="Arial" w:hAnsi="Arial" w:eastAsia="Arial" w:cs="Arial"/>
          <w:sz w:val="22"/>
          <w:szCs w:val="22"/>
        </w:rPr>
      </w:pPr>
      <w:r w:rsidRPr="735B3C6A" w:rsidR="442D52AC">
        <w:rPr>
          <w:rFonts w:ascii="Arial" w:hAnsi="Arial" w:eastAsia="Arial" w:cs="Arial"/>
          <w:sz w:val="22"/>
          <w:szCs w:val="22"/>
        </w:rPr>
        <w:t xml:space="preserve">Long-term asthma can have a big effect on a person's quality of life, especially for teens who are getting used to new social situations and ways of life. But if you know what to do and how to handle things, you can control the symptoms and keep major problems from happening. </w:t>
      </w:r>
    </w:p>
    <w:p w:rsidR="442D52AC" w:rsidP="735B3C6A" w:rsidRDefault="442D52AC" w14:paraId="2BD92249" w14:textId="279DEFDE" w14:noSpellErr="1">
      <w:pPr>
        <w:spacing w:line="360" w:lineRule="auto"/>
        <w:rPr>
          <w:rFonts w:ascii="Arial" w:hAnsi="Arial" w:eastAsia="Arial" w:cs="Arial"/>
          <w:sz w:val="22"/>
          <w:szCs w:val="22"/>
        </w:rPr>
      </w:pPr>
      <w:r w:rsidRPr="735B3C6A" w:rsidR="442D52AC">
        <w:rPr>
          <w:rFonts w:ascii="Arial" w:hAnsi="Arial" w:eastAsia="Arial" w:cs="Arial"/>
          <w:sz w:val="22"/>
          <w:szCs w:val="22"/>
        </w:rPr>
        <w:t xml:space="preserve">People who know how the respiratory system works, including muscle respiration and gas exchange, can understand how irritants make it hard to breathe normally. Peak flow readings can tell you a lot about your lung health and give teens the power to take charge of their own care by recording and keeping track of them. </w:t>
      </w:r>
    </w:p>
    <w:p w:rsidR="442D52AC" w:rsidP="735B3C6A" w:rsidRDefault="442D52AC" w14:paraId="1EDB2068" w14:textId="3C7EBDC5" w14:noSpellErr="1">
      <w:pPr>
        <w:spacing w:line="360" w:lineRule="auto"/>
        <w:rPr>
          <w:rFonts w:ascii="Arial" w:hAnsi="Arial" w:eastAsia="Arial" w:cs="Arial"/>
          <w:sz w:val="22"/>
          <w:szCs w:val="22"/>
        </w:rPr>
      </w:pPr>
      <w:r w:rsidRPr="735B3C6A" w:rsidR="442D52AC">
        <w:rPr>
          <w:rFonts w:ascii="Arial" w:hAnsi="Arial" w:eastAsia="Arial" w:cs="Arial"/>
          <w:sz w:val="22"/>
          <w:szCs w:val="22"/>
        </w:rPr>
        <w:t xml:space="preserve">Quitting smoking, staying away from triggers, eating well, and working out regularly are all </w:t>
      </w:r>
      <w:r w:rsidRPr="735B3C6A" w:rsidR="442D52AC">
        <w:rPr>
          <w:rFonts w:ascii="Arial" w:hAnsi="Arial" w:eastAsia="Arial" w:cs="Arial"/>
          <w:sz w:val="22"/>
          <w:szCs w:val="22"/>
        </w:rPr>
        <w:t>important changes</w:t>
      </w:r>
      <w:r w:rsidRPr="735B3C6A" w:rsidR="442D52AC">
        <w:rPr>
          <w:rFonts w:ascii="Arial" w:hAnsi="Arial" w:eastAsia="Arial" w:cs="Arial"/>
          <w:sz w:val="22"/>
          <w:szCs w:val="22"/>
        </w:rPr>
        <w:t xml:space="preserve"> that can help improve lung function and reduce inflammation. For young people to stay involved with their care plans and make choices that are good for their long-term respiratory health, they need to be educated and get ongoing support from healthcare experts. </w:t>
      </w:r>
    </w:p>
    <w:p w:rsidR="61F9131A" w:rsidP="735B3C6A" w:rsidRDefault="61F9131A" w14:paraId="330AD4FB" w14:noSpellErr="1" w14:textId="298EEAB5">
      <w:pPr>
        <w:pStyle w:val="Normal"/>
        <w:spacing w:line="360" w:lineRule="auto"/>
        <w:rPr>
          <w:rFonts w:ascii="Arial" w:hAnsi="Arial" w:eastAsia="Arial" w:cs="Arial"/>
          <w:sz w:val="22"/>
          <w:szCs w:val="22"/>
        </w:rPr>
      </w:pPr>
      <w:r w:rsidRPr="0F76F593" w:rsidR="442D52AC">
        <w:rPr>
          <w:rFonts w:ascii="Arial" w:hAnsi="Arial" w:eastAsia="Arial" w:cs="Arial"/>
          <w:sz w:val="22"/>
          <w:szCs w:val="22"/>
        </w:rPr>
        <w:t xml:space="preserve">Healthcare professionals can help teens with asthma live active, healthy lives while also managing their condition well by raising knowledge, preventing problems, and getting help early on. </w:t>
      </w:r>
    </w:p>
    <w:p w:rsidR="0F76F593" w:rsidP="0F76F593" w:rsidRDefault="0F76F593" w14:paraId="28E145CD" w14:textId="57F4BC90">
      <w:pPr>
        <w:pStyle w:val="Normal"/>
        <w:spacing w:line="360" w:lineRule="auto"/>
        <w:rPr>
          <w:rFonts w:ascii="Arial" w:hAnsi="Arial" w:eastAsia="Arial" w:cs="Arial"/>
          <w:sz w:val="22"/>
          <w:szCs w:val="22"/>
        </w:rPr>
      </w:pPr>
    </w:p>
    <w:p w:rsidR="0F76F593" w:rsidP="0F76F593" w:rsidRDefault="0F76F593" w14:paraId="50068825" w14:textId="3E186AFB">
      <w:pPr>
        <w:spacing w:line="360" w:lineRule="auto"/>
      </w:pPr>
      <w:r>
        <w:br w:type="page"/>
      </w:r>
    </w:p>
    <w:p w:rsidR="0F76F593" w:rsidP="0F76F593" w:rsidRDefault="0F76F593" w14:paraId="61873CEB" w14:textId="234F7488">
      <w:pPr>
        <w:pStyle w:val="Normal"/>
        <w:spacing w:line="360" w:lineRule="auto"/>
        <w:rPr>
          <w:rFonts w:ascii="Arial" w:hAnsi="Arial" w:eastAsia="Arial" w:cs="Arial"/>
          <w:sz w:val="22"/>
          <w:szCs w:val="22"/>
        </w:rPr>
      </w:pPr>
    </w:p>
    <w:p w:rsidR="61F9131A" w:rsidP="0F76F593" w:rsidRDefault="61F9131A" w14:paraId="2B3C0CC0" w14:noSpellErr="1" w14:textId="0E78C882">
      <w:pPr>
        <w:pStyle w:val="Normal"/>
        <w:spacing w:line="360" w:lineRule="auto"/>
        <w:rPr>
          <w:rFonts w:ascii="Arial" w:hAnsi="Arial" w:eastAsia="Arial" w:cs="Arial"/>
          <w:b w:val="1"/>
          <w:bCs w:val="1"/>
          <w:noProof w:val="0"/>
          <w:sz w:val="22"/>
          <w:szCs w:val="22"/>
          <w:lang w:val="en-GB"/>
        </w:rPr>
      </w:pPr>
      <w:r w:rsidRPr="0F76F593" w:rsidR="4E40B151">
        <w:rPr>
          <w:rFonts w:ascii="Arial" w:hAnsi="Arial" w:eastAsia="Arial" w:cs="Arial"/>
          <w:b w:val="1"/>
          <w:bCs w:val="1"/>
          <w:sz w:val="22"/>
          <w:szCs w:val="22"/>
        </w:rPr>
        <w:t xml:space="preserve">References </w:t>
      </w:r>
    </w:p>
    <w:p w:rsidR="063E9AA0" w:rsidP="735B3C6A" w:rsidRDefault="063E9AA0" w14:paraId="67E46E89" w14:textId="77C6463D"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Asthma + Lung UK (2023) </w:t>
      </w:r>
      <w:r w:rsidRPr="735B3C6A" w:rsidR="063E9AA0">
        <w:rPr>
          <w:rFonts w:ascii="Arial" w:hAnsi="Arial" w:eastAsia="Arial" w:cs="Arial"/>
          <w:i w:val="1"/>
          <w:iCs w:val="1"/>
          <w:sz w:val="22"/>
          <w:szCs w:val="22"/>
        </w:rPr>
        <w:t>Asthma statistics.</w:t>
      </w:r>
      <w:r w:rsidRPr="735B3C6A" w:rsidR="063E9AA0">
        <w:rPr>
          <w:rFonts w:ascii="Arial" w:hAnsi="Arial" w:eastAsia="Arial" w:cs="Arial"/>
          <w:sz w:val="22"/>
          <w:szCs w:val="22"/>
        </w:rPr>
        <w:t xml:space="preserve"> Available at: </w:t>
      </w:r>
      <w:hyperlink r:id="R2cd3ebb9102747db">
        <w:r w:rsidRPr="735B3C6A" w:rsidR="063E9AA0">
          <w:rPr>
            <w:rStyle w:val="Hyperlink"/>
            <w:rFonts w:ascii="Arial" w:hAnsi="Arial" w:eastAsia="Arial" w:cs="Arial"/>
            <w:strike w:val="0"/>
            <w:dstrike w:val="0"/>
            <w:color w:val="467886"/>
            <w:sz w:val="22"/>
            <w:szCs w:val="22"/>
            <w:u w:val="single"/>
          </w:rPr>
          <w:t>https://www.asthmaandlung.org.uk</w:t>
        </w:r>
      </w:hyperlink>
      <w:r w:rsidRPr="735B3C6A" w:rsidR="063E9AA0">
        <w:rPr>
          <w:rFonts w:ascii="Arial" w:hAnsi="Arial" w:eastAsia="Arial" w:cs="Arial"/>
          <w:sz w:val="22"/>
          <w:szCs w:val="22"/>
        </w:rPr>
        <w:t xml:space="preserve"> (Accessed: 21 October 2025).</w:t>
      </w:r>
    </w:p>
    <w:p w:rsidR="063E9AA0" w:rsidP="735B3C6A" w:rsidRDefault="063E9AA0" w14:paraId="7ECF3251" w14:textId="3393AEA6"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Cottrell, S. (2021) </w:t>
      </w:r>
      <w:r w:rsidRPr="735B3C6A" w:rsidR="063E9AA0">
        <w:rPr>
          <w:rFonts w:ascii="Arial" w:hAnsi="Arial" w:eastAsia="Arial" w:cs="Arial"/>
          <w:i w:val="1"/>
          <w:iCs w:val="1"/>
          <w:sz w:val="22"/>
          <w:szCs w:val="22"/>
        </w:rPr>
        <w:t>Skills for Success: Personal Development and Employability.</w:t>
      </w:r>
      <w:r w:rsidRPr="735B3C6A" w:rsidR="063E9AA0">
        <w:rPr>
          <w:rFonts w:ascii="Arial" w:hAnsi="Arial" w:eastAsia="Arial" w:cs="Arial"/>
          <w:sz w:val="22"/>
          <w:szCs w:val="22"/>
        </w:rPr>
        <w:t xml:space="preserve"> 5th </w:t>
      </w:r>
      <w:r w:rsidRPr="735B3C6A" w:rsidR="063E9AA0">
        <w:rPr>
          <w:rFonts w:ascii="Arial" w:hAnsi="Arial" w:eastAsia="Arial" w:cs="Arial"/>
          <w:sz w:val="22"/>
          <w:szCs w:val="22"/>
        </w:rPr>
        <w:t>edn</w:t>
      </w:r>
      <w:r w:rsidRPr="735B3C6A" w:rsidR="063E9AA0">
        <w:rPr>
          <w:rFonts w:ascii="Arial" w:hAnsi="Arial" w:eastAsia="Arial" w:cs="Arial"/>
          <w:sz w:val="22"/>
          <w:szCs w:val="22"/>
        </w:rPr>
        <w:t>. London: Red Globe Press.</w:t>
      </w:r>
    </w:p>
    <w:p w:rsidR="063E9AA0" w:rsidP="735B3C6A" w:rsidRDefault="063E9AA0" w14:paraId="25C4E6B4" w14:textId="36972B09"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Global Initiative for Asthma (GINA) (2024) </w:t>
      </w:r>
      <w:r w:rsidRPr="735B3C6A" w:rsidR="063E9AA0">
        <w:rPr>
          <w:rFonts w:ascii="Arial" w:hAnsi="Arial" w:eastAsia="Arial" w:cs="Arial"/>
          <w:i w:val="1"/>
          <w:iCs w:val="1"/>
          <w:sz w:val="22"/>
          <w:szCs w:val="22"/>
        </w:rPr>
        <w:t>Global Strategy for Asthma Management and Prevention.</w:t>
      </w:r>
      <w:r w:rsidRPr="735B3C6A" w:rsidR="063E9AA0">
        <w:rPr>
          <w:rFonts w:ascii="Arial" w:hAnsi="Arial" w:eastAsia="Arial" w:cs="Arial"/>
          <w:sz w:val="22"/>
          <w:szCs w:val="22"/>
        </w:rPr>
        <w:t xml:space="preserve"> Available at: </w:t>
      </w:r>
      <w:hyperlink r:id="R93195135811f499c">
        <w:r w:rsidRPr="735B3C6A" w:rsidR="063E9AA0">
          <w:rPr>
            <w:rStyle w:val="Hyperlink"/>
            <w:rFonts w:ascii="Arial" w:hAnsi="Arial" w:eastAsia="Arial" w:cs="Arial"/>
            <w:strike w:val="0"/>
            <w:dstrike w:val="0"/>
            <w:color w:val="467886"/>
            <w:sz w:val="22"/>
            <w:szCs w:val="22"/>
            <w:u w:val="single"/>
          </w:rPr>
          <w:t>https://ginasthma.org</w:t>
        </w:r>
      </w:hyperlink>
      <w:r w:rsidRPr="735B3C6A" w:rsidR="063E9AA0">
        <w:rPr>
          <w:rFonts w:ascii="Arial" w:hAnsi="Arial" w:eastAsia="Arial" w:cs="Arial"/>
          <w:sz w:val="22"/>
          <w:szCs w:val="22"/>
        </w:rPr>
        <w:t xml:space="preserve"> (Accessed: 21 October 2025).</w:t>
      </w:r>
    </w:p>
    <w:p w:rsidR="063E9AA0" w:rsidP="735B3C6A" w:rsidRDefault="063E9AA0" w14:paraId="1B35C455" w14:textId="21B3C481"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Gotts, J. E., Jordt, S.-E., McConnell, R. and Tarran, R. (2019) ‘What are the respiratory effects of e-cigarettes?’, </w:t>
      </w:r>
      <w:r w:rsidRPr="735B3C6A" w:rsidR="063E9AA0">
        <w:rPr>
          <w:rFonts w:ascii="Arial" w:hAnsi="Arial" w:eastAsia="Arial" w:cs="Arial"/>
          <w:i w:val="1"/>
          <w:iCs w:val="1"/>
          <w:sz w:val="22"/>
          <w:szCs w:val="22"/>
        </w:rPr>
        <w:t>BMJ</w:t>
      </w:r>
      <w:r w:rsidRPr="735B3C6A" w:rsidR="063E9AA0">
        <w:rPr>
          <w:rFonts w:ascii="Arial" w:hAnsi="Arial" w:eastAsia="Arial" w:cs="Arial"/>
          <w:sz w:val="22"/>
          <w:szCs w:val="22"/>
        </w:rPr>
        <w:t>, 366, l5275.</w:t>
      </w:r>
    </w:p>
    <w:p w:rsidR="063E9AA0" w:rsidP="735B3C6A" w:rsidRDefault="063E9AA0" w14:paraId="11BF4F6E" w14:textId="05789BB8"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Liu, J., Zhang, X., Zhao, </w:t>
      </w:r>
      <w:r w:rsidRPr="735B3C6A" w:rsidR="063E9AA0">
        <w:rPr>
          <w:rFonts w:ascii="Arial" w:hAnsi="Arial" w:eastAsia="Arial" w:cs="Arial"/>
          <w:sz w:val="22"/>
          <w:szCs w:val="22"/>
        </w:rPr>
        <w:t>Y.</w:t>
      </w:r>
      <w:r w:rsidRPr="735B3C6A" w:rsidR="063E9AA0">
        <w:rPr>
          <w:rFonts w:ascii="Arial" w:hAnsi="Arial" w:eastAsia="Arial" w:cs="Arial"/>
          <w:sz w:val="22"/>
          <w:szCs w:val="22"/>
        </w:rPr>
        <w:t xml:space="preserve"> and Liu, X. (2020) ‘Effects of exercise training on airway inflammation in asthmatic patients: A meta-analysis’, </w:t>
      </w:r>
      <w:r w:rsidRPr="735B3C6A" w:rsidR="063E9AA0">
        <w:rPr>
          <w:rFonts w:ascii="Arial" w:hAnsi="Arial" w:eastAsia="Arial" w:cs="Arial"/>
          <w:i w:val="1"/>
          <w:iCs w:val="1"/>
          <w:sz w:val="22"/>
          <w:szCs w:val="22"/>
        </w:rPr>
        <w:t>Medicine</w:t>
      </w:r>
      <w:r w:rsidRPr="735B3C6A" w:rsidR="063E9AA0">
        <w:rPr>
          <w:rFonts w:ascii="Arial" w:hAnsi="Arial" w:eastAsia="Arial" w:cs="Arial"/>
          <w:sz w:val="22"/>
          <w:szCs w:val="22"/>
        </w:rPr>
        <w:t>, 99(27), e20988.</w:t>
      </w:r>
    </w:p>
    <w:p w:rsidR="063E9AA0" w:rsidP="735B3C6A" w:rsidRDefault="063E9AA0" w14:paraId="0736FDB8" w14:textId="6E5AE5A9"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Marieb</w:t>
      </w:r>
      <w:r w:rsidRPr="735B3C6A" w:rsidR="063E9AA0">
        <w:rPr>
          <w:rFonts w:ascii="Arial" w:hAnsi="Arial" w:eastAsia="Arial" w:cs="Arial"/>
          <w:sz w:val="22"/>
          <w:szCs w:val="22"/>
        </w:rPr>
        <w:t xml:space="preserve">, E. N. and Hoehn, K. (2019) </w:t>
      </w:r>
      <w:r w:rsidRPr="735B3C6A" w:rsidR="063E9AA0">
        <w:rPr>
          <w:rFonts w:ascii="Arial" w:hAnsi="Arial" w:eastAsia="Arial" w:cs="Arial"/>
          <w:i w:val="1"/>
          <w:iCs w:val="1"/>
          <w:sz w:val="22"/>
          <w:szCs w:val="22"/>
        </w:rPr>
        <w:t>Human Anatomy &amp; Physiology.</w:t>
      </w:r>
      <w:r w:rsidRPr="735B3C6A" w:rsidR="063E9AA0">
        <w:rPr>
          <w:rFonts w:ascii="Arial" w:hAnsi="Arial" w:eastAsia="Arial" w:cs="Arial"/>
          <w:sz w:val="22"/>
          <w:szCs w:val="22"/>
        </w:rPr>
        <w:t xml:space="preserve"> 11th </w:t>
      </w:r>
      <w:r w:rsidRPr="735B3C6A" w:rsidR="063E9AA0">
        <w:rPr>
          <w:rFonts w:ascii="Arial" w:hAnsi="Arial" w:eastAsia="Arial" w:cs="Arial"/>
          <w:sz w:val="22"/>
          <w:szCs w:val="22"/>
        </w:rPr>
        <w:t>edn</w:t>
      </w:r>
      <w:r w:rsidRPr="735B3C6A" w:rsidR="063E9AA0">
        <w:rPr>
          <w:rFonts w:ascii="Arial" w:hAnsi="Arial" w:eastAsia="Arial" w:cs="Arial"/>
          <w:sz w:val="22"/>
          <w:szCs w:val="22"/>
        </w:rPr>
        <w:t>. Harlow: Pearson Education.</w:t>
      </w:r>
    </w:p>
    <w:p w:rsidR="063E9AA0" w:rsidP="735B3C6A" w:rsidRDefault="063E9AA0" w14:paraId="66A37067" w14:textId="1E2613C3"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National Heart, Lung, and Blood Institute (2022) </w:t>
      </w:r>
      <w:r w:rsidRPr="735B3C6A" w:rsidR="063E9AA0">
        <w:rPr>
          <w:rFonts w:ascii="Arial" w:hAnsi="Arial" w:eastAsia="Arial" w:cs="Arial"/>
          <w:i w:val="1"/>
          <w:iCs w:val="1"/>
          <w:sz w:val="22"/>
          <w:szCs w:val="22"/>
        </w:rPr>
        <w:t>Managing Asthma: Guidelines and Resources.</w:t>
      </w:r>
      <w:r w:rsidRPr="735B3C6A" w:rsidR="063E9AA0">
        <w:rPr>
          <w:rFonts w:ascii="Arial" w:hAnsi="Arial" w:eastAsia="Arial" w:cs="Arial"/>
          <w:sz w:val="22"/>
          <w:szCs w:val="22"/>
        </w:rPr>
        <w:t xml:space="preserve"> Available at: </w:t>
      </w:r>
      <w:hyperlink r:id="R54a2b0d546c84170">
        <w:r w:rsidRPr="735B3C6A" w:rsidR="063E9AA0">
          <w:rPr>
            <w:rStyle w:val="Hyperlink"/>
            <w:rFonts w:ascii="Arial" w:hAnsi="Arial" w:eastAsia="Arial" w:cs="Arial"/>
            <w:strike w:val="0"/>
            <w:dstrike w:val="0"/>
            <w:color w:val="467886"/>
            <w:sz w:val="22"/>
            <w:szCs w:val="22"/>
            <w:u w:val="single"/>
          </w:rPr>
          <w:t>https://www.nhlbi.nih.gov</w:t>
        </w:r>
      </w:hyperlink>
      <w:r w:rsidRPr="735B3C6A" w:rsidR="063E9AA0">
        <w:rPr>
          <w:rFonts w:ascii="Arial" w:hAnsi="Arial" w:eastAsia="Arial" w:cs="Arial"/>
          <w:sz w:val="22"/>
          <w:szCs w:val="22"/>
        </w:rPr>
        <w:t xml:space="preserve"> (Accessed: 21 October 2025).</w:t>
      </w:r>
    </w:p>
    <w:p w:rsidR="063E9AA0" w:rsidP="735B3C6A" w:rsidRDefault="063E9AA0" w14:paraId="42C89E6D" w14:textId="26C8DF2C"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National Institute for Health and Care Excellence (NICE) (2023) </w:t>
      </w:r>
      <w:r w:rsidRPr="735B3C6A" w:rsidR="063E9AA0">
        <w:rPr>
          <w:rFonts w:ascii="Arial" w:hAnsi="Arial" w:eastAsia="Arial" w:cs="Arial"/>
          <w:i w:val="1"/>
          <w:iCs w:val="1"/>
          <w:sz w:val="22"/>
          <w:szCs w:val="22"/>
        </w:rPr>
        <w:t xml:space="preserve">Asthma: diagnosis, </w:t>
      </w:r>
      <w:r w:rsidRPr="735B3C6A" w:rsidR="063E9AA0">
        <w:rPr>
          <w:rFonts w:ascii="Arial" w:hAnsi="Arial" w:eastAsia="Arial" w:cs="Arial"/>
          <w:i w:val="1"/>
          <w:iCs w:val="1"/>
          <w:sz w:val="22"/>
          <w:szCs w:val="22"/>
        </w:rPr>
        <w:t>monitoring</w:t>
      </w:r>
      <w:r w:rsidRPr="735B3C6A" w:rsidR="063E9AA0">
        <w:rPr>
          <w:rFonts w:ascii="Arial" w:hAnsi="Arial" w:eastAsia="Arial" w:cs="Arial"/>
          <w:i w:val="1"/>
          <w:iCs w:val="1"/>
          <w:sz w:val="22"/>
          <w:szCs w:val="22"/>
        </w:rPr>
        <w:t xml:space="preserve"> and chronic asthma management (NG80).</w:t>
      </w:r>
      <w:r w:rsidRPr="735B3C6A" w:rsidR="063E9AA0">
        <w:rPr>
          <w:rFonts w:ascii="Arial" w:hAnsi="Arial" w:eastAsia="Arial" w:cs="Arial"/>
          <w:sz w:val="22"/>
          <w:szCs w:val="22"/>
        </w:rPr>
        <w:t xml:space="preserve"> Available at: </w:t>
      </w:r>
      <w:hyperlink r:id="R81f318443a5b4643">
        <w:r w:rsidRPr="735B3C6A" w:rsidR="063E9AA0">
          <w:rPr>
            <w:rStyle w:val="Hyperlink"/>
            <w:rFonts w:ascii="Arial" w:hAnsi="Arial" w:eastAsia="Arial" w:cs="Arial"/>
            <w:strike w:val="0"/>
            <w:dstrike w:val="0"/>
            <w:color w:val="467886"/>
            <w:sz w:val="22"/>
            <w:szCs w:val="22"/>
            <w:u w:val="single"/>
          </w:rPr>
          <w:t>https://www.nice.org.uk/guidance/ng80</w:t>
        </w:r>
      </w:hyperlink>
      <w:r w:rsidRPr="735B3C6A" w:rsidR="063E9AA0">
        <w:rPr>
          <w:rFonts w:ascii="Arial" w:hAnsi="Arial" w:eastAsia="Arial" w:cs="Arial"/>
          <w:sz w:val="22"/>
          <w:szCs w:val="22"/>
        </w:rPr>
        <w:t xml:space="preserve"> (Accessed: 22 October 2025).</w:t>
      </w:r>
    </w:p>
    <w:p w:rsidR="063E9AA0" w:rsidP="735B3C6A" w:rsidRDefault="063E9AA0" w14:paraId="3F1B724E" w14:textId="71A49F04"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NHS (2024) </w:t>
      </w:r>
      <w:r w:rsidRPr="735B3C6A" w:rsidR="063E9AA0">
        <w:rPr>
          <w:rFonts w:ascii="Arial" w:hAnsi="Arial" w:eastAsia="Arial" w:cs="Arial"/>
          <w:i w:val="1"/>
          <w:iCs w:val="1"/>
          <w:sz w:val="22"/>
          <w:szCs w:val="22"/>
        </w:rPr>
        <w:t>Asthma overview.</w:t>
      </w:r>
      <w:r w:rsidRPr="735B3C6A" w:rsidR="063E9AA0">
        <w:rPr>
          <w:rFonts w:ascii="Arial" w:hAnsi="Arial" w:eastAsia="Arial" w:cs="Arial"/>
          <w:sz w:val="22"/>
          <w:szCs w:val="22"/>
        </w:rPr>
        <w:t xml:space="preserve"> Available at: </w:t>
      </w:r>
      <w:hyperlink r:id="Rf0ed0a3d82b4468e">
        <w:r w:rsidRPr="735B3C6A" w:rsidR="063E9AA0">
          <w:rPr>
            <w:rStyle w:val="Hyperlink"/>
            <w:rFonts w:ascii="Arial" w:hAnsi="Arial" w:eastAsia="Arial" w:cs="Arial"/>
            <w:strike w:val="0"/>
            <w:dstrike w:val="0"/>
            <w:color w:val="467886"/>
            <w:sz w:val="22"/>
            <w:szCs w:val="22"/>
            <w:u w:val="single"/>
          </w:rPr>
          <w:t>https://www.nhs.uk/conditions/asthma</w:t>
        </w:r>
      </w:hyperlink>
      <w:r w:rsidRPr="735B3C6A" w:rsidR="063E9AA0">
        <w:rPr>
          <w:rFonts w:ascii="Arial" w:hAnsi="Arial" w:eastAsia="Arial" w:cs="Arial"/>
          <w:sz w:val="22"/>
          <w:szCs w:val="22"/>
        </w:rPr>
        <w:t xml:space="preserve"> (Accessed: 21 October 2025).</w:t>
      </w:r>
    </w:p>
    <w:p w:rsidR="063E9AA0" w:rsidP="735B3C6A" w:rsidRDefault="063E9AA0" w14:paraId="33C0E5BD" w14:textId="0D9708DB"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Public Health England (2023) </w:t>
      </w:r>
      <w:r w:rsidRPr="735B3C6A" w:rsidR="063E9AA0">
        <w:rPr>
          <w:rFonts w:ascii="Arial" w:hAnsi="Arial" w:eastAsia="Arial" w:cs="Arial"/>
          <w:i w:val="1"/>
          <w:iCs w:val="1"/>
          <w:sz w:val="22"/>
          <w:szCs w:val="22"/>
        </w:rPr>
        <w:t>Vaping in England: Evidence update.</w:t>
      </w:r>
      <w:r w:rsidRPr="735B3C6A" w:rsidR="063E9AA0">
        <w:rPr>
          <w:rFonts w:ascii="Arial" w:hAnsi="Arial" w:eastAsia="Arial" w:cs="Arial"/>
          <w:sz w:val="22"/>
          <w:szCs w:val="22"/>
        </w:rPr>
        <w:t xml:space="preserve"> Available at: </w:t>
      </w:r>
      <w:hyperlink r:id="Rd0782d1ba2794c19">
        <w:r w:rsidRPr="735B3C6A" w:rsidR="063E9AA0">
          <w:rPr>
            <w:rStyle w:val="Hyperlink"/>
            <w:rFonts w:ascii="Arial" w:hAnsi="Arial" w:eastAsia="Arial" w:cs="Arial"/>
            <w:strike w:val="0"/>
            <w:dstrike w:val="0"/>
            <w:color w:val="467886"/>
            <w:sz w:val="22"/>
            <w:szCs w:val="22"/>
            <w:u w:val="single"/>
          </w:rPr>
          <w:t>https://www.gov.uk/government/publications/vaping-in-england-evidence-update</w:t>
        </w:r>
      </w:hyperlink>
      <w:r w:rsidRPr="735B3C6A" w:rsidR="063E9AA0">
        <w:rPr>
          <w:rFonts w:ascii="Arial" w:hAnsi="Arial" w:eastAsia="Arial" w:cs="Arial"/>
          <w:sz w:val="22"/>
          <w:szCs w:val="22"/>
        </w:rPr>
        <w:t xml:space="preserve"> (Accessed: 22 October 2025).</w:t>
      </w:r>
    </w:p>
    <w:p w:rsidR="063E9AA0" w:rsidP="735B3C6A" w:rsidRDefault="063E9AA0" w14:paraId="246E3E9B" w14:textId="4C5C4E10"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Tortora, G. J. and Derrickson, B. (2020) </w:t>
      </w:r>
      <w:r w:rsidRPr="735B3C6A" w:rsidR="063E9AA0">
        <w:rPr>
          <w:rFonts w:ascii="Arial" w:hAnsi="Arial" w:eastAsia="Arial" w:cs="Arial"/>
          <w:i w:val="1"/>
          <w:iCs w:val="1"/>
          <w:sz w:val="22"/>
          <w:szCs w:val="22"/>
        </w:rPr>
        <w:t>Principles of Anatomy and Physiology.</w:t>
      </w:r>
      <w:r w:rsidRPr="735B3C6A" w:rsidR="063E9AA0">
        <w:rPr>
          <w:rFonts w:ascii="Arial" w:hAnsi="Arial" w:eastAsia="Arial" w:cs="Arial"/>
          <w:sz w:val="22"/>
          <w:szCs w:val="22"/>
        </w:rPr>
        <w:t xml:space="preserve"> 16th </w:t>
      </w:r>
      <w:r w:rsidRPr="735B3C6A" w:rsidR="063E9AA0">
        <w:rPr>
          <w:rFonts w:ascii="Arial" w:hAnsi="Arial" w:eastAsia="Arial" w:cs="Arial"/>
          <w:sz w:val="22"/>
          <w:szCs w:val="22"/>
        </w:rPr>
        <w:t>edn</w:t>
      </w:r>
      <w:r w:rsidRPr="735B3C6A" w:rsidR="063E9AA0">
        <w:rPr>
          <w:rFonts w:ascii="Arial" w:hAnsi="Arial" w:eastAsia="Arial" w:cs="Arial"/>
          <w:sz w:val="22"/>
          <w:szCs w:val="22"/>
        </w:rPr>
        <w:t>. Hoboken: Wiley.</w:t>
      </w:r>
    </w:p>
    <w:p w:rsidR="063E9AA0" w:rsidP="735B3C6A" w:rsidRDefault="063E9AA0" w14:paraId="4D16D23D" w14:textId="2398F2AD"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Waugh, A. and Grant, A. (2018) </w:t>
      </w:r>
      <w:r w:rsidRPr="735B3C6A" w:rsidR="063E9AA0">
        <w:rPr>
          <w:rFonts w:ascii="Arial" w:hAnsi="Arial" w:eastAsia="Arial" w:cs="Arial"/>
          <w:i w:val="1"/>
          <w:iCs w:val="1"/>
          <w:sz w:val="22"/>
          <w:szCs w:val="22"/>
        </w:rPr>
        <w:t>Ross and Wilson Anatomy and Physiology in Health and Illness.</w:t>
      </w:r>
      <w:r w:rsidRPr="735B3C6A" w:rsidR="063E9AA0">
        <w:rPr>
          <w:rFonts w:ascii="Arial" w:hAnsi="Arial" w:eastAsia="Arial" w:cs="Arial"/>
          <w:sz w:val="22"/>
          <w:szCs w:val="22"/>
        </w:rPr>
        <w:t xml:space="preserve"> 14th </w:t>
      </w:r>
      <w:r w:rsidRPr="735B3C6A" w:rsidR="063E9AA0">
        <w:rPr>
          <w:rFonts w:ascii="Arial" w:hAnsi="Arial" w:eastAsia="Arial" w:cs="Arial"/>
          <w:sz w:val="22"/>
          <w:szCs w:val="22"/>
        </w:rPr>
        <w:t>edn</w:t>
      </w:r>
      <w:r w:rsidRPr="735B3C6A" w:rsidR="063E9AA0">
        <w:rPr>
          <w:rFonts w:ascii="Arial" w:hAnsi="Arial" w:eastAsia="Arial" w:cs="Arial"/>
          <w:sz w:val="22"/>
          <w:szCs w:val="22"/>
        </w:rPr>
        <w:t>. Edinburgh: Elsevier.</w:t>
      </w:r>
    </w:p>
    <w:p w:rsidR="063E9AA0" w:rsidP="735B3C6A" w:rsidRDefault="063E9AA0" w14:paraId="0EBB7DED" w14:textId="2C332375" w14:noSpellErr="1">
      <w:pPr>
        <w:spacing w:before="0" w:beforeAutospacing="off" w:after="160" w:afterAutospacing="off" w:line="360" w:lineRule="auto"/>
        <w:rPr>
          <w:rFonts w:ascii="Arial" w:hAnsi="Arial" w:eastAsia="Arial" w:cs="Arial"/>
          <w:sz w:val="22"/>
          <w:szCs w:val="22"/>
        </w:rPr>
      </w:pPr>
      <w:r w:rsidRPr="735B3C6A" w:rsidR="063E9AA0">
        <w:rPr>
          <w:rFonts w:ascii="Arial" w:hAnsi="Arial" w:eastAsia="Arial" w:cs="Arial"/>
          <w:sz w:val="22"/>
          <w:szCs w:val="22"/>
        </w:rPr>
        <w:t xml:space="preserve">World Health Organization (WHO) (2024) </w:t>
      </w:r>
      <w:r w:rsidRPr="735B3C6A" w:rsidR="063E9AA0">
        <w:rPr>
          <w:rFonts w:ascii="Arial" w:hAnsi="Arial" w:eastAsia="Arial" w:cs="Arial"/>
          <w:i w:val="1"/>
          <w:iCs w:val="1"/>
          <w:sz w:val="22"/>
          <w:szCs w:val="22"/>
        </w:rPr>
        <w:t>Asthma fact sheet.</w:t>
      </w:r>
      <w:r w:rsidRPr="735B3C6A" w:rsidR="063E9AA0">
        <w:rPr>
          <w:rFonts w:ascii="Arial" w:hAnsi="Arial" w:eastAsia="Arial" w:cs="Arial"/>
          <w:sz w:val="22"/>
          <w:szCs w:val="22"/>
        </w:rPr>
        <w:t xml:space="preserve"> Available at: </w:t>
      </w:r>
      <w:hyperlink r:id="R397670ef99b24e93">
        <w:r w:rsidRPr="735B3C6A" w:rsidR="063E9AA0">
          <w:rPr>
            <w:rStyle w:val="Hyperlink"/>
            <w:rFonts w:ascii="Arial" w:hAnsi="Arial" w:eastAsia="Arial" w:cs="Arial"/>
            <w:strike w:val="0"/>
            <w:dstrike w:val="0"/>
            <w:color w:val="467886"/>
            <w:sz w:val="22"/>
            <w:szCs w:val="22"/>
            <w:u w:val="single"/>
          </w:rPr>
          <w:t>https://www.who.int/news-room/fact-sheets/detail/asthma</w:t>
        </w:r>
      </w:hyperlink>
      <w:r w:rsidRPr="735B3C6A" w:rsidR="063E9AA0">
        <w:rPr>
          <w:rFonts w:ascii="Arial" w:hAnsi="Arial" w:eastAsia="Arial" w:cs="Arial"/>
          <w:sz w:val="22"/>
          <w:szCs w:val="22"/>
        </w:rPr>
        <w:t xml:space="preserve"> (Accessed: 21 October 2025).</w:t>
      </w:r>
    </w:p>
    <w:p w:rsidR="61F9131A" w:rsidP="735B3C6A" w:rsidRDefault="61F9131A" w14:paraId="5F01C5BF" w14:textId="664DA83D" w14:noSpellErr="1">
      <w:pPr>
        <w:spacing w:before="0" w:beforeAutospacing="off" w:after="160" w:afterAutospacing="off" w:line="360" w:lineRule="auto"/>
        <w:rPr>
          <w:rFonts w:ascii="Arial" w:hAnsi="Arial" w:eastAsia="Arial" w:cs="Arial"/>
          <w:sz w:val="22"/>
          <w:szCs w:val="22"/>
        </w:rPr>
      </w:pPr>
    </w:p>
    <w:p w:rsidR="61F9131A" w:rsidP="735B3C6A" w:rsidRDefault="61F9131A" w14:paraId="0D94D397" w14:textId="7F318722" w14:noSpellErr="1">
      <w:pPr>
        <w:pStyle w:val="Normal"/>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81def3e9d15340b7"/>
      <w:footerReference w:type="default" r:id="R587a8ad4756541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F9131A" w:rsidTr="735B3C6A" w14:paraId="12CD42FA">
      <w:trPr>
        <w:trHeight w:val="300"/>
      </w:trPr>
      <w:tc>
        <w:tcPr>
          <w:tcW w:w="3120" w:type="dxa"/>
          <w:tcMar/>
        </w:tcPr>
        <w:p w:rsidR="61F9131A" w:rsidP="61F9131A" w:rsidRDefault="61F9131A" w14:paraId="46345C69" w14:textId="16D4A085" w14:noSpellErr="1">
          <w:pPr>
            <w:pStyle w:val="Header"/>
            <w:bidi w:val="0"/>
            <w:ind w:left="-115"/>
            <w:jc w:val="left"/>
          </w:pPr>
        </w:p>
      </w:tc>
      <w:tc>
        <w:tcPr>
          <w:tcW w:w="3120" w:type="dxa"/>
          <w:tcMar/>
        </w:tcPr>
        <w:p w:rsidR="61F9131A" w:rsidP="61F9131A" w:rsidRDefault="61F9131A" w14:paraId="01327B49" w14:textId="641645AD" w14:noSpellErr="1">
          <w:pPr>
            <w:pStyle w:val="Header"/>
            <w:bidi w:val="0"/>
            <w:jc w:val="center"/>
          </w:pPr>
        </w:p>
      </w:tc>
      <w:tc>
        <w:tcPr>
          <w:tcW w:w="3120" w:type="dxa"/>
          <w:tcMar/>
        </w:tcPr>
        <w:p w:rsidR="61F9131A" w:rsidP="61F9131A" w:rsidRDefault="61F9131A" w14:paraId="62ABBC6B" w14:textId="24168600" w14:noSpellErr="1">
          <w:pPr>
            <w:pStyle w:val="Header"/>
            <w:bidi w:val="0"/>
            <w:ind w:right="-115"/>
            <w:jc w:val="right"/>
          </w:pPr>
          <w:r>
            <w:fldChar w:fldCharType="begin"/>
          </w:r>
          <w:r>
            <w:instrText xml:space="preserve">PAGE</w:instrText>
          </w:r>
          <w:r>
            <w:fldChar w:fldCharType="separate"/>
          </w:r>
          <w:r>
            <w:fldChar w:fldCharType="end"/>
          </w:r>
        </w:p>
      </w:tc>
    </w:tr>
  </w:tbl>
  <w:p w:rsidR="61F9131A" w:rsidP="61F9131A" w:rsidRDefault="61F9131A" w14:paraId="4995D46F" w14:textId="789B10DB" w14:noSpellErr="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F9131A" w:rsidTr="735B3C6A" w14:paraId="77C164F5">
      <w:trPr>
        <w:trHeight w:val="300"/>
      </w:trPr>
      <w:tc>
        <w:tcPr>
          <w:tcW w:w="3120" w:type="dxa"/>
          <w:tcMar/>
        </w:tcPr>
        <w:p w:rsidR="61F9131A" w:rsidP="61F9131A" w:rsidRDefault="61F9131A" w14:paraId="616BDC62" w14:textId="55971E86" w14:noSpellErr="1">
          <w:pPr>
            <w:pStyle w:val="Header"/>
            <w:bidi w:val="0"/>
            <w:ind w:left="-115"/>
            <w:jc w:val="left"/>
          </w:pPr>
        </w:p>
      </w:tc>
      <w:tc>
        <w:tcPr>
          <w:tcW w:w="3120" w:type="dxa"/>
          <w:tcMar/>
        </w:tcPr>
        <w:p w:rsidR="61F9131A" w:rsidP="61F9131A" w:rsidRDefault="61F9131A" w14:paraId="5DD5307B" w14:textId="09AED3C3" w14:noSpellErr="1">
          <w:pPr>
            <w:pStyle w:val="Header"/>
            <w:bidi w:val="0"/>
            <w:jc w:val="center"/>
          </w:pPr>
        </w:p>
      </w:tc>
      <w:tc>
        <w:tcPr>
          <w:tcW w:w="3120" w:type="dxa"/>
          <w:tcMar/>
        </w:tcPr>
        <w:p w:rsidR="61F9131A" w:rsidP="61F9131A" w:rsidRDefault="61F9131A" w14:paraId="6D05F51E" w14:textId="0CEC4A15" w14:noSpellErr="1">
          <w:pPr>
            <w:pStyle w:val="Header"/>
            <w:bidi w:val="0"/>
            <w:ind w:right="-115"/>
            <w:jc w:val="right"/>
          </w:pPr>
        </w:p>
      </w:tc>
    </w:tr>
  </w:tbl>
  <w:p w:rsidR="61F9131A" w:rsidP="61F9131A" w:rsidRDefault="61F9131A" w14:paraId="0219FEBE" w14:textId="0E0F72B9" w14:noSpellErr="1">
    <w:pPr>
      <w:pStyle w:val="Header"/>
      <w:bidi w:val="0"/>
    </w:pPr>
  </w:p>
</w:hdr>
</file>

<file path=word/numbering.xml><?xml version="1.0" encoding="utf-8"?>
<w:numbering xmlns:w="http://schemas.openxmlformats.org/wordprocessingml/2006/main">
  <w:abstractNum xmlns:w="http://schemas.openxmlformats.org/wordprocessingml/2006/main" w:abstractNumId="1">
    <w:nsid w:val="1c5fe7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0DBFBC"/>
    <w:rsid w:val="00306EB2"/>
    <w:rsid w:val="00570A57"/>
    <w:rsid w:val="01B15496"/>
    <w:rsid w:val="02EA695B"/>
    <w:rsid w:val="0438229B"/>
    <w:rsid w:val="063E9AA0"/>
    <w:rsid w:val="092AC21B"/>
    <w:rsid w:val="09CD0B6D"/>
    <w:rsid w:val="0B58E03D"/>
    <w:rsid w:val="0BEC3A46"/>
    <w:rsid w:val="0C51699C"/>
    <w:rsid w:val="0C565393"/>
    <w:rsid w:val="0D106090"/>
    <w:rsid w:val="0D5C4F6D"/>
    <w:rsid w:val="0D5C4F6D"/>
    <w:rsid w:val="0F76F593"/>
    <w:rsid w:val="0FAFF7B3"/>
    <w:rsid w:val="125C91E6"/>
    <w:rsid w:val="14B31129"/>
    <w:rsid w:val="16A3D0A7"/>
    <w:rsid w:val="174761AF"/>
    <w:rsid w:val="180660E3"/>
    <w:rsid w:val="18254961"/>
    <w:rsid w:val="1A01F369"/>
    <w:rsid w:val="1A0DBFBC"/>
    <w:rsid w:val="1B7F6777"/>
    <w:rsid w:val="1D93F650"/>
    <w:rsid w:val="1E93DCBC"/>
    <w:rsid w:val="1F4DC958"/>
    <w:rsid w:val="1F684347"/>
    <w:rsid w:val="22A69844"/>
    <w:rsid w:val="2333D968"/>
    <w:rsid w:val="23D4CACA"/>
    <w:rsid w:val="23FA44C4"/>
    <w:rsid w:val="2471F1B3"/>
    <w:rsid w:val="250A4BDC"/>
    <w:rsid w:val="255468CF"/>
    <w:rsid w:val="25B07A0E"/>
    <w:rsid w:val="2614C2F1"/>
    <w:rsid w:val="2618B1DC"/>
    <w:rsid w:val="281FB96F"/>
    <w:rsid w:val="2A98F2AD"/>
    <w:rsid w:val="2B85DB93"/>
    <w:rsid w:val="2C8F2946"/>
    <w:rsid w:val="2D56D7BD"/>
    <w:rsid w:val="2E41A0C0"/>
    <w:rsid w:val="301D9FBD"/>
    <w:rsid w:val="331CBC80"/>
    <w:rsid w:val="3348DA5D"/>
    <w:rsid w:val="336F0CF7"/>
    <w:rsid w:val="3469DCD2"/>
    <w:rsid w:val="34D7E83D"/>
    <w:rsid w:val="3788D016"/>
    <w:rsid w:val="38142642"/>
    <w:rsid w:val="38BFC8F3"/>
    <w:rsid w:val="398BE438"/>
    <w:rsid w:val="3AD26DEE"/>
    <w:rsid w:val="3AEA4341"/>
    <w:rsid w:val="3B1B4496"/>
    <w:rsid w:val="3D0DEFD0"/>
    <w:rsid w:val="3D497970"/>
    <w:rsid w:val="3D8244B2"/>
    <w:rsid w:val="3DAD6400"/>
    <w:rsid w:val="3DDE1470"/>
    <w:rsid w:val="3DE10BC9"/>
    <w:rsid w:val="3EA747AD"/>
    <w:rsid w:val="3F3D048F"/>
    <w:rsid w:val="4052EA66"/>
    <w:rsid w:val="41405A9B"/>
    <w:rsid w:val="416B649E"/>
    <w:rsid w:val="42D5DADE"/>
    <w:rsid w:val="43D49DF6"/>
    <w:rsid w:val="44147D84"/>
    <w:rsid w:val="442D52AC"/>
    <w:rsid w:val="4599D999"/>
    <w:rsid w:val="45E82C56"/>
    <w:rsid w:val="46221937"/>
    <w:rsid w:val="4647B325"/>
    <w:rsid w:val="46A7D0D3"/>
    <w:rsid w:val="478459EB"/>
    <w:rsid w:val="4847D111"/>
    <w:rsid w:val="49B7840E"/>
    <w:rsid w:val="4D821AD7"/>
    <w:rsid w:val="4E40B151"/>
    <w:rsid w:val="4E63F923"/>
    <w:rsid w:val="4F9D86F0"/>
    <w:rsid w:val="501605C9"/>
    <w:rsid w:val="5026FE92"/>
    <w:rsid w:val="511D161E"/>
    <w:rsid w:val="515BB6D6"/>
    <w:rsid w:val="52976122"/>
    <w:rsid w:val="536EEBAD"/>
    <w:rsid w:val="5595FB3D"/>
    <w:rsid w:val="567B35FB"/>
    <w:rsid w:val="57A149E5"/>
    <w:rsid w:val="5878508A"/>
    <w:rsid w:val="58DCBCDB"/>
    <w:rsid w:val="59E60D37"/>
    <w:rsid w:val="5A35D5BA"/>
    <w:rsid w:val="5B9DF790"/>
    <w:rsid w:val="5CA52B14"/>
    <w:rsid w:val="5ED1831E"/>
    <w:rsid w:val="5FDC61A8"/>
    <w:rsid w:val="5FE5B65F"/>
    <w:rsid w:val="6018C764"/>
    <w:rsid w:val="6110EA52"/>
    <w:rsid w:val="61F9131A"/>
    <w:rsid w:val="636D9FA3"/>
    <w:rsid w:val="66AD3E4B"/>
    <w:rsid w:val="6783808C"/>
    <w:rsid w:val="691C3693"/>
    <w:rsid w:val="696240A3"/>
    <w:rsid w:val="6AF8F221"/>
    <w:rsid w:val="6B435734"/>
    <w:rsid w:val="6B8AA786"/>
    <w:rsid w:val="6C364B0C"/>
    <w:rsid w:val="6C40BCC2"/>
    <w:rsid w:val="6D2449D0"/>
    <w:rsid w:val="6D6DA49C"/>
    <w:rsid w:val="6DAC351A"/>
    <w:rsid w:val="6DE2E70F"/>
    <w:rsid w:val="6E93BE7A"/>
    <w:rsid w:val="7157BFEF"/>
    <w:rsid w:val="71605ED8"/>
    <w:rsid w:val="71A1774D"/>
    <w:rsid w:val="71BE6910"/>
    <w:rsid w:val="72BA6091"/>
    <w:rsid w:val="734829DF"/>
    <w:rsid w:val="735B3C6A"/>
    <w:rsid w:val="73692C64"/>
    <w:rsid w:val="737CDF1E"/>
    <w:rsid w:val="73C02C07"/>
    <w:rsid w:val="7458AACB"/>
    <w:rsid w:val="74AC86C8"/>
    <w:rsid w:val="75717A58"/>
    <w:rsid w:val="763FF07C"/>
    <w:rsid w:val="76E6043E"/>
    <w:rsid w:val="78984A15"/>
    <w:rsid w:val="798CBFFA"/>
    <w:rsid w:val="79ECC967"/>
    <w:rsid w:val="7A070204"/>
    <w:rsid w:val="7A1CB426"/>
    <w:rsid w:val="7A809CE9"/>
    <w:rsid w:val="7A85996A"/>
    <w:rsid w:val="7B89ACA5"/>
    <w:rsid w:val="7BD98F83"/>
    <w:rsid w:val="7C20A2CE"/>
    <w:rsid w:val="7D13E6E3"/>
    <w:rsid w:val="7E73BF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DBFBC"/>
  <w15:chartTrackingRefBased/>
  <w15:docId w15:val="{9DEC19A4-DA12-437A-B4AD-0D05AF8D45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F9131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1F9131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1F9131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1F9131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1F9131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1F9131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1F9131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1F9131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1F9131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1F9131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1F9131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1F9131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1F9131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1F9131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1F9131A"/>
    <w:rPr>
      <w:color w:val="467886"/>
      <w:u w:val="single"/>
    </w:rPr>
  </w:style>
  <w:style w:type="paragraph" w:styleId="ListParagraph">
    <w:uiPriority w:val="34"/>
    <w:name w:val="List Paragraph"/>
    <w:basedOn w:val="Normal"/>
    <w:qFormat/>
    <w:rsid w:val="61F9131A"/>
    <w:pPr>
      <w:spacing/>
      <w:ind w:left="720"/>
      <w:contextualSpacing/>
    </w:pPr>
  </w:style>
  <w:style w:type="paragraph" w:styleId="Header">
    <w:uiPriority w:val="99"/>
    <w:name w:val="header"/>
    <w:basedOn w:val="Normal"/>
    <w:unhideWhenUsed/>
    <w:rsid w:val="61F9131A"/>
    <w:pPr>
      <w:tabs>
        <w:tab w:val="center" w:leader="none" w:pos="4680"/>
        <w:tab w:val="right" w:leader="none" w:pos="9360"/>
      </w:tabs>
      <w:spacing w:after="0" w:line="240" w:lineRule="auto"/>
    </w:pPr>
  </w:style>
  <w:style w:type="paragraph" w:styleId="Footer">
    <w:uiPriority w:val="99"/>
    <w:name w:val="footer"/>
    <w:basedOn w:val="Normal"/>
    <w:unhideWhenUsed/>
    <w:rsid w:val="61F9131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1def3e9d15340b7" /><Relationship Type="http://schemas.openxmlformats.org/officeDocument/2006/relationships/footer" Target="footer.xml" Id="R587a8ad4756541e0" /><Relationship Type="http://schemas.openxmlformats.org/officeDocument/2006/relationships/numbering" Target="numbering.xml" Id="R5883b33820dc4bb6" /><Relationship Type="http://schemas.openxmlformats.org/officeDocument/2006/relationships/image" Target="/media/image.jpg" Id="rId2121057510" /><Relationship Type="http://schemas.openxmlformats.org/officeDocument/2006/relationships/hyperlink" Target="https://www.asthmaandlung.org.uk/" TargetMode="External" Id="R2cd3ebb9102747db" /><Relationship Type="http://schemas.openxmlformats.org/officeDocument/2006/relationships/hyperlink" Target="https://ginasthma.org/" TargetMode="External" Id="R93195135811f499c" /><Relationship Type="http://schemas.openxmlformats.org/officeDocument/2006/relationships/hyperlink" Target="https://www.nhlbi.nih.gov/" TargetMode="External" Id="R54a2b0d546c84170" /><Relationship Type="http://schemas.openxmlformats.org/officeDocument/2006/relationships/hyperlink" Target="https://www.nice.org.uk/guidance/ng80" TargetMode="External" Id="R81f318443a5b4643" /><Relationship Type="http://schemas.openxmlformats.org/officeDocument/2006/relationships/hyperlink" Target="https://www.nhs.uk/conditions/asthma" TargetMode="External" Id="Rf0ed0a3d82b4468e" /><Relationship Type="http://schemas.openxmlformats.org/officeDocument/2006/relationships/hyperlink" Target="https://www.gov.uk/government/publications/vaping-in-england-evidence-update" TargetMode="External" Id="Rd0782d1ba2794c19" /><Relationship Type="http://schemas.openxmlformats.org/officeDocument/2006/relationships/hyperlink" Target="https://www.who.int/news-room/fact-sheets/detail/asthma" TargetMode="External" Id="R397670ef99b24e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2025-10-24T13:56:39.1772325Z</dcterms:created>
  <dcterms:modified xsi:type="dcterms:W3CDTF">2025-11-05T15:36:02.4061881Z</dcterms:modified>
  <dc:creator>Misba Mahmood (2413669)</dc:creator>
  <lastModifiedBy>Misba Mahmood (2413669)</lastModifiedBy>
</coreProperties>
</file>