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3C017D21" w14:textId="65AA8729" w:rsidR="000551A7" w:rsidRDefault="007245B0">
      <w:r>
        <w:rPr>
          <w:rFonts w:ascii="Times New Roman" w:hAnsi="Times New Roman" w:cs="Times New Roman"/>
          <w:noProof/>
          <w:kern w:val="0"/>
          <w:lang w:eastAsia="en-GB"/>
          <w14:ligatures w14:val="none"/>
        </w:rPr>
        <mc:AlternateContent>
          <mc:Choice Requires="wps">
            <w:drawing>
              <wp:anchor distT="0" distB="0" distL="114300" distR="114300" simplePos="0" relativeHeight="251663360" behindDoc="0" locked="0" layoutInCell="1" allowOverlap="1" wp14:anchorId="132EF3B2" wp14:editId="10EED569">
                <wp:simplePos x="0" y="0"/>
                <wp:positionH relativeFrom="page">
                  <wp:posOffset>2391166</wp:posOffset>
                </wp:positionH>
                <wp:positionV relativeFrom="page">
                  <wp:posOffset>5329945</wp:posOffset>
                </wp:positionV>
                <wp:extent cx="2192655" cy="376555"/>
                <wp:effectExtent l="0" t="0" r="7620" b="0"/>
                <wp:wrapNone/>
                <wp:docPr id="32" name="Text Box 9"/>
                <wp:cNvGraphicFramePr/>
                <a:graphic xmlns:a="http://schemas.openxmlformats.org/drawingml/2006/main">
                  <a:graphicData uri="http://schemas.microsoft.com/office/word/2010/wordprocessingShape">
                    <wps:wsp>
                      <wps:cNvSpPr txBox="1"/>
                      <wps:spPr>
                        <a:xfrm>
                          <a:off x="0" y="0"/>
                          <a:ext cx="2192655" cy="376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7AE56" w14:textId="4B41B435" w:rsidR="007245B0" w:rsidRDefault="006B699E" w:rsidP="007245B0">
                            <w:pPr>
                              <w:pStyle w:val="NoSpacing"/>
                              <w:rPr>
                                <w:color w:val="156082" w:themeColor="accent1"/>
                                <w:sz w:val="26"/>
                                <w:szCs w:val="26"/>
                              </w:rPr>
                            </w:pPr>
                            <w:sdt>
                              <w:sdtPr>
                                <w:rPr>
                                  <w:color w:val="156082"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EC1AE2">
                                  <w:rPr>
                                    <w:color w:val="156082" w:themeColor="accent1"/>
                                    <w:sz w:val="26"/>
                                    <w:szCs w:val="26"/>
                                  </w:rPr>
                                  <w:t xml:space="preserve">Student Name: </w:t>
                                </w:r>
                                <w:r w:rsidR="008B39AF">
                                  <w:rPr>
                                    <w:color w:val="156082" w:themeColor="accent1"/>
                                    <w:sz w:val="26"/>
                                    <w:szCs w:val="26"/>
                                  </w:rPr>
                                  <w:t xml:space="preserve"> Yahya Sugal Jama</w:t>
                                </w:r>
                              </w:sdtContent>
                            </w:sdt>
                          </w:p>
                          <w:p w14:paraId="57F7D555" w14:textId="05F77FC5" w:rsidR="007245B0" w:rsidRDefault="006B699E" w:rsidP="007245B0">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A85B2B">
                                  <w:rPr>
                                    <w:caps/>
                                    <w:color w:val="595959" w:themeColor="text1" w:themeTint="A6"/>
                                    <w:sz w:val="20"/>
                                    <w:szCs w:val="20"/>
                                  </w:rPr>
                                  <w:t>STUDENT ID:</w:t>
                                </w:r>
                              </w:sdtContent>
                            </w:sdt>
                            <w:r w:rsidR="008B39AF">
                              <w:rPr>
                                <w:caps/>
                                <w:color w:val="595959" w:themeColor="text1" w:themeTint="A6"/>
                                <w:sz w:val="20"/>
                                <w:szCs w:val="20"/>
                              </w:rPr>
                              <w:t xml:space="preserve"> 2532858</w:t>
                            </w:r>
                            <w:r w:rsidR="00C25ED8">
                              <w:rPr>
                                <w:caps/>
                                <w:color w:val="595959" w:themeColor="text1" w:themeTint="A6"/>
                                <w:sz w:val="20"/>
                                <w:szCs w:val="20"/>
                              </w:rPr>
                              <w:t xml:space="preserve"> </w:t>
                            </w:r>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2EF3B2" id="_x0000_t202" coordsize="21600,21600" o:spt="202" path="m,l,21600r21600,l21600,xe">
                <v:stroke joinstyle="miter"/>
                <v:path gradientshapeok="t" o:connecttype="rect"/>
              </v:shapetype>
              <v:shape id="Text Box 9" o:spid="_x0000_s1026" type="#_x0000_t202" style="position:absolute;margin-left:188.3pt;margin-top:419.7pt;width:172.65pt;height:29.6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" filled="f" stroked="f" strokeweight=".5pt">
                <v:textbox style="mso-fit-shape-to-text:t" inset="0,0,0,0">
                  <w:txbxContent>
                    <w:p w14:paraId="0B47AE56" w14:textId="4B41B435" w:rsidR="007245B0" w:rsidRDefault="006B699E" w:rsidP="007245B0">
                      <w:pPr>
                        <w:pStyle w:val="NoSpacing"/>
                        <w:rPr>
                          <w:color w:val="156082" w:themeColor="accent1"/>
                          <w:sz w:val="26"/>
                          <w:szCs w:val="26"/>
                        </w:rPr>
                      </w:pPr>
                      <w:sdt>
                        <w:sdtPr>
                          <w:rPr>
                            <w:color w:val="156082"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EC1AE2">
                            <w:rPr>
                              <w:color w:val="156082" w:themeColor="accent1"/>
                              <w:sz w:val="26"/>
                              <w:szCs w:val="26"/>
                            </w:rPr>
                            <w:t xml:space="preserve">Student Name: </w:t>
                          </w:r>
                          <w:r w:rsidR="008B39AF">
                            <w:rPr>
                              <w:color w:val="156082" w:themeColor="accent1"/>
                              <w:sz w:val="26"/>
                              <w:szCs w:val="26"/>
                            </w:rPr>
                            <w:t xml:space="preserve"> Yahya Sugal Jama</w:t>
                          </w:r>
                        </w:sdtContent>
                      </w:sdt>
                    </w:p>
                    <w:p w14:paraId="57F7D555" w14:textId="05F77FC5" w:rsidR="007245B0" w:rsidRDefault="006B699E" w:rsidP="007245B0">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A85B2B">
                            <w:rPr>
                              <w:caps/>
                              <w:color w:val="595959" w:themeColor="text1" w:themeTint="A6"/>
                              <w:sz w:val="20"/>
                              <w:szCs w:val="20"/>
                            </w:rPr>
                            <w:t>STUDENT ID:</w:t>
                          </w:r>
                        </w:sdtContent>
                      </w:sdt>
                      <w:r w:rsidR="008B39AF">
                        <w:rPr>
                          <w:caps/>
                          <w:color w:val="595959" w:themeColor="text1" w:themeTint="A6"/>
                          <w:sz w:val="20"/>
                          <w:szCs w:val="20"/>
                        </w:rPr>
                        <w:t xml:space="preserve"> 2532858</w:t>
                      </w:r>
                      <w:r w:rsidR="00C25ED8">
                        <w:rPr>
                          <w:caps/>
                          <w:color w:val="595959" w:themeColor="text1" w:themeTint="A6"/>
                          <w:sz w:val="20"/>
                          <w:szCs w:val="20"/>
                        </w:rPr>
                        <w:t xml:space="preserve"> </w:t>
                      </w:r>
                    </w:p>
                  </w:txbxContent>
                </v:textbox>
                <w10:wrap anchorx="page" anchory="page"/>
              </v:shape>
            </w:pict>
          </mc:Fallback>
        </mc:AlternateContent>
      </w:r>
      <w:r w:rsidR="00BD6669">
        <w:rPr>
          <w:rFonts w:ascii="Times New Roman" w:hAnsi="Times New Roman" w:cs="Times New Roman"/>
          <w:noProof/>
          <w:kern w:val="0"/>
          <w:lang w:eastAsia="en-GB"/>
          <w14:ligatures w14:val="none"/>
        </w:rPr>
        <mc:AlternateContent>
          <mc:Choice Requires="wps">
            <w:drawing>
              <wp:anchor distT="0" distB="0" distL="114300" distR="114300" simplePos="0" relativeHeight="251661312" behindDoc="0" locked="0" layoutInCell="1" allowOverlap="1" wp14:anchorId="144759EB" wp14:editId="791EAA0E">
                <wp:simplePos x="0" y="0"/>
                <wp:positionH relativeFrom="column">
                  <wp:posOffset>1289099</wp:posOffset>
                </wp:positionH>
                <wp:positionV relativeFrom="paragraph">
                  <wp:posOffset>2719509</wp:posOffset>
                </wp:positionV>
                <wp:extent cx="5315585" cy="1442085"/>
                <wp:effectExtent l="0" t="0" r="0" b="5715"/>
                <wp:wrapNone/>
                <wp:docPr id="200" name="Text Box 8"/>
                <wp:cNvGraphicFramePr/>
                <a:graphic xmlns:a="http://schemas.openxmlformats.org/drawingml/2006/main">
                  <a:graphicData uri="http://schemas.microsoft.com/office/word/2010/wordprocessingShape">
                    <wps:wsp>
                      <wps:cNvSpPr txBox="1"/>
                      <wps:spPr>
                        <a:xfrm>
                          <a:off x="0" y="0"/>
                          <a:ext cx="5315585" cy="14420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144F2" w14:textId="4B60FB20" w:rsidR="00BD6669" w:rsidRDefault="00BD6669" w:rsidP="00BD6669">
                            <w:pPr>
                              <w:rPr>
                                <w:caps/>
                                <w:color w:val="156082" w:themeColor="accent1"/>
                                <w:sz w:val="26"/>
                                <w:szCs w:val="26"/>
                              </w:rPr>
                            </w:pPr>
                            <w:r>
                              <w:rPr>
                                <w:caps/>
                                <w:color w:val="156082" w:themeColor="accent1"/>
                                <w:sz w:val="26"/>
                                <w:szCs w:val="26"/>
                              </w:rPr>
                              <w:t>Module Name: Software solutions for business</w:t>
                            </w:r>
                          </w:p>
                          <w:p w14:paraId="18CEB0B6" w14:textId="77777777" w:rsidR="00BD6669" w:rsidRDefault="00BD6669" w:rsidP="00BD6669">
                            <w:pPr>
                              <w:rPr>
                                <w:caps/>
                                <w:color w:val="156082" w:themeColor="accent1"/>
                                <w:sz w:val="26"/>
                                <w:szCs w:val="26"/>
                              </w:rPr>
                            </w:pPr>
                            <w:r>
                              <w:rPr>
                                <w:caps/>
                                <w:color w:val="156082" w:themeColor="accent1"/>
                                <w:sz w:val="26"/>
                                <w:szCs w:val="26"/>
                              </w:rPr>
                              <w:t>Module Code: ACCA 4026</w:t>
                            </w:r>
                          </w:p>
                          <w:p w14:paraId="4C5E03D1" w14:textId="77777777" w:rsidR="00BD6669" w:rsidRDefault="00BD6669" w:rsidP="00BD6669">
                            <w:pPr>
                              <w:rPr>
                                <w:caps/>
                                <w:color w:val="156082" w:themeColor="accent1"/>
                                <w:sz w:val="26"/>
                                <w:szCs w:val="26"/>
                              </w:rPr>
                            </w:pPr>
                            <w:r>
                              <w:rPr>
                                <w:caps/>
                                <w:color w:val="156082" w:themeColor="accent1"/>
                                <w:sz w:val="26"/>
                                <w:szCs w:val="26"/>
                              </w:rPr>
                              <w:t>Lecturer: Koushik Modak</w:t>
                            </w:r>
                          </w:p>
                          <w:p w14:paraId="4DC550A0" w14:textId="3FD5235B" w:rsidR="00BD6669" w:rsidRDefault="00BD6669" w:rsidP="00BD6669">
                            <w:pPr>
                              <w:rPr>
                                <w:caps/>
                                <w:color w:val="156082" w:themeColor="accent1"/>
                                <w:sz w:val="26"/>
                                <w:szCs w:val="26"/>
                              </w:rPr>
                            </w:pPr>
                            <w:r>
                              <w:rPr>
                                <w:caps/>
                                <w:color w:val="156082" w:themeColor="accent1"/>
                                <w:sz w:val="26"/>
                                <w:szCs w:val="26"/>
                              </w:rPr>
                              <w:t>Trinity Saint David University of Wales (London Campus)</w:t>
                            </w:r>
                          </w:p>
                          <w:p w14:paraId="25B2F2F4" w14:textId="77777777" w:rsidR="00BD6669" w:rsidRDefault="00BD6669" w:rsidP="00BD6669">
                            <w:pPr>
                              <w:rPr>
                                <w:caps/>
                                <w:color w:val="156082" w:themeColor="accent1"/>
                                <w:sz w:val="26"/>
                                <w:szCs w:val="26"/>
                              </w:rPr>
                            </w:pPr>
                          </w:p>
                          <w:p w14:paraId="5D1F3289" w14:textId="77777777" w:rsidR="00BD6669" w:rsidRDefault="00BD6669" w:rsidP="00BD6669">
                            <w:pPr>
                              <w:rPr>
                                <w:caps/>
                                <w:color w:val="156082" w:themeColor="accent1"/>
                                <w:sz w:val="26"/>
                                <w:szCs w:val="26"/>
                              </w:rPr>
                            </w:pPr>
                          </w:p>
                          <w:p w14:paraId="10E29EF1" w14:textId="77777777" w:rsidR="00BD6669" w:rsidRDefault="00BD6669" w:rsidP="00BD6669">
                            <w:pPr>
                              <w:rPr>
                                <w:caps/>
                                <w:color w:val="156082" w:themeColor="accent1"/>
                                <w:sz w:val="26"/>
                                <w:szCs w:val="26"/>
                              </w:rPr>
                            </w:pPr>
                          </w:p>
                        </w:txbxContent>
                      </wps:txbx>
                      <wps:bodyPr rot="0" spcFirstLastPara="0" vertOverflow="clip" horzOverflow="clip" vert="horz" wrap="square" lIns="91440" tIns="9144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4759EB" id="Text Box 8" o:spid="_x0000_s1027" type="#_x0000_t202" style="position:absolute;margin-left:101.5pt;margin-top:214.15pt;width:418.55pt;height:11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" filled="f" stroked="f" strokeweight=".5pt">
                <v:textbox inset=",7.2pt,,0">
                  <w:txbxContent>
                    <w:p w14:paraId="105144F2" w14:textId="4B60FB20" w:rsidR="00BD6669" w:rsidRDefault="00BD6669" w:rsidP="00BD6669">
                      <w:pPr>
                        <w:rPr>
                          <w:caps/>
                          <w:color w:val="156082" w:themeColor="accent1"/>
                          <w:sz w:val="26"/>
                          <w:szCs w:val="26"/>
                        </w:rPr>
                      </w:pPr>
                      <w:r>
                        <w:rPr>
                          <w:caps/>
                          <w:color w:val="156082" w:themeColor="accent1"/>
                          <w:sz w:val="26"/>
                          <w:szCs w:val="26"/>
                        </w:rPr>
                        <w:t>Module Name: Software solutions for business</w:t>
                      </w:r>
                    </w:p>
                    <w:p w14:paraId="18CEB0B6" w14:textId="77777777" w:rsidR="00BD6669" w:rsidRDefault="00BD6669" w:rsidP="00BD6669">
                      <w:pPr>
                        <w:rPr>
                          <w:caps/>
                          <w:color w:val="156082" w:themeColor="accent1"/>
                          <w:sz w:val="26"/>
                          <w:szCs w:val="26"/>
                        </w:rPr>
                      </w:pPr>
                      <w:r>
                        <w:rPr>
                          <w:caps/>
                          <w:color w:val="156082" w:themeColor="accent1"/>
                          <w:sz w:val="26"/>
                          <w:szCs w:val="26"/>
                        </w:rPr>
                        <w:t>Module Code: ACCA 4026</w:t>
                      </w:r>
                    </w:p>
                    <w:p w14:paraId="4C5E03D1" w14:textId="77777777" w:rsidR="00BD6669" w:rsidRDefault="00BD6669" w:rsidP="00BD6669">
                      <w:pPr>
                        <w:rPr>
                          <w:caps/>
                          <w:color w:val="156082" w:themeColor="accent1"/>
                          <w:sz w:val="26"/>
                          <w:szCs w:val="26"/>
                        </w:rPr>
                      </w:pPr>
                      <w:r>
                        <w:rPr>
                          <w:caps/>
                          <w:color w:val="156082" w:themeColor="accent1"/>
                          <w:sz w:val="26"/>
                          <w:szCs w:val="26"/>
                        </w:rPr>
                        <w:t>Lecturer: Koushik Modak</w:t>
                      </w:r>
                    </w:p>
                    <w:p w14:paraId="4DC550A0" w14:textId="3FD5235B" w:rsidR="00BD6669" w:rsidRDefault="00BD6669" w:rsidP="00BD6669">
                      <w:pPr>
                        <w:rPr>
                          <w:caps/>
                          <w:color w:val="156082" w:themeColor="accent1"/>
                          <w:sz w:val="26"/>
                          <w:szCs w:val="26"/>
                        </w:rPr>
                      </w:pPr>
                      <w:r>
                        <w:rPr>
                          <w:caps/>
                          <w:color w:val="156082" w:themeColor="accent1"/>
                          <w:sz w:val="26"/>
                          <w:szCs w:val="26"/>
                        </w:rPr>
                        <w:t>Trinity Saint David University of Wales (London Campus)</w:t>
                      </w:r>
                    </w:p>
                    <w:p w14:paraId="25B2F2F4" w14:textId="77777777" w:rsidR="00BD6669" w:rsidRDefault="00BD6669" w:rsidP="00BD6669">
                      <w:pPr>
                        <w:rPr>
                          <w:caps/>
                          <w:color w:val="156082" w:themeColor="accent1"/>
                          <w:sz w:val="26"/>
                          <w:szCs w:val="26"/>
                        </w:rPr>
                      </w:pPr>
                    </w:p>
                    <w:p w14:paraId="5D1F3289" w14:textId="77777777" w:rsidR="00BD6669" w:rsidRDefault="00BD6669" w:rsidP="00BD6669">
                      <w:pPr>
                        <w:rPr>
                          <w:caps/>
                          <w:color w:val="156082" w:themeColor="accent1"/>
                          <w:sz w:val="26"/>
                          <w:szCs w:val="26"/>
                        </w:rPr>
                      </w:pPr>
                    </w:p>
                    <w:p w14:paraId="10E29EF1" w14:textId="77777777" w:rsidR="00BD6669" w:rsidRDefault="00BD6669" w:rsidP="00BD6669">
                      <w:pPr>
                        <w:rPr>
                          <w:caps/>
                          <w:color w:val="156082" w:themeColor="accent1"/>
                          <w:sz w:val="26"/>
                          <w:szCs w:val="26"/>
                        </w:rPr>
                      </w:pPr>
                    </w:p>
                  </w:txbxContent>
                </v:textbox>
              </v:shape>
            </w:pict>
          </mc:Fallback>
        </mc:AlternateContent>
      </w:r>
      <w:r w:rsidR="009F6A2F">
        <w:rPr>
          <w:rFonts w:ascii="Times New Roman" w:hAnsi="Times New Roman" w:cs="Times New Roman"/>
          <w:noProof/>
          <w:kern w:val="0"/>
          <w:lang w:eastAsia="en-GB"/>
          <w14:ligatures w14:val="none"/>
        </w:rPr>
        <mc:AlternateContent>
          <mc:Choice Requires="wps">
            <w:drawing>
              <wp:anchor distT="0" distB="0" distL="114300" distR="114300" simplePos="0" relativeHeight="251659264" behindDoc="0" locked="0" layoutInCell="1" allowOverlap="1" wp14:anchorId="1B728CE4" wp14:editId="67D0BA63">
                <wp:simplePos x="0" y="0"/>
                <wp:positionH relativeFrom="page">
                  <wp:posOffset>3383378</wp:posOffset>
                </wp:positionH>
                <wp:positionV relativeFrom="page">
                  <wp:posOffset>1632927</wp:posOffset>
                </wp:positionV>
                <wp:extent cx="2190750" cy="1045210"/>
                <wp:effectExtent l="0" t="0" r="7620" b="1270"/>
                <wp:wrapNone/>
                <wp:docPr id="1" name="Text Box 7"/>
                <wp:cNvGraphicFramePr/>
                <a:graphic xmlns:a="http://schemas.openxmlformats.org/drawingml/2006/main">
                  <a:graphicData uri="http://schemas.microsoft.com/office/word/2010/wordprocessingShape">
                    <wps:wsp>
                      <wps:cNvSpPr txBox="1"/>
                      <wps:spPr>
                        <a:xfrm>
                          <a:off x="0" y="0"/>
                          <a:ext cx="2190750" cy="10452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A3D67" w14:textId="77777777" w:rsidR="00A0661B" w:rsidRPr="00A0661B" w:rsidRDefault="00A0661B" w:rsidP="00A0661B">
                            <w:pPr>
                              <w:spacing w:before="120"/>
                              <w:rPr>
                                <w:b/>
                                <w:bCs/>
                                <w:color w:val="404040" w:themeColor="text1" w:themeTint="BF"/>
                                <w:sz w:val="56"/>
                                <w:szCs w:val="56"/>
                              </w:rPr>
                            </w:pPr>
                            <w:r w:rsidRPr="00A0661B">
                              <w:rPr>
                                <w:b/>
                                <w:bCs/>
                                <w:color w:val="404040" w:themeColor="text1" w:themeTint="BF"/>
                                <w:sz w:val="56"/>
                                <w:szCs w:val="56"/>
                              </w:rPr>
                              <w:t>Assessment</w:t>
                            </w:r>
                          </w:p>
                          <w:p w14:paraId="050E151A" w14:textId="4F625782" w:rsidR="009F6A2F" w:rsidRPr="00A0661B" w:rsidRDefault="00A0661B" w:rsidP="00A0661B">
                            <w:pPr>
                              <w:spacing w:before="120"/>
                              <w:rPr>
                                <w:color w:val="404040" w:themeColor="text1" w:themeTint="BF"/>
                                <w:sz w:val="32"/>
                                <w:szCs w:val="32"/>
                              </w:rPr>
                            </w:pPr>
                            <w:r w:rsidRPr="00A0661B">
                              <w:rPr>
                                <w:color w:val="404040" w:themeColor="text1" w:themeTint="BF"/>
                                <w:sz w:val="32"/>
                                <w:szCs w:val="32"/>
                              </w:rPr>
                              <w:t>Portfolio Report on Contemporary Software Applications for Business</w:t>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B728CE4" id="Text Box 7" o:spid="_x0000_s1028" type="#_x0000_t202" style="position:absolute;margin-left:266.4pt;margin-top:128.6pt;width:172.5pt;height:82.3pt;z-index:25165926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" filled="f" stroked="f" strokeweight=".5pt">
                <v:textbox style="mso-fit-shape-to-text:t" inset="0,0,0,0">
                  <w:txbxContent>
                    <w:p w14:paraId="218A3D67" w14:textId="77777777" w:rsidR="00A0661B" w:rsidRPr="00A0661B" w:rsidRDefault="00A0661B" w:rsidP="00A0661B">
                      <w:pPr>
                        <w:spacing w:before="120"/>
                        <w:rPr>
                          <w:b/>
                          <w:bCs/>
                          <w:color w:val="404040" w:themeColor="text1" w:themeTint="BF"/>
                          <w:sz w:val="56"/>
                          <w:szCs w:val="56"/>
                        </w:rPr>
                      </w:pPr>
                      <w:r w:rsidRPr="00A0661B">
                        <w:rPr>
                          <w:b/>
                          <w:bCs/>
                          <w:color w:val="404040" w:themeColor="text1" w:themeTint="BF"/>
                          <w:sz w:val="56"/>
                          <w:szCs w:val="56"/>
                        </w:rPr>
                        <w:t>Assessment</w:t>
                      </w:r>
                    </w:p>
                    <w:p w14:paraId="050E151A" w14:textId="4F625782" w:rsidR="009F6A2F" w:rsidRPr="00A0661B" w:rsidRDefault="00A0661B" w:rsidP="00A0661B">
                      <w:pPr>
                        <w:spacing w:before="120"/>
                        <w:rPr>
                          <w:color w:val="404040" w:themeColor="text1" w:themeTint="BF"/>
                          <w:sz w:val="32"/>
                          <w:szCs w:val="32"/>
                        </w:rPr>
                      </w:pPr>
                      <w:r w:rsidRPr="00A0661B">
                        <w:rPr>
                          <w:color w:val="404040" w:themeColor="text1" w:themeTint="BF"/>
                          <w:sz w:val="32"/>
                          <w:szCs w:val="32"/>
                        </w:rPr>
                        <w:t>Portfolio Report on Contemporary Software Applications for Business</w:t>
                      </w:r>
                    </w:p>
                  </w:txbxContent>
                </v:textbox>
                <w10:wrap anchorx="page" anchory="page"/>
              </v:shape>
            </w:pict>
          </mc:Fallback>
        </mc:AlternateContent>
      </w:r>
      <w:r w:rsidR="0009474E">
        <w:rPr>
          <w:noProof/>
        </w:rPr>
        <w:drawing>
          <wp:inline distT="0" distB="0" distL="0" distR="0" wp14:anchorId="2BF27F71" wp14:editId="0087FC84">
            <wp:extent cx="2495550" cy="10160635"/>
            <wp:effectExtent l="0" t="0" r="0" b="0"/>
            <wp:docPr id="429137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0" cy="10160635"/>
                    </a:xfrm>
                    <a:prstGeom prst="rect">
                      <a:avLst/>
                    </a:prstGeom>
                    <a:noFill/>
                  </pic:spPr>
                </pic:pic>
              </a:graphicData>
            </a:graphic>
          </wp:inline>
        </w:drawing>
      </w:r>
      <w:r w:rsidR="000551A7">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BA05FB">
          <w:footerReference w:type="default" r:id="rId12"/>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14:paraId="2D4321C3" w14:textId="202A3A86" w:rsidR="000551A7" w:rsidRPr="000551A7" w:rsidRDefault="000551A7" w:rsidP="000551A7">
      <w:pPr>
        <w:pStyle w:val="Heading1"/>
      </w:pPr>
      <w:bookmarkStart w:id="0" w:name="_Toc212037696"/>
      <w:r w:rsidRPr="000551A7">
        <w:lastRenderedPageBreak/>
        <w:t>Introduction</w:t>
      </w:r>
      <w:bookmarkEnd w:id="0"/>
    </w:p>
    <w:p w14:paraId="03731048" w14:textId="77777777" w:rsidR="000551A7" w:rsidRDefault="000551A7" w:rsidP="000551A7">
      <w:r w:rsidRPr="000551A7">
        <w:t>&lt;Insert Information Here&gt;</w:t>
      </w:r>
    </w:p>
    <w:p w14:paraId="65A9B326" w14:textId="77777777" w:rsidR="000551A7" w:rsidRPr="000551A7" w:rsidRDefault="000551A7" w:rsidP="000551A7"/>
    <w:p w14:paraId="704456D8" w14:textId="0CCA53FA" w:rsidR="000551A7" w:rsidRPr="000551A7" w:rsidRDefault="000551A7" w:rsidP="000551A7">
      <w:pPr>
        <w:pStyle w:val="Heading1"/>
      </w:pPr>
      <w:bookmarkStart w:id="1" w:name="_Toc212037697"/>
      <w:r w:rsidRPr="000551A7">
        <w:t>Task 1</w:t>
      </w:r>
      <w:r w:rsidR="00895E7F">
        <w:t>:</w:t>
      </w:r>
      <w:r w:rsidRPr="000551A7">
        <w:t xml:space="preserve"> e-Commerce Website builders</w:t>
      </w:r>
      <w:r w:rsidR="00F0186C">
        <w:t xml:space="preserve"> or </w:t>
      </w:r>
      <w:r w:rsidRPr="000551A7">
        <w:t>software solutions</w:t>
      </w:r>
      <w:bookmarkEnd w:id="1"/>
    </w:p>
    <w:p w14:paraId="08C4A19F" w14:textId="6F9E98A2" w:rsidR="000551A7" w:rsidRPr="000551A7" w:rsidRDefault="000551A7" w:rsidP="000551A7">
      <w:pPr>
        <w:pStyle w:val="Heading2"/>
      </w:pPr>
      <w:bookmarkStart w:id="2" w:name="_Toc212037698"/>
      <w:r>
        <w:t xml:space="preserve">1.1 </w:t>
      </w:r>
      <w:r w:rsidR="00F0186C">
        <w:t>WooCommerce</w:t>
      </w:r>
      <w:bookmarkEnd w:id="2"/>
    </w:p>
    <w:p w14:paraId="0E5CB894" w14:textId="3A4AABD2" w:rsidR="000551A7" w:rsidRPr="000551A7" w:rsidRDefault="000551A7" w:rsidP="000551A7">
      <w:r w:rsidRPr="000551A7">
        <w:t>&lt;Insert Information here – 250 words&gt;</w:t>
      </w:r>
    </w:p>
    <w:p w14:paraId="1621C23C" w14:textId="51E261FD" w:rsidR="000551A7" w:rsidRPr="000551A7" w:rsidRDefault="000551A7" w:rsidP="000551A7">
      <w:pPr>
        <w:pStyle w:val="Heading2"/>
      </w:pPr>
      <w:bookmarkStart w:id="3" w:name="_Toc212037699"/>
      <w:r>
        <w:t xml:space="preserve">1.2 </w:t>
      </w:r>
      <w:r w:rsidR="00F0186C">
        <w:t>Wix</w:t>
      </w:r>
      <w:bookmarkEnd w:id="3"/>
      <w:r w:rsidRPr="000551A7">
        <w:t xml:space="preserve"> </w:t>
      </w:r>
    </w:p>
    <w:p w14:paraId="282541AE" w14:textId="77777777" w:rsidR="000551A7" w:rsidRPr="000551A7" w:rsidRDefault="000551A7" w:rsidP="000551A7">
      <w:r w:rsidRPr="000551A7">
        <w:t>&lt;Insert Information here – 250 words&gt;</w:t>
      </w:r>
    </w:p>
    <w:p w14:paraId="3855676F" w14:textId="77777777" w:rsidR="000551A7" w:rsidRPr="000551A7" w:rsidRDefault="000551A7" w:rsidP="000551A7"/>
    <w:p w14:paraId="3F6DE225" w14:textId="77777777" w:rsidR="000551A7" w:rsidRPr="000551A7" w:rsidRDefault="000551A7" w:rsidP="000551A7">
      <w:pPr>
        <w:pStyle w:val="Heading1"/>
      </w:pPr>
      <w:bookmarkStart w:id="4" w:name="_Toc212037700"/>
      <w:r w:rsidRPr="000551A7">
        <w:t>Task 2. Mind-map of contemporary software applications</w:t>
      </w:r>
      <w:bookmarkEnd w:id="4"/>
    </w:p>
    <w:p w14:paraId="75897097" w14:textId="6448EB9B" w:rsidR="000551A7" w:rsidRPr="000551A7" w:rsidRDefault="000551A7" w:rsidP="000551A7">
      <w:pPr>
        <w:pStyle w:val="Heading2"/>
        <w:numPr>
          <w:ilvl w:val="0"/>
          <w:numId w:val="5"/>
        </w:numPr>
        <w:ind w:left="567" w:hanging="567"/>
      </w:pPr>
      <w:bookmarkStart w:id="5" w:name="_Toc212037701"/>
      <w:r w:rsidRPr="000551A7">
        <w:t>Mind mapping and explain the benefits of using mind mapping in business operations</w:t>
      </w:r>
      <w:bookmarkEnd w:id="5"/>
    </w:p>
    <w:p w14:paraId="2F2E43E2" w14:textId="77777777" w:rsidR="000551A7" w:rsidRDefault="000551A7" w:rsidP="000551A7">
      <w:r w:rsidRPr="000551A7">
        <w:t>&lt;Insert information appr 500 words&gt;</w:t>
      </w:r>
    </w:p>
    <w:p w14:paraId="129091FD" w14:textId="2ADB3A1E" w:rsidR="000551A7" w:rsidRPr="000551A7" w:rsidRDefault="000551A7" w:rsidP="000551A7">
      <w:pPr>
        <w:pStyle w:val="Heading2"/>
        <w:numPr>
          <w:ilvl w:val="0"/>
          <w:numId w:val="5"/>
        </w:numPr>
        <w:ind w:left="567" w:hanging="567"/>
      </w:pPr>
      <w:bookmarkStart w:id="6" w:name="_Toc212037702"/>
      <w:r w:rsidRPr="000551A7">
        <w:t>Create a mind map of contemporary software applications</w:t>
      </w:r>
      <w:bookmarkEnd w:id="6"/>
    </w:p>
    <w:p w14:paraId="4F3D5001" w14:textId="77777777" w:rsidR="000551A7" w:rsidRPr="000551A7" w:rsidRDefault="000551A7" w:rsidP="000551A7">
      <w:r w:rsidRPr="000551A7">
        <w:t>&lt;Insert diagram using mind Meister app&gt;</w:t>
      </w:r>
    </w:p>
    <w:p w14:paraId="7E331FEF" w14:textId="77777777" w:rsidR="000551A7" w:rsidRPr="000551A7" w:rsidRDefault="000551A7" w:rsidP="000551A7"/>
    <w:p w14:paraId="0A5D1168" w14:textId="77777777" w:rsidR="000551A7" w:rsidRPr="000551A7" w:rsidRDefault="000551A7" w:rsidP="000551A7">
      <w:pPr>
        <w:pStyle w:val="Heading1"/>
      </w:pPr>
      <w:bookmarkStart w:id="7" w:name="_Toc212037703"/>
      <w:r w:rsidRPr="000551A7">
        <w:t>Task 3. Office Applications</w:t>
      </w:r>
      <w:bookmarkEnd w:id="7"/>
    </w:p>
    <w:p w14:paraId="2F7186BE" w14:textId="15828BDB" w:rsidR="000551A7" w:rsidRPr="000551A7" w:rsidRDefault="000551A7" w:rsidP="000551A7">
      <w:pPr>
        <w:pStyle w:val="Heading2"/>
        <w:numPr>
          <w:ilvl w:val="1"/>
          <w:numId w:val="3"/>
        </w:numPr>
        <w:ind w:left="567" w:hanging="567"/>
      </w:pPr>
      <w:bookmarkStart w:id="8" w:name="_Toc212037704"/>
      <w:r w:rsidRPr="000551A7">
        <w:t>Four office software solutions for business operations</w:t>
      </w:r>
      <w:bookmarkEnd w:id="8"/>
    </w:p>
    <w:p w14:paraId="314AF733" w14:textId="77777777" w:rsidR="000551A7" w:rsidRPr="000551A7" w:rsidRDefault="000551A7" w:rsidP="000551A7">
      <w:pPr>
        <w:pStyle w:val="Heading2"/>
      </w:pPr>
      <w:bookmarkStart w:id="9" w:name="_Toc212037705"/>
      <w:r w:rsidRPr="000551A7">
        <w:t>MS Word</w:t>
      </w:r>
      <w:bookmarkEnd w:id="9"/>
    </w:p>
    <w:p w14:paraId="23FA20A4" w14:textId="77777777" w:rsidR="000551A7" w:rsidRPr="000551A7" w:rsidRDefault="000551A7" w:rsidP="000551A7">
      <w:r w:rsidRPr="000551A7">
        <w:t>&lt;Insert information appr 500 words&gt;</w:t>
      </w:r>
    </w:p>
    <w:p w14:paraId="4DC3077F" w14:textId="77777777" w:rsidR="000551A7" w:rsidRPr="000551A7" w:rsidRDefault="000551A7" w:rsidP="000551A7"/>
    <w:p w14:paraId="4E037DC2" w14:textId="77777777" w:rsidR="000551A7" w:rsidRPr="000551A7" w:rsidRDefault="000551A7" w:rsidP="000551A7">
      <w:pPr>
        <w:pStyle w:val="Heading2"/>
      </w:pPr>
      <w:bookmarkStart w:id="10" w:name="_Toc212037706"/>
      <w:r w:rsidRPr="000551A7">
        <w:t>MS PowerPoint</w:t>
      </w:r>
      <w:bookmarkEnd w:id="10"/>
    </w:p>
    <w:p w14:paraId="76FC6785" w14:textId="77777777" w:rsidR="000551A7" w:rsidRPr="000551A7" w:rsidRDefault="000551A7" w:rsidP="000551A7">
      <w:r w:rsidRPr="000551A7">
        <w:t>&lt;Insert information appr 500 words&gt;</w:t>
      </w:r>
    </w:p>
    <w:p w14:paraId="4C1C56AC" w14:textId="77777777" w:rsidR="000551A7" w:rsidRPr="000551A7" w:rsidRDefault="000551A7" w:rsidP="000551A7"/>
    <w:p w14:paraId="7635D9F9" w14:textId="77777777" w:rsidR="000551A7" w:rsidRPr="000551A7" w:rsidRDefault="000551A7" w:rsidP="000551A7">
      <w:pPr>
        <w:pStyle w:val="Heading2"/>
      </w:pPr>
      <w:bookmarkStart w:id="11" w:name="_Toc212037707"/>
      <w:r w:rsidRPr="000551A7">
        <w:t>MS Excel</w:t>
      </w:r>
      <w:bookmarkEnd w:id="11"/>
    </w:p>
    <w:p w14:paraId="0AF82F54" w14:textId="77777777" w:rsidR="000551A7" w:rsidRPr="000551A7" w:rsidRDefault="000551A7" w:rsidP="000551A7">
      <w:r w:rsidRPr="000551A7">
        <w:t>&lt;Insert information appr 500 words&gt;</w:t>
      </w:r>
    </w:p>
    <w:p w14:paraId="6E3C6561" w14:textId="77777777" w:rsidR="000551A7" w:rsidRDefault="000551A7" w:rsidP="000551A7"/>
    <w:p w14:paraId="328A96EC" w14:textId="77777777" w:rsidR="000551A7" w:rsidRPr="000551A7" w:rsidRDefault="000551A7" w:rsidP="000551A7"/>
    <w:p w14:paraId="1E0A3F77" w14:textId="77777777" w:rsidR="000551A7" w:rsidRPr="000551A7" w:rsidRDefault="000551A7" w:rsidP="000551A7">
      <w:pPr>
        <w:pStyle w:val="Heading2"/>
      </w:pPr>
      <w:bookmarkStart w:id="12" w:name="_Toc212037708"/>
      <w:r w:rsidRPr="000551A7">
        <w:lastRenderedPageBreak/>
        <w:t>MS Access</w:t>
      </w:r>
      <w:bookmarkEnd w:id="12"/>
    </w:p>
    <w:p w14:paraId="0A316A36" w14:textId="77777777" w:rsidR="000551A7" w:rsidRPr="000551A7" w:rsidRDefault="000551A7" w:rsidP="000551A7">
      <w:r w:rsidRPr="000551A7">
        <w:t>&lt;Insert information appr 500 words&gt;</w:t>
      </w:r>
    </w:p>
    <w:p w14:paraId="24C45304" w14:textId="72226D46" w:rsidR="000551A7" w:rsidRPr="000551A7" w:rsidRDefault="000551A7" w:rsidP="000551A7">
      <w:pPr>
        <w:pStyle w:val="Heading2"/>
        <w:numPr>
          <w:ilvl w:val="1"/>
          <w:numId w:val="3"/>
        </w:numPr>
        <w:ind w:left="567" w:hanging="567"/>
      </w:pPr>
      <w:bookmarkStart w:id="13" w:name="_Toc212037709"/>
      <w:r w:rsidRPr="000551A7">
        <w:t>Practical demonstration of Two Office Features</w:t>
      </w:r>
      <w:bookmarkEnd w:id="13"/>
    </w:p>
    <w:p w14:paraId="1AB1792D" w14:textId="77777777" w:rsidR="000551A7" w:rsidRPr="000551A7" w:rsidRDefault="000551A7" w:rsidP="000551A7"/>
    <w:p w14:paraId="25827A15" w14:textId="77777777" w:rsidR="000551A7" w:rsidRPr="000551A7" w:rsidRDefault="000551A7" w:rsidP="000551A7">
      <w:pPr>
        <w:pStyle w:val="Heading2"/>
      </w:pPr>
      <w:bookmarkStart w:id="14" w:name="_Toc212037710"/>
      <w:r w:rsidRPr="000551A7">
        <w:t>Mail Merge</w:t>
      </w:r>
      <w:bookmarkEnd w:id="14"/>
    </w:p>
    <w:p w14:paraId="19923D17" w14:textId="77777777" w:rsidR="000551A7" w:rsidRPr="000551A7" w:rsidRDefault="000551A7" w:rsidP="000551A7">
      <w:r w:rsidRPr="000551A7">
        <w:t>&lt;Insert screenshots with captions&gt;</w:t>
      </w:r>
    </w:p>
    <w:p w14:paraId="1A3E5D72" w14:textId="77777777" w:rsidR="000551A7" w:rsidRPr="000551A7" w:rsidRDefault="000551A7" w:rsidP="000551A7"/>
    <w:p w14:paraId="659399D5" w14:textId="124AF6AC" w:rsidR="000551A7" w:rsidRPr="000551A7" w:rsidRDefault="00F0186C" w:rsidP="000551A7">
      <w:pPr>
        <w:pStyle w:val="Heading2"/>
      </w:pPr>
      <w:bookmarkStart w:id="15" w:name="_Toc212037711"/>
      <w:r>
        <w:t>If Statement</w:t>
      </w:r>
      <w:bookmarkEnd w:id="15"/>
    </w:p>
    <w:p w14:paraId="6A815BCA" w14:textId="77777777" w:rsidR="000551A7" w:rsidRPr="000551A7" w:rsidRDefault="000551A7" w:rsidP="000551A7">
      <w:r w:rsidRPr="000551A7">
        <w:t>&lt;Insert screenshots with captions&gt;</w:t>
      </w:r>
    </w:p>
    <w:p w14:paraId="7FAB454C" w14:textId="77777777" w:rsidR="000551A7" w:rsidRPr="000551A7" w:rsidRDefault="000551A7" w:rsidP="000551A7"/>
    <w:p w14:paraId="688E6A8B" w14:textId="77777777" w:rsidR="000551A7" w:rsidRPr="000551A7" w:rsidRDefault="000551A7" w:rsidP="000551A7">
      <w:pPr>
        <w:pStyle w:val="Heading1"/>
      </w:pPr>
      <w:bookmarkStart w:id="16" w:name="_Toc212037712"/>
      <w:r w:rsidRPr="000551A7">
        <w:t>Task 4. Communication and Collaboration applications</w:t>
      </w:r>
      <w:bookmarkEnd w:id="16"/>
    </w:p>
    <w:p w14:paraId="3A9A531A" w14:textId="3F20CFBF" w:rsidR="000551A7" w:rsidRDefault="000551A7" w:rsidP="00F0186C">
      <w:pPr>
        <w:pStyle w:val="Heading2"/>
        <w:numPr>
          <w:ilvl w:val="0"/>
          <w:numId w:val="6"/>
        </w:numPr>
        <w:ind w:left="567" w:hanging="567"/>
      </w:pPr>
      <w:bookmarkStart w:id="17" w:name="_Toc212037713"/>
      <w:r w:rsidRPr="000551A7">
        <w:t>One contemporary Communication and one Online Collaboration applications/tools</w:t>
      </w:r>
      <w:bookmarkEnd w:id="17"/>
    </w:p>
    <w:p w14:paraId="4C95532E" w14:textId="77777777" w:rsidR="00F0186C" w:rsidRPr="000551A7" w:rsidRDefault="00F0186C" w:rsidP="00F0186C">
      <w:pPr>
        <w:pStyle w:val="Heading2"/>
      </w:pPr>
      <w:bookmarkStart w:id="18" w:name="_Toc212037714"/>
      <w:r w:rsidRPr="000551A7">
        <w:t>MS Outlook</w:t>
      </w:r>
      <w:bookmarkEnd w:id="18"/>
    </w:p>
    <w:p w14:paraId="17A4E674" w14:textId="77777777" w:rsidR="00F0186C" w:rsidRPr="000551A7" w:rsidRDefault="00F0186C" w:rsidP="00F0186C">
      <w:r w:rsidRPr="000551A7">
        <w:t>&lt;Insert information appr 500 words&gt;</w:t>
      </w:r>
    </w:p>
    <w:p w14:paraId="2C29A258" w14:textId="77777777" w:rsidR="00F0186C" w:rsidRPr="000551A7" w:rsidRDefault="00F0186C" w:rsidP="00F0186C">
      <w:pPr>
        <w:pStyle w:val="Heading2"/>
      </w:pPr>
      <w:bookmarkStart w:id="19" w:name="_Toc212037715"/>
      <w:r w:rsidRPr="000551A7">
        <w:t>MS Teams</w:t>
      </w:r>
      <w:bookmarkEnd w:id="19"/>
    </w:p>
    <w:p w14:paraId="5445D845" w14:textId="77777777" w:rsidR="00F0186C" w:rsidRPr="000551A7" w:rsidRDefault="00F0186C" w:rsidP="00F0186C">
      <w:r w:rsidRPr="000551A7">
        <w:t>&lt;Insert information appr 500 words&gt;</w:t>
      </w:r>
    </w:p>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20" w:name="_Toc212037716"/>
      <w:r w:rsidRPr="000551A7">
        <w:t>One feature of a freely available Communication (1) and one feature of a Collaboration (1) application</w:t>
      </w:r>
      <w:bookmarkEnd w:id="20"/>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bookmarkStart w:id="21" w:name="_Toc212037717"/>
      <w:r w:rsidRPr="000551A7">
        <w:t>MS Outlook</w:t>
      </w:r>
      <w:bookmarkEnd w:id="21"/>
    </w:p>
    <w:p w14:paraId="3AEA1AC8" w14:textId="77777777" w:rsidR="000551A7" w:rsidRPr="000551A7" w:rsidRDefault="000551A7" w:rsidP="000551A7">
      <w:r w:rsidRPr="000551A7">
        <w:t>&lt;Insert screenshots with captions&gt;</w:t>
      </w:r>
    </w:p>
    <w:p w14:paraId="42123CB4" w14:textId="77777777" w:rsidR="000551A7" w:rsidRPr="000551A7" w:rsidRDefault="000551A7" w:rsidP="000551A7"/>
    <w:p w14:paraId="50AF9B42" w14:textId="77777777" w:rsidR="000551A7" w:rsidRPr="000551A7" w:rsidRDefault="000551A7" w:rsidP="00F0186C">
      <w:pPr>
        <w:pStyle w:val="Heading2"/>
      </w:pPr>
      <w:bookmarkStart w:id="22" w:name="_Toc212037718"/>
      <w:r w:rsidRPr="000551A7">
        <w:t>Ms Teams</w:t>
      </w:r>
      <w:bookmarkEnd w:id="22"/>
    </w:p>
    <w:p w14:paraId="7BE412F5" w14:textId="77777777" w:rsidR="000551A7" w:rsidRPr="000551A7" w:rsidRDefault="000551A7" w:rsidP="000551A7">
      <w:r w:rsidRPr="000551A7">
        <w:t xml:space="preserve"> &lt;Insert screenshots with captions&gt;</w:t>
      </w:r>
    </w:p>
    <w:p w14:paraId="77B834FD" w14:textId="77777777" w:rsidR="000551A7" w:rsidRPr="000551A7" w:rsidRDefault="000551A7" w:rsidP="000551A7"/>
    <w:p w14:paraId="70D5D501" w14:textId="77777777" w:rsidR="000551A7" w:rsidRPr="000551A7" w:rsidRDefault="000551A7" w:rsidP="000551A7">
      <w:pPr>
        <w:pStyle w:val="Heading1"/>
      </w:pPr>
      <w:bookmarkStart w:id="23" w:name="_Toc212037719"/>
      <w:r w:rsidRPr="000551A7">
        <w:t>Conclusion</w:t>
      </w:r>
      <w:bookmarkEnd w:id="23"/>
    </w:p>
    <w:p w14:paraId="6EFE0694" w14:textId="31E69872" w:rsidR="000551A7" w:rsidRPr="000551A7" w:rsidRDefault="000551A7" w:rsidP="00B11FFC">
      <w:r w:rsidRPr="000551A7">
        <w:t>&lt;Insert information&gt;</w:t>
      </w:r>
      <w:bookmarkStart w:id="24" w:name="_Toc212037720"/>
      <w:r w:rsidRPr="000551A7">
        <w:t>References</w:t>
      </w:r>
      <w:bookmarkEnd w:id="24"/>
    </w:p>
    <w:p w14:paraId="6A343BAD" w14:textId="77777777" w:rsidR="00415AD6" w:rsidRDefault="00415AD6"/>
    <w:p w14:paraId="70A40199" w14:textId="6EA22DE3" w:rsidR="00B11FFC" w:rsidRPr="00920714" w:rsidRDefault="00B11FFC" w:rsidP="00920714">
      <w:pPr>
        <w:jc w:val="center"/>
        <w:rPr>
          <w:i/>
          <w:iCs/>
          <w:color w:val="0F4761" w:themeColor="accent1" w:themeShade="BF"/>
          <w:sz w:val="36"/>
          <w:szCs w:val="36"/>
        </w:rPr>
      </w:pPr>
      <w:r w:rsidRPr="00B11FFC">
        <w:rPr>
          <w:rStyle w:val="IntenseEmphasis"/>
          <w:sz w:val="36"/>
          <w:szCs w:val="36"/>
        </w:rPr>
        <w:lastRenderedPageBreak/>
        <w:t>Introduction</w:t>
      </w:r>
    </w:p>
    <w:p w14:paraId="0DCE7677" w14:textId="77777777" w:rsidR="00B11FFC" w:rsidRDefault="00B11FFC" w:rsidP="00DA251B">
      <w:pPr>
        <w:jc w:val="center"/>
      </w:pPr>
    </w:p>
    <w:p w14:paraId="35D8C414" w14:textId="77777777" w:rsidR="00B11FFC" w:rsidRPr="00B11FFC" w:rsidRDefault="00B11FFC" w:rsidP="00DA251B">
      <w:pPr>
        <w:jc w:val="center"/>
        <w:rPr>
          <w:b/>
          <w:bCs/>
        </w:rPr>
      </w:pPr>
      <w:r w:rsidRPr="00B11FFC">
        <w:rPr>
          <w:b/>
          <w:bCs/>
        </w:rPr>
        <w:t>Task 1: E-commerce Website builders/software solutions.</w:t>
      </w:r>
    </w:p>
    <w:p w14:paraId="57E6F2E1" w14:textId="77777777" w:rsidR="00B11FFC" w:rsidRPr="00B11FFC" w:rsidRDefault="00B11FFC" w:rsidP="00B11FFC">
      <w:pPr>
        <w:rPr>
          <w:b/>
          <w:bCs/>
        </w:rPr>
      </w:pPr>
      <w:r w:rsidRPr="00B11FFC">
        <w:rPr>
          <w:b/>
          <w:bCs/>
        </w:rPr>
        <w:t xml:space="preserve">Overview </w:t>
      </w:r>
    </w:p>
    <w:p w14:paraId="3673F584" w14:textId="65713500" w:rsidR="00CD2335" w:rsidRDefault="00B11FFC" w:rsidP="00B11FFC">
      <w:r w:rsidRPr="00B11FFC">
        <w:t>Shopify and Wix are two of the most popular and important e-commerce website builders right now. Both platforms let businesses build online stores without requiring extensive technical knowledge; however, they differ in focus, scalability, and the number of features they offer. Below, I show the difference between each platform, using recent expert reviews and comparisons between the two platforms.</w:t>
      </w:r>
      <w:r>
        <w:t xml:space="preserve"> </w:t>
      </w:r>
    </w:p>
    <w:p w14:paraId="1CC0D3E4" w14:textId="77777777" w:rsidR="00CD2335" w:rsidRPr="00CD2335" w:rsidRDefault="00CD2335" w:rsidP="00B11FFC"/>
    <w:p w14:paraId="2EF7A2D8" w14:textId="5658176F" w:rsidR="008B14D9" w:rsidRDefault="00CD2335" w:rsidP="00B11FFC">
      <w:pPr>
        <w:rPr>
          <w:rStyle w:val="IntenseEmphasis"/>
          <w:b/>
          <w:bCs/>
          <w:i w:val="0"/>
          <w:iCs w:val="0"/>
          <w:sz w:val="28"/>
          <w:szCs w:val="28"/>
        </w:rPr>
      </w:pPr>
      <w:r w:rsidRPr="00CD2335">
        <w:rPr>
          <w:rStyle w:val="IntenseEmphasis"/>
          <w:b/>
          <w:bCs/>
          <w:i w:val="0"/>
          <w:iCs w:val="0"/>
          <w:sz w:val="28"/>
          <w:szCs w:val="28"/>
        </w:rPr>
        <w:t xml:space="preserve">What is the importance of using an application such as Shopify? </w:t>
      </w:r>
    </w:p>
    <w:p w14:paraId="305CDDA3" w14:textId="77777777" w:rsidR="008B14D9" w:rsidRDefault="008B14D9" w:rsidP="00B11FFC">
      <w:pPr>
        <w:rPr>
          <w:rStyle w:val="IntenseEmphasis"/>
          <w:b/>
          <w:bCs/>
          <w:i w:val="0"/>
          <w:iCs w:val="0"/>
        </w:rPr>
      </w:pPr>
      <w:r w:rsidRPr="008B14D9">
        <w:rPr>
          <w:rStyle w:val="IntenseEmphasis"/>
          <w:b/>
          <w:bCs/>
          <w:i w:val="0"/>
          <w:iCs w:val="0"/>
        </w:rPr>
        <w:t>1</w:t>
      </w:r>
      <w:r w:rsidRPr="008B14D9">
        <w:rPr>
          <w:rStyle w:val="IntenseEmphasis"/>
          <w:b/>
          <w:bCs/>
          <w:i w:val="0"/>
          <w:iCs w:val="0"/>
          <w:vertAlign w:val="superscript"/>
        </w:rPr>
        <w:t>st</w:t>
      </w:r>
      <w:r w:rsidRPr="008B14D9">
        <w:rPr>
          <w:rStyle w:val="IntenseEmphasis"/>
          <w:b/>
          <w:bCs/>
          <w:i w:val="0"/>
          <w:iCs w:val="0"/>
        </w:rPr>
        <w:t xml:space="preserve"> Shopify </w:t>
      </w:r>
    </w:p>
    <w:p w14:paraId="6DA186C9" w14:textId="09EEFC97" w:rsidR="00B11FFC" w:rsidRPr="00B11FFC" w:rsidRDefault="00B11FFC" w:rsidP="00B11FFC">
      <w:pPr>
        <w:rPr>
          <w:b/>
          <w:bCs/>
          <w:color w:val="0F4761" w:themeColor="accent1" w:themeShade="BF"/>
        </w:rPr>
      </w:pPr>
      <w:r w:rsidRPr="00B11FFC">
        <w:t>Shopify is consistently ranked among the best e-commerce website builders because it offers robust sales tools, scales with your business, and has a large ecosystem.  “Recent reviews of UK e-commerce platforms show that Shopify is one of the best options for businesses that want to grow online. This is mostly because it is easy to use and has a lot of features”.</w:t>
      </w:r>
      <w:sdt>
        <w:sdtPr>
          <w:alias w:val="Citation"/>
          <w:tag w:val="{&quot;referencesIds&quot;:[&quot;doc:69b2fbf90b41582de0614aea&quot;],&quot;referencesOptions&quot;:{&quot;doc:69b2fbf90b41582de0614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2045896"/>
          <w:placeholder>
            <w:docPart w:val="18C45FFBEAFC46E491E1ADE0B14D1236"/>
          </w:placeholder>
        </w:sdtPr>
        <w:sdtEndPr/>
        <w:sdtContent>
          <w:r w:rsidRPr="00B11FFC">
            <w:t>[1]</w:t>
          </w:r>
        </w:sdtContent>
      </w:sdt>
    </w:p>
    <w:p w14:paraId="68BCBB3D" w14:textId="4D1652FC" w:rsidR="00B11FFC" w:rsidRPr="00B11FFC" w:rsidRDefault="00B11FFC" w:rsidP="00B11FFC">
      <w:r w:rsidRPr="00B11FFC">
        <w:t xml:space="preserve">Important Features Shopify offers a wide range of commerce tools, such as order tracking, inventory management, discount creation, abandoned cart recovery and comprehensive analytics. Multichannel selling: Shopify POS enables users to sell on social media platforms, online marketplaces, and in person. It has a large app ecosystem where users can expand in areas such as SEO, marketing automation, shipping, and customer service through thousands of apps. It is a Safe payment processing </w:t>
      </w:r>
      <w:r>
        <w:t>option, as Shopify payments are appropriate for global trade, as</w:t>
      </w:r>
      <w:r w:rsidRPr="00B11FFC">
        <w:t xml:space="preserve"> it accepts a variety of currencies and payment options. It is scalable, as Shopify’s advanced plans and integration for high-volume stores allow it to grow with a business. </w:t>
      </w:r>
    </w:p>
    <w:p w14:paraId="0D675FE6" w14:textId="3EA50A5B" w:rsidR="00B11FFC" w:rsidRDefault="00B11FFC" w:rsidP="00B11FFC">
      <w:r w:rsidRPr="00B11FFC">
        <w:t xml:space="preserve">In conclusion, Shopify </w:t>
      </w:r>
      <w:r>
        <w:t>offers a wide selection of expertly crafted templates and</w:t>
      </w:r>
      <w:r w:rsidRPr="00B11FFC">
        <w:t xml:space="preserve"> a simple, user-friendly interface. These themes are optimised for conversions and responsive to mobile devices. While developers can use Shopify’s Liquid language for more intricate customisation, users can alter layouts without knowing any code.</w:t>
      </w:r>
    </w:p>
    <w:p w14:paraId="61947F0F" w14:textId="77777777" w:rsidR="00490916" w:rsidRDefault="00490916" w:rsidP="00B11FFC"/>
    <w:p w14:paraId="1D56696D" w14:textId="77777777" w:rsidR="00920714" w:rsidRDefault="00920714" w:rsidP="00B11FFC">
      <w:pPr>
        <w:rPr>
          <w:rStyle w:val="IntenseEmphasis"/>
          <w:b/>
          <w:bCs/>
          <w:i w:val="0"/>
          <w:iCs w:val="0"/>
          <w:sz w:val="28"/>
          <w:szCs w:val="28"/>
        </w:rPr>
      </w:pPr>
    </w:p>
    <w:p w14:paraId="742648D5" w14:textId="77777777" w:rsidR="00920714" w:rsidRDefault="00920714" w:rsidP="00B11FFC">
      <w:pPr>
        <w:rPr>
          <w:rStyle w:val="IntenseEmphasis"/>
          <w:b/>
          <w:bCs/>
          <w:i w:val="0"/>
          <w:iCs w:val="0"/>
          <w:sz w:val="28"/>
          <w:szCs w:val="28"/>
        </w:rPr>
      </w:pPr>
    </w:p>
    <w:p w14:paraId="7B31DCBE" w14:textId="17174E5F" w:rsidR="008B14D9" w:rsidRPr="008B14D9" w:rsidRDefault="008B14D9" w:rsidP="00B11FFC">
      <w:pPr>
        <w:rPr>
          <w:b/>
          <w:bCs/>
          <w:color w:val="0F4761" w:themeColor="accent1" w:themeShade="BF"/>
          <w:sz w:val="28"/>
          <w:szCs w:val="28"/>
        </w:rPr>
      </w:pPr>
      <w:r w:rsidRPr="00CD2335">
        <w:rPr>
          <w:rStyle w:val="IntenseEmphasis"/>
          <w:b/>
          <w:bCs/>
          <w:i w:val="0"/>
          <w:iCs w:val="0"/>
          <w:sz w:val="28"/>
          <w:szCs w:val="28"/>
        </w:rPr>
        <w:lastRenderedPageBreak/>
        <w:t xml:space="preserve">What is the importance of using an application such as </w:t>
      </w:r>
      <w:r>
        <w:rPr>
          <w:rStyle w:val="IntenseEmphasis"/>
          <w:b/>
          <w:bCs/>
          <w:i w:val="0"/>
          <w:iCs w:val="0"/>
          <w:sz w:val="28"/>
          <w:szCs w:val="28"/>
        </w:rPr>
        <w:t>Wix</w:t>
      </w:r>
      <w:r w:rsidR="00BA05FB">
        <w:rPr>
          <w:rStyle w:val="IntenseEmphasis"/>
          <w:b/>
          <w:bCs/>
          <w:i w:val="0"/>
          <w:iCs w:val="0"/>
          <w:sz w:val="28"/>
          <w:szCs w:val="28"/>
        </w:rPr>
        <w:t>?</w:t>
      </w:r>
    </w:p>
    <w:p w14:paraId="73EAE9B6" w14:textId="060EA739" w:rsidR="00B11FFC" w:rsidRPr="00B11FFC" w:rsidRDefault="00B11FFC" w:rsidP="00B11FFC">
      <w:pPr>
        <w:rPr>
          <w:b/>
          <w:bCs/>
        </w:rPr>
      </w:pPr>
      <w:r w:rsidRPr="00B11FFC">
        <w:rPr>
          <w:b/>
          <w:bCs/>
        </w:rPr>
        <w:t>2</w:t>
      </w:r>
      <w:r w:rsidRPr="00B11FFC">
        <w:rPr>
          <w:b/>
          <w:bCs/>
          <w:vertAlign w:val="superscript"/>
        </w:rPr>
        <w:t>nd</w:t>
      </w:r>
      <w:r w:rsidRPr="00B11FFC">
        <w:rPr>
          <w:b/>
          <w:bCs/>
        </w:rPr>
        <w:t xml:space="preserve"> Wix </w:t>
      </w:r>
    </w:p>
    <w:p w14:paraId="1614DC90" w14:textId="77777777" w:rsidR="00B11FFC" w:rsidRPr="00B11FFC" w:rsidRDefault="00B11FFC" w:rsidP="00B11FFC">
      <w:r w:rsidRPr="00B11FFC">
        <w:t>Another popular e-commerce website builder is Wix, which is renowned for its drag-and-drop editor and flexible design. It is constantly ranked as one of the best website builders and is often commended for its creativity and accessibility.</w:t>
      </w:r>
    </w:p>
    <w:p w14:paraId="395E3417" w14:textId="77777777" w:rsidR="00B11FFC" w:rsidRPr="00B11FFC" w:rsidRDefault="00B11FFC" w:rsidP="00B11FFC">
      <w:r w:rsidRPr="00B11FFC">
        <w:t>Important features include a drag-and-drop editor: Wix’s visual editor gives users a great deal of creative control while enabling them to create pages without knowing any code.</w:t>
      </w:r>
    </w:p>
    <w:p w14:paraId="6E011D89" w14:textId="77777777" w:rsidR="00B11FFC" w:rsidRPr="00B11FFC" w:rsidRDefault="00B11FFC" w:rsidP="00B11FFC">
      <w:r w:rsidRPr="00B11FFC">
        <w:t>AI- powered tools: Based on user preferences, Wix ADI ( Artificial Design Intelligence) can automatically create layouts and content. Product catalogues, inventory control, abandoned cart recovery, and integrated payment gateways are examples of built-in e-commerce tools. Marketing reservations, shipping, and customer interaction are all supported by hundreds of apps.</w:t>
      </w:r>
    </w:p>
    <w:p w14:paraId="340778C5" w14:textId="4EBBA1E3" w:rsidR="00B11FFC" w:rsidRDefault="00B11FFC" w:rsidP="00B11FFC">
      <w:r w:rsidRPr="00B11FFC">
        <w:t>Unlimited product listings are ideal for small and medium- sized internet retailers. Usability and Design: Wix is renowned for its highly customizable templates and unrestricted design options. “For this reason, many creative companies looking for visually unique online stores will find it especially appealing. Its templates are responsive, contemporary, and appealing for a variety of industries”.</w:t>
      </w:r>
      <w:sdt>
        <w:sdtPr>
          <w:alias w:val="Citation"/>
          <w:tag w:val="{&quot;referencesIds&quot;:[&quot;doc:69b6a43fd2d95e11ce269820&quot;],&quot;referencesOptions&quot;:{&quot;doc:69b6a43fd2d95e11ce2698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5565617"/>
          <w:placeholder>
            <w:docPart w:val="61FD7B50A65846868C95DE81E75700BA"/>
          </w:placeholder>
        </w:sdtPr>
        <w:sdtEndPr/>
        <w:sdtContent>
          <w:r w:rsidRPr="00B11FFC">
            <w:t>[2]</w:t>
          </w:r>
        </w:sdtContent>
      </w:sdt>
    </w:p>
    <w:p w14:paraId="69244FC5" w14:textId="77777777" w:rsidR="00DA251B" w:rsidRPr="00B11FFC" w:rsidRDefault="00DA251B" w:rsidP="00B11FFC"/>
    <w:p w14:paraId="78BB2036" w14:textId="77777777" w:rsidR="00DA251B" w:rsidRPr="00DA251B" w:rsidRDefault="00DA251B" w:rsidP="00DA251B">
      <w:pPr>
        <w:jc w:val="center"/>
        <w:rPr>
          <w:b/>
          <w:bCs/>
        </w:rPr>
      </w:pPr>
      <w:r w:rsidRPr="00DA251B">
        <w:rPr>
          <w:b/>
          <w:bCs/>
        </w:rPr>
        <w:t>TASK 2a: Describe mind mapping and explain the benefits of using mind mapping in business applications.</w:t>
      </w:r>
    </w:p>
    <w:p w14:paraId="3DCFB4D3" w14:textId="77777777" w:rsidR="00DA251B" w:rsidRPr="00DA251B" w:rsidRDefault="00DA251B" w:rsidP="00DA251B">
      <w:r w:rsidRPr="00DA251B">
        <w:t>Mind mapping is essentially brainstorming ideas and bringing them to life by positioning a central idea and allowing related ideas to branch outward in a logical sequence, as stated by Muh Syukur, who discusses using mind mapping as a technique in teaching vocabulary. “Mind mapping is a visual method for organising ideas by placing a central concept in the middle of a page and allowing related ideas to branch outward in a free-flowing associative structure”.</w:t>
      </w:r>
      <w:sdt>
        <w:sdtPr>
          <w:alias w:val="Citation"/>
          <w:tag w:val="{&quot;referencesIds&quot;:[&quot;doc:69c1ac6c61090767694e4cd5&quot;],&quot;referencesOptions&quot;:{&quot;doc:69c1ac6c61090767694e4c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3895909"/>
          <w:placeholder>
            <w:docPart w:val="75DA41A52D6D4CEFA0428B6B45D221A9"/>
          </w:placeholder>
        </w:sdtPr>
        <w:sdtEndPr/>
        <w:sdtContent>
          <w:r w:rsidRPr="00DA251B">
            <w:t xml:space="preserve">[3] </w:t>
          </w:r>
        </w:sdtContent>
      </w:sdt>
    </w:p>
    <w:p w14:paraId="6458CA35" w14:textId="77777777" w:rsidR="00DA251B" w:rsidRPr="00DA251B" w:rsidRDefault="00DA251B" w:rsidP="00DA251B">
      <w:r w:rsidRPr="00DA251B">
        <w:t>It helps you visually develop and structure ideas and information, which in turn helps fit information together. “Mind map provides an expansive and flexible structure to support your thinking”.</w:t>
      </w:r>
      <w:sdt>
        <w:sdtPr>
          <w:id w:val="-770238549"/>
          <w:citation/>
        </w:sdtPr>
        <w:sdtEndPr/>
        <w:sdtContent>
          <w:r w:rsidRPr="00DA251B">
            <w:fldChar w:fldCharType="begin"/>
          </w:r>
          <w:r w:rsidRPr="00DA251B">
            <w:instrText xml:space="preserve"> CITATION Ton26 \l 2057 </w:instrText>
          </w:r>
          <w:r w:rsidRPr="00DA251B">
            <w:fldChar w:fldCharType="separate"/>
          </w:r>
          <w:r w:rsidRPr="00DA251B">
            <w:t xml:space="preserve"> [1]</w:t>
          </w:r>
          <w:r w:rsidRPr="00DA251B">
            <w:fldChar w:fldCharType="end"/>
          </w:r>
        </w:sdtContent>
      </w:sdt>
    </w:p>
    <w:p w14:paraId="3D523F00" w14:textId="77777777" w:rsidR="00DA251B" w:rsidRPr="00DA251B" w:rsidRDefault="00DA251B" w:rsidP="00DA251B">
      <w:r w:rsidRPr="00DA251B">
        <w:t>Mind mapping also aids in the mental aspect of life. In this case, I am referring to the psychological and even cognitive benefits. The way we think, remember and process information. It affects the mental processes involved in learning and creativity, in addition to organising ideas on paper. A mind map encourages you to think more naturally and nonlinearly because it reflects the associative structure of the brain.</w:t>
      </w:r>
    </w:p>
    <w:p w14:paraId="70086D5B" w14:textId="1F8BFD31" w:rsidR="00B11FFC" w:rsidRPr="005014AA" w:rsidRDefault="00DA251B" w:rsidP="00B11FFC">
      <w:pPr>
        <w:rPr>
          <w:b/>
          <w:bCs/>
        </w:rPr>
      </w:pPr>
      <w:r w:rsidRPr="00DA251B">
        <w:lastRenderedPageBreak/>
        <w:t>Rather than forcing ideas your letting them develop in an intuitive way, which can lessen mental overload. Because this method externalises ideas that would otherwise remain entangled in your memory, many people find that it reduces stress during planning or studying. By connecting concepts through colour, shape, and spatial arrangement, all of which appeal to the brain’s preferences for imagery, the visual layout also improves recall.</w:t>
      </w:r>
    </w:p>
    <w:p w14:paraId="4D7790AC" w14:textId="352647C7" w:rsidR="00154B68" w:rsidRDefault="00154B68" w:rsidP="005014AA">
      <w:pPr>
        <w:jc w:val="center"/>
        <w:rPr>
          <w:rStyle w:val="IntenseEmphasis"/>
          <w:b/>
          <w:bCs/>
          <w:i w:val="0"/>
          <w:iCs w:val="0"/>
        </w:rPr>
      </w:pPr>
      <w:r w:rsidRPr="005014AA">
        <w:rPr>
          <w:rStyle w:val="IntenseEmphasis"/>
          <w:b/>
          <w:bCs/>
          <w:i w:val="0"/>
          <w:iCs w:val="0"/>
        </w:rPr>
        <w:t>Task 2b</w:t>
      </w:r>
      <w:r w:rsidR="003E1A49" w:rsidRPr="005014AA">
        <w:rPr>
          <w:rStyle w:val="IntenseEmphasis"/>
          <w:b/>
          <w:bCs/>
          <w:i w:val="0"/>
          <w:iCs w:val="0"/>
        </w:rPr>
        <w:t xml:space="preserve"> Mind-Map Of Contemporary Software Applications.</w:t>
      </w:r>
    </w:p>
    <w:p w14:paraId="4514AAB7" w14:textId="796F8B5B" w:rsidR="005014AA" w:rsidRDefault="005014AA" w:rsidP="005014AA">
      <w:pPr>
        <w:jc w:val="center"/>
        <w:rPr>
          <w:rStyle w:val="IntenseEmphasis"/>
          <w:b/>
          <w:bCs/>
          <w:i w:val="0"/>
          <w:iCs w:val="0"/>
        </w:rPr>
      </w:pPr>
      <w:r w:rsidRPr="005014AA">
        <w:rPr>
          <w:rStyle w:val="IntenseEmphasis"/>
          <w:b/>
          <w:bCs/>
          <w:i w:val="0"/>
          <w:iCs w:val="0"/>
          <w:noProof/>
        </w:rPr>
        <w:drawing>
          <wp:inline distT="0" distB="0" distL="0" distR="0" wp14:anchorId="47422183" wp14:editId="7C86728F">
            <wp:extent cx="5731510" cy="2639695"/>
            <wp:effectExtent l="0" t="0" r="2540" b="8255"/>
            <wp:docPr id="1112043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043927" name=""/>
                    <pic:cNvPicPr/>
                  </pic:nvPicPr>
                  <pic:blipFill>
                    <a:blip r:embed="rId13"/>
                    <a:stretch>
                      <a:fillRect/>
                    </a:stretch>
                  </pic:blipFill>
                  <pic:spPr>
                    <a:xfrm>
                      <a:off x="0" y="0"/>
                      <a:ext cx="5731510" cy="2639695"/>
                    </a:xfrm>
                    <a:prstGeom prst="rect">
                      <a:avLst/>
                    </a:prstGeom>
                  </pic:spPr>
                </pic:pic>
              </a:graphicData>
            </a:graphic>
          </wp:inline>
        </w:drawing>
      </w:r>
    </w:p>
    <w:p w14:paraId="03E7A8D4" w14:textId="02F21D9E" w:rsidR="005014AA" w:rsidRDefault="005014AA" w:rsidP="005014AA">
      <w:pPr>
        <w:jc w:val="center"/>
        <w:rPr>
          <w:rStyle w:val="IntenseEmphasis"/>
          <w:b/>
          <w:bCs/>
          <w:i w:val="0"/>
          <w:iCs w:val="0"/>
        </w:rPr>
      </w:pPr>
      <w:r>
        <w:rPr>
          <w:rStyle w:val="IntenseEmphasis"/>
          <w:b/>
          <w:bCs/>
          <w:i w:val="0"/>
          <w:iCs w:val="0"/>
        </w:rPr>
        <w:t xml:space="preserve">FIGURE 1 Mind-Map </w:t>
      </w:r>
      <w:r w:rsidR="00285893">
        <w:rPr>
          <w:rStyle w:val="IntenseEmphasis"/>
          <w:b/>
          <w:bCs/>
          <w:i w:val="0"/>
          <w:iCs w:val="0"/>
        </w:rPr>
        <w:t xml:space="preserve"> </w:t>
      </w:r>
    </w:p>
    <w:p w14:paraId="05A6E113" w14:textId="1D66D69F" w:rsidR="005014AA" w:rsidRDefault="0027239E" w:rsidP="0027239E">
      <w:pPr>
        <w:rPr>
          <w:rStyle w:val="IntenseEmphasis"/>
          <w:i w:val="0"/>
          <w:iCs w:val="0"/>
          <w:sz w:val="22"/>
          <w:szCs w:val="22"/>
        </w:rPr>
      </w:pPr>
      <w:r w:rsidRPr="0027239E">
        <w:rPr>
          <w:rStyle w:val="IntenseEmphasis"/>
          <w:i w:val="0"/>
          <w:iCs w:val="0"/>
          <w:sz w:val="22"/>
          <w:szCs w:val="22"/>
        </w:rPr>
        <w:t>As a business continues to develop</w:t>
      </w:r>
      <w:r w:rsidR="00071658">
        <w:rPr>
          <w:rStyle w:val="IntenseEmphasis"/>
          <w:i w:val="0"/>
          <w:iCs w:val="0"/>
          <w:sz w:val="22"/>
          <w:szCs w:val="22"/>
        </w:rPr>
        <w:t>, it’s important to use the right mix of tools to sustain growth</w:t>
      </w:r>
      <w:r w:rsidR="009361BB">
        <w:rPr>
          <w:rStyle w:val="IntenseEmphasis"/>
          <w:i w:val="0"/>
          <w:iCs w:val="0"/>
          <w:sz w:val="22"/>
          <w:szCs w:val="22"/>
        </w:rPr>
        <w:t xml:space="preserve"> and improve the user experience. Ensuring </w:t>
      </w:r>
      <w:r w:rsidR="00151092">
        <w:rPr>
          <w:rStyle w:val="IntenseEmphasis"/>
          <w:i w:val="0"/>
          <w:iCs w:val="0"/>
          <w:sz w:val="22"/>
          <w:szCs w:val="22"/>
        </w:rPr>
        <w:t>a strong operational base in a world that is becoming more digital and connected. To s</w:t>
      </w:r>
      <w:r w:rsidR="00E846CD">
        <w:rPr>
          <w:rStyle w:val="IntenseEmphasis"/>
          <w:i w:val="0"/>
          <w:iCs w:val="0"/>
          <w:sz w:val="22"/>
          <w:szCs w:val="22"/>
        </w:rPr>
        <w:t xml:space="preserve">tay competitive and </w:t>
      </w:r>
      <w:r w:rsidR="0041522E">
        <w:rPr>
          <w:rStyle w:val="IntenseEmphasis"/>
          <w:i w:val="0"/>
          <w:iCs w:val="0"/>
          <w:sz w:val="22"/>
          <w:szCs w:val="22"/>
        </w:rPr>
        <w:t>operate successfully, modern businesses require a wide range</w:t>
      </w:r>
      <w:r w:rsidR="00E846CD">
        <w:rPr>
          <w:rStyle w:val="IntenseEmphasis"/>
          <w:i w:val="0"/>
          <w:iCs w:val="0"/>
          <w:sz w:val="22"/>
          <w:szCs w:val="22"/>
        </w:rPr>
        <w:t xml:space="preserve"> of software. Each tool is important for making workflows less difficult and more effective. Whether it's managing customer relationships, making communication easier,</w:t>
      </w:r>
      <w:r w:rsidR="007F46DF">
        <w:rPr>
          <w:rStyle w:val="IntenseEmphasis"/>
          <w:i w:val="0"/>
          <w:iCs w:val="0"/>
          <w:sz w:val="22"/>
          <w:szCs w:val="22"/>
        </w:rPr>
        <w:t xml:space="preserve"> organising projects or allowing cloud-based collaboration.</w:t>
      </w:r>
    </w:p>
    <w:p w14:paraId="144A6FE1" w14:textId="77777777" w:rsidR="00202D5B" w:rsidRPr="008934A6" w:rsidRDefault="00202D5B" w:rsidP="0027239E">
      <w:pPr>
        <w:rPr>
          <w:rStyle w:val="IntenseEmphasis"/>
          <w:i w:val="0"/>
          <w:iCs w:val="0"/>
          <w:sz w:val="22"/>
          <w:szCs w:val="22"/>
          <w:u w:val="single"/>
        </w:rPr>
      </w:pPr>
    </w:p>
    <w:p w14:paraId="128E51C7" w14:textId="0FFF3C54" w:rsidR="00202D5B" w:rsidRPr="008934A6" w:rsidRDefault="00202D5B" w:rsidP="00CD2335">
      <w:pPr>
        <w:jc w:val="center"/>
        <w:rPr>
          <w:rStyle w:val="IntenseEmphasis"/>
          <w:b/>
          <w:bCs/>
          <w:i w:val="0"/>
          <w:iCs w:val="0"/>
          <w:sz w:val="28"/>
          <w:szCs w:val="28"/>
          <w:u w:val="single"/>
        </w:rPr>
      </w:pPr>
      <w:r w:rsidRPr="008934A6">
        <w:rPr>
          <w:rStyle w:val="IntenseEmphasis"/>
          <w:b/>
          <w:bCs/>
          <w:i w:val="0"/>
          <w:iCs w:val="0"/>
          <w:sz w:val="28"/>
          <w:szCs w:val="28"/>
          <w:u w:val="single"/>
        </w:rPr>
        <w:t xml:space="preserve">Task 3 </w:t>
      </w:r>
      <w:r w:rsidR="00CD2335" w:rsidRPr="008934A6">
        <w:rPr>
          <w:rStyle w:val="IntenseEmphasis"/>
          <w:b/>
          <w:bCs/>
          <w:i w:val="0"/>
          <w:iCs w:val="0"/>
          <w:sz w:val="28"/>
          <w:szCs w:val="28"/>
          <w:u w:val="single"/>
        </w:rPr>
        <w:t>Software Applications</w:t>
      </w:r>
    </w:p>
    <w:p w14:paraId="7776D790" w14:textId="00820C71" w:rsidR="00C90464" w:rsidRPr="003C5867" w:rsidRDefault="00CD2335" w:rsidP="0098431E">
      <w:pPr>
        <w:rPr>
          <w:rStyle w:val="IntenseEmphasis"/>
          <w:i w:val="0"/>
          <w:iCs w:val="0"/>
          <w:u w:val="single"/>
        </w:rPr>
      </w:pPr>
      <w:r w:rsidRPr="003C5867">
        <w:rPr>
          <w:rStyle w:val="IntenseEmphasis"/>
          <w:i w:val="0"/>
          <w:iCs w:val="0"/>
          <w:u w:val="single"/>
        </w:rPr>
        <w:t>Four Software Applications For Businesses</w:t>
      </w:r>
    </w:p>
    <w:p w14:paraId="197A4F53" w14:textId="6CA32681" w:rsidR="00C90464" w:rsidRPr="003C5867" w:rsidRDefault="00A65ABB" w:rsidP="008934A6">
      <w:pPr>
        <w:jc w:val="center"/>
        <w:rPr>
          <w:rStyle w:val="IntenseEmphasis"/>
          <w:b/>
          <w:bCs/>
          <w:i w:val="0"/>
          <w:iCs w:val="0"/>
          <w:u w:val="single"/>
        </w:rPr>
      </w:pPr>
      <w:r w:rsidRPr="003C5867">
        <w:rPr>
          <w:rStyle w:val="IntenseEmphasis"/>
          <w:b/>
          <w:bCs/>
          <w:i w:val="0"/>
          <w:iCs w:val="0"/>
          <w:u w:val="single"/>
        </w:rPr>
        <w:t xml:space="preserve">Microsoft Word </w:t>
      </w:r>
      <w:r w:rsidR="0098431E" w:rsidRPr="003C5867">
        <w:rPr>
          <w:rStyle w:val="IntenseEmphasis"/>
          <w:b/>
          <w:bCs/>
          <w:i w:val="0"/>
          <w:iCs w:val="0"/>
          <w:u w:val="single"/>
        </w:rPr>
        <w:t xml:space="preserve">/ Purpose and </w:t>
      </w:r>
      <w:r w:rsidR="008934A6" w:rsidRPr="003C5867">
        <w:rPr>
          <w:rStyle w:val="IntenseEmphasis"/>
          <w:b/>
          <w:bCs/>
          <w:i w:val="0"/>
          <w:iCs w:val="0"/>
          <w:u w:val="single"/>
        </w:rPr>
        <w:t>Core</w:t>
      </w:r>
      <w:r w:rsidR="0098431E" w:rsidRPr="003C5867">
        <w:rPr>
          <w:rStyle w:val="IntenseEmphasis"/>
          <w:b/>
          <w:bCs/>
          <w:i w:val="0"/>
          <w:iCs w:val="0"/>
          <w:u w:val="single"/>
        </w:rPr>
        <w:t xml:space="preserve"> </w:t>
      </w:r>
      <w:r w:rsidR="008934A6" w:rsidRPr="003C5867">
        <w:rPr>
          <w:rStyle w:val="IntenseEmphasis"/>
          <w:b/>
          <w:bCs/>
          <w:i w:val="0"/>
          <w:iCs w:val="0"/>
          <w:u w:val="single"/>
        </w:rPr>
        <w:t>Role in Business</w:t>
      </w:r>
    </w:p>
    <w:p w14:paraId="369801D9" w14:textId="77777777" w:rsidR="00A65ABB" w:rsidRDefault="00C30663" w:rsidP="0098431E">
      <w:pPr>
        <w:rPr>
          <w:rStyle w:val="IntenseEmphasis"/>
          <w:i w:val="0"/>
          <w:iCs w:val="0"/>
        </w:rPr>
      </w:pPr>
      <w:r>
        <w:rPr>
          <w:rStyle w:val="IntenseEmphasis"/>
          <w:i w:val="0"/>
          <w:iCs w:val="0"/>
        </w:rPr>
        <w:t>Microsoft Word remains one of the most popular word processing programs in business because it is easy to use and lets you create, edit, and manage professional documents. Its main job is to help people write reports, letters, and proposal</w:t>
      </w:r>
      <w:r w:rsidR="008F6631">
        <w:rPr>
          <w:rStyle w:val="IntenseEmphasis"/>
          <w:i w:val="0"/>
          <w:iCs w:val="0"/>
        </w:rPr>
        <w:t xml:space="preserve">s. Manuals and other written information are assigned for communication in the </w:t>
      </w:r>
      <w:r w:rsidR="005627FC">
        <w:rPr>
          <w:rStyle w:val="IntenseEmphasis"/>
          <w:i w:val="0"/>
          <w:iCs w:val="0"/>
        </w:rPr>
        <w:t>workplace.</w:t>
      </w:r>
    </w:p>
    <w:p w14:paraId="0AE16868" w14:textId="55E8F25C" w:rsidR="00045BDF" w:rsidRDefault="005627FC" w:rsidP="0098431E">
      <w:pPr>
        <w:rPr>
          <w:rStyle w:val="IntenseEmphasis"/>
          <w:i w:val="0"/>
          <w:iCs w:val="0"/>
        </w:rPr>
      </w:pPr>
      <w:r>
        <w:rPr>
          <w:rStyle w:val="IntenseEmphasis"/>
          <w:i w:val="0"/>
          <w:iCs w:val="0"/>
        </w:rPr>
        <w:t xml:space="preserve"> Word’s interface is meant to be easy to use, so that individuals with different levels of skill can adjust their documents to look professional. The Ribbon layout places tools </w:t>
      </w:r>
      <w:r>
        <w:rPr>
          <w:rStyle w:val="IntenseEmphasis"/>
          <w:i w:val="0"/>
          <w:iCs w:val="0"/>
        </w:rPr>
        <w:lastRenderedPageBreak/>
        <w:t>together in a way that makes sense. This allows quick formatting, layout and also reviewing features.</w:t>
      </w:r>
    </w:p>
    <w:p w14:paraId="6D178BAD" w14:textId="47966319" w:rsidR="0060328B" w:rsidRDefault="0060328B" w:rsidP="0098431E">
      <w:pPr>
        <w:rPr>
          <w:rStyle w:val="IntenseEmphasis"/>
          <w:i w:val="0"/>
          <w:iCs w:val="0"/>
        </w:rPr>
      </w:pPr>
      <w:r>
        <w:rPr>
          <w:noProof/>
        </w:rPr>
        <w:drawing>
          <wp:inline distT="0" distB="0" distL="0" distR="0" wp14:anchorId="7558A8E9" wp14:editId="03CE3F87">
            <wp:extent cx="5731510" cy="4610100"/>
            <wp:effectExtent l="0" t="0" r="2540" b="0"/>
            <wp:docPr id="558823337" name="Picture 1" descr="ms-word-interface-and-editing-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word-interface-and-editing-docu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610100"/>
                    </a:xfrm>
                    <a:prstGeom prst="rect">
                      <a:avLst/>
                    </a:prstGeom>
                    <a:noFill/>
                    <a:ln>
                      <a:noFill/>
                    </a:ln>
                  </pic:spPr>
                </pic:pic>
              </a:graphicData>
            </a:graphic>
          </wp:inline>
        </w:drawing>
      </w:r>
    </w:p>
    <w:p w14:paraId="1CA9C3CF" w14:textId="68C9FAF0" w:rsidR="0060328B" w:rsidRPr="003C5867" w:rsidRDefault="0060328B" w:rsidP="0060328B">
      <w:pPr>
        <w:jc w:val="center"/>
        <w:rPr>
          <w:rStyle w:val="IntenseEmphasis"/>
          <w:b/>
          <w:bCs/>
          <w:i w:val="0"/>
          <w:iCs w:val="0"/>
          <w:u w:val="single"/>
        </w:rPr>
      </w:pPr>
      <w:r w:rsidRPr="003C5867">
        <w:rPr>
          <w:rStyle w:val="IntenseEmphasis"/>
          <w:b/>
          <w:bCs/>
          <w:i w:val="0"/>
          <w:iCs w:val="0"/>
          <w:u w:val="single"/>
        </w:rPr>
        <w:t>Figure 1</w:t>
      </w:r>
      <w:r w:rsidR="00590C47" w:rsidRPr="003C5867">
        <w:rPr>
          <w:rStyle w:val="IntenseEmphasis"/>
          <w:b/>
          <w:bCs/>
          <w:i w:val="0"/>
          <w:iCs w:val="0"/>
          <w:u w:val="single"/>
        </w:rPr>
        <w:t xml:space="preserve"> </w:t>
      </w:r>
      <w:r w:rsidR="008740FC" w:rsidRPr="003C5867">
        <w:rPr>
          <w:rStyle w:val="IntenseEmphasis"/>
          <w:b/>
          <w:bCs/>
          <w:i w:val="0"/>
          <w:iCs w:val="0"/>
          <w:u w:val="single"/>
        </w:rPr>
        <w:t xml:space="preserve"> MS Word Interface Screenshot</w:t>
      </w:r>
      <w:r w:rsidR="00545B8B" w:rsidRPr="003C5867">
        <w:rPr>
          <w:rStyle w:val="IntenseEmphasis"/>
          <w:b/>
          <w:bCs/>
          <w:i w:val="0"/>
          <w:iCs w:val="0"/>
          <w:u w:val="single"/>
        </w:rPr>
        <w:t xml:space="preserve"> </w:t>
      </w:r>
      <w:sdt>
        <w:sdtPr>
          <w:rPr>
            <w:rStyle w:val="IntenseEmphasis"/>
            <w:b/>
            <w:bCs/>
            <w:i w:val="0"/>
            <w:iCs w:val="0"/>
            <w:u w:val="single"/>
          </w:rPr>
          <w:id w:val="463550161"/>
          <w:citation/>
        </w:sdtPr>
        <w:sdtEndPr>
          <w:rPr>
            <w:rStyle w:val="IntenseEmphasis"/>
          </w:rPr>
        </w:sdtEndPr>
        <w:sdtContent>
          <w:r w:rsidR="000B4D16" w:rsidRPr="003C5867">
            <w:rPr>
              <w:rStyle w:val="IntenseEmphasis"/>
              <w:b/>
              <w:bCs/>
              <w:i w:val="0"/>
              <w:iCs w:val="0"/>
              <w:u w:val="single"/>
            </w:rPr>
            <w:fldChar w:fldCharType="begin"/>
          </w:r>
          <w:r w:rsidR="0073540D" w:rsidRPr="003C5867">
            <w:rPr>
              <w:rStyle w:val="IntenseEmphasis"/>
              <w:b/>
              <w:bCs/>
              <w:i w:val="0"/>
              <w:iCs w:val="0"/>
              <w:u w:val="single"/>
            </w:rPr>
            <w:instrText xml:space="preserve">CITATION Tea16 \l 2057 </w:instrText>
          </w:r>
          <w:r w:rsidR="000B4D16" w:rsidRPr="003C5867">
            <w:rPr>
              <w:rStyle w:val="IntenseEmphasis"/>
              <w:b/>
              <w:bCs/>
              <w:i w:val="0"/>
              <w:iCs w:val="0"/>
              <w:u w:val="single"/>
            </w:rPr>
            <w:fldChar w:fldCharType="separate"/>
          </w:r>
          <w:r w:rsidR="0073540D" w:rsidRPr="003C5867">
            <w:rPr>
              <w:noProof/>
              <w:color w:val="0F4761" w:themeColor="accent1" w:themeShade="BF"/>
              <w:u w:val="single"/>
            </w:rPr>
            <w:t>[1]</w:t>
          </w:r>
          <w:r w:rsidR="000B4D16" w:rsidRPr="003C5867">
            <w:rPr>
              <w:rStyle w:val="IntenseEmphasis"/>
              <w:b/>
              <w:bCs/>
              <w:i w:val="0"/>
              <w:iCs w:val="0"/>
              <w:u w:val="single"/>
            </w:rPr>
            <w:fldChar w:fldCharType="end"/>
          </w:r>
        </w:sdtContent>
      </w:sdt>
    </w:p>
    <w:p w14:paraId="42562F0A" w14:textId="61E544B9" w:rsidR="00ED0924" w:rsidRPr="003C5867" w:rsidRDefault="0010548B" w:rsidP="0010548B">
      <w:pPr>
        <w:rPr>
          <w:rStyle w:val="IntenseEmphasis"/>
          <w:b/>
          <w:bCs/>
          <w:i w:val="0"/>
          <w:iCs w:val="0"/>
          <w:u w:val="single"/>
        </w:rPr>
      </w:pPr>
      <w:r w:rsidRPr="003C5867">
        <w:rPr>
          <w:rStyle w:val="IntenseEmphasis"/>
          <w:b/>
          <w:bCs/>
          <w:i w:val="0"/>
          <w:iCs w:val="0"/>
          <w:u w:val="single"/>
        </w:rPr>
        <w:t>Purpose and Core Role of MS Word in Business</w:t>
      </w:r>
    </w:p>
    <w:p w14:paraId="374150C6" w14:textId="213C77F3" w:rsidR="00ED0924" w:rsidRDefault="00ED0924" w:rsidP="00590C47">
      <w:pPr>
        <w:rPr>
          <w:rStyle w:val="IntenseEmphasis"/>
          <w:i w:val="0"/>
          <w:iCs w:val="0"/>
        </w:rPr>
      </w:pPr>
      <w:r>
        <w:rPr>
          <w:rStyle w:val="IntenseEmphasis"/>
          <w:i w:val="0"/>
          <w:iCs w:val="0"/>
        </w:rPr>
        <w:t>Microsoft Word plays a crucial role in the operations of modern businesses by providing</w:t>
      </w:r>
      <w:r w:rsidR="000E29FC">
        <w:rPr>
          <w:rStyle w:val="IntenseEmphasis"/>
          <w:i w:val="0"/>
          <w:iCs w:val="0"/>
        </w:rPr>
        <w:t xml:space="preserve"> a </w:t>
      </w:r>
      <w:r w:rsidR="00490916">
        <w:rPr>
          <w:rStyle w:val="IntenseEmphasis"/>
          <w:i w:val="0"/>
          <w:iCs w:val="0"/>
        </w:rPr>
        <w:t>unified</w:t>
      </w:r>
      <w:r w:rsidR="000E29FC">
        <w:rPr>
          <w:rStyle w:val="IntenseEmphasis"/>
          <w:i w:val="0"/>
          <w:iCs w:val="0"/>
        </w:rPr>
        <w:t xml:space="preserve"> platform for the creation of documents</w:t>
      </w:r>
      <w:r w:rsidR="00EE7F5B">
        <w:rPr>
          <w:rStyle w:val="IntenseEmphasis"/>
          <w:i w:val="0"/>
          <w:iCs w:val="0"/>
        </w:rPr>
        <w:t xml:space="preserve"> and editing features. One of its </w:t>
      </w:r>
      <w:r w:rsidR="00F976A8">
        <w:rPr>
          <w:rStyle w:val="IntenseEmphasis"/>
          <w:i w:val="0"/>
          <w:iCs w:val="0"/>
        </w:rPr>
        <w:t xml:space="preserve">advantages is that it allows teams </w:t>
      </w:r>
      <w:r w:rsidR="00F82E72">
        <w:rPr>
          <w:rStyle w:val="IntenseEmphasis"/>
          <w:i w:val="0"/>
          <w:iCs w:val="0"/>
        </w:rPr>
        <w:t>to produce consistent documents</w:t>
      </w:r>
      <w:r w:rsidR="001B0139">
        <w:rPr>
          <w:rStyle w:val="IntenseEmphasis"/>
          <w:i w:val="0"/>
          <w:iCs w:val="0"/>
        </w:rPr>
        <w:t xml:space="preserve">. They may be collaborating or </w:t>
      </w:r>
      <w:r w:rsidR="00FD6CCF">
        <w:rPr>
          <w:rStyle w:val="IntenseEmphasis"/>
          <w:i w:val="0"/>
          <w:iCs w:val="0"/>
        </w:rPr>
        <w:t>on a single project</w:t>
      </w:r>
      <w:r w:rsidR="00490916">
        <w:rPr>
          <w:rStyle w:val="IntenseEmphasis"/>
          <w:i w:val="0"/>
          <w:iCs w:val="0"/>
        </w:rPr>
        <w:t>;</w:t>
      </w:r>
      <w:r w:rsidR="00FD6CCF">
        <w:rPr>
          <w:rStyle w:val="IntenseEmphasis"/>
          <w:i w:val="0"/>
          <w:iCs w:val="0"/>
        </w:rPr>
        <w:t xml:space="preserve"> this consistency not only enhances the branding</w:t>
      </w:r>
      <w:r w:rsidR="006A187B">
        <w:rPr>
          <w:rStyle w:val="IntenseEmphasis"/>
          <w:i w:val="0"/>
          <w:iCs w:val="0"/>
        </w:rPr>
        <w:t xml:space="preserve"> of the </w:t>
      </w:r>
      <w:r w:rsidR="008D59F1">
        <w:rPr>
          <w:rStyle w:val="IntenseEmphasis"/>
          <w:i w:val="0"/>
          <w:iCs w:val="0"/>
        </w:rPr>
        <w:t>organisation</w:t>
      </w:r>
      <w:r w:rsidR="006A187B">
        <w:rPr>
          <w:rStyle w:val="IntenseEmphasis"/>
          <w:i w:val="0"/>
          <w:iCs w:val="0"/>
        </w:rPr>
        <w:t xml:space="preserve"> but also ensures </w:t>
      </w:r>
      <w:r w:rsidR="004315E8">
        <w:rPr>
          <w:rStyle w:val="IntenseEmphasis"/>
          <w:i w:val="0"/>
          <w:iCs w:val="0"/>
        </w:rPr>
        <w:t xml:space="preserve">the </w:t>
      </w:r>
      <w:r w:rsidR="006A187B">
        <w:rPr>
          <w:rStyle w:val="IntenseEmphasis"/>
          <w:i w:val="0"/>
          <w:iCs w:val="0"/>
        </w:rPr>
        <w:t xml:space="preserve">communication </w:t>
      </w:r>
      <w:r w:rsidR="004315E8">
        <w:rPr>
          <w:rStyle w:val="IntenseEmphasis"/>
          <w:i w:val="0"/>
          <w:iCs w:val="0"/>
        </w:rPr>
        <w:t xml:space="preserve">stays </w:t>
      </w:r>
      <w:r w:rsidR="007E2421">
        <w:rPr>
          <w:rStyle w:val="IntenseEmphasis"/>
          <w:i w:val="0"/>
          <w:iCs w:val="0"/>
        </w:rPr>
        <w:t xml:space="preserve">professional and at a level of quality throughout. </w:t>
      </w:r>
      <w:r w:rsidR="00093ECF">
        <w:rPr>
          <w:rStyle w:val="IntenseEmphasis"/>
          <w:i w:val="0"/>
          <w:iCs w:val="0"/>
        </w:rPr>
        <w:t>This</w:t>
      </w:r>
      <w:r w:rsidR="007E2421">
        <w:rPr>
          <w:rStyle w:val="IntenseEmphasis"/>
          <w:i w:val="0"/>
          <w:iCs w:val="0"/>
        </w:rPr>
        <w:t xml:space="preserve"> is vital</w:t>
      </w:r>
      <w:r w:rsidR="002D6A21">
        <w:rPr>
          <w:rStyle w:val="IntenseEmphasis"/>
          <w:i w:val="0"/>
          <w:iCs w:val="0"/>
        </w:rPr>
        <w:t xml:space="preserve"> in a </w:t>
      </w:r>
      <w:r w:rsidR="00093ECF">
        <w:rPr>
          <w:rStyle w:val="IntenseEmphasis"/>
          <w:i w:val="0"/>
          <w:iCs w:val="0"/>
        </w:rPr>
        <w:t>client-based</w:t>
      </w:r>
      <w:r w:rsidR="002D6A21">
        <w:rPr>
          <w:rStyle w:val="IntenseEmphasis"/>
          <w:i w:val="0"/>
          <w:iCs w:val="0"/>
        </w:rPr>
        <w:t xml:space="preserve"> model, where you</w:t>
      </w:r>
      <w:r w:rsidR="00B449E8">
        <w:rPr>
          <w:rStyle w:val="IntenseEmphasis"/>
          <w:i w:val="0"/>
          <w:iCs w:val="0"/>
        </w:rPr>
        <w:t xml:space="preserve"> are constantly inter</w:t>
      </w:r>
      <w:r w:rsidR="00C230E5">
        <w:rPr>
          <w:rStyle w:val="IntenseEmphasis"/>
          <w:i w:val="0"/>
          <w:iCs w:val="0"/>
        </w:rPr>
        <w:t xml:space="preserve">acting or </w:t>
      </w:r>
      <w:r w:rsidR="00255827">
        <w:rPr>
          <w:rStyle w:val="IntenseEmphasis"/>
          <w:i w:val="0"/>
          <w:iCs w:val="0"/>
        </w:rPr>
        <w:t>advising.</w:t>
      </w:r>
    </w:p>
    <w:p w14:paraId="12F8D978" w14:textId="77777777" w:rsidR="00045BDF" w:rsidRDefault="00045BDF" w:rsidP="00590C47">
      <w:pPr>
        <w:rPr>
          <w:rStyle w:val="IntenseEmphasis"/>
          <w:i w:val="0"/>
          <w:iCs w:val="0"/>
        </w:rPr>
      </w:pPr>
    </w:p>
    <w:p w14:paraId="3DAAF3BF" w14:textId="77777777" w:rsidR="00045BDF" w:rsidRDefault="00045BDF" w:rsidP="00590C47">
      <w:pPr>
        <w:rPr>
          <w:rStyle w:val="IntenseEmphasis"/>
          <w:i w:val="0"/>
          <w:iCs w:val="0"/>
        </w:rPr>
      </w:pPr>
    </w:p>
    <w:p w14:paraId="0DF8CB8A" w14:textId="77777777" w:rsidR="00045BDF" w:rsidRDefault="00045BDF" w:rsidP="00590C47">
      <w:pPr>
        <w:rPr>
          <w:rStyle w:val="IntenseEmphasis"/>
          <w:i w:val="0"/>
          <w:iCs w:val="0"/>
        </w:rPr>
      </w:pPr>
    </w:p>
    <w:p w14:paraId="15701303" w14:textId="226C7809" w:rsidR="00590C47" w:rsidRDefault="00590C47" w:rsidP="00590C47">
      <w:pPr>
        <w:rPr>
          <w:rStyle w:val="IntenseEmphasis"/>
          <w:i w:val="0"/>
          <w:iCs w:val="0"/>
        </w:rPr>
      </w:pPr>
      <w:r>
        <w:rPr>
          <w:noProof/>
        </w:rPr>
        <w:lastRenderedPageBreak/>
        <w:drawing>
          <wp:inline distT="0" distB="0" distL="0" distR="0" wp14:anchorId="6CB9A763" wp14:editId="2FFD45D3">
            <wp:extent cx="4953635" cy="3657600"/>
            <wp:effectExtent l="0" t="0" r="0" b="0"/>
            <wp:docPr id="932447665" name="Picture 2" descr="File &gt;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 &gt; N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635" cy="3657600"/>
                    </a:xfrm>
                    <a:prstGeom prst="rect">
                      <a:avLst/>
                    </a:prstGeom>
                    <a:noFill/>
                    <a:ln>
                      <a:noFill/>
                    </a:ln>
                  </pic:spPr>
                </pic:pic>
              </a:graphicData>
            </a:graphic>
          </wp:inline>
        </w:drawing>
      </w:r>
    </w:p>
    <w:p w14:paraId="2B7A2648" w14:textId="00BC062B" w:rsidR="00590C47" w:rsidRPr="003C5867" w:rsidRDefault="00590C47" w:rsidP="008740FC">
      <w:pPr>
        <w:jc w:val="center"/>
        <w:rPr>
          <w:rStyle w:val="IntenseEmphasis"/>
          <w:b/>
          <w:bCs/>
          <w:i w:val="0"/>
          <w:iCs w:val="0"/>
          <w:u w:val="single"/>
        </w:rPr>
      </w:pPr>
      <w:r w:rsidRPr="003C5867">
        <w:rPr>
          <w:rStyle w:val="IntenseEmphasis"/>
          <w:b/>
          <w:bCs/>
          <w:i w:val="0"/>
          <w:iCs w:val="0"/>
          <w:u w:val="single"/>
        </w:rPr>
        <w:t>Figure 2</w:t>
      </w:r>
      <w:r w:rsidR="00E646EB" w:rsidRPr="003C5867">
        <w:rPr>
          <w:rStyle w:val="IntenseEmphasis"/>
          <w:b/>
          <w:bCs/>
          <w:i w:val="0"/>
          <w:iCs w:val="0"/>
          <w:u w:val="single"/>
        </w:rPr>
        <w:t xml:space="preserve"> MS Word Template Gallery</w:t>
      </w:r>
      <w:r w:rsidR="003C5645" w:rsidRPr="003C5867">
        <w:rPr>
          <w:rStyle w:val="IntenseEmphasis"/>
          <w:b/>
          <w:bCs/>
          <w:i w:val="0"/>
          <w:iCs w:val="0"/>
          <w:u w:val="single"/>
        </w:rPr>
        <w:t xml:space="preserve"> </w:t>
      </w:r>
      <w:sdt>
        <w:sdtPr>
          <w:rPr>
            <w:rStyle w:val="IntenseEmphasis"/>
            <w:b/>
            <w:bCs/>
            <w:i w:val="0"/>
            <w:iCs w:val="0"/>
            <w:u w:val="single"/>
          </w:rPr>
          <w:id w:val="1447658415"/>
          <w:citation/>
        </w:sdtPr>
        <w:sdtEndPr>
          <w:rPr>
            <w:rStyle w:val="IntenseEmphasis"/>
          </w:rPr>
        </w:sdtEndPr>
        <w:sdtContent>
          <w:r w:rsidR="003C5645" w:rsidRPr="003C5867">
            <w:rPr>
              <w:rStyle w:val="IntenseEmphasis"/>
              <w:b/>
              <w:bCs/>
              <w:i w:val="0"/>
              <w:iCs w:val="0"/>
              <w:u w:val="single"/>
            </w:rPr>
            <w:fldChar w:fldCharType="begin"/>
          </w:r>
          <w:r w:rsidR="003C5645" w:rsidRPr="003C5867">
            <w:rPr>
              <w:rStyle w:val="IntenseEmphasis"/>
              <w:b/>
              <w:bCs/>
              <w:i w:val="0"/>
              <w:iCs w:val="0"/>
              <w:u w:val="single"/>
            </w:rPr>
            <w:instrText xml:space="preserve"> CITATION Mic26 \l 2057 </w:instrText>
          </w:r>
          <w:r w:rsidR="003C5645" w:rsidRPr="003C5867">
            <w:rPr>
              <w:rStyle w:val="IntenseEmphasis"/>
              <w:b/>
              <w:bCs/>
              <w:i w:val="0"/>
              <w:iCs w:val="0"/>
              <w:u w:val="single"/>
            </w:rPr>
            <w:fldChar w:fldCharType="separate"/>
          </w:r>
          <w:r w:rsidR="003C5645" w:rsidRPr="003C5867">
            <w:rPr>
              <w:noProof/>
              <w:color w:val="0F4761" w:themeColor="accent1" w:themeShade="BF"/>
              <w:u w:val="single"/>
            </w:rPr>
            <w:t>[2]</w:t>
          </w:r>
          <w:r w:rsidR="003C5645" w:rsidRPr="003C5867">
            <w:rPr>
              <w:rStyle w:val="IntenseEmphasis"/>
              <w:b/>
              <w:bCs/>
              <w:i w:val="0"/>
              <w:iCs w:val="0"/>
              <w:u w:val="single"/>
            </w:rPr>
            <w:fldChar w:fldCharType="end"/>
          </w:r>
        </w:sdtContent>
      </w:sdt>
      <w:r w:rsidR="003C5645" w:rsidRPr="003C5867">
        <w:rPr>
          <w:rStyle w:val="IntenseEmphasis"/>
          <w:b/>
          <w:bCs/>
          <w:i w:val="0"/>
          <w:iCs w:val="0"/>
          <w:u w:val="single"/>
        </w:rPr>
        <w:t xml:space="preserve"> </w:t>
      </w:r>
    </w:p>
    <w:p w14:paraId="2E45933C" w14:textId="3A5591CE" w:rsidR="0010548B" w:rsidRPr="003C5867" w:rsidRDefault="0010548B" w:rsidP="0010548B">
      <w:pPr>
        <w:rPr>
          <w:rStyle w:val="IntenseEmphasis"/>
          <w:b/>
          <w:bCs/>
          <w:i w:val="0"/>
          <w:iCs w:val="0"/>
          <w:u w:val="single"/>
        </w:rPr>
      </w:pPr>
      <w:r w:rsidRPr="003C5867">
        <w:rPr>
          <w:rStyle w:val="IntenseEmphasis"/>
          <w:b/>
          <w:bCs/>
          <w:i w:val="0"/>
          <w:iCs w:val="0"/>
          <w:u w:val="single"/>
        </w:rPr>
        <w:t>Formatting Tools and Documents Design</w:t>
      </w:r>
    </w:p>
    <w:p w14:paraId="75D8B564" w14:textId="0D433ED2" w:rsidR="00E646EB" w:rsidRDefault="00E646EB" w:rsidP="00E646EB">
      <w:pPr>
        <w:rPr>
          <w:rStyle w:val="IntenseEmphasis"/>
          <w:i w:val="0"/>
          <w:iCs w:val="0"/>
        </w:rPr>
      </w:pPr>
      <w:r>
        <w:rPr>
          <w:rStyle w:val="IntenseEmphasis"/>
          <w:i w:val="0"/>
          <w:iCs w:val="0"/>
        </w:rPr>
        <w:t xml:space="preserve">A major strength of Microsoft Word </w:t>
      </w:r>
      <w:r w:rsidR="008609A7">
        <w:rPr>
          <w:rStyle w:val="IntenseEmphasis"/>
          <w:i w:val="0"/>
          <w:iCs w:val="0"/>
        </w:rPr>
        <w:t>is its extensive formatting capabilities, which allow users to control how documents look and are structured. Businesses can keep their visual identity consistent by using features like font styling, paragraph alignment, spacing, indentation, and colour themes. Word</w:t>
      </w:r>
      <w:r w:rsidR="00B42A89">
        <w:rPr>
          <w:rStyle w:val="IntenseEmphasis"/>
          <w:i w:val="0"/>
          <w:iCs w:val="0"/>
        </w:rPr>
        <w:t xml:space="preserve"> also </w:t>
      </w:r>
      <w:r w:rsidR="008609A7">
        <w:rPr>
          <w:rStyle w:val="IntenseEmphasis"/>
          <w:i w:val="0"/>
          <w:iCs w:val="0"/>
        </w:rPr>
        <w:t xml:space="preserve">has advanced layout tools </w:t>
      </w:r>
      <w:r w:rsidR="00391811">
        <w:rPr>
          <w:rStyle w:val="IntenseEmphasis"/>
          <w:i w:val="0"/>
          <w:iCs w:val="0"/>
        </w:rPr>
        <w:t>such as columns, tables, page borders, and section breaks that let you create complex documents</w:t>
      </w:r>
      <w:r w:rsidR="00FF57B9">
        <w:rPr>
          <w:rStyle w:val="IntenseEmphasis"/>
          <w:i w:val="0"/>
          <w:iCs w:val="0"/>
        </w:rPr>
        <w:t>.</w:t>
      </w:r>
    </w:p>
    <w:p w14:paraId="01A79FC4" w14:textId="06089604" w:rsidR="00FF57B9" w:rsidRDefault="00FF57B9" w:rsidP="00E646EB">
      <w:pPr>
        <w:rPr>
          <w:rStyle w:val="IntenseEmphasis"/>
          <w:i w:val="0"/>
          <w:iCs w:val="0"/>
        </w:rPr>
      </w:pPr>
    </w:p>
    <w:p w14:paraId="3DF97630" w14:textId="591E0A7D" w:rsidR="00D678EF" w:rsidRDefault="00D678EF" w:rsidP="00E646EB">
      <w:pPr>
        <w:rPr>
          <w:rStyle w:val="IntenseEmphasis"/>
          <w:i w:val="0"/>
          <w:iCs w:val="0"/>
        </w:rPr>
      </w:pPr>
      <w:r w:rsidRPr="00D678EF">
        <w:rPr>
          <w:rStyle w:val="IntenseEmphasis"/>
          <w:i w:val="0"/>
          <w:iCs w:val="0"/>
          <w:noProof/>
        </w:rPr>
        <w:lastRenderedPageBreak/>
        <w:drawing>
          <wp:inline distT="0" distB="0" distL="0" distR="0" wp14:anchorId="7E594314" wp14:editId="1175163F">
            <wp:extent cx="5731510" cy="2819400"/>
            <wp:effectExtent l="0" t="0" r="2540" b="0"/>
            <wp:docPr id="2108433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33353" name=""/>
                    <pic:cNvPicPr/>
                  </pic:nvPicPr>
                  <pic:blipFill>
                    <a:blip r:embed="rId16"/>
                    <a:stretch>
                      <a:fillRect/>
                    </a:stretch>
                  </pic:blipFill>
                  <pic:spPr>
                    <a:xfrm>
                      <a:off x="0" y="0"/>
                      <a:ext cx="5731510" cy="2819400"/>
                    </a:xfrm>
                    <a:prstGeom prst="rect">
                      <a:avLst/>
                    </a:prstGeom>
                  </pic:spPr>
                </pic:pic>
              </a:graphicData>
            </a:graphic>
          </wp:inline>
        </w:drawing>
      </w:r>
    </w:p>
    <w:p w14:paraId="6772A6B8" w14:textId="4F8F516D" w:rsidR="00FF57B9" w:rsidRPr="003C5867" w:rsidRDefault="00D678EF" w:rsidP="00FF57B9">
      <w:pPr>
        <w:jc w:val="center"/>
        <w:rPr>
          <w:rStyle w:val="IntenseEmphasis"/>
          <w:b/>
          <w:bCs/>
          <w:i w:val="0"/>
          <w:iCs w:val="0"/>
          <w:u w:val="single"/>
        </w:rPr>
      </w:pPr>
      <w:r w:rsidRPr="003C5867">
        <w:rPr>
          <w:rStyle w:val="IntenseEmphasis"/>
          <w:b/>
          <w:bCs/>
          <w:i w:val="0"/>
          <w:iCs w:val="0"/>
          <w:u w:val="single"/>
        </w:rPr>
        <w:t>FIGURE 3 MS Word Formatting Ribbon</w:t>
      </w:r>
      <w:r w:rsidR="00FC79E1" w:rsidRPr="003C5867">
        <w:rPr>
          <w:rStyle w:val="IntenseEmphasis"/>
          <w:b/>
          <w:bCs/>
          <w:i w:val="0"/>
          <w:iCs w:val="0"/>
          <w:u w:val="single"/>
        </w:rPr>
        <w:t xml:space="preserve"> </w:t>
      </w:r>
      <w:sdt>
        <w:sdtPr>
          <w:rPr>
            <w:rStyle w:val="IntenseEmphasis"/>
            <w:b/>
            <w:bCs/>
            <w:i w:val="0"/>
            <w:iCs w:val="0"/>
            <w:u w:val="single"/>
          </w:rPr>
          <w:id w:val="1842964658"/>
          <w:citation/>
        </w:sdtPr>
        <w:sdtEndPr>
          <w:rPr>
            <w:rStyle w:val="IntenseEmphasis"/>
          </w:rPr>
        </w:sdtEndPr>
        <w:sdtContent>
          <w:r w:rsidR="00851C99" w:rsidRPr="003C5867">
            <w:rPr>
              <w:rStyle w:val="IntenseEmphasis"/>
              <w:b/>
              <w:bCs/>
              <w:i w:val="0"/>
              <w:iCs w:val="0"/>
              <w:u w:val="single"/>
            </w:rPr>
            <w:fldChar w:fldCharType="begin"/>
          </w:r>
          <w:r w:rsidR="00851C99" w:rsidRPr="003C5867">
            <w:rPr>
              <w:rStyle w:val="IntenseEmphasis"/>
              <w:b/>
              <w:bCs/>
              <w:i w:val="0"/>
              <w:iCs w:val="0"/>
              <w:u w:val="single"/>
            </w:rPr>
            <w:instrText xml:space="preserve"> CITATION Mic261 \l 2057 </w:instrText>
          </w:r>
          <w:r w:rsidR="00851C99" w:rsidRPr="003C5867">
            <w:rPr>
              <w:rStyle w:val="IntenseEmphasis"/>
              <w:b/>
              <w:bCs/>
              <w:i w:val="0"/>
              <w:iCs w:val="0"/>
              <w:u w:val="single"/>
            </w:rPr>
            <w:fldChar w:fldCharType="separate"/>
          </w:r>
          <w:r w:rsidR="00851C99" w:rsidRPr="003C5867">
            <w:rPr>
              <w:noProof/>
              <w:color w:val="0F4761" w:themeColor="accent1" w:themeShade="BF"/>
              <w:u w:val="single"/>
            </w:rPr>
            <w:t>[3]</w:t>
          </w:r>
          <w:r w:rsidR="00851C99" w:rsidRPr="003C5867">
            <w:rPr>
              <w:rStyle w:val="IntenseEmphasis"/>
              <w:b/>
              <w:bCs/>
              <w:i w:val="0"/>
              <w:iCs w:val="0"/>
              <w:u w:val="single"/>
            </w:rPr>
            <w:fldChar w:fldCharType="end"/>
          </w:r>
        </w:sdtContent>
      </w:sdt>
    </w:p>
    <w:p w14:paraId="685280E7" w14:textId="77777777" w:rsidR="00FF57B9" w:rsidRDefault="00FF57B9" w:rsidP="00FF57B9">
      <w:pPr>
        <w:jc w:val="center"/>
        <w:rPr>
          <w:rStyle w:val="IntenseEmphasis"/>
          <w:b/>
          <w:bCs/>
          <w:i w:val="0"/>
          <w:iCs w:val="0"/>
        </w:rPr>
      </w:pPr>
    </w:p>
    <w:p w14:paraId="59FA08B6" w14:textId="682D1C56" w:rsidR="00B42A89" w:rsidRDefault="00B42A89" w:rsidP="00B42A89">
      <w:pPr>
        <w:jc w:val="center"/>
        <w:rPr>
          <w:rStyle w:val="IntenseEmphasis"/>
          <w:b/>
          <w:bCs/>
          <w:i w:val="0"/>
          <w:iCs w:val="0"/>
        </w:rPr>
      </w:pPr>
      <w:r w:rsidRPr="00B42A89">
        <w:rPr>
          <w:rStyle w:val="IntenseEmphasis"/>
          <w:b/>
          <w:bCs/>
          <w:i w:val="0"/>
          <w:iCs w:val="0"/>
          <w:noProof/>
        </w:rPr>
        <w:drawing>
          <wp:inline distT="0" distB="0" distL="0" distR="0" wp14:anchorId="6E0BFB9F" wp14:editId="5CC0E930">
            <wp:extent cx="5268060" cy="2819794"/>
            <wp:effectExtent l="0" t="0" r="0" b="0"/>
            <wp:docPr id="1272240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40783" name=""/>
                    <pic:cNvPicPr/>
                  </pic:nvPicPr>
                  <pic:blipFill>
                    <a:blip r:embed="rId17"/>
                    <a:stretch>
                      <a:fillRect/>
                    </a:stretch>
                  </pic:blipFill>
                  <pic:spPr>
                    <a:xfrm>
                      <a:off x="0" y="0"/>
                      <a:ext cx="5268060" cy="2819794"/>
                    </a:xfrm>
                    <a:prstGeom prst="rect">
                      <a:avLst/>
                    </a:prstGeom>
                  </pic:spPr>
                </pic:pic>
              </a:graphicData>
            </a:graphic>
          </wp:inline>
        </w:drawing>
      </w:r>
    </w:p>
    <w:p w14:paraId="43AB2F7F" w14:textId="2A39B61B" w:rsidR="00B42A89" w:rsidRPr="003C5867" w:rsidRDefault="00B42A89" w:rsidP="00B42A89">
      <w:pPr>
        <w:jc w:val="center"/>
        <w:rPr>
          <w:rStyle w:val="IntenseEmphasis"/>
          <w:b/>
          <w:bCs/>
          <w:i w:val="0"/>
          <w:iCs w:val="0"/>
          <w:u w:val="single"/>
        </w:rPr>
      </w:pPr>
      <w:r w:rsidRPr="003C5867">
        <w:rPr>
          <w:rStyle w:val="IntenseEmphasis"/>
          <w:b/>
          <w:bCs/>
          <w:i w:val="0"/>
          <w:iCs w:val="0"/>
          <w:u w:val="single"/>
        </w:rPr>
        <w:t>FIGURE 4 MS Word Styles Pane</w:t>
      </w:r>
      <w:r w:rsidR="00545B8B" w:rsidRPr="003C5867">
        <w:rPr>
          <w:rStyle w:val="IntenseEmphasis"/>
          <w:b/>
          <w:bCs/>
          <w:i w:val="0"/>
          <w:iCs w:val="0"/>
          <w:u w:val="single"/>
        </w:rPr>
        <w:t xml:space="preserve">  </w:t>
      </w:r>
      <w:sdt>
        <w:sdtPr>
          <w:rPr>
            <w:rStyle w:val="IntenseEmphasis"/>
            <w:b/>
            <w:bCs/>
            <w:i w:val="0"/>
            <w:iCs w:val="0"/>
            <w:u w:val="single"/>
          </w:rPr>
          <w:id w:val="676696596"/>
          <w:citation/>
        </w:sdtPr>
        <w:sdtEndPr>
          <w:rPr>
            <w:rStyle w:val="IntenseEmphasis"/>
          </w:rPr>
        </w:sdtEndPr>
        <w:sdtContent>
          <w:r w:rsidR="00545B8B" w:rsidRPr="003C5867">
            <w:rPr>
              <w:rStyle w:val="IntenseEmphasis"/>
              <w:b/>
              <w:bCs/>
              <w:i w:val="0"/>
              <w:iCs w:val="0"/>
              <w:u w:val="single"/>
            </w:rPr>
            <w:fldChar w:fldCharType="begin"/>
          </w:r>
          <w:r w:rsidR="00545B8B" w:rsidRPr="003C5867">
            <w:rPr>
              <w:rStyle w:val="IntenseEmphasis"/>
              <w:b/>
              <w:bCs/>
              <w:i w:val="0"/>
              <w:iCs w:val="0"/>
              <w:u w:val="single"/>
            </w:rPr>
            <w:instrText xml:space="preserve"> CITATION Mic262 \l 2057 </w:instrText>
          </w:r>
          <w:r w:rsidR="00545B8B" w:rsidRPr="003C5867">
            <w:rPr>
              <w:rStyle w:val="IntenseEmphasis"/>
              <w:b/>
              <w:bCs/>
              <w:i w:val="0"/>
              <w:iCs w:val="0"/>
              <w:u w:val="single"/>
            </w:rPr>
            <w:fldChar w:fldCharType="separate"/>
          </w:r>
          <w:r w:rsidR="00545B8B" w:rsidRPr="003C5867">
            <w:rPr>
              <w:noProof/>
              <w:color w:val="0F4761" w:themeColor="accent1" w:themeShade="BF"/>
              <w:u w:val="single"/>
            </w:rPr>
            <w:t>[4]</w:t>
          </w:r>
          <w:r w:rsidR="00545B8B" w:rsidRPr="003C5867">
            <w:rPr>
              <w:rStyle w:val="IntenseEmphasis"/>
              <w:b/>
              <w:bCs/>
              <w:i w:val="0"/>
              <w:iCs w:val="0"/>
              <w:u w:val="single"/>
            </w:rPr>
            <w:fldChar w:fldCharType="end"/>
          </w:r>
        </w:sdtContent>
      </w:sdt>
    </w:p>
    <w:p w14:paraId="55C1F407" w14:textId="72D9D994" w:rsidR="0073540D" w:rsidRDefault="0073540D" w:rsidP="0073540D">
      <w:pPr>
        <w:rPr>
          <w:rStyle w:val="IntenseEmphasis"/>
          <w:i w:val="0"/>
          <w:iCs w:val="0"/>
        </w:rPr>
      </w:pPr>
      <w:r>
        <w:rPr>
          <w:rStyle w:val="IntenseEmphasis"/>
          <w:i w:val="0"/>
          <w:iCs w:val="0"/>
        </w:rPr>
        <w:t>The style tab is especially useful because it automatically sorts large documents, ensuring they all look the same and saves time. These tools all help make business communication professional, readable and consistent with the overall brand</w:t>
      </w:r>
      <w:r w:rsidR="00610D25">
        <w:rPr>
          <w:rStyle w:val="IntenseEmphasis"/>
          <w:i w:val="0"/>
          <w:iCs w:val="0"/>
        </w:rPr>
        <w:t>. Furthermore</w:t>
      </w:r>
      <w:r w:rsidR="00C90464">
        <w:rPr>
          <w:rStyle w:val="IntenseEmphasis"/>
          <w:i w:val="0"/>
          <w:iCs w:val="0"/>
        </w:rPr>
        <w:t>,</w:t>
      </w:r>
      <w:r w:rsidR="00610D25">
        <w:rPr>
          <w:rStyle w:val="IntenseEmphasis"/>
          <w:i w:val="0"/>
          <w:iCs w:val="0"/>
        </w:rPr>
        <w:t xml:space="preserve"> the style</w:t>
      </w:r>
      <w:r w:rsidR="008A0E3E">
        <w:rPr>
          <w:rStyle w:val="IntenseEmphasis"/>
          <w:i w:val="0"/>
          <w:iCs w:val="0"/>
        </w:rPr>
        <w:t xml:space="preserve"> tab</w:t>
      </w:r>
      <w:r w:rsidR="00610D25">
        <w:rPr>
          <w:rStyle w:val="IntenseEmphasis"/>
          <w:i w:val="0"/>
          <w:iCs w:val="0"/>
        </w:rPr>
        <w:t xml:space="preserve"> is a</w:t>
      </w:r>
      <w:r w:rsidR="00DD32E4">
        <w:rPr>
          <w:rStyle w:val="IntenseEmphasis"/>
          <w:i w:val="0"/>
          <w:iCs w:val="0"/>
        </w:rPr>
        <w:t xml:space="preserve"> valuable feature, especially in </w:t>
      </w:r>
      <w:r w:rsidR="008A0E3E">
        <w:rPr>
          <w:rStyle w:val="IntenseEmphasis"/>
          <w:i w:val="0"/>
          <w:iCs w:val="0"/>
        </w:rPr>
        <w:t>controlling extensive documents</w:t>
      </w:r>
      <w:r w:rsidR="00C90464">
        <w:rPr>
          <w:rStyle w:val="IntenseEmphasis"/>
          <w:i w:val="0"/>
          <w:iCs w:val="0"/>
        </w:rPr>
        <w:t>,</w:t>
      </w:r>
      <w:r w:rsidR="00461AD2">
        <w:rPr>
          <w:rStyle w:val="IntenseEmphasis"/>
          <w:i w:val="0"/>
          <w:iCs w:val="0"/>
        </w:rPr>
        <w:t xml:space="preserve"> but it also ensures that every section maintains a uniform appearance</w:t>
      </w:r>
      <w:r w:rsidR="00FB1326">
        <w:rPr>
          <w:rStyle w:val="IntenseEmphasis"/>
          <w:i w:val="0"/>
          <w:iCs w:val="0"/>
        </w:rPr>
        <w:t>, thereby enhancing readability.</w:t>
      </w:r>
      <w:r w:rsidR="001D6F03">
        <w:rPr>
          <w:rStyle w:val="IntenseEmphasis"/>
          <w:i w:val="0"/>
          <w:iCs w:val="0"/>
        </w:rPr>
        <w:t xml:space="preserve"> By </w:t>
      </w:r>
      <w:r w:rsidR="000C4A2D">
        <w:rPr>
          <w:rStyle w:val="IntenseEmphasis"/>
          <w:i w:val="0"/>
          <w:iCs w:val="0"/>
        </w:rPr>
        <w:t xml:space="preserve">having these adjustments in place, it significantly </w:t>
      </w:r>
      <w:r w:rsidR="0047457A">
        <w:rPr>
          <w:rStyle w:val="IntenseEmphasis"/>
          <w:i w:val="0"/>
          <w:iCs w:val="0"/>
        </w:rPr>
        <w:t>reduces the time spent on manually creating tasks. Such tool</w:t>
      </w:r>
      <w:r w:rsidR="00A841A8">
        <w:rPr>
          <w:rStyle w:val="IntenseEmphasis"/>
          <w:i w:val="0"/>
          <w:iCs w:val="0"/>
        </w:rPr>
        <w:t xml:space="preserve">s are </w:t>
      </w:r>
      <w:r w:rsidR="00C90464">
        <w:rPr>
          <w:rStyle w:val="IntenseEmphasis"/>
          <w:i w:val="0"/>
          <w:iCs w:val="0"/>
        </w:rPr>
        <w:t>necessary</w:t>
      </w:r>
      <w:r w:rsidR="00A841A8">
        <w:rPr>
          <w:rStyle w:val="IntenseEmphasis"/>
          <w:i w:val="0"/>
          <w:iCs w:val="0"/>
        </w:rPr>
        <w:t xml:space="preserve"> for fostering</w:t>
      </w:r>
      <w:r w:rsidR="00F158F1">
        <w:rPr>
          <w:rStyle w:val="IntenseEmphasis"/>
          <w:i w:val="0"/>
          <w:iCs w:val="0"/>
        </w:rPr>
        <w:t xml:space="preserve"> professional communication</w:t>
      </w:r>
      <w:r w:rsidR="00C90464">
        <w:rPr>
          <w:rStyle w:val="IntenseEmphasis"/>
          <w:i w:val="0"/>
          <w:iCs w:val="0"/>
        </w:rPr>
        <w:t xml:space="preserve"> in a business context.</w:t>
      </w:r>
    </w:p>
    <w:p w14:paraId="0CBB8A63" w14:textId="0383CCC2" w:rsidR="0073540D" w:rsidRDefault="00757C9C" w:rsidP="0073540D">
      <w:pPr>
        <w:rPr>
          <w:rStyle w:val="IntenseEmphasis"/>
          <w:i w:val="0"/>
          <w:iCs w:val="0"/>
        </w:rPr>
      </w:pPr>
      <w:r>
        <w:rPr>
          <w:noProof/>
        </w:rPr>
        <w:lastRenderedPageBreak/>
        <w:drawing>
          <wp:inline distT="0" distB="0" distL="0" distR="0" wp14:anchorId="0E3D5F01" wp14:editId="273F3056">
            <wp:extent cx="5731510" cy="3157220"/>
            <wp:effectExtent l="0" t="0" r="2540" b="5080"/>
            <wp:docPr id="368480556" name="Picture 3" descr="tracked changes in Word 365, showing how to find the markup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cked changes in Word 365, showing how to find the markup 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157220"/>
                    </a:xfrm>
                    <a:prstGeom prst="rect">
                      <a:avLst/>
                    </a:prstGeom>
                    <a:noFill/>
                    <a:ln>
                      <a:noFill/>
                    </a:ln>
                  </pic:spPr>
                </pic:pic>
              </a:graphicData>
            </a:graphic>
          </wp:inline>
        </w:drawing>
      </w:r>
    </w:p>
    <w:p w14:paraId="5055F34A" w14:textId="32A2DBD9" w:rsidR="00D04147" w:rsidRPr="003C5867" w:rsidRDefault="00757C9C" w:rsidP="00D04147">
      <w:pPr>
        <w:jc w:val="center"/>
        <w:rPr>
          <w:rStyle w:val="IntenseEmphasis"/>
          <w:b/>
          <w:bCs/>
          <w:i w:val="0"/>
          <w:iCs w:val="0"/>
          <w:u w:val="single"/>
        </w:rPr>
      </w:pPr>
      <w:r w:rsidRPr="003C5867">
        <w:rPr>
          <w:rStyle w:val="IntenseEmphasis"/>
          <w:b/>
          <w:bCs/>
          <w:i w:val="0"/>
          <w:iCs w:val="0"/>
          <w:u w:val="single"/>
        </w:rPr>
        <w:t xml:space="preserve">FIGURE 5 MS Word </w:t>
      </w:r>
      <w:r w:rsidR="00F34795" w:rsidRPr="003C5867">
        <w:rPr>
          <w:rStyle w:val="IntenseEmphasis"/>
          <w:b/>
          <w:bCs/>
          <w:i w:val="0"/>
          <w:iCs w:val="0"/>
          <w:u w:val="single"/>
        </w:rPr>
        <w:t>Track Changes Screenshot</w:t>
      </w:r>
      <w:sdt>
        <w:sdtPr>
          <w:rPr>
            <w:rStyle w:val="IntenseEmphasis"/>
            <w:b/>
            <w:bCs/>
            <w:i w:val="0"/>
            <w:iCs w:val="0"/>
            <w:u w:val="single"/>
          </w:rPr>
          <w:id w:val="152880465"/>
          <w:citation/>
        </w:sdtPr>
        <w:sdtEndPr>
          <w:rPr>
            <w:rStyle w:val="IntenseEmphasis"/>
          </w:rPr>
        </w:sdtEndPr>
        <w:sdtContent>
          <w:r w:rsidR="003E70BD">
            <w:rPr>
              <w:rStyle w:val="IntenseEmphasis"/>
              <w:b/>
              <w:bCs/>
              <w:i w:val="0"/>
              <w:iCs w:val="0"/>
              <w:u w:val="single"/>
            </w:rPr>
            <w:fldChar w:fldCharType="begin"/>
          </w:r>
          <w:r w:rsidR="003E70BD">
            <w:rPr>
              <w:rStyle w:val="IntenseEmphasis"/>
              <w:b/>
              <w:bCs/>
              <w:i w:val="0"/>
              <w:iCs w:val="0"/>
              <w:u w:val="single"/>
              <w:lang w:val="en-US"/>
            </w:rPr>
            <w:instrText xml:space="preserve">CITATION Mic263 \l 1033 </w:instrText>
          </w:r>
          <w:r w:rsidR="003E70BD">
            <w:rPr>
              <w:rStyle w:val="IntenseEmphasis"/>
              <w:b/>
              <w:bCs/>
              <w:i w:val="0"/>
              <w:iCs w:val="0"/>
              <w:u w:val="single"/>
            </w:rPr>
            <w:fldChar w:fldCharType="separate"/>
          </w:r>
          <w:r w:rsidR="003E70BD">
            <w:rPr>
              <w:rStyle w:val="IntenseEmphasis"/>
              <w:b/>
              <w:bCs/>
              <w:i w:val="0"/>
              <w:iCs w:val="0"/>
              <w:noProof/>
              <w:u w:val="single"/>
              <w:lang w:val="en-US"/>
            </w:rPr>
            <w:t xml:space="preserve"> </w:t>
          </w:r>
          <w:r w:rsidR="003E70BD" w:rsidRPr="003E70BD">
            <w:rPr>
              <w:noProof/>
              <w:color w:val="0F4761" w:themeColor="accent1" w:themeShade="BF"/>
              <w:lang w:val="en-US"/>
            </w:rPr>
            <w:t>[5]</w:t>
          </w:r>
          <w:r w:rsidR="003E70BD">
            <w:rPr>
              <w:rStyle w:val="IntenseEmphasis"/>
              <w:b/>
              <w:bCs/>
              <w:i w:val="0"/>
              <w:iCs w:val="0"/>
              <w:u w:val="single"/>
            </w:rPr>
            <w:fldChar w:fldCharType="end"/>
          </w:r>
        </w:sdtContent>
      </w:sdt>
    </w:p>
    <w:p w14:paraId="650D103D" w14:textId="286C75B7" w:rsidR="00C87B2E" w:rsidRPr="00413608" w:rsidRDefault="00D04147" w:rsidP="0098431E">
      <w:pPr>
        <w:rPr>
          <w:rStyle w:val="IntenseEmphasis"/>
          <w:i w:val="0"/>
          <w:iCs w:val="0"/>
        </w:rPr>
      </w:pPr>
      <w:r w:rsidRPr="00413608">
        <w:rPr>
          <w:rStyle w:val="IntenseEmphasis"/>
          <w:i w:val="0"/>
          <w:iCs w:val="0"/>
        </w:rPr>
        <w:t xml:space="preserve">Microsoft </w:t>
      </w:r>
      <w:r w:rsidR="004706AE" w:rsidRPr="00413608">
        <w:rPr>
          <w:rStyle w:val="IntenseEmphasis"/>
          <w:i w:val="0"/>
          <w:iCs w:val="0"/>
        </w:rPr>
        <w:t>Word’s reviewing tools</w:t>
      </w:r>
      <w:r w:rsidR="00E200FC" w:rsidRPr="00413608">
        <w:rPr>
          <w:rStyle w:val="IntenseEmphasis"/>
          <w:i w:val="0"/>
          <w:iCs w:val="0"/>
        </w:rPr>
        <w:t xml:space="preserve"> </w:t>
      </w:r>
      <w:r w:rsidR="00FE29EB" w:rsidRPr="00413608">
        <w:rPr>
          <w:rStyle w:val="IntenseEmphasis"/>
          <w:i w:val="0"/>
          <w:iCs w:val="0"/>
        </w:rPr>
        <w:t>make</w:t>
      </w:r>
      <w:r w:rsidR="00E200FC" w:rsidRPr="00413608">
        <w:rPr>
          <w:rStyle w:val="IntenseEmphasis"/>
          <w:i w:val="0"/>
          <w:iCs w:val="0"/>
        </w:rPr>
        <w:t xml:space="preserve"> it a great place</w:t>
      </w:r>
      <w:r w:rsidR="00FE29EB" w:rsidRPr="00413608">
        <w:rPr>
          <w:rStyle w:val="IntenseEmphasis"/>
          <w:i w:val="0"/>
          <w:iCs w:val="0"/>
        </w:rPr>
        <w:t xml:space="preserve"> for students and business partners to work together </w:t>
      </w:r>
      <w:r w:rsidR="00946045" w:rsidRPr="00413608">
        <w:rPr>
          <w:rStyle w:val="IntenseEmphasis"/>
          <w:i w:val="0"/>
          <w:iCs w:val="0"/>
        </w:rPr>
        <w:t xml:space="preserve">on editing and ensuring quality is sufficient. The  Track Changes </w:t>
      </w:r>
      <w:r w:rsidR="00B976EE" w:rsidRPr="00413608">
        <w:rPr>
          <w:rStyle w:val="IntenseEmphasis"/>
          <w:i w:val="0"/>
          <w:iCs w:val="0"/>
        </w:rPr>
        <w:t>feature</w:t>
      </w:r>
      <w:r w:rsidR="00946045" w:rsidRPr="00413608">
        <w:rPr>
          <w:rStyle w:val="IntenseEmphasis"/>
          <w:i w:val="0"/>
          <w:iCs w:val="0"/>
        </w:rPr>
        <w:t xml:space="preserve"> allows editors </w:t>
      </w:r>
      <w:r w:rsidR="00316A7D" w:rsidRPr="00413608">
        <w:rPr>
          <w:rStyle w:val="IntenseEmphasis"/>
          <w:i w:val="0"/>
          <w:iCs w:val="0"/>
        </w:rPr>
        <w:t xml:space="preserve">to </w:t>
      </w:r>
      <w:r w:rsidR="00946045" w:rsidRPr="00413608">
        <w:rPr>
          <w:rStyle w:val="IntenseEmphasis"/>
          <w:i w:val="0"/>
          <w:iCs w:val="0"/>
        </w:rPr>
        <w:t xml:space="preserve">suggest </w:t>
      </w:r>
      <w:r w:rsidR="00B976EE" w:rsidRPr="00413608">
        <w:rPr>
          <w:rStyle w:val="IntenseEmphasis"/>
          <w:i w:val="0"/>
          <w:iCs w:val="0"/>
        </w:rPr>
        <w:t>changes without</w:t>
      </w:r>
      <w:r w:rsidR="00316A7D" w:rsidRPr="00413608">
        <w:rPr>
          <w:rStyle w:val="IntenseEmphasis"/>
          <w:i w:val="0"/>
          <w:iCs w:val="0"/>
        </w:rPr>
        <w:t xml:space="preserve"> </w:t>
      </w:r>
      <w:r w:rsidR="005936FA" w:rsidRPr="00413608">
        <w:rPr>
          <w:rStyle w:val="IntenseEmphasis"/>
          <w:i w:val="0"/>
          <w:iCs w:val="0"/>
        </w:rPr>
        <w:t xml:space="preserve">altering the </w:t>
      </w:r>
      <w:r w:rsidR="00316A7D" w:rsidRPr="00413608">
        <w:rPr>
          <w:rStyle w:val="IntenseEmphasis"/>
          <w:i w:val="0"/>
          <w:iCs w:val="0"/>
        </w:rPr>
        <w:t>original text, and comments let reviewers give</w:t>
      </w:r>
      <w:r w:rsidR="00076529" w:rsidRPr="00413608">
        <w:rPr>
          <w:rStyle w:val="IntenseEmphasis"/>
          <w:i w:val="0"/>
          <w:iCs w:val="0"/>
        </w:rPr>
        <w:t xml:space="preserve"> specific feedback</w:t>
      </w:r>
      <w:r w:rsidR="000F311B" w:rsidRPr="00413608">
        <w:rPr>
          <w:rStyle w:val="IntenseEmphasis"/>
          <w:i w:val="0"/>
          <w:iCs w:val="0"/>
        </w:rPr>
        <w:t>. These tool</w:t>
      </w:r>
      <w:r w:rsidR="008727F2" w:rsidRPr="00413608">
        <w:rPr>
          <w:rStyle w:val="IntenseEmphasis"/>
          <w:i w:val="0"/>
          <w:iCs w:val="0"/>
        </w:rPr>
        <w:t>s are very important in business settings where many</w:t>
      </w:r>
      <w:r w:rsidR="00F4285A" w:rsidRPr="00413608">
        <w:rPr>
          <w:rStyle w:val="IntenseEmphasis"/>
          <w:i w:val="0"/>
          <w:iCs w:val="0"/>
        </w:rPr>
        <w:t xml:space="preserve"> </w:t>
      </w:r>
      <w:r w:rsidR="00A97FC2" w:rsidRPr="00413608">
        <w:rPr>
          <w:rStyle w:val="IntenseEmphasis"/>
          <w:i w:val="0"/>
          <w:iCs w:val="0"/>
        </w:rPr>
        <w:t>people need to review</w:t>
      </w:r>
      <w:r w:rsidR="00306FF1" w:rsidRPr="00413608">
        <w:rPr>
          <w:rStyle w:val="IntenseEmphasis"/>
          <w:i w:val="0"/>
          <w:iCs w:val="0"/>
        </w:rPr>
        <w:t xml:space="preserve"> a document before it can be approved</w:t>
      </w:r>
      <w:r w:rsidR="00784539" w:rsidRPr="00413608">
        <w:rPr>
          <w:rStyle w:val="IntenseEmphasis"/>
          <w:i w:val="0"/>
          <w:iCs w:val="0"/>
        </w:rPr>
        <w:t xml:space="preserve">. </w:t>
      </w:r>
    </w:p>
    <w:p w14:paraId="05B07825" w14:textId="0FB3AB17" w:rsidR="00C87B2E" w:rsidRDefault="00C87B2E" w:rsidP="0098431E">
      <w:pPr>
        <w:rPr>
          <w:rStyle w:val="IntenseEmphasis"/>
          <w:b/>
          <w:bCs/>
          <w:i w:val="0"/>
          <w:iCs w:val="0"/>
        </w:rPr>
      </w:pPr>
      <w:r>
        <w:rPr>
          <w:noProof/>
        </w:rPr>
        <w:drawing>
          <wp:inline distT="0" distB="0" distL="0" distR="0" wp14:anchorId="0A567679" wp14:editId="036B09CF">
            <wp:extent cx="5731510" cy="2467610"/>
            <wp:effectExtent l="0" t="0" r="2540" b="8890"/>
            <wp:docPr id="1070907857" name="Picture 4" descr="Show Only Comments and Formatting in Ball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ow Only Comments and Formatting in Balloon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467610"/>
                    </a:xfrm>
                    <a:prstGeom prst="rect">
                      <a:avLst/>
                    </a:prstGeom>
                    <a:noFill/>
                    <a:ln>
                      <a:noFill/>
                    </a:ln>
                  </pic:spPr>
                </pic:pic>
              </a:graphicData>
            </a:graphic>
          </wp:inline>
        </w:drawing>
      </w:r>
    </w:p>
    <w:p w14:paraId="23687B11" w14:textId="5788D147" w:rsidR="009F0925" w:rsidRPr="00B411BF" w:rsidRDefault="009F0925" w:rsidP="009F0925">
      <w:pPr>
        <w:jc w:val="center"/>
        <w:rPr>
          <w:rStyle w:val="IntenseEmphasis"/>
          <w:b/>
          <w:bCs/>
          <w:i w:val="0"/>
          <w:iCs w:val="0"/>
          <w:sz w:val="28"/>
          <w:szCs w:val="28"/>
          <w:u w:val="single"/>
        </w:rPr>
      </w:pPr>
      <w:r w:rsidRPr="00B411BF">
        <w:rPr>
          <w:rStyle w:val="IntenseEmphasis"/>
          <w:b/>
          <w:bCs/>
          <w:i w:val="0"/>
          <w:iCs w:val="0"/>
          <w:sz w:val="28"/>
          <w:szCs w:val="28"/>
          <w:u w:val="single"/>
        </w:rPr>
        <w:t>FIGURE 6 MS Word Comments Feature Screenshot</w:t>
      </w:r>
      <w:sdt>
        <w:sdtPr>
          <w:rPr>
            <w:rStyle w:val="IntenseEmphasis"/>
            <w:b/>
            <w:bCs/>
            <w:i w:val="0"/>
            <w:iCs w:val="0"/>
            <w:sz w:val="28"/>
            <w:szCs w:val="28"/>
            <w:u w:val="single"/>
          </w:rPr>
          <w:id w:val="1687246864"/>
          <w:citation/>
        </w:sdtPr>
        <w:sdtEndPr>
          <w:rPr>
            <w:rStyle w:val="IntenseEmphasis"/>
          </w:rPr>
        </w:sdtEndPr>
        <w:sdtContent>
          <w:r w:rsidR="003E70BD" w:rsidRPr="00B411BF">
            <w:rPr>
              <w:rStyle w:val="IntenseEmphasis"/>
              <w:b/>
              <w:bCs/>
              <w:i w:val="0"/>
              <w:iCs w:val="0"/>
              <w:sz w:val="28"/>
              <w:szCs w:val="28"/>
              <w:u w:val="single"/>
            </w:rPr>
            <w:fldChar w:fldCharType="begin"/>
          </w:r>
          <w:r w:rsidR="003E70BD" w:rsidRPr="00B411BF">
            <w:rPr>
              <w:rStyle w:val="IntenseEmphasis"/>
              <w:b/>
              <w:bCs/>
              <w:i w:val="0"/>
              <w:iCs w:val="0"/>
              <w:sz w:val="28"/>
              <w:szCs w:val="28"/>
              <w:u w:val="single"/>
              <w:lang w:val="en-US"/>
            </w:rPr>
            <w:instrText xml:space="preserve">CITATION Mic264 \l 1033 </w:instrText>
          </w:r>
          <w:r w:rsidR="003E70BD" w:rsidRPr="00B411BF">
            <w:rPr>
              <w:rStyle w:val="IntenseEmphasis"/>
              <w:b/>
              <w:bCs/>
              <w:i w:val="0"/>
              <w:iCs w:val="0"/>
              <w:sz w:val="28"/>
              <w:szCs w:val="28"/>
              <w:u w:val="single"/>
            </w:rPr>
            <w:fldChar w:fldCharType="separate"/>
          </w:r>
          <w:r w:rsidR="003E70BD" w:rsidRPr="00B411BF">
            <w:rPr>
              <w:rStyle w:val="IntenseEmphasis"/>
              <w:b/>
              <w:bCs/>
              <w:i w:val="0"/>
              <w:iCs w:val="0"/>
              <w:noProof/>
              <w:sz w:val="28"/>
              <w:szCs w:val="28"/>
              <w:u w:val="single"/>
              <w:lang w:val="en-US"/>
            </w:rPr>
            <w:t xml:space="preserve"> </w:t>
          </w:r>
          <w:r w:rsidR="003E70BD" w:rsidRPr="00B411BF">
            <w:rPr>
              <w:noProof/>
              <w:color w:val="0F4761" w:themeColor="accent1" w:themeShade="BF"/>
              <w:sz w:val="28"/>
              <w:szCs w:val="28"/>
              <w:lang w:val="en-US"/>
            </w:rPr>
            <w:t>[6]</w:t>
          </w:r>
          <w:r w:rsidR="003E70BD" w:rsidRPr="00B411BF">
            <w:rPr>
              <w:rStyle w:val="IntenseEmphasis"/>
              <w:b/>
              <w:bCs/>
              <w:i w:val="0"/>
              <w:iCs w:val="0"/>
              <w:sz w:val="28"/>
              <w:szCs w:val="28"/>
              <w:u w:val="single"/>
            </w:rPr>
            <w:fldChar w:fldCharType="end"/>
          </w:r>
        </w:sdtContent>
      </w:sdt>
    </w:p>
    <w:p w14:paraId="6DA7F420" w14:textId="3791126D" w:rsidR="00534E46" w:rsidRDefault="00413608" w:rsidP="00413608">
      <w:pPr>
        <w:rPr>
          <w:rStyle w:val="IntenseEmphasis"/>
          <w:i w:val="0"/>
          <w:iCs w:val="0"/>
        </w:rPr>
      </w:pPr>
      <w:r w:rsidRPr="00413608">
        <w:rPr>
          <w:rStyle w:val="IntenseEmphasis"/>
          <w:i w:val="0"/>
          <w:iCs w:val="0"/>
        </w:rPr>
        <w:t>Modern</w:t>
      </w:r>
      <w:r>
        <w:rPr>
          <w:rStyle w:val="IntenseEmphasis"/>
          <w:i w:val="0"/>
          <w:iCs w:val="0"/>
        </w:rPr>
        <w:t xml:space="preserve"> versions of Word work perfectly with cloud services such as OneDrive and SharePoint, which allow users to work on the same document at the same time from different locations. More than one person can edit </w:t>
      </w:r>
      <w:r w:rsidR="007B5EC4">
        <w:rPr>
          <w:rStyle w:val="IntenseEmphasis"/>
          <w:i w:val="0"/>
          <w:iCs w:val="0"/>
        </w:rPr>
        <w:t xml:space="preserve">a document at the same time, and changes are instantly synced across all devices. This feature is very important for teams </w:t>
      </w:r>
      <w:r w:rsidR="007B5EC4">
        <w:rPr>
          <w:rStyle w:val="IntenseEmphasis"/>
          <w:i w:val="0"/>
          <w:iCs w:val="0"/>
        </w:rPr>
        <w:lastRenderedPageBreak/>
        <w:t>that work in a variety of locations, such as hybrid workplaces</w:t>
      </w:r>
      <w:r w:rsidR="00AB1DC5">
        <w:rPr>
          <w:rStyle w:val="IntenseEmphasis"/>
          <w:i w:val="0"/>
          <w:iCs w:val="0"/>
        </w:rPr>
        <w:t>, where people need to be able to work together no matter where they are.</w:t>
      </w:r>
    </w:p>
    <w:p w14:paraId="7421E100" w14:textId="77777777" w:rsidR="0036078C" w:rsidRDefault="0036078C" w:rsidP="00413608">
      <w:pPr>
        <w:rPr>
          <w:rStyle w:val="IntenseEmphasis"/>
          <w:i w:val="0"/>
          <w:iCs w:val="0"/>
        </w:rPr>
      </w:pPr>
    </w:p>
    <w:p w14:paraId="161694A2" w14:textId="33284FC1" w:rsidR="00C1249E" w:rsidRDefault="00C1249E" w:rsidP="00C1249E">
      <w:pPr>
        <w:jc w:val="center"/>
        <w:rPr>
          <w:rStyle w:val="IntenseEmphasis"/>
          <w:i w:val="0"/>
          <w:iCs w:val="0"/>
        </w:rPr>
      </w:pPr>
      <w:r>
        <w:rPr>
          <w:noProof/>
        </w:rPr>
        <w:drawing>
          <wp:inline distT="0" distB="0" distL="0" distR="0" wp14:anchorId="41C0F9DB" wp14:editId="194DBEB5">
            <wp:extent cx="4149041" cy="2767714"/>
            <wp:effectExtent l="0" t="0" r="4445" b="0"/>
            <wp:docPr id="2082947753" name="Picture 1" descr="word co author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 co authoring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65042" cy="2778388"/>
                    </a:xfrm>
                    <a:prstGeom prst="rect">
                      <a:avLst/>
                    </a:prstGeom>
                    <a:noFill/>
                    <a:ln>
                      <a:noFill/>
                    </a:ln>
                  </pic:spPr>
                </pic:pic>
              </a:graphicData>
            </a:graphic>
          </wp:inline>
        </w:drawing>
      </w:r>
    </w:p>
    <w:p w14:paraId="659F6777" w14:textId="3D812518" w:rsidR="00534E46" w:rsidRPr="0036078C" w:rsidRDefault="00C1249E" w:rsidP="0036078C">
      <w:pPr>
        <w:jc w:val="center"/>
        <w:rPr>
          <w:rStyle w:val="IntenseEmphasis"/>
          <w:b/>
          <w:bCs/>
          <w:i w:val="0"/>
          <w:iCs w:val="0"/>
          <w:sz w:val="28"/>
          <w:szCs w:val="28"/>
          <w:u w:val="single"/>
        </w:rPr>
      </w:pPr>
      <w:r w:rsidRPr="00B411BF">
        <w:rPr>
          <w:rStyle w:val="IntenseEmphasis"/>
          <w:b/>
          <w:bCs/>
          <w:i w:val="0"/>
          <w:iCs w:val="0"/>
          <w:sz w:val="28"/>
          <w:szCs w:val="28"/>
          <w:u w:val="single"/>
        </w:rPr>
        <w:t>FIGURE 7 MS WORD Real-Time Co-Authoring Screenshot</w:t>
      </w:r>
      <w:sdt>
        <w:sdtPr>
          <w:rPr>
            <w:rStyle w:val="IntenseEmphasis"/>
            <w:b/>
            <w:bCs/>
            <w:i w:val="0"/>
            <w:iCs w:val="0"/>
            <w:sz w:val="28"/>
            <w:szCs w:val="28"/>
            <w:u w:val="single"/>
          </w:rPr>
          <w:id w:val="1424916829"/>
          <w:citation/>
        </w:sdtPr>
        <w:sdtEndPr>
          <w:rPr>
            <w:rStyle w:val="IntenseEmphasis"/>
          </w:rPr>
        </w:sdtEndPr>
        <w:sdtContent>
          <w:r w:rsidR="00107B05" w:rsidRPr="00B411BF">
            <w:rPr>
              <w:rStyle w:val="IntenseEmphasis"/>
              <w:b/>
              <w:bCs/>
              <w:i w:val="0"/>
              <w:iCs w:val="0"/>
              <w:sz w:val="28"/>
              <w:szCs w:val="28"/>
              <w:u w:val="single"/>
            </w:rPr>
            <w:fldChar w:fldCharType="begin"/>
          </w:r>
          <w:r w:rsidR="00107B05" w:rsidRPr="00B411BF">
            <w:rPr>
              <w:rStyle w:val="IntenseEmphasis"/>
              <w:b/>
              <w:bCs/>
              <w:i w:val="0"/>
              <w:iCs w:val="0"/>
              <w:sz w:val="28"/>
              <w:szCs w:val="28"/>
              <w:u w:val="single"/>
              <w:lang w:val="en-US"/>
            </w:rPr>
            <w:instrText xml:space="preserve">CITATION Mic265 \l 1033 </w:instrText>
          </w:r>
          <w:r w:rsidR="00107B05" w:rsidRPr="00B411BF">
            <w:rPr>
              <w:rStyle w:val="IntenseEmphasis"/>
              <w:b/>
              <w:bCs/>
              <w:i w:val="0"/>
              <w:iCs w:val="0"/>
              <w:sz w:val="28"/>
              <w:szCs w:val="28"/>
              <w:u w:val="single"/>
            </w:rPr>
            <w:fldChar w:fldCharType="separate"/>
          </w:r>
          <w:r w:rsidR="00107B05" w:rsidRPr="00B411BF">
            <w:rPr>
              <w:rStyle w:val="IntenseEmphasis"/>
              <w:b/>
              <w:bCs/>
              <w:i w:val="0"/>
              <w:iCs w:val="0"/>
              <w:noProof/>
              <w:sz w:val="28"/>
              <w:szCs w:val="28"/>
              <w:u w:val="single"/>
              <w:lang w:val="en-US"/>
            </w:rPr>
            <w:t xml:space="preserve"> </w:t>
          </w:r>
          <w:r w:rsidR="00107B05" w:rsidRPr="00B411BF">
            <w:rPr>
              <w:noProof/>
              <w:color w:val="0F4761" w:themeColor="accent1" w:themeShade="BF"/>
              <w:sz w:val="28"/>
              <w:szCs w:val="28"/>
              <w:lang w:val="en-US"/>
            </w:rPr>
            <w:t>[7]</w:t>
          </w:r>
          <w:r w:rsidR="00107B05" w:rsidRPr="00B411BF">
            <w:rPr>
              <w:rStyle w:val="IntenseEmphasis"/>
              <w:b/>
              <w:bCs/>
              <w:i w:val="0"/>
              <w:iCs w:val="0"/>
              <w:sz w:val="28"/>
              <w:szCs w:val="28"/>
              <w:u w:val="single"/>
            </w:rPr>
            <w:fldChar w:fldCharType="end"/>
          </w:r>
        </w:sdtContent>
      </w:sdt>
    </w:p>
    <w:p w14:paraId="02BACB1F" w14:textId="4A23B610" w:rsidR="00C1249E" w:rsidRDefault="00C1249E" w:rsidP="00C1249E">
      <w:pPr>
        <w:rPr>
          <w:rStyle w:val="IntenseEmphasis"/>
          <w:i w:val="0"/>
          <w:iCs w:val="0"/>
        </w:rPr>
      </w:pPr>
      <w:r w:rsidRPr="00C1249E">
        <w:rPr>
          <w:rStyle w:val="IntenseEmphasis"/>
          <w:i w:val="0"/>
          <w:iCs w:val="0"/>
        </w:rPr>
        <w:t xml:space="preserve">Cloud </w:t>
      </w:r>
      <w:r>
        <w:rPr>
          <w:rStyle w:val="IntenseEmphasis"/>
          <w:i w:val="0"/>
          <w:iCs w:val="0"/>
        </w:rPr>
        <w:t xml:space="preserve">integration also </w:t>
      </w:r>
      <w:r w:rsidR="00FF57B9">
        <w:rPr>
          <w:rStyle w:val="IntenseEmphasis"/>
          <w:i w:val="0"/>
          <w:iCs w:val="0"/>
        </w:rPr>
        <w:t>ensures that documents are stored securely, have a version history, and can be shared easily. These features make Word a reliable tool for working together in business by boosting productivity and reducing the risk of missing data.</w:t>
      </w:r>
    </w:p>
    <w:p w14:paraId="4BA76D1B" w14:textId="00174B6D" w:rsidR="00F25838" w:rsidRDefault="00F25838" w:rsidP="00C1249E">
      <w:pPr>
        <w:rPr>
          <w:rStyle w:val="IntenseEmphasis"/>
          <w:i w:val="0"/>
          <w:iCs w:val="0"/>
        </w:rPr>
      </w:pPr>
      <w:r>
        <w:rPr>
          <w:rStyle w:val="IntenseEmphasis"/>
          <w:i w:val="0"/>
          <w:iCs w:val="0"/>
        </w:rPr>
        <w:t xml:space="preserve">Even though Microsoft Word is effective, businesses should be aware of its limits. Big documents can slow down and freeze your computer. When you share files with people who use older versions of Word or different software platforms, you may run into </w:t>
      </w:r>
      <w:r w:rsidR="00146DFA">
        <w:rPr>
          <w:rStyle w:val="IntenseEmphasis"/>
          <w:i w:val="0"/>
          <w:iCs w:val="0"/>
        </w:rPr>
        <w:t>compatibility problems that cause formatting problems later on.</w:t>
      </w:r>
    </w:p>
    <w:p w14:paraId="7F3B9FD2" w14:textId="521EEB06" w:rsidR="00146DFA" w:rsidRDefault="00146DFA" w:rsidP="00C1249E">
      <w:pPr>
        <w:rPr>
          <w:rStyle w:val="IntenseEmphasis"/>
          <w:i w:val="0"/>
          <w:iCs w:val="0"/>
        </w:rPr>
      </w:pPr>
      <w:r>
        <w:rPr>
          <w:rStyle w:val="IntenseEmphasis"/>
          <w:i w:val="0"/>
          <w:iCs w:val="0"/>
        </w:rPr>
        <w:t>To summarise, beginners may find Word’s features overwhelming and need</w:t>
      </w:r>
      <w:r w:rsidR="000400FE">
        <w:rPr>
          <w:rStyle w:val="IntenseEmphasis"/>
          <w:i w:val="0"/>
          <w:iCs w:val="0"/>
        </w:rPr>
        <w:t xml:space="preserve"> training to use them </w:t>
      </w:r>
      <w:r w:rsidR="00865EB7">
        <w:rPr>
          <w:rStyle w:val="IntenseEmphasis"/>
          <w:i w:val="0"/>
          <w:iCs w:val="0"/>
        </w:rPr>
        <w:t xml:space="preserve">well. Word does allow for collaboration, </w:t>
      </w:r>
      <w:r w:rsidR="0084088D">
        <w:rPr>
          <w:rStyle w:val="IntenseEmphasis"/>
          <w:i w:val="0"/>
          <w:iCs w:val="0"/>
        </w:rPr>
        <w:t>but it i</w:t>
      </w:r>
      <w:r w:rsidR="00865EB7">
        <w:rPr>
          <w:rStyle w:val="IntenseEmphasis"/>
          <w:i w:val="0"/>
          <w:iCs w:val="0"/>
        </w:rPr>
        <w:t xml:space="preserve">s not always as simple as it is with Google </w:t>
      </w:r>
      <w:r w:rsidR="0084088D">
        <w:rPr>
          <w:rStyle w:val="IntenseEmphasis"/>
          <w:i w:val="0"/>
          <w:iCs w:val="0"/>
        </w:rPr>
        <w:t>Docs</w:t>
      </w:r>
      <w:r w:rsidR="00400120">
        <w:rPr>
          <w:rStyle w:val="IntenseEmphasis"/>
          <w:i w:val="0"/>
          <w:iCs w:val="0"/>
        </w:rPr>
        <w:t xml:space="preserve"> or any other tool made for managing projects. By understanding these limits, busi</w:t>
      </w:r>
      <w:r w:rsidR="00D058E4">
        <w:rPr>
          <w:rStyle w:val="IntenseEmphasis"/>
          <w:i w:val="0"/>
          <w:iCs w:val="0"/>
        </w:rPr>
        <w:t>nesses can pick the right tool for each job and come up with plans to avoid problems.</w:t>
      </w:r>
      <w:r w:rsidR="0084088D">
        <w:rPr>
          <w:rStyle w:val="IntenseEmphasis"/>
          <w:i w:val="0"/>
          <w:iCs w:val="0"/>
        </w:rPr>
        <w:t xml:space="preserve"> </w:t>
      </w:r>
    </w:p>
    <w:p w14:paraId="1EE13512" w14:textId="77777777" w:rsidR="0036078C" w:rsidRDefault="0036078C" w:rsidP="00C1249E">
      <w:pPr>
        <w:rPr>
          <w:rStyle w:val="IntenseEmphasis"/>
          <w:i w:val="0"/>
          <w:iCs w:val="0"/>
        </w:rPr>
      </w:pPr>
    </w:p>
    <w:p w14:paraId="4AC227D3" w14:textId="77777777" w:rsidR="0036078C" w:rsidRDefault="0036078C" w:rsidP="00C1249E">
      <w:pPr>
        <w:rPr>
          <w:rStyle w:val="IntenseEmphasis"/>
          <w:i w:val="0"/>
          <w:iCs w:val="0"/>
        </w:rPr>
      </w:pPr>
    </w:p>
    <w:p w14:paraId="03FEA4A2" w14:textId="77777777" w:rsidR="00924F6F" w:rsidRDefault="00924F6F" w:rsidP="00C1249E">
      <w:pPr>
        <w:rPr>
          <w:rStyle w:val="IntenseEmphasis"/>
          <w:i w:val="0"/>
          <w:iCs w:val="0"/>
        </w:rPr>
      </w:pPr>
    </w:p>
    <w:p w14:paraId="72CC5C81" w14:textId="77777777" w:rsidR="00924F6F" w:rsidRDefault="00924F6F" w:rsidP="00C1249E">
      <w:pPr>
        <w:rPr>
          <w:rStyle w:val="IntenseEmphasis"/>
          <w:i w:val="0"/>
          <w:iCs w:val="0"/>
        </w:rPr>
      </w:pPr>
    </w:p>
    <w:p w14:paraId="4EAA0130" w14:textId="77777777" w:rsidR="00924F6F" w:rsidRDefault="00924F6F" w:rsidP="00C1249E">
      <w:pPr>
        <w:rPr>
          <w:rStyle w:val="IntenseEmphasis"/>
          <w:i w:val="0"/>
          <w:iCs w:val="0"/>
        </w:rPr>
      </w:pPr>
    </w:p>
    <w:p w14:paraId="70F4150E" w14:textId="77777777" w:rsidR="00924F6F" w:rsidRDefault="00924F6F" w:rsidP="00C1249E">
      <w:pPr>
        <w:rPr>
          <w:rStyle w:val="IntenseEmphasis"/>
          <w:i w:val="0"/>
          <w:iCs w:val="0"/>
        </w:rPr>
      </w:pPr>
    </w:p>
    <w:p w14:paraId="6CC48B76" w14:textId="64196230" w:rsidR="00844760" w:rsidRDefault="00844760" w:rsidP="003C5867">
      <w:pPr>
        <w:jc w:val="center"/>
        <w:rPr>
          <w:rStyle w:val="IntenseEmphasis"/>
          <w:b/>
          <w:bCs/>
          <w:i w:val="0"/>
          <w:iCs w:val="0"/>
          <w:sz w:val="28"/>
          <w:szCs w:val="28"/>
          <w:u w:val="single"/>
        </w:rPr>
      </w:pPr>
      <w:r w:rsidRPr="003C5867">
        <w:rPr>
          <w:rStyle w:val="IntenseEmphasis"/>
          <w:b/>
          <w:bCs/>
          <w:i w:val="0"/>
          <w:iCs w:val="0"/>
          <w:sz w:val="28"/>
          <w:szCs w:val="28"/>
          <w:u w:val="single"/>
        </w:rPr>
        <w:lastRenderedPageBreak/>
        <w:t xml:space="preserve">Role of Microsoft PowerPoint </w:t>
      </w:r>
      <w:r w:rsidR="003C5867" w:rsidRPr="003C5867">
        <w:rPr>
          <w:rStyle w:val="IntenseEmphasis"/>
          <w:b/>
          <w:bCs/>
          <w:i w:val="0"/>
          <w:iCs w:val="0"/>
          <w:sz w:val="28"/>
          <w:szCs w:val="28"/>
          <w:u w:val="single"/>
        </w:rPr>
        <w:t>In Business Communication</w:t>
      </w:r>
    </w:p>
    <w:p w14:paraId="3BCA7633" w14:textId="5730A1A6" w:rsidR="000C3665" w:rsidRPr="00CB76D3" w:rsidRDefault="000C3665" w:rsidP="000C3665">
      <w:pPr>
        <w:rPr>
          <w:rStyle w:val="IntenseEmphasis"/>
          <w:i w:val="0"/>
          <w:iCs w:val="0"/>
        </w:rPr>
      </w:pPr>
      <w:r w:rsidRPr="00CB76D3">
        <w:rPr>
          <w:rStyle w:val="IntenseEmphasis"/>
          <w:i w:val="0"/>
          <w:iCs w:val="0"/>
        </w:rPr>
        <w:t xml:space="preserve">Microsoft PowerPoint plays a central role in business communication </w:t>
      </w:r>
      <w:r w:rsidR="00D34288" w:rsidRPr="00CB76D3">
        <w:rPr>
          <w:rStyle w:val="IntenseEmphasis"/>
          <w:i w:val="0"/>
          <w:iCs w:val="0"/>
        </w:rPr>
        <w:t>because it allows companies to show information in a clear,</w:t>
      </w:r>
      <w:r w:rsidR="00710CC6" w:rsidRPr="00CB76D3">
        <w:rPr>
          <w:rStyle w:val="IntenseEmphasis"/>
          <w:i w:val="0"/>
          <w:iCs w:val="0"/>
        </w:rPr>
        <w:t xml:space="preserve"> visual and convincing way. It is widely</w:t>
      </w:r>
      <w:r w:rsidR="002364EA" w:rsidRPr="00CB76D3">
        <w:rPr>
          <w:rStyle w:val="IntenseEmphasis"/>
          <w:i w:val="0"/>
          <w:iCs w:val="0"/>
        </w:rPr>
        <w:t xml:space="preserve"> used for sales pitches, training sessions, project updates, and exe</w:t>
      </w:r>
      <w:r w:rsidR="001A41E0" w:rsidRPr="00CB76D3">
        <w:rPr>
          <w:rStyle w:val="IntenseEmphasis"/>
          <w:i w:val="0"/>
          <w:iCs w:val="0"/>
        </w:rPr>
        <w:t>cutive briefings</w:t>
      </w:r>
      <w:r w:rsidR="00BF1F04" w:rsidRPr="00CB76D3">
        <w:rPr>
          <w:rStyle w:val="IntenseEmphasis"/>
          <w:i w:val="0"/>
          <w:iCs w:val="0"/>
        </w:rPr>
        <w:t xml:space="preserve"> </w:t>
      </w:r>
      <w:r w:rsidR="005B757D" w:rsidRPr="00CB76D3">
        <w:rPr>
          <w:rStyle w:val="IntenseEmphasis"/>
          <w:i w:val="0"/>
          <w:iCs w:val="0"/>
        </w:rPr>
        <w:t xml:space="preserve">as it supports structured storytelling through slides. </w:t>
      </w:r>
      <w:r w:rsidR="00400825" w:rsidRPr="00CB76D3">
        <w:rPr>
          <w:rStyle w:val="IntenseEmphasis"/>
          <w:i w:val="0"/>
          <w:iCs w:val="0"/>
        </w:rPr>
        <w:t>PowerPoint’s</w:t>
      </w:r>
      <w:r w:rsidR="005B757D" w:rsidRPr="00CB76D3">
        <w:rPr>
          <w:rStyle w:val="IntenseEmphasis"/>
          <w:i w:val="0"/>
          <w:iCs w:val="0"/>
        </w:rPr>
        <w:t xml:space="preserve"> interface </w:t>
      </w:r>
      <w:r w:rsidR="00400825" w:rsidRPr="00CB76D3">
        <w:rPr>
          <w:rStyle w:val="IntenseEmphasis"/>
          <w:i w:val="0"/>
          <w:iCs w:val="0"/>
        </w:rPr>
        <w:t xml:space="preserve">allows users to </w:t>
      </w:r>
      <w:r w:rsidR="00895E7F" w:rsidRPr="00CB76D3">
        <w:rPr>
          <w:rStyle w:val="IntenseEmphasis"/>
          <w:i w:val="0"/>
          <w:iCs w:val="0"/>
        </w:rPr>
        <w:t>organise their ideas in a logical order, supported by speaker notes and handouts, making</w:t>
      </w:r>
      <w:r w:rsidR="005B183F" w:rsidRPr="00CB76D3">
        <w:rPr>
          <w:rStyle w:val="IntenseEmphasis"/>
          <w:i w:val="0"/>
          <w:iCs w:val="0"/>
        </w:rPr>
        <w:t xml:space="preserve"> the presenta</w:t>
      </w:r>
      <w:r w:rsidR="0068706A" w:rsidRPr="00CB76D3">
        <w:rPr>
          <w:rStyle w:val="IntenseEmphasis"/>
          <w:i w:val="0"/>
          <w:iCs w:val="0"/>
        </w:rPr>
        <w:t>tion more appealing.</w:t>
      </w:r>
    </w:p>
    <w:p w14:paraId="7173A243" w14:textId="77777777" w:rsidR="00B53A83" w:rsidRDefault="00B53A83" w:rsidP="000C3665">
      <w:pPr>
        <w:rPr>
          <w:rStyle w:val="IntenseEmphasis"/>
          <w:i w:val="0"/>
          <w:iCs w:val="0"/>
          <w:sz w:val="28"/>
          <w:szCs w:val="28"/>
        </w:rPr>
      </w:pPr>
    </w:p>
    <w:p w14:paraId="50835DAC" w14:textId="34C6E4C4" w:rsidR="000B4F62" w:rsidRDefault="000B4F62" w:rsidP="000B4F62">
      <w:pPr>
        <w:jc w:val="center"/>
        <w:rPr>
          <w:rStyle w:val="IntenseEmphasis"/>
          <w:i w:val="0"/>
          <w:iCs w:val="0"/>
        </w:rPr>
      </w:pPr>
      <w:r>
        <w:rPr>
          <w:noProof/>
        </w:rPr>
        <w:drawing>
          <wp:inline distT="0" distB="0" distL="0" distR="0" wp14:anchorId="2F376A08" wp14:editId="77E55A52">
            <wp:extent cx="4513580" cy="2830830"/>
            <wp:effectExtent l="0" t="0" r="1270" b="7620"/>
            <wp:docPr id="694657294" name="Picture 2" descr="Interface in PowerPoint 365 for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face in PowerPoint 365 for Window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13580" cy="2830830"/>
                    </a:xfrm>
                    <a:prstGeom prst="rect">
                      <a:avLst/>
                    </a:prstGeom>
                    <a:noFill/>
                    <a:ln>
                      <a:noFill/>
                    </a:ln>
                  </pic:spPr>
                </pic:pic>
              </a:graphicData>
            </a:graphic>
          </wp:inline>
        </w:drawing>
      </w:r>
    </w:p>
    <w:p w14:paraId="53F908F4" w14:textId="2CC3B084" w:rsidR="00924F6F" w:rsidRPr="00CB76D3" w:rsidRDefault="000B4F62" w:rsidP="00CB76D3">
      <w:pPr>
        <w:jc w:val="center"/>
        <w:rPr>
          <w:rStyle w:val="IntenseEmphasis"/>
          <w:b/>
          <w:bCs/>
          <w:i w:val="0"/>
          <w:iCs w:val="0"/>
          <w:sz w:val="28"/>
          <w:szCs w:val="28"/>
          <w:u w:val="single"/>
        </w:rPr>
      </w:pPr>
      <w:r w:rsidRPr="00CB76D3">
        <w:rPr>
          <w:rStyle w:val="IntenseEmphasis"/>
          <w:b/>
          <w:bCs/>
          <w:i w:val="0"/>
          <w:iCs w:val="0"/>
          <w:sz w:val="28"/>
          <w:szCs w:val="28"/>
          <w:u w:val="single"/>
        </w:rPr>
        <w:t>F</w:t>
      </w:r>
      <w:r w:rsidR="005E5EDB" w:rsidRPr="00CB76D3">
        <w:rPr>
          <w:rStyle w:val="IntenseEmphasis"/>
          <w:b/>
          <w:bCs/>
          <w:i w:val="0"/>
          <w:iCs w:val="0"/>
          <w:sz w:val="28"/>
          <w:szCs w:val="28"/>
          <w:u w:val="single"/>
        </w:rPr>
        <w:t>IGURE 1 MS PowerPoint Interfa</w:t>
      </w:r>
      <w:r w:rsidR="008552C0" w:rsidRPr="00CB76D3">
        <w:rPr>
          <w:rStyle w:val="IntenseEmphasis"/>
          <w:b/>
          <w:bCs/>
          <w:i w:val="0"/>
          <w:iCs w:val="0"/>
          <w:sz w:val="28"/>
          <w:szCs w:val="28"/>
          <w:u w:val="single"/>
        </w:rPr>
        <w:t xml:space="preserve">ce </w:t>
      </w:r>
      <w:sdt>
        <w:sdtPr>
          <w:rPr>
            <w:rStyle w:val="IntenseEmphasis"/>
            <w:b/>
            <w:bCs/>
            <w:i w:val="0"/>
            <w:iCs w:val="0"/>
            <w:sz w:val="28"/>
            <w:szCs w:val="28"/>
            <w:u w:val="single"/>
          </w:rPr>
          <w:id w:val="-490253690"/>
          <w:citation/>
        </w:sdtPr>
        <w:sdtEndPr>
          <w:rPr>
            <w:rStyle w:val="IntenseEmphasis"/>
          </w:rPr>
        </w:sdtEndPr>
        <w:sdtContent>
          <w:r w:rsidR="009860F2">
            <w:rPr>
              <w:rStyle w:val="IntenseEmphasis"/>
              <w:b/>
              <w:bCs/>
              <w:i w:val="0"/>
              <w:iCs w:val="0"/>
              <w:sz w:val="28"/>
              <w:szCs w:val="28"/>
              <w:u w:val="single"/>
            </w:rPr>
            <w:fldChar w:fldCharType="begin"/>
          </w:r>
          <w:r w:rsidR="009860F2">
            <w:rPr>
              <w:rStyle w:val="IntenseEmphasis"/>
              <w:b/>
              <w:bCs/>
              <w:i w:val="0"/>
              <w:iCs w:val="0"/>
              <w:sz w:val="28"/>
              <w:szCs w:val="28"/>
              <w:u w:val="single"/>
            </w:rPr>
            <w:instrText xml:space="preserve"> CITATION Mic24 \l 2057 </w:instrText>
          </w:r>
          <w:r w:rsidR="009860F2">
            <w:rPr>
              <w:rStyle w:val="IntenseEmphasis"/>
              <w:b/>
              <w:bCs/>
              <w:i w:val="0"/>
              <w:iCs w:val="0"/>
              <w:sz w:val="28"/>
              <w:szCs w:val="28"/>
              <w:u w:val="single"/>
            </w:rPr>
            <w:fldChar w:fldCharType="separate"/>
          </w:r>
          <w:r w:rsidR="009860F2" w:rsidRPr="009860F2">
            <w:rPr>
              <w:noProof/>
              <w:color w:val="0F4761" w:themeColor="accent1" w:themeShade="BF"/>
              <w:sz w:val="28"/>
              <w:szCs w:val="28"/>
            </w:rPr>
            <w:t>[8]</w:t>
          </w:r>
          <w:r w:rsidR="009860F2">
            <w:rPr>
              <w:rStyle w:val="IntenseEmphasis"/>
              <w:b/>
              <w:bCs/>
              <w:i w:val="0"/>
              <w:iCs w:val="0"/>
              <w:sz w:val="28"/>
              <w:szCs w:val="28"/>
              <w:u w:val="single"/>
            </w:rPr>
            <w:fldChar w:fldCharType="end"/>
          </w:r>
        </w:sdtContent>
      </w:sdt>
    </w:p>
    <w:p w14:paraId="5539267E" w14:textId="394A3E0B" w:rsidR="00373700" w:rsidRPr="00B411BF" w:rsidRDefault="00B1606C" w:rsidP="00373700">
      <w:pPr>
        <w:rPr>
          <w:rStyle w:val="IntenseEmphasis"/>
          <w:i w:val="0"/>
          <w:iCs w:val="0"/>
        </w:rPr>
      </w:pPr>
      <w:r w:rsidRPr="00B411BF">
        <w:rPr>
          <w:rStyle w:val="IntenseEmphasis"/>
          <w:i w:val="0"/>
          <w:iCs w:val="0"/>
        </w:rPr>
        <w:t>PowerPoint's</w:t>
      </w:r>
      <w:r w:rsidR="00FA0594" w:rsidRPr="00B411BF">
        <w:rPr>
          <w:rStyle w:val="IntenseEmphasis"/>
          <w:i w:val="0"/>
          <w:iCs w:val="0"/>
        </w:rPr>
        <w:t xml:space="preserve"> compatibility with </w:t>
      </w:r>
      <w:r w:rsidRPr="00B411BF">
        <w:rPr>
          <w:rStyle w:val="IntenseEmphasis"/>
          <w:i w:val="0"/>
          <w:iCs w:val="0"/>
        </w:rPr>
        <w:t xml:space="preserve">Microsoft 365 ensures </w:t>
      </w:r>
      <w:r w:rsidR="00F43C3D" w:rsidRPr="00B411BF">
        <w:rPr>
          <w:rStyle w:val="IntenseEmphasis"/>
          <w:i w:val="0"/>
          <w:iCs w:val="0"/>
        </w:rPr>
        <w:t>integration with Word, Excel, and Teams, making it a useful</w:t>
      </w:r>
      <w:r w:rsidR="00820877" w:rsidRPr="00B411BF">
        <w:rPr>
          <w:rStyle w:val="IntenseEmphasis"/>
          <w:i w:val="0"/>
          <w:iCs w:val="0"/>
        </w:rPr>
        <w:t xml:space="preserve"> and versatile tool for businesses that work together. The ability </w:t>
      </w:r>
      <w:r w:rsidR="0065605A" w:rsidRPr="00B411BF">
        <w:rPr>
          <w:rStyle w:val="IntenseEmphasis"/>
          <w:i w:val="0"/>
          <w:iCs w:val="0"/>
        </w:rPr>
        <w:t xml:space="preserve">to include charts, pictures, and </w:t>
      </w:r>
      <w:r w:rsidR="003130EA" w:rsidRPr="00B411BF">
        <w:rPr>
          <w:rStyle w:val="IntenseEmphasis"/>
          <w:i w:val="0"/>
          <w:iCs w:val="0"/>
        </w:rPr>
        <w:t>videos makes it an even better communication tool</w:t>
      </w:r>
      <w:r w:rsidR="00270182" w:rsidRPr="00B411BF">
        <w:rPr>
          <w:rStyle w:val="IntenseEmphasis"/>
          <w:i w:val="0"/>
          <w:iCs w:val="0"/>
        </w:rPr>
        <w:t>,</w:t>
      </w:r>
      <w:r w:rsidR="003130EA" w:rsidRPr="00B411BF">
        <w:rPr>
          <w:rStyle w:val="IntenseEmphasis"/>
          <w:i w:val="0"/>
          <w:iCs w:val="0"/>
        </w:rPr>
        <w:t xml:space="preserve"> </w:t>
      </w:r>
      <w:r w:rsidR="00270182" w:rsidRPr="00B411BF">
        <w:rPr>
          <w:rStyle w:val="IntenseEmphasis"/>
          <w:i w:val="0"/>
          <w:iCs w:val="0"/>
        </w:rPr>
        <w:t>making</w:t>
      </w:r>
      <w:r w:rsidR="003130EA" w:rsidRPr="00B411BF">
        <w:rPr>
          <w:rStyle w:val="IntenseEmphasis"/>
          <w:i w:val="0"/>
          <w:iCs w:val="0"/>
        </w:rPr>
        <w:t xml:space="preserve"> </w:t>
      </w:r>
      <w:r w:rsidR="0095050C" w:rsidRPr="00B411BF">
        <w:rPr>
          <w:rStyle w:val="IntenseEmphasis"/>
          <w:i w:val="0"/>
          <w:iCs w:val="0"/>
        </w:rPr>
        <w:t xml:space="preserve">complicated information easier </w:t>
      </w:r>
      <w:r w:rsidR="00270182" w:rsidRPr="00B411BF">
        <w:rPr>
          <w:rStyle w:val="IntenseEmphasis"/>
          <w:i w:val="0"/>
          <w:iCs w:val="0"/>
        </w:rPr>
        <w:t>to understand for a wide range of users.</w:t>
      </w:r>
    </w:p>
    <w:p w14:paraId="7D3A5B36" w14:textId="77777777" w:rsidR="00107B05" w:rsidRDefault="00107B05" w:rsidP="00373700">
      <w:pPr>
        <w:rPr>
          <w:rStyle w:val="IntenseEmphasis"/>
          <w:i w:val="0"/>
          <w:iCs w:val="0"/>
        </w:rPr>
      </w:pPr>
    </w:p>
    <w:p w14:paraId="4E86D9D2" w14:textId="77777777" w:rsidR="00534E46" w:rsidRDefault="00534E46" w:rsidP="00373700">
      <w:pPr>
        <w:rPr>
          <w:rStyle w:val="IntenseEmphasis"/>
          <w:i w:val="0"/>
          <w:iCs w:val="0"/>
        </w:rPr>
      </w:pPr>
    </w:p>
    <w:p w14:paraId="2D94D5D5" w14:textId="77777777" w:rsidR="00534E46" w:rsidRDefault="00534E46" w:rsidP="00373700">
      <w:pPr>
        <w:rPr>
          <w:rStyle w:val="IntenseEmphasis"/>
          <w:i w:val="0"/>
          <w:iCs w:val="0"/>
        </w:rPr>
      </w:pPr>
    </w:p>
    <w:p w14:paraId="21D7A5E0" w14:textId="77777777" w:rsidR="00270182" w:rsidRDefault="00270182" w:rsidP="00373700">
      <w:pPr>
        <w:rPr>
          <w:rStyle w:val="IntenseEmphasis"/>
          <w:i w:val="0"/>
          <w:iCs w:val="0"/>
        </w:rPr>
      </w:pPr>
    </w:p>
    <w:p w14:paraId="4F8A5837" w14:textId="77777777" w:rsidR="00107B05" w:rsidRDefault="00107B05" w:rsidP="00373700">
      <w:pPr>
        <w:rPr>
          <w:rStyle w:val="IntenseEmphasis"/>
          <w:i w:val="0"/>
          <w:iCs w:val="0"/>
        </w:rPr>
      </w:pPr>
    </w:p>
    <w:p w14:paraId="55437584" w14:textId="77777777" w:rsidR="00107B05" w:rsidRDefault="00107B05" w:rsidP="00373700">
      <w:pPr>
        <w:rPr>
          <w:rStyle w:val="IntenseEmphasis"/>
          <w:i w:val="0"/>
          <w:iCs w:val="0"/>
        </w:rPr>
      </w:pPr>
    </w:p>
    <w:p w14:paraId="17F94E45" w14:textId="60986023" w:rsidR="0036078C" w:rsidRDefault="00764520" w:rsidP="0036078C">
      <w:pPr>
        <w:jc w:val="center"/>
        <w:rPr>
          <w:rStyle w:val="IntenseEmphasis"/>
          <w:b/>
          <w:bCs/>
          <w:i w:val="0"/>
          <w:iCs w:val="0"/>
          <w:sz w:val="28"/>
          <w:szCs w:val="28"/>
          <w:u w:val="single"/>
        </w:rPr>
      </w:pPr>
      <w:r w:rsidRPr="00714917">
        <w:rPr>
          <w:rStyle w:val="IntenseEmphasis"/>
          <w:b/>
          <w:bCs/>
          <w:i w:val="0"/>
          <w:iCs w:val="0"/>
          <w:sz w:val="28"/>
          <w:szCs w:val="28"/>
          <w:u w:val="single"/>
        </w:rPr>
        <w:t>Design and Visual Communication Tools</w:t>
      </w:r>
    </w:p>
    <w:p w14:paraId="367B9102" w14:textId="23B954DC" w:rsidR="00E779AC" w:rsidRPr="0036078C" w:rsidRDefault="001038B7" w:rsidP="00AC1BA1">
      <w:pPr>
        <w:rPr>
          <w:rStyle w:val="IntenseEmphasis"/>
          <w:b/>
          <w:bCs/>
          <w:i w:val="0"/>
          <w:iCs w:val="0"/>
          <w:sz w:val="28"/>
          <w:szCs w:val="28"/>
          <w:u w:val="single"/>
        </w:rPr>
      </w:pPr>
      <w:r w:rsidRPr="00CB76D3">
        <w:rPr>
          <w:rStyle w:val="IntenseEmphasis"/>
          <w:i w:val="0"/>
          <w:iCs w:val="0"/>
        </w:rPr>
        <w:lastRenderedPageBreak/>
        <w:t xml:space="preserve"> Through </w:t>
      </w:r>
      <w:r w:rsidR="00C56954" w:rsidRPr="00CB76D3">
        <w:rPr>
          <w:rStyle w:val="IntenseEmphasis"/>
          <w:i w:val="0"/>
          <w:iCs w:val="0"/>
        </w:rPr>
        <w:t>PowerPoint’s</w:t>
      </w:r>
      <w:r w:rsidRPr="00CB76D3">
        <w:rPr>
          <w:rStyle w:val="IntenseEmphasis"/>
          <w:i w:val="0"/>
          <w:iCs w:val="0"/>
        </w:rPr>
        <w:t xml:space="preserve"> design tools, </w:t>
      </w:r>
      <w:r w:rsidR="009675E1" w:rsidRPr="00CB76D3">
        <w:rPr>
          <w:rStyle w:val="IntenseEmphasis"/>
          <w:i w:val="0"/>
          <w:iCs w:val="0"/>
        </w:rPr>
        <w:t xml:space="preserve">a user can create </w:t>
      </w:r>
      <w:r w:rsidR="00864DD5" w:rsidRPr="00CB76D3">
        <w:rPr>
          <w:rStyle w:val="IntenseEmphasis"/>
          <w:i w:val="0"/>
          <w:iCs w:val="0"/>
        </w:rPr>
        <w:t xml:space="preserve">visually </w:t>
      </w:r>
      <w:r w:rsidR="00F57AE5" w:rsidRPr="00CB76D3">
        <w:rPr>
          <w:rStyle w:val="IntenseEmphasis"/>
          <w:i w:val="0"/>
          <w:iCs w:val="0"/>
        </w:rPr>
        <w:t>engaging slides and support</w:t>
      </w:r>
      <w:r w:rsidR="00864DD5" w:rsidRPr="00CB76D3">
        <w:rPr>
          <w:rStyle w:val="IntenseEmphasis"/>
          <w:i w:val="0"/>
          <w:iCs w:val="0"/>
        </w:rPr>
        <w:t xml:space="preserve"> branding/communication. </w:t>
      </w:r>
      <w:r w:rsidR="00D23059" w:rsidRPr="00CB76D3">
        <w:rPr>
          <w:rStyle w:val="IntenseEmphasis"/>
          <w:i w:val="0"/>
          <w:iCs w:val="0"/>
        </w:rPr>
        <w:t xml:space="preserve">Features such as </w:t>
      </w:r>
      <w:r w:rsidR="00CA5330" w:rsidRPr="00CB76D3">
        <w:rPr>
          <w:rStyle w:val="IntenseEmphasis"/>
          <w:i w:val="0"/>
          <w:iCs w:val="0"/>
        </w:rPr>
        <w:t xml:space="preserve">Slide Master, themes, colour palettes, and layout templates are some of the features </w:t>
      </w:r>
      <w:r w:rsidR="00C810EF" w:rsidRPr="00CB76D3">
        <w:rPr>
          <w:rStyle w:val="IntenseEmphasis"/>
          <w:i w:val="0"/>
          <w:iCs w:val="0"/>
        </w:rPr>
        <w:t>which aid in maintaining presen</w:t>
      </w:r>
      <w:r w:rsidR="00FB5403" w:rsidRPr="00CB76D3">
        <w:rPr>
          <w:rStyle w:val="IntenseEmphasis"/>
          <w:i w:val="0"/>
          <w:iCs w:val="0"/>
        </w:rPr>
        <w:t>tations consistently.</w:t>
      </w:r>
    </w:p>
    <w:p w14:paraId="39C66406" w14:textId="38CE2088" w:rsidR="004F4572" w:rsidRDefault="004F4572" w:rsidP="004F4572">
      <w:pPr>
        <w:jc w:val="center"/>
        <w:rPr>
          <w:rStyle w:val="IntenseEmphasis"/>
          <w:i w:val="0"/>
          <w:iCs w:val="0"/>
          <w:sz w:val="28"/>
          <w:szCs w:val="28"/>
        </w:rPr>
      </w:pPr>
      <w:r>
        <w:rPr>
          <w:noProof/>
        </w:rPr>
        <w:drawing>
          <wp:inline distT="0" distB="0" distL="0" distR="0" wp14:anchorId="238330C9" wp14:editId="0DE5828D">
            <wp:extent cx="4518025" cy="2527935"/>
            <wp:effectExtent l="0" t="0" r="0" b="5715"/>
            <wp:docPr id="1436634158" name="Picture 1" descr="Powerpoint Graphics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point Graphics Tool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8025" cy="2527935"/>
                    </a:xfrm>
                    <a:prstGeom prst="rect">
                      <a:avLst/>
                    </a:prstGeom>
                    <a:noFill/>
                    <a:ln>
                      <a:noFill/>
                    </a:ln>
                  </pic:spPr>
                </pic:pic>
              </a:graphicData>
            </a:graphic>
          </wp:inline>
        </w:drawing>
      </w:r>
    </w:p>
    <w:p w14:paraId="11B9FBD1" w14:textId="103A88DB" w:rsidR="00924F6F" w:rsidRPr="00CB76D3" w:rsidRDefault="00F57AE5" w:rsidP="00D74766">
      <w:pPr>
        <w:jc w:val="center"/>
        <w:rPr>
          <w:rStyle w:val="IntenseEmphasis"/>
          <w:b/>
          <w:bCs/>
          <w:i w:val="0"/>
          <w:iCs w:val="0"/>
          <w:sz w:val="28"/>
          <w:szCs w:val="28"/>
          <w:u w:val="single"/>
        </w:rPr>
      </w:pPr>
      <w:r w:rsidRPr="00CB76D3">
        <w:rPr>
          <w:rStyle w:val="IntenseEmphasis"/>
          <w:b/>
          <w:bCs/>
          <w:i w:val="0"/>
          <w:iCs w:val="0"/>
          <w:sz w:val="28"/>
          <w:szCs w:val="28"/>
          <w:u w:val="single"/>
        </w:rPr>
        <w:t>F</w:t>
      </w:r>
      <w:r w:rsidR="001754EB" w:rsidRPr="00CB76D3">
        <w:rPr>
          <w:rStyle w:val="IntenseEmphasis"/>
          <w:b/>
          <w:bCs/>
          <w:i w:val="0"/>
          <w:iCs w:val="0"/>
          <w:sz w:val="28"/>
          <w:szCs w:val="28"/>
          <w:u w:val="single"/>
        </w:rPr>
        <w:t xml:space="preserve">IGURE 2 </w:t>
      </w:r>
      <w:r w:rsidR="00F52407" w:rsidRPr="00CB76D3">
        <w:rPr>
          <w:rStyle w:val="IntenseEmphasis"/>
          <w:b/>
          <w:bCs/>
          <w:i w:val="0"/>
          <w:iCs w:val="0"/>
          <w:sz w:val="28"/>
          <w:szCs w:val="28"/>
          <w:u w:val="single"/>
        </w:rPr>
        <w:t xml:space="preserve">MS PowerPoint </w:t>
      </w:r>
      <w:r w:rsidR="00D74766" w:rsidRPr="00CB76D3">
        <w:rPr>
          <w:rStyle w:val="IntenseEmphasis"/>
          <w:b/>
          <w:bCs/>
          <w:i w:val="0"/>
          <w:iCs w:val="0"/>
          <w:sz w:val="28"/>
          <w:szCs w:val="28"/>
          <w:u w:val="single"/>
        </w:rPr>
        <w:t>Tools</w:t>
      </w:r>
      <w:sdt>
        <w:sdtPr>
          <w:rPr>
            <w:rStyle w:val="IntenseEmphasis"/>
            <w:b/>
            <w:bCs/>
            <w:i w:val="0"/>
            <w:iCs w:val="0"/>
            <w:sz w:val="28"/>
            <w:szCs w:val="28"/>
            <w:u w:val="single"/>
          </w:rPr>
          <w:id w:val="-1911691074"/>
          <w:citation/>
        </w:sdtPr>
        <w:sdtEndPr>
          <w:rPr>
            <w:rStyle w:val="IntenseEmphasis"/>
          </w:rPr>
        </w:sdtEndPr>
        <w:sdtContent>
          <w:r w:rsidR="008629FB">
            <w:rPr>
              <w:rStyle w:val="IntenseEmphasis"/>
              <w:b/>
              <w:bCs/>
              <w:i w:val="0"/>
              <w:iCs w:val="0"/>
              <w:sz w:val="28"/>
              <w:szCs w:val="28"/>
              <w:u w:val="single"/>
            </w:rPr>
            <w:fldChar w:fldCharType="begin"/>
          </w:r>
          <w:r w:rsidR="008629FB">
            <w:rPr>
              <w:rStyle w:val="IntenseEmphasis"/>
              <w:b/>
              <w:bCs/>
              <w:i w:val="0"/>
              <w:iCs w:val="0"/>
              <w:sz w:val="28"/>
              <w:szCs w:val="28"/>
              <w:u w:val="single"/>
            </w:rPr>
            <w:instrText xml:space="preserve"> CITATION Mic241 \l 2057 </w:instrText>
          </w:r>
          <w:r w:rsidR="008629FB">
            <w:rPr>
              <w:rStyle w:val="IntenseEmphasis"/>
              <w:b/>
              <w:bCs/>
              <w:i w:val="0"/>
              <w:iCs w:val="0"/>
              <w:sz w:val="28"/>
              <w:szCs w:val="28"/>
              <w:u w:val="single"/>
            </w:rPr>
            <w:fldChar w:fldCharType="separate"/>
          </w:r>
          <w:r w:rsidR="008629FB">
            <w:rPr>
              <w:rStyle w:val="IntenseEmphasis"/>
              <w:b/>
              <w:bCs/>
              <w:i w:val="0"/>
              <w:iCs w:val="0"/>
              <w:noProof/>
              <w:sz w:val="28"/>
              <w:szCs w:val="28"/>
              <w:u w:val="single"/>
            </w:rPr>
            <w:t xml:space="preserve"> </w:t>
          </w:r>
          <w:r w:rsidR="008629FB" w:rsidRPr="008629FB">
            <w:rPr>
              <w:noProof/>
              <w:color w:val="0F4761" w:themeColor="accent1" w:themeShade="BF"/>
              <w:sz w:val="28"/>
              <w:szCs w:val="28"/>
            </w:rPr>
            <w:t>[9]</w:t>
          </w:r>
          <w:r w:rsidR="008629FB">
            <w:rPr>
              <w:rStyle w:val="IntenseEmphasis"/>
              <w:b/>
              <w:bCs/>
              <w:i w:val="0"/>
              <w:iCs w:val="0"/>
              <w:sz w:val="28"/>
              <w:szCs w:val="28"/>
              <w:u w:val="single"/>
            </w:rPr>
            <w:fldChar w:fldCharType="end"/>
          </w:r>
        </w:sdtContent>
      </w:sdt>
    </w:p>
    <w:p w14:paraId="22CE5D22" w14:textId="1F2356F6" w:rsidR="005E7128" w:rsidRPr="00CB76D3" w:rsidRDefault="00263E74" w:rsidP="00E779AC">
      <w:pPr>
        <w:rPr>
          <w:rStyle w:val="IntenseEmphasis"/>
          <w:i w:val="0"/>
          <w:iCs w:val="0"/>
        </w:rPr>
      </w:pPr>
      <w:r w:rsidRPr="00CB76D3">
        <w:rPr>
          <w:rStyle w:val="IntenseEmphasis"/>
          <w:i w:val="0"/>
          <w:iCs w:val="0"/>
        </w:rPr>
        <w:t xml:space="preserve">The Creator tool uses AI to suggest layouts that make slides </w:t>
      </w:r>
      <w:r w:rsidR="00117EA1" w:rsidRPr="00CB76D3">
        <w:rPr>
          <w:rStyle w:val="IntenseEmphasis"/>
          <w:i w:val="0"/>
          <w:iCs w:val="0"/>
        </w:rPr>
        <w:t>mo</w:t>
      </w:r>
      <w:r w:rsidR="00F63B89" w:rsidRPr="00CB76D3">
        <w:rPr>
          <w:rStyle w:val="IntenseEmphasis"/>
          <w:i w:val="0"/>
          <w:iCs w:val="0"/>
        </w:rPr>
        <w:t>r</w:t>
      </w:r>
      <w:r w:rsidR="00117EA1" w:rsidRPr="00CB76D3">
        <w:rPr>
          <w:rStyle w:val="IntenseEmphasis"/>
          <w:i w:val="0"/>
          <w:iCs w:val="0"/>
        </w:rPr>
        <w:t>e concise</w:t>
      </w:r>
      <w:r w:rsidR="00F63B89" w:rsidRPr="00CB76D3">
        <w:rPr>
          <w:rStyle w:val="IntenseEmphasis"/>
          <w:i w:val="0"/>
          <w:iCs w:val="0"/>
        </w:rPr>
        <w:t xml:space="preserve"> and </w:t>
      </w:r>
      <w:r w:rsidR="006F6A8B" w:rsidRPr="00CB76D3">
        <w:rPr>
          <w:rStyle w:val="IntenseEmphasis"/>
          <w:i w:val="0"/>
          <w:iCs w:val="0"/>
        </w:rPr>
        <w:t>enga</w:t>
      </w:r>
      <w:r w:rsidR="003D5E20" w:rsidRPr="00CB76D3">
        <w:rPr>
          <w:rStyle w:val="IntenseEmphasis"/>
          <w:i w:val="0"/>
          <w:iCs w:val="0"/>
        </w:rPr>
        <w:t xml:space="preserve">ging, reducing the time </w:t>
      </w:r>
      <w:r w:rsidR="00883E70" w:rsidRPr="00CB76D3">
        <w:rPr>
          <w:rStyle w:val="IntenseEmphasis"/>
          <w:i w:val="0"/>
          <w:iCs w:val="0"/>
        </w:rPr>
        <w:t>spent formatting</w:t>
      </w:r>
      <w:r w:rsidR="003D5E20" w:rsidRPr="00CB76D3">
        <w:rPr>
          <w:rStyle w:val="IntenseEmphasis"/>
          <w:i w:val="0"/>
          <w:iCs w:val="0"/>
        </w:rPr>
        <w:t xml:space="preserve"> slides </w:t>
      </w:r>
      <w:r w:rsidR="00883E70" w:rsidRPr="00CB76D3">
        <w:rPr>
          <w:rStyle w:val="IntenseEmphasis"/>
          <w:i w:val="0"/>
          <w:iCs w:val="0"/>
        </w:rPr>
        <w:t xml:space="preserve">manually. </w:t>
      </w:r>
      <w:r w:rsidR="004E37F2" w:rsidRPr="00CB76D3">
        <w:rPr>
          <w:rStyle w:val="IntenseEmphasis"/>
          <w:i w:val="0"/>
          <w:iCs w:val="0"/>
        </w:rPr>
        <w:t xml:space="preserve"> MS PowerPoint is a powerful tool for </w:t>
      </w:r>
      <w:r w:rsidR="00A51DE7" w:rsidRPr="00CB76D3">
        <w:rPr>
          <w:rStyle w:val="IntenseEmphasis"/>
          <w:i w:val="0"/>
          <w:iCs w:val="0"/>
        </w:rPr>
        <w:t xml:space="preserve">translating </w:t>
      </w:r>
      <w:r w:rsidR="006F71EA" w:rsidRPr="00CB76D3">
        <w:rPr>
          <w:rStyle w:val="IntenseEmphasis"/>
          <w:i w:val="0"/>
          <w:iCs w:val="0"/>
        </w:rPr>
        <w:t xml:space="preserve">raw information into polished </w:t>
      </w:r>
      <w:r w:rsidR="008D4A9D" w:rsidRPr="00CB76D3">
        <w:rPr>
          <w:rStyle w:val="IntenseEmphasis"/>
          <w:i w:val="0"/>
          <w:iCs w:val="0"/>
        </w:rPr>
        <w:t>visual stories tha</w:t>
      </w:r>
      <w:r w:rsidR="0011302D" w:rsidRPr="00CB76D3">
        <w:rPr>
          <w:rStyle w:val="IntenseEmphasis"/>
          <w:i w:val="0"/>
          <w:iCs w:val="0"/>
        </w:rPr>
        <w:t xml:space="preserve">t enhance audience </w:t>
      </w:r>
      <w:r w:rsidR="00E779AC" w:rsidRPr="00CB76D3">
        <w:rPr>
          <w:rStyle w:val="IntenseEmphasis"/>
          <w:i w:val="0"/>
          <w:iCs w:val="0"/>
        </w:rPr>
        <w:t>engagement and comprehension.</w:t>
      </w:r>
    </w:p>
    <w:p w14:paraId="6A34591A" w14:textId="79904EAF" w:rsidR="00C352E5" w:rsidRDefault="00C352E5" w:rsidP="00C352E5">
      <w:pPr>
        <w:jc w:val="center"/>
        <w:rPr>
          <w:rStyle w:val="IntenseEmphasis"/>
          <w:i w:val="0"/>
          <w:iCs w:val="0"/>
        </w:rPr>
      </w:pPr>
      <w:r>
        <w:rPr>
          <w:noProof/>
        </w:rPr>
        <w:drawing>
          <wp:inline distT="0" distB="0" distL="0" distR="0" wp14:anchorId="645CCE34" wp14:editId="5AC530C4">
            <wp:extent cx="4881282" cy="2382670"/>
            <wp:effectExtent l="0" t="0" r="0" b="0"/>
            <wp:docPr id="844251883" name="Picture 2" descr="15 AI Tools to Improve Your PowerPoint Presentations (Faster &amp; Smar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5 AI Tools to Improve Your PowerPoint Presentations (Faster &amp; Smarter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89864" cy="2386859"/>
                    </a:xfrm>
                    <a:prstGeom prst="rect">
                      <a:avLst/>
                    </a:prstGeom>
                    <a:noFill/>
                    <a:ln>
                      <a:noFill/>
                    </a:ln>
                  </pic:spPr>
                </pic:pic>
              </a:graphicData>
            </a:graphic>
          </wp:inline>
        </w:drawing>
      </w:r>
    </w:p>
    <w:p w14:paraId="5DBF9415" w14:textId="42AB0594" w:rsidR="00E81235" w:rsidRPr="00AD1453" w:rsidRDefault="004841AA" w:rsidP="00E81235">
      <w:pPr>
        <w:jc w:val="center"/>
        <w:rPr>
          <w:rStyle w:val="IntenseEmphasis"/>
          <w:b/>
          <w:bCs/>
          <w:i w:val="0"/>
          <w:iCs w:val="0"/>
          <w:sz w:val="28"/>
          <w:szCs w:val="28"/>
          <w:u w:val="single"/>
        </w:rPr>
      </w:pPr>
      <w:r w:rsidRPr="00AD1453">
        <w:rPr>
          <w:rStyle w:val="IntenseEmphasis"/>
          <w:b/>
          <w:bCs/>
          <w:i w:val="0"/>
          <w:iCs w:val="0"/>
          <w:sz w:val="28"/>
          <w:szCs w:val="28"/>
          <w:u w:val="single"/>
        </w:rPr>
        <w:t>FIGURE 3 MS PowerPoint</w:t>
      </w:r>
      <w:r w:rsidR="007836F3" w:rsidRPr="00AD1453">
        <w:rPr>
          <w:rStyle w:val="IntenseEmphasis"/>
          <w:b/>
          <w:bCs/>
          <w:i w:val="0"/>
          <w:iCs w:val="0"/>
          <w:sz w:val="28"/>
          <w:szCs w:val="28"/>
          <w:u w:val="single"/>
        </w:rPr>
        <w:t xml:space="preserve"> Design Visuall</w:t>
      </w:r>
      <w:r w:rsidR="00E81235" w:rsidRPr="00AD1453">
        <w:rPr>
          <w:rStyle w:val="IntenseEmphasis"/>
          <w:b/>
          <w:bCs/>
          <w:i w:val="0"/>
          <w:iCs w:val="0"/>
          <w:sz w:val="28"/>
          <w:szCs w:val="28"/>
          <w:u w:val="single"/>
        </w:rPr>
        <w:t>y</w:t>
      </w:r>
      <w:sdt>
        <w:sdtPr>
          <w:rPr>
            <w:rStyle w:val="IntenseEmphasis"/>
            <w:b/>
            <w:bCs/>
            <w:i w:val="0"/>
            <w:iCs w:val="0"/>
            <w:sz w:val="28"/>
            <w:szCs w:val="28"/>
            <w:u w:val="single"/>
          </w:rPr>
          <w:id w:val="-1900504875"/>
          <w:citation/>
        </w:sdtPr>
        <w:sdtEndPr>
          <w:rPr>
            <w:rStyle w:val="IntenseEmphasis"/>
          </w:rPr>
        </w:sdtEndPr>
        <w:sdtContent>
          <w:r w:rsidR="00EE48B1">
            <w:rPr>
              <w:rStyle w:val="IntenseEmphasis"/>
              <w:b/>
              <w:bCs/>
              <w:i w:val="0"/>
              <w:iCs w:val="0"/>
              <w:sz w:val="28"/>
              <w:szCs w:val="28"/>
              <w:u w:val="single"/>
            </w:rPr>
            <w:fldChar w:fldCharType="begin"/>
          </w:r>
          <w:r w:rsidR="00EE48B1">
            <w:rPr>
              <w:rStyle w:val="IntenseEmphasis"/>
              <w:b/>
              <w:bCs/>
              <w:i w:val="0"/>
              <w:iCs w:val="0"/>
              <w:sz w:val="28"/>
              <w:szCs w:val="28"/>
              <w:u w:val="single"/>
            </w:rPr>
            <w:instrText xml:space="preserve"> CITATION Mic267 \l 2057 </w:instrText>
          </w:r>
          <w:r w:rsidR="00EE48B1">
            <w:rPr>
              <w:rStyle w:val="IntenseEmphasis"/>
              <w:b/>
              <w:bCs/>
              <w:i w:val="0"/>
              <w:iCs w:val="0"/>
              <w:sz w:val="28"/>
              <w:szCs w:val="28"/>
              <w:u w:val="single"/>
            </w:rPr>
            <w:fldChar w:fldCharType="separate"/>
          </w:r>
          <w:r w:rsidR="00EE48B1">
            <w:rPr>
              <w:rStyle w:val="IntenseEmphasis"/>
              <w:b/>
              <w:bCs/>
              <w:i w:val="0"/>
              <w:iCs w:val="0"/>
              <w:noProof/>
              <w:sz w:val="28"/>
              <w:szCs w:val="28"/>
              <w:u w:val="single"/>
            </w:rPr>
            <w:t xml:space="preserve"> </w:t>
          </w:r>
          <w:r w:rsidR="00EE48B1" w:rsidRPr="00EE48B1">
            <w:rPr>
              <w:noProof/>
              <w:color w:val="0F4761" w:themeColor="accent1" w:themeShade="BF"/>
              <w:sz w:val="28"/>
              <w:szCs w:val="28"/>
            </w:rPr>
            <w:t>[10]</w:t>
          </w:r>
          <w:r w:rsidR="00EE48B1">
            <w:rPr>
              <w:rStyle w:val="IntenseEmphasis"/>
              <w:b/>
              <w:bCs/>
              <w:i w:val="0"/>
              <w:iCs w:val="0"/>
              <w:sz w:val="28"/>
              <w:szCs w:val="28"/>
              <w:u w:val="single"/>
            </w:rPr>
            <w:fldChar w:fldCharType="end"/>
          </w:r>
        </w:sdtContent>
      </w:sdt>
    </w:p>
    <w:p w14:paraId="2D10C50D" w14:textId="32CE569A" w:rsidR="00E81235" w:rsidRPr="002C7F2D" w:rsidRDefault="00E81235" w:rsidP="00E81235">
      <w:pPr>
        <w:jc w:val="center"/>
        <w:rPr>
          <w:rStyle w:val="IntenseEmphasis"/>
          <w:b/>
          <w:bCs/>
          <w:i w:val="0"/>
          <w:iCs w:val="0"/>
          <w:sz w:val="28"/>
          <w:szCs w:val="28"/>
          <w:u w:val="single"/>
        </w:rPr>
      </w:pPr>
      <w:r w:rsidRPr="002C7F2D">
        <w:rPr>
          <w:rStyle w:val="IntenseEmphasis"/>
          <w:b/>
          <w:bCs/>
          <w:i w:val="0"/>
          <w:iCs w:val="0"/>
          <w:sz w:val="28"/>
          <w:szCs w:val="28"/>
          <w:u w:val="single"/>
        </w:rPr>
        <w:t xml:space="preserve">Transitions, Animations, And Multimedia Integration In PowerPoint </w:t>
      </w:r>
    </w:p>
    <w:p w14:paraId="768F3529" w14:textId="543922BA" w:rsidR="00E81235" w:rsidRDefault="00B411BF" w:rsidP="00E81235">
      <w:pPr>
        <w:rPr>
          <w:rStyle w:val="IntenseEmphasis"/>
          <w:i w:val="0"/>
          <w:iCs w:val="0"/>
        </w:rPr>
      </w:pPr>
      <w:r>
        <w:rPr>
          <w:rStyle w:val="IntenseEmphasis"/>
          <w:i w:val="0"/>
          <w:iCs w:val="0"/>
        </w:rPr>
        <w:t>Po</w:t>
      </w:r>
      <w:r w:rsidR="0001547F">
        <w:rPr>
          <w:rStyle w:val="IntenseEmphasis"/>
          <w:i w:val="0"/>
          <w:iCs w:val="0"/>
        </w:rPr>
        <w:t>werPoint enhances presentations by adding transitions</w:t>
      </w:r>
      <w:r w:rsidR="000C5419">
        <w:rPr>
          <w:rStyle w:val="IntenseEmphasis"/>
          <w:i w:val="0"/>
          <w:iCs w:val="0"/>
        </w:rPr>
        <w:t xml:space="preserve">, animations, and multimedia features that help tell stories </w:t>
      </w:r>
      <w:r w:rsidR="001C19C1">
        <w:rPr>
          <w:rStyle w:val="IntenseEmphasis"/>
          <w:i w:val="0"/>
          <w:iCs w:val="0"/>
        </w:rPr>
        <w:t>in a versatile way.</w:t>
      </w:r>
      <w:r w:rsidR="00883856">
        <w:rPr>
          <w:rStyle w:val="IntenseEmphasis"/>
          <w:i w:val="0"/>
          <w:iCs w:val="0"/>
        </w:rPr>
        <w:t xml:space="preserve"> A user can </w:t>
      </w:r>
      <w:r w:rsidR="00495420">
        <w:rPr>
          <w:rStyle w:val="IntenseEmphasis"/>
          <w:i w:val="0"/>
          <w:iCs w:val="0"/>
        </w:rPr>
        <w:t>embed videos, add audio clips, and screen recordings to</w:t>
      </w:r>
      <w:r w:rsidR="00637E51">
        <w:rPr>
          <w:rStyle w:val="IntenseEmphasis"/>
          <w:i w:val="0"/>
          <w:iCs w:val="0"/>
        </w:rPr>
        <w:t xml:space="preserve"> make their content more interactive and interesting.</w:t>
      </w:r>
      <w:r w:rsidR="007E1620">
        <w:rPr>
          <w:rStyle w:val="IntenseEmphasis"/>
          <w:i w:val="0"/>
          <w:iCs w:val="0"/>
        </w:rPr>
        <w:t xml:space="preserve"> </w:t>
      </w:r>
      <w:r w:rsidR="007E1620">
        <w:rPr>
          <w:rStyle w:val="IntenseEmphasis"/>
          <w:i w:val="0"/>
          <w:iCs w:val="0"/>
        </w:rPr>
        <w:lastRenderedPageBreak/>
        <w:t xml:space="preserve">Animations help the audience follow </w:t>
      </w:r>
      <w:r w:rsidR="004D6E68">
        <w:rPr>
          <w:rStyle w:val="IntenseEmphasis"/>
          <w:i w:val="0"/>
          <w:iCs w:val="0"/>
        </w:rPr>
        <w:t xml:space="preserve">the flow of the presentation and </w:t>
      </w:r>
      <w:r w:rsidR="002F413B">
        <w:rPr>
          <w:rStyle w:val="IntenseEmphasis"/>
          <w:i w:val="0"/>
          <w:iCs w:val="0"/>
        </w:rPr>
        <w:t>draw attention to important points.</w:t>
      </w:r>
    </w:p>
    <w:p w14:paraId="00B4CCA0" w14:textId="31937B57" w:rsidR="00EA7A0C" w:rsidRDefault="00EA7A0C" w:rsidP="00E81235">
      <w:pPr>
        <w:rPr>
          <w:rStyle w:val="IntenseEmphasis"/>
          <w:i w:val="0"/>
          <w:iCs w:val="0"/>
        </w:rPr>
      </w:pPr>
      <w:r>
        <w:rPr>
          <w:noProof/>
        </w:rPr>
        <w:drawing>
          <wp:inline distT="0" distB="0" distL="0" distR="0" wp14:anchorId="5FF7232D" wp14:editId="02705D9E">
            <wp:extent cx="5731510" cy="3617595"/>
            <wp:effectExtent l="0" t="0" r="2540" b="1905"/>
            <wp:docPr id="1088701714" name="Picture 3" descr="How to Add Animations and Transitions in PowerPoint -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Add Animations and Transitions in PowerPoint - Tutori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617595"/>
                    </a:xfrm>
                    <a:prstGeom prst="rect">
                      <a:avLst/>
                    </a:prstGeom>
                    <a:noFill/>
                    <a:ln>
                      <a:noFill/>
                    </a:ln>
                  </pic:spPr>
                </pic:pic>
              </a:graphicData>
            </a:graphic>
          </wp:inline>
        </w:drawing>
      </w:r>
    </w:p>
    <w:p w14:paraId="1F39AB8B" w14:textId="389E5558" w:rsidR="00EA7A0C" w:rsidRPr="00AD1453" w:rsidRDefault="00EA7A0C" w:rsidP="00823E29">
      <w:pPr>
        <w:jc w:val="center"/>
        <w:rPr>
          <w:rStyle w:val="IntenseEmphasis"/>
          <w:b/>
          <w:bCs/>
          <w:i w:val="0"/>
          <w:iCs w:val="0"/>
          <w:sz w:val="28"/>
          <w:szCs w:val="28"/>
          <w:u w:val="single"/>
        </w:rPr>
      </w:pPr>
      <w:r w:rsidRPr="00AD1453">
        <w:rPr>
          <w:rStyle w:val="IntenseEmphasis"/>
          <w:b/>
          <w:bCs/>
          <w:i w:val="0"/>
          <w:iCs w:val="0"/>
          <w:sz w:val="28"/>
          <w:szCs w:val="28"/>
          <w:u w:val="single"/>
        </w:rPr>
        <w:t xml:space="preserve">FIGURE 4 MS PowerPoint </w:t>
      </w:r>
      <w:r w:rsidR="00823E29" w:rsidRPr="00AD1453">
        <w:rPr>
          <w:rStyle w:val="IntenseEmphasis"/>
          <w:b/>
          <w:bCs/>
          <w:i w:val="0"/>
          <w:iCs w:val="0"/>
          <w:sz w:val="28"/>
          <w:szCs w:val="28"/>
          <w:u w:val="single"/>
        </w:rPr>
        <w:t>Graphic Animation</w:t>
      </w:r>
      <w:sdt>
        <w:sdtPr>
          <w:rPr>
            <w:rStyle w:val="IntenseEmphasis"/>
            <w:b/>
            <w:bCs/>
            <w:i w:val="0"/>
            <w:iCs w:val="0"/>
            <w:sz w:val="28"/>
            <w:szCs w:val="28"/>
            <w:u w:val="single"/>
          </w:rPr>
          <w:id w:val="640149233"/>
          <w:citation/>
        </w:sdtPr>
        <w:sdtEndPr>
          <w:rPr>
            <w:rStyle w:val="IntenseEmphasis"/>
          </w:rPr>
        </w:sdtEndPr>
        <w:sdtContent>
          <w:r w:rsidR="00EE48B1">
            <w:rPr>
              <w:rStyle w:val="IntenseEmphasis"/>
              <w:b/>
              <w:bCs/>
              <w:i w:val="0"/>
              <w:iCs w:val="0"/>
              <w:sz w:val="28"/>
              <w:szCs w:val="28"/>
              <w:u w:val="single"/>
            </w:rPr>
            <w:fldChar w:fldCharType="begin"/>
          </w:r>
          <w:r w:rsidR="00EE48B1">
            <w:rPr>
              <w:rStyle w:val="IntenseEmphasis"/>
              <w:b/>
              <w:bCs/>
              <w:i w:val="0"/>
              <w:iCs w:val="0"/>
              <w:sz w:val="28"/>
              <w:szCs w:val="28"/>
              <w:u w:val="single"/>
            </w:rPr>
            <w:instrText xml:space="preserve"> CITATION Mic268 \l 2057 </w:instrText>
          </w:r>
          <w:r w:rsidR="00EE48B1">
            <w:rPr>
              <w:rStyle w:val="IntenseEmphasis"/>
              <w:b/>
              <w:bCs/>
              <w:i w:val="0"/>
              <w:iCs w:val="0"/>
              <w:sz w:val="28"/>
              <w:szCs w:val="28"/>
              <w:u w:val="single"/>
            </w:rPr>
            <w:fldChar w:fldCharType="separate"/>
          </w:r>
          <w:r w:rsidR="00EE48B1">
            <w:rPr>
              <w:rStyle w:val="IntenseEmphasis"/>
              <w:b/>
              <w:bCs/>
              <w:i w:val="0"/>
              <w:iCs w:val="0"/>
              <w:noProof/>
              <w:sz w:val="28"/>
              <w:szCs w:val="28"/>
              <w:u w:val="single"/>
            </w:rPr>
            <w:t xml:space="preserve"> </w:t>
          </w:r>
          <w:r w:rsidR="00EE48B1" w:rsidRPr="00EE48B1">
            <w:rPr>
              <w:noProof/>
              <w:color w:val="0F4761" w:themeColor="accent1" w:themeShade="BF"/>
              <w:sz w:val="28"/>
              <w:szCs w:val="28"/>
            </w:rPr>
            <w:t>[11]</w:t>
          </w:r>
          <w:r w:rsidR="00EE48B1">
            <w:rPr>
              <w:rStyle w:val="IntenseEmphasis"/>
              <w:b/>
              <w:bCs/>
              <w:i w:val="0"/>
              <w:iCs w:val="0"/>
              <w:sz w:val="28"/>
              <w:szCs w:val="28"/>
              <w:u w:val="single"/>
            </w:rPr>
            <w:fldChar w:fldCharType="end"/>
          </w:r>
        </w:sdtContent>
      </w:sdt>
    </w:p>
    <w:p w14:paraId="79A4EBC9" w14:textId="27EA9A61" w:rsidR="00BE4AF9" w:rsidRDefault="00746A4A" w:rsidP="00746A4A">
      <w:pPr>
        <w:rPr>
          <w:rStyle w:val="IntenseEmphasis"/>
          <w:i w:val="0"/>
          <w:iCs w:val="0"/>
        </w:rPr>
      </w:pPr>
      <w:r w:rsidRPr="00746A4A">
        <w:rPr>
          <w:rStyle w:val="IntenseEmphasis"/>
          <w:i w:val="0"/>
          <w:iCs w:val="0"/>
        </w:rPr>
        <w:t xml:space="preserve">These </w:t>
      </w:r>
      <w:r>
        <w:rPr>
          <w:rStyle w:val="IntenseEmphasis"/>
          <w:i w:val="0"/>
          <w:iCs w:val="0"/>
        </w:rPr>
        <w:t>applications are very useful in t</w:t>
      </w:r>
      <w:r w:rsidR="008E0CCA">
        <w:rPr>
          <w:rStyle w:val="IntenseEmphasis"/>
          <w:i w:val="0"/>
          <w:iCs w:val="0"/>
        </w:rPr>
        <w:t>raining, marketing and education settings where seeing something</w:t>
      </w:r>
      <w:r w:rsidR="006629B0">
        <w:rPr>
          <w:rStyle w:val="IntenseEmphasis"/>
          <w:i w:val="0"/>
          <w:iCs w:val="0"/>
        </w:rPr>
        <w:t xml:space="preserve"> helps you understand it </w:t>
      </w:r>
      <w:r w:rsidR="00397D15">
        <w:rPr>
          <w:rStyle w:val="IntenseEmphasis"/>
          <w:i w:val="0"/>
          <w:iCs w:val="0"/>
        </w:rPr>
        <w:t>better. However</w:t>
      </w:r>
      <w:r w:rsidR="007F222B">
        <w:rPr>
          <w:rStyle w:val="IntenseEmphasis"/>
          <w:i w:val="0"/>
          <w:iCs w:val="0"/>
        </w:rPr>
        <w:t>,</w:t>
      </w:r>
      <w:r w:rsidR="00397D15">
        <w:rPr>
          <w:rStyle w:val="IntenseEmphasis"/>
          <w:i w:val="0"/>
          <w:iCs w:val="0"/>
        </w:rPr>
        <w:t xml:space="preserve"> to use them well</w:t>
      </w:r>
      <w:r w:rsidR="00C22EB3">
        <w:rPr>
          <w:rStyle w:val="IntenseEmphasis"/>
          <w:i w:val="0"/>
          <w:iCs w:val="0"/>
        </w:rPr>
        <w:t>,</w:t>
      </w:r>
      <w:r w:rsidR="007F222B">
        <w:rPr>
          <w:rStyle w:val="IntenseEmphasis"/>
          <w:i w:val="0"/>
          <w:iCs w:val="0"/>
        </w:rPr>
        <w:t xml:space="preserve"> you </w:t>
      </w:r>
      <w:r w:rsidR="00284484">
        <w:rPr>
          <w:rStyle w:val="IntenseEmphasis"/>
          <w:i w:val="0"/>
          <w:iCs w:val="0"/>
        </w:rPr>
        <w:t>need to find a balance. Too many animations</w:t>
      </w:r>
      <w:r w:rsidR="0069253D">
        <w:rPr>
          <w:rStyle w:val="IntenseEmphasis"/>
          <w:i w:val="0"/>
          <w:iCs w:val="0"/>
        </w:rPr>
        <w:t xml:space="preserve"> can take away from</w:t>
      </w:r>
      <w:r w:rsidR="00015E0F">
        <w:rPr>
          <w:rStyle w:val="IntenseEmphasis"/>
          <w:i w:val="0"/>
          <w:iCs w:val="0"/>
        </w:rPr>
        <w:t xml:space="preserve"> the initial message, so presenters need to use them carefully to keep things clear and professional. </w:t>
      </w:r>
    </w:p>
    <w:p w14:paraId="2F4BA064" w14:textId="77777777" w:rsidR="002C7F2D" w:rsidRDefault="002C7F2D" w:rsidP="00AD1453">
      <w:pPr>
        <w:jc w:val="center"/>
        <w:rPr>
          <w:rStyle w:val="IntenseEmphasis"/>
          <w:b/>
          <w:bCs/>
          <w:i w:val="0"/>
          <w:iCs w:val="0"/>
          <w:sz w:val="28"/>
          <w:szCs w:val="28"/>
          <w:u w:val="single"/>
        </w:rPr>
      </w:pPr>
    </w:p>
    <w:p w14:paraId="3D9DA9E3" w14:textId="2E1D261B" w:rsidR="003C0AD4" w:rsidRDefault="00620FF8" w:rsidP="00AD1453">
      <w:pPr>
        <w:jc w:val="center"/>
        <w:rPr>
          <w:rStyle w:val="IntenseEmphasis"/>
          <w:b/>
          <w:bCs/>
          <w:i w:val="0"/>
          <w:iCs w:val="0"/>
          <w:sz w:val="28"/>
          <w:szCs w:val="28"/>
          <w:u w:val="single"/>
        </w:rPr>
      </w:pPr>
      <w:r w:rsidRPr="00AD1453">
        <w:rPr>
          <w:rStyle w:val="IntenseEmphasis"/>
          <w:b/>
          <w:bCs/>
          <w:i w:val="0"/>
          <w:iCs w:val="0"/>
          <w:sz w:val="28"/>
          <w:szCs w:val="28"/>
          <w:u w:val="single"/>
        </w:rPr>
        <w:t>Collaboration, Cloud Integration, and Limi</w:t>
      </w:r>
      <w:r w:rsidR="006209FA" w:rsidRPr="00AD1453">
        <w:rPr>
          <w:rStyle w:val="IntenseEmphasis"/>
          <w:b/>
          <w:bCs/>
          <w:i w:val="0"/>
          <w:iCs w:val="0"/>
          <w:sz w:val="28"/>
          <w:szCs w:val="28"/>
          <w:u w:val="single"/>
        </w:rPr>
        <w:t>tation</w:t>
      </w:r>
    </w:p>
    <w:p w14:paraId="0FF466EC" w14:textId="77777777" w:rsidR="002C7F2D" w:rsidRDefault="002C7F2D" w:rsidP="00D47441">
      <w:pPr>
        <w:rPr>
          <w:rStyle w:val="IntenseEmphasis"/>
          <w:i w:val="0"/>
          <w:iCs w:val="0"/>
          <w:sz w:val="28"/>
          <w:szCs w:val="28"/>
        </w:rPr>
      </w:pPr>
    </w:p>
    <w:p w14:paraId="2E0D706F" w14:textId="53FC7B1A" w:rsidR="002C7F2D" w:rsidRDefault="00AF4EFA" w:rsidP="00D47441">
      <w:pPr>
        <w:rPr>
          <w:rStyle w:val="IntenseEmphasis"/>
          <w:i w:val="0"/>
          <w:iCs w:val="0"/>
          <w:sz w:val="28"/>
          <w:szCs w:val="28"/>
        </w:rPr>
      </w:pPr>
      <w:r w:rsidRPr="002C7F2D">
        <w:rPr>
          <w:rStyle w:val="IntenseEmphasis"/>
          <w:i w:val="0"/>
          <w:iCs w:val="0"/>
        </w:rPr>
        <w:t>With OneDrive and SharePoint, Power</w:t>
      </w:r>
      <w:r w:rsidR="00E75D05" w:rsidRPr="002C7F2D">
        <w:rPr>
          <w:rStyle w:val="IntenseEmphasis"/>
          <w:i w:val="0"/>
          <w:iCs w:val="0"/>
        </w:rPr>
        <w:t>Point lets people work to</w:t>
      </w:r>
      <w:r w:rsidR="00A67A6A" w:rsidRPr="002C7F2D">
        <w:rPr>
          <w:rStyle w:val="IntenseEmphasis"/>
          <w:i w:val="0"/>
          <w:iCs w:val="0"/>
        </w:rPr>
        <w:t>gether</w:t>
      </w:r>
      <w:r w:rsidR="00505BDA" w:rsidRPr="002C7F2D">
        <w:rPr>
          <w:rStyle w:val="IntenseEmphasis"/>
          <w:i w:val="0"/>
          <w:iCs w:val="0"/>
        </w:rPr>
        <w:t xml:space="preserve"> in real-time, so more than one person </w:t>
      </w:r>
      <w:r w:rsidR="00CD50AD" w:rsidRPr="002C7F2D">
        <w:rPr>
          <w:rStyle w:val="IntenseEmphasis"/>
          <w:i w:val="0"/>
          <w:iCs w:val="0"/>
        </w:rPr>
        <w:t>may compose slides at the same time</w:t>
      </w:r>
      <w:r w:rsidR="008E06B8" w:rsidRPr="002C7F2D">
        <w:rPr>
          <w:rStyle w:val="IntenseEmphasis"/>
          <w:i w:val="0"/>
          <w:iCs w:val="0"/>
        </w:rPr>
        <w:t>,</w:t>
      </w:r>
      <w:r w:rsidR="00CD50AD" w:rsidRPr="002C7F2D">
        <w:rPr>
          <w:rStyle w:val="IntenseEmphasis"/>
          <w:i w:val="0"/>
          <w:iCs w:val="0"/>
        </w:rPr>
        <w:t xml:space="preserve"> similar to </w:t>
      </w:r>
      <w:r w:rsidR="008E06B8" w:rsidRPr="002C7F2D">
        <w:rPr>
          <w:rStyle w:val="IntenseEmphasis"/>
          <w:i w:val="0"/>
          <w:iCs w:val="0"/>
        </w:rPr>
        <w:t>Word</w:t>
      </w:r>
      <w:r w:rsidR="00CD50AD" w:rsidRPr="002C7F2D">
        <w:rPr>
          <w:rStyle w:val="IntenseEmphasis"/>
          <w:i w:val="0"/>
          <w:iCs w:val="0"/>
        </w:rPr>
        <w:t xml:space="preserve"> in that function. </w:t>
      </w:r>
      <w:r w:rsidR="008E06B8" w:rsidRPr="002C7F2D">
        <w:rPr>
          <w:rStyle w:val="IntenseEmphasis"/>
          <w:i w:val="0"/>
          <w:iCs w:val="0"/>
        </w:rPr>
        <w:t>Commenting, version history, and</w:t>
      </w:r>
      <w:r w:rsidR="008E06B8" w:rsidRPr="002C7F2D">
        <w:rPr>
          <w:rStyle w:val="IntenseEmphasis"/>
          <w:i w:val="0"/>
          <w:iCs w:val="0"/>
          <w:sz w:val="22"/>
          <w:szCs w:val="22"/>
        </w:rPr>
        <w:t xml:space="preserve"> </w:t>
      </w:r>
      <w:r w:rsidR="008E06B8" w:rsidRPr="002C7F2D">
        <w:rPr>
          <w:rStyle w:val="IntenseEmphasis"/>
          <w:i w:val="0"/>
          <w:iCs w:val="0"/>
        </w:rPr>
        <w:t xml:space="preserve">autosave </w:t>
      </w:r>
      <w:r w:rsidR="00D829D4" w:rsidRPr="002C7F2D">
        <w:rPr>
          <w:rStyle w:val="IntenseEmphasis"/>
          <w:i w:val="0"/>
          <w:iCs w:val="0"/>
        </w:rPr>
        <w:t xml:space="preserve">make it easier for people to work together and cut down on problems </w:t>
      </w:r>
      <w:r w:rsidR="004E6760" w:rsidRPr="002C7F2D">
        <w:rPr>
          <w:rStyle w:val="IntenseEmphasis"/>
          <w:i w:val="0"/>
          <w:iCs w:val="0"/>
        </w:rPr>
        <w:t xml:space="preserve">with version control. </w:t>
      </w:r>
    </w:p>
    <w:p w14:paraId="5F96A912" w14:textId="77777777" w:rsidR="009C5974" w:rsidRPr="00B5241B" w:rsidRDefault="004E6760" w:rsidP="00D47441">
      <w:pPr>
        <w:rPr>
          <w:rStyle w:val="IntenseEmphasis"/>
          <w:i w:val="0"/>
          <w:iCs w:val="0"/>
        </w:rPr>
      </w:pPr>
      <w:r w:rsidRPr="00B5241B">
        <w:rPr>
          <w:rStyle w:val="IntenseEmphasis"/>
          <w:i w:val="0"/>
          <w:iCs w:val="0"/>
        </w:rPr>
        <w:t xml:space="preserve">PowerPoint has </w:t>
      </w:r>
      <w:r w:rsidR="006959E1" w:rsidRPr="00B5241B">
        <w:rPr>
          <w:rStyle w:val="IntenseEmphasis"/>
          <w:i w:val="0"/>
          <w:iCs w:val="0"/>
        </w:rPr>
        <w:t>multiple positive points</w:t>
      </w:r>
      <w:r w:rsidR="00EF5FB6" w:rsidRPr="00B5241B">
        <w:rPr>
          <w:rStyle w:val="IntenseEmphasis"/>
          <w:i w:val="0"/>
          <w:iCs w:val="0"/>
        </w:rPr>
        <w:t xml:space="preserve">, but it </w:t>
      </w:r>
      <w:r w:rsidR="00FB0560" w:rsidRPr="00B5241B">
        <w:rPr>
          <w:rStyle w:val="IntenseEmphasis"/>
          <w:i w:val="0"/>
          <w:iCs w:val="0"/>
        </w:rPr>
        <w:t>also has some bad ones.</w:t>
      </w:r>
      <w:r w:rsidR="00070A3A" w:rsidRPr="00B5241B">
        <w:rPr>
          <w:rStyle w:val="IntenseEmphasis"/>
          <w:i w:val="0"/>
          <w:iCs w:val="0"/>
        </w:rPr>
        <w:t xml:space="preserve"> For example, when sharing a presentation across </w:t>
      </w:r>
      <w:r w:rsidR="00C5661C" w:rsidRPr="00B5241B">
        <w:rPr>
          <w:rStyle w:val="IntenseEmphasis"/>
          <w:i w:val="0"/>
          <w:iCs w:val="0"/>
        </w:rPr>
        <w:t>different platforms</w:t>
      </w:r>
      <w:r w:rsidR="00E02E4D" w:rsidRPr="00B5241B">
        <w:rPr>
          <w:rStyle w:val="IntenseEmphasis"/>
          <w:i w:val="0"/>
          <w:iCs w:val="0"/>
        </w:rPr>
        <w:t xml:space="preserve"> or older versions</w:t>
      </w:r>
      <w:r w:rsidR="00942C03" w:rsidRPr="00B5241B">
        <w:rPr>
          <w:rStyle w:val="IntenseEmphasis"/>
          <w:i w:val="0"/>
          <w:iCs w:val="0"/>
        </w:rPr>
        <w:t xml:space="preserve">, </w:t>
      </w:r>
      <w:r w:rsidR="00D16DD9" w:rsidRPr="00B5241B">
        <w:rPr>
          <w:rStyle w:val="IntenseEmphasis"/>
          <w:i w:val="0"/>
          <w:iCs w:val="0"/>
        </w:rPr>
        <w:t>bigger file</w:t>
      </w:r>
      <w:r w:rsidR="00942C03" w:rsidRPr="00B5241B">
        <w:rPr>
          <w:rStyle w:val="IntenseEmphasis"/>
          <w:i w:val="0"/>
          <w:iCs w:val="0"/>
        </w:rPr>
        <w:t xml:space="preserve">s with </w:t>
      </w:r>
      <w:r w:rsidR="00D16DD9" w:rsidRPr="00B5241B">
        <w:rPr>
          <w:rStyle w:val="IntenseEmphasis"/>
          <w:i w:val="0"/>
          <w:iCs w:val="0"/>
        </w:rPr>
        <w:t>media attached can slow down performance and cause compatibility problems</w:t>
      </w:r>
      <w:r w:rsidR="00D57E24" w:rsidRPr="00B5241B">
        <w:rPr>
          <w:rStyle w:val="IntenseEmphasis"/>
          <w:i w:val="0"/>
          <w:iCs w:val="0"/>
        </w:rPr>
        <w:t>.</w:t>
      </w:r>
      <w:r w:rsidR="009C5974" w:rsidRPr="00B5241B">
        <w:rPr>
          <w:rStyle w:val="IntenseEmphasis"/>
          <w:i w:val="0"/>
          <w:iCs w:val="0"/>
        </w:rPr>
        <w:t xml:space="preserve"> </w:t>
      </w:r>
    </w:p>
    <w:p w14:paraId="21955A00" w14:textId="77777777" w:rsidR="009C5974" w:rsidRDefault="009C5974" w:rsidP="00D47441">
      <w:pPr>
        <w:rPr>
          <w:rStyle w:val="IntenseEmphasis"/>
          <w:i w:val="0"/>
          <w:iCs w:val="0"/>
          <w:sz w:val="28"/>
          <w:szCs w:val="28"/>
        </w:rPr>
      </w:pPr>
    </w:p>
    <w:p w14:paraId="3964F012" w14:textId="77777777" w:rsidR="00683A3A" w:rsidRDefault="00683A3A" w:rsidP="00D47441">
      <w:pPr>
        <w:rPr>
          <w:rStyle w:val="IntenseEmphasis"/>
          <w:i w:val="0"/>
          <w:iCs w:val="0"/>
          <w:sz w:val="28"/>
          <w:szCs w:val="28"/>
        </w:rPr>
      </w:pPr>
    </w:p>
    <w:p w14:paraId="72B071F4" w14:textId="4CD24319" w:rsidR="00D47441" w:rsidRDefault="009C5974" w:rsidP="00D47441">
      <w:pPr>
        <w:rPr>
          <w:rStyle w:val="IntenseEmphasis"/>
          <w:i w:val="0"/>
          <w:iCs w:val="0"/>
          <w:sz w:val="28"/>
          <w:szCs w:val="28"/>
        </w:rPr>
      </w:pPr>
      <w:r>
        <w:rPr>
          <w:noProof/>
        </w:rPr>
        <w:drawing>
          <wp:inline distT="0" distB="0" distL="0" distR="0" wp14:anchorId="14D4EA46" wp14:editId="60253D2E">
            <wp:extent cx="5731510" cy="3224530"/>
            <wp:effectExtent l="0" t="0" r="2540" b="0"/>
            <wp:docPr id="857926228" name="Picture 4" descr="Amazing Limitations And Challenges PowerPoint Template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azing Limitations And Challenges PowerPoint Template PP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DEBF27B" w14:textId="00E4F758" w:rsidR="009C5974" w:rsidRDefault="009C5974" w:rsidP="00B5241B">
      <w:pPr>
        <w:jc w:val="center"/>
        <w:rPr>
          <w:rStyle w:val="IntenseEmphasis"/>
          <w:b/>
          <w:bCs/>
          <w:i w:val="0"/>
          <w:iCs w:val="0"/>
          <w:sz w:val="28"/>
          <w:szCs w:val="28"/>
          <w:u w:val="single"/>
        </w:rPr>
      </w:pPr>
      <w:r w:rsidRPr="00B5241B">
        <w:rPr>
          <w:rStyle w:val="IntenseEmphasis"/>
          <w:b/>
          <w:bCs/>
          <w:i w:val="0"/>
          <w:iCs w:val="0"/>
          <w:sz w:val="28"/>
          <w:szCs w:val="28"/>
          <w:u w:val="single"/>
        </w:rPr>
        <w:t>F</w:t>
      </w:r>
      <w:r w:rsidR="00B5241B" w:rsidRPr="00B5241B">
        <w:rPr>
          <w:rStyle w:val="IntenseEmphasis"/>
          <w:b/>
          <w:bCs/>
          <w:i w:val="0"/>
          <w:iCs w:val="0"/>
          <w:sz w:val="28"/>
          <w:szCs w:val="28"/>
          <w:u w:val="single"/>
        </w:rPr>
        <w:t>IGURE 6 MS Limitation</w:t>
      </w:r>
      <w:r w:rsidR="0087325F">
        <w:rPr>
          <w:rStyle w:val="IntenseEmphasis"/>
          <w:b/>
          <w:bCs/>
          <w:i w:val="0"/>
          <w:iCs w:val="0"/>
          <w:sz w:val="28"/>
          <w:szCs w:val="28"/>
          <w:u w:val="single"/>
        </w:rPr>
        <w:t xml:space="preserve"> &amp; Challenges </w:t>
      </w:r>
      <w:r w:rsidR="00B5241B" w:rsidRPr="00B5241B">
        <w:rPr>
          <w:rStyle w:val="IntenseEmphasis"/>
          <w:b/>
          <w:bCs/>
          <w:i w:val="0"/>
          <w:iCs w:val="0"/>
          <w:sz w:val="28"/>
          <w:szCs w:val="28"/>
          <w:u w:val="single"/>
        </w:rPr>
        <w:t xml:space="preserve">Template </w:t>
      </w:r>
    </w:p>
    <w:p w14:paraId="35FD2DC9" w14:textId="77777777" w:rsidR="00683A3A" w:rsidRDefault="00683A3A" w:rsidP="00192987">
      <w:pPr>
        <w:rPr>
          <w:rStyle w:val="IntenseEmphasis"/>
          <w:b/>
          <w:bCs/>
          <w:i w:val="0"/>
          <w:iCs w:val="0"/>
          <w:sz w:val="28"/>
          <w:szCs w:val="28"/>
          <w:u w:val="single"/>
        </w:rPr>
      </w:pPr>
    </w:p>
    <w:p w14:paraId="56C77615" w14:textId="67BF6E73" w:rsidR="00192987" w:rsidRPr="0095082A" w:rsidRDefault="0095082A" w:rsidP="00192987">
      <w:pPr>
        <w:rPr>
          <w:rStyle w:val="IntenseEmphasis"/>
          <w:b/>
          <w:bCs/>
          <w:i w:val="0"/>
          <w:iCs w:val="0"/>
          <w:sz w:val="28"/>
          <w:szCs w:val="28"/>
          <w:u w:val="single"/>
        </w:rPr>
      </w:pPr>
      <w:r w:rsidRPr="0095082A">
        <w:rPr>
          <w:rStyle w:val="IntenseEmphasis"/>
          <w:b/>
          <w:bCs/>
          <w:i w:val="0"/>
          <w:iCs w:val="0"/>
          <w:sz w:val="28"/>
          <w:szCs w:val="28"/>
          <w:u w:val="single"/>
        </w:rPr>
        <w:t xml:space="preserve">Summary </w:t>
      </w:r>
    </w:p>
    <w:p w14:paraId="08F46DE0" w14:textId="4366A0AD" w:rsidR="0054721A" w:rsidRDefault="0095082A" w:rsidP="00192987">
      <w:pPr>
        <w:rPr>
          <w:rStyle w:val="IntenseEmphasis"/>
          <w:i w:val="0"/>
          <w:iCs w:val="0"/>
        </w:rPr>
      </w:pPr>
      <w:r>
        <w:rPr>
          <w:rStyle w:val="IntenseEmphasis"/>
          <w:i w:val="0"/>
          <w:iCs w:val="0"/>
        </w:rPr>
        <w:t xml:space="preserve">MS PowerPoint remains one of </w:t>
      </w:r>
      <w:r w:rsidR="005B531D">
        <w:rPr>
          <w:rStyle w:val="IntenseEmphasis"/>
          <w:i w:val="0"/>
          <w:iCs w:val="0"/>
        </w:rPr>
        <w:t xml:space="preserve">the </w:t>
      </w:r>
      <w:r>
        <w:rPr>
          <w:rStyle w:val="IntenseEmphasis"/>
          <w:i w:val="0"/>
          <w:iCs w:val="0"/>
        </w:rPr>
        <w:t>most influential</w:t>
      </w:r>
      <w:r w:rsidR="005B531D">
        <w:rPr>
          <w:rStyle w:val="IntenseEmphasis"/>
          <w:i w:val="0"/>
          <w:iCs w:val="0"/>
        </w:rPr>
        <w:t xml:space="preserve"> tools for businesses to communicate</w:t>
      </w:r>
      <w:r w:rsidR="00E00385">
        <w:rPr>
          <w:rStyle w:val="IntenseEmphasis"/>
          <w:i w:val="0"/>
          <w:iCs w:val="0"/>
        </w:rPr>
        <w:t>; it has features for visual design, structured storytelling, and working</w:t>
      </w:r>
      <w:r w:rsidR="00531928">
        <w:rPr>
          <w:rStyle w:val="IntenseEmphasis"/>
          <w:i w:val="0"/>
          <w:iCs w:val="0"/>
        </w:rPr>
        <w:t xml:space="preserve"> together</w:t>
      </w:r>
      <w:r w:rsidR="00237363">
        <w:rPr>
          <w:rStyle w:val="IntenseEmphasis"/>
          <w:i w:val="0"/>
          <w:iCs w:val="0"/>
        </w:rPr>
        <w:t xml:space="preserve">. </w:t>
      </w:r>
      <w:r w:rsidR="007F69CC">
        <w:rPr>
          <w:rStyle w:val="IntenseEmphasis"/>
          <w:i w:val="0"/>
          <w:iCs w:val="0"/>
        </w:rPr>
        <w:t>Its</w:t>
      </w:r>
      <w:r w:rsidR="00237363">
        <w:rPr>
          <w:rStyle w:val="IntenseEmphasis"/>
          <w:i w:val="0"/>
          <w:iCs w:val="0"/>
        </w:rPr>
        <w:t xml:space="preserve"> </w:t>
      </w:r>
      <w:r w:rsidR="00492670">
        <w:rPr>
          <w:rStyle w:val="IntenseEmphasis"/>
          <w:i w:val="0"/>
          <w:iCs w:val="0"/>
        </w:rPr>
        <w:t>strengths</w:t>
      </w:r>
      <w:r w:rsidR="00237363">
        <w:rPr>
          <w:rStyle w:val="IntenseEmphasis"/>
          <w:i w:val="0"/>
          <w:iCs w:val="0"/>
        </w:rPr>
        <w:t xml:space="preserve"> </w:t>
      </w:r>
      <w:r w:rsidR="00492670">
        <w:rPr>
          <w:rStyle w:val="IntenseEmphasis"/>
          <w:i w:val="0"/>
          <w:iCs w:val="0"/>
        </w:rPr>
        <w:t xml:space="preserve">are </w:t>
      </w:r>
      <w:r w:rsidR="007F69CC">
        <w:rPr>
          <w:rStyle w:val="IntenseEmphasis"/>
          <w:i w:val="0"/>
          <w:iCs w:val="0"/>
        </w:rPr>
        <w:t>its flexibility, ability to work with different types of media, and ability to</w:t>
      </w:r>
      <w:r w:rsidR="00BF69A1">
        <w:rPr>
          <w:rStyle w:val="IntenseEmphasis"/>
          <w:i w:val="0"/>
          <w:iCs w:val="0"/>
        </w:rPr>
        <w:t xml:space="preserve"> make complex information</w:t>
      </w:r>
      <w:r w:rsidR="00660F77">
        <w:rPr>
          <w:rStyle w:val="IntenseEmphasis"/>
          <w:i w:val="0"/>
          <w:iCs w:val="0"/>
        </w:rPr>
        <w:t xml:space="preserve"> easier to understand.</w:t>
      </w:r>
    </w:p>
    <w:p w14:paraId="568114AA" w14:textId="15356150" w:rsidR="00724455" w:rsidRDefault="00660F77" w:rsidP="00192987">
      <w:pPr>
        <w:rPr>
          <w:rStyle w:val="IntenseEmphasis"/>
          <w:i w:val="0"/>
          <w:iCs w:val="0"/>
        </w:rPr>
      </w:pPr>
      <w:r>
        <w:rPr>
          <w:rStyle w:val="IntenseEmphasis"/>
          <w:i w:val="0"/>
          <w:iCs w:val="0"/>
        </w:rPr>
        <w:t xml:space="preserve"> </w:t>
      </w:r>
      <w:r w:rsidR="001D0662">
        <w:rPr>
          <w:rStyle w:val="IntenseEmphasis"/>
          <w:i w:val="0"/>
          <w:iCs w:val="0"/>
        </w:rPr>
        <w:t xml:space="preserve">While it has </w:t>
      </w:r>
      <w:r w:rsidR="005377D3">
        <w:rPr>
          <w:rStyle w:val="IntenseEmphasis"/>
          <w:i w:val="0"/>
          <w:iCs w:val="0"/>
        </w:rPr>
        <w:t>limitations</w:t>
      </w:r>
      <w:r w:rsidR="00903070">
        <w:rPr>
          <w:rStyle w:val="IntenseEmphasis"/>
          <w:i w:val="0"/>
          <w:iCs w:val="0"/>
        </w:rPr>
        <w:t>,</w:t>
      </w:r>
      <w:r w:rsidR="005377D3">
        <w:rPr>
          <w:rStyle w:val="IntenseEmphasis"/>
          <w:i w:val="0"/>
          <w:iCs w:val="0"/>
        </w:rPr>
        <w:t xml:space="preserve"> such as the </w:t>
      </w:r>
      <w:r w:rsidR="00654986">
        <w:rPr>
          <w:rStyle w:val="IntenseEmphasis"/>
          <w:i w:val="0"/>
          <w:iCs w:val="0"/>
        </w:rPr>
        <w:t xml:space="preserve">risk of performance issues and </w:t>
      </w:r>
      <w:r w:rsidR="00903070">
        <w:rPr>
          <w:rStyle w:val="IntenseEmphasis"/>
          <w:i w:val="0"/>
          <w:iCs w:val="0"/>
        </w:rPr>
        <w:t>overloading slides</w:t>
      </w:r>
      <w:r w:rsidR="0054721A">
        <w:rPr>
          <w:rStyle w:val="IntenseEmphasis"/>
          <w:i w:val="0"/>
          <w:iCs w:val="0"/>
        </w:rPr>
        <w:t>, it</w:t>
      </w:r>
      <w:r w:rsidR="00882CE8">
        <w:rPr>
          <w:rStyle w:val="IntenseEmphasis"/>
          <w:i w:val="0"/>
          <w:iCs w:val="0"/>
        </w:rPr>
        <w:t xml:space="preserve">s overall effect on how organisations communicate </w:t>
      </w:r>
      <w:r w:rsidR="007F69CC">
        <w:rPr>
          <w:rStyle w:val="IntenseEmphasis"/>
          <w:i w:val="0"/>
          <w:iCs w:val="0"/>
        </w:rPr>
        <w:t>is</w:t>
      </w:r>
      <w:r w:rsidR="009B253C">
        <w:rPr>
          <w:rStyle w:val="IntenseEmphasis"/>
          <w:i w:val="0"/>
          <w:iCs w:val="0"/>
        </w:rPr>
        <w:t xml:space="preserve"> vital to business.</w:t>
      </w:r>
      <w:r w:rsidR="00EF1313">
        <w:rPr>
          <w:rStyle w:val="IntenseEmphasis"/>
          <w:i w:val="0"/>
          <w:iCs w:val="0"/>
        </w:rPr>
        <w:t xml:space="preserve"> </w:t>
      </w:r>
      <w:r w:rsidR="00654986">
        <w:rPr>
          <w:rStyle w:val="IntenseEmphasis"/>
          <w:i w:val="0"/>
          <w:iCs w:val="0"/>
        </w:rPr>
        <w:t xml:space="preserve">When </w:t>
      </w:r>
      <w:r w:rsidR="008D1B66">
        <w:rPr>
          <w:rStyle w:val="IntenseEmphasis"/>
          <w:i w:val="0"/>
          <w:iCs w:val="0"/>
        </w:rPr>
        <w:t>utilised</w:t>
      </w:r>
      <w:r w:rsidR="00535A58">
        <w:rPr>
          <w:rStyle w:val="IntenseEmphasis"/>
          <w:i w:val="0"/>
          <w:iCs w:val="0"/>
        </w:rPr>
        <w:t xml:space="preserve"> </w:t>
      </w:r>
      <w:r w:rsidR="007B0940">
        <w:rPr>
          <w:rStyle w:val="IntenseEmphasis"/>
          <w:i w:val="0"/>
          <w:iCs w:val="0"/>
        </w:rPr>
        <w:t>correctly</w:t>
      </w:r>
      <w:r w:rsidR="00EE3CDC">
        <w:rPr>
          <w:rStyle w:val="IntenseEmphasis"/>
          <w:i w:val="0"/>
          <w:iCs w:val="0"/>
        </w:rPr>
        <w:t>,</w:t>
      </w:r>
      <w:r w:rsidR="007B0940">
        <w:rPr>
          <w:rStyle w:val="IntenseEmphasis"/>
          <w:i w:val="0"/>
          <w:iCs w:val="0"/>
        </w:rPr>
        <w:t xml:space="preserve"> PowerPoint</w:t>
      </w:r>
      <w:r w:rsidR="00EE3CDC">
        <w:rPr>
          <w:rStyle w:val="IntenseEmphasis"/>
          <w:i w:val="0"/>
          <w:iCs w:val="0"/>
        </w:rPr>
        <w:t xml:space="preserve"> </w:t>
      </w:r>
      <w:r w:rsidR="000A4651">
        <w:rPr>
          <w:rStyle w:val="IntenseEmphasis"/>
          <w:i w:val="0"/>
          <w:iCs w:val="0"/>
        </w:rPr>
        <w:t>enhances</w:t>
      </w:r>
      <w:r w:rsidR="008D1B66">
        <w:rPr>
          <w:rStyle w:val="IntenseEmphasis"/>
          <w:i w:val="0"/>
          <w:iCs w:val="0"/>
        </w:rPr>
        <w:t xml:space="preserve"> clarity and engagement in presentations. </w:t>
      </w:r>
    </w:p>
    <w:p w14:paraId="4512953F" w14:textId="77777777" w:rsidR="00724455" w:rsidRDefault="00724455" w:rsidP="007A3E64">
      <w:pPr>
        <w:jc w:val="center"/>
        <w:rPr>
          <w:rStyle w:val="IntenseEmphasis"/>
          <w:b/>
          <w:bCs/>
          <w:i w:val="0"/>
          <w:iCs w:val="0"/>
        </w:rPr>
      </w:pPr>
    </w:p>
    <w:p w14:paraId="5D439956" w14:textId="77777777" w:rsidR="00683A3A" w:rsidRDefault="00683A3A" w:rsidP="007A3E64">
      <w:pPr>
        <w:jc w:val="center"/>
        <w:rPr>
          <w:rStyle w:val="IntenseEmphasis"/>
          <w:b/>
          <w:bCs/>
          <w:i w:val="0"/>
          <w:iCs w:val="0"/>
        </w:rPr>
      </w:pPr>
    </w:p>
    <w:p w14:paraId="1256D513" w14:textId="77777777" w:rsidR="00683A3A" w:rsidRDefault="00683A3A" w:rsidP="007A3E64">
      <w:pPr>
        <w:jc w:val="center"/>
        <w:rPr>
          <w:rStyle w:val="IntenseEmphasis"/>
          <w:b/>
          <w:bCs/>
          <w:i w:val="0"/>
          <w:iCs w:val="0"/>
        </w:rPr>
      </w:pPr>
    </w:p>
    <w:p w14:paraId="2C67635C" w14:textId="77777777" w:rsidR="00683A3A" w:rsidRDefault="00683A3A" w:rsidP="007A3E64">
      <w:pPr>
        <w:jc w:val="center"/>
        <w:rPr>
          <w:rStyle w:val="IntenseEmphasis"/>
          <w:b/>
          <w:bCs/>
          <w:i w:val="0"/>
          <w:iCs w:val="0"/>
        </w:rPr>
      </w:pPr>
    </w:p>
    <w:p w14:paraId="71D8C072" w14:textId="77777777" w:rsidR="00683A3A" w:rsidRDefault="00683A3A" w:rsidP="007A3E64">
      <w:pPr>
        <w:jc w:val="center"/>
        <w:rPr>
          <w:rStyle w:val="IntenseEmphasis"/>
          <w:b/>
          <w:bCs/>
          <w:i w:val="0"/>
          <w:iCs w:val="0"/>
        </w:rPr>
      </w:pPr>
    </w:p>
    <w:p w14:paraId="17CCAE23" w14:textId="77777777" w:rsidR="00683A3A" w:rsidRDefault="00683A3A" w:rsidP="007A3E64">
      <w:pPr>
        <w:jc w:val="center"/>
        <w:rPr>
          <w:rStyle w:val="IntenseEmphasis"/>
          <w:b/>
          <w:bCs/>
          <w:i w:val="0"/>
          <w:iCs w:val="0"/>
        </w:rPr>
      </w:pPr>
    </w:p>
    <w:p w14:paraId="3BEE6C19" w14:textId="77777777" w:rsidR="00683A3A" w:rsidRPr="007A3E64" w:rsidRDefault="00683A3A" w:rsidP="007A3E64">
      <w:pPr>
        <w:jc w:val="center"/>
        <w:rPr>
          <w:rStyle w:val="IntenseEmphasis"/>
          <w:b/>
          <w:bCs/>
          <w:i w:val="0"/>
          <w:iCs w:val="0"/>
        </w:rPr>
      </w:pPr>
    </w:p>
    <w:p w14:paraId="73561CDD" w14:textId="06F3B7D4" w:rsidR="00724455" w:rsidRPr="004B21A4" w:rsidRDefault="007A3E64" w:rsidP="007A3E64">
      <w:pPr>
        <w:jc w:val="center"/>
        <w:rPr>
          <w:rStyle w:val="IntenseEmphasis"/>
          <w:b/>
          <w:bCs/>
          <w:i w:val="0"/>
          <w:iCs w:val="0"/>
          <w:sz w:val="28"/>
          <w:szCs w:val="28"/>
          <w:u w:val="single"/>
        </w:rPr>
      </w:pPr>
      <w:r w:rsidRPr="004B21A4">
        <w:rPr>
          <w:rStyle w:val="IntenseEmphasis"/>
          <w:b/>
          <w:bCs/>
          <w:i w:val="0"/>
          <w:iCs w:val="0"/>
          <w:sz w:val="28"/>
          <w:szCs w:val="28"/>
          <w:u w:val="single"/>
        </w:rPr>
        <w:lastRenderedPageBreak/>
        <w:t>Microsoft Excel</w:t>
      </w:r>
      <w:r w:rsidR="00167532" w:rsidRPr="004B21A4">
        <w:rPr>
          <w:rStyle w:val="IntenseEmphasis"/>
          <w:b/>
          <w:bCs/>
          <w:i w:val="0"/>
          <w:iCs w:val="0"/>
          <w:sz w:val="28"/>
          <w:szCs w:val="28"/>
          <w:u w:val="single"/>
        </w:rPr>
        <w:t>/ The Strategic Role of Excel in Business Operations</w:t>
      </w:r>
    </w:p>
    <w:p w14:paraId="6C6D3E68" w14:textId="18A3B784" w:rsidR="008E15EB" w:rsidRDefault="00382682" w:rsidP="00192987">
      <w:pPr>
        <w:rPr>
          <w:rStyle w:val="IntenseEmphasis"/>
          <w:i w:val="0"/>
          <w:iCs w:val="0"/>
        </w:rPr>
      </w:pPr>
      <w:r>
        <w:rPr>
          <w:rStyle w:val="IntenseEmphasis"/>
          <w:i w:val="0"/>
          <w:iCs w:val="0"/>
        </w:rPr>
        <w:t xml:space="preserve">MS Excel has a different role in </w:t>
      </w:r>
      <w:r w:rsidR="00D44795">
        <w:rPr>
          <w:rStyle w:val="IntenseEmphasis"/>
          <w:i w:val="0"/>
          <w:iCs w:val="0"/>
        </w:rPr>
        <w:t>business today; it is a</w:t>
      </w:r>
      <w:r w:rsidR="001F1750">
        <w:rPr>
          <w:rStyle w:val="IntenseEmphasis"/>
          <w:i w:val="0"/>
          <w:iCs w:val="0"/>
        </w:rPr>
        <w:t xml:space="preserve"> tool used to support data</w:t>
      </w:r>
      <w:r w:rsidR="00DF3CBA">
        <w:rPr>
          <w:rStyle w:val="IntenseEmphasis"/>
          <w:i w:val="0"/>
          <w:iCs w:val="0"/>
        </w:rPr>
        <w:t xml:space="preserve"> </w:t>
      </w:r>
      <w:r w:rsidR="00DC1176">
        <w:rPr>
          <w:rStyle w:val="IntenseEmphasis"/>
          <w:i w:val="0"/>
          <w:iCs w:val="0"/>
        </w:rPr>
        <w:t>organisation</w:t>
      </w:r>
      <w:r w:rsidR="00B72035">
        <w:rPr>
          <w:rStyle w:val="IntenseEmphasis"/>
          <w:i w:val="0"/>
          <w:iCs w:val="0"/>
        </w:rPr>
        <w:t>,</w:t>
      </w:r>
      <w:r w:rsidR="00613FB0">
        <w:rPr>
          <w:rStyle w:val="IntenseEmphasis"/>
          <w:i w:val="0"/>
          <w:iCs w:val="0"/>
        </w:rPr>
        <w:t xml:space="preserve"> </w:t>
      </w:r>
      <w:r w:rsidR="003E4E35">
        <w:rPr>
          <w:rStyle w:val="IntenseEmphasis"/>
          <w:i w:val="0"/>
          <w:iCs w:val="0"/>
        </w:rPr>
        <w:t xml:space="preserve">help with </w:t>
      </w:r>
      <w:r w:rsidR="00613FB0">
        <w:rPr>
          <w:rStyle w:val="IntenseEmphasis"/>
          <w:i w:val="0"/>
          <w:iCs w:val="0"/>
        </w:rPr>
        <w:t>financial plan</w:t>
      </w:r>
      <w:r w:rsidR="004B2418">
        <w:rPr>
          <w:rStyle w:val="IntenseEmphasis"/>
          <w:i w:val="0"/>
          <w:iCs w:val="0"/>
        </w:rPr>
        <w:t>ning</w:t>
      </w:r>
      <w:r w:rsidR="004C19D3">
        <w:rPr>
          <w:rStyle w:val="IntenseEmphasis"/>
          <w:i w:val="0"/>
          <w:iCs w:val="0"/>
        </w:rPr>
        <w:t>,</w:t>
      </w:r>
      <w:r w:rsidR="004B2418">
        <w:rPr>
          <w:rStyle w:val="IntenseEmphasis"/>
          <w:i w:val="0"/>
          <w:iCs w:val="0"/>
        </w:rPr>
        <w:t xml:space="preserve"> </w:t>
      </w:r>
      <w:r w:rsidR="000D1618">
        <w:rPr>
          <w:rStyle w:val="IntenseEmphasis"/>
          <w:i w:val="0"/>
          <w:iCs w:val="0"/>
        </w:rPr>
        <w:t xml:space="preserve">and </w:t>
      </w:r>
      <w:r w:rsidR="004C19D3">
        <w:rPr>
          <w:rStyle w:val="IntenseEmphasis"/>
          <w:i w:val="0"/>
          <w:iCs w:val="0"/>
        </w:rPr>
        <w:t>make</w:t>
      </w:r>
      <w:r w:rsidR="000D1618">
        <w:rPr>
          <w:rStyle w:val="IntenseEmphasis"/>
          <w:i w:val="0"/>
          <w:iCs w:val="0"/>
        </w:rPr>
        <w:t xml:space="preserve"> </w:t>
      </w:r>
      <w:r w:rsidR="00A91344">
        <w:rPr>
          <w:rStyle w:val="IntenseEmphasis"/>
          <w:i w:val="0"/>
          <w:iCs w:val="0"/>
        </w:rPr>
        <w:t xml:space="preserve">decisions </w:t>
      </w:r>
      <w:r w:rsidR="007F05A8">
        <w:rPr>
          <w:rStyle w:val="IntenseEmphasis"/>
          <w:i w:val="0"/>
          <w:iCs w:val="0"/>
        </w:rPr>
        <w:t>according to</w:t>
      </w:r>
      <w:r w:rsidR="00A40143">
        <w:rPr>
          <w:rStyle w:val="IntenseEmphasis"/>
          <w:i w:val="0"/>
          <w:iCs w:val="0"/>
        </w:rPr>
        <w:t xml:space="preserve"> the</w:t>
      </w:r>
      <w:r w:rsidR="007F05A8">
        <w:rPr>
          <w:rStyle w:val="IntenseEmphasis"/>
          <w:i w:val="0"/>
          <w:iCs w:val="0"/>
        </w:rPr>
        <w:t xml:space="preserve"> plan. As a result of </w:t>
      </w:r>
      <w:r w:rsidR="00186C4D">
        <w:rPr>
          <w:rStyle w:val="IntenseEmphasis"/>
          <w:i w:val="0"/>
          <w:iCs w:val="0"/>
        </w:rPr>
        <w:t>its spreadsheet structure, users can store</w:t>
      </w:r>
      <w:r w:rsidR="00DB10A3">
        <w:rPr>
          <w:rStyle w:val="IntenseEmphasis"/>
          <w:i w:val="0"/>
          <w:iCs w:val="0"/>
        </w:rPr>
        <w:t>, sort and analyse large amounts of data, making it su</w:t>
      </w:r>
      <w:r w:rsidR="00F76246">
        <w:rPr>
          <w:rStyle w:val="IntenseEmphasis"/>
          <w:i w:val="0"/>
          <w:iCs w:val="0"/>
        </w:rPr>
        <w:t>itable for tasks</w:t>
      </w:r>
      <w:r w:rsidR="00931E75">
        <w:rPr>
          <w:rStyle w:val="IntenseEmphasis"/>
          <w:i w:val="0"/>
          <w:iCs w:val="0"/>
        </w:rPr>
        <w:t xml:space="preserve"> </w:t>
      </w:r>
      <w:r w:rsidR="00C85699">
        <w:rPr>
          <w:rStyle w:val="IntenseEmphasis"/>
          <w:i w:val="0"/>
          <w:iCs w:val="0"/>
        </w:rPr>
        <w:t>such as budgeting, fore</w:t>
      </w:r>
      <w:r w:rsidR="007A2FAE">
        <w:rPr>
          <w:rStyle w:val="IntenseEmphasis"/>
          <w:i w:val="0"/>
          <w:iCs w:val="0"/>
        </w:rPr>
        <w:t>casting, inventory tracking, and performance reporting.</w:t>
      </w:r>
      <w:r w:rsidR="000103A6">
        <w:rPr>
          <w:rStyle w:val="IntenseEmphasis"/>
          <w:i w:val="0"/>
          <w:iCs w:val="0"/>
        </w:rPr>
        <w:t xml:space="preserve"> </w:t>
      </w:r>
    </w:p>
    <w:p w14:paraId="5E5C9535" w14:textId="1A042674" w:rsidR="008E15EB" w:rsidRDefault="000103A6" w:rsidP="00192987">
      <w:pPr>
        <w:rPr>
          <w:color w:val="0F4761" w:themeColor="accent1" w:themeShade="BF"/>
        </w:rPr>
      </w:pPr>
      <w:r>
        <w:rPr>
          <w:rStyle w:val="IntenseEmphasis"/>
          <w:i w:val="0"/>
          <w:iCs w:val="0"/>
        </w:rPr>
        <w:t>The grid-based layout of Excel gives businesses a flexible workspace where they can change templates to fit their speci</w:t>
      </w:r>
      <w:r w:rsidR="008370C8">
        <w:rPr>
          <w:rStyle w:val="IntenseEmphasis"/>
          <w:i w:val="0"/>
          <w:iCs w:val="0"/>
        </w:rPr>
        <w:t>fic needs.</w:t>
      </w:r>
      <w:r w:rsidR="00B74E5B">
        <w:rPr>
          <w:rStyle w:val="IntenseEmphasis"/>
          <w:i w:val="0"/>
          <w:iCs w:val="0"/>
        </w:rPr>
        <w:t xml:space="preserve"> </w:t>
      </w:r>
      <w:r w:rsidR="00D87421" w:rsidRPr="00D87421">
        <w:rPr>
          <w:color w:val="0F4761" w:themeColor="accent1" w:themeShade="BF"/>
        </w:rPr>
        <w:t xml:space="preserve">This adaptability allows businesses to tailor their spreadsheets specifically to their operational needs, whether for financial </w:t>
      </w:r>
      <w:r w:rsidR="008E15EB" w:rsidRPr="00D87421">
        <w:rPr>
          <w:color w:val="0F4761" w:themeColor="accent1" w:themeShade="BF"/>
        </w:rPr>
        <w:t>modelling</w:t>
      </w:r>
      <w:r w:rsidR="00D87421" w:rsidRPr="00D87421">
        <w:rPr>
          <w:color w:val="0F4761" w:themeColor="accent1" w:themeShade="BF"/>
        </w:rPr>
        <w:t xml:space="preserve">, data </w:t>
      </w:r>
      <w:r w:rsidR="008E15EB">
        <w:rPr>
          <w:color w:val="0F4761" w:themeColor="accent1" w:themeShade="BF"/>
        </w:rPr>
        <w:t>visualisation</w:t>
      </w:r>
      <w:r w:rsidR="00D87421" w:rsidRPr="00D87421">
        <w:rPr>
          <w:color w:val="0F4761" w:themeColor="accent1" w:themeShade="BF"/>
        </w:rPr>
        <w:t>, or project tracking.</w:t>
      </w:r>
    </w:p>
    <w:p w14:paraId="2BAF91DA" w14:textId="18D92B3D" w:rsidR="009371E2" w:rsidRDefault="008E15EB" w:rsidP="00192987">
      <w:pPr>
        <w:rPr>
          <w:color w:val="0F4761" w:themeColor="accent1" w:themeShade="BF"/>
        </w:rPr>
      </w:pPr>
      <w:r w:rsidRPr="008E15EB">
        <w:rPr>
          <w:rFonts w:ascii="Arial" w:hAnsi="Arial" w:cs="Arial"/>
          <w:color w:val="1C1C1C"/>
          <w:sz w:val="21"/>
          <w:szCs w:val="21"/>
          <w:shd w:val="clear" w:color="auto" w:fill="FFFFFF"/>
        </w:rPr>
        <w:t xml:space="preserve"> </w:t>
      </w:r>
      <w:r w:rsidRPr="008E15EB">
        <w:rPr>
          <w:color w:val="0F4761" w:themeColor="accent1" w:themeShade="BF"/>
        </w:rPr>
        <w:t>Ultimately, Excel is more than just a tool; it is a cornerstone of modern business intelligence, fostering a data-driven culture that encourages informed decision-making and supports strategic growth in an ever-evolving marketplace.</w:t>
      </w:r>
    </w:p>
    <w:p w14:paraId="41950CD1" w14:textId="77777777" w:rsidR="008E15EB" w:rsidRDefault="008E15EB" w:rsidP="00192987">
      <w:pPr>
        <w:rPr>
          <w:rStyle w:val="IntenseEmphasis"/>
          <w:i w:val="0"/>
          <w:iCs w:val="0"/>
        </w:rPr>
      </w:pPr>
    </w:p>
    <w:p w14:paraId="1D3B8A43" w14:textId="3ABE3C40" w:rsidR="008B6128" w:rsidRDefault="008B6128" w:rsidP="00192987">
      <w:pPr>
        <w:rPr>
          <w:rStyle w:val="IntenseEmphasis"/>
          <w:i w:val="0"/>
          <w:iCs w:val="0"/>
        </w:rPr>
      </w:pPr>
      <w:r w:rsidRPr="008B6128">
        <w:rPr>
          <w:rStyle w:val="IntenseEmphasis"/>
          <w:i w:val="0"/>
          <w:iCs w:val="0"/>
          <w:noProof/>
        </w:rPr>
        <w:drawing>
          <wp:inline distT="0" distB="0" distL="0" distR="0" wp14:anchorId="2F1A2C02" wp14:editId="1F11DC18">
            <wp:extent cx="5731510" cy="2725420"/>
            <wp:effectExtent l="0" t="0" r="2540" b="0"/>
            <wp:docPr id="147213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32289" name=""/>
                    <pic:cNvPicPr/>
                  </pic:nvPicPr>
                  <pic:blipFill>
                    <a:blip r:embed="rId26"/>
                    <a:stretch>
                      <a:fillRect/>
                    </a:stretch>
                  </pic:blipFill>
                  <pic:spPr>
                    <a:xfrm>
                      <a:off x="0" y="0"/>
                      <a:ext cx="5731510" cy="2725420"/>
                    </a:xfrm>
                    <a:prstGeom prst="rect">
                      <a:avLst/>
                    </a:prstGeom>
                  </pic:spPr>
                </pic:pic>
              </a:graphicData>
            </a:graphic>
          </wp:inline>
        </w:drawing>
      </w:r>
    </w:p>
    <w:p w14:paraId="18909019" w14:textId="4450F16E" w:rsidR="008B6128" w:rsidRPr="000E50D7" w:rsidRDefault="008B6128" w:rsidP="00C21E24">
      <w:pPr>
        <w:jc w:val="center"/>
        <w:rPr>
          <w:rStyle w:val="IntenseEmphasis"/>
          <w:b/>
          <w:bCs/>
          <w:i w:val="0"/>
          <w:iCs w:val="0"/>
          <w:sz w:val="28"/>
          <w:szCs w:val="28"/>
          <w:u w:val="single"/>
        </w:rPr>
      </w:pPr>
      <w:r w:rsidRPr="000E50D7">
        <w:rPr>
          <w:rStyle w:val="IntenseEmphasis"/>
          <w:b/>
          <w:bCs/>
          <w:i w:val="0"/>
          <w:iCs w:val="0"/>
          <w:sz w:val="28"/>
          <w:szCs w:val="28"/>
          <w:u w:val="single"/>
        </w:rPr>
        <w:t xml:space="preserve">FIGURE </w:t>
      </w:r>
      <w:r w:rsidR="00C21E24" w:rsidRPr="000E50D7">
        <w:rPr>
          <w:rStyle w:val="IntenseEmphasis"/>
          <w:b/>
          <w:bCs/>
          <w:i w:val="0"/>
          <w:iCs w:val="0"/>
          <w:sz w:val="28"/>
          <w:szCs w:val="28"/>
          <w:u w:val="single"/>
        </w:rPr>
        <w:t>1 MS Excel Interface</w:t>
      </w:r>
      <w:sdt>
        <w:sdtPr>
          <w:rPr>
            <w:rStyle w:val="IntenseEmphasis"/>
            <w:b/>
            <w:bCs/>
            <w:i w:val="0"/>
            <w:iCs w:val="0"/>
            <w:sz w:val="28"/>
            <w:szCs w:val="28"/>
            <w:u w:val="single"/>
          </w:rPr>
          <w:id w:val="-1630091653"/>
          <w:citation/>
        </w:sdtPr>
        <w:sdtEndPr>
          <w:rPr>
            <w:rStyle w:val="IntenseEmphasis"/>
          </w:rPr>
        </w:sdtEndPr>
        <w:sdtContent>
          <w:r w:rsidR="009429AB">
            <w:rPr>
              <w:rStyle w:val="IntenseEmphasis"/>
              <w:b/>
              <w:bCs/>
              <w:i w:val="0"/>
              <w:iCs w:val="0"/>
              <w:sz w:val="28"/>
              <w:szCs w:val="28"/>
              <w:u w:val="single"/>
            </w:rPr>
            <w:fldChar w:fldCharType="begin"/>
          </w:r>
          <w:r w:rsidR="009429AB">
            <w:rPr>
              <w:rStyle w:val="IntenseEmphasis"/>
              <w:b/>
              <w:bCs/>
              <w:i w:val="0"/>
              <w:iCs w:val="0"/>
              <w:sz w:val="28"/>
              <w:szCs w:val="28"/>
              <w:u w:val="single"/>
            </w:rPr>
            <w:instrText xml:space="preserve"> CITATION Mic242 \l 2057 </w:instrText>
          </w:r>
          <w:r w:rsidR="009429AB">
            <w:rPr>
              <w:rStyle w:val="IntenseEmphasis"/>
              <w:b/>
              <w:bCs/>
              <w:i w:val="0"/>
              <w:iCs w:val="0"/>
              <w:sz w:val="28"/>
              <w:szCs w:val="28"/>
              <w:u w:val="single"/>
            </w:rPr>
            <w:fldChar w:fldCharType="separate"/>
          </w:r>
          <w:r w:rsidR="009429AB">
            <w:rPr>
              <w:rStyle w:val="IntenseEmphasis"/>
              <w:b/>
              <w:bCs/>
              <w:i w:val="0"/>
              <w:iCs w:val="0"/>
              <w:noProof/>
              <w:sz w:val="28"/>
              <w:szCs w:val="28"/>
              <w:u w:val="single"/>
            </w:rPr>
            <w:t xml:space="preserve"> </w:t>
          </w:r>
          <w:r w:rsidR="009429AB" w:rsidRPr="009429AB">
            <w:rPr>
              <w:noProof/>
              <w:color w:val="0F4761" w:themeColor="accent1" w:themeShade="BF"/>
              <w:sz w:val="28"/>
              <w:szCs w:val="28"/>
            </w:rPr>
            <w:t>[12]</w:t>
          </w:r>
          <w:r w:rsidR="009429AB">
            <w:rPr>
              <w:rStyle w:val="IntenseEmphasis"/>
              <w:b/>
              <w:bCs/>
              <w:i w:val="0"/>
              <w:iCs w:val="0"/>
              <w:sz w:val="28"/>
              <w:szCs w:val="28"/>
              <w:u w:val="single"/>
            </w:rPr>
            <w:fldChar w:fldCharType="end"/>
          </w:r>
        </w:sdtContent>
      </w:sdt>
    </w:p>
    <w:p w14:paraId="247BB1C9" w14:textId="4410CC21" w:rsidR="003A5D3F" w:rsidRDefault="00A07569" w:rsidP="000E50D7">
      <w:pPr>
        <w:jc w:val="center"/>
        <w:rPr>
          <w:rStyle w:val="IntenseEmphasis"/>
          <w:b/>
          <w:bCs/>
          <w:i w:val="0"/>
          <w:iCs w:val="0"/>
          <w:sz w:val="28"/>
          <w:szCs w:val="28"/>
          <w:u w:val="single"/>
        </w:rPr>
      </w:pPr>
      <w:r w:rsidRPr="00FD1DCA">
        <w:rPr>
          <w:rStyle w:val="IntenseEmphasis"/>
          <w:b/>
          <w:bCs/>
          <w:i w:val="0"/>
          <w:iCs w:val="0"/>
          <w:sz w:val="28"/>
          <w:szCs w:val="28"/>
          <w:u w:val="single"/>
        </w:rPr>
        <w:t>Analytical Tools, Form</w:t>
      </w:r>
      <w:r w:rsidR="00FD1DCA" w:rsidRPr="00FD1DCA">
        <w:rPr>
          <w:rStyle w:val="IntenseEmphasis"/>
          <w:b/>
          <w:bCs/>
          <w:i w:val="0"/>
          <w:iCs w:val="0"/>
          <w:sz w:val="28"/>
          <w:szCs w:val="28"/>
          <w:u w:val="single"/>
        </w:rPr>
        <w:t>ulas, and Data Processing</w:t>
      </w:r>
    </w:p>
    <w:p w14:paraId="17771546" w14:textId="33D919E7" w:rsidR="009D50E2" w:rsidRDefault="007F2618" w:rsidP="009D50E2">
      <w:pPr>
        <w:rPr>
          <w:rStyle w:val="IntenseEmphasis"/>
          <w:i w:val="0"/>
          <w:iCs w:val="0"/>
        </w:rPr>
      </w:pPr>
      <w:r w:rsidRPr="007F2618">
        <w:rPr>
          <w:rStyle w:val="IntenseEmphasis"/>
          <w:i w:val="0"/>
          <w:iCs w:val="0"/>
        </w:rPr>
        <w:t xml:space="preserve">One of </w:t>
      </w:r>
      <w:r>
        <w:rPr>
          <w:rStyle w:val="IntenseEmphasis"/>
          <w:i w:val="0"/>
          <w:iCs w:val="0"/>
        </w:rPr>
        <w:t>Excel’s</w:t>
      </w:r>
      <w:r w:rsidR="007D01D6">
        <w:rPr>
          <w:rStyle w:val="IntenseEmphasis"/>
          <w:i w:val="0"/>
          <w:iCs w:val="0"/>
        </w:rPr>
        <w:t xml:space="preserve"> </w:t>
      </w:r>
      <w:r w:rsidR="0028110B">
        <w:rPr>
          <w:rStyle w:val="IntenseEmphasis"/>
          <w:i w:val="0"/>
          <w:iCs w:val="0"/>
        </w:rPr>
        <w:t xml:space="preserve">greatest advantages is that it can analyse data and turn it into useful information. Everyday calculations can be done with functions such as </w:t>
      </w:r>
      <w:r w:rsidR="00944888">
        <w:rPr>
          <w:rStyle w:val="IntenseEmphasis"/>
          <w:i w:val="0"/>
          <w:iCs w:val="0"/>
        </w:rPr>
        <w:t xml:space="preserve">SUM IF, VLOOKUP, and </w:t>
      </w:r>
      <w:r w:rsidR="00F01233">
        <w:rPr>
          <w:rStyle w:val="IntenseEmphasis"/>
          <w:i w:val="0"/>
          <w:iCs w:val="0"/>
        </w:rPr>
        <w:t>COUN</w:t>
      </w:r>
      <w:r w:rsidR="00B04FDB">
        <w:rPr>
          <w:rStyle w:val="IntenseEmphasis"/>
          <w:i w:val="0"/>
          <w:iCs w:val="0"/>
        </w:rPr>
        <w:t xml:space="preserve">TIF. </w:t>
      </w:r>
      <w:r w:rsidR="00D10970">
        <w:rPr>
          <w:rStyle w:val="IntenseEmphasis"/>
          <w:i w:val="0"/>
          <w:iCs w:val="0"/>
        </w:rPr>
        <w:t>While more advanced</w:t>
      </w:r>
      <w:r w:rsidR="00F11FC3">
        <w:rPr>
          <w:rStyle w:val="IntenseEmphasis"/>
          <w:i w:val="0"/>
          <w:iCs w:val="0"/>
        </w:rPr>
        <w:t xml:space="preserve"> formulas like Index-match and XLOOKUP enhance data</w:t>
      </w:r>
      <w:r w:rsidR="00DA0C8E">
        <w:rPr>
          <w:rStyle w:val="IntenseEmphasis"/>
          <w:i w:val="0"/>
          <w:iCs w:val="0"/>
        </w:rPr>
        <w:t xml:space="preserve"> retrieval accuracy</w:t>
      </w:r>
      <w:r w:rsidR="0046017C">
        <w:rPr>
          <w:rStyle w:val="IntenseEmphasis"/>
          <w:i w:val="0"/>
          <w:iCs w:val="0"/>
        </w:rPr>
        <w:t>.</w:t>
      </w:r>
    </w:p>
    <w:p w14:paraId="0D0F8522" w14:textId="2D402BC1" w:rsidR="00CC5745" w:rsidRDefault="0046017C" w:rsidP="009D50E2">
      <w:pPr>
        <w:rPr>
          <w:color w:val="0F4761" w:themeColor="accent1" w:themeShade="BF"/>
        </w:rPr>
      </w:pPr>
      <w:r>
        <w:rPr>
          <w:rStyle w:val="IntenseEmphasis"/>
          <w:i w:val="0"/>
          <w:iCs w:val="0"/>
        </w:rPr>
        <w:t>Excel</w:t>
      </w:r>
      <w:r w:rsidR="00F17692">
        <w:rPr>
          <w:rStyle w:val="IntenseEmphasis"/>
          <w:i w:val="0"/>
          <w:iCs w:val="0"/>
        </w:rPr>
        <w:t>’s data tools</w:t>
      </w:r>
      <w:r w:rsidR="003F6E98">
        <w:rPr>
          <w:rStyle w:val="IntenseEmphasis"/>
          <w:i w:val="0"/>
          <w:iCs w:val="0"/>
        </w:rPr>
        <w:t>,</w:t>
      </w:r>
      <w:r w:rsidR="00821577">
        <w:rPr>
          <w:rStyle w:val="IntenseEmphasis"/>
          <w:i w:val="0"/>
          <w:iCs w:val="0"/>
        </w:rPr>
        <w:t xml:space="preserve"> such as</w:t>
      </w:r>
      <w:r w:rsidR="00C568F2">
        <w:rPr>
          <w:rStyle w:val="IntenseEmphasis"/>
          <w:i w:val="0"/>
          <w:iCs w:val="0"/>
        </w:rPr>
        <w:t xml:space="preserve"> sorting</w:t>
      </w:r>
      <w:r w:rsidR="003F6E98">
        <w:rPr>
          <w:rStyle w:val="IntenseEmphasis"/>
          <w:i w:val="0"/>
          <w:iCs w:val="0"/>
        </w:rPr>
        <w:t>, filtering, conditional formatting, and data validation, help people keep their datasets clean.</w:t>
      </w:r>
      <w:r w:rsidR="00CC5745" w:rsidRPr="00CC5745">
        <w:rPr>
          <w:rFonts w:ascii="Arial" w:hAnsi="Arial" w:cs="Arial"/>
          <w:color w:val="1C1C1C"/>
          <w:sz w:val="21"/>
          <w:szCs w:val="21"/>
          <w:shd w:val="clear" w:color="auto" w:fill="FFFFFF"/>
        </w:rPr>
        <w:t xml:space="preserve"> </w:t>
      </w:r>
      <w:r w:rsidR="00CC5745" w:rsidRPr="00CC5745">
        <w:rPr>
          <w:color w:val="0F4761" w:themeColor="accent1" w:themeShade="BF"/>
        </w:rPr>
        <w:t xml:space="preserve">Additionally, features like pivot tables enable users to </w:t>
      </w:r>
      <w:r w:rsidR="00CC5745">
        <w:rPr>
          <w:color w:val="0F4761" w:themeColor="accent1" w:themeShade="BF"/>
        </w:rPr>
        <w:t>summarise</w:t>
      </w:r>
      <w:r w:rsidR="00CC5745" w:rsidRPr="00CC5745">
        <w:rPr>
          <w:color w:val="0F4761" w:themeColor="accent1" w:themeShade="BF"/>
        </w:rPr>
        <w:t xml:space="preserve"> large amounts of data quickly, making it easier to </w:t>
      </w:r>
      <w:r w:rsidR="00CC5745">
        <w:rPr>
          <w:color w:val="0F4761" w:themeColor="accent1" w:themeShade="BF"/>
        </w:rPr>
        <w:t>analyse</w:t>
      </w:r>
      <w:r w:rsidR="00CC5745" w:rsidRPr="00CC5745">
        <w:rPr>
          <w:color w:val="0F4761" w:themeColor="accent1" w:themeShade="BF"/>
        </w:rPr>
        <w:t xml:space="preserve"> trends </w:t>
      </w:r>
      <w:r w:rsidR="00CC5745" w:rsidRPr="00CC5745">
        <w:rPr>
          <w:color w:val="0F4761" w:themeColor="accent1" w:themeShade="BF"/>
        </w:rPr>
        <w:lastRenderedPageBreak/>
        <w:t>and patterns. The use of charts and graphs allows for visual representation of data, enhancing comprehension and presentation.</w:t>
      </w:r>
      <w:r w:rsidR="0000168F">
        <w:rPr>
          <w:color w:val="0F4761" w:themeColor="accent1" w:themeShade="BF"/>
        </w:rPr>
        <w:t xml:space="preserve"> The Formula bar shows how </w:t>
      </w:r>
      <w:r w:rsidR="00D2654D">
        <w:rPr>
          <w:color w:val="0F4761" w:themeColor="accent1" w:themeShade="BF"/>
        </w:rPr>
        <w:t>calculations are made, which is important for checking for mistakes and auditing.</w:t>
      </w:r>
    </w:p>
    <w:p w14:paraId="0C26ED35" w14:textId="1AA9DBF0" w:rsidR="00DF6B43" w:rsidRDefault="00DF6B43" w:rsidP="009D50E2">
      <w:pPr>
        <w:rPr>
          <w:color w:val="0F4761" w:themeColor="accent1" w:themeShade="BF"/>
        </w:rPr>
      </w:pPr>
      <w:r w:rsidRPr="00DF6B43">
        <w:rPr>
          <w:noProof/>
          <w:color w:val="0F4761" w:themeColor="accent1" w:themeShade="BF"/>
        </w:rPr>
        <w:drawing>
          <wp:inline distT="0" distB="0" distL="0" distR="0" wp14:anchorId="01673745" wp14:editId="0BAAEF70">
            <wp:extent cx="5731510" cy="2836545"/>
            <wp:effectExtent l="0" t="0" r="2540" b="1905"/>
            <wp:docPr id="799160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60572" name=""/>
                    <pic:cNvPicPr/>
                  </pic:nvPicPr>
                  <pic:blipFill>
                    <a:blip r:embed="rId27"/>
                    <a:stretch>
                      <a:fillRect/>
                    </a:stretch>
                  </pic:blipFill>
                  <pic:spPr>
                    <a:xfrm>
                      <a:off x="0" y="0"/>
                      <a:ext cx="5731510" cy="2836545"/>
                    </a:xfrm>
                    <a:prstGeom prst="rect">
                      <a:avLst/>
                    </a:prstGeom>
                  </pic:spPr>
                </pic:pic>
              </a:graphicData>
            </a:graphic>
          </wp:inline>
        </w:drawing>
      </w:r>
    </w:p>
    <w:p w14:paraId="02A306E2" w14:textId="24874BC0" w:rsidR="00DF6B43" w:rsidRDefault="00DF6B43" w:rsidP="00D7684A">
      <w:pPr>
        <w:jc w:val="center"/>
        <w:rPr>
          <w:b/>
          <w:bCs/>
          <w:color w:val="0F4761" w:themeColor="accent1" w:themeShade="BF"/>
          <w:sz w:val="28"/>
          <w:szCs w:val="28"/>
          <w:u w:val="single"/>
        </w:rPr>
      </w:pPr>
      <w:r w:rsidRPr="00D7684A">
        <w:rPr>
          <w:b/>
          <w:bCs/>
          <w:color w:val="0F4761" w:themeColor="accent1" w:themeShade="BF"/>
          <w:sz w:val="28"/>
          <w:szCs w:val="28"/>
          <w:u w:val="single"/>
        </w:rPr>
        <w:t xml:space="preserve">FIGURE 2 MS Excel </w:t>
      </w:r>
      <w:r w:rsidR="00D7684A" w:rsidRPr="00D7684A">
        <w:rPr>
          <w:b/>
          <w:bCs/>
          <w:color w:val="0F4761" w:themeColor="accent1" w:themeShade="BF"/>
          <w:sz w:val="28"/>
          <w:szCs w:val="28"/>
          <w:u w:val="single"/>
        </w:rPr>
        <w:t>Formula Bar</w:t>
      </w:r>
      <w:sdt>
        <w:sdtPr>
          <w:rPr>
            <w:b/>
            <w:bCs/>
            <w:color w:val="0F4761" w:themeColor="accent1" w:themeShade="BF"/>
            <w:sz w:val="28"/>
            <w:szCs w:val="28"/>
            <w:u w:val="single"/>
          </w:rPr>
          <w:id w:val="1612627581"/>
          <w:citation/>
        </w:sdtPr>
        <w:sdtEndPr/>
        <w:sdtContent>
          <w:r w:rsidR="002D71DC">
            <w:rPr>
              <w:b/>
              <w:bCs/>
              <w:color w:val="0F4761" w:themeColor="accent1" w:themeShade="BF"/>
              <w:sz w:val="28"/>
              <w:szCs w:val="28"/>
              <w:u w:val="single"/>
            </w:rPr>
            <w:fldChar w:fldCharType="begin"/>
          </w:r>
          <w:r w:rsidR="002D71DC">
            <w:rPr>
              <w:b/>
              <w:bCs/>
              <w:color w:val="0F4761" w:themeColor="accent1" w:themeShade="BF"/>
              <w:sz w:val="28"/>
              <w:szCs w:val="28"/>
              <w:u w:val="single"/>
            </w:rPr>
            <w:instrText xml:space="preserve"> CITATION Mic243 \l 2057 </w:instrText>
          </w:r>
          <w:r w:rsidR="002D71DC">
            <w:rPr>
              <w:b/>
              <w:bCs/>
              <w:color w:val="0F4761" w:themeColor="accent1" w:themeShade="BF"/>
              <w:sz w:val="28"/>
              <w:szCs w:val="28"/>
              <w:u w:val="single"/>
            </w:rPr>
            <w:fldChar w:fldCharType="separate"/>
          </w:r>
          <w:r w:rsidR="002D71DC">
            <w:rPr>
              <w:b/>
              <w:bCs/>
              <w:noProof/>
              <w:color w:val="0F4761" w:themeColor="accent1" w:themeShade="BF"/>
              <w:sz w:val="28"/>
              <w:szCs w:val="28"/>
              <w:u w:val="single"/>
            </w:rPr>
            <w:t xml:space="preserve"> </w:t>
          </w:r>
          <w:r w:rsidR="002D71DC" w:rsidRPr="002D71DC">
            <w:rPr>
              <w:noProof/>
              <w:color w:val="0F4761" w:themeColor="accent1" w:themeShade="BF"/>
              <w:sz w:val="28"/>
              <w:szCs w:val="28"/>
            </w:rPr>
            <w:t>[13]</w:t>
          </w:r>
          <w:r w:rsidR="002D71DC">
            <w:rPr>
              <w:b/>
              <w:bCs/>
              <w:color w:val="0F4761" w:themeColor="accent1" w:themeShade="BF"/>
              <w:sz w:val="28"/>
              <w:szCs w:val="28"/>
              <w:u w:val="single"/>
            </w:rPr>
            <w:fldChar w:fldCharType="end"/>
          </w:r>
        </w:sdtContent>
      </w:sdt>
    </w:p>
    <w:p w14:paraId="1E447434" w14:textId="165718B0" w:rsidR="003025A3" w:rsidRDefault="00671891" w:rsidP="00A05EA4">
      <w:pPr>
        <w:jc w:val="center"/>
        <w:rPr>
          <w:b/>
          <w:bCs/>
          <w:color w:val="0F4761" w:themeColor="accent1" w:themeShade="BF"/>
          <w:sz w:val="28"/>
          <w:szCs w:val="28"/>
          <w:u w:val="single"/>
        </w:rPr>
      </w:pPr>
      <w:r w:rsidRPr="00860807">
        <w:rPr>
          <w:b/>
          <w:bCs/>
          <w:color w:val="0F4761" w:themeColor="accent1" w:themeShade="BF"/>
          <w:sz w:val="28"/>
          <w:szCs w:val="28"/>
          <w:u w:val="single"/>
        </w:rPr>
        <w:t>Data V</w:t>
      </w:r>
      <w:r w:rsidR="00D65206" w:rsidRPr="00860807">
        <w:rPr>
          <w:b/>
          <w:bCs/>
          <w:color w:val="0F4761" w:themeColor="accent1" w:themeShade="BF"/>
          <w:sz w:val="28"/>
          <w:szCs w:val="28"/>
          <w:u w:val="single"/>
        </w:rPr>
        <w:t>isu</w:t>
      </w:r>
      <w:r w:rsidR="008D59BF" w:rsidRPr="00860807">
        <w:rPr>
          <w:b/>
          <w:bCs/>
          <w:color w:val="0F4761" w:themeColor="accent1" w:themeShade="BF"/>
          <w:sz w:val="28"/>
          <w:szCs w:val="28"/>
          <w:u w:val="single"/>
        </w:rPr>
        <w:t>alisation and Advan</w:t>
      </w:r>
      <w:r w:rsidR="00860807" w:rsidRPr="00860807">
        <w:rPr>
          <w:b/>
          <w:bCs/>
          <w:color w:val="0F4761" w:themeColor="accent1" w:themeShade="BF"/>
          <w:sz w:val="28"/>
          <w:szCs w:val="28"/>
          <w:u w:val="single"/>
        </w:rPr>
        <w:t>ced Analytical Features</w:t>
      </w:r>
    </w:p>
    <w:p w14:paraId="0E49D64C" w14:textId="54665B5F" w:rsidR="00875E7E" w:rsidRDefault="004B0354" w:rsidP="00755452">
      <w:pPr>
        <w:rPr>
          <w:color w:val="0F4761" w:themeColor="accent1" w:themeShade="BF"/>
        </w:rPr>
      </w:pPr>
      <w:r>
        <w:rPr>
          <w:color w:val="0F4761" w:themeColor="accent1" w:themeShade="BF"/>
        </w:rPr>
        <w:t xml:space="preserve">Excel uses many tools for </w:t>
      </w:r>
      <w:r w:rsidR="00281B68">
        <w:rPr>
          <w:color w:val="0F4761" w:themeColor="accent1" w:themeShade="BF"/>
        </w:rPr>
        <w:t>visualising data</w:t>
      </w:r>
      <w:r w:rsidR="007279A2">
        <w:rPr>
          <w:color w:val="0F4761" w:themeColor="accent1" w:themeShade="BF"/>
        </w:rPr>
        <w:t xml:space="preserve"> that enable users </w:t>
      </w:r>
      <w:r w:rsidR="00CB7B08">
        <w:rPr>
          <w:color w:val="0F4761" w:themeColor="accent1" w:themeShade="BF"/>
        </w:rPr>
        <w:t xml:space="preserve">to have a clear </w:t>
      </w:r>
      <w:r w:rsidR="00A0252F">
        <w:rPr>
          <w:color w:val="0F4761" w:themeColor="accent1" w:themeShade="BF"/>
        </w:rPr>
        <w:t xml:space="preserve">and professional way. Businesses </w:t>
      </w:r>
      <w:r w:rsidR="00E97A96">
        <w:rPr>
          <w:color w:val="0F4761" w:themeColor="accent1" w:themeShade="BF"/>
        </w:rPr>
        <w:t>can use bar graphs, line charts, pie charts, and scatter plots to show</w:t>
      </w:r>
      <w:r w:rsidR="00532AC8">
        <w:rPr>
          <w:color w:val="0F4761" w:themeColor="accent1" w:themeShade="BF"/>
        </w:rPr>
        <w:t xml:space="preserve"> trends and </w:t>
      </w:r>
      <w:r w:rsidR="00875E7E">
        <w:rPr>
          <w:color w:val="0F4761" w:themeColor="accent1" w:themeShade="BF"/>
        </w:rPr>
        <w:t xml:space="preserve">make comparisons.PivotTables and </w:t>
      </w:r>
      <w:r w:rsidR="00A05EA4">
        <w:rPr>
          <w:color w:val="0F4761" w:themeColor="accent1" w:themeShade="BF"/>
        </w:rPr>
        <w:t>Pivot Charts</w:t>
      </w:r>
      <w:r w:rsidR="00E56769">
        <w:rPr>
          <w:color w:val="0F4761" w:themeColor="accent1" w:themeShade="BF"/>
        </w:rPr>
        <w:t xml:space="preserve"> are advanced tools that let users quickly summarise large datasets. Th</w:t>
      </w:r>
      <w:r w:rsidR="002B5A45">
        <w:rPr>
          <w:color w:val="0F4761" w:themeColor="accent1" w:themeShade="BF"/>
        </w:rPr>
        <w:t>ey are very important for reporting and business intelligence.</w:t>
      </w:r>
    </w:p>
    <w:p w14:paraId="78C700D4" w14:textId="511057D0" w:rsidR="00EE53DF" w:rsidRDefault="00CB20CD" w:rsidP="00EE53DF">
      <w:pPr>
        <w:jc w:val="center"/>
        <w:rPr>
          <w:color w:val="0F4761" w:themeColor="accent1" w:themeShade="BF"/>
        </w:rPr>
      </w:pPr>
      <w:r>
        <w:rPr>
          <w:noProof/>
        </w:rPr>
        <w:drawing>
          <wp:inline distT="0" distB="0" distL="0" distR="0" wp14:anchorId="7C2E7546" wp14:editId="2D1D2C76">
            <wp:extent cx="4391396" cy="2598057"/>
            <wp:effectExtent l="0" t="0" r="0" b="0"/>
            <wp:docPr id="1421589302" name="Picture 2" descr="Pivot Chart in Excel (Uses, Examples) | How To Create Pivo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vot Chart in Excel (Uses, Examples) | How To Create Pivot Ch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02791" cy="2604799"/>
                    </a:xfrm>
                    <a:prstGeom prst="rect">
                      <a:avLst/>
                    </a:prstGeom>
                    <a:noFill/>
                    <a:ln>
                      <a:noFill/>
                    </a:ln>
                  </pic:spPr>
                </pic:pic>
              </a:graphicData>
            </a:graphic>
          </wp:inline>
        </w:drawing>
      </w:r>
    </w:p>
    <w:p w14:paraId="52E400A3" w14:textId="005B6B42" w:rsidR="00A05EA4" w:rsidRDefault="00A05EA4" w:rsidP="00EE53DF">
      <w:pPr>
        <w:jc w:val="center"/>
        <w:rPr>
          <w:b/>
          <w:bCs/>
          <w:color w:val="0F4761" w:themeColor="accent1" w:themeShade="BF"/>
          <w:u w:val="single"/>
        </w:rPr>
      </w:pPr>
      <w:r w:rsidRPr="00B40516">
        <w:rPr>
          <w:b/>
          <w:bCs/>
          <w:color w:val="0F4761" w:themeColor="accent1" w:themeShade="BF"/>
          <w:u w:val="single"/>
        </w:rPr>
        <w:t>FIGURE 3 MS EXCEL</w:t>
      </w:r>
      <w:r w:rsidR="009B78F0" w:rsidRPr="00B40516">
        <w:rPr>
          <w:b/>
          <w:bCs/>
          <w:color w:val="0F4761" w:themeColor="accent1" w:themeShade="BF"/>
          <w:u w:val="single"/>
        </w:rPr>
        <w:t xml:space="preserve"> Pivot</w:t>
      </w:r>
      <w:r w:rsidR="00DF383B" w:rsidRPr="00B40516">
        <w:rPr>
          <w:b/>
          <w:bCs/>
          <w:color w:val="0F4761" w:themeColor="accent1" w:themeShade="BF"/>
          <w:u w:val="single"/>
        </w:rPr>
        <w:t xml:space="preserve"> Ta</w:t>
      </w:r>
      <w:r w:rsidR="00B40516" w:rsidRPr="00B40516">
        <w:rPr>
          <w:b/>
          <w:bCs/>
          <w:color w:val="0F4761" w:themeColor="accent1" w:themeShade="BF"/>
          <w:u w:val="single"/>
        </w:rPr>
        <w:t>ble</w:t>
      </w:r>
      <w:sdt>
        <w:sdtPr>
          <w:rPr>
            <w:b/>
            <w:bCs/>
            <w:color w:val="0F4761" w:themeColor="accent1" w:themeShade="BF"/>
            <w:u w:val="single"/>
          </w:rPr>
          <w:id w:val="-917240005"/>
          <w:citation/>
        </w:sdtPr>
        <w:sdtEndPr/>
        <w:sdtContent>
          <w:r w:rsidR="002D71DC">
            <w:rPr>
              <w:b/>
              <w:bCs/>
              <w:color w:val="0F4761" w:themeColor="accent1" w:themeShade="BF"/>
              <w:u w:val="single"/>
            </w:rPr>
            <w:fldChar w:fldCharType="begin"/>
          </w:r>
          <w:r w:rsidR="002D71DC">
            <w:rPr>
              <w:b/>
              <w:bCs/>
              <w:color w:val="0F4761" w:themeColor="accent1" w:themeShade="BF"/>
              <w:u w:val="single"/>
            </w:rPr>
            <w:instrText xml:space="preserve"> CITATION Mic244 \l 2057 </w:instrText>
          </w:r>
          <w:r w:rsidR="002D71DC">
            <w:rPr>
              <w:b/>
              <w:bCs/>
              <w:color w:val="0F4761" w:themeColor="accent1" w:themeShade="BF"/>
              <w:u w:val="single"/>
            </w:rPr>
            <w:fldChar w:fldCharType="separate"/>
          </w:r>
          <w:r w:rsidR="002D71DC">
            <w:rPr>
              <w:b/>
              <w:bCs/>
              <w:noProof/>
              <w:color w:val="0F4761" w:themeColor="accent1" w:themeShade="BF"/>
              <w:u w:val="single"/>
            </w:rPr>
            <w:t xml:space="preserve"> </w:t>
          </w:r>
          <w:r w:rsidR="002D71DC" w:rsidRPr="002D71DC">
            <w:rPr>
              <w:noProof/>
              <w:color w:val="0F4761" w:themeColor="accent1" w:themeShade="BF"/>
            </w:rPr>
            <w:t>[14]</w:t>
          </w:r>
          <w:r w:rsidR="002D71DC">
            <w:rPr>
              <w:b/>
              <w:bCs/>
              <w:color w:val="0F4761" w:themeColor="accent1" w:themeShade="BF"/>
              <w:u w:val="single"/>
            </w:rPr>
            <w:fldChar w:fldCharType="end"/>
          </w:r>
        </w:sdtContent>
      </w:sdt>
      <w:r w:rsidR="00B40516" w:rsidRPr="00B40516">
        <w:rPr>
          <w:b/>
          <w:bCs/>
          <w:color w:val="0F4761" w:themeColor="accent1" w:themeShade="BF"/>
          <w:u w:val="single"/>
        </w:rPr>
        <w:t xml:space="preserve"> </w:t>
      </w:r>
    </w:p>
    <w:p w14:paraId="7C32BB74" w14:textId="013D3C64" w:rsidR="008A62C7" w:rsidRPr="008A62C7" w:rsidRDefault="008A62C7" w:rsidP="008A62C7">
      <w:pPr>
        <w:rPr>
          <w:color w:val="0F4761" w:themeColor="accent1" w:themeShade="BF"/>
        </w:rPr>
      </w:pPr>
      <w:r w:rsidRPr="008A62C7">
        <w:rPr>
          <w:color w:val="0F4761" w:themeColor="accent1" w:themeShade="BF"/>
        </w:rPr>
        <w:lastRenderedPageBreak/>
        <w:t>Power</w:t>
      </w:r>
      <w:r>
        <w:rPr>
          <w:color w:val="0F4761" w:themeColor="accent1" w:themeShade="BF"/>
        </w:rPr>
        <w:t xml:space="preserve"> Pivots adds new</w:t>
      </w:r>
      <w:r w:rsidR="00744761">
        <w:rPr>
          <w:color w:val="0F4761" w:themeColor="accent1" w:themeShade="BF"/>
        </w:rPr>
        <w:t xml:space="preserve"> features to Excel, such as the ability to model, transform, and combine data from</w:t>
      </w:r>
      <w:r w:rsidR="00585D10">
        <w:rPr>
          <w:color w:val="0F4761" w:themeColor="accent1" w:themeShade="BF"/>
        </w:rPr>
        <w:t xml:space="preserve"> different sources. These tools help businesses go beyond simple</w:t>
      </w:r>
      <w:r w:rsidR="00BC08DC">
        <w:rPr>
          <w:color w:val="0F4761" w:themeColor="accent1" w:themeShade="BF"/>
        </w:rPr>
        <w:t xml:space="preserve"> spreadsheets </w:t>
      </w:r>
      <w:r w:rsidR="00D7058E">
        <w:rPr>
          <w:color w:val="0F4761" w:themeColor="accent1" w:themeShade="BF"/>
        </w:rPr>
        <w:t>to create complex analytical workflows that support</w:t>
      </w:r>
      <w:r w:rsidR="00BC08DC">
        <w:rPr>
          <w:color w:val="0F4761" w:themeColor="accent1" w:themeShade="BF"/>
        </w:rPr>
        <w:t xml:space="preserve"> strategic planning</w:t>
      </w:r>
      <w:r w:rsidR="000E50D7">
        <w:rPr>
          <w:color w:val="0F4761" w:themeColor="accent1" w:themeShade="BF"/>
        </w:rPr>
        <w:t>.</w:t>
      </w:r>
    </w:p>
    <w:p w14:paraId="5AB4FFFB" w14:textId="5C8CFF93" w:rsidR="00A05EA4" w:rsidRDefault="00343853" w:rsidP="006C19A7">
      <w:pPr>
        <w:jc w:val="center"/>
        <w:rPr>
          <w:b/>
          <w:bCs/>
          <w:color w:val="0F4761" w:themeColor="accent1" w:themeShade="BF"/>
          <w:sz w:val="28"/>
          <w:szCs w:val="28"/>
          <w:u w:val="single"/>
        </w:rPr>
      </w:pPr>
      <w:r w:rsidRPr="006C19A7">
        <w:rPr>
          <w:b/>
          <w:bCs/>
          <w:color w:val="0F4761" w:themeColor="accent1" w:themeShade="BF"/>
          <w:sz w:val="28"/>
          <w:szCs w:val="28"/>
          <w:u w:val="single"/>
        </w:rPr>
        <w:t>Collabo</w:t>
      </w:r>
      <w:r w:rsidR="00E15E2D" w:rsidRPr="006C19A7">
        <w:rPr>
          <w:b/>
          <w:bCs/>
          <w:color w:val="0F4761" w:themeColor="accent1" w:themeShade="BF"/>
          <w:sz w:val="28"/>
          <w:szCs w:val="28"/>
          <w:u w:val="single"/>
        </w:rPr>
        <w:t>ration, Cloud Integration, and System Limitations</w:t>
      </w:r>
    </w:p>
    <w:p w14:paraId="76D2A002" w14:textId="2B068CB7" w:rsidR="006C19A7" w:rsidRDefault="006C19A7" w:rsidP="006C19A7">
      <w:pPr>
        <w:rPr>
          <w:color w:val="0F4761" w:themeColor="accent1" w:themeShade="BF"/>
        </w:rPr>
      </w:pPr>
      <w:r>
        <w:rPr>
          <w:color w:val="0F4761" w:themeColor="accent1" w:themeShade="BF"/>
        </w:rPr>
        <w:t>E</w:t>
      </w:r>
      <w:r w:rsidR="007E649F">
        <w:rPr>
          <w:color w:val="0F4761" w:themeColor="accent1" w:themeShade="BF"/>
        </w:rPr>
        <w:t>xcel’s connection to OneDrive and SharePoint lets people work together in real time, so more than one</w:t>
      </w:r>
      <w:r w:rsidR="00A917C3">
        <w:rPr>
          <w:color w:val="0F4761" w:themeColor="accent1" w:themeShade="BF"/>
        </w:rPr>
        <w:t xml:space="preserve"> person can edit a spreadsheet at the same time. Version</w:t>
      </w:r>
      <w:r w:rsidR="000E47D3">
        <w:rPr>
          <w:color w:val="0F4761" w:themeColor="accent1" w:themeShade="BF"/>
        </w:rPr>
        <w:t xml:space="preserve"> history, comments, and autosave are </w:t>
      </w:r>
      <w:r w:rsidR="00D7058E">
        <w:rPr>
          <w:color w:val="0F4761" w:themeColor="accent1" w:themeShade="BF"/>
        </w:rPr>
        <w:t>features that help people work together and reduce the risk of data loss</w:t>
      </w:r>
      <w:r w:rsidR="002E3565">
        <w:rPr>
          <w:color w:val="0F4761" w:themeColor="accent1" w:themeShade="BF"/>
        </w:rPr>
        <w:t xml:space="preserve">. </w:t>
      </w:r>
      <w:r w:rsidR="00036C32">
        <w:rPr>
          <w:color w:val="0F4761" w:themeColor="accent1" w:themeShade="BF"/>
        </w:rPr>
        <w:t xml:space="preserve">However, Excel </w:t>
      </w:r>
      <w:r w:rsidR="004E3187">
        <w:rPr>
          <w:color w:val="0F4761" w:themeColor="accent1" w:themeShade="BF"/>
        </w:rPr>
        <w:t>also has limits</w:t>
      </w:r>
      <w:r w:rsidR="00D7058E">
        <w:rPr>
          <w:color w:val="0F4761" w:themeColor="accent1" w:themeShade="BF"/>
        </w:rPr>
        <w:t>,</w:t>
      </w:r>
      <w:r w:rsidR="004E3187">
        <w:rPr>
          <w:color w:val="0F4761" w:themeColor="accent1" w:themeShade="BF"/>
        </w:rPr>
        <w:t xml:space="preserve"> which we will go through</w:t>
      </w:r>
      <w:r w:rsidR="00D7058E">
        <w:rPr>
          <w:color w:val="0F4761" w:themeColor="accent1" w:themeShade="BF"/>
        </w:rPr>
        <w:t>.</w:t>
      </w:r>
    </w:p>
    <w:p w14:paraId="219F7E3E" w14:textId="454C7532" w:rsidR="00E0546B" w:rsidRDefault="00E0546B" w:rsidP="00E0546B">
      <w:pPr>
        <w:jc w:val="center"/>
        <w:rPr>
          <w:color w:val="0F4761" w:themeColor="accent1" w:themeShade="BF"/>
        </w:rPr>
      </w:pPr>
      <w:r>
        <w:rPr>
          <w:noProof/>
        </w:rPr>
        <w:drawing>
          <wp:inline distT="0" distB="0" distL="0" distR="0" wp14:anchorId="71DC1EDB" wp14:editId="039167D8">
            <wp:extent cx="4825196" cy="2786742"/>
            <wp:effectExtent l="0" t="0" r="0" b="0"/>
            <wp:docPr id="1798913472" name="Picture 3" descr="Collaborate on Excel workbooks at the same time with co-authoring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borate on Excel workbooks at the same time with co-authoring -  Microsoft Suppor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36099" cy="2793039"/>
                    </a:xfrm>
                    <a:prstGeom prst="rect">
                      <a:avLst/>
                    </a:prstGeom>
                    <a:noFill/>
                    <a:ln>
                      <a:noFill/>
                    </a:ln>
                  </pic:spPr>
                </pic:pic>
              </a:graphicData>
            </a:graphic>
          </wp:inline>
        </w:drawing>
      </w:r>
    </w:p>
    <w:p w14:paraId="4A11C76D" w14:textId="64025822" w:rsidR="001C0112" w:rsidRDefault="001C0112" w:rsidP="00E0546B">
      <w:pPr>
        <w:jc w:val="center"/>
        <w:rPr>
          <w:b/>
          <w:bCs/>
          <w:color w:val="0F4761" w:themeColor="accent1" w:themeShade="BF"/>
          <w:sz w:val="28"/>
          <w:szCs w:val="28"/>
          <w:u w:val="single"/>
        </w:rPr>
      </w:pPr>
      <w:r w:rsidRPr="00221C9E">
        <w:rPr>
          <w:b/>
          <w:bCs/>
          <w:color w:val="0F4761" w:themeColor="accent1" w:themeShade="BF"/>
          <w:sz w:val="28"/>
          <w:szCs w:val="28"/>
          <w:u w:val="single"/>
        </w:rPr>
        <w:t>FIGURE</w:t>
      </w:r>
      <w:r w:rsidR="002B33DA" w:rsidRPr="00221C9E">
        <w:rPr>
          <w:b/>
          <w:bCs/>
          <w:color w:val="0F4761" w:themeColor="accent1" w:themeShade="BF"/>
          <w:sz w:val="28"/>
          <w:szCs w:val="28"/>
          <w:u w:val="single"/>
        </w:rPr>
        <w:t xml:space="preserve"> 4 MS EXCEL</w:t>
      </w:r>
      <w:r w:rsidR="000A2812" w:rsidRPr="00221C9E">
        <w:rPr>
          <w:b/>
          <w:bCs/>
          <w:color w:val="0F4761" w:themeColor="accent1" w:themeShade="BF"/>
          <w:sz w:val="28"/>
          <w:szCs w:val="28"/>
          <w:u w:val="single"/>
        </w:rPr>
        <w:t xml:space="preserve"> C</w:t>
      </w:r>
      <w:r w:rsidR="004C1F51" w:rsidRPr="00221C9E">
        <w:rPr>
          <w:b/>
          <w:bCs/>
          <w:color w:val="0F4761" w:themeColor="accent1" w:themeShade="BF"/>
          <w:sz w:val="28"/>
          <w:szCs w:val="28"/>
          <w:u w:val="single"/>
        </w:rPr>
        <w:t>loud</w:t>
      </w:r>
      <w:r w:rsidR="00221C9E" w:rsidRPr="00221C9E">
        <w:rPr>
          <w:b/>
          <w:bCs/>
          <w:color w:val="0F4761" w:themeColor="accent1" w:themeShade="BF"/>
          <w:sz w:val="28"/>
          <w:szCs w:val="28"/>
          <w:u w:val="single"/>
        </w:rPr>
        <w:t xml:space="preserve"> Collaboration</w:t>
      </w:r>
      <w:sdt>
        <w:sdtPr>
          <w:rPr>
            <w:b/>
            <w:bCs/>
            <w:color w:val="0F4761" w:themeColor="accent1" w:themeShade="BF"/>
            <w:sz w:val="28"/>
            <w:szCs w:val="28"/>
            <w:u w:val="single"/>
          </w:rPr>
          <w:id w:val="-1951542293"/>
          <w:citation/>
        </w:sdtPr>
        <w:sdtEndPr/>
        <w:sdtContent>
          <w:r w:rsidR="00C537B1">
            <w:rPr>
              <w:b/>
              <w:bCs/>
              <w:color w:val="0F4761" w:themeColor="accent1" w:themeShade="BF"/>
              <w:sz w:val="28"/>
              <w:szCs w:val="28"/>
              <w:u w:val="single"/>
            </w:rPr>
            <w:fldChar w:fldCharType="begin"/>
          </w:r>
          <w:r w:rsidR="00C537B1">
            <w:rPr>
              <w:b/>
              <w:bCs/>
              <w:color w:val="0F4761" w:themeColor="accent1" w:themeShade="BF"/>
              <w:sz w:val="28"/>
              <w:szCs w:val="28"/>
              <w:u w:val="single"/>
            </w:rPr>
            <w:instrText xml:space="preserve"> CITATION Mic245 \l 2057 </w:instrText>
          </w:r>
          <w:r w:rsidR="00C537B1">
            <w:rPr>
              <w:b/>
              <w:bCs/>
              <w:color w:val="0F4761" w:themeColor="accent1" w:themeShade="BF"/>
              <w:sz w:val="28"/>
              <w:szCs w:val="28"/>
              <w:u w:val="single"/>
            </w:rPr>
            <w:fldChar w:fldCharType="separate"/>
          </w:r>
          <w:r w:rsidR="00C537B1">
            <w:rPr>
              <w:b/>
              <w:bCs/>
              <w:noProof/>
              <w:color w:val="0F4761" w:themeColor="accent1" w:themeShade="BF"/>
              <w:sz w:val="28"/>
              <w:szCs w:val="28"/>
              <w:u w:val="single"/>
            </w:rPr>
            <w:t xml:space="preserve"> </w:t>
          </w:r>
          <w:r w:rsidR="00C537B1" w:rsidRPr="00C537B1">
            <w:rPr>
              <w:noProof/>
              <w:color w:val="0F4761" w:themeColor="accent1" w:themeShade="BF"/>
              <w:sz w:val="28"/>
              <w:szCs w:val="28"/>
            </w:rPr>
            <w:t>[15]</w:t>
          </w:r>
          <w:r w:rsidR="00C537B1">
            <w:rPr>
              <w:b/>
              <w:bCs/>
              <w:color w:val="0F4761" w:themeColor="accent1" w:themeShade="BF"/>
              <w:sz w:val="28"/>
              <w:szCs w:val="28"/>
              <w:u w:val="single"/>
            </w:rPr>
            <w:fldChar w:fldCharType="end"/>
          </w:r>
        </w:sdtContent>
      </w:sdt>
    </w:p>
    <w:p w14:paraId="280C0DC4" w14:textId="0E5A4B73" w:rsidR="00683944" w:rsidRDefault="00683944" w:rsidP="00683944">
      <w:pPr>
        <w:rPr>
          <w:color w:val="0F4761" w:themeColor="accent1" w:themeShade="BF"/>
        </w:rPr>
      </w:pPr>
      <w:r w:rsidRPr="00683944">
        <w:rPr>
          <w:color w:val="0F4761" w:themeColor="accent1" w:themeShade="BF"/>
        </w:rPr>
        <w:t>A</w:t>
      </w:r>
      <w:r>
        <w:rPr>
          <w:color w:val="0F4761" w:themeColor="accent1" w:themeShade="BF"/>
        </w:rPr>
        <w:t xml:space="preserve"> </w:t>
      </w:r>
      <w:r w:rsidR="00FA2845">
        <w:rPr>
          <w:color w:val="0F4761" w:themeColor="accent1" w:themeShade="BF"/>
        </w:rPr>
        <w:t xml:space="preserve">common issue </w:t>
      </w:r>
      <w:r w:rsidR="00FA4B30">
        <w:rPr>
          <w:color w:val="0F4761" w:themeColor="accent1" w:themeShade="BF"/>
        </w:rPr>
        <w:t>is when we share large files between different platforms</w:t>
      </w:r>
      <w:r w:rsidR="00ED5171">
        <w:rPr>
          <w:color w:val="0F4761" w:themeColor="accent1" w:themeShade="BF"/>
        </w:rPr>
        <w:t>;</w:t>
      </w:r>
      <w:r w:rsidR="00B339B0">
        <w:rPr>
          <w:color w:val="0F4761" w:themeColor="accent1" w:themeShade="BF"/>
        </w:rPr>
        <w:t xml:space="preserve"> they may not</w:t>
      </w:r>
      <w:r w:rsidR="00D54DE5">
        <w:rPr>
          <w:color w:val="0F4761" w:themeColor="accent1" w:themeShade="BF"/>
        </w:rPr>
        <w:t xml:space="preserve"> work well together if they are large and have complicated formulas or many worksheets</w:t>
      </w:r>
      <w:r w:rsidR="008F6974">
        <w:rPr>
          <w:color w:val="0F4761" w:themeColor="accent1" w:themeShade="BF"/>
        </w:rPr>
        <w:t>. Also, Excel isn’t always</w:t>
      </w:r>
      <w:r w:rsidR="003F72D9">
        <w:rPr>
          <w:color w:val="0F4761" w:themeColor="accent1" w:themeShade="BF"/>
        </w:rPr>
        <w:t xml:space="preserve"> the best choice for very large datasets</w:t>
      </w:r>
      <w:r w:rsidR="0031142B">
        <w:rPr>
          <w:color w:val="0F4761" w:themeColor="accent1" w:themeShade="BF"/>
        </w:rPr>
        <w:t>;</w:t>
      </w:r>
      <w:r w:rsidR="008F68D7">
        <w:rPr>
          <w:color w:val="0F4761" w:themeColor="accent1" w:themeShade="BF"/>
        </w:rPr>
        <w:t xml:space="preserve"> speci</w:t>
      </w:r>
      <w:r w:rsidR="00126112">
        <w:rPr>
          <w:color w:val="0F4761" w:themeColor="accent1" w:themeShade="BF"/>
        </w:rPr>
        <w:t>alised database tools might work better. By knowing these li</w:t>
      </w:r>
      <w:r w:rsidR="00014749">
        <w:rPr>
          <w:color w:val="0F4761" w:themeColor="accent1" w:themeShade="BF"/>
        </w:rPr>
        <w:t>mits, businesses can pick the right tools and avoid making</w:t>
      </w:r>
      <w:r w:rsidR="00DB6A61">
        <w:rPr>
          <w:color w:val="0F4761" w:themeColor="accent1" w:themeShade="BF"/>
        </w:rPr>
        <w:t xml:space="preserve"> common mistakes in spreadsheets.</w:t>
      </w:r>
      <w:r w:rsidR="0074263F">
        <w:rPr>
          <w:color w:val="0F4761" w:themeColor="accent1" w:themeShade="BF"/>
        </w:rPr>
        <w:t xml:space="preserve"> </w:t>
      </w:r>
    </w:p>
    <w:p w14:paraId="4AAB7A2A" w14:textId="1B6EAFA8" w:rsidR="00ED5171" w:rsidRPr="000B1848" w:rsidRDefault="00CF271D" w:rsidP="00683944">
      <w:pPr>
        <w:rPr>
          <w:b/>
          <w:bCs/>
          <w:color w:val="0F4761" w:themeColor="accent1" w:themeShade="BF"/>
          <w:sz w:val="28"/>
          <w:szCs w:val="28"/>
        </w:rPr>
      </w:pPr>
      <w:r w:rsidRPr="000B1848">
        <w:rPr>
          <w:b/>
          <w:bCs/>
          <w:color w:val="0F4761" w:themeColor="accent1" w:themeShade="BF"/>
          <w:sz w:val="28"/>
          <w:szCs w:val="28"/>
        </w:rPr>
        <w:t xml:space="preserve">Summary </w:t>
      </w:r>
    </w:p>
    <w:p w14:paraId="010A0F86" w14:textId="4886EC75" w:rsidR="00207D99" w:rsidRDefault="00207D99" w:rsidP="00683944">
      <w:pPr>
        <w:rPr>
          <w:color w:val="0F4761" w:themeColor="accent1" w:themeShade="BF"/>
        </w:rPr>
      </w:pPr>
      <w:r>
        <w:rPr>
          <w:color w:val="0F4761" w:themeColor="accent1" w:themeShade="BF"/>
        </w:rPr>
        <w:t xml:space="preserve">Excel is still a key part of business because </w:t>
      </w:r>
      <w:r w:rsidR="00B75B9E">
        <w:rPr>
          <w:color w:val="0F4761" w:themeColor="accent1" w:themeShade="BF"/>
        </w:rPr>
        <w:t xml:space="preserve">it combines data </w:t>
      </w:r>
      <w:r w:rsidR="00ED55F6">
        <w:rPr>
          <w:color w:val="0F4761" w:themeColor="accent1" w:themeShade="BF"/>
        </w:rPr>
        <w:t>organisation</w:t>
      </w:r>
      <w:r w:rsidR="00B75B9E">
        <w:rPr>
          <w:color w:val="0F4761" w:themeColor="accent1" w:themeShade="BF"/>
        </w:rPr>
        <w:t xml:space="preserve">, </w:t>
      </w:r>
      <w:r w:rsidR="00D936C2">
        <w:rPr>
          <w:color w:val="0F4761" w:themeColor="accent1" w:themeShade="BF"/>
        </w:rPr>
        <w:t xml:space="preserve">analysis, </w:t>
      </w:r>
      <w:r w:rsidR="00E42E3F">
        <w:rPr>
          <w:color w:val="0F4761" w:themeColor="accent1" w:themeShade="BF"/>
        </w:rPr>
        <w:t>and visualisation</w:t>
      </w:r>
      <w:r w:rsidR="00D936C2">
        <w:rPr>
          <w:color w:val="0F4761" w:themeColor="accent1" w:themeShade="BF"/>
        </w:rPr>
        <w:t xml:space="preserve">, and </w:t>
      </w:r>
      <w:r w:rsidR="00E42E3F">
        <w:rPr>
          <w:color w:val="0F4761" w:themeColor="accent1" w:themeShade="BF"/>
        </w:rPr>
        <w:t xml:space="preserve">allows users to </w:t>
      </w:r>
      <w:r w:rsidR="00D936C2">
        <w:rPr>
          <w:color w:val="0F4761" w:themeColor="accent1" w:themeShade="BF"/>
        </w:rPr>
        <w:t>work to</w:t>
      </w:r>
      <w:r w:rsidR="00E42E3F">
        <w:rPr>
          <w:color w:val="0F4761" w:themeColor="accent1" w:themeShade="BF"/>
        </w:rPr>
        <w:t>gether efficiently.</w:t>
      </w:r>
      <w:r w:rsidR="004F76FA">
        <w:rPr>
          <w:color w:val="0F4761" w:themeColor="accent1" w:themeShade="BF"/>
        </w:rPr>
        <w:t xml:space="preserve"> Its fl</w:t>
      </w:r>
      <w:r w:rsidR="009611F2">
        <w:rPr>
          <w:color w:val="0F4761" w:themeColor="accent1" w:themeShade="BF"/>
        </w:rPr>
        <w:t>exibility allows use for everything from basic maths to complex modelling.</w:t>
      </w:r>
      <w:r w:rsidR="003A7E79">
        <w:rPr>
          <w:color w:val="0F4761" w:themeColor="accent1" w:themeShade="BF"/>
        </w:rPr>
        <w:t xml:space="preserve"> Overall</w:t>
      </w:r>
      <w:r w:rsidR="00103098">
        <w:rPr>
          <w:color w:val="0F4761" w:themeColor="accent1" w:themeShade="BF"/>
        </w:rPr>
        <w:t>,</w:t>
      </w:r>
      <w:r w:rsidR="003A7E79">
        <w:rPr>
          <w:color w:val="0F4761" w:themeColor="accent1" w:themeShade="BF"/>
        </w:rPr>
        <w:t xml:space="preserve"> it has problems</w:t>
      </w:r>
      <w:r w:rsidR="00103098">
        <w:rPr>
          <w:color w:val="0F4761" w:themeColor="accent1" w:themeShade="BF"/>
        </w:rPr>
        <w:t>,</w:t>
      </w:r>
      <w:r w:rsidR="003A7E79">
        <w:rPr>
          <w:color w:val="0F4761" w:themeColor="accent1" w:themeShade="BF"/>
        </w:rPr>
        <w:t xml:space="preserve"> </w:t>
      </w:r>
      <w:r w:rsidR="00103098">
        <w:rPr>
          <w:color w:val="0F4761" w:themeColor="accent1" w:themeShade="BF"/>
        </w:rPr>
        <w:t>but it is an essential tool in modern workplaces</w:t>
      </w:r>
      <w:r w:rsidR="00AF3686">
        <w:rPr>
          <w:color w:val="0F4761" w:themeColor="accent1" w:themeShade="BF"/>
        </w:rPr>
        <w:t xml:space="preserve"> because it helps people be more productive and make better decisions.</w:t>
      </w:r>
    </w:p>
    <w:p w14:paraId="21CCBEC1" w14:textId="77777777" w:rsidR="00227650" w:rsidRDefault="00227650" w:rsidP="00683944">
      <w:pPr>
        <w:rPr>
          <w:color w:val="0F4761" w:themeColor="accent1" w:themeShade="BF"/>
        </w:rPr>
      </w:pPr>
    </w:p>
    <w:p w14:paraId="1B873C29" w14:textId="77777777" w:rsidR="00227650" w:rsidRDefault="00227650" w:rsidP="00683944">
      <w:pPr>
        <w:rPr>
          <w:color w:val="0F4761" w:themeColor="accent1" w:themeShade="BF"/>
        </w:rPr>
      </w:pPr>
    </w:p>
    <w:p w14:paraId="566C35D8" w14:textId="77777777" w:rsidR="00C64D93" w:rsidRDefault="00C64D93" w:rsidP="00683944">
      <w:pPr>
        <w:rPr>
          <w:color w:val="0F4761" w:themeColor="accent1" w:themeShade="BF"/>
        </w:rPr>
      </w:pPr>
    </w:p>
    <w:p w14:paraId="25802915" w14:textId="0BA38470" w:rsidR="00401794" w:rsidRPr="00D71A57" w:rsidRDefault="00F5196D" w:rsidP="00A85BE5">
      <w:pPr>
        <w:jc w:val="center"/>
        <w:rPr>
          <w:b/>
          <w:bCs/>
          <w:color w:val="0F4761" w:themeColor="accent1" w:themeShade="BF"/>
          <w:sz w:val="28"/>
          <w:szCs w:val="28"/>
          <w:u w:val="single"/>
        </w:rPr>
      </w:pPr>
      <w:r w:rsidRPr="00D71A57">
        <w:rPr>
          <w:b/>
          <w:bCs/>
          <w:color w:val="0F4761" w:themeColor="accent1" w:themeShade="BF"/>
          <w:sz w:val="28"/>
          <w:szCs w:val="28"/>
          <w:u w:val="single"/>
        </w:rPr>
        <w:t>MS Access/</w:t>
      </w:r>
      <w:r w:rsidR="00DC2566" w:rsidRPr="00D71A57">
        <w:rPr>
          <w:b/>
          <w:bCs/>
          <w:color w:val="0F4761" w:themeColor="accent1" w:themeShade="BF"/>
          <w:sz w:val="28"/>
          <w:szCs w:val="28"/>
          <w:u w:val="single"/>
        </w:rPr>
        <w:t>The Role of</w:t>
      </w:r>
      <w:r w:rsidR="005959F2" w:rsidRPr="00D71A57">
        <w:rPr>
          <w:b/>
          <w:bCs/>
          <w:color w:val="0F4761" w:themeColor="accent1" w:themeShade="BF"/>
          <w:sz w:val="28"/>
          <w:szCs w:val="28"/>
          <w:u w:val="single"/>
        </w:rPr>
        <w:t xml:space="preserve"> Microsoft Access in Database Management</w:t>
      </w:r>
    </w:p>
    <w:p w14:paraId="2EEAB734" w14:textId="6B6BDA01" w:rsidR="00A85BE5" w:rsidRDefault="00A85BE5" w:rsidP="00A85BE5">
      <w:pPr>
        <w:rPr>
          <w:noProof/>
        </w:rPr>
      </w:pPr>
      <w:r w:rsidRPr="00A85BE5">
        <w:rPr>
          <w:color w:val="0F4761" w:themeColor="accent1" w:themeShade="BF"/>
        </w:rPr>
        <w:t>Mi</w:t>
      </w:r>
      <w:r>
        <w:rPr>
          <w:color w:val="0F4761" w:themeColor="accent1" w:themeShade="BF"/>
        </w:rPr>
        <w:t xml:space="preserve">crosoft Access is a relational database management system that helps </w:t>
      </w:r>
      <w:r w:rsidR="002C5B66">
        <w:rPr>
          <w:color w:val="0F4761" w:themeColor="accent1" w:themeShade="BF"/>
        </w:rPr>
        <w:t>businesses store, organise</w:t>
      </w:r>
      <w:r w:rsidR="00E55818">
        <w:rPr>
          <w:color w:val="0F4761" w:themeColor="accent1" w:themeShade="BF"/>
        </w:rPr>
        <w:t>, and quickly find struc</w:t>
      </w:r>
      <w:r w:rsidR="00E94CCE">
        <w:rPr>
          <w:color w:val="0F4761" w:themeColor="accent1" w:themeShade="BF"/>
        </w:rPr>
        <w:t xml:space="preserve">tured data. Access is </w:t>
      </w:r>
      <w:r w:rsidR="009F3D3E">
        <w:rPr>
          <w:color w:val="0F4761" w:themeColor="accent1" w:themeShade="BF"/>
        </w:rPr>
        <w:t xml:space="preserve">better than Excel for managing bigger and more complicated datasets </w:t>
      </w:r>
      <w:r w:rsidR="006D183B">
        <w:rPr>
          <w:color w:val="0F4761" w:themeColor="accent1" w:themeShade="BF"/>
        </w:rPr>
        <w:t>because it uses tables, relationships, and queries</w:t>
      </w:r>
      <w:r w:rsidR="00D43B43">
        <w:rPr>
          <w:color w:val="0F4761" w:themeColor="accent1" w:themeShade="BF"/>
        </w:rPr>
        <w:t xml:space="preserve"> instead of just spreadsheets. This makes it especially helpful for businesses </w:t>
      </w:r>
      <w:r w:rsidR="00A813F6">
        <w:rPr>
          <w:color w:val="0F4761" w:themeColor="accent1" w:themeShade="BF"/>
        </w:rPr>
        <w:t>that need to keep track of customers, inventory, transactions</w:t>
      </w:r>
      <w:r w:rsidR="000851DD">
        <w:rPr>
          <w:color w:val="0F4761" w:themeColor="accent1" w:themeShade="BF"/>
        </w:rPr>
        <w:t>, or business processes</w:t>
      </w:r>
      <w:r w:rsidR="00433652">
        <w:rPr>
          <w:color w:val="0F4761" w:themeColor="accent1" w:themeShade="BF"/>
        </w:rPr>
        <w:t xml:space="preserve"> in an organised and flexible way.</w:t>
      </w:r>
      <w:r w:rsidR="002C62E5">
        <w:rPr>
          <w:color w:val="0F4761" w:themeColor="accent1" w:themeShade="BF"/>
        </w:rPr>
        <w:t xml:space="preserve"> </w:t>
      </w:r>
    </w:p>
    <w:p w14:paraId="205BD571" w14:textId="4A0F14E4" w:rsidR="00EA382C" w:rsidRDefault="00EA382C" w:rsidP="00A85BE5">
      <w:pPr>
        <w:rPr>
          <w:color w:val="0F4761" w:themeColor="accent1" w:themeShade="BF"/>
        </w:rPr>
      </w:pPr>
      <w:r>
        <w:rPr>
          <w:noProof/>
        </w:rPr>
        <w:drawing>
          <wp:inline distT="0" distB="0" distL="0" distR="0" wp14:anchorId="1CB43941" wp14:editId="779CD732">
            <wp:extent cx="5731510" cy="3223895"/>
            <wp:effectExtent l="0" t="0" r="2540" b="0"/>
            <wp:docPr id="1359398232" name="Picture 5" descr="Create a Query in Design View in MS Access - Offic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e a Query in Design View in MS Access - Office 36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C6362AD" w14:textId="5FC22277" w:rsidR="00513E5E" w:rsidRPr="00136A9F" w:rsidRDefault="00513E5E" w:rsidP="008624E2">
      <w:pPr>
        <w:jc w:val="center"/>
        <w:rPr>
          <w:b/>
          <w:bCs/>
          <w:color w:val="0F4761" w:themeColor="accent1" w:themeShade="BF"/>
          <w:sz w:val="28"/>
          <w:szCs w:val="28"/>
          <w:u w:val="single"/>
        </w:rPr>
      </w:pPr>
      <w:r w:rsidRPr="00136A9F">
        <w:rPr>
          <w:b/>
          <w:bCs/>
          <w:color w:val="0F4761" w:themeColor="accent1" w:themeShade="BF"/>
          <w:sz w:val="28"/>
          <w:szCs w:val="28"/>
          <w:u w:val="single"/>
        </w:rPr>
        <w:t>F</w:t>
      </w:r>
      <w:r w:rsidR="00EF1AA6" w:rsidRPr="00136A9F">
        <w:rPr>
          <w:b/>
          <w:bCs/>
          <w:color w:val="0F4761" w:themeColor="accent1" w:themeShade="BF"/>
          <w:sz w:val="28"/>
          <w:szCs w:val="28"/>
          <w:u w:val="single"/>
        </w:rPr>
        <w:t>IGURE 1 MS ACCESS</w:t>
      </w:r>
      <w:r w:rsidR="008624E2" w:rsidRPr="00136A9F">
        <w:rPr>
          <w:b/>
          <w:bCs/>
          <w:color w:val="0F4761" w:themeColor="accent1" w:themeShade="BF"/>
          <w:sz w:val="28"/>
          <w:szCs w:val="28"/>
          <w:u w:val="single"/>
        </w:rPr>
        <w:t xml:space="preserve">/How Access </w:t>
      </w:r>
      <w:r w:rsidR="00A5656C" w:rsidRPr="00136A9F">
        <w:rPr>
          <w:b/>
          <w:bCs/>
          <w:color w:val="0F4761" w:themeColor="accent1" w:themeShade="BF"/>
          <w:sz w:val="28"/>
          <w:szCs w:val="28"/>
          <w:u w:val="single"/>
        </w:rPr>
        <w:t>S</w:t>
      </w:r>
      <w:r w:rsidR="00D46CE9" w:rsidRPr="00136A9F">
        <w:rPr>
          <w:b/>
          <w:bCs/>
          <w:color w:val="0F4761" w:themeColor="accent1" w:themeShade="BF"/>
          <w:sz w:val="28"/>
          <w:szCs w:val="28"/>
          <w:u w:val="single"/>
        </w:rPr>
        <w:t>t</w:t>
      </w:r>
      <w:r w:rsidR="008624E2" w:rsidRPr="00136A9F">
        <w:rPr>
          <w:b/>
          <w:bCs/>
          <w:color w:val="0F4761" w:themeColor="accent1" w:themeShade="BF"/>
          <w:sz w:val="28"/>
          <w:szCs w:val="28"/>
          <w:u w:val="single"/>
        </w:rPr>
        <w:t xml:space="preserve">ores </w:t>
      </w:r>
      <w:r w:rsidR="00D46CE9" w:rsidRPr="00136A9F">
        <w:rPr>
          <w:b/>
          <w:bCs/>
          <w:color w:val="0F4761" w:themeColor="accent1" w:themeShade="BF"/>
          <w:sz w:val="28"/>
          <w:szCs w:val="28"/>
          <w:u w:val="single"/>
        </w:rPr>
        <w:t>D</w:t>
      </w:r>
      <w:r w:rsidR="008624E2" w:rsidRPr="00136A9F">
        <w:rPr>
          <w:b/>
          <w:bCs/>
          <w:color w:val="0F4761" w:themeColor="accent1" w:themeShade="BF"/>
          <w:sz w:val="28"/>
          <w:szCs w:val="28"/>
          <w:u w:val="single"/>
        </w:rPr>
        <w:t xml:space="preserve">ata </w:t>
      </w:r>
      <w:r w:rsidR="00D46CE9" w:rsidRPr="00136A9F">
        <w:rPr>
          <w:b/>
          <w:bCs/>
          <w:color w:val="0F4761" w:themeColor="accent1" w:themeShade="BF"/>
          <w:sz w:val="28"/>
          <w:szCs w:val="28"/>
          <w:u w:val="single"/>
        </w:rPr>
        <w:t>U</w:t>
      </w:r>
      <w:r w:rsidR="008624E2" w:rsidRPr="00136A9F">
        <w:rPr>
          <w:b/>
          <w:bCs/>
          <w:color w:val="0F4761" w:themeColor="accent1" w:themeShade="BF"/>
          <w:sz w:val="28"/>
          <w:szCs w:val="28"/>
          <w:u w:val="single"/>
        </w:rPr>
        <w:t>sing Tables</w:t>
      </w:r>
      <w:sdt>
        <w:sdtPr>
          <w:rPr>
            <w:b/>
            <w:bCs/>
            <w:color w:val="0F4761" w:themeColor="accent1" w:themeShade="BF"/>
            <w:sz w:val="28"/>
            <w:szCs w:val="28"/>
            <w:u w:val="single"/>
          </w:rPr>
          <w:id w:val="-1605877444"/>
          <w:citation/>
        </w:sdtPr>
        <w:sdtEndPr/>
        <w:sdtContent>
          <w:r w:rsidR="00824CB2">
            <w:rPr>
              <w:b/>
              <w:bCs/>
              <w:color w:val="0F4761" w:themeColor="accent1" w:themeShade="BF"/>
              <w:sz w:val="28"/>
              <w:szCs w:val="28"/>
              <w:u w:val="single"/>
            </w:rPr>
            <w:fldChar w:fldCharType="begin"/>
          </w:r>
          <w:r w:rsidR="00824CB2">
            <w:rPr>
              <w:b/>
              <w:bCs/>
              <w:color w:val="0F4761" w:themeColor="accent1" w:themeShade="BF"/>
              <w:sz w:val="28"/>
              <w:szCs w:val="28"/>
              <w:u w:val="single"/>
            </w:rPr>
            <w:instrText xml:space="preserve"> CITATION Mic246 \l 2057 </w:instrText>
          </w:r>
          <w:r w:rsidR="00824CB2">
            <w:rPr>
              <w:b/>
              <w:bCs/>
              <w:color w:val="0F4761" w:themeColor="accent1" w:themeShade="BF"/>
              <w:sz w:val="28"/>
              <w:szCs w:val="28"/>
              <w:u w:val="single"/>
            </w:rPr>
            <w:fldChar w:fldCharType="separate"/>
          </w:r>
          <w:r w:rsidR="00824CB2">
            <w:rPr>
              <w:b/>
              <w:bCs/>
              <w:noProof/>
              <w:color w:val="0F4761" w:themeColor="accent1" w:themeShade="BF"/>
              <w:sz w:val="28"/>
              <w:szCs w:val="28"/>
              <w:u w:val="single"/>
            </w:rPr>
            <w:t xml:space="preserve"> </w:t>
          </w:r>
          <w:r w:rsidR="00824CB2" w:rsidRPr="00824CB2">
            <w:rPr>
              <w:noProof/>
              <w:color w:val="0F4761" w:themeColor="accent1" w:themeShade="BF"/>
              <w:sz w:val="28"/>
              <w:szCs w:val="28"/>
            </w:rPr>
            <w:t>[16]</w:t>
          </w:r>
          <w:r w:rsidR="00824CB2">
            <w:rPr>
              <w:b/>
              <w:bCs/>
              <w:color w:val="0F4761" w:themeColor="accent1" w:themeShade="BF"/>
              <w:sz w:val="28"/>
              <w:szCs w:val="28"/>
              <w:u w:val="single"/>
            </w:rPr>
            <w:fldChar w:fldCharType="end"/>
          </w:r>
        </w:sdtContent>
      </w:sdt>
    </w:p>
    <w:p w14:paraId="4014E614" w14:textId="77777777" w:rsidR="005D35B5" w:rsidRDefault="005D35B5" w:rsidP="00491162">
      <w:pPr>
        <w:rPr>
          <w:color w:val="0F4761" w:themeColor="accent1" w:themeShade="BF"/>
        </w:rPr>
      </w:pPr>
    </w:p>
    <w:p w14:paraId="0046C88A" w14:textId="120760AF" w:rsidR="00491162" w:rsidRPr="00491162" w:rsidRDefault="00491162" w:rsidP="00491162">
      <w:pPr>
        <w:rPr>
          <w:color w:val="0F4761" w:themeColor="accent1" w:themeShade="BF"/>
        </w:rPr>
      </w:pPr>
      <w:r w:rsidRPr="00491162">
        <w:rPr>
          <w:color w:val="0F4761" w:themeColor="accent1" w:themeShade="BF"/>
        </w:rPr>
        <w:t>Access</w:t>
      </w:r>
      <w:r>
        <w:rPr>
          <w:color w:val="0F4761" w:themeColor="accent1" w:themeShade="BF"/>
        </w:rPr>
        <w:t xml:space="preserve"> enables users to create unique data </w:t>
      </w:r>
      <w:r w:rsidR="005E78F3">
        <w:rPr>
          <w:color w:val="0F4761" w:themeColor="accent1" w:themeShade="BF"/>
        </w:rPr>
        <w:t xml:space="preserve">solutions without the need for </w:t>
      </w:r>
      <w:r w:rsidR="006B556F">
        <w:rPr>
          <w:color w:val="0F4761" w:themeColor="accent1" w:themeShade="BF"/>
        </w:rPr>
        <w:t>sophisticated programming skills by fusing</w:t>
      </w:r>
      <w:r w:rsidR="00964163">
        <w:rPr>
          <w:color w:val="0F4761" w:themeColor="accent1" w:themeShade="BF"/>
        </w:rPr>
        <w:t xml:space="preserve"> the strength of a database with the comfort </w:t>
      </w:r>
      <w:r w:rsidR="00916DCD">
        <w:rPr>
          <w:color w:val="0F4761" w:themeColor="accent1" w:themeShade="BF"/>
        </w:rPr>
        <w:t xml:space="preserve">of the Microsoft Office interface. </w:t>
      </w:r>
      <w:r w:rsidR="007D34DA">
        <w:rPr>
          <w:color w:val="0F4761" w:themeColor="accent1" w:themeShade="BF"/>
        </w:rPr>
        <w:t>It's</w:t>
      </w:r>
      <w:r w:rsidR="00916DCD">
        <w:rPr>
          <w:color w:val="0F4761" w:themeColor="accent1" w:themeShade="BF"/>
        </w:rPr>
        <w:t xml:space="preserve"> Microsoft</w:t>
      </w:r>
      <w:r w:rsidR="00743D48">
        <w:rPr>
          <w:color w:val="0F4761" w:themeColor="accent1" w:themeShade="BF"/>
        </w:rPr>
        <w:t xml:space="preserve"> </w:t>
      </w:r>
      <w:r w:rsidR="00751E19">
        <w:rPr>
          <w:color w:val="0F4761" w:themeColor="accent1" w:themeShade="BF"/>
        </w:rPr>
        <w:t>365</w:t>
      </w:r>
      <w:r w:rsidR="007D34DA">
        <w:rPr>
          <w:color w:val="0F4761" w:themeColor="accent1" w:themeShade="BF"/>
        </w:rPr>
        <w:t xml:space="preserve"> inte</w:t>
      </w:r>
      <w:r w:rsidR="001754D8">
        <w:rPr>
          <w:color w:val="0F4761" w:themeColor="accent1" w:themeShade="BF"/>
        </w:rPr>
        <w:t>gration improves teamwork and g</w:t>
      </w:r>
      <w:r w:rsidR="0081045F">
        <w:rPr>
          <w:color w:val="0F4761" w:themeColor="accent1" w:themeShade="BF"/>
        </w:rPr>
        <w:t>uarantees that data is always available.</w:t>
      </w:r>
    </w:p>
    <w:p w14:paraId="5B48CE75" w14:textId="77777777" w:rsidR="002C62E5" w:rsidRDefault="002C62E5" w:rsidP="00A85BE5">
      <w:pPr>
        <w:rPr>
          <w:color w:val="0F4761" w:themeColor="accent1" w:themeShade="BF"/>
        </w:rPr>
      </w:pPr>
    </w:p>
    <w:p w14:paraId="2117121B" w14:textId="08D95E3E" w:rsidR="005D35B5" w:rsidRDefault="005D35B5" w:rsidP="00A85BE5">
      <w:pPr>
        <w:rPr>
          <w:b/>
          <w:bCs/>
          <w:color w:val="0F4761" w:themeColor="accent1" w:themeShade="BF"/>
          <w:sz w:val="28"/>
          <w:szCs w:val="28"/>
          <w:u w:val="single"/>
        </w:rPr>
      </w:pPr>
      <w:r w:rsidRPr="005D35B5">
        <w:rPr>
          <w:b/>
          <w:bCs/>
          <w:color w:val="0F4761" w:themeColor="accent1" w:themeShade="BF"/>
          <w:sz w:val="28"/>
          <w:szCs w:val="28"/>
          <w:u w:val="single"/>
        </w:rPr>
        <w:t xml:space="preserve">Tables, Relationships, and Data Structure </w:t>
      </w:r>
    </w:p>
    <w:p w14:paraId="42DABC2D" w14:textId="170AD066" w:rsidR="005D35B5" w:rsidRDefault="00AB0731" w:rsidP="00A85BE5">
      <w:pPr>
        <w:rPr>
          <w:color w:val="0F4761" w:themeColor="accent1" w:themeShade="BF"/>
        </w:rPr>
      </w:pPr>
      <w:r w:rsidRPr="00AB0731">
        <w:rPr>
          <w:color w:val="0F4761" w:themeColor="accent1" w:themeShade="BF"/>
        </w:rPr>
        <w:t>Re</w:t>
      </w:r>
      <w:r>
        <w:rPr>
          <w:color w:val="0F4761" w:themeColor="accent1" w:themeShade="BF"/>
        </w:rPr>
        <w:t>lational database principles,</w:t>
      </w:r>
      <w:r w:rsidR="00B542C4">
        <w:rPr>
          <w:color w:val="0F4761" w:themeColor="accent1" w:themeShade="BF"/>
        </w:rPr>
        <w:t xml:space="preserve"> which store data in distinct tables </w:t>
      </w:r>
      <w:r w:rsidR="008877EF">
        <w:rPr>
          <w:color w:val="0F4761" w:themeColor="accent1" w:themeShade="BF"/>
        </w:rPr>
        <w:t>connected b</w:t>
      </w:r>
      <w:r w:rsidR="000B39F7">
        <w:rPr>
          <w:color w:val="0F4761" w:themeColor="accent1" w:themeShade="BF"/>
        </w:rPr>
        <w:t>y connection</w:t>
      </w:r>
      <w:r w:rsidR="00092E4A">
        <w:rPr>
          <w:color w:val="0F4761" w:themeColor="accent1" w:themeShade="BF"/>
        </w:rPr>
        <w:t>s, are</w:t>
      </w:r>
      <w:r w:rsidR="0009680E">
        <w:rPr>
          <w:color w:val="0F4761" w:themeColor="accent1" w:themeShade="BF"/>
        </w:rPr>
        <w:t xml:space="preserve"> the foundation of Access. By guaranteeing that every </w:t>
      </w:r>
      <w:r w:rsidR="00BC207C">
        <w:rPr>
          <w:color w:val="0F4761" w:themeColor="accent1" w:themeShade="BF"/>
        </w:rPr>
        <w:t>piece of data</w:t>
      </w:r>
      <w:r w:rsidR="00A31EEC">
        <w:rPr>
          <w:color w:val="0F4761" w:themeColor="accent1" w:themeShade="BF"/>
        </w:rPr>
        <w:t xml:space="preserve"> is kept just once, this structure </w:t>
      </w:r>
      <w:r w:rsidR="00A17D53">
        <w:rPr>
          <w:color w:val="0F4761" w:themeColor="accent1" w:themeShade="BF"/>
        </w:rPr>
        <w:t>minimises duplication</w:t>
      </w:r>
      <w:r w:rsidR="00C678EA">
        <w:rPr>
          <w:color w:val="0F4761" w:themeColor="accent1" w:themeShade="BF"/>
        </w:rPr>
        <w:t xml:space="preserve"> and increases accuracy. Relationships enable users to logically </w:t>
      </w:r>
      <w:r w:rsidR="003D3B1A">
        <w:rPr>
          <w:color w:val="0F4761" w:themeColor="accent1" w:themeShade="BF"/>
        </w:rPr>
        <w:t>connect</w:t>
      </w:r>
      <w:r w:rsidR="00C678EA">
        <w:rPr>
          <w:color w:val="0F4761" w:themeColor="accent1" w:themeShade="BF"/>
        </w:rPr>
        <w:t xml:space="preserve"> tables, </w:t>
      </w:r>
      <w:r w:rsidR="003D3B1A">
        <w:rPr>
          <w:color w:val="0F4761" w:themeColor="accent1" w:themeShade="BF"/>
        </w:rPr>
        <w:t xml:space="preserve">such as connecting customers </w:t>
      </w:r>
      <w:r w:rsidR="003D3B1A">
        <w:rPr>
          <w:color w:val="0F4761" w:themeColor="accent1" w:themeShade="BF"/>
        </w:rPr>
        <w:lastRenderedPageBreak/>
        <w:t>to orders o</w:t>
      </w:r>
      <w:r w:rsidR="00EE19C8">
        <w:rPr>
          <w:color w:val="0F4761" w:themeColor="accent1" w:themeShade="BF"/>
        </w:rPr>
        <w:t>r</w:t>
      </w:r>
      <w:r w:rsidR="001C3050">
        <w:rPr>
          <w:color w:val="0F4761" w:themeColor="accent1" w:themeShade="BF"/>
        </w:rPr>
        <w:t xml:space="preserve"> items to suppliers, while primary keys and foreign keys</w:t>
      </w:r>
      <w:r w:rsidR="00A471BF">
        <w:rPr>
          <w:color w:val="0F4761" w:themeColor="accent1" w:themeShade="BF"/>
        </w:rPr>
        <w:t xml:space="preserve"> aid in </w:t>
      </w:r>
      <w:r w:rsidR="00447E22">
        <w:rPr>
          <w:color w:val="0F4761" w:themeColor="accent1" w:themeShade="BF"/>
        </w:rPr>
        <w:t>maint</w:t>
      </w:r>
      <w:r w:rsidR="000228E1">
        <w:rPr>
          <w:color w:val="0F4761" w:themeColor="accent1" w:themeShade="BF"/>
        </w:rPr>
        <w:t>aining data inte</w:t>
      </w:r>
      <w:r w:rsidR="00841BE7">
        <w:rPr>
          <w:color w:val="0F4761" w:themeColor="accent1" w:themeShade="BF"/>
        </w:rPr>
        <w:t>grity.</w:t>
      </w:r>
    </w:p>
    <w:p w14:paraId="1FF864D8" w14:textId="2F7175C0" w:rsidR="003109C7" w:rsidRDefault="00EE5FFB" w:rsidP="00EE5FFB">
      <w:pPr>
        <w:jc w:val="center"/>
        <w:rPr>
          <w:color w:val="0F4761" w:themeColor="accent1" w:themeShade="BF"/>
        </w:rPr>
      </w:pPr>
      <w:r>
        <w:rPr>
          <w:noProof/>
        </w:rPr>
        <w:drawing>
          <wp:inline distT="0" distB="0" distL="0" distR="0" wp14:anchorId="5827463B" wp14:editId="3168D924">
            <wp:extent cx="4491020" cy="2641600"/>
            <wp:effectExtent l="0" t="0" r="5080" b="6350"/>
            <wp:docPr id="2048937715" name="Picture 1" descr="MS Access - Adding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 Access - Adding Dat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97909" cy="2645652"/>
                    </a:xfrm>
                    <a:prstGeom prst="rect">
                      <a:avLst/>
                    </a:prstGeom>
                    <a:noFill/>
                    <a:ln>
                      <a:noFill/>
                    </a:ln>
                  </pic:spPr>
                </pic:pic>
              </a:graphicData>
            </a:graphic>
          </wp:inline>
        </w:drawing>
      </w:r>
    </w:p>
    <w:p w14:paraId="468548EB" w14:textId="34BBD6D5" w:rsidR="00CB20CD" w:rsidRPr="00136A9F" w:rsidRDefault="00EE5FFB" w:rsidP="00EE5FFB">
      <w:pPr>
        <w:jc w:val="center"/>
        <w:rPr>
          <w:b/>
          <w:bCs/>
          <w:color w:val="0F4761" w:themeColor="accent1" w:themeShade="BF"/>
          <w:sz w:val="28"/>
          <w:szCs w:val="28"/>
          <w:u w:val="single"/>
        </w:rPr>
      </w:pPr>
      <w:r w:rsidRPr="00136A9F">
        <w:rPr>
          <w:b/>
          <w:bCs/>
          <w:color w:val="0F4761" w:themeColor="accent1" w:themeShade="BF"/>
          <w:sz w:val="28"/>
          <w:szCs w:val="28"/>
          <w:u w:val="single"/>
        </w:rPr>
        <w:t xml:space="preserve">FIGURE 2 MS ACCESS/ </w:t>
      </w:r>
      <w:r w:rsidR="00001C2E" w:rsidRPr="00136A9F">
        <w:rPr>
          <w:b/>
          <w:bCs/>
          <w:color w:val="0F4761" w:themeColor="accent1" w:themeShade="BF"/>
          <w:sz w:val="28"/>
          <w:szCs w:val="28"/>
          <w:u w:val="single"/>
        </w:rPr>
        <w:t>Adding Data Structure</w:t>
      </w:r>
      <w:sdt>
        <w:sdtPr>
          <w:rPr>
            <w:b/>
            <w:bCs/>
            <w:color w:val="0F4761" w:themeColor="accent1" w:themeShade="BF"/>
            <w:sz w:val="28"/>
            <w:szCs w:val="28"/>
            <w:u w:val="single"/>
          </w:rPr>
          <w:id w:val="682178337"/>
          <w:citation/>
        </w:sdtPr>
        <w:sdtEndPr/>
        <w:sdtContent>
          <w:r w:rsidR="00634868">
            <w:rPr>
              <w:b/>
              <w:bCs/>
              <w:color w:val="0F4761" w:themeColor="accent1" w:themeShade="BF"/>
              <w:sz w:val="28"/>
              <w:szCs w:val="28"/>
              <w:u w:val="single"/>
            </w:rPr>
            <w:fldChar w:fldCharType="begin"/>
          </w:r>
          <w:r w:rsidR="00634868">
            <w:rPr>
              <w:b/>
              <w:bCs/>
              <w:color w:val="0F4761" w:themeColor="accent1" w:themeShade="BF"/>
              <w:sz w:val="28"/>
              <w:szCs w:val="28"/>
              <w:u w:val="single"/>
            </w:rPr>
            <w:instrText xml:space="preserve"> CITATION Mic247 \l 2057 </w:instrText>
          </w:r>
          <w:r w:rsidR="00634868">
            <w:rPr>
              <w:b/>
              <w:bCs/>
              <w:color w:val="0F4761" w:themeColor="accent1" w:themeShade="BF"/>
              <w:sz w:val="28"/>
              <w:szCs w:val="28"/>
              <w:u w:val="single"/>
            </w:rPr>
            <w:fldChar w:fldCharType="separate"/>
          </w:r>
          <w:r w:rsidR="00634868">
            <w:rPr>
              <w:b/>
              <w:bCs/>
              <w:noProof/>
              <w:color w:val="0F4761" w:themeColor="accent1" w:themeShade="BF"/>
              <w:sz w:val="28"/>
              <w:szCs w:val="28"/>
              <w:u w:val="single"/>
            </w:rPr>
            <w:t xml:space="preserve"> </w:t>
          </w:r>
          <w:r w:rsidR="00634868" w:rsidRPr="00634868">
            <w:rPr>
              <w:noProof/>
              <w:color w:val="0F4761" w:themeColor="accent1" w:themeShade="BF"/>
              <w:sz w:val="28"/>
              <w:szCs w:val="28"/>
            </w:rPr>
            <w:t>[17]</w:t>
          </w:r>
          <w:r w:rsidR="00634868">
            <w:rPr>
              <w:b/>
              <w:bCs/>
              <w:color w:val="0F4761" w:themeColor="accent1" w:themeShade="BF"/>
              <w:sz w:val="28"/>
              <w:szCs w:val="28"/>
              <w:u w:val="single"/>
            </w:rPr>
            <w:fldChar w:fldCharType="end"/>
          </w:r>
        </w:sdtContent>
      </w:sdt>
    </w:p>
    <w:p w14:paraId="0BC407DC" w14:textId="13D4CA84" w:rsidR="00CC5745" w:rsidRDefault="00F36B62" w:rsidP="009D50E2">
      <w:pPr>
        <w:rPr>
          <w:color w:val="0F4761" w:themeColor="accent1" w:themeShade="BF"/>
        </w:rPr>
      </w:pPr>
      <w:r w:rsidRPr="00F36B62">
        <w:rPr>
          <w:color w:val="0F4761" w:themeColor="accent1" w:themeShade="BF"/>
        </w:rPr>
        <w:t>Ac</w:t>
      </w:r>
      <w:r w:rsidR="005B00EE">
        <w:rPr>
          <w:color w:val="0F4761" w:themeColor="accent1" w:themeShade="BF"/>
        </w:rPr>
        <w:t xml:space="preserve">cess is more effective than </w:t>
      </w:r>
      <w:r w:rsidR="00BB71C5">
        <w:rPr>
          <w:color w:val="0F4761" w:themeColor="accent1" w:themeShade="BF"/>
        </w:rPr>
        <w:t>spreadsheets in handling linked</w:t>
      </w:r>
      <w:r w:rsidR="00C014F0">
        <w:rPr>
          <w:color w:val="0F4761" w:themeColor="accent1" w:themeShade="BF"/>
        </w:rPr>
        <w:t xml:space="preserve"> data because of its relational design. Additionally</w:t>
      </w:r>
      <w:r w:rsidR="007A2C4C">
        <w:rPr>
          <w:color w:val="0F4761" w:themeColor="accent1" w:themeShade="BF"/>
        </w:rPr>
        <w:t>,</w:t>
      </w:r>
      <w:r w:rsidR="00C014F0">
        <w:rPr>
          <w:color w:val="0F4761" w:themeColor="accent1" w:themeShade="BF"/>
        </w:rPr>
        <w:t xml:space="preserve"> </w:t>
      </w:r>
      <w:r w:rsidR="007A2C4C">
        <w:rPr>
          <w:color w:val="0F4761" w:themeColor="accent1" w:themeShade="BF"/>
        </w:rPr>
        <w:t xml:space="preserve">it supports field attributes and </w:t>
      </w:r>
      <w:r w:rsidR="009F61C1">
        <w:rPr>
          <w:color w:val="0F4761" w:themeColor="accent1" w:themeShade="BF"/>
        </w:rPr>
        <w:t xml:space="preserve">validation rules that guarantee accurate </w:t>
      </w:r>
      <w:r w:rsidR="00076242">
        <w:rPr>
          <w:color w:val="0F4761" w:themeColor="accent1" w:themeShade="BF"/>
        </w:rPr>
        <w:t>and consist</w:t>
      </w:r>
      <w:r w:rsidR="00945C7F">
        <w:rPr>
          <w:color w:val="0F4761" w:themeColor="accent1" w:themeShade="BF"/>
        </w:rPr>
        <w:t>ent data entry.</w:t>
      </w:r>
    </w:p>
    <w:p w14:paraId="3A22F01A" w14:textId="2A9FD616" w:rsidR="001E4693" w:rsidRDefault="001E4693" w:rsidP="009D50E2">
      <w:pPr>
        <w:rPr>
          <w:color w:val="0F4761" w:themeColor="accent1" w:themeShade="BF"/>
        </w:rPr>
      </w:pPr>
      <w:r>
        <w:rPr>
          <w:color w:val="0F4761" w:themeColor="accent1" w:themeShade="BF"/>
        </w:rPr>
        <w:t>Access offers strong tools for data analysis and presentation via reports, forms</w:t>
      </w:r>
      <w:r w:rsidR="004A4DEF">
        <w:rPr>
          <w:color w:val="0F4761" w:themeColor="accent1" w:themeShade="BF"/>
        </w:rPr>
        <w:t>, and queries. Queries are crucial for decision-making because they let users filter, sort and retrieve certain information from big datasets. Forms offer an easy-to-use interface for data entry and editing, which lowers errors and increases process effectiveness.</w:t>
      </w:r>
    </w:p>
    <w:p w14:paraId="5862EE1D" w14:textId="644162C3" w:rsidR="00136A9F" w:rsidRDefault="00136A9F" w:rsidP="009D50E2">
      <w:pPr>
        <w:rPr>
          <w:color w:val="0F4761" w:themeColor="accent1" w:themeShade="BF"/>
        </w:rPr>
      </w:pPr>
      <w:r>
        <w:rPr>
          <w:noProof/>
        </w:rPr>
        <w:drawing>
          <wp:inline distT="0" distB="0" distL="0" distR="0" wp14:anchorId="63427562" wp14:editId="5DA2E3E3">
            <wp:extent cx="5669572" cy="1891323"/>
            <wp:effectExtent l="0" t="0" r="7620" b="0"/>
            <wp:docPr id="536011104" name="Picture 2" descr="How Share MS Access Database to Multi Users to enter data from different  location | Access World For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Share MS Access Database to Multi Users to enter data from different  location | Access World Forum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8835" cy="1897749"/>
                    </a:xfrm>
                    <a:prstGeom prst="rect">
                      <a:avLst/>
                    </a:prstGeom>
                    <a:noFill/>
                    <a:ln>
                      <a:noFill/>
                    </a:ln>
                  </pic:spPr>
                </pic:pic>
              </a:graphicData>
            </a:graphic>
          </wp:inline>
        </w:drawing>
      </w:r>
    </w:p>
    <w:p w14:paraId="181D6E81" w14:textId="2646F743" w:rsidR="00136A9F" w:rsidRPr="00136A9F" w:rsidRDefault="00136A9F" w:rsidP="00136A9F">
      <w:pPr>
        <w:jc w:val="center"/>
        <w:rPr>
          <w:b/>
          <w:bCs/>
          <w:color w:val="0F4761" w:themeColor="accent1" w:themeShade="BF"/>
          <w:sz w:val="28"/>
          <w:szCs w:val="28"/>
          <w:u w:val="single"/>
        </w:rPr>
      </w:pPr>
      <w:r w:rsidRPr="00136A9F">
        <w:rPr>
          <w:b/>
          <w:bCs/>
          <w:color w:val="0F4761" w:themeColor="accent1" w:themeShade="BF"/>
          <w:sz w:val="28"/>
          <w:szCs w:val="28"/>
          <w:u w:val="single"/>
        </w:rPr>
        <w:t>FIGURE 3 MS ACCESS/ Database Access With Multiple Users</w:t>
      </w:r>
      <w:r w:rsidR="007652BC" w:rsidRPr="007652BC">
        <w:rPr>
          <w:color w:val="0F4761" w:themeColor="accent1" w:themeShade="BF"/>
        </w:rPr>
        <w:t xml:space="preserve"> </w:t>
      </w:r>
      <w:sdt>
        <w:sdtPr>
          <w:rPr>
            <w:color w:val="0F4761" w:themeColor="accent1" w:themeShade="BF"/>
          </w:rPr>
          <w:id w:val="-643658430"/>
          <w:citation/>
        </w:sdtPr>
        <w:sdtEndPr/>
        <w:sdtContent>
          <w:r w:rsidR="007652BC">
            <w:rPr>
              <w:color w:val="0F4761" w:themeColor="accent1" w:themeShade="BF"/>
            </w:rPr>
            <w:fldChar w:fldCharType="begin"/>
          </w:r>
          <w:r w:rsidR="007652BC">
            <w:rPr>
              <w:noProof/>
            </w:rPr>
            <w:instrText xml:space="preserve"> CITATION Dat26 \l 2057 </w:instrText>
          </w:r>
          <w:r w:rsidR="007652BC">
            <w:rPr>
              <w:color w:val="0F4761" w:themeColor="accent1" w:themeShade="BF"/>
            </w:rPr>
            <w:fldChar w:fldCharType="separate"/>
          </w:r>
          <w:r w:rsidR="007652BC" w:rsidRPr="001629C1">
            <w:rPr>
              <w:noProof/>
            </w:rPr>
            <w:t>[18]</w:t>
          </w:r>
          <w:r w:rsidR="007652BC">
            <w:rPr>
              <w:color w:val="0F4761" w:themeColor="accent1" w:themeShade="BF"/>
            </w:rPr>
            <w:fldChar w:fldCharType="end"/>
          </w:r>
        </w:sdtContent>
      </w:sdt>
    </w:p>
    <w:p w14:paraId="081CE66D" w14:textId="77777777" w:rsidR="00905983" w:rsidRDefault="00DE0E8C" w:rsidP="009D50E2">
      <w:pPr>
        <w:rPr>
          <w:color w:val="0F4761" w:themeColor="accent1" w:themeShade="BF"/>
        </w:rPr>
      </w:pPr>
      <w:r>
        <w:rPr>
          <w:color w:val="0F4761" w:themeColor="accent1" w:themeShade="BF"/>
        </w:rPr>
        <w:t xml:space="preserve">Access facilitates collaboration via Microsoft 365, enabling multiple users to work on shared databases stored in SharePoint or OneDrive. Additionally, it integrates with Power BI, SQL Server, and Excel, enabling organisations to transfer data across platforms for more in-depth research. </w:t>
      </w:r>
    </w:p>
    <w:p w14:paraId="01A42064" w14:textId="628F91EC" w:rsidR="00DE0E8C" w:rsidRDefault="00DE0E8C" w:rsidP="009D50E2">
      <w:pPr>
        <w:rPr>
          <w:color w:val="0F4761" w:themeColor="accent1" w:themeShade="BF"/>
        </w:rPr>
      </w:pPr>
      <w:r>
        <w:rPr>
          <w:color w:val="0F4761" w:themeColor="accent1" w:themeShade="BF"/>
        </w:rPr>
        <w:lastRenderedPageBreak/>
        <w:t>Access is not without constraints, though. Performance may deteriorate as databases expand, and it is not intended for very big datasets or high-traffic settings.</w:t>
      </w:r>
      <w:r w:rsidR="00905983">
        <w:rPr>
          <w:color w:val="0F4761" w:themeColor="accent1" w:themeShade="BF"/>
        </w:rPr>
        <w:t xml:space="preserve"> Additionally, without the right setup, multi-user editing can be difficult. Organisations can determine when Access is suitable and when more sophisticated database systems are needed by being aware of these limitations.</w:t>
      </w:r>
    </w:p>
    <w:p w14:paraId="35F0E205" w14:textId="041C71FC" w:rsidR="00905983" w:rsidRPr="00905983" w:rsidRDefault="00905983" w:rsidP="009D50E2">
      <w:pPr>
        <w:rPr>
          <w:b/>
          <w:bCs/>
          <w:color w:val="0F4761" w:themeColor="accent1" w:themeShade="BF"/>
          <w:sz w:val="28"/>
          <w:szCs w:val="28"/>
        </w:rPr>
      </w:pPr>
      <w:r w:rsidRPr="00905983">
        <w:rPr>
          <w:b/>
          <w:bCs/>
          <w:color w:val="0F4761" w:themeColor="accent1" w:themeShade="BF"/>
          <w:sz w:val="28"/>
          <w:szCs w:val="28"/>
        </w:rPr>
        <w:t>Summary</w:t>
      </w:r>
    </w:p>
    <w:p w14:paraId="166D55C9" w14:textId="12BA716B" w:rsidR="00DE0E8C" w:rsidRDefault="00905983" w:rsidP="009D50E2">
      <w:pPr>
        <w:rPr>
          <w:color w:val="0F4761" w:themeColor="accent1" w:themeShade="BF"/>
        </w:rPr>
      </w:pPr>
      <w:r>
        <w:rPr>
          <w:color w:val="0F4761" w:themeColor="accent1" w:themeShade="BF"/>
        </w:rPr>
        <w:t>In summary, for businesses that require organised, relational data management without the complexity of enterprise-level systems, Microsoft Access is still a useful tool. It is appropriate for a variety of business applications due to its combination of tables, relationships, queries, forms, and reports.</w:t>
      </w:r>
    </w:p>
    <w:p w14:paraId="619E28DD" w14:textId="1A80E3D9" w:rsidR="00905983" w:rsidRDefault="00905983" w:rsidP="009D50E2">
      <w:pPr>
        <w:rPr>
          <w:color w:val="0F4761" w:themeColor="accent1" w:themeShade="BF"/>
        </w:rPr>
      </w:pPr>
      <w:r>
        <w:rPr>
          <w:color w:val="0F4761" w:themeColor="accent1" w:themeShade="BF"/>
        </w:rPr>
        <w:t>Its ease of use and integration with Microsoft 365 guarantee that it will continue to play a significant part in contemporary data management, despite its limits in scalability and multi-user performance.</w:t>
      </w:r>
    </w:p>
    <w:p w14:paraId="7D3238A0" w14:textId="77777777" w:rsidR="008825B5" w:rsidRPr="008825B5" w:rsidRDefault="008825B5" w:rsidP="009D50E2">
      <w:pPr>
        <w:rPr>
          <w:b/>
          <w:bCs/>
          <w:color w:val="0F4761" w:themeColor="accent1" w:themeShade="BF"/>
          <w:u w:val="single"/>
        </w:rPr>
      </w:pPr>
    </w:p>
    <w:p w14:paraId="11429953" w14:textId="4D8AA3BF" w:rsidR="008825B5" w:rsidRPr="008825B5" w:rsidRDefault="008825B5" w:rsidP="008825B5">
      <w:pPr>
        <w:pStyle w:val="TOC2"/>
        <w:tabs>
          <w:tab w:val="left" w:pos="720"/>
          <w:tab w:val="right" w:leader="dot" w:pos="9016"/>
        </w:tabs>
        <w:rPr>
          <w:b/>
          <w:bCs/>
          <w:color w:val="0F4761" w:themeColor="accent1" w:themeShade="BF"/>
          <w:sz w:val="28"/>
          <w:szCs w:val="28"/>
          <w:u w:val="single"/>
        </w:rPr>
      </w:pPr>
      <w:r w:rsidRPr="008825B5">
        <w:rPr>
          <w:b/>
          <w:bCs/>
          <w:color w:val="0F4761" w:themeColor="accent1" w:themeShade="BF"/>
          <w:sz w:val="28"/>
          <w:szCs w:val="28"/>
          <w:u w:val="single"/>
        </w:rPr>
        <w:t xml:space="preserve">Task 3B: A Practical Demonstration of Two </w:t>
      </w:r>
      <w:r w:rsidR="00D82E3B">
        <w:rPr>
          <w:b/>
          <w:bCs/>
          <w:color w:val="0F4761" w:themeColor="accent1" w:themeShade="BF"/>
          <w:sz w:val="28"/>
          <w:szCs w:val="28"/>
          <w:u w:val="single"/>
        </w:rPr>
        <w:t>Excel</w:t>
      </w:r>
      <w:r w:rsidRPr="008825B5">
        <w:rPr>
          <w:b/>
          <w:bCs/>
          <w:color w:val="0F4761" w:themeColor="accent1" w:themeShade="BF"/>
          <w:sz w:val="28"/>
          <w:szCs w:val="28"/>
          <w:u w:val="single"/>
        </w:rPr>
        <w:t xml:space="preserve"> Features</w:t>
      </w:r>
    </w:p>
    <w:p w14:paraId="676D3C65" w14:textId="0E13E482" w:rsidR="00D82E3B" w:rsidRDefault="00D82E3B" w:rsidP="009D50E2">
      <w:pPr>
        <w:rPr>
          <w:color w:val="0F4761" w:themeColor="accent1" w:themeShade="BF"/>
          <w:sz w:val="28"/>
          <w:szCs w:val="28"/>
        </w:rPr>
      </w:pPr>
      <w:r>
        <w:rPr>
          <w:color w:val="0F4761" w:themeColor="accent1" w:themeShade="BF"/>
          <w:sz w:val="28"/>
          <w:szCs w:val="28"/>
        </w:rPr>
        <w:t>( IF Function + VLOOKUP)</w:t>
      </w:r>
    </w:p>
    <w:p w14:paraId="39D796D7" w14:textId="4DEB3184" w:rsidR="00D82E3B" w:rsidRDefault="00D82E3B" w:rsidP="00D82E3B">
      <w:pPr>
        <w:jc w:val="center"/>
        <w:rPr>
          <w:color w:val="0F4761" w:themeColor="accent1" w:themeShade="BF"/>
          <w:sz w:val="28"/>
          <w:szCs w:val="28"/>
        </w:rPr>
      </w:pPr>
      <w:r w:rsidRPr="00D82E3B">
        <w:rPr>
          <w:noProof/>
          <w:color w:val="0F4761" w:themeColor="accent1" w:themeShade="BF"/>
          <w:sz w:val="28"/>
          <w:szCs w:val="28"/>
        </w:rPr>
        <w:drawing>
          <wp:inline distT="0" distB="0" distL="0" distR="0" wp14:anchorId="5C05CB05" wp14:editId="1D32C7D1">
            <wp:extent cx="3915950" cy="2805723"/>
            <wp:effectExtent l="0" t="0" r="8890" b="0"/>
            <wp:docPr id="1181214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214250" name=""/>
                    <pic:cNvPicPr/>
                  </pic:nvPicPr>
                  <pic:blipFill>
                    <a:blip r:embed="rId33"/>
                    <a:stretch>
                      <a:fillRect/>
                    </a:stretch>
                  </pic:blipFill>
                  <pic:spPr>
                    <a:xfrm>
                      <a:off x="0" y="0"/>
                      <a:ext cx="3933841" cy="2818542"/>
                    </a:xfrm>
                    <a:prstGeom prst="rect">
                      <a:avLst/>
                    </a:prstGeom>
                  </pic:spPr>
                </pic:pic>
              </a:graphicData>
            </a:graphic>
          </wp:inline>
        </w:drawing>
      </w:r>
    </w:p>
    <w:p w14:paraId="5D6B00AA" w14:textId="44FC0C45" w:rsidR="00D82E3B" w:rsidRDefault="00D82E3B" w:rsidP="00D82E3B">
      <w:pPr>
        <w:jc w:val="center"/>
        <w:rPr>
          <w:b/>
          <w:bCs/>
          <w:color w:val="0F4761" w:themeColor="accent1" w:themeShade="BF"/>
          <w:sz w:val="28"/>
          <w:szCs w:val="28"/>
        </w:rPr>
      </w:pPr>
      <w:r w:rsidRPr="00D82E3B">
        <w:rPr>
          <w:b/>
          <w:bCs/>
          <w:color w:val="0F4761" w:themeColor="accent1" w:themeShade="BF"/>
          <w:sz w:val="28"/>
          <w:szCs w:val="28"/>
        </w:rPr>
        <w:t>Step 1</w:t>
      </w:r>
      <w:r w:rsidR="00A56A99">
        <w:rPr>
          <w:b/>
          <w:bCs/>
          <w:color w:val="0F4761" w:themeColor="accent1" w:themeShade="BF"/>
          <w:sz w:val="28"/>
          <w:szCs w:val="28"/>
        </w:rPr>
        <w:t>:</w:t>
      </w:r>
      <w:r w:rsidR="00504D3A">
        <w:rPr>
          <w:b/>
          <w:bCs/>
          <w:color w:val="0F4761" w:themeColor="accent1" w:themeShade="BF"/>
          <w:sz w:val="28"/>
          <w:szCs w:val="28"/>
        </w:rPr>
        <w:t xml:space="preserve"> Setting up the dataset</w:t>
      </w:r>
    </w:p>
    <w:p w14:paraId="7DDC1CD4" w14:textId="3E8DEC8F" w:rsidR="00D82E3B" w:rsidRDefault="00D82E3B" w:rsidP="00D82E3B">
      <w:pPr>
        <w:rPr>
          <w:color w:val="0F4761" w:themeColor="accent1" w:themeShade="BF"/>
        </w:rPr>
      </w:pPr>
      <w:r w:rsidRPr="00D82E3B">
        <w:rPr>
          <w:color w:val="0F4761" w:themeColor="accent1" w:themeShade="BF"/>
        </w:rPr>
        <w:t xml:space="preserve">I started </w:t>
      </w:r>
      <w:r>
        <w:rPr>
          <w:color w:val="0F4761" w:themeColor="accent1" w:themeShade="BF"/>
        </w:rPr>
        <w:t xml:space="preserve">this by creating a basic Excel dataset with two columns. One for the names of the students and another for the matching scores </w:t>
      </w:r>
    </w:p>
    <w:p w14:paraId="6F480715" w14:textId="77777777" w:rsidR="00504D3A" w:rsidRDefault="00504D3A" w:rsidP="00D82E3B">
      <w:pPr>
        <w:rPr>
          <w:color w:val="0F4761" w:themeColor="accent1" w:themeShade="BF"/>
        </w:rPr>
      </w:pPr>
    </w:p>
    <w:p w14:paraId="193584AA" w14:textId="138F7644" w:rsidR="00504D3A" w:rsidRDefault="00504D3A" w:rsidP="00504D3A">
      <w:pPr>
        <w:jc w:val="center"/>
        <w:rPr>
          <w:color w:val="0F4761" w:themeColor="accent1" w:themeShade="BF"/>
        </w:rPr>
      </w:pPr>
      <w:r w:rsidRPr="00504D3A">
        <w:rPr>
          <w:noProof/>
          <w:color w:val="0F4761" w:themeColor="accent1" w:themeShade="BF"/>
        </w:rPr>
        <w:lastRenderedPageBreak/>
        <w:drawing>
          <wp:inline distT="0" distB="0" distL="0" distR="0" wp14:anchorId="01B8BAEA" wp14:editId="5918BE58">
            <wp:extent cx="3735361" cy="2782277"/>
            <wp:effectExtent l="0" t="0" r="0" b="0"/>
            <wp:docPr id="940790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90882" name=""/>
                    <pic:cNvPicPr/>
                  </pic:nvPicPr>
                  <pic:blipFill>
                    <a:blip r:embed="rId34"/>
                    <a:stretch>
                      <a:fillRect/>
                    </a:stretch>
                  </pic:blipFill>
                  <pic:spPr>
                    <a:xfrm>
                      <a:off x="0" y="0"/>
                      <a:ext cx="3746135" cy="2790302"/>
                    </a:xfrm>
                    <a:prstGeom prst="rect">
                      <a:avLst/>
                    </a:prstGeom>
                  </pic:spPr>
                </pic:pic>
              </a:graphicData>
            </a:graphic>
          </wp:inline>
        </w:drawing>
      </w:r>
    </w:p>
    <w:p w14:paraId="4B87CB6C" w14:textId="048CE84C" w:rsidR="00504D3A" w:rsidRDefault="00504D3A" w:rsidP="00504D3A">
      <w:pPr>
        <w:jc w:val="center"/>
        <w:rPr>
          <w:b/>
          <w:bCs/>
          <w:color w:val="0F4761" w:themeColor="accent1" w:themeShade="BF"/>
          <w:sz w:val="28"/>
          <w:szCs w:val="28"/>
        </w:rPr>
      </w:pPr>
      <w:r w:rsidRPr="00504D3A">
        <w:rPr>
          <w:b/>
          <w:bCs/>
          <w:color w:val="0F4761" w:themeColor="accent1" w:themeShade="BF"/>
          <w:sz w:val="28"/>
          <w:szCs w:val="28"/>
        </w:rPr>
        <w:t>Step 2</w:t>
      </w:r>
      <w:r>
        <w:rPr>
          <w:b/>
          <w:bCs/>
          <w:color w:val="0F4761" w:themeColor="accent1" w:themeShade="BF"/>
          <w:sz w:val="28"/>
          <w:szCs w:val="28"/>
        </w:rPr>
        <w:t>:</w:t>
      </w:r>
      <w:r w:rsidRPr="00504D3A">
        <w:rPr>
          <w:b/>
          <w:bCs/>
          <w:color w:val="0F4761" w:themeColor="accent1" w:themeShade="BF"/>
          <w:sz w:val="28"/>
          <w:szCs w:val="28"/>
        </w:rPr>
        <w:t xml:space="preserve"> </w:t>
      </w:r>
      <w:r>
        <w:rPr>
          <w:b/>
          <w:bCs/>
          <w:color w:val="0F4761" w:themeColor="accent1" w:themeShade="BF"/>
          <w:sz w:val="28"/>
          <w:szCs w:val="28"/>
        </w:rPr>
        <w:t>Applying the IF Function</w:t>
      </w:r>
    </w:p>
    <w:p w14:paraId="528758E9" w14:textId="42D23598" w:rsidR="00504D3A" w:rsidRDefault="00504D3A" w:rsidP="00504D3A">
      <w:pPr>
        <w:rPr>
          <w:color w:val="0F4761" w:themeColor="accent1" w:themeShade="BF"/>
        </w:rPr>
      </w:pPr>
      <w:r w:rsidRPr="00C8553F">
        <w:rPr>
          <w:color w:val="0F4761" w:themeColor="accent1" w:themeShade="BF"/>
        </w:rPr>
        <w:t>The IF Function, which determines whether a condition is true or false and then returns a certain answer, was the second step. To find out if every student had a pass score, I entered the formula =IF(B2&gt;=50,”</w:t>
      </w:r>
      <w:r w:rsidR="00283764">
        <w:rPr>
          <w:color w:val="0F4761" w:themeColor="accent1" w:themeShade="BF"/>
        </w:rPr>
        <w:t xml:space="preserve"> </w:t>
      </w:r>
      <w:r w:rsidRPr="00C8553F">
        <w:rPr>
          <w:color w:val="0F4761" w:themeColor="accent1" w:themeShade="BF"/>
        </w:rPr>
        <w:t>Pass”,</w:t>
      </w:r>
      <w:r w:rsidR="00283764">
        <w:rPr>
          <w:color w:val="0F4761" w:themeColor="accent1" w:themeShade="BF"/>
        </w:rPr>
        <w:t xml:space="preserve"> </w:t>
      </w:r>
      <w:r w:rsidRPr="00C8553F">
        <w:rPr>
          <w:color w:val="0F4761" w:themeColor="accent1" w:themeShade="BF"/>
        </w:rPr>
        <w:t>Fail”) in cell C2.</w:t>
      </w:r>
    </w:p>
    <w:p w14:paraId="3C9096D2" w14:textId="516253D6" w:rsidR="00DA5758" w:rsidRDefault="007C19DC" w:rsidP="00DA5758">
      <w:pPr>
        <w:jc w:val="center"/>
        <w:rPr>
          <w:color w:val="0F4761" w:themeColor="accent1" w:themeShade="BF"/>
        </w:rPr>
      </w:pPr>
      <w:r>
        <w:rPr>
          <w:noProof/>
        </w:rPr>
        <w:drawing>
          <wp:inline distT="0" distB="0" distL="0" distR="0" wp14:anchorId="4DD99504" wp14:editId="1C26E2E3">
            <wp:extent cx="3062562" cy="2563446"/>
            <wp:effectExtent l="0" t="0" r="5080" b="8890"/>
            <wp:docPr id="204980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69231" cy="2569028"/>
                    </a:xfrm>
                    <a:prstGeom prst="rect">
                      <a:avLst/>
                    </a:prstGeom>
                    <a:noFill/>
                    <a:ln>
                      <a:noFill/>
                    </a:ln>
                  </pic:spPr>
                </pic:pic>
              </a:graphicData>
            </a:graphic>
          </wp:inline>
        </w:drawing>
      </w:r>
    </w:p>
    <w:p w14:paraId="12F86B77" w14:textId="3B7F1E8A" w:rsidR="00DA5758" w:rsidRDefault="00DA5758" w:rsidP="00DA5758">
      <w:pPr>
        <w:jc w:val="center"/>
        <w:rPr>
          <w:b/>
          <w:bCs/>
          <w:color w:val="0F4761" w:themeColor="accent1" w:themeShade="BF"/>
          <w:sz w:val="28"/>
          <w:szCs w:val="28"/>
        </w:rPr>
      </w:pPr>
      <w:r w:rsidRPr="009D45D8">
        <w:rPr>
          <w:b/>
          <w:bCs/>
          <w:color w:val="0F4761" w:themeColor="accent1" w:themeShade="BF"/>
          <w:sz w:val="28"/>
          <w:szCs w:val="28"/>
        </w:rPr>
        <w:t xml:space="preserve">Step 3: Applying </w:t>
      </w:r>
      <w:r w:rsidR="009D45D8" w:rsidRPr="009D45D8">
        <w:rPr>
          <w:b/>
          <w:bCs/>
          <w:color w:val="0F4761" w:themeColor="accent1" w:themeShade="BF"/>
          <w:sz w:val="28"/>
          <w:szCs w:val="28"/>
        </w:rPr>
        <w:t xml:space="preserve">the </w:t>
      </w:r>
      <w:r w:rsidRPr="009D45D8">
        <w:rPr>
          <w:b/>
          <w:bCs/>
          <w:color w:val="0F4761" w:themeColor="accent1" w:themeShade="BF"/>
          <w:sz w:val="28"/>
          <w:szCs w:val="28"/>
        </w:rPr>
        <w:t>IF Function</w:t>
      </w:r>
    </w:p>
    <w:p w14:paraId="6061F205" w14:textId="70238C23" w:rsidR="009D45D8" w:rsidRDefault="001D708C" w:rsidP="001D708C">
      <w:pPr>
        <w:rPr>
          <w:color w:val="0F4761" w:themeColor="accent1" w:themeShade="BF"/>
        </w:rPr>
      </w:pPr>
      <w:r w:rsidRPr="001D708C">
        <w:rPr>
          <w:color w:val="0F4761" w:themeColor="accent1" w:themeShade="BF"/>
        </w:rPr>
        <w:t>I typed</w:t>
      </w:r>
      <w:r w:rsidR="003B71EF">
        <w:rPr>
          <w:color w:val="0F4761" w:themeColor="accent1" w:themeShade="BF"/>
        </w:rPr>
        <w:t xml:space="preserve"> the formula and then dragged down</w:t>
      </w:r>
      <w:r w:rsidR="00105B27">
        <w:rPr>
          <w:color w:val="0F4761" w:themeColor="accent1" w:themeShade="BF"/>
        </w:rPr>
        <w:t>,</w:t>
      </w:r>
      <w:r w:rsidR="003B71EF">
        <w:rPr>
          <w:color w:val="0F4761" w:themeColor="accent1" w:themeShade="BF"/>
        </w:rPr>
        <w:t xml:space="preserve"> starting from the </w:t>
      </w:r>
      <w:r w:rsidR="00105B27">
        <w:rPr>
          <w:color w:val="0F4761" w:themeColor="accent1" w:themeShade="BF"/>
        </w:rPr>
        <w:t>right-hand side corner,</w:t>
      </w:r>
      <w:r w:rsidR="006671E0">
        <w:rPr>
          <w:color w:val="0F4761" w:themeColor="accent1" w:themeShade="BF"/>
        </w:rPr>
        <w:t xml:space="preserve"> </w:t>
      </w:r>
      <w:r w:rsidR="007B56DF">
        <w:rPr>
          <w:color w:val="0F4761" w:themeColor="accent1" w:themeShade="BF"/>
        </w:rPr>
        <w:t xml:space="preserve">and </w:t>
      </w:r>
      <w:r w:rsidR="006671E0">
        <w:rPr>
          <w:color w:val="0F4761" w:themeColor="accent1" w:themeShade="BF"/>
        </w:rPr>
        <w:t xml:space="preserve">it </w:t>
      </w:r>
      <w:r w:rsidR="007B56DF">
        <w:rPr>
          <w:color w:val="0F4761" w:themeColor="accent1" w:themeShade="BF"/>
        </w:rPr>
        <w:t>applied</w:t>
      </w:r>
      <w:r w:rsidR="006671E0">
        <w:rPr>
          <w:color w:val="0F4761" w:themeColor="accent1" w:themeShade="BF"/>
        </w:rPr>
        <w:t xml:space="preserve"> </w:t>
      </w:r>
      <w:r w:rsidR="007B56DF">
        <w:rPr>
          <w:color w:val="0F4761" w:themeColor="accent1" w:themeShade="BF"/>
        </w:rPr>
        <w:t>the scores to every student in the database.</w:t>
      </w:r>
    </w:p>
    <w:p w14:paraId="6E5EE49D" w14:textId="7F6D2977" w:rsidR="00EB012E" w:rsidRDefault="00EB012E" w:rsidP="00EB012E">
      <w:pPr>
        <w:jc w:val="center"/>
        <w:rPr>
          <w:color w:val="0F4761" w:themeColor="accent1" w:themeShade="BF"/>
        </w:rPr>
      </w:pPr>
      <w:r>
        <w:rPr>
          <w:noProof/>
        </w:rPr>
        <w:lastRenderedPageBreak/>
        <w:drawing>
          <wp:inline distT="0" distB="0" distL="0" distR="0" wp14:anchorId="592B03E0" wp14:editId="19010250">
            <wp:extent cx="4074648" cy="3209248"/>
            <wp:effectExtent l="0" t="0" r="2540" b="0"/>
            <wp:docPr id="6827326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77132" cy="3211204"/>
                    </a:xfrm>
                    <a:prstGeom prst="rect">
                      <a:avLst/>
                    </a:prstGeom>
                    <a:noFill/>
                    <a:ln>
                      <a:noFill/>
                    </a:ln>
                  </pic:spPr>
                </pic:pic>
              </a:graphicData>
            </a:graphic>
          </wp:inline>
        </w:drawing>
      </w:r>
    </w:p>
    <w:p w14:paraId="7DBCE7F0" w14:textId="09319BAF" w:rsidR="00EB012E" w:rsidRPr="000830F0" w:rsidRDefault="00714A69" w:rsidP="00EB012E">
      <w:pPr>
        <w:jc w:val="center"/>
        <w:rPr>
          <w:b/>
          <w:bCs/>
          <w:color w:val="0F4761" w:themeColor="accent1" w:themeShade="BF"/>
          <w:sz w:val="28"/>
          <w:szCs w:val="28"/>
        </w:rPr>
      </w:pPr>
      <w:r w:rsidRPr="000830F0">
        <w:rPr>
          <w:b/>
          <w:bCs/>
          <w:color w:val="0F4761" w:themeColor="accent1" w:themeShade="BF"/>
          <w:sz w:val="28"/>
          <w:szCs w:val="28"/>
        </w:rPr>
        <w:t>Step 4: IF Function</w:t>
      </w:r>
    </w:p>
    <w:p w14:paraId="171C6315" w14:textId="52ABDC3A" w:rsidR="00833716" w:rsidRDefault="00455EE7" w:rsidP="00833716">
      <w:pPr>
        <w:rPr>
          <w:color w:val="0F4761" w:themeColor="accent1" w:themeShade="BF"/>
        </w:rPr>
      </w:pPr>
      <w:r>
        <w:rPr>
          <w:color w:val="0F4761" w:themeColor="accent1" w:themeShade="BF"/>
        </w:rPr>
        <w:t>Depending on whether the value in column</w:t>
      </w:r>
      <w:r w:rsidR="007931BB">
        <w:rPr>
          <w:color w:val="0F4761" w:themeColor="accent1" w:themeShade="BF"/>
        </w:rPr>
        <w:t xml:space="preserve"> B was 50 or above, Excel automatically assessed each </w:t>
      </w:r>
      <w:r w:rsidR="0006278E">
        <w:rPr>
          <w:color w:val="0F4761" w:themeColor="accent1" w:themeShade="BF"/>
        </w:rPr>
        <w:t>score and showed</w:t>
      </w:r>
      <w:r w:rsidR="0007364D">
        <w:rPr>
          <w:color w:val="0F4761" w:themeColor="accent1" w:themeShade="BF"/>
        </w:rPr>
        <w:t xml:space="preserve"> “Pass” or “Fail”. </w:t>
      </w:r>
    </w:p>
    <w:p w14:paraId="76C847E2" w14:textId="13F55DDE" w:rsidR="0028554A" w:rsidRDefault="0028554A" w:rsidP="00833716">
      <w:pPr>
        <w:rPr>
          <w:color w:val="0F4761" w:themeColor="accent1" w:themeShade="BF"/>
        </w:rPr>
      </w:pPr>
      <w:r>
        <w:rPr>
          <w:color w:val="0F4761" w:themeColor="accent1" w:themeShade="BF"/>
        </w:rPr>
        <w:t>This illustrated how Excel can use numerical</w:t>
      </w:r>
      <w:r w:rsidR="00B914BC">
        <w:rPr>
          <w:color w:val="0F4761" w:themeColor="accent1" w:themeShade="BF"/>
        </w:rPr>
        <w:t xml:space="preserve"> data to quickly make decisions. To demonstrate this pr</w:t>
      </w:r>
      <w:r w:rsidR="009B71BD">
        <w:rPr>
          <w:color w:val="0F4761" w:themeColor="accent1" w:themeShade="BF"/>
        </w:rPr>
        <w:t>actical exercise, I took a screenshot of the form</w:t>
      </w:r>
      <w:r w:rsidR="00F754F7">
        <w:rPr>
          <w:color w:val="0F4761" w:themeColor="accent1" w:themeShade="BF"/>
        </w:rPr>
        <w:t xml:space="preserve">ula bar and the modified result column. </w:t>
      </w:r>
    </w:p>
    <w:p w14:paraId="6CF6ED09" w14:textId="77777777" w:rsidR="00D7309A" w:rsidRDefault="00D7309A" w:rsidP="00D7309A">
      <w:pPr>
        <w:pStyle w:val="ListParagraph"/>
        <w:rPr>
          <w:color w:val="0F4761" w:themeColor="accent1" w:themeShade="BF"/>
        </w:rPr>
      </w:pPr>
    </w:p>
    <w:p w14:paraId="034110BA" w14:textId="2A267539" w:rsidR="00284AE0" w:rsidRDefault="00D7309A" w:rsidP="00D7309A">
      <w:pPr>
        <w:pStyle w:val="ListParagraph"/>
        <w:numPr>
          <w:ilvl w:val="0"/>
          <w:numId w:val="7"/>
        </w:numPr>
        <w:rPr>
          <w:color w:val="0F4761" w:themeColor="accent1" w:themeShade="BF"/>
        </w:rPr>
      </w:pPr>
      <w:r w:rsidRPr="00D7309A">
        <w:rPr>
          <w:color w:val="0F4761" w:themeColor="accent1" w:themeShade="BF"/>
        </w:rPr>
        <w:t>VLOOKUP</w:t>
      </w:r>
      <w:r w:rsidR="00ED7EA2">
        <w:rPr>
          <w:color w:val="0F4761" w:themeColor="accent1" w:themeShade="BF"/>
        </w:rPr>
        <w:t xml:space="preserve"> </w:t>
      </w:r>
      <w:r w:rsidR="000F57DB">
        <w:rPr>
          <w:color w:val="0F4761" w:themeColor="accent1" w:themeShade="BF"/>
        </w:rPr>
        <w:t xml:space="preserve"> </w:t>
      </w:r>
    </w:p>
    <w:p w14:paraId="07B6905F" w14:textId="4DB0C55F" w:rsidR="00672373" w:rsidRDefault="00AC5179" w:rsidP="00AC5179">
      <w:pPr>
        <w:ind w:left="360"/>
        <w:jc w:val="center"/>
        <w:rPr>
          <w:color w:val="0F4761" w:themeColor="accent1" w:themeShade="BF"/>
        </w:rPr>
      </w:pPr>
      <w:r w:rsidRPr="00AC5179">
        <w:rPr>
          <w:noProof/>
          <w:color w:val="0F4761" w:themeColor="accent1" w:themeShade="BF"/>
        </w:rPr>
        <w:drawing>
          <wp:inline distT="0" distB="0" distL="0" distR="0" wp14:anchorId="1190AA80" wp14:editId="379F9831">
            <wp:extent cx="3493037" cy="2088018"/>
            <wp:effectExtent l="0" t="0" r="0" b="7620"/>
            <wp:docPr id="169351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515216" name=""/>
                    <pic:cNvPicPr/>
                  </pic:nvPicPr>
                  <pic:blipFill>
                    <a:blip r:embed="rId37"/>
                    <a:stretch>
                      <a:fillRect/>
                    </a:stretch>
                  </pic:blipFill>
                  <pic:spPr>
                    <a:xfrm>
                      <a:off x="0" y="0"/>
                      <a:ext cx="3501080" cy="2092826"/>
                    </a:xfrm>
                    <a:prstGeom prst="rect">
                      <a:avLst/>
                    </a:prstGeom>
                  </pic:spPr>
                </pic:pic>
              </a:graphicData>
            </a:graphic>
          </wp:inline>
        </w:drawing>
      </w:r>
    </w:p>
    <w:p w14:paraId="0F00CAA7" w14:textId="534A88E2" w:rsidR="00AC5179" w:rsidRPr="00326EBC" w:rsidRDefault="00AC5179" w:rsidP="00AC5179">
      <w:pPr>
        <w:jc w:val="center"/>
        <w:rPr>
          <w:b/>
          <w:bCs/>
          <w:color w:val="0F4761" w:themeColor="accent1" w:themeShade="BF"/>
        </w:rPr>
      </w:pPr>
      <w:r w:rsidRPr="00326EBC">
        <w:rPr>
          <w:b/>
          <w:bCs/>
          <w:color w:val="0F4761" w:themeColor="accent1" w:themeShade="BF"/>
        </w:rPr>
        <w:t xml:space="preserve">Step </w:t>
      </w:r>
      <w:r w:rsidR="0098156F" w:rsidRPr="00326EBC">
        <w:rPr>
          <w:b/>
          <w:bCs/>
          <w:color w:val="0F4761" w:themeColor="accent1" w:themeShade="BF"/>
        </w:rPr>
        <w:t>1a</w:t>
      </w:r>
      <w:r w:rsidR="001C2353" w:rsidRPr="00326EBC">
        <w:rPr>
          <w:b/>
          <w:bCs/>
          <w:color w:val="0F4761" w:themeColor="accent1" w:themeShade="BF"/>
        </w:rPr>
        <w:t>: Create Lookup Table</w:t>
      </w:r>
    </w:p>
    <w:p w14:paraId="3A80A65E" w14:textId="24E67BB1" w:rsidR="00AC5179" w:rsidRDefault="00E82CB6" w:rsidP="00AC5179">
      <w:pPr>
        <w:rPr>
          <w:color w:val="0F4761" w:themeColor="accent1" w:themeShade="BF"/>
        </w:rPr>
      </w:pPr>
      <w:r w:rsidRPr="00E82CB6">
        <w:rPr>
          <w:color w:val="0F4761" w:themeColor="accent1" w:themeShade="BF"/>
        </w:rPr>
        <w:t>To begin</w:t>
      </w:r>
      <w:r>
        <w:rPr>
          <w:color w:val="0F4761" w:themeColor="accent1" w:themeShade="BF"/>
        </w:rPr>
        <w:t xml:space="preserve"> using the V</w:t>
      </w:r>
      <w:r w:rsidR="00E0644E">
        <w:rPr>
          <w:color w:val="0F4761" w:themeColor="accent1" w:themeShade="BF"/>
        </w:rPr>
        <w:t>LOOKUP function, I created a different Lookup table on the right side of my worksheet.</w:t>
      </w:r>
    </w:p>
    <w:p w14:paraId="22989E34" w14:textId="5DA1B4AF" w:rsidR="00724371" w:rsidRDefault="00CF5C68" w:rsidP="00AC5179">
      <w:pPr>
        <w:rPr>
          <w:color w:val="0F4761" w:themeColor="accent1" w:themeShade="BF"/>
        </w:rPr>
      </w:pPr>
      <w:r>
        <w:rPr>
          <w:color w:val="0F4761" w:themeColor="accent1" w:themeShade="BF"/>
        </w:rPr>
        <w:lastRenderedPageBreak/>
        <w:t xml:space="preserve">There were two columns in this table: One for description and </w:t>
      </w:r>
      <w:r w:rsidR="00724371">
        <w:rPr>
          <w:color w:val="0F4761" w:themeColor="accent1" w:themeShade="BF"/>
        </w:rPr>
        <w:t xml:space="preserve">one for the grade </w:t>
      </w:r>
      <w:r w:rsidR="00EC295B">
        <w:rPr>
          <w:color w:val="0F4761" w:themeColor="accent1" w:themeShade="BF"/>
        </w:rPr>
        <w:t>letter.  I</w:t>
      </w:r>
      <w:r w:rsidR="00724371">
        <w:rPr>
          <w:color w:val="0F4761" w:themeColor="accent1" w:themeShade="BF"/>
        </w:rPr>
        <w:t xml:space="preserve"> wrote A</w:t>
      </w:r>
      <w:r w:rsidR="00EC295B">
        <w:rPr>
          <w:color w:val="0F4761" w:themeColor="accent1" w:themeShade="BF"/>
        </w:rPr>
        <w:t>, B, C and D in the Grade column</w:t>
      </w:r>
      <w:r w:rsidR="00D523E9">
        <w:rPr>
          <w:color w:val="0F4761" w:themeColor="accent1" w:themeShade="BF"/>
        </w:rPr>
        <w:t xml:space="preserve"> and “Excellent”,</w:t>
      </w:r>
      <w:r w:rsidR="009E30B2">
        <w:rPr>
          <w:color w:val="0F4761" w:themeColor="accent1" w:themeShade="BF"/>
        </w:rPr>
        <w:t xml:space="preserve"> </w:t>
      </w:r>
      <w:r w:rsidR="00D523E9">
        <w:rPr>
          <w:color w:val="0F4761" w:themeColor="accent1" w:themeShade="BF"/>
        </w:rPr>
        <w:t>“Good”,</w:t>
      </w:r>
      <w:r w:rsidR="001C2353">
        <w:rPr>
          <w:color w:val="0F4761" w:themeColor="accent1" w:themeShade="BF"/>
        </w:rPr>
        <w:t xml:space="preserve"> “ Satisfactory” and “Needs Work” in the description</w:t>
      </w:r>
      <w:r w:rsidR="00377BDB">
        <w:rPr>
          <w:color w:val="0F4761" w:themeColor="accent1" w:themeShade="BF"/>
        </w:rPr>
        <w:t>.</w:t>
      </w:r>
    </w:p>
    <w:p w14:paraId="0856CBCD" w14:textId="6BBDD8C8" w:rsidR="00564691" w:rsidRDefault="00564691" w:rsidP="00AC5179">
      <w:pPr>
        <w:rPr>
          <w:color w:val="0F4761" w:themeColor="accent1" w:themeShade="BF"/>
        </w:rPr>
      </w:pPr>
      <w:r>
        <w:rPr>
          <w:color w:val="0F4761" w:themeColor="accent1" w:themeShade="BF"/>
        </w:rPr>
        <w:t xml:space="preserve">Excel can use this table as a reference </w:t>
      </w:r>
      <w:r w:rsidR="000B2CC3">
        <w:rPr>
          <w:color w:val="0F4761" w:themeColor="accent1" w:themeShade="BF"/>
        </w:rPr>
        <w:t>to locate the appropriate description for each grade.</w:t>
      </w:r>
    </w:p>
    <w:p w14:paraId="40B95558" w14:textId="2AB0D46B" w:rsidR="000B2CC3" w:rsidRDefault="00AB1C6E" w:rsidP="003F376A">
      <w:pPr>
        <w:jc w:val="center"/>
        <w:rPr>
          <w:color w:val="0F4761" w:themeColor="accent1" w:themeShade="BF"/>
        </w:rPr>
      </w:pPr>
      <w:r w:rsidRPr="00AB1C6E">
        <w:rPr>
          <w:noProof/>
          <w:color w:val="0F4761" w:themeColor="accent1" w:themeShade="BF"/>
        </w:rPr>
        <w:drawing>
          <wp:inline distT="0" distB="0" distL="0" distR="0" wp14:anchorId="5CD1DBB2" wp14:editId="29EDE8F6">
            <wp:extent cx="3618523" cy="2608275"/>
            <wp:effectExtent l="0" t="0" r="1270" b="1905"/>
            <wp:docPr id="1551163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163099" name=""/>
                    <pic:cNvPicPr/>
                  </pic:nvPicPr>
                  <pic:blipFill>
                    <a:blip r:embed="rId38"/>
                    <a:stretch>
                      <a:fillRect/>
                    </a:stretch>
                  </pic:blipFill>
                  <pic:spPr>
                    <a:xfrm>
                      <a:off x="0" y="0"/>
                      <a:ext cx="3625109" cy="2613023"/>
                    </a:xfrm>
                    <a:prstGeom prst="rect">
                      <a:avLst/>
                    </a:prstGeom>
                  </pic:spPr>
                </pic:pic>
              </a:graphicData>
            </a:graphic>
          </wp:inline>
        </w:drawing>
      </w:r>
    </w:p>
    <w:p w14:paraId="480C508E" w14:textId="54965DC9" w:rsidR="00936355" w:rsidRPr="003F376A" w:rsidRDefault="00936355" w:rsidP="003F376A">
      <w:pPr>
        <w:jc w:val="center"/>
        <w:rPr>
          <w:b/>
          <w:bCs/>
          <w:color w:val="0F4761" w:themeColor="accent1" w:themeShade="BF"/>
        </w:rPr>
      </w:pPr>
      <w:r w:rsidRPr="003F376A">
        <w:rPr>
          <w:b/>
          <w:bCs/>
          <w:color w:val="0F4761" w:themeColor="accent1" w:themeShade="BF"/>
        </w:rPr>
        <w:t>Step 2</w:t>
      </w:r>
      <w:r w:rsidR="000B0B0E">
        <w:rPr>
          <w:b/>
          <w:bCs/>
          <w:color w:val="0F4761" w:themeColor="accent1" w:themeShade="BF"/>
        </w:rPr>
        <w:t>b</w:t>
      </w:r>
      <w:r w:rsidR="005C67BC">
        <w:rPr>
          <w:b/>
          <w:bCs/>
          <w:color w:val="0F4761" w:themeColor="accent1" w:themeShade="BF"/>
        </w:rPr>
        <w:t>:</w:t>
      </w:r>
      <w:r w:rsidRPr="003F376A">
        <w:rPr>
          <w:b/>
          <w:bCs/>
          <w:color w:val="0F4761" w:themeColor="accent1" w:themeShade="BF"/>
        </w:rPr>
        <w:t xml:space="preserve"> </w:t>
      </w:r>
      <w:r w:rsidR="003F376A" w:rsidRPr="003F376A">
        <w:rPr>
          <w:b/>
          <w:bCs/>
          <w:color w:val="0F4761" w:themeColor="accent1" w:themeShade="BF"/>
        </w:rPr>
        <w:t>Adding the Grade column</w:t>
      </w:r>
    </w:p>
    <w:p w14:paraId="0A7AFADC" w14:textId="3E79DF4E" w:rsidR="002E3DDF" w:rsidRDefault="004B56D3" w:rsidP="00833716">
      <w:pPr>
        <w:rPr>
          <w:color w:val="0F4761" w:themeColor="accent1" w:themeShade="BF"/>
        </w:rPr>
      </w:pPr>
      <w:r>
        <w:rPr>
          <w:color w:val="0F4761" w:themeColor="accent1" w:themeShade="BF"/>
        </w:rPr>
        <w:t>N</w:t>
      </w:r>
      <w:r w:rsidR="00710C36">
        <w:rPr>
          <w:color w:val="0F4761" w:themeColor="accent1" w:themeShade="BF"/>
        </w:rPr>
        <w:t xml:space="preserve">ext, I went back to my main table, which already had the results </w:t>
      </w:r>
      <w:r w:rsidR="00B9554C">
        <w:rPr>
          <w:color w:val="0F4761" w:themeColor="accent1" w:themeShade="BF"/>
        </w:rPr>
        <w:t>(Pass or Fail), scores and names</w:t>
      </w:r>
      <w:r w:rsidR="00697124">
        <w:rPr>
          <w:color w:val="0F4761" w:themeColor="accent1" w:themeShade="BF"/>
        </w:rPr>
        <w:t xml:space="preserve">. </w:t>
      </w:r>
      <w:r w:rsidR="008F1925">
        <w:rPr>
          <w:color w:val="0F4761" w:themeColor="accent1" w:themeShade="BF"/>
        </w:rPr>
        <w:t>To</w:t>
      </w:r>
      <w:r w:rsidR="00697124">
        <w:rPr>
          <w:color w:val="0F4761" w:themeColor="accent1" w:themeShade="BF"/>
        </w:rPr>
        <w:t xml:space="preserve"> give each person a grade letter based on their score, I </w:t>
      </w:r>
      <w:r w:rsidR="008F1925">
        <w:rPr>
          <w:color w:val="0F4761" w:themeColor="accent1" w:themeShade="BF"/>
        </w:rPr>
        <w:t>created a new column named “Grade”.</w:t>
      </w:r>
    </w:p>
    <w:p w14:paraId="7CA50D5B" w14:textId="327A9CD8" w:rsidR="008F1925" w:rsidRDefault="008F1925" w:rsidP="00833716">
      <w:pPr>
        <w:rPr>
          <w:color w:val="0F4761" w:themeColor="accent1" w:themeShade="BF"/>
        </w:rPr>
      </w:pPr>
      <w:r>
        <w:rPr>
          <w:color w:val="0F4761" w:themeColor="accent1" w:themeShade="BF"/>
        </w:rPr>
        <w:t xml:space="preserve">I entered A for the </w:t>
      </w:r>
      <w:r w:rsidR="00151135">
        <w:rPr>
          <w:color w:val="0F4761" w:themeColor="accent1" w:themeShade="BF"/>
        </w:rPr>
        <w:t>highest,</w:t>
      </w:r>
      <w:r>
        <w:rPr>
          <w:color w:val="0F4761" w:themeColor="accent1" w:themeShade="BF"/>
        </w:rPr>
        <w:t xml:space="preserve"> </w:t>
      </w:r>
      <w:r w:rsidR="00151135">
        <w:rPr>
          <w:color w:val="0F4761" w:themeColor="accent1" w:themeShade="BF"/>
        </w:rPr>
        <w:t>B for good, C for average</w:t>
      </w:r>
      <w:r w:rsidR="00720880">
        <w:rPr>
          <w:color w:val="0F4761" w:themeColor="accent1" w:themeShade="BF"/>
        </w:rPr>
        <w:t>, and D for the lowest scores</w:t>
      </w:r>
      <w:r w:rsidR="00E83FED">
        <w:rPr>
          <w:color w:val="0F4761" w:themeColor="accent1" w:themeShade="BF"/>
        </w:rPr>
        <w:t>.</w:t>
      </w:r>
      <w:r w:rsidR="00A33E91">
        <w:rPr>
          <w:color w:val="0F4761" w:themeColor="accent1" w:themeShade="BF"/>
        </w:rPr>
        <w:t xml:space="preserve"> This step was important because the VLOOKUP Function uses the letter grade as the value</w:t>
      </w:r>
      <w:r w:rsidR="00584C21">
        <w:rPr>
          <w:color w:val="0F4761" w:themeColor="accent1" w:themeShade="BF"/>
        </w:rPr>
        <w:t xml:space="preserve"> it looks up in the reference table.</w:t>
      </w:r>
    </w:p>
    <w:p w14:paraId="7F640830" w14:textId="3F4D53A0" w:rsidR="001E732B" w:rsidRDefault="001E732B" w:rsidP="001E732B">
      <w:pPr>
        <w:jc w:val="center"/>
        <w:rPr>
          <w:color w:val="0F4761" w:themeColor="accent1" w:themeShade="BF"/>
        </w:rPr>
      </w:pPr>
      <w:r w:rsidRPr="001E732B">
        <w:rPr>
          <w:noProof/>
          <w:color w:val="0F4761" w:themeColor="accent1" w:themeShade="BF"/>
        </w:rPr>
        <w:drawing>
          <wp:inline distT="0" distB="0" distL="0" distR="0" wp14:anchorId="148E09A7" wp14:editId="6247E955">
            <wp:extent cx="5731510" cy="2174875"/>
            <wp:effectExtent l="0" t="0" r="2540" b="0"/>
            <wp:docPr id="1038990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90576" name=""/>
                    <pic:cNvPicPr/>
                  </pic:nvPicPr>
                  <pic:blipFill>
                    <a:blip r:embed="rId39"/>
                    <a:stretch>
                      <a:fillRect/>
                    </a:stretch>
                  </pic:blipFill>
                  <pic:spPr>
                    <a:xfrm>
                      <a:off x="0" y="0"/>
                      <a:ext cx="5731510" cy="2174875"/>
                    </a:xfrm>
                    <a:prstGeom prst="rect">
                      <a:avLst/>
                    </a:prstGeom>
                  </pic:spPr>
                </pic:pic>
              </a:graphicData>
            </a:graphic>
          </wp:inline>
        </w:drawing>
      </w:r>
    </w:p>
    <w:p w14:paraId="0A091351" w14:textId="2C740E06" w:rsidR="001E732B" w:rsidRPr="00326EBC" w:rsidRDefault="001E732B" w:rsidP="00A31291">
      <w:pPr>
        <w:jc w:val="center"/>
        <w:rPr>
          <w:b/>
          <w:bCs/>
          <w:color w:val="0F4761" w:themeColor="accent1" w:themeShade="BF"/>
        </w:rPr>
      </w:pPr>
      <w:r w:rsidRPr="00326EBC">
        <w:rPr>
          <w:b/>
          <w:bCs/>
          <w:color w:val="0F4761" w:themeColor="accent1" w:themeShade="BF"/>
        </w:rPr>
        <w:t>Step 3</w:t>
      </w:r>
      <w:r w:rsidR="005C67BC" w:rsidRPr="00326EBC">
        <w:rPr>
          <w:b/>
          <w:bCs/>
          <w:color w:val="0F4761" w:themeColor="accent1" w:themeShade="BF"/>
        </w:rPr>
        <w:t>c</w:t>
      </w:r>
      <w:r w:rsidRPr="00326EBC">
        <w:rPr>
          <w:b/>
          <w:bCs/>
          <w:color w:val="0F4761" w:themeColor="accent1" w:themeShade="BF"/>
        </w:rPr>
        <w:t>: VLOOKUP Formula</w:t>
      </w:r>
    </w:p>
    <w:p w14:paraId="5B199BB5" w14:textId="0704E790" w:rsidR="00A31291" w:rsidRDefault="00A31291" w:rsidP="00A31291">
      <w:pPr>
        <w:rPr>
          <w:color w:val="0F4761" w:themeColor="accent1" w:themeShade="BF"/>
        </w:rPr>
      </w:pPr>
      <w:r>
        <w:rPr>
          <w:color w:val="0F4761" w:themeColor="accent1" w:themeShade="BF"/>
        </w:rPr>
        <w:t xml:space="preserve">After completing the main and the lookup table, I was ready to use </w:t>
      </w:r>
      <w:r w:rsidR="00D52EF7">
        <w:rPr>
          <w:color w:val="0F4761" w:themeColor="accent1" w:themeShade="BF"/>
        </w:rPr>
        <w:t xml:space="preserve">the </w:t>
      </w:r>
      <w:r>
        <w:rPr>
          <w:color w:val="0F4761" w:themeColor="accent1" w:themeShade="BF"/>
        </w:rPr>
        <w:t>VLOOKUP Fu</w:t>
      </w:r>
      <w:r w:rsidR="00D52EF7">
        <w:rPr>
          <w:color w:val="0F4761" w:themeColor="accent1" w:themeShade="BF"/>
        </w:rPr>
        <w:t>nction.</w:t>
      </w:r>
    </w:p>
    <w:p w14:paraId="05E3D433" w14:textId="34FA3A8D" w:rsidR="00D52EF7" w:rsidRDefault="00D52EF7" w:rsidP="00A31291">
      <w:pPr>
        <w:rPr>
          <w:color w:val="0F4761" w:themeColor="accent1" w:themeShade="BF"/>
        </w:rPr>
      </w:pPr>
      <w:r>
        <w:rPr>
          <w:color w:val="0F4761" w:themeColor="accent1" w:themeShade="BF"/>
        </w:rPr>
        <w:lastRenderedPageBreak/>
        <w:t xml:space="preserve">I clicked on the first empty cell in the description Column of my main table and </w:t>
      </w:r>
      <w:r w:rsidR="00B77F9E">
        <w:rPr>
          <w:color w:val="0F4761" w:themeColor="accent1" w:themeShade="BF"/>
        </w:rPr>
        <w:t>inserted</w:t>
      </w:r>
      <w:r>
        <w:rPr>
          <w:color w:val="0F4761" w:themeColor="accent1" w:themeShade="BF"/>
        </w:rPr>
        <w:t xml:space="preserve"> the formula </w:t>
      </w:r>
      <w:r w:rsidR="00B77F9E">
        <w:rPr>
          <w:color w:val="0F4761" w:themeColor="accent1" w:themeShade="BF"/>
        </w:rPr>
        <w:t>(</w:t>
      </w:r>
      <w:r w:rsidR="00743725">
        <w:rPr>
          <w:color w:val="0F4761" w:themeColor="accent1" w:themeShade="BF"/>
        </w:rPr>
        <w:t>=VLOOKUP(D2,$</w:t>
      </w:r>
      <w:r w:rsidR="000576EE">
        <w:rPr>
          <w:color w:val="0F4761" w:themeColor="accent1" w:themeShade="BF"/>
        </w:rPr>
        <w:t>G$2:$H$</w:t>
      </w:r>
      <w:r w:rsidR="00226AF8">
        <w:rPr>
          <w:color w:val="0F4761" w:themeColor="accent1" w:themeShade="BF"/>
        </w:rPr>
        <w:t>5,2,</w:t>
      </w:r>
      <w:r w:rsidR="00B77F9E">
        <w:rPr>
          <w:color w:val="0F4761" w:themeColor="accent1" w:themeShade="BF"/>
        </w:rPr>
        <w:t xml:space="preserve"> </w:t>
      </w:r>
      <w:r w:rsidR="00226AF8">
        <w:rPr>
          <w:color w:val="0F4761" w:themeColor="accent1" w:themeShade="BF"/>
        </w:rPr>
        <w:t>FALSE)</w:t>
      </w:r>
      <w:r w:rsidR="00B77F9E">
        <w:rPr>
          <w:color w:val="0F4761" w:themeColor="accent1" w:themeShade="BF"/>
        </w:rPr>
        <w:t xml:space="preserve">. This tells </w:t>
      </w:r>
      <w:r w:rsidR="008652D9">
        <w:rPr>
          <w:color w:val="0F4761" w:themeColor="accent1" w:themeShade="BF"/>
        </w:rPr>
        <w:t>Excel</w:t>
      </w:r>
      <w:r w:rsidR="00B77F9E">
        <w:rPr>
          <w:color w:val="0F4761" w:themeColor="accent1" w:themeShade="BF"/>
        </w:rPr>
        <w:t xml:space="preserve"> to look at the grade</w:t>
      </w:r>
      <w:r w:rsidR="008652D9">
        <w:rPr>
          <w:color w:val="0F4761" w:themeColor="accent1" w:themeShade="BF"/>
        </w:rPr>
        <w:t xml:space="preserve"> in cell D2, find it in the first of the lookup range G2</w:t>
      </w:r>
      <w:r w:rsidR="00235A52">
        <w:rPr>
          <w:color w:val="0F4761" w:themeColor="accent1" w:themeShade="BF"/>
        </w:rPr>
        <w:t>:H5, and return the description from</w:t>
      </w:r>
      <w:r w:rsidR="00266F27">
        <w:rPr>
          <w:color w:val="0F4761" w:themeColor="accent1" w:themeShade="BF"/>
        </w:rPr>
        <w:t xml:space="preserve"> the second column of that range that matches.</w:t>
      </w:r>
      <w:r w:rsidR="000E46E6">
        <w:rPr>
          <w:color w:val="0F4761" w:themeColor="accent1" w:themeShade="BF"/>
        </w:rPr>
        <w:t xml:space="preserve"> The FALSE argument tells Excel to look for an exact match.</w:t>
      </w:r>
    </w:p>
    <w:p w14:paraId="2D40065B" w14:textId="0160A605" w:rsidR="000B0B0E" w:rsidRDefault="000B0B0E" w:rsidP="000B0B0E">
      <w:pPr>
        <w:jc w:val="center"/>
        <w:rPr>
          <w:color w:val="0F4761" w:themeColor="accent1" w:themeShade="BF"/>
        </w:rPr>
      </w:pPr>
      <w:r w:rsidRPr="000B0B0E">
        <w:rPr>
          <w:noProof/>
          <w:color w:val="0F4761" w:themeColor="accent1" w:themeShade="BF"/>
        </w:rPr>
        <w:drawing>
          <wp:inline distT="0" distB="0" distL="0" distR="0" wp14:anchorId="6379CC9E" wp14:editId="634F7E5A">
            <wp:extent cx="3134213" cy="2154675"/>
            <wp:effectExtent l="0" t="0" r="9525" b="0"/>
            <wp:docPr id="1914888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41098" cy="2159408"/>
                    </a:xfrm>
                    <a:prstGeom prst="rect">
                      <a:avLst/>
                    </a:prstGeom>
                    <a:noFill/>
                    <a:ln>
                      <a:noFill/>
                    </a:ln>
                  </pic:spPr>
                </pic:pic>
              </a:graphicData>
            </a:graphic>
          </wp:inline>
        </w:drawing>
      </w:r>
    </w:p>
    <w:p w14:paraId="36AE353B" w14:textId="648B33DB" w:rsidR="000B0B0E" w:rsidRPr="00326EBC" w:rsidRDefault="000B0B0E" w:rsidP="000B0B0E">
      <w:pPr>
        <w:jc w:val="center"/>
        <w:rPr>
          <w:b/>
          <w:bCs/>
          <w:color w:val="0F4761" w:themeColor="accent1" w:themeShade="BF"/>
        </w:rPr>
      </w:pPr>
      <w:r w:rsidRPr="00326EBC">
        <w:rPr>
          <w:b/>
          <w:bCs/>
          <w:color w:val="0F4761" w:themeColor="accent1" w:themeShade="BF"/>
        </w:rPr>
        <w:t>Step 4</w:t>
      </w:r>
      <w:r w:rsidR="005C67BC" w:rsidRPr="00326EBC">
        <w:rPr>
          <w:b/>
          <w:bCs/>
          <w:color w:val="0F4761" w:themeColor="accent1" w:themeShade="BF"/>
        </w:rPr>
        <w:t>d</w:t>
      </w:r>
      <w:r w:rsidR="00086B2A" w:rsidRPr="00326EBC">
        <w:rPr>
          <w:b/>
          <w:bCs/>
          <w:color w:val="0F4761" w:themeColor="accent1" w:themeShade="BF"/>
        </w:rPr>
        <w:t>: Filling the VLOOKUP formula</w:t>
      </w:r>
    </w:p>
    <w:p w14:paraId="65721065" w14:textId="77777777" w:rsidR="00DA517F" w:rsidRDefault="00DA517F" w:rsidP="00A31291">
      <w:pPr>
        <w:rPr>
          <w:color w:val="0F4761" w:themeColor="accent1" w:themeShade="BF"/>
        </w:rPr>
      </w:pPr>
    </w:p>
    <w:p w14:paraId="539144B0" w14:textId="3F66CA77" w:rsidR="00D52EF7" w:rsidRDefault="005A229A" w:rsidP="00A31291">
      <w:pPr>
        <w:rPr>
          <w:color w:val="0F4761" w:themeColor="accent1" w:themeShade="BF"/>
        </w:rPr>
      </w:pPr>
      <w:r>
        <w:rPr>
          <w:color w:val="0F4761" w:themeColor="accent1" w:themeShade="BF"/>
        </w:rPr>
        <w:t>Excel</w:t>
      </w:r>
      <w:r w:rsidR="0091411C">
        <w:rPr>
          <w:color w:val="0F4761" w:themeColor="accent1" w:themeShade="BF"/>
        </w:rPr>
        <w:t xml:space="preserve"> then automatically</w:t>
      </w:r>
      <w:r w:rsidR="00A728F3">
        <w:rPr>
          <w:color w:val="0F4761" w:themeColor="accent1" w:themeShade="BF"/>
        </w:rPr>
        <w:t xml:space="preserve"> filled in the table by creating the right description for each</w:t>
      </w:r>
      <w:r w:rsidR="00C21B1B">
        <w:rPr>
          <w:color w:val="0F4761" w:themeColor="accent1" w:themeShade="BF"/>
        </w:rPr>
        <w:t xml:space="preserve"> grade. To show that the formula worked </w:t>
      </w:r>
      <w:r w:rsidR="00086B2A">
        <w:rPr>
          <w:color w:val="0F4761" w:themeColor="accent1" w:themeShade="BF"/>
        </w:rPr>
        <w:t>across all rows, I took a screenshot of the entire</w:t>
      </w:r>
      <w:r w:rsidR="00C21B1B">
        <w:rPr>
          <w:color w:val="0F4761" w:themeColor="accent1" w:themeShade="BF"/>
        </w:rPr>
        <w:t xml:space="preserve"> </w:t>
      </w:r>
      <w:r>
        <w:rPr>
          <w:color w:val="0F4761" w:themeColor="accent1" w:themeShade="BF"/>
        </w:rPr>
        <w:t>D</w:t>
      </w:r>
      <w:r w:rsidR="00C21B1B">
        <w:rPr>
          <w:color w:val="0F4761" w:themeColor="accent1" w:themeShade="BF"/>
        </w:rPr>
        <w:t>escription</w:t>
      </w:r>
      <w:r>
        <w:rPr>
          <w:color w:val="0F4761" w:themeColor="accent1" w:themeShade="BF"/>
        </w:rPr>
        <w:t xml:space="preserve"> column.</w:t>
      </w:r>
    </w:p>
    <w:p w14:paraId="07CF867B" w14:textId="77777777" w:rsidR="00DA517F" w:rsidRDefault="00DA517F" w:rsidP="00A31291">
      <w:pPr>
        <w:rPr>
          <w:b/>
          <w:bCs/>
          <w:color w:val="0F4761" w:themeColor="accent1" w:themeShade="BF"/>
        </w:rPr>
      </w:pPr>
    </w:p>
    <w:p w14:paraId="54E5A6FC" w14:textId="7BAF1BEE" w:rsidR="003D0F1A" w:rsidRPr="00FE0170" w:rsidRDefault="006400F6" w:rsidP="00A31291">
      <w:pPr>
        <w:rPr>
          <w:b/>
          <w:bCs/>
          <w:color w:val="0F4761" w:themeColor="accent1" w:themeShade="BF"/>
        </w:rPr>
      </w:pPr>
      <w:r w:rsidRPr="00FE0170">
        <w:rPr>
          <w:b/>
          <w:bCs/>
          <w:color w:val="0F4761" w:themeColor="accent1" w:themeShade="BF"/>
        </w:rPr>
        <w:t xml:space="preserve">Summary </w:t>
      </w:r>
    </w:p>
    <w:p w14:paraId="2D96C010" w14:textId="44CBA906" w:rsidR="006400F6" w:rsidRDefault="009D7468" w:rsidP="00A31291">
      <w:pPr>
        <w:rPr>
          <w:color w:val="0F4761" w:themeColor="accent1" w:themeShade="BF"/>
        </w:rPr>
      </w:pPr>
      <w:r>
        <w:rPr>
          <w:color w:val="0F4761" w:themeColor="accent1" w:themeShade="BF"/>
        </w:rPr>
        <w:t>In summary, I learned how to use Excel to link two related datasets and retrieve information automatically using the VLOOKUP Function.</w:t>
      </w:r>
      <w:r w:rsidR="00351917">
        <w:rPr>
          <w:color w:val="0F4761" w:themeColor="accent1" w:themeShade="BF"/>
        </w:rPr>
        <w:t xml:space="preserve"> This taught me that VLOOKUP can help you save time, make fewer mistakes, and make y</w:t>
      </w:r>
      <w:r w:rsidR="004D4169">
        <w:rPr>
          <w:color w:val="0F4761" w:themeColor="accent1" w:themeShade="BF"/>
        </w:rPr>
        <w:t>our data</w:t>
      </w:r>
      <w:r w:rsidR="007314A2">
        <w:rPr>
          <w:color w:val="0F4761" w:themeColor="accent1" w:themeShade="BF"/>
        </w:rPr>
        <w:t xml:space="preserve"> more </w:t>
      </w:r>
      <w:r w:rsidR="00432A4C">
        <w:rPr>
          <w:color w:val="0F4761" w:themeColor="accent1" w:themeShade="BF"/>
        </w:rPr>
        <w:t>organised and useful</w:t>
      </w:r>
      <w:r w:rsidR="00FE0170">
        <w:rPr>
          <w:color w:val="0F4761" w:themeColor="accent1" w:themeShade="BF"/>
        </w:rPr>
        <w:t>.</w:t>
      </w:r>
    </w:p>
    <w:p w14:paraId="79A86A45" w14:textId="77777777" w:rsidR="009516C4" w:rsidRDefault="009516C4" w:rsidP="00A31291">
      <w:pPr>
        <w:rPr>
          <w:color w:val="0F4761" w:themeColor="accent1" w:themeShade="BF"/>
        </w:rPr>
      </w:pPr>
    </w:p>
    <w:p w14:paraId="3C710326" w14:textId="77777777" w:rsidR="006555DD" w:rsidRDefault="006555DD" w:rsidP="00A31291">
      <w:pPr>
        <w:rPr>
          <w:color w:val="0F4761" w:themeColor="accent1" w:themeShade="BF"/>
        </w:rPr>
      </w:pPr>
    </w:p>
    <w:p w14:paraId="4769BC40" w14:textId="77777777" w:rsidR="006555DD" w:rsidRDefault="006555DD" w:rsidP="00A31291">
      <w:pPr>
        <w:rPr>
          <w:color w:val="0F4761" w:themeColor="accent1" w:themeShade="BF"/>
        </w:rPr>
      </w:pPr>
    </w:p>
    <w:p w14:paraId="2E23FDA4" w14:textId="77777777" w:rsidR="006555DD" w:rsidRDefault="006555DD" w:rsidP="00A31291">
      <w:pPr>
        <w:rPr>
          <w:color w:val="0F4761" w:themeColor="accent1" w:themeShade="BF"/>
        </w:rPr>
      </w:pPr>
    </w:p>
    <w:p w14:paraId="105C2D2F" w14:textId="77777777" w:rsidR="006555DD" w:rsidRDefault="006555DD" w:rsidP="00A31291">
      <w:pPr>
        <w:rPr>
          <w:color w:val="0F4761" w:themeColor="accent1" w:themeShade="BF"/>
        </w:rPr>
      </w:pPr>
    </w:p>
    <w:p w14:paraId="566E012A" w14:textId="77777777" w:rsidR="006555DD" w:rsidRDefault="006555DD" w:rsidP="00A31291">
      <w:pPr>
        <w:rPr>
          <w:color w:val="0F4761" w:themeColor="accent1" w:themeShade="BF"/>
        </w:rPr>
      </w:pPr>
    </w:p>
    <w:p w14:paraId="57A62418" w14:textId="0AC2D021" w:rsidR="009516C4" w:rsidRPr="00865DB0" w:rsidRDefault="009516C4" w:rsidP="00286341">
      <w:pPr>
        <w:jc w:val="center"/>
        <w:rPr>
          <w:b/>
          <w:bCs/>
          <w:color w:val="0F4761" w:themeColor="accent1" w:themeShade="BF"/>
          <w:sz w:val="28"/>
          <w:szCs w:val="28"/>
          <w:u w:val="single"/>
        </w:rPr>
      </w:pPr>
      <w:r w:rsidRPr="00865DB0">
        <w:rPr>
          <w:b/>
          <w:bCs/>
          <w:color w:val="0F4761" w:themeColor="accent1" w:themeShade="BF"/>
          <w:sz w:val="28"/>
          <w:szCs w:val="28"/>
          <w:u w:val="single"/>
        </w:rPr>
        <w:t>Task 4</w:t>
      </w:r>
      <w:r w:rsidR="00286341" w:rsidRPr="00865DB0">
        <w:rPr>
          <w:b/>
          <w:bCs/>
          <w:color w:val="0F4761" w:themeColor="accent1" w:themeShade="BF"/>
          <w:sz w:val="28"/>
          <w:szCs w:val="28"/>
          <w:u w:val="single"/>
        </w:rPr>
        <w:t>: Communication and Collaboration Applications</w:t>
      </w:r>
    </w:p>
    <w:p w14:paraId="01D6A555" w14:textId="514CF29E" w:rsidR="001C75A4" w:rsidRDefault="004F73A6" w:rsidP="00286341">
      <w:pPr>
        <w:rPr>
          <w:color w:val="0F4761" w:themeColor="accent1" w:themeShade="BF"/>
        </w:rPr>
      </w:pPr>
      <w:r>
        <w:rPr>
          <w:color w:val="0F4761" w:themeColor="accent1" w:themeShade="BF"/>
        </w:rPr>
        <w:lastRenderedPageBreak/>
        <w:t>“</w:t>
      </w:r>
      <w:r w:rsidR="00F70E33" w:rsidRPr="00895DBC">
        <w:rPr>
          <w:color w:val="0F4761" w:themeColor="accent1" w:themeShade="BF"/>
        </w:rPr>
        <w:t xml:space="preserve">To stay productive, work as a team, and make sure information flows smoothly </w:t>
      </w:r>
      <w:r w:rsidR="00895DBC" w:rsidRPr="00895DBC">
        <w:rPr>
          <w:color w:val="0F4761" w:themeColor="accent1" w:themeShade="BF"/>
        </w:rPr>
        <w:t xml:space="preserve">between departments, modern businesses depend on digital communication and collaboration </w:t>
      </w:r>
      <w:r w:rsidR="00A37993" w:rsidRPr="00895DBC">
        <w:rPr>
          <w:color w:val="0F4761" w:themeColor="accent1" w:themeShade="BF"/>
        </w:rPr>
        <w:t>tools</w:t>
      </w:r>
      <w:r w:rsidR="009763BC">
        <w:rPr>
          <w:color w:val="0F4761" w:themeColor="accent1" w:themeShade="BF"/>
        </w:rPr>
        <w:t xml:space="preserve">” </w:t>
      </w:r>
      <w:sdt>
        <w:sdtPr>
          <w:rPr>
            <w:color w:val="0F4761" w:themeColor="accent1" w:themeShade="BF"/>
          </w:rPr>
          <w:id w:val="-1978682293"/>
          <w:citation/>
        </w:sdtPr>
        <w:sdtEndPr/>
        <w:sdtContent>
          <w:r w:rsidR="009763BC">
            <w:rPr>
              <w:color w:val="0F4761" w:themeColor="accent1" w:themeShade="BF"/>
            </w:rPr>
            <w:fldChar w:fldCharType="begin"/>
          </w:r>
          <w:r w:rsidR="009763BC">
            <w:rPr>
              <w:color w:val="0F4761" w:themeColor="accent1" w:themeShade="BF"/>
            </w:rPr>
            <w:instrText xml:space="preserve"> CITATION Mic248 \l 2057 </w:instrText>
          </w:r>
          <w:r w:rsidR="009763BC">
            <w:rPr>
              <w:color w:val="0F4761" w:themeColor="accent1" w:themeShade="BF"/>
            </w:rPr>
            <w:fldChar w:fldCharType="separate"/>
          </w:r>
          <w:r w:rsidR="009763BC" w:rsidRPr="009763BC">
            <w:rPr>
              <w:noProof/>
              <w:color w:val="0F4761" w:themeColor="accent1" w:themeShade="BF"/>
            </w:rPr>
            <w:t>[19]</w:t>
          </w:r>
          <w:r w:rsidR="009763BC">
            <w:rPr>
              <w:color w:val="0F4761" w:themeColor="accent1" w:themeShade="BF"/>
            </w:rPr>
            <w:fldChar w:fldCharType="end"/>
          </w:r>
        </w:sdtContent>
      </w:sdt>
      <w:r w:rsidR="00A37993" w:rsidRPr="00895DBC">
        <w:rPr>
          <w:color w:val="0F4761" w:themeColor="accent1" w:themeShade="BF"/>
        </w:rPr>
        <w:t>.</w:t>
      </w:r>
      <w:r w:rsidR="00A37993">
        <w:rPr>
          <w:color w:val="0F4761" w:themeColor="accent1" w:themeShade="BF"/>
        </w:rPr>
        <w:t xml:space="preserve"> In</w:t>
      </w:r>
      <w:r w:rsidR="00385D50">
        <w:rPr>
          <w:color w:val="0F4761" w:themeColor="accent1" w:themeShade="BF"/>
        </w:rPr>
        <w:t xml:space="preserve"> this part, </w:t>
      </w:r>
      <w:r w:rsidR="001C75A4">
        <w:rPr>
          <w:color w:val="0F4761" w:themeColor="accent1" w:themeShade="BF"/>
        </w:rPr>
        <w:t>I look at Outlook, a communication tool</w:t>
      </w:r>
      <w:r w:rsidR="00385D50">
        <w:rPr>
          <w:color w:val="0F4761" w:themeColor="accent1" w:themeShade="BF"/>
        </w:rPr>
        <w:t>, and</w:t>
      </w:r>
      <w:r w:rsidR="00D229E1">
        <w:rPr>
          <w:color w:val="0F4761" w:themeColor="accent1" w:themeShade="BF"/>
        </w:rPr>
        <w:t xml:space="preserve"> Microsoft Teams, a collaboration</w:t>
      </w:r>
      <w:r w:rsidR="005E3E40">
        <w:rPr>
          <w:color w:val="0F4761" w:themeColor="accent1" w:themeShade="BF"/>
        </w:rPr>
        <w:t xml:space="preserve"> tool. I talk about their most Important features and why they are important in today’s business world.</w:t>
      </w:r>
    </w:p>
    <w:p w14:paraId="0019F804" w14:textId="137E1DA6" w:rsidR="00CE7D3D" w:rsidRDefault="00EA6912" w:rsidP="00286341">
      <w:pPr>
        <w:rPr>
          <w:color w:val="0F4761" w:themeColor="accent1" w:themeShade="BF"/>
        </w:rPr>
      </w:pPr>
      <w:r>
        <w:rPr>
          <w:color w:val="0F4761" w:themeColor="accent1" w:themeShade="BF"/>
        </w:rPr>
        <w:t xml:space="preserve">Outlook is one of the most </w:t>
      </w:r>
      <w:r w:rsidR="002B4CF8">
        <w:rPr>
          <w:color w:val="0F4761" w:themeColor="accent1" w:themeShade="BF"/>
        </w:rPr>
        <w:t xml:space="preserve">popular </w:t>
      </w:r>
      <w:r w:rsidR="00BF6998">
        <w:rPr>
          <w:color w:val="0F4761" w:themeColor="accent1" w:themeShade="BF"/>
        </w:rPr>
        <w:t xml:space="preserve">communication tools in the workplace because it combines email, calendars, </w:t>
      </w:r>
      <w:r w:rsidR="00C94427">
        <w:rPr>
          <w:color w:val="0F4761" w:themeColor="accent1" w:themeShade="BF"/>
        </w:rPr>
        <w:t>contacts</w:t>
      </w:r>
      <w:r w:rsidR="00BF6998">
        <w:rPr>
          <w:color w:val="0F4761" w:themeColor="accent1" w:themeShade="BF"/>
        </w:rPr>
        <w:t xml:space="preserve">, and </w:t>
      </w:r>
      <w:r w:rsidR="00C94427">
        <w:rPr>
          <w:color w:val="0F4761" w:themeColor="accent1" w:themeShade="BF"/>
        </w:rPr>
        <w:t>scheduling into one program. Its email</w:t>
      </w:r>
      <w:r w:rsidR="000F2587">
        <w:rPr>
          <w:color w:val="0F4761" w:themeColor="accent1" w:themeShade="BF"/>
        </w:rPr>
        <w:t xml:space="preserve"> system lets users send structured messages, attach files</w:t>
      </w:r>
      <w:r w:rsidR="008D7CC6">
        <w:rPr>
          <w:color w:val="0F4761" w:themeColor="accent1" w:themeShade="BF"/>
        </w:rPr>
        <w:t>, and sort conversations into folders.</w:t>
      </w:r>
    </w:p>
    <w:p w14:paraId="3DF7CA63" w14:textId="0FFC071D" w:rsidR="006E26A9" w:rsidRDefault="006E26A9" w:rsidP="002C7D58">
      <w:pPr>
        <w:jc w:val="center"/>
        <w:rPr>
          <w:color w:val="0F4761" w:themeColor="accent1" w:themeShade="BF"/>
        </w:rPr>
      </w:pPr>
      <w:r>
        <w:rPr>
          <w:noProof/>
          <w:color w:val="0F4761" w:themeColor="accent1" w:themeShade="BF"/>
        </w:rPr>
        <w:drawing>
          <wp:inline distT="0" distB="0" distL="0" distR="0" wp14:anchorId="56E30F1E" wp14:editId="68E51B93">
            <wp:extent cx="5216771" cy="3477846"/>
            <wp:effectExtent l="0" t="0" r="3175" b="8890"/>
            <wp:docPr id="5281493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32543" cy="3488361"/>
                    </a:xfrm>
                    <a:prstGeom prst="rect">
                      <a:avLst/>
                    </a:prstGeom>
                    <a:noFill/>
                  </pic:spPr>
                </pic:pic>
              </a:graphicData>
            </a:graphic>
          </wp:inline>
        </w:drawing>
      </w:r>
    </w:p>
    <w:p w14:paraId="1799231F" w14:textId="2FE93B22" w:rsidR="002C7D58" w:rsidRPr="002C7D58" w:rsidRDefault="002C7D58" w:rsidP="00B72C5B">
      <w:pPr>
        <w:jc w:val="center"/>
        <w:rPr>
          <w:b/>
          <w:bCs/>
          <w:color w:val="0F4761" w:themeColor="accent1" w:themeShade="BF"/>
          <w:sz w:val="28"/>
          <w:szCs w:val="28"/>
        </w:rPr>
      </w:pPr>
      <w:r w:rsidRPr="002C7D58">
        <w:rPr>
          <w:b/>
          <w:bCs/>
          <w:color w:val="0F4761" w:themeColor="accent1" w:themeShade="BF"/>
          <w:sz w:val="28"/>
          <w:szCs w:val="28"/>
        </w:rPr>
        <w:t>Figure: Screenshot of Outlook Interface</w:t>
      </w:r>
    </w:p>
    <w:p w14:paraId="5C886198" w14:textId="464598E5" w:rsidR="001E732B" w:rsidRDefault="0070377D" w:rsidP="00833716">
      <w:pPr>
        <w:rPr>
          <w:color w:val="0F4761" w:themeColor="accent1" w:themeShade="BF"/>
        </w:rPr>
      </w:pPr>
      <w:r>
        <w:rPr>
          <w:color w:val="0F4761" w:themeColor="accent1" w:themeShade="BF"/>
        </w:rPr>
        <w:t xml:space="preserve">I added a screenshot of my Outlook inbox to demonstrate how messages, folders and </w:t>
      </w:r>
      <w:r w:rsidR="00482FFE">
        <w:rPr>
          <w:color w:val="0F4761" w:themeColor="accent1" w:themeShade="BF"/>
        </w:rPr>
        <w:t>sch</w:t>
      </w:r>
      <w:r w:rsidR="0064634F">
        <w:rPr>
          <w:color w:val="0F4761" w:themeColor="accent1" w:themeShade="BF"/>
        </w:rPr>
        <w:t>eduling tools are displayed in a typical business interface.</w:t>
      </w:r>
    </w:p>
    <w:p w14:paraId="115E73BF" w14:textId="77777777" w:rsidR="0029791C" w:rsidRDefault="0029791C" w:rsidP="00833716">
      <w:pPr>
        <w:rPr>
          <w:color w:val="0F4761" w:themeColor="accent1" w:themeShade="BF"/>
        </w:rPr>
      </w:pPr>
    </w:p>
    <w:p w14:paraId="479FAE1F" w14:textId="155EDB51" w:rsidR="0029791C" w:rsidRDefault="000776B1" w:rsidP="00833716">
      <w:pPr>
        <w:rPr>
          <w:color w:val="0F4761" w:themeColor="accent1" w:themeShade="BF"/>
        </w:rPr>
      </w:pPr>
      <w:r>
        <w:rPr>
          <w:color w:val="0F4761" w:themeColor="accent1" w:themeShade="BF"/>
        </w:rPr>
        <w:t>Mi</w:t>
      </w:r>
      <w:r w:rsidR="00CB0A2C">
        <w:rPr>
          <w:color w:val="0F4761" w:themeColor="accent1" w:themeShade="BF"/>
        </w:rPr>
        <w:t>crosoft Teams is a platform for teamwork</w:t>
      </w:r>
      <w:r w:rsidR="009F78F1">
        <w:rPr>
          <w:color w:val="0F4761" w:themeColor="accent1" w:themeShade="BF"/>
        </w:rPr>
        <w:t xml:space="preserve"> that facilitates file sharing, video conferencing</w:t>
      </w:r>
      <w:r w:rsidR="00575F9C">
        <w:rPr>
          <w:color w:val="0F4761" w:themeColor="accent1" w:themeShade="BF"/>
        </w:rPr>
        <w:t>, shared work</w:t>
      </w:r>
      <w:r w:rsidR="005F2903">
        <w:rPr>
          <w:color w:val="0F4761" w:themeColor="accent1" w:themeShade="BF"/>
        </w:rPr>
        <w:t>spaces, and instant messaging</w:t>
      </w:r>
      <w:r w:rsidR="00283764">
        <w:rPr>
          <w:color w:val="0F4761" w:themeColor="accent1" w:themeShade="BF"/>
        </w:rPr>
        <w:t>.</w:t>
      </w:r>
      <w:r w:rsidR="00A86D08">
        <w:rPr>
          <w:color w:val="0F4761" w:themeColor="accent1" w:themeShade="BF"/>
        </w:rPr>
        <w:t xml:space="preserve"> </w:t>
      </w:r>
      <w:sdt>
        <w:sdtPr>
          <w:rPr>
            <w:color w:val="0F4761" w:themeColor="accent1" w:themeShade="BF"/>
          </w:rPr>
          <w:id w:val="45814960"/>
          <w:citation/>
        </w:sdtPr>
        <w:sdtEndPr/>
        <w:sdtContent>
          <w:r w:rsidR="00A86D08">
            <w:rPr>
              <w:color w:val="0F4761" w:themeColor="accent1" w:themeShade="BF"/>
            </w:rPr>
            <w:fldChar w:fldCharType="begin"/>
          </w:r>
          <w:r w:rsidR="00A86D08">
            <w:rPr>
              <w:color w:val="0F4761" w:themeColor="accent1" w:themeShade="BF"/>
            </w:rPr>
            <w:instrText xml:space="preserve"> CITATION Mic249 \l 2057 </w:instrText>
          </w:r>
          <w:r w:rsidR="00A86D08">
            <w:rPr>
              <w:color w:val="0F4761" w:themeColor="accent1" w:themeShade="BF"/>
            </w:rPr>
            <w:fldChar w:fldCharType="separate"/>
          </w:r>
          <w:r w:rsidR="00A86D08" w:rsidRPr="00A86D08">
            <w:rPr>
              <w:noProof/>
              <w:color w:val="0F4761" w:themeColor="accent1" w:themeShade="BF"/>
            </w:rPr>
            <w:t>[20]</w:t>
          </w:r>
          <w:r w:rsidR="00A86D08">
            <w:rPr>
              <w:color w:val="0F4761" w:themeColor="accent1" w:themeShade="BF"/>
            </w:rPr>
            <w:fldChar w:fldCharType="end"/>
          </w:r>
        </w:sdtContent>
      </w:sdt>
      <w:r w:rsidR="005F2903">
        <w:rPr>
          <w:color w:val="0F4761" w:themeColor="accent1" w:themeShade="BF"/>
        </w:rPr>
        <w:t>. Teams makes it simpler to arrange</w:t>
      </w:r>
      <w:r w:rsidR="00264BC3">
        <w:rPr>
          <w:color w:val="0F4761" w:themeColor="accent1" w:themeShade="BF"/>
        </w:rPr>
        <w:t xml:space="preserve"> conversations and maintain information in one location by en</w:t>
      </w:r>
      <w:r w:rsidR="00565DF7">
        <w:rPr>
          <w:color w:val="0F4761" w:themeColor="accent1" w:themeShade="BF"/>
        </w:rPr>
        <w:t>abling users to build channels for various projects or departments.</w:t>
      </w:r>
    </w:p>
    <w:p w14:paraId="7977B684" w14:textId="5F5F8EE0" w:rsidR="00944019" w:rsidRDefault="002C1517" w:rsidP="00833716">
      <w:pPr>
        <w:rPr>
          <w:color w:val="0F4761" w:themeColor="accent1" w:themeShade="BF"/>
        </w:rPr>
      </w:pPr>
      <w:r>
        <w:rPr>
          <w:color w:val="0F4761" w:themeColor="accent1" w:themeShade="BF"/>
        </w:rPr>
        <w:t xml:space="preserve">One of its best features is the interface with </w:t>
      </w:r>
      <w:r w:rsidR="00416920">
        <w:rPr>
          <w:color w:val="0F4761" w:themeColor="accent1" w:themeShade="BF"/>
        </w:rPr>
        <w:t>OneDrive</w:t>
      </w:r>
      <w:r>
        <w:rPr>
          <w:color w:val="0F4761" w:themeColor="accent1" w:themeShade="BF"/>
        </w:rPr>
        <w:t xml:space="preserve"> and </w:t>
      </w:r>
      <w:r w:rsidR="00416920">
        <w:rPr>
          <w:color w:val="0F4761" w:themeColor="accent1" w:themeShade="BF"/>
        </w:rPr>
        <w:t>SharePoint</w:t>
      </w:r>
      <w:r>
        <w:rPr>
          <w:color w:val="0F4761" w:themeColor="accent1" w:themeShade="BF"/>
        </w:rPr>
        <w:t>, which</w:t>
      </w:r>
      <w:r w:rsidR="00416920">
        <w:rPr>
          <w:color w:val="0F4761" w:themeColor="accent1" w:themeShade="BF"/>
        </w:rPr>
        <w:t xml:space="preserve"> enables team members to co-edit documents in real time.</w:t>
      </w:r>
    </w:p>
    <w:p w14:paraId="73184E5E" w14:textId="608E7659" w:rsidR="00C60B86" w:rsidRDefault="00C60B86" w:rsidP="00662C63">
      <w:pPr>
        <w:jc w:val="center"/>
        <w:rPr>
          <w:color w:val="0F4761" w:themeColor="accent1" w:themeShade="BF"/>
        </w:rPr>
      </w:pPr>
      <w:r>
        <w:rPr>
          <w:noProof/>
        </w:rPr>
        <w:lastRenderedPageBreak/>
        <w:drawing>
          <wp:inline distT="0" distB="0" distL="0" distR="0" wp14:anchorId="0CE10B0F" wp14:editId="1153ED8F">
            <wp:extent cx="4754697" cy="2719754"/>
            <wp:effectExtent l="0" t="0" r="8255" b="4445"/>
            <wp:docPr id="16356261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774705" cy="2731199"/>
                    </a:xfrm>
                    <a:prstGeom prst="rect">
                      <a:avLst/>
                    </a:prstGeom>
                    <a:noFill/>
                    <a:ln>
                      <a:noFill/>
                    </a:ln>
                  </pic:spPr>
                </pic:pic>
              </a:graphicData>
            </a:graphic>
          </wp:inline>
        </w:drawing>
      </w:r>
    </w:p>
    <w:p w14:paraId="6AF6BCE3" w14:textId="16633687" w:rsidR="00662C63" w:rsidRDefault="00662C63" w:rsidP="00662C63">
      <w:pPr>
        <w:jc w:val="center"/>
        <w:rPr>
          <w:b/>
          <w:bCs/>
          <w:color w:val="0F4761" w:themeColor="accent1" w:themeShade="BF"/>
          <w:sz w:val="28"/>
          <w:szCs w:val="28"/>
        </w:rPr>
      </w:pPr>
      <w:r w:rsidRPr="00805DF5">
        <w:rPr>
          <w:b/>
          <w:bCs/>
          <w:color w:val="0F4761" w:themeColor="accent1" w:themeShade="BF"/>
          <w:sz w:val="28"/>
          <w:szCs w:val="28"/>
        </w:rPr>
        <w:t xml:space="preserve">Figure: Screenshot of MS Teams </w:t>
      </w:r>
      <w:r w:rsidR="002821F7">
        <w:rPr>
          <w:b/>
          <w:bCs/>
          <w:color w:val="0F4761" w:themeColor="accent1" w:themeShade="BF"/>
          <w:sz w:val="28"/>
          <w:szCs w:val="28"/>
        </w:rPr>
        <w:t>Interface</w:t>
      </w:r>
    </w:p>
    <w:p w14:paraId="7A562C22" w14:textId="4B98367B" w:rsidR="002821F7" w:rsidRPr="00A37993" w:rsidRDefault="00605948" w:rsidP="002821F7">
      <w:pPr>
        <w:rPr>
          <w:color w:val="0F4761" w:themeColor="accent1" w:themeShade="BF"/>
        </w:rPr>
      </w:pPr>
      <w:r>
        <w:rPr>
          <w:color w:val="0F4761" w:themeColor="accent1" w:themeShade="BF"/>
        </w:rPr>
        <w:t xml:space="preserve">To demonstrate how discussions, files, and meetings are arranged on the platform, I included a screenshot of a </w:t>
      </w:r>
      <w:r w:rsidR="00AC569C">
        <w:rPr>
          <w:color w:val="0F4761" w:themeColor="accent1" w:themeShade="BF"/>
        </w:rPr>
        <w:t>Teams</w:t>
      </w:r>
      <w:r>
        <w:rPr>
          <w:color w:val="0F4761" w:themeColor="accent1" w:themeShade="BF"/>
        </w:rPr>
        <w:t xml:space="preserve"> channel</w:t>
      </w:r>
      <w:r w:rsidR="00AC569C">
        <w:rPr>
          <w:color w:val="0F4761" w:themeColor="accent1" w:themeShade="BF"/>
        </w:rPr>
        <w:t>.</w:t>
      </w:r>
    </w:p>
    <w:p w14:paraId="27770DD4" w14:textId="3D16020C" w:rsidR="006158BE" w:rsidRDefault="00602495" w:rsidP="00833716">
      <w:pPr>
        <w:rPr>
          <w:color w:val="0F4761" w:themeColor="accent1" w:themeShade="BF"/>
        </w:rPr>
      </w:pPr>
      <w:r>
        <w:rPr>
          <w:color w:val="0F4761" w:themeColor="accent1" w:themeShade="BF"/>
        </w:rPr>
        <w:t>To conclude</w:t>
      </w:r>
      <w:r w:rsidR="00964A53">
        <w:rPr>
          <w:color w:val="0F4761" w:themeColor="accent1" w:themeShade="BF"/>
        </w:rPr>
        <w:t>,</w:t>
      </w:r>
      <w:r>
        <w:rPr>
          <w:color w:val="0F4761" w:themeColor="accent1" w:themeShade="BF"/>
        </w:rPr>
        <w:t xml:space="preserve"> </w:t>
      </w:r>
      <w:r w:rsidR="00964A53">
        <w:rPr>
          <w:color w:val="0F4761" w:themeColor="accent1" w:themeShade="BF"/>
        </w:rPr>
        <w:t>Outlook and Microsoft Teams are crucial for fostering cooperation and communication at work.</w:t>
      </w:r>
      <w:r w:rsidR="007F2798">
        <w:rPr>
          <w:color w:val="0F4761" w:themeColor="accent1" w:themeShade="BF"/>
        </w:rPr>
        <w:t xml:space="preserve"> When combined, they produce a networked </w:t>
      </w:r>
      <w:r w:rsidR="00F2795F">
        <w:rPr>
          <w:color w:val="0F4761" w:themeColor="accent1" w:themeShade="BF"/>
        </w:rPr>
        <w:t>digital environment that keeps businesses responsive, efficient, and well-organised.</w:t>
      </w:r>
    </w:p>
    <w:p w14:paraId="7A948CDB" w14:textId="42702F13" w:rsidR="002D0228" w:rsidRDefault="002D0228" w:rsidP="002676B4">
      <w:pPr>
        <w:jc w:val="center"/>
        <w:rPr>
          <w:b/>
          <w:bCs/>
          <w:color w:val="0F4761" w:themeColor="accent1" w:themeShade="BF"/>
          <w:sz w:val="28"/>
          <w:szCs w:val="28"/>
          <w:u w:val="single"/>
        </w:rPr>
      </w:pPr>
      <w:r w:rsidRPr="00865DB0">
        <w:rPr>
          <w:b/>
          <w:bCs/>
          <w:color w:val="0F4761" w:themeColor="accent1" w:themeShade="BF"/>
          <w:sz w:val="28"/>
          <w:szCs w:val="28"/>
          <w:u w:val="single"/>
        </w:rPr>
        <w:t>Task 4B</w:t>
      </w:r>
      <w:r w:rsidR="00F11810" w:rsidRPr="00865DB0">
        <w:rPr>
          <w:b/>
          <w:bCs/>
          <w:color w:val="0F4761" w:themeColor="accent1" w:themeShade="BF"/>
          <w:sz w:val="28"/>
          <w:szCs w:val="28"/>
          <w:u w:val="single"/>
        </w:rPr>
        <w:t>:</w:t>
      </w:r>
      <w:r w:rsidRPr="00865DB0">
        <w:rPr>
          <w:b/>
          <w:bCs/>
          <w:color w:val="0F4761" w:themeColor="accent1" w:themeShade="BF"/>
          <w:sz w:val="28"/>
          <w:szCs w:val="28"/>
          <w:u w:val="single"/>
        </w:rPr>
        <w:t xml:space="preserve"> Test one feature</w:t>
      </w:r>
      <w:r w:rsidR="00F11810" w:rsidRPr="00865DB0">
        <w:rPr>
          <w:b/>
          <w:bCs/>
          <w:color w:val="0F4761" w:themeColor="accent1" w:themeShade="BF"/>
          <w:sz w:val="28"/>
          <w:szCs w:val="28"/>
          <w:u w:val="single"/>
        </w:rPr>
        <w:t xml:space="preserve"> of both Outlook and Teams</w:t>
      </w:r>
    </w:p>
    <w:p w14:paraId="4ED95323" w14:textId="43D0D3C6" w:rsidR="00215A37" w:rsidRDefault="00F509F4" w:rsidP="00AA7375">
      <w:pPr>
        <w:rPr>
          <w:color w:val="0F4761" w:themeColor="accent1" w:themeShade="BF"/>
        </w:rPr>
      </w:pPr>
      <w:r w:rsidRPr="00F509F4">
        <w:rPr>
          <w:color w:val="0F4761" w:themeColor="accent1" w:themeShade="BF"/>
        </w:rPr>
        <w:t>I tested</w:t>
      </w:r>
      <w:r>
        <w:rPr>
          <w:color w:val="0F4761" w:themeColor="accent1" w:themeShade="BF"/>
        </w:rPr>
        <w:t xml:space="preserve"> the procedure of sending an email using Microsoft Outlook to show how a communication tool may be used practically.</w:t>
      </w:r>
      <w:r w:rsidR="00554E8F">
        <w:rPr>
          <w:color w:val="0F4761" w:themeColor="accent1" w:themeShade="BF"/>
        </w:rPr>
        <w:t xml:space="preserve"> </w:t>
      </w:r>
      <w:r w:rsidR="00215A37">
        <w:rPr>
          <w:color w:val="0F4761" w:themeColor="accent1" w:themeShade="BF"/>
        </w:rPr>
        <w:t>I created a new message window, put a brief note in the body of the email, wrote a subject line, and added a recipient.</w:t>
      </w:r>
    </w:p>
    <w:p w14:paraId="08BBE66C" w14:textId="192CA936" w:rsidR="00554E8F" w:rsidRDefault="002676B4" w:rsidP="00554E8F">
      <w:pPr>
        <w:jc w:val="center"/>
        <w:rPr>
          <w:color w:val="0F4761" w:themeColor="accent1" w:themeShade="BF"/>
        </w:rPr>
      </w:pPr>
      <w:r w:rsidRPr="00AA7375">
        <w:rPr>
          <w:b/>
          <w:bCs/>
          <w:noProof/>
          <w:color w:val="0F4761" w:themeColor="accent1" w:themeShade="BF"/>
          <w:sz w:val="28"/>
          <w:szCs w:val="28"/>
          <w:u w:val="single"/>
        </w:rPr>
        <w:drawing>
          <wp:inline distT="0" distB="0" distL="0" distR="0" wp14:anchorId="42747CED" wp14:editId="09E96D89">
            <wp:extent cx="3601487" cy="2735385"/>
            <wp:effectExtent l="0" t="0" r="0" b="8255"/>
            <wp:docPr id="19640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07913" name=""/>
                    <pic:cNvPicPr/>
                  </pic:nvPicPr>
                  <pic:blipFill>
                    <a:blip r:embed="rId43"/>
                    <a:stretch>
                      <a:fillRect/>
                    </a:stretch>
                  </pic:blipFill>
                  <pic:spPr>
                    <a:xfrm>
                      <a:off x="0" y="0"/>
                      <a:ext cx="3615575" cy="2746085"/>
                    </a:xfrm>
                    <a:prstGeom prst="rect">
                      <a:avLst/>
                    </a:prstGeom>
                  </pic:spPr>
                </pic:pic>
              </a:graphicData>
            </a:graphic>
          </wp:inline>
        </w:drawing>
      </w:r>
    </w:p>
    <w:p w14:paraId="21F1C969" w14:textId="647ED08A" w:rsidR="00554E8F" w:rsidRDefault="00554E8F" w:rsidP="00554E8F">
      <w:pPr>
        <w:jc w:val="center"/>
        <w:rPr>
          <w:b/>
          <w:bCs/>
          <w:color w:val="0F4761" w:themeColor="accent1" w:themeShade="BF"/>
          <w:sz w:val="28"/>
          <w:szCs w:val="28"/>
        </w:rPr>
      </w:pPr>
      <w:r w:rsidRPr="009E3D29">
        <w:rPr>
          <w:b/>
          <w:bCs/>
          <w:color w:val="0F4761" w:themeColor="accent1" w:themeShade="BF"/>
          <w:sz w:val="28"/>
          <w:szCs w:val="28"/>
        </w:rPr>
        <w:t xml:space="preserve">Figure: </w:t>
      </w:r>
      <w:r w:rsidR="00CE03C7" w:rsidRPr="009E3D29">
        <w:rPr>
          <w:b/>
          <w:bCs/>
          <w:color w:val="0F4761" w:themeColor="accent1" w:themeShade="BF"/>
          <w:sz w:val="28"/>
          <w:szCs w:val="28"/>
        </w:rPr>
        <w:t>Testing a Communication Feature in Outlook</w:t>
      </w:r>
    </w:p>
    <w:p w14:paraId="6E8E0AB7" w14:textId="18E2C4E6" w:rsidR="006A1EB4" w:rsidRDefault="00C87A64" w:rsidP="006A1EB4">
      <w:pPr>
        <w:rPr>
          <w:color w:val="0F4761" w:themeColor="accent1" w:themeShade="BF"/>
        </w:rPr>
      </w:pPr>
      <w:r w:rsidRPr="00C87A64">
        <w:rPr>
          <w:color w:val="0F4761" w:themeColor="accent1" w:themeShade="BF"/>
        </w:rPr>
        <w:lastRenderedPageBreak/>
        <w:t>To demonstrate</w:t>
      </w:r>
      <w:r>
        <w:rPr>
          <w:color w:val="0F4761" w:themeColor="accent1" w:themeShade="BF"/>
        </w:rPr>
        <w:t xml:space="preserve"> how to use this feature in practice, I took a screenshot of the new email window with the message ready to send.</w:t>
      </w:r>
    </w:p>
    <w:p w14:paraId="08AF2DF8" w14:textId="207CE7A7" w:rsidR="00D7769D" w:rsidRDefault="00D7769D" w:rsidP="006A1EB4">
      <w:pPr>
        <w:rPr>
          <w:color w:val="0F4761" w:themeColor="accent1" w:themeShade="BF"/>
        </w:rPr>
      </w:pPr>
      <w:r>
        <w:rPr>
          <w:color w:val="0F4761" w:themeColor="accent1" w:themeShade="BF"/>
        </w:rPr>
        <w:t>Next</w:t>
      </w:r>
      <w:r w:rsidR="00121272">
        <w:rPr>
          <w:color w:val="0F4761" w:themeColor="accent1" w:themeShade="BF"/>
        </w:rPr>
        <w:t>,</w:t>
      </w:r>
      <w:r>
        <w:rPr>
          <w:color w:val="0F4761" w:themeColor="accent1" w:themeShade="BF"/>
        </w:rPr>
        <w:t xml:space="preserve"> </w:t>
      </w:r>
      <w:r w:rsidR="007978C2">
        <w:rPr>
          <w:color w:val="0F4761" w:themeColor="accent1" w:themeShade="BF"/>
        </w:rPr>
        <w:t xml:space="preserve">I tested the messaging function in </w:t>
      </w:r>
      <w:r w:rsidR="00121272">
        <w:rPr>
          <w:color w:val="0F4761" w:themeColor="accent1" w:themeShade="BF"/>
        </w:rPr>
        <w:t>a Microsoft Teams channel to show how to use a collaboration tool. I opened one of the channels, chose a team, and wrote a brief remark in the conversation section.</w:t>
      </w:r>
    </w:p>
    <w:p w14:paraId="125A94FA" w14:textId="2799DAD1" w:rsidR="0043623C" w:rsidRDefault="00D63594" w:rsidP="00D63594">
      <w:pPr>
        <w:jc w:val="center"/>
        <w:rPr>
          <w:color w:val="0F4761" w:themeColor="accent1" w:themeShade="BF"/>
        </w:rPr>
      </w:pPr>
      <w:r>
        <w:rPr>
          <w:noProof/>
          <w:color w:val="0F4761" w:themeColor="accent1" w:themeShade="BF"/>
        </w:rPr>
        <w:drawing>
          <wp:inline distT="0" distB="0" distL="0" distR="0" wp14:anchorId="2286ECC1" wp14:editId="1D08D40F">
            <wp:extent cx="4932978" cy="2822376"/>
            <wp:effectExtent l="0" t="0" r="1270" b="0"/>
            <wp:docPr id="4194535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53726" cy="2834247"/>
                    </a:xfrm>
                    <a:prstGeom prst="rect">
                      <a:avLst/>
                    </a:prstGeom>
                    <a:noFill/>
                  </pic:spPr>
                </pic:pic>
              </a:graphicData>
            </a:graphic>
          </wp:inline>
        </w:drawing>
      </w:r>
    </w:p>
    <w:p w14:paraId="24A92C03" w14:textId="69C9B0DA" w:rsidR="00D63594" w:rsidRPr="003454B2" w:rsidRDefault="00D63594" w:rsidP="00D63594">
      <w:pPr>
        <w:jc w:val="center"/>
        <w:rPr>
          <w:b/>
          <w:bCs/>
          <w:color w:val="0F4761" w:themeColor="accent1" w:themeShade="BF"/>
          <w:sz w:val="28"/>
          <w:szCs w:val="28"/>
        </w:rPr>
      </w:pPr>
      <w:r w:rsidRPr="003454B2">
        <w:rPr>
          <w:b/>
          <w:bCs/>
          <w:color w:val="0F4761" w:themeColor="accent1" w:themeShade="BF"/>
          <w:sz w:val="28"/>
          <w:szCs w:val="28"/>
        </w:rPr>
        <w:t>Figure: MS Teams Interface</w:t>
      </w:r>
    </w:p>
    <w:p w14:paraId="57791329" w14:textId="68B7F0B0" w:rsidR="00021007" w:rsidRDefault="00DC3650" w:rsidP="00D63594">
      <w:pPr>
        <w:rPr>
          <w:color w:val="0F4761" w:themeColor="accent1" w:themeShade="BF"/>
        </w:rPr>
      </w:pPr>
      <w:r>
        <w:rPr>
          <w:color w:val="0F4761" w:themeColor="accent1" w:themeShade="BF"/>
        </w:rPr>
        <w:t>To conclude, I gained a better understanding of how collaboration and communication technologies function in actual corporate settings by testing features in Microsoft Teams and Outlook.</w:t>
      </w:r>
    </w:p>
    <w:sdt>
      <w:sdtPr>
        <w:rPr>
          <w:rFonts w:asciiTheme="minorHAnsi" w:eastAsiaTheme="minorEastAsia" w:hAnsiTheme="minorHAnsi" w:cstheme="minorBidi"/>
          <w:b w:val="0"/>
          <w:color w:val="auto"/>
          <w:sz w:val="24"/>
          <w:szCs w:val="24"/>
        </w:rPr>
        <w:id w:val="-754746335"/>
        <w:docPartObj>
          <w:docPartGallery w:val="Bibliographies"/>
          <w:docPartUnique/>
        </w:docPartObj>
      </w:sdtPr>
      <w:sdtEndPr/>
      <w:sdtContent>
        <w:p w14:paraId="5AE0E249" w14:textId="2EC57E11" w:rsidR="00021007" w:rsidRDefault="00021007">
          <w:pPr>
            <w:pStyle w:val="Heading1"/>
          </w:pPr>
          <w:r>
            <w:t>References</w:t>
          </w:r>
        </w:p>
        <w:sdt>
          <w:sdtPr>
            <w:id w:val="-573587230"/>
            <w:bibliography/>
          </w:sdtPr>
          <w:sdtEndPr/>
          <w:sdtContent>
            <w:p w14:paraId="6191EFC0" w14:textId="77777777" w:rsidR="00021007" w:rsidRDefault="0002100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21007" w14:paraId="4AD3DAB4" w14:textId="77777777">
                <w:trPr>
                  <w:divId w:val="740954363"/>
                  <w:tblCellSpacing w:w="15" w:type="dxa"/>
                </w:trPr>
                <w:tc>
                  <w:tcPr>
                    <w:tcW w:w="50" w:type="pct"/>
                    <w:hideMark/>
                  </w:tcPr>
                  <w:p w14:paraId="7701B22A" w14:textId="3A72CF92" w:rsidR="00021007" w:rsidRDefault="00021007">
                    <w:pPr>
                      <w:pStyle w:val="Bibliography"/>
                      <w:rPr>
                        <w:noProof/>
                        <w:kern w:val="0"/>
                        <w14:ligatures w14:val="none"/>
                      </w:rPr>
                    </w:pPr>
                    <w:r>
                      <w:rPr>
                        <w:noProof/>
                      </w:rPr>
                      <w:t xml:space="preserve">[1] </w:t>
                    </w:r>
                  </w:p>
                </w:tc>
                <w:tc>
                  <w:tcPr>
                    <w:tcW w:w="0" w:type="auto"/>
                    <w:hideMark/>
                  </w:tcPr>
                  <w:p w14:paraId="171CE6ED" w14:textId="77777777" w:rsidR="00021007" w:rsidRDefault="00021007">
                    <w:pPr>
                      <w:pStyle w:val="Bibliography"/>
                      <w:rPr>
                        <w:noProof/>
                      </w:rPr>
                    </w:pPr>
                    <w:r>
                      <w:rPr>
                        <w:noProof/>
                      </w:rPr>
                      <w:t>Microsoft, “Microsoft Word- Interface Screenshot,” Microsoft, [Online]. Available: https://www.microsoft.com/. [Accessed 13 April 2026].</w:t>
                    </w:r>
                  </w:p>
                </w:tc>
              </w:tr>
              <w:tr w:rsidR="00021007" w14:paraId="1CE448A7" w14:textId="77777777">
                <w:trPr>
                  <w:divId w:val="740954363"/>
                  <w:tblCellSpacing w:w="15" w:type="dxa"/>
                </w:trPr>
                <w:tc>
                  <w:tcPr>
                    <w:tcW w:w="50" w:type="pct"/>
                    <w:hideMark/>
                  </w:tcPr>
                  <w:p w14:paraId="3C7A059B" w14:textId="77777777" w:rsidR="00021007" w:rsidRDefault="00021007">
                    <w:pPr>
                      <w:pStyle w:val="Bibliography"/>
                      <w:rPr>
                        <w:noProof/>
                      </w:rPr>
                    </w:pPr>
                    <w:r>
                      <w:rPr>
                        <w:noProof/>
                      </w:rPr>
                      <w:t xml:space="preserve">[2] </w:t>
                    </w:r>
                  </w:p>
                </w:tc>
                <w:tc>
                  <w:tcPr>
                    <w:tcW w:w="0" w:type="auto"/>
                    <w:hideMark/>
                  </w:tcPr>
                  <w:p w14:paraId="3035D976" w14:textId="41DD44E1" w:rsidR="00021007" w:rsidRDefault="00021007">
                    <w:pPr>
                      <w:pStyle w:val="Bibliography"/>
                      <w:rPr>
                        <w:noProof/>
                      </w:rPr>
                    </w:pPr>
                    <w:r>
                      <w:rPr>
                        <w:noProof/>
                      </w:rPr>
                      <w:t>Microsoft, “Microsoft Word – New Document Interface,” Microsoft, [Online]. Available: https://www.microsoft.com/. [Accessed 13 April 2026].</w:t>
                    </w:r>
                  </w:p>
                </w:tc>
              </w:tr>
              <w:tr w:rsidR="00021007" w14:paraId="69436F28" w14:textId="77777777">
                <w:trPr>
                  <w:divId w:val="740954363"/>
                  <w:tblCellSpacing w:w="15" w:type="dxa"/>
                </w:trPr>
                <w:tc>
                  <w:tcPr>
                    <w:tcW w:w="50" w:type="pct"/>
                    <w:hideMark/>
                  </w:tcPr>
                  <w:p w14:paraId="7CC3FEC3" w14:textId="77777777" w:rsidR="00021007" w:rsidRDefault="00021007">
                    <w:pPr>
                      <w:pStyle w:val="Bibliography"/>
                      <w:rPr>
                        <w:noProof/>
                      </w:rPr>
                    </w:pPr>
                    <w:r>
                      <w:rPr>
                        <w:noProof/>
                      </w:rPr>
                      <w:t xml:space="preserve">[3] </w:t>
                    </w:r>
                  </w:p>
                </w:tc>
                <w:tc>
                  <w:tcPr>
                    <w:tcW w:w="0" w:type="auto"/>
                    <w:hideMark/>
                  </w:tcPr>
                  <w:p w14:paraId="061185B7" w14:textId="77777777" w:rsidR="00021007" w:rsidRDefault="00021007">
                    <w:pPr>
                      <w:pStyle w:val="Bibliography"/>
                      <w:rPr>
                        <w:noProof/>
                      </w:rPr>
                    </w:pPr>
                    <w:r>
                      <w:rPr>
                        <w:noProof/>
                      </w:rPr>
                      <w:t>Microsoft, “Microsoft Word- Formatting Ribbon Interface,” Microsoft, [Online]. Available: https://www.microsoft.com/. [Accessed 13 April 2026].</w:t>
                    </w:r>
                  </w:p>
                </w:tc>
              </w:tr>
              <w:tr w:rsidR="00021007" w14:paraId="5B855384" w14:textId="77777777">
                <w:trPr>
                  <w:divId w:val="740954363"/>
                  <w:tblCellSpacing w:w="15" w:type="dxa"/>
                </w:trPr>
                <w:tc>
                  <w:tcPr>
                    <w:tcW w:w="50" w:type="pct"/>
                    <w:hideMark/>
                  </w:tcPr>
                  <w:p w14:paraId="5B0C3BC7" w14:textId="77777777" w:rsidR="00021007" w:rsidRDefault="00021007">
                    <w:pPr>
                      <w:pStyle w:val="Bibliography"/>
                      <w:rPr>
                        <w:noProof/>
                      </w:rPr>
                    </w:pPr>
                    <w:r>
                      <w:rPr>
                        <w:noProof/>
                      </w:rPr>
                      <w:t xml:space="preserve">[4] </w:t>
                    </w:r>
                  </w:p>
                </w:tc>
                <w:tc>
                  <w:tcPr>
                    <w:tcW w:w="0" w:type="auto"/>
                    <w:hideMark/>
                  </w:tcPr>
                  <w:p w14:paraId="7F5E30DC" w14:textId="60A830D2" w:rsidR="00021007" w:rsidRDefault="00021007">
                    <w:pPr>
                      <w:pStyle w:val="Bibliography"/>
                      <w:rPr>
                        <w:noProof/>
                      </w:rPr>
                    </w:pPr>
                    <w:r>
                      <w:rPr>
                        <w:noProof/>
                      </w:rPr>
                      <w:t>Microsoft, “Microsoft Word- Styles Pane Interface,” Microsoft, [Online]. Available: https://www.microsoft.com/. [Accessed 13 April 2026].</w:t>
                    </w:r>
                  </w:p>
                </w:tc>
              </w:tr>
              <w:tr w:rsidR="00021007" w14:paraId="20871C77" w14:textId="77777777">
                <w:trPr>
                  <w:divId w:val="740954363"/>
                  <w:tblCellSpacing w:w="15" w:type="dxa"/>
                </w:trPr>
                <w:tc>
                  <w:tcPr>
                    <w:tcW w:w="50" w:type="pct"/>
                    <w:hideMark/>
                  </w:tcPr>
                  <w:p w14:paraId="24E1E8DD" w14:textId="77777777" w:rsidR="00021007" w:rsidRDefault="00021007">
                    <w:pPr>
                      <w:pStyle w:val="Bibliography"/>
                      <w:rPr>
                        <w:noProof/>
                      </w:rPr>
                    </w:pPr>
                    <w:r>
                      <w:rPr>
                        <w:noProof/>
                      </w:rPr>
                      <w:lastRenderedPageBreak/>
                      <w:t xml:space="preserve">[5] </w:t>
                    </w:r>
                  </w:p>
                </w:tc>
                <w:tc>
                  <w:tcPr>
                    <w:tcW w:w="0" w:type="auto"/>
                    <w:hideMark/>
                  </w:tcPr>
                  <w:p w14:paraId="09AF2E12" w14:textId="77777777" w:rsidR="00021007" w:rsidRDefault="00021007">
                    <w:pPr>
                      <w:pStyle w:val="Bibliography"/>
                      <w:rPr>
                        <w:noProof/>
                      </w:rPr>
                    </w:pPr>
                    <w:r>
                      <w:rPr>
                        <w:noProof/>
                      </w:rPr>
                      <w:t>Microsoft, “Microsoft Word - Track Changes Screenshot,” Microsoft, [Online]. Available: https://www.microsoft.com/. [Accessed 16 April 2026].</w:t>
                    </w:r>
                  </w:p>
                </w:tc>
              </w:tr>
              <w:tr w:rsidR="00021007" w14:paraId="61C9C8F8" w14:textId="77777777">
                <w:trPr>
                  <w:divId w:val="740954363"/>
                  <w:tblCellSpacing w:w="15" w:type="dxa"/>
                </w:trPr>
                <w:tc>
                  <w:tcPr>
                    <w:tcW w:w="50" w:type="pct"/>
                    <w:hideMark/>
                  </w:tcPr>
                  <w:p w14:paraId="7A5BD659" w14:textId="77777777" w:rsidR="00021007" w:rsidRDefault="00021007">
                    <w:pPr>
                      <w:pStyle w:val="Bibliography"/>
                      <w:rPr>
                        <w:noProof/>
                      </w:rPr>
                    </w:pPr>
                    <w:r>
                      <w:rPr>
                        <w:noProof/>
                      </w:rPr>
                      <w:t xml:space="preserve">[6] </w:t>
                    </w:r>
                  </w:p>
                </w:tc>
                <w:tc>
                  <w:tcPr>
                    <w:tcW w:w="0" w:type="auto"/>
                    <w:hideMark/>
                  </w:tcPr>
                  <w:p w14:paraId="303AFB5C" w14:textId="77777777" w:rsidR="00021007" w:rsidRDefault="00021007">
                    <w:pPr>
                      <w:pStyle w:val="Bibliography"/>
                      <w:rPr>
                        <w:noProof/>
                      </w:rPr>
                    </w:pPr>
                    <w:r>
                      <w:rPr>
                        <w:noProof/>
                      </w:rPr>
                      <w:t>Microsoft, “Microsoft Word - Comments Feature Screenshot,” [Online]. Available: https://www.microsoft.com/. [Accessed 16 April 2026].</w:t>
                    </w:r>
                  </w:p>
                </w:tc>
              </w:tr>
              <w:tr w:rsidR="00021007" w14:paraId="43A4D5C4" w14:textId="77777777">
                <w:trPr>
                  <w:divId w:val="740954363"/>
                  <w:tblCellSpacing w:w="15" w:type="dxa"/>
                </w:trPr>
                <w:tc>
                  <w:tcPr>
                    <w:tcW w:w="50" w:type="pct"/>
                    <w:hideMark/>
                  </w:tcPr>
                  <w:p w14:paraId="152FB60D" w14:textId="77777777" w:rsidR="00021007" w:rsidRDefault="00021007">
                    <w:pPr>
                      <w:pStyle w:val="Bibliography"/>
                      <w:rPr>
                        <w:noProof/>
                      </w:rPr>
                    </w:pPr>
                    <w:r>
                      <w:rPr>
                        <w:noProof/>
                      </w:rPr>
                      <w:t xml:space="preserve">[7] </w:t>
                    </w:r>
                  </w:p>
                </w:tc>
                <w:tc>
                  <w:tcPr>
                    <w:tcW w:w="0" w:type="auto"/>
                    <w:hideMark/>
                  </w:tcPr>
                  <w:p w14:paraId="6267D009" w14:textId="77777777" w:rsidR="00021007" w:rsidRDefault="00021007">
                    <w:pPr>
                      <w:pStyle w:val="Bibliography"/>
                      <w:rPr>
                        <w:noProof/>
                      </w:rPr>
                    </w:pPr>
                    <w:r>
                      <w:rPr>
                        <w:noProof/>
                      </w:rPr>
                      <w:t>Microsoft, “Microsoft Word- Real-Time Co-Authoring Screenshot,” [Online]. Available: https://www.microsoft.com/. [Accessed 16 April 2026].</w:t>
                    </w:r>
                  </w:p>
                </w:tc>
              </w:tr>
              <w:tr w:rsidR="00021007" w14:paraId="3620EDA3" w14:textId="77777777">
                <w:trPr>
                  <w:divId w:val="740954363"/>
                  <w:tblCellSpacing w:w="15" w:type="dxa"/>
                </w:trPr>
                <w:tc>
                  <w:tcPr>
                    <w:tcW w:w="50" w:type="pct"/>
                    <w:hideMark/>
                  </w:tcPr>
                  <w:p w14:paraId="25A99AA5" w14:textId="77777777" w:rsidR="00021007" w:rsidRDefault="00021007">
                    <w:pPr>
                      <w:pStyle w:val="Bibliography"/>
                      <w:rPr>
                        <w:noProof/>
                      </w:rPr>
                    </w:pPr>
                    <w:r>
                      <w:rPr>
                        <w:noProof/>
                      </w:rPr>
                      <w:t xml:space="preserve">[8] </w:t>
                    </w:r>
                  </w:p>
                </w:tc>
                <w:tc>
                  <w:tcPr>
                    <w:tcW w:w="0" w:type="auto"/>
                    <w:hideMark/>
                  </w:tcPr>
                  <w:p w14:paraId="769E68A1" w14:textId="2F65D443" w:rsidR="00021007" w:rsidRDefault="00021007">
                    <w:pPr>
                      <w:pStyle w:val="Bibliography"/>
                      <w:rPr>
                        <w:noProof/>
                      </w:rPr>
                    </w:pPr>
                    <w:r>
                      <w:rPr>
                        <w:noProof/>
                      </w:rPr>
                      <w:t>Microsoft, “Basic Tasks for creating a PowerPoint presentation,” Microsoft, 15 January 2024. [Online]. Available: https://support.microsoft.com. [Accessed 18 April 2026].</w:t>
                    </w:r>
                  </w:p>
                </w:tc>
              </w:tr>
              <w:tr w:rsidR="00021007" w14:paraId="78722654" w14:textId="77777777">
                <w:trPr>
                  <w:divId w:val="740954363"/>
                  <w:tblCellSpacing w:w="15" w:type="dxa"/>
                </w:trPr>
                <w:tc>
                  <w:tcPr>
                    <w:tcW w:w="50" w:type="pct"/>
                    <w:hideMark/>
                  </w:tcPr>
                  <w:p w14:paraId="28495784" w14:textId="77777777" w:rsidR="00021007" w:rsidRDefault="00021007">
                    <w:pPr>
                      <w:pStyle w:val="Bibliography"/>
                      <w:rPr>
                        <w:noProof/>
                      </w:rPr>
                    </w:pPr>
                    <w:r>
                      <w:rPr>
                        <w:noProof/>
                      </w:rPr>
                      <w:t xml:space="preserve">[9] </w:t>
                    </w:r>
                  </w:p>
                </w:tc>
                <w:tc>
                  <w:tcPr>
                    <w:tcW w:w="0" w:type="auto"/>
                    <w:hideMark/>
                  </w:tcPr>
                  <w:p w14:paraId="20AF1981" w14:textId="77777777" w:rsidR="00021007" w:rsidRDefault="00021007">
                    <w:pPr>
                      <w:pStyle w:val="Bibliography"/>
                      <w:rPr>
                        <w:noProof/>
                      </w:rPr>
                    </w:pPr>
                    <w:r>
                      <w:rPr>
                        <w:noProof/>
                      </w:rPr>
                      <w:t>Microsoft, “PowerPoint Add animations to slides,” Microsoft, 10 March 2024. [Online]. Available: https://support.microsoft.com.</w:t>
                    </w:r>
                  </w:p>
                </w:tc>
              </w:tr>
              <w:tr w:rsidR="00021007" w14:paraId="25D41E60" w14:textId="77777777">
                <w:trPr>
                  <w:divId w:val="740954363"/>
                  <w:tblCellSpacing w:w="15" w:type="dxa"/>
                </w:trPr>
                <w:tc>
                  <w:tcPr>
                    <w:tcW w:w="50" w:type="pct"/>
                    <w:hideMark/>
                  </w:tcPr>
                  <w:p w14:paraId="4E3554C2" w14:textId="77777777" w:rsidR="00021007" w:rsidRDefault="00021007">
                    <w:pPr>
                      <w:pStyle w:val="Bibliography"/>
                      <w:rPr>
                        <w:noProof/>
                      </w:rPr>
                    </w:pPr>
                    <w:r>
                      <w:rPr>
                        <w:noProof/>
                      </w:rPr>
                      <w:t xml:space="preserve">[10] </w:t>
                    </w:r>
                  </w:p>
                </w:tc>
                <w:tc>
                  <w:tcPr>
                    <w:tcW w:w="0" w:type="auto"/>
                    <w:hideMark/>
                  </w:tcPr>
                  <w:p w14:paraId="6F017436" w14:textId="77777777" w:rsidR="00021007" w:rsidRDefault="00021007">
                    <w:pPr>
                      <w:pStyle w:val="Bibliography"/>
                      <w:rPr>
                        <w:noProof/>
                      </w:rPr>
                    </w:pPr>
                    <w:r>
                      <w:rPr>
                        <w:noProof/>
                      </w:rPr>
                      <w:t>Microsoft, “Transitions, Animations and media integration,” Microsoft, [Online]. Available: www.microsoft.com. [Accessed 29 April 2026].</w:t>
                    </w:r>
                  </w:p>
                </w:tc>
              </w:tr>
              <w:tr w:rsidR="00021007" w14:paraId="548A2ACB" w14:textId="77777777">
                <w:trPr>
                  <w:divId w:val="740954363"/>
                  <w:tblCellSpacing w:w="15" w:type="dxa"/>
                </w:trPr>
                <w:tc>
                  <w:tcPr>
                    <w:tcW w:w="50" w:type="pct"/>
                    <w:hideMark/>
                  </w:tcPr>
                  <w:p w14:paraId="559E0BEF" w14:textId="77777777" w:rsidR="00021007" w:rsidRDefault="00021007">
                    <w:pPr>
                      <w:pStyle w:val="Bibliography"/>
                      <w:rPr>
                        <w:noProof/>
                      </w:rPr>
                    </w:pPr>
                    <w:r>
                      <w:rPr>
                        <w:noProof/>
                      </w:rPr>
                      <w:t xml:space="preserve">[11] </w:t>
                    </w:r>
                  </w:p>
                </w:tc>
                <w:tc>
                  <w:tcPr>
                    <w:tcW w:w="0" w:type="auto"/>
                    <w:hideMark/>
                  </w:tcPr>
                  <w:p w14:paraId="2B3CBF78" w14:textId="673B6F53" w:rsidR="00021007" w:rsidRDefault="00021007">
                    <w:pPr>
                      <w:pStyle w:val="Bibliography"/>
                      <w:rPr>
                        <w:noProof/>
                      </w:rPr>
                    </w:pPr>
                    <w:r>
                      <w:rPr>
                        <w:noProof/>
                      </w:rPr>
                      <w:t>Microsoft, “</w:t>
                    </w:r>
                    <w:r w:rsidR="00675021">
                      <w:rPr>
                        <w:noProof/>
                      </w:rPr>
                      <w:t>PowerPoint</w:t>
                    </w:r>
                    <w:r>
                      <w:rPr>
                        <w:noProof/>
                      </w:rPr>
                      <w:t xml:space="preserve"> graphic animation,” Microsoft, [Online]. Available: www.microsoft.com. [Accessed 29 April 2026].</w:t>
                    </w:r>
                  </w:p>
                </w:tc>
              </w:tr>
              <w:tr w:rsidR="00021007" w14:paraId="583308DD" w14:textId="77777777">
                <w:trPr>
                  <w:divId w:val="740954363"/>
                  <w:tblCellSpacing w:w="15" w:type="dxa"/>
                </w:trPr>
                <w:tc>
                  <w:tcPr>
                    <w:tcW w:w="50" w:type="pct"/>
                    <w:hideMark/>
                  </w:tcPr>
                  <w:p w14:paraId="5398A388" w14:textId="77777777" w:rsidR="00021007" w:rsidRDefault="00021007">
                    <w:pPr>
                      <w:pStyle w:val="Bibliography"/>
                      <w:rPr>
                        <w:noProof/>
                      </w:rPr>
                    </w:pPr>
                    <w:r>
                      <w:rPr>
                        <w:noProof/>
                      </w:rPr>
                      <w:t xml:space="preserve">[12] </w:t>
                    </w:r>
                  </w:p>
                </w:tc>
                <w:tc>
                  <w:tcPr>
                    <w:tcW w:w="0" w:type="auto"/>
                    <w:hideMark/>
                  </w:tcPr>
                  <w:p w14:paraId="21C686ED" w14:textId="77777777" w:rsidR="00021007" w:rsidRDefault="00021007">
                    <w:pPr>
                      <w:pStyle w:val="Bibliography"/>
                      <w:rPr>
                        <w:noProof/>
                      </w:rPr>
                    </w:pPr>
                    <w:r>
                      <w:rPr>
                        <w:noProof/>
                      </w:rPr>
                      <w:t>Microsoft, “Overview of Excel interface,” Microsoft, 2024. [Online]. Available: https://support.microsoft.com/excel. [Accessed 29 April 2026].</w:t>
                    </w:r>
                  </w:p>
                </w:tc>
              </w:tr>
              <w:tr w:rsidR="00021007" w14:paraId="00171EFA" w14:textId="77777777">
                <w:trPr>
                  <w:divId w:val="740954363"/>
                  <w:tblCellSpacing w:w="15" w:type="dxa"/>
                </w:trPr>
                <w:tc>
                  <w:tcPr>
                    <w:tcW w:w="50" w:type="pct"/>
                    <w:hideMark/>
                  </w:tcPr>
                  <w:p w14:paraId="38E7ED2A" w14:textId="77777777" w:rsidR="00021007" w:rsidRDefault="00021007">
                    <w:pPr>
                      <w:pStyle w:val="Bibliography"/>
                      <w:rPr>
                        <w:noProof/>
                      </w:rPr>
                    </w:pPr>
                    <w:r>
                      <w:rPr>
                        <w:noProof/>
                      </w:rPr>
                      <w:t xml:space="preserve">[13] </w:t>
                    </w:r>
                  </w:p>
                </w:tc>
                <w:tc>
                  <w:tcPr>
                    <w:tcW w:w="0" w:type="auto"/>
                    <w:hideMark/>
                  </w:tcPr>
                  <w:p w14:paraId="348226CC" w14:textId="6E2A9F63" w:rsidR="00021007" w:rsidRDefault="00021007">
                    <w:pPr>
                      <w:pStyle w:val="Bibliography"/>
                      <w:rPr>
                        <w:noProof/>
                      </w:rPr>
                    </w:pPr>
                    <w:r>
                      <w:rPr>
                        <w:noProof/>
                      </w:rPr>
                      <w:t>Microsoft, “Create a simple formula in Excel,” Microsoft, 2024. [Online]. Available: https://support.microsoft.com/excel-formulas. [Accessed 29 April 2026].</w:t>
                    </w:r>
                  </w:p>
                </w:tc>
              </w:tr>
              <w:tr w:rsidR="00021007" w14:paraId="7FDF7A01" w14:textId="77777777">
                <w:trPr>
                  <w:divId w:val="740954363"/>
                  <w:tblCellSpacing w:w="15" w:type="dxa"/>
                </w:trPr>
                <w:tc>
                  <w:tcPr>
                    <w:tcW w:w="50" w:type="pct"/>
                    <w:hideMark/>
                  </w:tcPr>
                  <w:p w14:paraId="120C1F82" w14:textId="77777777" w:rsidR="00021007" w:rsidRDefault="00021007">
                    <w:pPr>
                      <w:pStyle w:val="Bibliography"/>
                      <w:rPr>
                        <w:noProof/>
                      </w:rPr>
                    </w:pPr>
                    <w:r>
                      <w:rPr>
                        <w:noProof/>
                      </w:rPr>
                      <w:t xml:space="preserve">[14] </w:t>
                    </w:r>
                  </w:p>
                </w:tc>
                <w:tc>
                  <w:tcPr>
                    <w:tcW w:w="0" w:type="auto"/>
                    <w:hideMark/>
                  </w:tcPr>
                  <w:p w14:paraId="76218B07" w14:textId="2B8092F5" w:rsidR="00021007" w:rsidRDefault="00021007">
                    <w:pPr>
                      <w:pStyle w:val="Bibliography"/>
                      <w:rPr>
                        <w:noProof/>
                      </w:rPr>
                    </w:pPr>
                    <w:r>
                      <w:rPr>
                        <w:noProof/>
                      </w:rPr>
                      <w:t xml:space="preserve">Microsoft, “Create a PivotTable to </w:t>
                    </w:r>
                    <w:r w:rsidR="00675021">
                      <w:rPr>
                        <w:noProof/>
                      </w:rPr>
                      <w:t>analyse</w:t>
                    </w:r>
                    <w:r>
                      <w:rPr>
                        <w:noProof/>
                      </w:rPr>
                      <w:t xml:space="preserve"> worksheet data,” Microsoft, 2024. [Online]. Available: https://support.microsoft.com/pivottable. [Accessed 29 April 2026].</w:t>
                    </w:r>
                  </w:p>
                </w:tc>
              </w:tr>
              <w:tr w:rsidR="00021007" w14:paraId="0309B19E" w14:textId="77777777">
                <w:trPr>
                  <w:divId w:val="740954363"/>
                  <w:tblCellSpacing w:w="15" w:type="dxa"/>
                </w:trPr>
                <w:tc>
                  <w:tcPr>
                    <w:tcW w:w="50" w:type="pct"/>
                    <w:hideMark/>
                  </w:tcPr>
                  <w:p w14:paraId="3B5866BC" w14:textId="77777777" w:rsidR="00021007" w:rsidRDefault="00021007">
                    <w:pPr>
                      <w:pStyle w:val="Bibliography"/>
                      <w:rPr>
                        <w:noProof/>
                      </w:rPr>
                    </w:pPr>
                    <w:r>
                      <w:rPr>
                        <w:noProof/>
                      </w:rPr>
                      <w:t xml:space="preserve">[15] </w:t>
                    </w:r>
                  </w:p>
                </w:tc>
                <w:tc>
                  <w:tcPr>
                    <w:tcW w:w="0" w:type="auto"/>
                    <w:hideMark/>
                  </w:tcPr>
                  <w:p w14:paraId="496A0334" w14:textId="77777777" w:rsidR="00021007" w:rsidRDefault="00021007">
                    <w:pPr>
                      <w:pStyle w:val="Bibliography"/>
                      <w:rPr>
                        <w:noProof/>
                      </w:rPr>
                    </w:pPr>
                    <w:r>
                      <w:rPr>
                        <w:noProof/>
                      </w:rPr>
                      <w:t>Microsoft, “Collaborate on Excel workbooks with co-authoring,” Microsoft, 2024. [Online]. Available: https://support.microsoft.com/excel-coauthoring. [Accessed 29 April 2026].</w:t>
                    </w:r>
                  </w:p>
                </w:tc>
              </w:tr>
              <w:tr w:rsidR="00021007" w14:paraId="41EAC9E2" w14:textId="77777777">
                <w:trPr>
                  <w:divId w:val="740954363"/>
                  <w:tblCellSpacing w:w="15" w:type="dxa"/>
                </w:trPr>
                <w:tc>
                  <w:tcPr>
                    <w:tcW w:w="50" w:type="pct"/>
                    <w:hideMark/>
                  </w:tcPr>
                  <w:p w14:paraId="25EFB811" w14:textId="77777777" w:rsidR="00021007" w:rsidRDefault="00021007">
                    <w:pPr>
                      <w:pStyle w:val="Bibliography"/>
                      <w:rPr>
                        <w:noProof/>
                      </w:rPr>
                    </w:pPr>
                    <w:r>
                      <w:rPr>
                        <w:noProof/>
                      </w:rPr>
                      <w:t xml:space="preserve">[16] </w:t>
                    </w:r>
                  </w:p>
                </w:tc>
                <w:tc>
                  <w:tcPr>
                    <w:tcW w:w="0" w:type="auto"/>
                    <w:hideMark/>
                  </w:tcPr>
                  <w:p w14:paraId="78752A75" w14:textId="77777777" w:rsidR="00021007" w:rsidRDefault="00021007">
                    <w:pPr>
                      <w:pStyle w:val="Bibliography"/>
                      <w:rPr>
                        <w:noProof/>
                      </w:rPr>
                    </w:pPr>
                    <w:r>
                      <w:rPr>
                        <w:noProof/>
                      </w:rPr>
                      <w:t>Microsoft, “ Create a simple select query,” Microsoft, 2024. [Online]. Available: https://support.microsoft.com/access-queries. [Accessed 29 April 2026].</w:t>
                    </w:r>
                  </w:p>
                </w:tc>
              </w:tr>
              <w:tr w:rsidR="00021007" w14:paraId="790826E7" w14:textId="77777777">
                <w:trPr>
                  <w:divId w:val="740954363"/>
                  <w:tblCellSpacing w:w="15" w:type="dxa"/>
                </w:trPr>
                <w:tc>
                  <w:tcPr>
                    <w:tcW w:w="50" w:type="pct"/>
                    <w:hideMark/>
                  </w:tcPr>
                  <w:p w14:paraId="674FB4D9" w14:textId="77777777" w:rsidR="00021007" w:rsidRDefault="00021007">
                    <w:pPr>
                      <w:pStyle w:val="Bibliography"/>
                      <w:rPr>
                        <w:noProof/>
                      </w:rPr>
                    </w:pPr>
                    <w:r>
                      <w:rPr>
                        <w:noProof/>
                      </w:rPr>
                      <w:t xml:space="preserve">[17] </w:t>
                    </w:r>
                  </w:p>
                </w:tc>
                <w:tc>
                  <w:tcPr>
                    <w:tcW w:w="0" w:type="auto"/>
                    <w:hideMark/>
                  </w:tcPr>
                  <w:p w14:paraId="77D9C930" w14:textId="77777777" w:rsidR="00021007" w:rsidRDefault="00021007">
                    <w:pPr>
                      <w:pStyle w:val="Bibliography"/>
                      <w:rPr>
                        <w:noProof/>
                      </w:rPr>
                    </w:pPr>
                    <w:r>
                      <w:rPr>
                        <w:noProof/>
                      </w:rPr>
                      <w:t>Microsoft, “Introduction to tables in Access,” Microsoft, 2024. [Online]. Available: https://support.microsoft.com/access-tables. [Accessed 29 April 2026].</w:t>
                    </w:r>
                  </w:p>
                </w:tc>
              </w:tr>
              <w:tr w:rsidR="00021007" w14:paraId="10E1EBFD" w14:textId="77777777">
                <w:trPr>
                  <w:divId w:val="740954363"/>
                  <w:tblCellSpacing w:w="15" w:type="dxa"/>
                </w:trPr>
                <w:tc>
                  <w:tcPr>
                    <w:tcW w:w="50" w:type="pct"/>
                    <w:hideMark/>
                  </w:tcPr>
                  <w:p w14:paraId="48C95E7C" w14:textId="77777777" w:rsidR="00021007" w:rsidRDefault="00021007">
                    <w:pPr>
                      <w:pStyle w:val="Bibliography"/>
                      <w:rPr>
                        <w:noProof/>
                      </w:rPr>
                    </w:pPr>
                    <w:r>
                      <w:rPr>
                        <w:noProof/>
                      </w:rPr>
                      <w:t xml:space="preserve">[18] </w:t>
                    </w:r>
                  </w:p>
                </w:tc>
                <w:tc>
                  <w:tcPr>
                    <w:tcW w:w="0" w:type="auto"/>
                    <w:hideMark/>
                  </w:tcPr>
                  <w:p w14:paraId="703A8A8B" w14:textId="7E9282DD" w:rsidR="00021007" w:rsidRDefault="00021007">
                    <w:pPr>
                      <w:pStyle w:val="Bibliography"/>
                      <w:rPr>
                        <w:noProof/>
                      </w:rPr>
                    </w:pPr>
                    <w:r>
                      <w:rPr>
                        <w:noProof/>
                      </w:rPr>
                      <w:t>“Database Tools in Access,” Microsoft, [Online]. Available: https://support.microsoft.com/access-database-tools. [Accessed 29 April 2026].</w:t>
                    </w:r>
                  </w:p>
                </w:tc>
              </w:tr>
              <w:tr w:rsidR="00021007" w14:paraId="153B181B" w14:textId="77777777">
                <w:trPr>
                  <w:divId w:val="740954363"/>
                  <w:tblCellSpacing w:w="15" w:type="dxa"/>
                </w:trPr>
                <w:tc>
                  <w:tcPr>
                    <w:tcW w:w="50" w:type="pct"/>
                    <w:hideMark/>
                  </w:tcPr>
                  <w:p w14:paraId="4626F531" w14:textId="77777777" w:rsidR="00021007" w:rsidRDefault="00021007">
                    <w:pPr>
                      <w:pStyle w:val="Bibliography"/>
                      <w:rPr>
                        <w:noProof/>
                      </w:rPr>
                    </w:pPr>
                    <w:r>
                      <w:rPr>
                        <w:noProof/>
                      </w:rPr>
                      <w:lastRenderedPageBreak/>
                      <w:t xml:space="preserve">[19] </w:t>
                    </w:r>
                  </w:p>
                </w:tc>
                <w:tc>
                  <w:tcPr>
                    <w:tcW w:w="0" w:type="auto"/>
                    <w:hideMark/>
                  </w:tcPr>
                  <w:p w14:paraId="5F99400D" w14:textId="77777777" w:rsidR="00021007" w:rsidRDefault="00021007">
                    <w:pPr>
                      <w:pStyle w:val="Bibliography"/>
                      <w:rPr>
                        <w:noProof/>
                      </w:rPr>
                    </w:pPr>
                    <w:r>
                      <w:rPr>
                        <w:noProof/>
                      </w:rPr>
                      <w:t>Microsoft, “Overview of Outlook for email, calendar, and contacts,” Microsoft, 2024. [Online]. Available: https://support.microsoft.com/outlook. [Accessed 29 April 2029].</w:t>
                    </w:r>
                  </w:p>
                </w:tc>
              </w:tr>
              <w:tr w:rsidR="00021007" w14:paraId="78BD39A3" w14:textId="77777777">
                <w:trPr>
                  <w:divId w:val="740954363"/>
                  <w:tblCellSpacing w:w="15" w:type="dxa"/>
                </w:trPr>
                <w:tc>
                  <w:tcPr>
                    <w:tcW w:w="50" w:type="pct"/>
                    <w:hideMark/>
                  </w:tcPr>
                  <w:p w14:paraId="17186E12" w14:textId="77777777" w:rsidR="00021007" w:rsidRDefault="00021007">
                    <w:pPr>
                      <w:pStyle w:val="Bibliography"/>
                      <w:rPr>
                        <w:noProof/>
                      </w:rPr>
                    </w:pPr>
                    <w:r>
                      <w:rPr>
                        <w:noProof/>
                      </w:rPr>
                      <w:t xml:space="preserve">[20] </w:t>
                    </w:r>
                  </w:p>
                </w:tc>
                <w:tc>
                  <w:tcPr>
                    <w:tcW w:w="0" w:type="auto"/>
                    <w:hideMark/>
                  </w:tcPr>
                  <w:p w14:paraId="1F436D1A" w14:textId="77777777" w:rsidR="00021007" w:rsidRDefault="00021007">
                    <w:pPr>
                      <w:pStyle w:val="Bibliography"/>
                      <w:rPr>
                        <w:noProof/>
                      </w:rPr>
                    </w:pPr>
                    <w:r>
                      <w:rPr>
                        <w:noProof/>
                      </w:rPr>
                      <w:t>Microsoft, “Microsoft Teams features for communication and collaboration,” Microsoft, 2024. [Online]. Available: https://support.microsoft.com/teams. [Accessed 29 April 2026].</w:t>
                    </w:r>
                  </w:p>
                </w:tc>
              </w:tr>
              <w:tr w:rsidR="00021007" w14:paraId="0A1AB9F8" w14:textId="77777777">
                <w:trPr>
                  <w:divId w:val="740954363"/>
                  <w:tblCellSpacing w:w="15" w:type="dxa"/>
                </w:trPr>
                <w:tc>
                  <w:tcPr>
                    <w:tcW w:w="50" w:type="pct"/>
                    <w:hideMark/>
                  </w:tcPr>
                  <w:p w14:paraId="0E590F17" w14:textId="77777777" w:rsidR="00021007" w:rsidRDefault="00021007">
                    <w:pPr>
                      <w:pStyle w:val="Bibliography"/>
                      <w:rPr>
                        <w:noProof/>
                      </w:rPr>
                    </w:pPr>
                    <w:r>
                      <w:rPr>
                        <w:noProof/>
                      </w:rPr>
                      <w:t xml:space="preserve">[21] </w:t>
                    </w:r>
                  </w:p>
                </w:tc>
                <w:tc>
                  <w:tcPr>
                    <w:tcW w:w="0" w:type="auto"/>
                    <w:hideMark/>
                  </w:tcPr>
                  <w:p w14:paraId="09A495FD" w14:textId="5A653B9B" w:rsidR="00021007" w:rsidRDefault="00021007">
                    <w:pPr>
                      <w:pStyle w:val="Bibliography"/>
                      <w:rPr>
                        <w:noProof/>
                      </w:rPr>
                    </w:pPr>
                    <w:r>
                      <w:rPr>
                        <w:noProof/>
                      </w:rPr>
                      <w:t>Microsoft, “Welcome to your email – Outlook interface overview,” Microsoft, [Online]. Available: https://support.microsoft.com/en-gb/office/welcome-to-your-email-c6c261e3-d50a-43a6-816f-35fe1e53acc6. [Accessed 29 April 2026].</w:t>
                    </w:r>
                  </w:p>
                </w:tc>
              </w:tr>
            </w:tbl>
            <w:p w14:paraId="3E5D1544" w14:textId="77777777" w:rsidR="00021007" w:rsidRDefault="00021007">
              <w:pPr>
                <w:divId w:val="740954363"/>
                <w:rPr>
                  <w:rFonts w:eastAsia="Times New Roman"/>
                  <w:noProof/>
                </w:rPr>
              </w:pPr>
            </w:p>
            <w:p w14:paraId="0055F4EC" w14:textId="52C6C6CD" w:rsidR="00021007" w:rsidRDefault="00021007">
              <w:r>
                <w:rPr>
                  <w:b/>
                  <w:bCs/>
                  <w:noProof/>
                </w:rPr>
                <w:fldChar w:fldCharType="end"/>
              </w:r>
            </w:p>
          </w:sdtContent>
        </w:sdt>
      </w:sdtContent>
    </w:sdt>
    <w:p w14:paraId="55B290DC" w14:textId="5F72F049" w:rsidR="00021007" w:rsidRDefault="00021007" w:rsidP="00D63594">
      <w:pPr>
        <w:rPr>
          <w:color w:val="0F4761" w:themeColor="accent1" w:themeShade="BF"/>
        </w:rPr>
      </w:pPr>
    </w:p>
    <w:p w14:paraId="3669D91B" w14:textId="77777777" w:rsidR="006606D5" w:rsidRPr="00C87A64" w:rsidRDefault="006606D5" w:rsidP="006A1EB4">
      <w:pPr>
        <w:rPr>
          <w:color w:val="0F4761" w:themeColor="accent1" w:themeShade="BF"/>
        </w:rPr>
      </w:pPr>
    </w:p>
    <w:p w14:paraId="2BF4A3B4" w14:textId="08B07034" w:rsidR="00AA7375" w:rsidRPr="00865DB0" w:rsidRDefault="00AA7375" w:rsidP="002676B4">
      <w:pPr>
        <w:jc w:val="center"/>
        <w:rPr>
          <w:b/>
          <w:bCs/>
          <w:color w:val="0F4761" w:themeColor="accent1" w:themeShade="BF"/>
          <w:sz w:val="28"/>
          <w:szCs w:val="28"/>
          <w:u w:val="single"/>
        </w:rPr>
      </w:pPr>
    </w:p>
    <w:p w14:paraId="08B5F5BA" w14:textId="77777777" w:rsidR="0077251E" w:rsidRDefault="0077251E" w:rsidP="00504D3A">
      <w:pPr>
        <w:rPr>
          <w:b/>
          <w:bCs/>
          <w:color w:val="0F4761" w:themeColor="accent1" w:themeShade="BF"/>
          <w:sz w:val="28"/>
          <w:szCs w:val="28"/>
        </w:rPr>
      </w:pPr>
    </w:p>
    <w:p w14:paraId="5F143B80" w14:textId="77777777" w:rsidR="00F958FD" w:rsidRPr="00504D3A" w:rsidRDefault="00F958FD" w:rsidP="00504D3A">
      <w:pPr>
        <w:rPr>
          <w:b/>
          <w:bCs/>
          <w:color w:val="0F4761" w:themeColor="accent1" w:themeShade="BF"/>
          <w:sz w:val="28"/>
          <w:szCs w:val="28"/>
        </w:rPr>
      </w:pPr>
    </w:p>
    <w:p w14:paraId="4374061B" w14:textId="721ADCDA" w:rsidR="00D82E3B" w:rsidRPr="008825B5" w:rsidRDefault="00D82E3B" w:rsidP="009D50E2">
      <w:pPr>
        <w:rPr>
          <w:color w:val="0F4761" w:themeColor="accent1" w:themeShade="BF"/>
          <w:sz w:val="28"/>
          <w:szCs w:val="28"/>
        </w:rPr>
      </w:pPr>
    </w:p>
    <w:p w14:paraId="42CA205C" w14:textId="77777777" w:rsidR="00F4415A" w:rsidRDefault="00F4415A" w:rsidP="009D50E2">
      <w:pPr>
        <w:rPr>
          <w:color w:val="0F4761" w:themeColor="accent1" w:themeShade="BF"/>
        </w:rPr>
      </w:pPr>
    </w:p>
    <w:p w14:paraId="2DEEFF7E" w14:textId="77777777" w:rsidR="0026386E" w:rsidRPr="007F2618" w:rsidRDefault="0026386E" w:rsidP="009D50E2">
      <w:pPr>
        <w:rPr>
          <w:rStyle w:val="IntenseEmphasis"/>
          <w:i w:val="0"/>
          <w:iCs w:val="0"/>
        </w:rPr>
      </w:pPr>
    </w:p>
    <w:sectPr w:rsidR="0026386E" w:rsidRPr="007F2618" w:rsidSect="00BA05FB">
      <w:footerReference w:type="default" r:id="rId45"/>
      <w:type w:val="continuous"/>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430A0" w14:textId="77777777" w:rsidR="006B699E" w:rsidRDefault="006B699E" w:rsidP="000551A7">
      <w:pPr>
        <w:spacing w:after="0" w:line="240" w:lineRule="auto"/>
      </w:pPr>
      <w:r>
        <w:separator/>
      </w:r>
    </w:p>
  </w:endnote>
  <w:endnote w:type="continuationSeparator" w:id="0">
    <w:p w14:paraId="4CCB9926" w14:textId="77777777" w:rsidR="006B699E" w:rsidRDefault="006B699E"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BB055" w14:textId="77777777" w:rsidR="006B699E" w:rsidRDefault="006B699E" w:rsidP="000551A7">
      <w:pPr>
        <w:spacing w:after="0" w:line="240" w:lineRule="auto"/>
      </w:pPr>
      <w:r>
        <w:separator/>
      </w:r>
    </w:p>
  </w:footnote>
  <w:footnote w:type="continuationSeparator" w:id="0">
    <w:p w14:paraId="64C2DA88" w14:textId="77777777" w:rsidR="006B699E" w:rsidRDefault="006B699E"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712C9F"/>
    <w:multiLevelType w:val="hybridMultilevel"/>
    <w:tmpl w:val="CDD0274C"/>
    <w:lvl w:ilvl="0" w:tplc="909A0BB8">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 w:numId="7" w16cid:durableId="10277528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168F"/>
    <w:rsid w:val="00001C2E"/>
    <w:rsid w:val="000103A6"/>
    <w:rsid w:val="00014749"/>
    <w:rsid w:val="0001547F"/>
    <w:rsid w:val="00015E0F"/>
    <w:rsid w:val="00021007"/>
    <w:rsid w:val="000228E1"/>
    <w:rsid w:val="00033138"/>
    <w:rsid w:val="00036C32"/>
    <w:rsid w:val="000400FE"/>
    <w:rsid w:val="00045BDF"/>
    <w:rsid w:val="000551A7"/>
    <w:rsid w:val="000576EE"/>
    <w:rsid w:val="0006278E"/>
    <w:rsid w:val="00070A3A"/>
    <w:rsid w:val="00071658"/>
    <w:rsid w:val="0007364D"/>
    <w:rsid w:val="00076242"/>
    <w:rsid w:val="00076529"/>
    <w:rsid w:val="000776B1"/>
    <w:rsid w:val="00080C5C"/>
    <w:rsid w:val="000830F0"/>
    <w:rsid w:val="000851DD"/>
    <w:rsid w:val="0008526A"/>
    <w:rsid w:val="00086B2A"/>
    <w:rsid w:val="00090BC3"/>
    <w:rsid w:val="00092E4A"/>
    <w:rsid w:val="00093ECF"/>
    <w:rsid w:val="0009474E"/>
    <w:rsid w:val="0009680E"/>
    <w:rsid w:val="000A2812"/>
    <w:rsid w:val="000A4651"/>
    <w:rsid w:val="000B0B0E"/>
    <w:rsid w:val="000B1848"/>
    <w:rsid w:val="000B2CC3"/>
    <w:rsid w:val="000B37AB"/>
    <w:rsid w:val="000B39F7"/>
    <w:rsid w:val="000B4D16"/>
    <w:rsid w:val="000B4F62"/>
    <w:rsid w:val="000C3665"/>
    <w:rsid w:val="000C4A2D"/>
    <w:rsid w:val="000C5419"/>
    <w:rsid w:val="000C6066"/>
    <w:rsid w:val="000D1618"/>
    <w:rsid w:val="000E29FC"/>
    <w:rsid w:val="000E402F"/>
    <w:rsid w:val="000E46E6"/>
    <w:rsid w:val="000E47D3"/>
    <w:rsid w:val="000E50D7"/>
    <w:rsid w:val="000F2587"/>
    <w:rsid w:val="000F311B"/>
    <w:rsid w:val="000F36EA"/>
    <w:rsid w:val="000F57DB"/>
    <w:rsid w:val="00103098"/>
    <w:rsid w:val="001038B7"/>
    <w:rsid w:val="0010548B"/>
    <w:rsid w:val="00105B27"/>
    <w:rsid w:val="00107B05"/>
    <w:rsid w:val="0011302D"/>
    <w:rsid w:val="00117EA1"/>
    <w:rsid w:val="00121272"/>
    <w:rsid w:val="00126112"/>
    <w:rsid w:val="00127A64"/>
    <w:rsid w:val="00136A9F"/>
    <w:rsid w:val="00146DFA"/>
    <w:rsid w:val="00151092"/>
    <w:rsid w:val="00151135"/>
    <w:rsid w:val="00154B68"/>
    <w:rsid w:val="001629C1"/>
    <w:rsid w:val="00167532"/>
    <w:rsid w:val="001748B5"/>
    <w:rsid w:val="001754D8"/>
    <w:rsid w:val="001754EB"/>
    <w:rsid w:val="00186C4D"/>
    <w:rsid w:val="00192987"/>
    <w:rsid w:val="001A41E0"/>
    <w:rsid w:val="001A4369"/>
    <w:rsid w:val="001B0139"/>
    <w:rsid w:val="001C0112"/>
    <w:rsid w:val="001C19C1"/>
    <w:rsid w:val="001C2353"/>
    <w:rsid w:val="001C3050"/>
    <w:rsid w:val="001C75A4"/>
    <w:rsid w:val="001D0662"/>
    <w:rsid w:val="001D6F03"/>
    <w:rsid w:val="001D708C"/>
    <w:rsid w:val="001E4693"/>
    <w:rsid w:val="001E732B"/>
    <w:rsid w:val="001F027F"/>
    <w:rsid w:val="001F1750"/>
    <w:rsid w:val="00202D5B"/>
    <w:rsid w:val="00207D99"/>
    <w:rsid w:val="00215A37"/>
    <w:rsid w:val="00221C9E"/>
    <w:rsid w:val="00226AF8"/>
    <w:rsid w:val="00227650"/>
    <w:rsid w:val="00235A52"/>
    <w:rsid w:val="002364EA"/>
    <w:rsid w:val="00237363"/>
    <w:rsid w:val="0024118C"/>
    <w:rsid w:val="00241B31"/>
    <w:rsid w:val="00247EF1"/>
    <w:rsid w:val="00250ABF"/>
    <w:rsid w:val="00255827"/>
    <w:rsid w:val="0026386E"/>
    <w:rsid w:val="00263E74"/>
    <w:rsid w:val="00264BC3"/>
    <w:rsid w:val="00266F27"/>
    <w:rsid w:val="002676B4"/>
    <w:rsid w:val="00270182"/>
    <w:rsid w:val="0027239E"/>
    <w:rsid w:val="0028110B"/>
    <w:rsid w:val="00281B68"/>
    <w:rsid w:val="002821F7"/>
    <w:rsid w:val="00283764"/>
    <w:rsid w:val="00284484"/>
    <w:rsid w:val="00284AE0"/>
    <w:rsid w:val="0028554A"/>
    <w:rsid w:val="00285893"/>
    <w:rsid w:val="00286010"/>
    <w:rsid w:val="00286341"/>
    <w:rsid w:val="0029791C"/>
    <w:rsid w:val="002A741B"/>
    <w:rsid w:val="002B33DA"/>
    <w:rsid w:val="002B4CF8"/>
    <w:rsid w:val="002B5A45"/>
    <w:rsid w:val="002B635A"/>
    <w:rsid w:val="002C1517"/>
    <w:rsid w:val="002C5B66"/>
    <w:rsid w:val="002C62E5"/>
    <w:rsid w:val="002C7D58"/>
    <w:rsid w:val="002C7F2D"/>
    <w:rsid w:val="002D0228"/>
    <w:rsid w:val="002D6A21"/>
    <w:rsid w:val="002D71DC"/>
    <w:rsid w:val="002E3565"/>
    <w:rsid w:val="002E3DDF"/>
    <w:rsid w:val="002F235C"/>
    <w:rsid w:val="002F413B"/>
    <w:rsid w:val="003025A3"/>
    <w:rsid w:val="00306FF1"/>
    <w:rsid w:val="003109C7"/>
    <w:rsid w:val="0031142B"/>
    <w:rsid w:val="003130EA"/>
    <w:rsid w:val="00316A7D"/>
    <w:rsid w:val="003224B4"/>
    <w:rsid w:val="00326EBC"/>
    <w:rsid w:val="00330091"/>
    <w:rsid w:val="0033596F"/>
    <w:rsid w:val="00343853"/>
    <w:rsid w:val="003454B2"/>
    <w:rsid w:val="00351917"/>
    <w:rsid w:val="0035202D"/>
    <w:rsid w:val="0036078C"/>
    <w:rsid w:val="0037145E"/>
    <w:rsid w:val="00373700"/>
    <w:rsid w:val="00377243"/>
    <w:rsid w:val="00377BDB"/>
    <w:rsid w:val="00382682"/>
    <w:rsid w:val="00385D50"/>
    <w:rsid w:val="00391811"/>
    <w:rsid w:val="00393172"/>
    <w:rsid w:val="00397D15"/>
    <w:rsid w:val="003A5D3F"/>
    <w:rsid w:val="003A7E79"/>
    <w:rsid w:val="003B71EF"/>
    <w:rsid w:val="003C0AD4"/>
    <w:rsid w:val="003C5645"/>
    <w:rsid w:val="003C5867"/>
    <w:rsid w:val="003D0F1A"/>
    <w:rsid w:val="003D3B1A"/>
    <w:rsid w:val="003D5E20"/>
    <w:rsid w:val="003E0247"/>
    <w:rsid w:val="003E1A49"/>
    <w:rsid w:val="003E3460"/>
    <w:rsid w:val="003E4E35"/>
    <w:rsid w:val="003E70BD"/>
    <w:rsid w:val="003F376A"/>
    <w:rsid w:val="003F6E98"/>
    <w:rsid w:val="003F72D9"/>
    <w:rsid w:val="00400120"/>
    <w:rsid w:val="00400825"/>
    <w:rsid w:val="00401794"/>
    <w:rsid w:val="00413608"/>
    <w:rsid w:val="0041522E"/>
    <w:rsid w:val="00415AD6"/>
    <w:rsid w:val="00416920"/>
    <w:rsid w:val="00425375"/>
    <w:rsid w:val="0042618C"/>
    <w:rsid w:val="004315E8"/>
    <w:rsid w:val="00432A4C"/>
    <w:rsid w:val="00433652"/>
    <w:rsid w:val="0043623C"/>
    <w:rsid w:val="00436BFB"/>
    <w:rsid w:val="00447E22"/>
    <w:rsid w:val="00455EE7"/>
    <w:rsid w:val="004560A9"/>
    <w:rsid w:val="0046017C"/>
    <w:rsid w:val="00461AD2"/>
    <w:rsid w:val="004706AE"/>
    <w:rsid w:val="0047457A"/>
    <w:rsid w:val="00482C1F"/>
    <w:rsid w:val="00482FFE"/>
    <w:rsid w:val="004841AA"/>
    <w:rsid w:val="00490916"/>
    <w:rsid w:val="00491162"/>
    <w:rsid w:val="00492670"/>
    <w:rsid w:val="004947E6"/>
    <w:rsid w:val="00495420"/>
    <w:rsid w:val="004A3AFC"/>
    <w:rsid w:val="004A4DEF"/>
    <w:rsid w:val="004B0354"/>
    <w:rsid w:val="004B21A4"/>
    <w:rsid w:val="004B2418"/>
    <w:rsid w:val="004B56D3"/>
    <w:rsid w:val="004C19D3"/>
    <w:rsid w:val="004C1F51"/>
    <w:rsid w:val="004D4169"/>
    <w:rsid w:val="004D6E68"/>
    <w:rsid w:val="004E3187"/>
    <w:rsid w:val="004E37F2"/>
    <w:rsid w:val="004E6760"/>
    <w:rsid w:val="004F33CF"/>
    <w:rsid w:val="004F4572"/>
    <w:rsid w:val="004F73A6"/>
    <w:rsid w:val="004F76FA"/>
    <w:rsid w:val="005014AA"/>
    <w:rsid w:val="00504D3A"/>
    <w:rsid w:val="00505BDA"/>
    <w:rsid w:val="005116C7"/>
    <w:rsid w:val="00513E5E"/>
    <w:rsid w:val="00524D66"/>
    <w:rsid w:val="00531928"/>
    <w:rsid w:val="00532AC8"/>
    <w:rsid w:val="00534E46"/>
    <w:rsid w:val="00535A58"/>
    <w:rsid w:val="005377D3"/>
    <w:rsid w:val="00545B8B"/>
    <w:rsid w:val="0054721A"/>
    <w:rsid w:val="00554E8F"/>
    <w:rsid w:val="005627FC"/>
    <w:rsid w:val="00564691"/>
    <w:rsid w:val="00565DF7"/>
    <w:rsid w:val="00575F9C"/>
    <w:rsid w:val="00584C21"/>
    <w:rsid w:val="00585D10"/>
    <w:rsid w:val="00590C47"/>
    <w:rsid w:val="00591452"/>
    <w:rsid w:val="005936FA"/>
    <w:rsid w:val="00593C78"/>
    <w:rsid w:val="005959F2"/>
    <w:rsid w:val="005A229A"/>
    <w:rsid w:val="005B00EE"/>
    <w:rsid w:val="005B183F"/>
    <w:rsid w:val="005B531D"/>
    <w:rsid w:val="005B757D"/>
    <w:rsid w:val="005C213C"/>
    <w:rsid w:val="005C67BC"/>
    <w:rsid w:val="005D35B5"/>
    <w:rsid w:val="005D6D17"/>
    <w:rsid w:val="005E3E40"/>
    <w:rsid w:val="005E5EDB"/>
    <w:rsid w:val="005E7128"/>
    <w:rsid w:val="005E78F3"/>
    <w:rsid w:val="005F2903"/>
    <w:rsid w:val="00602495"/>
    <w:rsid w:val="0060328B"/>
    <w:rsid w:val="00605948"/>
    <w:rsid w:val="00610067"/>
    <w:rsid w:val="00610D25"/>
    <w:rsid w:val="00613FB0"/>
    <w:rsid w:val="006158BE"/>
    <w:rsid w:val="006209FA"/>
    <w:rsid w:val="00620FF8"/>
    <w:rsid w:val="0062306B"/>
    <w:rsid w:val="00634868"/>
    <w:rsid w:val="00637E51"/>
    <w:rsid w:val="006400F6"/>
    <w:rsid w:val="0064634F"/>
    <w:rsid w:val="00654986"/>
    <w:rsid w:val="006555DD"/>
    <w:rsid w:val="0065605A"/>
    <w:rsid w:val="006606D5"/>
    <w:rsid w:val="00660F77"/>
    <w:rsid w:val="006629B0"/>
    <w:rsid w:val="00662C63"/>
    <w:rsid w:val="006671E0"/>
    <w:rsid w:val="00671572"/>
    <w:rsid w:val="00671891"/>
    <w:rsid w:val="00672373"/>
    <w:rsid w:val="00675021"/>
    <w:rsid w:val="00683944"/>
    <w:rsid w:val="00683A3A"/>
    <w:rsid w:val="0068706A"/>
    <w:rsid w:val="0069253D"/>
    <w:rsid w:val="006959E1"/>
    <w:rsid w:val="00697124"/>
    <w:rsid w:val="006A187B"/>
    <w:rsid w:val="006A1EB4"/>
    <w:rsid w:val="006A73F6"/>
    <w:rsid w:val="006B0DFA"/>
    <w:rsid w:val="006B556F"/>
    <w:rsid w:val="006B699E"/>
    <w:rsid w:val="006C19A7"/>
    <w:rsid w:val="006D183B"/>
    <w:rsid w:val="006E26A9"/>
    <w:rsid w:val="006E2AF5"/>
    <w:rsid w:val="006F6A8B"/>
    <w:rsid w:val="006F71EA"/>
    <w:rsid w:val="006F7BE1"/>
    <w:rsid w:val="0070377D"/>
    <w:rsid w:val="00710C36"/>
    <w:rsid w:val="00710CC6"/>
    <w:rsid w:val="00714917"/>
    <w:rsid w:val="00714A69"/>
    <w:rsid w:val="00720880"/>
    <w:rsid w:val="00724371"/>
    <w:rsid w:val="00724455"/>
    <w:rsid w:val="007245B0"/>
    <w:rsid w:val="007279A2"/>
    <w:rsid w:val="007314A2"/>
    <w:rsid w:val="007345D0"/>
    <w:rsid w:val="0073540D"/>
    <w:rsid w:val="0074263F"/>
    <w:rsid w:val="00742792"/>
    <w:rsid w:val="00743725"/>
    <w:rsid w:val="00743D48"/>
    <w:rsid w:val="00744761"/>
    <w:rsid w:val="00746A4A"/>
    <w:rsid w:val="00746BE9"/>
    <w:rsid w:val="00746CB3"/>
    <w:rsid w:val="00751E19"/>
    <w:rsid w:val="00755452"/>
    <w:rsid w:val="00757C9C"/>
    <w:rsid w:val="00764520"/>
    <w:rsid w:val="007652BC"/>
    <w:rsid w:val="00766836"/>
    <w:rsid w:val="0077251E"/>
    <w:rsid w:val="007836F3"/>
    <w:rsid w:val="00784539"/>
    <w:rsid w:val="00784AD8"/>
    <w:rsid w:val="007931BB"/>
    <w:rsid w:val="00797143"/>
    <w:rsid w:val="007978C2"/>
    <w:rsid w:val="007A2C4C"/>
    <w:rsid w:val="007A2FAE"/>
    <w:rsid w:val="007A3E64"/>
    <w:rsid w:val="007B0940"/>
    <w:rsid w:val="007B56DF"/>
    <w:rsid w:val="007B5EC4"/>
    <w:rsid w:val="007C19DC"/>
    <w:rsid w:val="007D01D6"/>
    <w:rsid w:val="007D34DA"/>
    <w:rsid w:val="007E1620"/>
    <w:rsid w:val="007E2421"/>
    <w:rsid w:val="007E649F"/>
    <w:rsid w:val="007F05A8"/>
    <w:rsid w:val="007F222B"/>
    <w:rsid w:val="007F2618"/>
    <w:rsid w:val="007F2798"/>
    <w:rsid w:val="007F46DF"/>
    <w:rsid w:val="007F69CC"/>
    <w:rsid w:val="00802D6F"/>
    <w:rsid w:val="0080397E"/>
    <w:rsid w:val="00805DF5"/>
    <w:rsid w:val="0080789A"/>
    <w:rsid w:val="0081045F"/>
    <w:rsid w:val="00820877"/>
    <w:rsid w:val="00821577"/>
    <w:rsid w:val="00823E29"/>
    <w:rsid w:val="00824CB2"/>
    <w:rsid w:val="00833716"/>
    <w:rsid w:val="008370C8"/>
    <w:rsid w:val="0084088D"/>
    <w:rsid w:val="00841BE7"/>
    <w:rsid w:val="00844760"/>
    <w:rsid w:val="0084661E"/>
    <w:rsid w:val="00851C99"/>
    <w:rsid w:val="008552C0"/>
    <w:rsid w:val="00860807"/>
    <w:rsid w:val="008609A7"/>
    <w:rsid w:val="008624E2"/>
    <w:rsid w:val="008629FB"/>
    <w:rsid w:val="00864DD5"/>
    <w:rsid w:val="008652D9"/>
    <w:rsid w:val="00865DB0"/>
    <w:rsid w:val="00865EB7"/>
    <w:rsid w:val="008727F2"/>
    <w:rsid w:val="0087325F"/>
    <w:rsid w:val="008740FC"/>
    <w:rsid w:val="00874170"/>
    <w:rsid w:val="00875E7E"/>
    <w:rsid w:val="008825B5"/>
    <w:rsid w:val="00882CE8"/>
    <w:rsid w:val="00883856"/>
    <w:rsid w:val="00883E70"/>
    <w:rsid w:val="008877EF"/>
    <w:rsid w:val="008934A6"/>
    <w:rsid w:val="00895DBC"/>
    <w:rsid w:val="00895E7F"/>
    <w:rsid w:val="008A0E3E"/>
    <w:rsid w:val="008A62C7"/>
    <w:rsid w:val="008B14D9"/>
    <w:rsid w:val="008B39AF"/>
    <w:rsid w:val="008B6128"/>
    <w:rsid w:val="008D1B66"/>
    <w:rsid w:val="008D4A9D"/>
    <w:rsid w:val="008D59BF"/>
    <w:rsid w:val="008D59F1"/>
    <w:rsid w:val="008D7CC6"/>
    <w:rsid w:val="008E06B8"/>
    <w:rsid w:val="008E0CCA"/>
    <w:rsid w:val="008E15EB"/>
    <w:rsid w:val="008F1925"/>
    <w:rsid w:val="008F6631"/>
    <w:rsid w:val="008F68D7"/>
    <w:rsid w:val="008F6974"/>
    <w:rsid w:val="00903070"/>
    <w:rsid w:val="00905983"/>
    <w:rsid w:val="0091248C"/>
    <w:rsid w:val="0091411C"/>
    <w:rsid w:val="00916DCD"/>
    <w:rsid w:val="00920714"/>
    <w:rsid w:val="00924F6F"/>
    <w:rsid w:val="00926AE4"/>
    <w:rsid w:val="00931E75"/>
    <w:rsid w:val="009361BB"/>
    <w:rsid w:val="00936355"/>
    <w:rsid w:val="009371E2"/>
    <w:rsid w:val="009429AB"/>
    <w:rsid w:val="00942C03"/>
    <w:rsid w:val="00944019"/>
    <w:rsid w:val="00944888"/>
    <w:rsid w:val="00945C7F"/>
    <w:rsid w:val="00946045"/>
    <w:rsid w:val="0095050C"/>
    <w:rsid w:val="0095082A"/>
    <w:rsid w:val="009516C4"/>
    <w:rsid w:val="009611F2"/>
    <w:rsid w:val="00964163"/>
    <w:rsid w:val="00964A53"/>
    <w:rsid w:val="009662D5"/>
    <w:rsid w:val="009675E1"/>
    <w:rsid w:val="009763BC"/>
    <w:rsid w:val="0098156F"/>
    <w:rsid w:val="0098431E"/>
    <w:rsid w:val="009860F2"/>
    <w:rsid w:val="009B253C"/>
    <w:rsid w:val="009B517B"/>
    <w:rsid w:val="009B71BD"/>
    <w:rsid w:val="009B78F0"/>
    <w:rsid w:val="009C5974"/>
    <w:rsid w:val="009D45D8"/>
    <w:rsid w:val="009D50E2"/>
    <w:rsid w:val="009D7468"/>
    <w:rsid w:val="009E30B2"/>
    <w:rsid w:val="009E3D29"/>
    <w:rsid w:val="009F0925"/>
    <w:rsid w:val="009F27C7"/>
    <w:rsid w:val="009F3D3E"/>
    <w:rsid w:val="009F61C1"/>
    <w:rsid w:val="009F6A2F"/>
    <w:rsid w:val="009F78F1"/>
    <w:rsid w:val="00A0252F"/>
    <w:rsid w:val="00A05EA4"/>
    <w:rsid w:val="00A0661B"/>
    <w:rsid w:val="00A07569"/>
    <w:rsid w:val="00A11EA4"/>
    <w:rsid w:val="00A17D53"/>
    <w:rsid w:val="00A30984"/>
    <w:rsid w:val="00A31291"/>
    <w:rsid w:val="00A31EEC"/>
    <w:rsid w:val="00A33E91"/>
    <w:rsid w:val="00A37993"/>
    <w:rsid w:val="00A40143"/>
    <w:rsid w:val="00A471BF"/>
    <w:rsid w:val="00A51DE7"/>
    <w:rsid w:val="00A5656C"/>
    <w:rsid w:val="00A56A99"/>
    <w:rsid w:val="00A65ABB"/>
    <w:rsid w:val="00A67A6A"/>
    <w:rsid w:val="00A728F3"/>
    <w:rsid w:val="00A813F6"/>
    <w:rsid w:val="00A841A8"/>
    <w:rsid w:val="00A85B2B"/>
    <w:rsid w:val="00A85BE5"/>
    <w:rsid w:val="00A86D08"/>
    <w:rsid w:val="00A91344"/>
    <w:rsid w:val="00A917C3"/>
    <w:rsid w:val="00A97FC2"/>
    <w:rsid w:val="00AA7375"/>
    <w:rsid w:val="00AB0731"/>
    <w:rsid w:val="00AB1C6E"/>
    <w:rsid w:val="00AB1DC5"/>
    <w:rsid w:val="00AB69EE"/>
    <w:rsid w:val="00AC1BA1"/>
    <w:rsid w:val="00AC5179"/>
    <w:rsid w:val="00AC569C"/>
    <w:rsid w:val="00AD1453"/>
    <w:rsid w:val="00AD32CD"/>
    <w:rsid w:val="00AE5EE0"/>
    <w:rsid w:val="00AF3686"/>
    <w:rsid w:val="00AF4EFA"/>
    <w:rsid w:val="00B04FDB"/>
    <w:rsid w:val="00B11FFC"/>
    <w:rsid w:val="00B1606C"/>
    <w:rsid w:val="00B339B0"/>
    <w:rsid w:val="00B40516"/>
    <w:rsid w:val="00B411BF"/>
    <w:rsid w:val="00B42A89"/>
    <w:rsid w:val="00B449E8"/>
    <w:rsid w:val="00B5241B"/>
    <w:rsid w:val="00B53A83"/>
    <w:rsid w:val="00B542C4"/>
    <w:rsid w:val="00B72035"/>
    <w:rsid w:val="00B72C5B"/>
    <w:rsid w:val="00B74E5B"/>
    <w:rsid w:val="00B75B9E"/>
    <w:rsid w:val="00B77F9E"/>
    <w:rsid w:val="00B8622B"/>
    <w:rsid w:val="00B86DCB"/>
    <w:rsid w:val="00B914BC"/>
    <w:rsid w:val="00B9183F"/>
    <w:rsid w:val="00B9554C"/>
    <w:rsid w:val="00B976EE"/>
    <w:rsid w:val="00BA05FB"/>
    <w:rsid w:val="00BA310C"/>
    <w:rsid w:val="00BB71C5"/>
    <w:rsid w:val="00BC08DC"/>
    <w:rsid w:val="00BC207C"/>
    <w:rsid w:val="00BD6669"/>
    <w:rsid w:val="00BE4AF9"/>
    <w:rsid w:val="00BF1D76"/>
    <w:rsid w:val="00BF1F04"/>
    <w:rsid w:val="00BF6998"/>
    <w:rsid w:val="00BF69A1"/>
    <w:rsid w:val="00C014F0"/>
    <w:rsid w:val="00C1249E"/>
    <w:rsid w:val="00C21B1B"/>
    <w:rsid w:val="00C21E24"/>
    <w:rsid w:val="00C22EB3"/>
    <w:rsid w:val="00C230E5"/>
    <w:rsid w:val="00C25ED8"/>
    <w:rsid w:val="00C30663"/>
    <w:rsid w:val="00C352E5"/>
    <w:rsid w:val="00C537B1"/>
    <w:rsid w:val="00C5661C"/>
    <w:rsid w:val="00C568F2"/>
    <w:rsid w:val="00C56954"/>
    <w:rsid w:val="00C575C8"/>
    <w:rsid w:val="00C60B86"/>
    <w:rsid w:val="00C6338B"/>
    <w:rsid w:val="00C64D93"/>
    <w:rsid w:val="00C678EA"/>
    <w:rsid w:val="00C810EF"/>
    <w:rsid w:val="00C8553F"/>
    <w:rsid w:val="00C85699"/>
    <w:rsid w:val="00C87A64"/>
    <w:rsid w:val="00C87B2E"/>
    <w:rsid w:val="00C90464"/>
    <w:rsid w:val="00C94427"/>
    <w:rsid w:val="00CA5330"/>
    <w:rsid w:val="00CB0A2C"/>
    <w:rsid w:val="00CB20CD"/>
    <w:rsid w:val="00CB76D3"/>
    <w:rsid w:val="00CB7B08"/>
    <w:rsid w:val="00CC5745"/>
    <w:rsid w:val="00CD2335"/>
    <w:rsid w:val="00CD27EE"/>
    <w:rsid w:val="00CD50AD"/>
    <w:rsid w:val="00CE03C7"/>
    <w:rsid w:val="00CE7D3D"/>
    <w:rsid w:val="00CF271D"/>
    <w:rsid w:val="00CF5C68"/>
    <w:rsid w:val="00D04147"/>
    <w:rsid w:val="00D058E4"/>
    <w:rsid w:val="00D10970"/>
    <w:rsid w:val="00D16DD9"/>
    <w:rsid w:val="00D229E1"/>
    <w:rsid w:val="00D23059"/>
    <w:rsid w:val="00D2654D"/>
    <w:rsid w:val="00D34288"/>
    <w:rsid w:val="00D408C8"/>
    <w:rsid w:val="00D43B43"/>
    <w:rsid w:val="00D44795"/>
    <w:rsid w:val="00D46CE9"/>
    <w:rsid w:val="00D47441"/>
    <w:rsid w:val="00D523E9"/>
    <w:rsid w:val="00D52EF7"/>
    <w:rsid w:val="00D54DE5"/>
    <w:rsid w:val="00D57E24"/>
    <w:rsid w:val="00D63594"/>
    <w:rsid w:val="00D65206"/>
    <w:rsid w:val="00D66165"/>
    <w:rsid w:val="00D678EF"/>
    <w:rsid w:val="00D7058E"/>
    <w:rsid w:val="00D71A57"/>
    <w:rsid w:val="00D7309A"/>
    <w:rsid w:val="00D74766"/>
    <w:rsid w:val="00D7684A"/>
    <w:rsid w:val="00D7769D"/>
    <w:rsid w:val="00D829D4"/>
    <w:rsid w:val="00D82E3B"/>
    <w:rsid w:val="00D87421"/>
    <w:rsid w:val="00D936C2"/>
    <w:rsid w:val="00DA0C8E"/>
    <w:rsid w:val="00DA251B"/>
    <w:rsid w:val="00DA517F"/>
    <w:rsid w:val="00DA5758"/>
    <w:rsid w:val="00DB10A3"/>
    <w:rsid w:val="00DB1BD1"/>
    <w:rsid w:val="00DB6A61"/>
    <w:rsid w:val="00DB7A6E"/>
    <w:rsid w:val="00DC1176"/>
    <w:rsid w:val="00DC2566"/>
    <w:rsid w:val="00DC3650"/>
    <w:rsid w:val="00DD32E4"/>
    <w:rsid w:val="00DE0E8C"/>
    <w:rsid w:val="00DF383B"/>
    <w:rsid w:val="00DF3CBA"/>
    <w:rsid w:val="00DF6B43"/>
    <w:rsid w:val="00E00385"/>
    <w:rsid w:val="00E02E4D"/>
    <w:rsid w:val="00E0546B"/>
    <w:rsid w:val="00E0644E"/>
    <w:rsid w:val="00E15723"/>
    <w:rsid w:val="00E15E2D"/>
    <w:rsid w:val="00E200FC"/>
    <w:rsid w:val="00E20C8F"/>
    <w:rsid w:val="00E24D77"/>
    <w:rsid w:val="00E42E3F"/>
    <w:rsid w:val="00E542B6"/>
    <w:rsid w:val="00E55818"/>
    <w:rsid w:val="00E56769"/>
    <w:rsid w:val="00E646EB"/>
    <w:rsid w:val="00E75D05"/>
    <w:rsid w:val="00E7625C"/>
    <w:rsid w:val="00E779AC"/>
    <w:rsid w:val="00E81235"/>
    <w:rsid w:val="00E82CB6"/>
    <w:rsid w:val="00E83FED"/>
    <w:rsid w:val="00E846CD"/>
    <w:rsid w:val="00E94CCE"/>
    <w:rsid w:val="00E97A96"/>
    <w:rsid w:val="00EA382C"/>
    <w:rsid w:val="00EA6912"/>
    <w:rsid w:val="00EA7A0C"/>
    <w:rsid w:val="00EB012E"/>
    <w:rsid w:val="00EC038D"/>
    <w:rsid w:val="00EC1AE2"/>
    <w:rsid w:val="00EC295B"/>
    <w:rsid w:val="00ED0924"/>
    <w:rsid w:val="00ED5171"/>
    <w:rsid w:val="00ED55F6"/>
    <w:rsid w:val="00ED603D"/>
    <w:rsid w:val="00ED7EA2"/>
    <w:rsid w:val="00EE19C8"/>
    <w:rsid w:val="00EE3CDC"/>
    <w:rsid w:val="00EE48B1"/>
    <w:rsid w:val="00EE53DF"/>
    <w:rsid w:val="00EE5FFB"/>
    <w:rsid w:val="00EE7F5B"/>
    <w:rsid w:val="00EF1313"/>
    <w:rsid w:val="00EF1AA6"/>
    <w:rsid w:val="00EF5FB6"/>
    <w:rsid w:val="00EF6DBD"/>
    <w:rsid w:val="00F01233"/>
    <w:rsid w:val="00F0186C"/>
    <w:rsid w:val="00F11810"/>
    <w:rsid w:val="00F11FC3"/>
    <w:rsid w:val="00F158F1"/>
    <w:rsid w:val="00F17692"/>
    <w:rsid w:val="00F25838"/>
    <w:rsid w:val="00F2795F"/>
    <w:rsid w:val="00F34795"/>
    <w:rsid w:val="00F36B62"/>
    <w:rsid w:val="00F4285A"/>
    <w:rsid w:val="00F43C3D"/>
    <w:rsid w:val="00F4415A"/>
    <w:rsid w:val="00F509F4"/>
    <w:rsid w:val="00F5196D"/>
    <w:rsid w:val="00F52407"/>
    <w:rsid w:val="00F57AE5"/>
    <w:rsid w:val="00F63B89"/>
    <w:rsid w:val="00F70E33"/>
    <w:rsid w:val="00F754F7"/>
    <w:rsid w:val="00F76246"/>
    <w:rsid w:val="00F82E72"/>
    <w:rsid w:val="00F958FD"/>
    <w:rsid w:val="00F976A8"/>
    <w:rsid w:val="00FA0594"/>
    <w:rsid w:val="00FA2845"/>
    <w:rsid w:val="00FA4B30"/>
    <w:rsid w:val="00FB0560"/>
    <w:rsid w:val="00FB1326"/>
    <w:rsid w:val="00FB5403"/>
    <w:rsid w:val="00FB5520"/>
    <w:rsid w:val="00FB61EA"/>
    <w:rsid w:val="00FC1C41"/>
    <w:rsid w:val="00FC79E1"/>
    <w:rsid w:val="00FD1DCA"/>
    <w:rsid w:val="00FD6CCF"/>
    <w:rsid w:val="00FE0170"/>
    <w:rsid w:val="00FE29EB"/>
    <w:rsid w:val="00FF1620"/>
    <w:rsid w:val="00FF57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customStyle="1" w:styleId="NoSpacingChar">
    <w:name w:val="No Spacing Char"/>
    <w:basedOn w:val="DefaultParagraphFont"/>
    <w:link w:val="NoSpacing"/>
    <w:uiPriority w:val="1"/>
    <w:locked/>
    <w:rsid w:val="009F6A2F"/>
    <w:rPr>
      <w:kern w:val="0"/>
      <w:sz w:val="22"/>
      <w:szCs w:val="22"/>
      <w:lang w:val="en-US" w:eastAsia="en-US"/>
      <w14:ligatures w14:val="none"/>
    </w:rPr>
  </w:style>
  <w:style w:type="paragraph" w:styleId="NoSpacing">
    <w:name w:val="No Spacing"/>
    <w:link w:val="NoSpacingChar"/>
    <w:uiPriority w:val="1"/>
    <w:qFormat/>
    <w:rsid w:val="009F6A2F"/>
    <w:pPr>
      <w:spacing w:after="0" w:line="240" w:lineRule="auto"/>
    </w:pPr>
    <w:rPr>
      <w:kern w:val="0"/>
      <w:sz w:val="22"/>
      <w:szCs w:val="22"/>
      <w:lang w:val="en-US" w:eastAsia="en-US"/>
      <w14:ligatures w14:val="none"/>
    </w:rPr>
  </w:style>
  <w:style w:type="paragraph" w:styleId="Bibliography">
    <w:name w:val="Bibliography"/>
    <w:basedOn w:val="Normal"/>
    <w:next w:val="Normal"/>
    <w:uiPriority w:val="37"/>
    <w:unhideWhenUsed/>
    <w:rsid w:val="00021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8982">
      <w:bodyDiv w:val="1"/>
      <w:marLeft w:val="0"/>
      <w:marRight w:val="0"/>
      <w:marTop w:val="0"/>
      <w:marBottom w:val="0"/>
      <w:divBdr>
        <w:top w:val="none" w:sz="0" w:space="0" w:color="auto"/>
        <w:left w:val="none" w:sz="0" w:space="0" w:color="auto"/>
        <w:bottom w:val="none" w:sz="0" w:space="0" w:color="auto"/>
        <w:right w:val="none" w:sz="0" w:space="0" w:color="auto"/>
      </w:divBdr>
    </w:div>
    <w:div w:id="103233332">
      <w:bodyDiv w:val="1"/>
      <w:marLeft w:val="0"/>
      <w:marRight w:val="0"/>
      <w:marTop w:val="0"/>
      <w:marBottom w:val="0"/>
      <w:divBdr>
        <w:top w:val="none" w:sz="0" w:space="0" w:color="auto"/>
        <w:left w:val="none" w:sz="0" w:space="0" w:color="auto"/>
        <w:bottom w:val="none" w:sz="0" w:space="0" w:color="auto"/>
        <w:right w:val="none" w:sz="0" w:space="0" w:color="auto"/>
      </w:divBdr>
    </w:div>
    <w:div w:id="114065248">
      <w:bodyDiv w:val="1"/>
      <w:marLeft w:val="0"/>
      <w:marRight w:val="0"/>
      <w:marTop w:val="0"/>
      <w:marBottom w:val="0"/>
      <w:divBdr>
        <w:top w:val="none" w:sz="0" w:space="0" w:color="auto"/>
        <w:left w:val="none" w:sz="0" w:space="0" w:color="auto"/>
        <w:bottom w:val="none" w:sz="0" w:space="0" w:color="auto"/>
        <w:right w:val="none" w:sz="0" w:space="0" w:color="auto"/>
      </w:divBdr>
    </w:div>
    <w:div w:id="120148287">
      <w:bodyDiv w:val="1"/>
      <w:marLeft w:val="0"/>
      <w:marRight w:val="0"/>
      <w:marTop w:val="0"/>
      <w:marBottom w:val="0"/>
      <w:divBdr>
        <w:top w:val="none" w:sz="0" w:space="0" w:color="auto"/>
        <w:left w:val="none" w:sz="0" w:space="0" w:color="auto"/>
        <w:bottom w:val="none" w:sz="0" w:space="0" w:color="auto"/>
        <w:right w:val="none" w:sz="0" w:space="0" w:color="auto"/>
      </w:divBdr>
    </w:div>
    <w:div w:id="132987947">
      <w:bodyDiv w:val="1"/>
      <w:marLeft w:val="0"/>
      <w:marRight w:val="0"/>
      <w:marTop w:val="0"/>
      <w:marBottom w:val="0"/>
      <w:divBdr>
        <w:top w:val="none" w:sz="0" w:space="0" w:color="auto"/>
        <w:left w:val="none" w:sz="0" w:space="0" w:color="auto"/>
        <w:bottom w:val="none" w:sz="0" w:space="0" w:color="auto"/>
        <w:right w:val="none" w:sz="0" w:space="0" w:color="auto"/>
      </w:divBdr>
    </w:div>
    <w:div w:id="165944387">
      <w:bodyDiv w:val="1"/>
      <w:marLeft w:val="0"/>
      <w:marRight w:val="0"/>
      <w:marTop w:val="0"/>
      <w:marBottom w:val="0"/>
      <w:divBdr>
        <w:top w:val="none" w:sz="0" w:space="0" w:color="auto"/>
        <w:left w:val="none" w:sz="0" w:space="0" w:color="auto"/>
        <w:bottom w:val="none" w:sz="0" w:space="0" w:color="auto"/>
        <w:right w:val="none" w:sz="0" w:space="0" w:color="auto"/>
      </w:divBdr>
    </w:div>
    <w:div w:id="247272335">
      <w:bodyDiv w:val="1"/>
      <w:marLeft w:val="0"/>
      <w:marRight w:val="0"/>
      <w:marTop w:val="0"/>
      <w:marBottom w:val="0"/>
      <w:divBdr>
        <w:top w:val="none" w:sz="0" w:space="0" w:color="auto"/>
        <w:left w:val="none" w:sz="0" w:space="0" w:color="auto"/>
        <w:bottom w:val="none" w:sz="0" w:space="0" w:color="auto"/>
        <w:right w:val="none" w:sz="0" w:space="0" w:color="auto"/>
      </w:divBdr>
    </w:div>
    <w:div w:id="282731174">
      <w:bodyDiv w:val="1"/>
      <w:marLeft w:val="0"/>
      <w:marRight w:val="0"/>
      <w:marTop w:val="0"/>
      <w:marBottom w:val="0"/>
      <w:divBdr>
        <w:top w:val="none" w:sz="0" w:space="0" w:color="auto"/>
        <w:left w:val="none" w:sz="0" w:space="0" w:color="auto"/>
        <w:bottom w:val="none" w:sz="0" w:space="0" w:color="auto"/>
        <w:right w:val="none" w:sz="0" w:space="0" w:color="auto"/>
      </w:divBdr>
    </w:div>
    <w:div w:id="391782161">
      <w:bodyDiv w:val="1"/>
      <w:marLeft w:val="0"/>
      <w:marRight w:val="0"/>
      <w:marTop w:val="0"/>
      <w:marBottom w:val="0"/>
      <w:divBdr>
        <w:top w:val="none" w:sz="0" w:space="0" w:color="auto"/>
        <w:left w:val="none" w:sz="0" w:space="0" w:color="auto"/>
        <w:bottom w:val="none" w:sz="0" w:space="0" w:color="auto"/>
        <w:right w:val="none" w:sz="0" w:space="0" w:color="auto"/>
      </w:divBdr>
    </w:div>
    <w:div w:id="402022559">
      <w:bodyDiv w:val="1"/>
      <w:marLeft w:val="0"/>
      <w:marRight w:val="0"/>
      <w:marTop w:val="0"/>
      <w:marBottom w:val="0"/>
      <w:divBdr>
        <w:top w:val="none" w:sz="0" w:space="0" w:color="auto"/>
        <w:left w:val="none" w:sz="0" w:space="0" w:color="auto"/>
        <w:bottom w:val="none" w:sz="0" w:space="0" w:color="auto"/>
        <w:right w:val="none" w:sz="0" w:space="0" w:color="auto"/>
      </w:divBdr>
    </w:div>
    <w:div w:id="437868948">
      <w:bodyDiv w:val="1"/>
      <w:marLeft w:val="0"/>
      <w:marRight w:val="0"/>
      <w:marTop w:val="0"/>
      <w:marBottom w:val="0"/>
      <w:divBdr>
        <w:top w:val="none" w:sz="0" w:space="0" w:color="auto"/>
        <w:left w:val="none" w:sz="0" w:space="0" w:color="auto"/>
        <w:bottom w:val="none" w:sz="0" w:space="0" w:color="auto"/>
        <w:right w:val="none" w:sz="0" w:space="0" w:color="auto"/>
      </w:divBdr>
    </w:div>
    <w:div w:id="449279073">
      <w:bodyDiv w:val="1"/>
      <w:marLeft w:val="0"/>
      <w:marRight w:val="0"/>
      <w:marTop w:val="0"/>
      <w:marBottom w:val="0"/>
      <w:divBdr>
        <w:top w:val="none" w:sz="0" w:space="0" w:color="auto"/>
        <w:left w:val="none" w:sz="0" w:space="0" w:color="auto"/>
        <w:bottom w:val="none" w:sz="0" w:space="0" w:color="auto"/>
        <w:right w:val="none" w:sz="0" w:space="0" w:color="auto"/>
      </w:divBdr>
    </w:div>
    <w:div w:id="462776176">
      <w:bodyDiv w:val="1"/>
      <w:marLeft w:val="0"/>
      <w:marRight w:val="0"/>
      <w:marTop w:val="0"/>
      <w:marBottom w:val="0"/>
      <w:divBdr>
        <w:top w:val="none" w:sz="0" w:space="0" w:color="auto"/>
        <w:left w:val="none" w:sz="0" w:space="0" w:color="auto"/>
        <w:bottom w:val="none" w:sz="0" w:space="0" w:color="auto"/>
        <w:right w:val="none" w:sz="0" w:space="0" w:color="auto"/>
      </w:divBdr>
    </w:div>
    <w:div w:id="515116757">
      <w:bodyDiv w:val="1"/>
      <w:marLeft w:val="0"/>
      <w:marRight w:val="0"/>
      <w:marTop w:val="0"/>
      <w:marBottom w:val="0"/>
      <w:divBdr>
        <w:top w:val="none" w:sz="0" w:space="0" w:color="auto"/>
        <w:left w:val="none" w:sz="0" w:space="0" w:color="auto"/>
        <w:bottom w:val="none" w:sz="0" w:space="0" w:color="auto"/>
        <w:right w:val="none" w:sz="0" w:space="0" w:color="auto"/>
      </w:divBdr>
    </w:div>
    <w:div w:id="524708704">
      <w:bodyDiv w:val="1"/>
      <w:marLeft w:val="0"/>
      <w:marRight w:val="0"/>
      <w:marTop w:val="0"/>
      <w:marBottom w:val="0"/>
      <w:divBdr>
        <w:top w:val="none" w:sz="0" w:space="0" w:color="auto"/>
        <w:left w:val="none" w:sz="0" w:space="0" w:color="auto"/>
        <w:bottom w:val="none" w:sz="0" w:space="0" w:color="auto"/>
        <w:right w:val="none" w:sz="0" w:space="0" w:color="auto"/>
      </w:divBdr>
    </w:div>
    <w:div w:id="525676089">
      <w:bodyDiv w:val="1"/>
      <w:marLeft w:val="0"/>
      <w:marRight w:val="0"/>
      <w:marTop w:val="0"/>
      <w:marBottom w:val="0"/>
      <w:divBdr>
        <w:top w:val="none" w:sz="0" w:space="0" w:color="auto"/>
        <w:left w:val="none" w:sz="0" w:space="0" w:color="auto"/>
        <w:bottom w:val="none" w:sz="0" w:space="0" w:color="auto"/>
        <w:right w:val="none" w:sz="0" w:space="0" w:color="auto"/>
      </w:divBdr>
    </w:div>
    <w:div w:id="529300017">
      <w:bodyDiv w:val="1"/>
      <w:marLeft w:val="0"/>
      <w:marRight w:val="0"/>
      <w:marTop w:val="0"/>
      <w:marBottom w:val="0"/>
      <w:divBdr>
        <w:top w:val="none" w:sz="0" w:space="0" w:color="auto"/>
        <w:left w:val="none" w:sz="0" w:space="0" w:color="auto"/>
        <w:bottom w:val="none" w:sz="0" w:space="0" w:color="auto"/>
        <w:right w:val="none" w:sz="0" w:space="0" w:color="auto"/>
      </w:divBdr>
    </w:div>
    <w:div w:id="540047631">
      <w:bodyDiv w:val="1"/>
      <w:marLeft w:val="0"/>
      <w:marRight w:val="0"/>
      <w:marTop w:val="0"/>
      <w:marBottom w:val="0"/>
      <w:divBdr>
        <w:top w:val="none" w:sz="0" w:space="0" w:color="auto"/>
        <w:left w:val="none" w:sz="0" w:space="0" w:color="auto"/>
        <w:bottom w:val="none" w:sz="0" w:space="0" w:color="auto"/>
        <w:right w:val="none" w:sz="0" w:space="0" w:color="auto"/>
      </w:divBdr>
    </w:div>
    <w:div w:id="588545099">
      <w:bodyDiv w:val="1"/>
      <w:marLeft w:val="0"/>
      <w:marRight w:val="0"/>
      <w:marTop w:val="0"/>
      <w:marBottom w:val="0"/>
      <w:divBdr>
        <w:top w:val="none" w:sz="0" w:space="0" w:color="auto"/>
        <w:left w:val="none" w:sz="0" w:space="0" w:color="auto"/>
        <w:bottom w:val="none" w:sz="0" w:space="0" w:color="auto"/>
        <w:right w:val="none" w:sz="0" w:space="0" w:color="auto"/>
      </w:divBdr>
    </w:div>
    <w:div w:id="611210082">
      <w:bodyDiv w:val="1"/>
      <w:marLeft w:val="0"/>
      <w:marRight w:val="0"/>
      <w:marTop w:val="0"/>
      <w:marBottom w:val="0"/>
      <w:divBdr>
        <w:top w:val="none" w:sz="0" w:space="0" w:color="auto"/>
        <w:left w:val="none" w:sz="0" w:space="0" w:color="auto"/>
        <w:bottom w:val="none" w:sz="0" w:space="0" w:color="auto"/>
        <w:right w:val="none" w:sz="0" w:space="0" w:color="auto"/>
      </w:divBdr>
    </w:div>
    <w:div w:id="621229928">
      <w:bodyDiv w:val="1"/>
      <w:marLeft w:val="0"/>
      <w:marRight w:val="0"/>
      <w:marTop w:val="0"/>
      <w:marBottom w:val="0"/>
      <w:divBdr>
        <w:top w:val="none" w:sz="0" w:space="0" w:color="auto"/>
        <w:left w:val="none" w:sz="0" w:space="0" w:color="auto"/>
        <w:bottom w:val="none" w:sz="0" w:space="0" w:color="auto"/>
        <w:right w:val="none" w:sz="0" w:space="0" w:color="auto"/>
      </w:divBdr>
    </w:div>
    <w:div w:id="645162163">
      <w:bodyDiv w:val="1"/>
      <w:marLeft w:val="0"/>
      <w:marRight w:val="0"/>
      <w:marTop w:val="0"/>
      <w:marBottom w:val="0"/>
      <w:divBdr>
        <w:top w:val="none" w:sz="0" w:space="0" w:color="auto"/>
        <w:left w:val="none" w:sz="0" w:space="0" w:color="auto"/>
        <w:bottom w:val="none" w:sz="0" w:space="0" w:color="auto"/>
        <w:right w:val="none" w:sz="0" w:space="0" w:color="auto"/>
      </w:divBdr>
    </w:div>
    <w:div w:id="740954363">
      <w:bodyDiv w:val="1"/>
      <w:marLeft w:val="0"/>
      <w:marRight w:val="0"/>
      <w:marTop w:val="0"/>
      <w:marBottom w:val="0"/>
      <w:divBdr>
        <w:top w:val="none" w:sz="0" w:space="0" w:color="auto"/>
        <w:left w:val="none" w:sz="0" w:space="0" w:color="auto"/>
        <w:bottom w:val="none" w:sz="0" w:space="0" w:color="auto"/>
        <w:right w:val="none" w:sz="0" w:space="0" w:color="auto"/>
      </w:divBdr>
    </w:div>
    <w:div w:id="821509039">
      <w:bodyDiv w:val="1"/>
      <w:marLeft w:val="0"/>
      <w:marRight w:val="0"/>
      <w:marTop w:val="0"/>
      <w:marBottom w:val="0"/>
      <w:divBdr>
        <w:top w:val="none" w:sz="0" w:space="0" w:color="auto"/>
        <w:left w:val="none" w:sz="0" w:space="0" w:color="auto"/>
        <w:bottom w:val="none" w:sz="0" w:space="0" w:color="auto"/>
        <w:right w:val="none" w:sz="0" w:space="0" w:color="auto"/>
      </w:divBdr>
    </w:div>
    <w:div w:id="861743748">
      <w:bodyDiv w:val="1"/>
      <w:marLeft w:val="0"/>
      <w:marRight w:val="0"/>
      <w:marTop w:val="0"/>
      <w:marBottom w:val="0"/>
      <w:divBdr>
        <w:top w:val="none" w:sz="0" w:space="0" w:color="auto"/>
        <w:left w:val="none" w:sz="0" w:space="0" w:color="auto"/>
        <w:bottom w:val="none" w:sz="0" w:space="0" w:color="auto"/>
        <w:right w:val="none" w:sz="0" w:space="0" w:color="auto"/>
      </w:divBdr>
    </w:div>
    <w:div w:id="937179801">
      <w:bodyDiv w:val="1"/>
      <w:marLeft w:val="0"/>
      <w:marRight w:val="0"/>
      <w:marTop w:val="0"/>
      <w:marBottom w:val="0"/>
      <w:divBdr>
        <w:top w:val="none" w:sz="0" w:space="0" w:color="auto"/>
        <w:left w:val="none" w:sz="0" w:space="0" w:color="auto"/>
        <w:bottom w:val="none" w:sz="0" w:space="0" w:color="auto"/>
        <w:right w:val="none" w:sz="0" w:space="0" w:color="auto"/>
      </w:divBdr>
    </w:div>
    <w:div w:id="995262461">
      <w:bodyDiv w:val="1"/>
      <w:marLeft w:val="0"/>
      <w:marRight w:val="0"/>
      <w:marTop w:val="0"/>
      <w:marBottom w:val="0"/>
      <w:divBdr>
        <w:top w:val="none" w:sz="0" w:space="0" w:color="auto"/>
        <w:left w:val="none" w:sz="0" w:space="0" w:color="auto"/>
        <w:bottom w:val="none" w:sz="0" w:space="0" w:color="auto"/>
        <w:right w:val="none" w:sz="0" w:space="0" w:color="auto"/>
      </w:divBdr>
    </w:div>
    <w:div w:id="1349521667">
      <w:bodyDiv w:val="1"/>
      <w:marLeft w:val="0"/>
      <w:marRight w:val="0"/>
      <w:marTop w:val="0"/>
      <w:marBottom w:val="0"/>
      <w:divBdr>
        <w:top w:val="none" w:sz="0" w:space="0" w:color="auto"/>
        <w:left w:val="none" w:sz="0" w:space="0" w:color="auto"/>
        <w:bottom w:val="none" w:sz="0" w:space="0" w:color="auto"/>
        <w:right w:val="none" w:sz="0" w:space="0" w:color="auto"/>
      </w:divBdr>
    </w:div>
    <w:div w:id="1428426167">
      <w:bodyDiv w:val="1"/>
      <w:marLeft w:val="0"/>
      <w:marRight w:val="0"/>
      <w:marTop w:val="0"/>
      <w:marBottom w:val="0"/>
      <w:divBdr>
        <w:top w:val="none" w:sz="0" w:space="0" w:color="auto"/>
        <w:left w:val="none" w:sz="0" w:space="0" w:color="auto"/>
        <w:bottom w:val="none" w:sz="0" w:space="0" w:color="auto"/>
        <w:right w:val="none" w:sz="0" w:space="0" w:color="auto"/>
      </w:divBdr>
    </w:div>
    <w:div w:id="1631745657">
      <w:bodyDiv w:val="1"/>
      <w:marLeft w:val="0"/>
      <w:marRight w:val="0"/>
      <w:marTop w:val="0"/>
      <w:marBottom w:val="0"/>
      <w:divBdr>
        <w:top w:val="none" w:sz="0" w:space="0" w:color="auto"/>
        <w:left w:val="none" w:sz="0" w:space="0" w:color="auto"/>
        <w:bottom w:val="none" w:sz="0" w:space="0" w:color="auto"/>
        <w:right w:val="none" w:sz="0" w:space="0" w:color="auto"/>
      </w:divBdr>
    </w:div>
    <w:div w:id="1683117903">
      <w:bodyDiv w:val="1"/>
      <w:marLeft w:val="0"/>
      <w:marRight w:val="0"/>
      <w:marTop w:val="0"/>
      <w:marBottom w:val="0"/>
      <w:divBdr>
        <w:top w:val="none" w:sz="0" w:space="0" w:color="auto"/>
        <w:left w:val="none" w:sz="0" w:space="0" w:color="auto"/>
        <w:bottom w:val="none" w:sz="0" w:space="0" w:color="auto"/>
        <w:right w:val="none" w:sz="0" w:space="0" w:color="auto"/>
      </w:divBdr>
    </w:div>
    <w:div w:id="1700818875">
      <w:bodyDiv w:val="1"/>
      <w:marLeft w:val="0"/>
      <w:marRight w:val="0"/>
      <w:marTop w:val="0"/>
      <w:marBottom w:val="0"/>
      <w:divBdr>
        <w:top w:val="none" w:sz="0" w:space="0" w:color="auto"/>
        <w:left w:val="none" w:sz="0" w:space="0" w:color="auto"/>
        <w:bottom w:val="none" w:sz="0" w:space="0" w:color="auto"/>
        <w:right w:val="none" w:sz="0" w:space="0" w:color="auto"/>
      </w:divBdr>
    </w:div>
    <w:div w:id="2019310588">
      <w:bodyDiv w:val="1"/>
      <w:marLeft w:val="0"/>
      <w:marRight w:val="0"/>
      <w:marTop w:val="0"/>
      <w:marBottom w:val="0"/>
      <w:divBdr>
        <w:top w:val="none" w:sz="0" w:space="0" w:color="auto"/>
        <w:left w:val="none" w:sz="0" w:space="0" w:color="auto"/>
        <w:bottom w:val="none" w:sz="0" w:space="0" w:color="auto"/>
        <w:right w:val="none" w:sz="0" w:space="0" w:color="auto"/>
      </w:divBdr>
    </w:div>
    <w:div w:id="205442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gif"/><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jpe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C45FFBEAFC46E491E1ADE0B14D1236"/>
        <w:category>
          <w:name w:val="General"/>
          <w:gallery w:val="placeholder"/>
        </w:category>
        <w:types>
          <w:type w:val="bbPlcHdr"/>
        </w:types>
        <w:behaviors>
          <w:behavior w:val="content"/>
        </w:behaviors>
        <w:guid w:val="{FAE68496-9F98-4733-B9DE-B02A096113CC}"/>
      </w:docPartPr>
      <w:docPartBody>
        <w:p w:rsidR="00034692" w:rsidRDefault="008B1F0F" w:rsidP="008B1F0F">
          <w:pPr>
            <w:pStyle w:val="18C45FFBEAFC46E491E1ADE0B14D1236"/>
          </w:pPr>
          <w:r>
            <w:rPr>
              <w:rStyle w:val="PlaceholderText"/>
            </w:rPr>
            <w:t>Formatting...</w:t>
          </w:r>
        </w:p>
      </w:docPartBody>
    </w:docPart>
    <w:docPart>
      <w:docPartPr>
        <w:name w:val="61FD7B50A65846868C95DE81E75700BA"/>
        <w:category>
          <w:name w:val="General"/>
          <w:gallery w:val="placeholder"/>
        </w:category>
        <w:types>
          <w:type w:val="bbPlcHdr"/>
        </w:types>
        <w:behaviors>
          <w:behavior w:val="content"/>
        </w:behaviors>
        <w:guid w:val="{3AAC45D0-D9D8-4A6F-B57B-7BD4CA51E443}"/>
      </w:docPartPr>
      <w:docPartBody>
        <w:p w:rsidR="00034692" w:rsidRDefault="008B1F0F" w:rsidP="008B1F0F">
          <w:pPr>
            <w:pStyle w:val="61FD7B50A65846868C95DE81E75700BA"/>
          </w:pPr>
          <w:r>
            <w:rPr>
              <w:rStyle w:val="PlaceholderText"/>
            </w:rPr>
            <w:t>Formatting...</w:t>
          </w:r>
        </w:p>
      </w:docPartBody>
    </w:docPart>
    <w:docPart>
      <w:docPartPr>
        <w:name w:val="75DA41A52D6D4CEFA0428B6B45D221A9"/>
        <w:category>
          <w:name w:val="General"/>
          <w:gallery w:val="placeholder"/>
        </w:category>
        <w:types>
          <w:type w:val="bbPlcHdr"/>
        </w:types>
        <w:behaviors>
          <w:behavior w:val="content"/>
        </w:behaviors>
        <w:guid w:val="{AB246504-44F7-40BE-A3E9-D5F70103080B}"/>
      </w:docPartPr>
      <w:docPartBody>
        <w:p w:rsidR="00034692" w:rsidRDefault="008B1F0F" w:rsidP="008B1F0F">
          <w:pPr>
            <w:pStyle w:val="75DA41A52D6D4CEFA0428B6B45D221A9"/>
          </w:pPr>
          <w:r>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F0F"/>
    <w:rsid w:val="00034692"/>
    <w:rsid w:val="000C6066"/>
    <w:rsid w:val="001A4369"/>
    <w:rsid w:val="002F235C"/>
    <w:rsid w:val="0035202D"/>
    <w:rsid w:val="0080397E"/>
    <w:rsid w:val="008526F2"/>
    <w:rsid w:val="0086285C"/>
    <w:rsid w:val="008912D2"/>
    <w:rsid w:val="008A359E"/>
    <w:rsid w:val="008B1F0F"/>
    <w:rsid w:val="00943034"/>
    <w:rsid w:val="00B10750"/>
    <w:rsid w:val="00CB4B12"/>
    <w:rsid w:val="00D046AF"/>
    <w:rsid w:val="00D408C8"/>
    <w:rsid w:val="00DB7A6E"/>
    <w:rsid w:val="00FF1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1F0F"/>
  </w:style>
  <w:style w:type="paragraph" w:customStyle="1" w:styleId="18C45FFBEAFC46E491E1ADE0B14D1236">
    <w:name w:val="18C45FFBEAFC46E491E1ADE0B14D1236"/>
    <w:rsid w:val="008B1F0F"/>
  </w:style>
  <w:style w:type="paragraph" w:customStyle="1" w:styleId="61FD7B50A65846868C95DE81E75700BA">
    <w:name w:val="61FD7B50A65846868C95DE81E75700BA"/>
    <w:rsid w:val="008B1F0F"/>
  </w:style>
  <w:style w:type="paragraph" w:customStyle="1" w:styleId="75DA41A52D6D4CEFA0428B6B45D221A9">
    <w:name w:val="75DA41A52D6D4CEFA0428B6B45D221A9"/>
    <w:rsid w:val="008B1F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Mic26</b:Tag>
    <b:SourceType>InternetSite</b:SourceType>
    <b:Guid>{C4863D30-2B99-4568-9710-2275123ECF83}</b:Guid>
    <b:Author>
      <b:Author>
        <b:NameList>
          <b:Person>
            <b:Last>Microsoft</b:Last>
          </b:Person>
        </b:NameList>
      </b:Author>
    </b:Author>
    <b:Title>Microsoft Word – New Document Interface</b:Title>
    <b:ProductionCompany>Microsoft </b:ProductionCompany>
    <b:YearAccessed>2026</b:YearAccessed>
    <b:MonthAccessed>April</b:MonthAccessed>
    <b:DayAccessed>13</b:DayAccessed>
    <b:URL>https://www.microsoft.com/</b:URL>
    <b:RefOrder>2</b:RefOrder>
  </b:Source>
  <b:Source>
    <b:Tag>Mic261</b:Tag>
    <b:SourceType>InternetSite</b:SourceType>
    <b:Guid>{79D8B7B2-AF07-4487-95F5-C7A75C35A203}</b:Guid>
    <b:Author>
      <b:Author>
        <b:NameList>
          <b:Person>
            <b:Last>Microsoft</b:Last>
          </b:Person>
        </b:NameList>
      </b:Author>
    </b:Author>
    <b:Title>Microsoft Word- Formatting Ribbon Interface </b:Title>
    <b:ProductionCompany>Microsoft</b:ProductionCompany>
    <b:YearAccessed>2026</b:YearAccessed>
    <b:MonthAccessed>April</b:MonthAccessed>
    <b:DayAccessed>13</b:DayAccessed>
    <b:URL>https://www.microsoft.com/</b:URL>
    <b:RefOrder>3</b:RefOrder>
  </b:Source>
  <b:Source>
    <b:Tag>Mic262</b:Tag>
    <b:SourceType>InternetSite</b:SourceType>
    <b:Guid>{36006434-E515-46A0-A224-24A8120A0377}</b:Guid>
    <b:Author>
      <b:Author>
        <b:NameList>
          <b:Person>
            <b:Last>Microsoft</b:Last>
          </b:Person>
        </b:NameList>
      </b:Author>
    </b:Author>
    <b:Title>Microsoft Word-  Styles Pane Interface </b:Title>
    <b:ProductionCompany>Microsoft </b:ProductionCompany>
    <b:YearAccessed>2026</b:YearAccessed>
    <b:MonthAccessed>April</b:MonthAccessed>
    <b:DayAccessed>13</b:DayAccessed>
    <b:URL>https://www.microsoft.com/</b:URL>
    <b:RefOrder>4</b:RefOrder>
  </b:Source>
  <b:Source>
    <b:Tag>Tea16</b:Tag>
    <b:SourceType>InternetSite</b:SourceType>
    <b:Guid>{4F159C58-7CF2-4BB8-8D88-2930EF2DA033}</b:Guid>
    <b:Title>Microsoft Word-  Interface Screenshot</b:Title>
    <b:Author>
      <b:Author>
        <b:NameList>
          <b:Person>
            <b:Last>Microsoft</b:Last>
          </b:Person>
        </b:NameList>
      </b:Author>
    </b:Author>
    <b:YearAccessed>2026</b:YearAccessed>
    <b:ProductionCompany>Microsoft</b:ProductionCompany>
    <b:MonthAccessed>April</b:MonthAccessed>
    <b:DayAccessed>13</b:DayAccessed>
    <b:URL>https://www.microsoft.com/</b:URL>
    <b:RefOrder>1</b:RefOrder>
  </b:Source>
  <b:Source>
    <b:Tag>Mic263</b:Tag>
    <b:SourceType>InternetSite</b:SourceType>
    <b:Guid>{8F200744-10AF-4DC6-80BC-493F0B5CF2A4}</b:Guid>
    <b:Title>Microsoft Word - Track Changes Screenshot</b:Title>
    <b:Author>
      <b:Author>
        <b:NameList>
          <b:Person>
            <b:Last>Microsoft</b:Last>
          </b:Person>
        </b:NameList>
      </b:Author>
    </b:Author>
    <b:ProductionCompany>Microsoft</b:ProductionCompany>
    <b:YearAccessed>2026</b:YearAccessed>
    <b:MonthAccessed>April</b:MonthAccessed>
    <b:DayAccessed>16</b:DayAccessed>
    <b:URL>https://www.microsoft.com/</b:URL>
    <b:RefOrder>5</b:RefOrder>
  </b:Source>
  <b:Source>
    <b:Tag>Mic264</b:Tag>
    <b:SourceType>InternetSite</b:SourceType>
    <b:Guid>{6344B2FF-114B-4993-8ED9-88979277F026}</b:Guid>
    <b:Author>
      <b:Author>
        <b:NameList>
          <b:Person>
            <b:Last>Microsoft</b:Last>
          </b:Person>
        </b:NameList>
      </b:Author>
    </b:Author>
    <b:Title>Microsoft Word - Comments Feature Screenshot</b:Title>
    <b:YearAccessed>2026</b:YearAccessed>
    <b:MonthAccessed>April</b:MonthAccessed>
    <b:DayAccessed>16</b:DayAccessed>
    <b:URL>https://www.microsoft.com/</b:URL>
    <b:RefOrder>6</b:RefOrder>
  </b:Source>
  <b:Source>
    <b:Tag>Mic265</b:Tag>
    <b:SourceType>InternetSite</b:SourceType>
    <b:Guid>{5C217C03-3E2A-4ACC-8230-7ABD1226CBCC}</b:Guid>
    <b:Author>
      <b:Author>
        <b:NameList>
          <b:Person>
            <b:Last>Microsoft</b:Last>
          </b:Person>
        </b:NameList>
      </b:Author>
    </b:Author>
    <b:Title>Microsoft Word- Real-Time Co-Authoring Screenshot</b:Title>
    <b:YearAccessed>2026</b:YearAccessed>
    <b:MonthAccessed>April</b:MonthAccessed>
    <b:DayAccessed>16</b:DayAccessed>
    <b:URL>https://www.microsoft.com/</b:URL>
    <b:RefOrder>7</b:RefOrder>
  </b:Source>
  <b:Source>
    <b:Tag>Mic24</b:Tag>
    <b:SourceType>InternetSite</b:SourceType>
    <b:Guid>{E081DACD-CA5F-4BFA-8D81-65BC3382F0B7}</b:Guid>
    <b:Title>Basic Tasks for creating a PowerPoint presentation</b:Title>
    <b:Year>2024</b:Year>
    <b:Author>
      <b:Author>
        <b:NameList>
          <b:Person>
            <b:Last>Microsoft</b:Last>
          </b:Person>
        </b:NameList>
      </b:Author>
    </b:Author>
    <b:ProductionCompany>Microsoft </b:ProductionCompany>
    <b:Month>January</b:Month>
    <b:Day>15</b:Day>
    <b:YearAccessed>2026</b:YearAccessed>
    <b:MonthAccessed>April</b:MonthAccessed>
    <b:DayAccessed>18</b:DayAccessed>
    <b:URL>https://support.microsoft.com</b:URL>
    <b:RefOrder>8</b:RefOrder>
  </b:Source>
  <b:Source>
    <b:Tag>Mic241</b:Tag>
    <b:SourceType>InternetSite</b:SourceType>
    <b:Guid>{EEB20F83-CCFC-4763-93F7-DF1BEDC178D2}</b:Guid>
    <b:Author>
      <b:Author>
        <b:NameList>
          <b:Person>
            <b:Last>Microsoft</b:Last>
          </b:Person>
        </b:NameList>
      </b:Author>
    </b:Author>
    <b:Title>PowerPoint Add animations to slides</b:Title>
    <b:ProductionCompany>Microsoft</b:ProductionCompany>
    <b:Year>2024</b:Year>
    <b:Month>March</b:Month>
    <b:Day>10</b:Day>
    <b:URL>https://support.microsoft.com</b:URL>
    <b:RefOrder>9</b:RefOrder>
  </b:Source>
  <b:Source>
    <b:Tag>Mic266</b:Tag>
    <b:SourceType>InternetSite</b:SourceType>
    <b:Guid>{A574F86B-D433-41DD-A14A-1FBE92277AD7}</b:Guid>
    <b:Title>Welcome to your email – Outlook interface overview</b:Title>
    <b:Author>
      <b:Author>
        <b:Corporate>Microsoft </b:Corporate>
      </b:Author>
    </b:Author>
    <b:ProductionCompany>Microsoft </b:ProductionCompany>
    <b:YearAccessed>2026</b:YearAccessed>
    <b:MonthAccessed>April</b:MonthAccessed>
    <b:DayAccessed>29</b:DayAccessed>
    <b:URL>https://support.microsoft.com/en-gb/office/welcome-to-your-email-c6c261e3-d50a-43a6-816f-35fe1e53acc6</b:URL>
    <b:RefOrder>21</b:RefOrder>
  </b:Source>
  <b:Source>
    <b:Tag>Mic267</b:Tag>
    <b:SourceType>InternetSite</b:SourceType>
    <b:Guid>{5163DB79-7971-4CAD-854B-8D9AB6747228}</b:Guid>
    <b:Title>Transitions, Animations and media integration </b:Title>
    <b:Author>
      <b:Author>
        <b:Corporate>Microsoft</b:Corporate>
      </b:Author>
    </b:Author>
    <b:ProductionCompany>Microsoft</b:ProductionCompany>
    <b:YearAccessed>2026</b:YearAccessed>
    <b:MonthAccessed>April</b:MonthAccessed>
    <b:DayAccessed>29</b:DayAccessed>
    <b:URL>www.microsoft.com</b:URL>
    <b:RefOrder>10</b:RefOrder>
  </b:Source>
  <b:Source>
    <b:Tag>Mic268</b:Tag>
    <b:SourceType>InternetSite</b:SourceType>
    <b:Guid>{7C56AD68-9774-4609-BCDD-367BD4924F2A}</b:Guid>
    <b:Author>
      <b:Author>
        <b:Corporate>Microsoft</b:Corporate>
      </b:Author>
    </b:Author>
    <b:Title>Powerpoint graphic animation</b:Title>
    <b:ProductionCompany>Microsoft</b:ProductionCompany>
    <b:YearAccessed>2026</b:YearAccessed>
    <b:MonthAccessed>April</b:MonthAccessed>
    <b:DayAccessed>29</b:DayAccessed>
    <b:URL>www.microsoft.com</b:URL>
    <b:RefOrder>11</b:RefOrder>
  </b:Source>
  <b:Source>
    <b:Tag>Mic242</b:Tag>
    <b:SourceType>InternetSite</b:SourceType>
    <b:Guid>{5C6FF46E-F831-4FDF-A6B1-544677F4FB8E}</b:Guid>
    <b:Author>
      <b:Author>
        <b:Corporate>Microsoft</b:Corporate>
      </b:Author>
    </b:Author>
    <b:Title>Overview of Excel interface</b:Title>
    <b:ProductionCompany> Microsoft</b:ProductionCompany>
    <b:Year>2024</b:Year>
    <b:YearAccessed> 2026</b:YearAccessed>
    <b:MonthAccessed>April</b:MonthAccessed>
    <b:DayAccessed> 29</b:DayAccessed>
    <b:URL> https://support.microsoft.com/excel</b:URL>
    <b:RefOrder>12</b:RefOrder>
  </b:Source>
  <b:Source>
    <b:Tag>Mic243</b:Tag>
    <b:SourceType>InternetSite</b:SourceType>
    <b:Guid>{51ED511F-2832-46E8-8BEF-60BE638858CA}</b:Guid>
    <b:Author>
      <b:Author>
        <b:Corporate>Microsoft</b:Corporate>
      </b:Author>
    </b:Author>
    <b:Title>Create a simple formula in Excel</b:Title>
    <b:ProductionCompany>Microsoft</b:ProductionCompany>
    <b:Year>2024</b:Year>
    <b:YearAccessed>2026</b:YearAccessed>
    <b:MonthAccessed> April</b:MonthAccessed>
    <b:DayAccessed>29</b:DayAccessed>
    <b:URL>https://support.microsoft.com/excel-formulas </b:URL>
    <b:RefOrder>13</b:RefOrder>
  </b:Source>
  <b:Source>
    <b:Tag>Mic244</b:Tag>
    <b:SourceType>InternetSite</b:SourceType>
    <b:Guid>{F2688F51-27CA-4D44-86DF-FFDF39A7FE72}</b:Guid>
    <b:Author>
      <b:Author>
        <b:Corporate> Microsoft</b:Corporate>
      </b:Author>
    </b:Author>
    <b:Title>Create a PivotTable to analyze worksheet data</b:Title>
    <b:ProductionCompany>Microsoft</b:ProductionCompany>
    <b:Year> 2024</b:Year>
    <b:YearAccessed> 2026</b:YearAccessed>
    <b:MonthAccessed>April</b:MonthAccessed>
    <b:DayAccessed>29</b:DayAccessed>
    <b:URL>https://support.microsoft.com/pivottable</b:URL>
    <b:RefOrder>14</b:RefOrder>
  </b:Source>
  <b:Source>
    <b:Tag>Mic245</b:Tag>
    <b:SourceType>InternetSite</b:SourceType>
    <b:Guid>{901A0224-781F-46FD-8EF7-3128A901F315}</b:Guid>
    <b:Author>
      <b:Author>
        <b:NameList>
          <b:Person>
            <b:Last>Microsoft</b:Last>
          </b:Person>
        </b:NameList>
      </b:Author>
    </b:Author>
    <b:Title>Collaborate on Excel workbooks with co-authoring</b:Title>
    <b:ProductionCompany> Microsoft</b:ProductionCompany>
    <b:Year>2024</b:Year>
    <b:YearAccessed> 2026</b:YearAccessed>
    <b:MonthAccessed>April</b:MonthAccessed>
    <b:DayAccessed>29</b:DayAccessed>
    <b:URL>https://support.microsoft.com/excel-coauthoring</b:URL>
    <b:RefOrder>15</b:RefOrder>
  </b:Source>
  <b:Source>
    <b:Tag>Mic246</b:Tag>
    <b:SourceType>InternetSite</b:SourceType>
    <b:Guid>{D082E46D-A3C6-4DA6-A234-2F3AACECEE7A}</b:Guid>
    <b:Author>
      <b:Author>
        <b:Corporate> Microsoft</b:Corporate>
      </b:Author>
    </b:Author>
    <b:Title> Create a simple select query</b:Title>
    <b:ProductionCompany> Microsoft</b:ProductionCompany>
    <b:Year>2024</b:Year>
    <b:YearAccessed>2026</b:YearAccessed>
    <b:MonthAccessed>April</b:MonthAccessed>
    <b:DayAccessed>29</b:DayAccessed>
    <b:URL>https://support.microsoft.com/access-queries</b:URL>
    <b:RefOrder>16</b:RefOrder>
  </b:Source>
  <b:Source>
    <b:Tag>Mic247</b:Tag>
    <b:SourceType>InternetSite</b:SourceType>
    <b:Guid>{EBA5DD0E-2B55-4D57-811E-18EA2089C412}</b:Guid>
    <b:Author>
      <b:Author>
        <b:Corporate>Microsoft</b:Corporate>
      </b:Author>
    </b:Author>
    <b:Title>Introduction to tables in Access</b:Title>
    <b:ProductionCompany>Microsoft</b:ProductionCompany>
    <b:Year>2024</b:Year>
    <b:YearAccessed>2026</b:YearAccessed>
    <b:MonthAccessed>April</b:MonthAccessed>
    <b:DayAccessed>29</b:DayAccessed>
    <b:URL>https://support.microsoft.com/access-tables</b:URL>
    <b:RefOrder>17</b:RefOrder>
  </b:Source>
  <b:Source>
    <b:Tag>Dat26</b:Tag>
    <b:SourceType>InternetSite</b:SourceType>
    <b:Guid>{85D7538A-2058-4ABE-A8F8-9BEFF50DD2D0}</b:Guid>
    <b:Title>Database Tools in Access</b:Title>
    <b:ProductionCompany> Microsoft</b:ProductionCompany>
    <b:YearAccessed>2026</b:YearAccessed>
    <b:MonthAccessed> April</b:MonthAccessed>
    <b:DayAccessed>29</b:DayAccessed>
    <b:URL>https://support.microsoft.com/access-database-tools </b:URL>
    <b:RefOrder>18</b:RefOrder>
  </b:Source>
  <b:Source>
    <b:Tag>Mic248</b:Tag>
    <b:SourceType>InternetSite</b:SourceType>
    <b:Guid>{7329626D-6FAE-4B5B-9383-DEEEA43680A2}</b:Guid>
    <b:Author>
      <b:Author>
        <b:Corporate>Microsoft</b:Corporate>
      </b:Author>
    </b:Author>
    <b:Title>Overview of Outlook for email, calendar, and contacts</b:Title>
    <b:ProductionCompany> Microsoft</b:ProductionCompany>
    <b:Year>2024</b:Year>
    <b:YearAccessed>2029</b:YearAccessed>
    <b:MonthAccessed>April</b:MonthAccessed>
    <b:DayAccessed>29</b:DayAccessed>
    <b:URL>https://support.microsoft.com/outlook</b:URL>
    <b:RefOrder>19</b:RefOrder>
  </b:Source>
  <b:Source>
    <b:Tag>Mic249</b:Tag>
    <b:SourceType>InternetSite</b:SourceType>
    <b:Guid>{E6A5ECA0-CB8A-40C6-945F-26143489C082}</b:Guid>
    <b:Author>
      <b:Author>
        <b:NameList>
          <b:Person>
            <b:Last>Microsoft</b:Last>
          </b:Person>
        </b:NameList>
      </b:Author>
    </b:Author>
    <b:Title>Microsoft Teams features for communication and collaboration</b:Title>
    <b:ProductionCompany> Microsoft</b:ProductionCompany>
    <b:Year> 2024</b:Year>
    <b:YearAccessed> 2026</b:YearAccessed>
    <b:MonthAccessed>April</b:MonthAccessed>
    <b:DayAccessed>29</b:DayAccessed>
    <b:URL> https://support.microsoft.com/teams</b:URL>
    <b:RefOrder>20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D0AA25-269E-4675-A372-712149ADDE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22E433-8429-499C-B8B5-ABE7BBD70194}">
  <ds:schemaRefs>
    <ds:schemaRef ds:uri="http://schemas.microsoft.com/sharepoint/v3/contenttype/forms"/>
  </ds:schemaRefs>
</ds:datastoreItem>
</file>

<file path=customXml/itemProps3.xml><?xml version="1.0" encoding="utf-8"?>
<ds:datastoreItem xmlns:ds="http://schemas.openxmlformats.org/officeDocument/2006/customXml" ds:itemID="{271CCD15-960B-42C3-81F0-DCE13F8092DB}">
  <ds:schemaRefs>
    <ds:schemaRef ds:uri="http://schemas.openxmlformats.org/officeDocument/2006/bibliography"/>
  </ds:schemaRefs>
</ds:datastoreItem>
</file>

<file path=customXml/itemProps4.xml><?xml version="1.0" encoding="utf-8"?>
<ds:datastoreItem xmlns:ds="http://schemas.openxmlformats.org/officeDocument/2006/customXml" ds:itemID="{7456FE6D-557C-4D74-AC76-C397B25F3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5089</Words>
  <Characters>29012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34033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Yahya Sugal Jama</dc:creator>
  <cp:keywords/>
  <dc:description/>
  <cp:lastModifiedBy>Nima Abdow</cp:lastModifiedBy>
  <cp:revision>2</cp:revision>
  <dcterms:created xsi:type="dcterms:W3CDTF">2026-04-29T18:59:00Z</dcterms:created>
  <dcterms:modified xsi:type="dcterms:W3CDTF">2026-04-29T18:59:00Z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8a12b415-805d-4017-b100-e40e48a97010</vt:lpwstr>
  </property>
  <property fmtid="{D5CDD505-2E9C-101B-9397-08002B2CF9AE}" pid="3" name="ContentTypeId">
    <vt:lpwstr>0x010100726380AC60170645A0935717CAD1D47D</vt:lpwstr>
  </property>
</Properties>
</file>