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28FF0B6" wp14:paraId="5E5787A5" wp14:textId="367BD291">
      <w:pPr>
        <w:rPr>
          <w:sz w:val="40"/>
          <w:szCs w:val="40"/>
        </w:rPr>
      </w:pPr>
      <w:r w:rsidRPr="628FF0B6" w:rsidR="38B81E86">
        <w:rPr>
          <w:sz w:val="40"/>
          <w:szCs w:val="40"/>
        </w:rPr>
        <w:t>Tionne Cole</w:t>
      </w:r>
    </w:p>
    <w:p w:rsidR="38B81E86" w:rsidP="628FF0B6" w:rsidRDefault="38B81E86" w14:paraId="676F6DB9" w14:textId="4B0DDF2E">
      <w:pPr>
        <w:rPr>
          <w:sz w:val="40"/>
          <w:szCs w:val="40"/>
        </w:rPr>
      </w:pPr>
      <w:r w:rsidRPr="628FF0B6" w:rsidR="38B81E86">
        <w:rPr>
          <w:sz w:val="40"/>
          <w:szCs w:val="40"/>
        </w:rPr>
        <w:t>Student number: 240171</w:t>
      </w:r>
    </w:p>
    <w:p w:rsidR="38B81E86" w:rsidP="628FF0B6" w:rsidRDefault="38B81E86" w14:paraId="654F4695" w14:textId="51A597B6">
      <w:pPr>
        <w:rPr>
          <w:sz w:val="40"/>
          <w:szCs w:val="40"/>
        </w:rPr>
      </w:pPr>
      <w:r w:rsidRPr="628FF0B6" w:rsidR="38B81E86">
        <w:rPr>
          <w:sz w:val="40"/>
          <w:szCs w:val="40"/>
        </w:rPr>
        <w:t>Module: Principles of Health and Social Care</w:t>
      </w:r>
      <w:r w:rsidRPr="628FF0B6" w:rsidR="52F54547">
        <w:rPr>
          <w:sz w:val="40"/>
          <w:szCs w:val="40"/>
        </w:rPr>
        <w:t xml:space="preserve"> Practice</w:t>
      </w:r>
    </w:p>
    <w:p w:rsidR="52F54547" w:rsidP="628FF0B6" w:rsidRDefault="52F54547" w14:paraId="37CEB6B2" w14:textId="215D68FD">
      <w:pPr>
        <w:rPr>
          <w:sz w:val="40"/>
          <w:szCs w:val="40"/>
        </w:rPr>
      </w:pPr>
      <w:r w:rsidRPr="65EDAD99" w:rsidR="5CC8BA60">
        <w:rPr>
          <w:sz w:val="40"/>
          <w:szCs w:val="40"/>
        </w:rPr>
        <w:t>Module Code: BMH5016</w:t>
      </w:r>
    </w:p>
    <w:p w:rsidR="729CBEB1" w:rsidP="65EDAD99" w:rsidRDefault="729CBEB1" w14:paraId="4421448B" w14:textId="62DB2E8C">
      <w:pPr>
        <w:rPr>
          <w:sz w:val="40"/>
          <w:szCs w:val="40"/>
        </w:rPr>
      </w:pPr>
      <w:r w:rsidRPr="676EA3D0" w:rsidR="2C703F6D">
        <w:rPr>
          <w:sz w:val="40"/>
          <w:szCs w:val="40"/>
        </w:rPr>
        <w:t xml:space="preserve">Lecture Name: </w:t>
      </w:r>
      <w:r w:rsidRPr="676EA3D0" w:rsidR="0103D1C4">
        <w:rPr>
          <w:sz w:val="40"/>
          <w:szCs w:val="40"/>
        </w:rPr>
        <w:t>Aishat Bakre</w:t>
      </w:r>
    </w:p>
    <w:p w:rsidR="628FF0B6" w:rsidRDefault="628FF0B6" w14:paraId="263B98FA" w14:textId="5A7EAD5F"/>
    <w:p w:rsidR="628FF0B6" w:rsidRDefault="628FF0B6" w14:paraId="371B00DF" w14:textId="73AE43D9"/>
    <w:p w:rsidR="628FF0B6" w:rsidRDefault="628FF0B6" w14:paraId="43BC6332" w14:textId="7C20A269"/>
    <w:p w:rsidR="628FF0B6" w:rsidRDefault="628FF0B6" w14:paraId="550AC56C" w14:textId="43497301"/>
    <w:p w:rsidR="628FF0B6" w:rsidRDefault="628FF0B6" w14:paraId="434A9165" w14:textId="6011DC01"/>
    <w:p w:rsidR="628FF0B6" w:rsidRDefault="628FF0B6" w14:paraId="49AD2AA8" w14:textId="0B6BB62C"/>
    <w:p w:rsidR="628FF0B6" w:rsidRDefault="628FF0B6" w14:paraId="07256853" w14:textId="169540EC"/>
    <w:p w:rsidR="628FF0B6" w:rsidRDefault="628FF0B6" w14:paraId="0852F0F5" w14:textId="6C7DAB0B"/>
    <w:p w:rsidR="628FF0B6" w:rsidRDefault="628FF0B6" w14:paraId="6C83C563" w14:textId="6EBFFC58"/>
    <w:p w:rsidR="628FF0B6" w:rsidRDefault="628FF0B6" w14:paraId="351FEF90" w14:textId="462C75BE"/>
    <w:p w:rsidR="628FF0B6" w:rsidRDefault="628FF0B6" w14:paraId="1E388AEA" w14:textId="19E2215E"/>
    <w:p w:rsidR="628FF0B6" w:rsidRDefault="628FF0B6" w14:paraId="24641316" w14:textId="46590243"/>
    <w:p w:rsidR="628FF0B6" w:rsidRDefault="628FF0B6" w14:paraId="3BA2CFB0" w14:textId="55E8DC54"/>
    <w:p w:rsidR="628FF0B6" w:rsidRDefault="628FF0B6" w14:paraId="2A120363" w14:textId="53478C3C"/>
    <w:p w:rsidR="628FF0B6" w:rsidRDefault="628FF0B6" w14:paraId="21EC83D5" w14:textId="66C6E9DD"/>
    <w:p w:rsidR="628FF0B6" w:rsidRDefault="628FF0B6" w14:paraId="28490D15" w14:textId="5453AEB9"/>
    <w:p w:rsidR="628FF0B6" w:rsidRDefault="628FF0B6" w14:paraId="6408C8D5" w14:textId="2FD780BD"/>
    <w:p w:rsidR="628FF0B6" w:rsidRDefault="628FF0B6" w14:paraId="2AA540AF" w14:textId="7497F753"/>
    <w:p w:rsidR="628FF0B6" w:rsidRDefault="628FF0B6" w14:paraId="2575CC67" w14:textId="04B8143D"/>
    <w:p w:rsidR="628FF0B6" w:rsidRDefault="628FF0B6" w14:paraId="2C646532" w14:textId="0222CE65"/>
    <w:p w:rsidR="628FF0B6" w:rsidRDefault="628FF0B6" w14:paraId="7366FFF1" w14:textId="01EAAFFA"/>
    <w:p w:rsidR="628FF0B6" w:rsidRDefault="628FF0B6" w14:paraId="07B36F80" w14:textId="1C1570FB"/>
    <w:p w:rsidR="628FF0B6" w:rsidRDefault="628FF0B6" w14:paraId="5B321719" w14:textId="5354ECB2"/>
    <w:p w:rsidR="628FF0B6" w:rsidRDefault="628FF0B6" w14:paraId="1FCAF8C9" w14:textId="6411B581"/>
    <w:p w:rsidR="628FF0B6" w:rsidRDefault="628FF0B6" w14:paraId="3C64BB1B" w14:textId="4A1B7217"/>
    <w:p w:rsidR="52F54547" w:rsidP="628FF0B6" w:rsidRDefault="52F54547" w14:paraId="4E8B7BC3" w14:textId="64BBDDAA">
      <w:pPr>
        <w:rPr>
          <w:sz w:val="36"/>
          <w:szCs w:val="36"/>
          <w:u w:val="single"/>
        </w:rPr>
      </w:pPr>
      <w:r w:rsidRPr="628FF0B6" w:rsidR="52F54547">
        <w:rPr>
          <w:sz w:val="36"/>
          <w:szCs w:val="36"/>
          <w:u w:val="single"/>
        </w:rPr>
        <w:t>Introduction</w:t>
      </w:r>
    </w:p>
    <w:p w:rsidR="628FF0B6" w:rsidP="628FF0B6" w:rsidRDefault="628FF0B6" w14:paraId="127548DE" w14:textId="5BB9DF91">
      <w:pPr>
        <w:spacing w:line="360" w:lineRule="auto"/>
        <w:rPr>
          <w:sz w:val="22"/>
          <w:szCs w:val="22"/>
        </w:rPr>
      </w:pPr>
      <w:r w:rsidRPr="676EA3D0" w:rsidR="710A0A1C">
        <w:rPr>
          <w:sz w:val="22"/>
          <w:szCs w:val="22"/>
        </w:rPr>
        <w:t>Person- centred care is treating a person with dignity and respect and seeing them as an individual not b</w:t>
      </w:r>
      <w:r w:rsidRPr="676EA3D0" w:rsidR="6C30DC0E">
        <w:rPr>
          <w:sz w:val="22"/>
          <w:szCs w:val="22"/>
        </w:rPr>
        <w:t xml:space="preserve">ecause of their condition; </w:t>
      </w:r>
      <w:r w:rsidRPr="676EA3D0" w:rsidR="6C30DC0E">
        <w:rPr>
          <w:sz w:val="22"/>
          <w:szCs w:val="22"/>
        </w:rPr>
        <w:t>it’s</w:t>
      </w:r>
      <w:r w:rsidRPr="676EA3D0" w:rsidR="6C30DC0E">
        <w:rPr>
          <w:sz w:val="22"/>
          <w:szCs w:val="22"/>
        </w:rPr>
        <w:t xml:space="preserve"> important to listen to their wishes and be</w:t>
      </w:r>
      <w:r w:rsidRPr="676EA3D0" w:rsidR="331A85A8">
        <w:rPr>
          <w:sz w:val="22"/>
          <w:szCs w:val="22"/>
        </w:rPr>
        <w:t xml:space="preserve">liefs by doing that you would need to </w:t>
      </w:r>
      <w:r w:rsidRPr="676EA3D0" w:rsidR="7047F61C">
        <w:rPr>
          <w:sz w:val="22"/>
          <w:szCs w:val="22"/>
        </w:rPr>
        <w:t>involve</w:t>
      </w:r>
      <w:r w:rsidRPr="676EA3D0" w:rsidR="331A85A8">
        <w:rPr>
          <w:sz w:val="22"/>
          <w:szCs w:val="22"/>
        </w:rPr>
        <w:t xml:space="preserve"> them in decisions</w:t>
      </w:r>
      <w:r w:rsidRPr="676EA3D0" w:rsidR="0BA5989D">
        <w:rPr>
          <w:sz w:val="22"/>
          <w:szCs w:val="22"/>
        </w:rPr>
        <w:t xml:space="preserve">. </w:t>
      </w:r>
      <w:r w:rsidRPr="676EA3D0" w:rsidR="1AB530BD">
        <w:rPr>
          <w:sz w:val="22"/>
          <w:szCs w:val="22"/>
        </w:rPr>
        <w:t>Partnership</w:t>
      </w:r>
      <w:r w:rsidRPr="676EA3D0" w:rsidR="0BA5989D">
        <w:rPr>
          <w:sz w:val="22"/>
          <w:szCs w:val="22"/>
        </w:rPr>
        <w:t xml:space="preserve"> working is when </w:t>
      </w:r>
      <w:r w:rsidRPr="676EA3D0" w:rsidR="22601327">
        <w:rPr>
          <w:sz w:val="22"/>
          <w:szCs w:val="22"/>
        </w:rPr>
        <w:t>different</w:t>
      </w:r>
      <w:r w:rsidRPr="676EA3D0" w:rsidR="0BA5989D">
        <w:rPr>
          <w:sz w:val="22"/>
          <w:szCs w:val="22"/>
        </w:rPr>
        <w:t xml:space="preserve"> people and organisation working together to </w:t>
      </w:r>
      <w:r w:rsidRPr="676EA3D0" w:rsidR="2E4BA82B">
        <w:rPr>
          <w:sz w:val="22"/>
          <w:szCs w:val="22"/>
        </w:rPr>
        <w:t>provide</w:t>
      </w:r>
      <w:r w:rsidRPr="676EA3D0" w:rsidR="0BA5989D">
        <w:rPr>
          <w:sz w:val="22"/>
          <w:szCs w:val="22"/>
        </w:rPr>
        <w:t xml:space="preserve"> the best care as </w:t>
      </w:r>
      <w:r w:rsidRPr="676EA3D0" w:rsidR="19C30518">
        <w:rPr>
          <w:sz w:val="22"/>
          <w:szCs w:val="22"/>
        </w:rPr>
        <w:t>possible</w:t>
      </w:r>
      <w:r w:rsidRPr="676EA3D0" w:rsidR="6C2F18A2">
        <w:rPr>
          <w:sz w:val="22"/>
          <w:szCs w:val="22"/>
        </w:rPr>
        <w:t xml:space="preserve"> by doing that they need to work with family members, social workers and nurses</w:t>
      </w:r>
      <w:r w:rsidRPr="676EA3D0" w:rsidR="54026529">
        <w:rPr>
          <w:sz w:val="22"/>
          <w:szCs w:val="22"/>
        </w:rPr>
        <w:t xml:space="preserve"> and doctors, they would share the information with others that are </w:t>
      </w:r>
      <w:r w:rsidRPr="676EA3D0" w:rsidR="5BA53B40">
        <w:rPr>
          <w:sz w:val="22"/>
          <w:szCs w:val="22"/>
        </w:rPr>
        <w:t>helping the people working together, to make sure that they get the best care and treatment as possible.</w:t>
      </w:r>
      <w:r w:rsidRPr="676EA3D0" w:rsidR="67BD7B53">
        <w:rPr>
          <w:sz w:val="22"/>
          <w:szCs w:val="22"/>
        </w:rPr>
        <w:t xml:space="preserve"> The </w:t>
      </w:r>
      <w:r w:rsidRPr="676EA3D0" w:rsidR="48837F8F">
        <w:rPr>
          <w:sz w:val="22"/>
          <w:szCs w:val="22"/>
        </w:rPr>
        <w:t>chosen</w:t>
      </w:r>
      <w:r w:rsidRPr="676EA3D0" w:rsidR="67BD7B53">
        <w:rPr>
          <w:sz w:val="22"/>
          <w:szCs w:val="22"/>
        </w:rPr>
        <w:t xml:space="preserve"> health care settin</w:t>
      </w:r>
      <w:r w:rsidRPr="676EA3D0" w:rsidR="21468BAA">
        <w:rPr>
          <w:sz w:val="22"/>
          <w:szCs w:val="22"/>
        </w:rPr>
        <w:t>g is mental health services.</w:t>
      </w:r>
    </w:p>
    <w:p w:rsidR="05413CCD" w:rsidP="676EA3D0" w:rsidRDefault="05413CCD" w14:paraId="28FE7A4A" w14:textId="7520120E">
      <w:pPr>
        <w:spacing w:line="360" w:lineRule="auto"/>
        <w:rPr>
          <w:b w:val="1"/>
          <w:bCs w:val="1"/>
          <w:sz w:val="36"/>
          <w:szCs w:val="36"/>
          <w:u w:val="single"/>
        </w:rPr>
      </w:pPr>
      <w:r w:rsidRPr="676EA3D0" w:rsidR="05413CCD">
        <w:rPr>
          <w:b w:val="1"/>
          <w:bCs w:val="1"/>
          <w:sz w:val="36"/>
          <w:szCs w:val="36"/>
          <w:u w:val="single"/>
        </w:rPr>
        <w:t>Definition of PCC</w:t>
      </w:r>
    </w:p>
    <w:p w:rsidR="05413CCD" w:rsidP="676EA3D0" w:rsidRDefault="05413CCD" w14:paraId="575C9AF7" w14:textId="375B8BD4">
      <w:pPr>
        <w:spacing w:line="360" w:lineRule="auto"/>
        <w:rPr>
          <w:b w:val="0"/>
          <w:bCs w:val="0"/>
          <w:sz w:val="22"/>
          <w:szCs w:val="22"/>
          <w:u w:val="none"/>
        </w:rPr>
      </w:pPr>
      <w:r w:rsidRPr="676EA3D0" w:rsidR="05413CCD">
        <w:rPr>
          <w:b w:val="0"/>
          <w:bCs w:val="0"/>
          <w:sz w:val="22"/>
          <w:szCs w:val="22"/>
          <w:u w:val="none"/>
        </w:rPr>
        <w:t xml:space="preserve">According to Boardman and Dave, </w:t>
      </w:r>
      <w:r w:rsidRPr="676EA3D0" w:rsidR="7C2586EB">
        <w:rPr>
          <w:b w:val="0"/>
          <w:bCs w:val="0"/>
          <w:sz w:val="22"/>
          <w:szCs w:val="22"/>
          <w:u w:val="none"/>
        </w:rPr>
        <w:t>(</w:t>
      </w:r>
      <w:r w:rsidRPr="676EA3D0" w:rsidR="05413CCD">
        <w:rPr>
          <w:b w:val="0"/>
          <w:bCs w:val="0"/>
          <w:sz w:val="22"/>
          <w:szCs w:val="22"/>
          <w:u w:val="none"/>
        </w:rPr>
        <w:t>2020).</w:t>
      </w:r>
      <w:r w:rsidRPr="676EA3D0" w:rsidR="745B36F2">
        <w:rPr>
          <w:b w:val="0"/>
          <w:bCs w:val="0"/>
          <w:sz w:val="22"/>
          <w:szCs w:val="22"/>
          <w:u w:val="none"/>
        </w:rPr>
        <w:t xml:space="preserve"> Person- Centred Care (PCC) in mental health ser</w:t>
      </w:r>
      <w:r w:rsidRPr="676EA3D0" w:rsidR="45810FD4">
        <w:rPr>
          <w:b w:val="0"/>
          <w:bCs w:val="0"/>
          <w:sz w:val="22"/>
          <w:szCs w:val="22"/>
          <w:u w:val="none"/>
        </w:rPr>
        <w:t xml:space="preserve">vices places the individual receiving care at the centre, working with health- </w:t>
      </w:r>
      <w:r w:rsidRPr="676EA3D0" w:rsidR="58E4C77C">
        <w:rPr>
          <w:b w:val="0"/>
          <w:bCs w:val="0"/>
          <w:sz w:val="22"/>
          <w:szCs w:val="22"/>
          <w:u w:val="none"/>
        </w:rPr>
        <w:t>care</w:t>
      </w:r>
      <w:r w:rsidRPr="676EA3D0" w:rsidR="45810FD4">
        <w:rPr>
          <w:b w:val="0"/>
          <w:bCs w:val="0"/>
          <w:sz w:val="22"/>
          <w:szCs w:val="22"/>
          <w:u w:val="none"/>
        </w:rPr>
        <w:t xml:space="preserve"> profes</w:t>
      </w:r>
      <w:r w:rsidRPr="676EA3D0" w:rsidR="4B730162">
        <w:rPr>
          <w:b w:val="0"/>
          <w:bCs w:val="0"/>
          <w:sz w:val="22"/>
          <w:szCs w:val="22"/>
          <w:u w:val="none"/>
        </w:rPr>
        <w:t xml:space="preserve">sionals to </w:t>
      </w:r>
      <w:r w:rsidRPr="676EA3D0" w:rsidR="4B730162">
        <w:rPr>
          <w:b w:val="0"/>
          <w:bCs w:val="0"/>
          <w:sz w:val="22"/>
          <w:szCs w:val="22"/>
          <w:u w:val="none"/>
        </w:rPr>
        <w:t>identify</w:t>
      </w:r>
      <w:r w:rsidRPr="676EA3D0" w:rsidR="4B730162">
        <w:rPr>
          <w:b w:val="0"/>
          <w:bCs w:val="0"/>
          <w:sz w:val="22"/>
          <w:szCs w:val="22"/>
          <w:u w:val="none"/>
        </w:rPr>
        <w:t xml:space="preserve"> goals and make decisions.</w:t>
      </w:r>
      <w:r w:rsidRPr="676EA3D0" w:rsidR="6E493EC9">
        <w:rPr>
          <w:b w:val="0"/>
          <w:bCs w:val="0"/>
          <w:sz w:val="22"/>
          <w:szCs w:val="22"/>
          <w:u w:val="none"/>
        </w:rPr>
        <w:t xml:space="preserve"> Person- </w:t>
      </w:r>
      <w:r w:rsidRPr="676EA3D0" w:rsidR="3F25D4BC">
        <w:rPr>
          <w:b w:val="0"/>
          <w:bCs w:val="0"/>
          <w:sz w:val="22"/>
          <w:szCs w:val="22"/>
          <w:u w:val="none"/>
        </w:rPr>
        <w:t xml:space="preserve">Centred </w:t>
      </w:r>
      <w:r w:rsidRPr="676EA3D0" w:rsidR="405F8B06">
        <w:rPr>
          <w:b w:val="0"/>
          <w:bCs w:val="0"/>
          <w:sz w:val="22"/>
          <w:szCs w:val="22"/>
          <w:u w:val="none"/>
        </w:rPr>
        <w:t>care includes</w:t>
      </w:r>
      <w:r w:rsidRPr="676EA3D0" w:rsidR="64A4C7E0">
        <w:rPr>
          <w:b w:val="0"/>
          <w:bCs w:val="0"/>
          <w:sz w:val="22"/>
          <w:szCs w:val="22"/>
          <w:u w:val="none"/>
        </w:rPr>
        <w:t xml:space="preserve"> </w:t>
      </w:r>
      <w:r w:rsidRPr="676EA3D0" w:rsidR="1FA4EC51">
        <w:rPr>
          <w:b w:val="0"/>
          <w:bCs w:val="0"/>
          <w:sz w:val="22"/>
          <w:szCs w:val="22"/>
          <w:u w:val="none"/>
        </w:rPr>
        <w:t>empowerment</w:t>
      </w:r>
      <w:r w:rsidRPr="676EA3D0" w:rsidR="64A4C7E0">
        <w:rPr>
          <w:b w:val="0"/>
          <w:bCs w:val="0"/>
          <w:sz w:val="22"/>
          <w:szCs w:val="22"/>
          <w:u w:val="none"/>
        </w:rPr>
        <w:t xml:space="preserve"> and shared decision making, joint ownership of </w:t>
      </w:r>
      <w:r w:rsidRPr="676EA3D0" w:rsidR="2D63F867">
        <w:rPr>
          <w:b w:val="0"/>
          <w:bCs w:val="0"/>
          <w:sz w:val="22"/>
          <w:szCs w:val="22"/>
          <w:u w:val="none"/>
        </w:rPr>
        <w:t>care and reaches out to the community beyond the Clinical environment</w:t>
      </w:r>
      <w:r w:rsidRPr="676EA3D0" w:rsidR="39BE3A1A">
        <w:rPr>
          <w:b w:val="0"/>
          <w:bCs w:val="0"/>
          <w:sz w:val="22"/>
          <w:szCs w:val="22"/>
          <w:u w:val="none"/>
        </w:rPr>
        <w:t>(</w:t>
      </w:r>
      <w:r w:rsidRPr="676EA3D0" w:rsidR="1D690A3E">
        <w:rPr>
          <w:b w:val="0"/>
          <w:bCs w:val="0"/>
          <w:sz w:val="22"/>
          <w:szCs w:val="22"/>
          <w:u w:val="none"/>
        </w:rPr>
        <w:t xml:space="preserve"> Mitchell et al., (2022).</w:t>
      </w:r>
    </w:p>
    <w:p w:rsidR="10E4AEE3" w:rsidP="676EA3D0" w:rsidRDefault="10E4AEE3" w14:paraId="483A3F88" w14:textId="2101D752">
      <w:pPr>
        <w:spacing w:line="360" w:lineRule="auto"/>
        <w:rPr>
          <w:b w:val="0"/>
          <w:bCs w:val="0"/>
          <w:sz w:val="22"/>
          <w:szCs w:val="22"/>
          <w:u w:val="none"/>
        </w:rPr>
      </w:pPr>
      <w:r w:rsidRPr="676EA3D0" w:rsidR="10E4AEE3">
        <w:rPr>
          <w:b w:val="0"/>
          <w:bCs w:val="0"/>
          <w:sz w:val="22"/>
          <w:szCs w:val="22"/>
          <w:u w:val="none"/>
        </w:rPr>
        <w:t xml:space="preserve">The Benefits of Person- Centred Care is the </w:t>
      </w:r>
      <w:r w:rsidRPr="676EA3D0" w:rsidR="63911584">
        <w:rPr>
          <w:b w:val="0"/>
          <w:bCs w:val="0"/>
          <w:sz w:val="22"/>
          <w:szCs w:val="22"/>
          <w:u w:val="none"/>
        </w:rPr>
        <w:t xml:space="preserve">Importance of autonomy and </w:t>
      </w:r>
      <w:r w:rsidRPr="676EA3D0" w:rsidR="2954C615">
        <w:rPr>
          <w:b w:val="0"/>
          <w:bCs w:val="0"/>
          <w:sz w:val="22"/>
          <w:szCs w:val="22"/>
          <w:u w:val="none"/>
        </w:rPr>
        <w:t>its</w:t>
      </w:r>
      <w:r w:rsidRPr="676EA3D0" w:rsidR="63911584">
        <w:rPr>
          <w:b w:val="0"/>
          <w:bCs w:val="0"/>
          <w:sz w:val="22"/>
          <w:szCs w:val="22"/>
          <w:u w:val="none"/>
        </w:rPr>
        <w:t xml:space="preserve"> role in treatment decision making for mental health se</w:t>
      </w:r>
      <w:r w:rsidRPr="676EA3D0" w:rsidR="063EC703">
        <w:rPr>
          <w:b w:val="0"/>
          <w:bCs w:val="0"/>
          <w:sz w:val="22"/>
          <w:szCs w:val="22"/>
          <w:u w:val="none"/>
        </w:rPr>
        <w:t>rvice users has been consistently highlighted. When the quality of commu</w:t>
      </w:r>
      <w:r w:rsidRPr="676EA3D0" w:rsidR="07360660">
        <w:rPr>
          <w:b w:val="0"/>
          <w:bCs w:val="0"/>
          <w:sz w:val="22"/>
          <w:szCs w:val="22"/>
          <w:u w:val="none"/>
        </w:rPr>
        <w:t xml:space="preserve">nication and the area of partnership are </w:t>
      </w:r>
      <w:r w:rsidRPr="676EA3D0" w:rsidR="52AE3672">
        <w:rPr>
          <w:b w:val="0"/>
          <w:bCs w:val="0"/>
          <w:sz w:val="22"/>
          <w:szCs w:val="22"/>
          <w:u w:val="none"/>
        </w:rPr>
        <w:t>considered</w:t>
      </w:r>
      <w:r w:rsidRPr="676EA3D0" w:rsidR="07360660">
        <w:rPr>
          <w:b w:val="0"/>
          <w:bCs w:val="0"/>
          <w:sz w:val="22"/>
          <w:szCs w:val="22"/>
          <w:u w:val="none"/>
        </w:rPr>
        <w:t>, the level of sat</w:t>
      </w:r>
      <w:r w:rsidRPr="676EA3D0" w:rsidR="1D28F6CC">
        <w:rPr>
          <w:b w:val="0"/>
          <w:bCs w:val="0"/>
          <w:sz w:val="22"/>
          <w:szCs w:val="22"/>
          <w:u w:val="none"/>
        </w:rPr>
        <w:t xml:space="preserve">isfaction among </w:t>
      </w:r>
      <w:r w:rsidRPr="676EA3D0" w:rsidR="5ACBA031">
        <w:rPr>
          <w:b w:val="0"/>
          <w:bCs w:val="0"/>
          <w:sz w:val="22"/>
          <w:szCs w:val="22"/>
          <w:u w:val="none"/>
        </w:rPr>
        <w:t>patients</w:t>
      </w:r>
      <w:r w:rsidRPr="676EA3D0" w:rsidR="1D28F6CC">
        <w:rPr>
          <w:b w:val="0"/>
          <w:bCs w:val="0"/>
          <w:sz w:val="22"/>
          <w:szCs w:val="22"/>
          <w:u w:val="none"/>
        </w:rPr>
        <w:t xml:space="preserve"> increases. </w:t>
      </w:r>
      <w:r w:rsidRPr="676EA3D0" w:rsidR="0049EED1">
        <w:rPr>
          <w:b w:val="0"/>
          <w:bCs w:val="0"/>
          <w:sz w:val="22"/>
          <w:szCs w:val="22"/>
          <w:u w:val="none"/>
        </w:rPr>
        <w:t>Similarly</w:t>
      </w:r>
      <w:r w:rsidRPr="676EA3D0" w:rsidR="1D28F6CC">
        <w:rPr>
          <w:b w:val="0"/>
          <w:bCs w:val="0"/>
          <w:sz w:val="22"/>
          <w:szCs w:val="22"/>
          <w:u w:val="none"/>
        </w:rPr>
        <w:t xml:space="preserve">, the extent of respect for </w:t>
      </w:r>
      <w:r w:rsidRPr="676EA3D0" w:rsidR="53786929">
        <w:rPr>
          <w:b w:val="0"/>
          <w:bCs w:val="0"/>
          <w:sz w:val="22"/>
          <w:szCs w:val="22"/>
          <w:u w:val="none"/>
        </w:rPr>
        <w:t>privacy, confidentiality, concern and attention from health prof</w:t>
      </w:r>
      <w:r w:rsidRPr="676EA3D0" w:rsidR="7C7C4EB3">
        <w:rPr>
          <w:b w:val="0"/>
          <w:bCs w:val="0"/>
          <w:sz w:val="22"/>
          <w:szCs w:val="22"/>
          <w:u w:val="none"/>
        </w:rPr>
        <w:t xml:space="preserve">essionals, involvement in planning, and the preparation of </w:t>
      </w:r>
      <w:r w:rsidRPr="676EA3D0" w:rsidR="438E0FDC">
        <w:rPr>
          <w:b w:val="0"/>
          <w:bCs w:val="0"/>
          <w:sz w:val="22"/>
          <w:szCs w:val="22"/>
          <w:u w:val="none"/>
        </w:rPr>
        <w:t>patients for follow- up reduces discomfort and improves satisfactio</w:t>
      </w:r>
      <w:r w:rsidRPr="676EA3D0" w:rsidR="19980BDF">
        <w:rPr>
          <w:b w:val="0"/>
          <w:bCs w:val="0"/>
          <w:sz w:val="22"/>
          <w:szCs w:val="22"/>
          <w:u w:val="none"/>
        </w:rPr>
        <w:t>n. People with mental disorders wish their care to be managed primarily by themse</w:t>
      </w:r>
      <w:r w:rsidRPr="676EA3D0" w:rsidR="1FC942A0">
        <w:rPr>
          <w:b w:val="0"/>
          <w:bCs w:val="0"/>
          <w:sz w:val="22"/>
          <w:szCs w:val="22"/>
          <w:u w:val="none"/>
        </w:rPr>
        <w:t>lves, with support, guidance, and encouragement of health professionals.</w:t>
      </w:r>
    </w:p>
    <w:p w:rsidR="48799FD2" w:rsidP="676EA3D0" w:rsidRDefault="48799FD2" w14:paraId="11E1D35A" w14:textId="209A8AF0">
      <w:pPr>
        <w:spacing w:line="360" w:lineRule="auto"/>
        <w:rPr>
          <w:b w:val="0"/>
          <w:bCs w:val="0"/>
          <w:sz w:val="22"/>
          <w:szCs w:val="22"/>
          <w:u w:val="none"/>
        </w:rPr>
      </w:pPr>
      <w:r w:rsidRPr="676EA3D0" w:rsidR="48799FD2">
        <w:rPr>
          <w:b w:val="0"/>
          <w:bCs w:val="0"/>
          <w:sz w:val="22"/>
          <w:szCs w:val="22"/>
          <w:u w:val="none"/>
        </w:rPr>
        <w:t xml:space="preserve">Improved of patient satisfaction </w:t>
      </w:r>
      <w:r w:rsidRPr="676EA3D0" w:rsidR="01F390D5">
        <w:rPr>
          <w:b w:val="0"/>
          <w:bCs w:val="0"/>
          <w:sz w:val="22"/>
          <w:szCs w:val="22"/>
          <w:u w:val="none"/>
        </w:rPr>
        <w:t xml:space="preserve">focused on the person </w:t>
      </w:r>
      <w:r w:rsidRPr="676EA3D0" w:rsidR="5FC27EF8">
        <w:rPr>
          <w:b w:val="0"/>
          <w:bCs w:val="0"/>
          <w:sz w:val="22"/>
          <w:szCs w:val="22"/>
          <w:u w:val="none"/>
        </w:rPr>
        <w:t>makes patients</w:t>
      </w:r>
      <w:r w:rsidRPr="676EA3D0" w:rsidR="01F390D5">
        <w:rPr>
          <w:b w:val="0"/>
          <w:bCs w:val="0"/>
          <w:sz w:val="22"/>
          <w:szCs w:val="22"/>
          <w:u w:val="none"/>
        </w:rPr>
        <w:t xml:space="preserve"> happier and healthier, promotes res</w:t>
      </w:r>
      <w:r w:rsidRPr="676EA3D0" w:rsidR="7868D37F">
        <w:rPr>
          <w:b w:val="0"/>
          <w:bCs w:val="0"/>
          <w:sz w:val="22"/>
          <w:szCs w:val="22"/>
          <w:u w:val="none"/>
        </w:rPr>
        <w:t>pect for their choices, and encourages participation. The unique needs and</w:t>
      </w:r>
      <w:r w:rsidRPr="676EA3D0" w:rsidR="077B279C">
        <w:rPr>
          <w:b w:val="0"/>
          <w:bCs w:val="0"/>
          <w:sz w:val="22"/>
          <w:szCs w:val="22"/>
          <w:u w:val="none"/>
        </w:rPr>
        <w:t xml:space="preserve"> values of each person shape their experience in every way, like in decision, tr</w:t>
      </w:r>
      <w:r w:rsidRPr="676EA3D0" w:rsidR="167A4B3B">
        <w:rPr>
          <w:b w:val="0"/>
          <w:bCs w:val="0"/>
          <w:sz w:val="22"/>
          <w:szCs w:val="22"/>
          <w:u w:val="none"/>
        </w:rPr>
        <w:t xml:space="preserve">eatment goals, and interactions with </w:t>
      </w:r>
      <w:r w:rsidRPr="676EA3D0" w:rsidR="7705E28A">
        <w:rPr>
          <w:b w:val="0"/>
          <w:bCs w:val="0"/>
          <w:sz w:val="22"/>
          <w:szCs w:val="22"/>
          <w:u w:val="none"/>
        </w:rPr>
        <w:t>staff</w:t>
      </w:r>
      <w:r w:rsidRPr="676EA3D0" w:rsidR="19319B41">
        <w:rPr>
          <w:b w:val="0"/>
          <w:bCs w:val="0"/>
          <w:sz w:val="22"/>
          <w:szCs w:val="22"/>
          <w:u w:val="none"/>
        </w:rPr>
        <w:t xml:space="preserve"> (Ekman, 2022).</w:t>
      </w:r>
    </w:p>
    <w:p w:rsidR="6B40189B" w:rsidP="676EA3D0" w:rsidRDefault="6B40189B" w14:paraId="5EBFCE6E" w14:textId="0C629DB6">
      <w:pPr>
        <w:spacing w:line="360" w:lineRule="auto"/>
        <w:rPr>
          <w:b w:val="0"/>
          <w:bCs w:val="0"/>
          <w:sz w:val="22"/>
          <w:szCs w:val="22"/>
          <w:u w:val="none"/>
        </w:rPr>
      </w:pPr>
      <w:r w:rsidRPr="676EA3D0" w:rsidR="6B40189B">
        <w:rPr>
          <w:b w:val="0"/>
          <w:bCs w:val="0"/>
          <w:sz w:val="22"/>
          <w:szCs w:val="22"/>
          <w:u w:val="none"/>
        </w:rPr>
        <w:t xml:space="preserve">According </w:t>
      </w:r>
      <w:r w:rsidRPr="676EA3D0" w:rsidR="02F7AC7B">
        <w:rPr>
          <w:b w:val="0"/>
          <w:bCs w:val="0"/>
          <w:sz w:val="22"/>
          <w:szCs w:val="22"/>
          <w:u w:val="none"/>
        </w:rPr>
        <w:t>to (</w:t>
      </w:r>
      <w:r w:rsidRPr="676EA3D0" w:rsidR="752F98EA">
        <w:rPr>
          <w:b w:val="0"/>
          <w:bCs w:val="0"/>
          <w:sz w:val="22"/>
          <w:szCs w:val="22"/>
          <w:u w:val="none"/>
        </w:rPr>
        <w:t>Menear</w:t>
      </w:r>
      <w:r w:rsidRPr="676EA3D0" w:rsidR="6B40189B">
        <w:rPr>
          <w:b w:val="0"/>
          <w:bCs w:val="0"/>
          <w:sz w:val="22"/>
          <w:szCs w:val="22"/>
          <w:u w:val="none"/>
        </w:rPr>
        <w:t xml:space="preserve"> </w:t>
      </w:r>
      <w:r w:rsidRPr="676EA3D0" w:rsidR="13F327A0">
        <w:rPr>
          <w:b w:val="0"/>
          <w:bCs w:val="0"/>
          <w:sz w:val="22"/>
          <w:szCs w:val="22"/>
          <w:u w:val="none"/>
        </w:rPr>
        <w:t>et al.</w:t>
      </w:r>
      <w:r w:rsidRPr="676EA3D0" w:rsidR="552AFABD">
        <w:rPr>
          <w:b w:val="0"/>
          <w:bCs w:val="0"/>
          <w:sz w:val="22"/>
          <w:szCs w:val="22"/>
          <w:u w:val="none"/>
        </w:rPr>
        <w:t>, 2022</w:t>
      </w:r>
      <w:r w:rsidRPr="676EA3D0" w:rsidR="6B40189B">
        <w:rPr>
          <w:b w:val="0"/>
          <w:bCs w:val="0"/>
          <w:sz w:val="22"/>
          <w:szCs w:val="22"/>
          <w:u w:val="none"/>
        </w:rPr>
        <w:t>) Personal</w:t>
      </w:r>
      <w:r w:rsidRPr="676EA3D0" w:rsidR="3A00B437">
        <w:rPr>
          <w:b w:val="0"/>
          <w:bCs w:val="0"/>
          <w:sz w:val="22"/>
          <w:szCs w:val="22"/>
          <w:u w:val="none"/>
        </w:rPr>
        <w:t xml:space="preserve">ised mental health </w:t>
      </w:r>
      <w:r w:rsidRPr="676EA3D0" w:rsidR="24A2D024">
        <w:rPr>
          <w:b w:val="0"/>
          <w:bCs w:val="0"/>
          <w:sz w:val="22"/>
          <w:szCs w:val="22"/>
          <w:u w:val="none"/>
        </w:rPr>
        <w:t xml:space="preserve">care helps improve patient health by encouraging medication adherence and </w:t>
      </w:r>
      <w:r w:rsidRPr="676EA3D0" w:rsidR="38135CD2">
        <w:rPr>
          <w:b w:val="0"/>
          <w:bCs w:val="0"/>
          <w:sz w:val="22"/>
          <w:szCs w:val="22"/>
          <w:u w:val="none"/>
        </w:rPr>
        <w:t xml:space="preserve">other treatment plans, allowing </w:t>
      </w:r>
      <w:r w:rsidRPr="676EA3D0" w:rsidR="38135CD2">
        <w:rPr>
          <w:b w:val="0"/>
          <w:bCs w:val="0"/>
          <w:sz w:val="22"/>
          <w:szCs w:val="22"/>
          <w:u w:val="none"/>
        </w:rPr>
        <w:t>timely</w:t>
      </w:r>
      <w:r w:rsidRPr="676EA3D0" w:rsidR="38135CD2">
        <w:rPr>
          <w:b w:val="0"/>
          <w:bCs w:val="0"/>
          <w:sz w:val="22"/>
          <w:szCs w:val="22"/>
          <w:u w:val="none"/>
        </w:rPr>
        <w:t xml:space="preserve"> access to care, and aligning treatment with individual g</w:t>
      </w:r>
      <w:r w:rsidRPr="676EA3D0" w:rsidR="0CEA1DE2">
        <w:rPr>
          <w:b w:val="0"/>
          <w:bCs w:val="0"/>
          <w:sz w:val="22"/>
          <w:szCs w:val="22"/>
          <w:u w:val="none"/>
        </w:rPr>
        <w:t>oals and preferences.</w:t>
      </w:r>
    </w:p>
    <w:p w:rsidR="50F92900" w:rsidP="676EA3D0" w:rsidRDefault="50F92900" w14:paraId="0D179832" w14:textId="271687D0">
      <w:pPr>
        <w:spacing w:line="360" w:lineRule="auto"/>
        <w:rPr>
          <w:b w:val="0"/>
          <w:bCs w:val="0"/>
          <w:sz w:val="22"/>
          <w:szCs w:val="22"/>
          <w:u w:val="none"/>
        </w:rPr>
      </w:pPr>
      <w:r w:rsidRPr="676EA3D0" w:rsidR="50F92900">
        <w:rPr>
          <w:b w:val="0"/>
          <w:bCs w:val="0"/>
          <w:sz w:val="22"/>
          <w:szCs w:val="22"/>
          <w:u w:val="none"/>
        </w:rPr>
        <w:t xml:space="preserve">Shifting towards care that centres </w:t>
      </w:r>
      <w:r w:rsidRPr="676EA3D0" w:rsidR="542C41BD">
        <w:rPr>
          <w:b w:val="0"/>
          <w:bCs w:val="0"/>
          <w:sz w:val="22"/>
          <w:szCs w:val="22"/>
          <w:u w:val="none"/>
        </w:rPr>
        <w:t>on the individual means we pay attention to each</w:t>
      </w:r>
      <w:r w:rsidRPr="676EA3D0" w:rsidR="025E9A06">
        <w:rPr>
          <w:b w:val="0"/>
          <w:bCs w:val="0"/>
          <w:sz w:val="22"/>
          <w:szCs w:val="22"/>
          <w:u w:val="none"/>
        </w:rPr>
        <w:t xml:space="preserve"> person's unique needs, involve them and their family in making care </w:t>
      </w:r>
      <w:r w:rsidRPr="676EA3D0" w:rsidR="6DA61684">
        <w:rPr>
          <w:b w:val="0"/>
          <w:bCs w:val="0"/>
          <w:sz w:val="22"/>
          <w:szCs w:val="22"/>
          <w:u w:val="none"/>
        </w:rPr>
        <w:t>plans, and regularly check if their wishes are being fulfilled.</w:t>
      </w:r>
      <w:r w:rsidRPr="676EA3D0" w:rsidR="36A9C9E9">
        <w:rPr>
          <w:b w:val="0"/>
          <w:bCs w:val="0"/>
          <w:sz w:val="22"/>
          <w:szCs w:val="22"/>
          <w:u w:val="none"/>
        </w:rPr>
        <w:t xml:space="preserve"> This approach can enhance the well-being of both patients and healthcare </w:t>
      </w:r>
      <w:r w:rsidRPr="676EA3D0" w:rsidR="2CB95F8F">
        <w:rPr>
          <w:b w:val="0"/>
          <w:bCs w:val="0"/>
          <w:sz w:val="22"/>
          <w:szCs w:val="22"/>
          <w:u w:val="none"/>
        </w:rPr>
        <w:t>providers in</w:t>
      </w:r>
      <w:r w:rsidRPr="676EA3D0" w:rsidR="3E5465D6">
        <w:rPr>
          <w:b w:val="0"/>
          <w:bCs w:val="0"/>
          <w:sz w:val="22"/>
          <w:szCs w:val="22"/>
          <w:u w:val="none"/>
        </w:rPr>
        <w:t xml:space="preserve"> mental health and addiction services Lorenz- Artz</w:t>
      </w:r>
      <w:r w:rsidRPr="676EA3D0" w:rsidR="177E2BC1">
        <w:rPr>
          <w:b w:val="0"/>
          <w:bCs w:val="0"/>
          <w:sz w:val="22"/>
          <w:szCs w:val="22"/>
          <w:u w:val="none"/>
        </w:rPr>
        <w:t xml:space="preserve"> </w:t>
      </w:r>
      <w:r w:rsidRPr="676EA3D0" w:rsidR="177E2BC1">
        <w:rPr>
          <w:b w:val="0"/>
          <w:bCs w:val="0"/>
          <w:sz w:val="22"/>
          <w:szCs w:val="22"/>
          <w:u w:val="none"/>
        </w:rPr>
        <w:t>et al.,(</w:t>
      </w:r>
      <w:r w:rsidRPr="676EA3D0" w:rsidR="177E2BC1">
        <w:rPr>
          <w:b w:val="0"/>
          <w:bCs w:val="0"/>
          <w:sz w:val="22"/>
          <w:szCs w:val="22"/>
          <w:u w:val="none"/>
        </w:rPr>
        <w:t xml:space="preserve"> 202</w:t>
      </w:r>
      <w:r w:rsidRPr="676EA3D0" w:rsidR="5FAF0846">
        <w:rPr>
          <w:b w:val="0"/>
          <w:bCs w:val="0"/>
          <w:sz w:val="22"/>
          <w:szCs w:val="22"/>
          <w:u w:val="none"/>
        </w:rPr>
        <w:t>6</w:t>
      </w:r>
      <w:r w:rsidRPr="676EA3D0" w:rsidR="177E2BC1">
        <w:rPr>
          <w:b w:val="0"/>
          <w:bCs w:val="0"/>
          <w:sz w:val="22"/>
          <w:szCs w:val="22"/>
          <w:u w:val="none"/>
        </w:rPr>
        <w:t>).</w:t>
      </w:r>
    </w:p>
    <w:p w:rsidR="33D60B59" w:rsidP="676EA3D0" w:rsidRDefault="33D60B59" w14:paraId="0D33C391" w14:textId="165A0FA5">
      <w:pPr>
        <w:spacing w:line="360" w:lineRule="auto"/>
        <w:rPr>
          <w:b w:val="0"/>
          <w:bCs w:val="0"/>
          <w:sz w:val="22"/>
          <w:szCs w:val="22"/>
          <w:u w:val="none"/>
        </w:rPr>
      </w:pPr>
      <w:r w:rsidRPr="676EA3D0" w:rsidR="33D60B59">
        <w:rPr>
          <w:b w:val="0"/>
          <w:bCs w:val="0"/>
          <w:sz w:val="22"/>
          <w:szCs w:val="22"/>
          <w:u w:val="none"/>
        </w:rPr>
        <w:t xml:space="preserve">    According </w:t>
      </w:r>
      <w:r w:rsidRPr="676EA3D0" w:rsidR="1043AF52">
        <w:rPr>
          <w:b w:val="0"/>
          <w:bCs w:val="0"/>
          <w:sz w:val="22"/>
          <w:szCs w:val="22"/>
          <w:u w:val="none"/>
        </w:rPr>
        <w:t>to(</w:t>
      </w:r>
      <w:r w:rsidRPr="676EA3D0" w:rsidR="1043AF52">
        <w:rPr>
          <w:b w:val="0"/>
          <w:bCs w:val="0"/>
          <w:sz w:val="22"/>
          <w:szCs w:val="22"/>
          <w:u w:val="none"/>
        </w:rPr>
        <w:t>Lorenz</w:t>
      </w:r>
      <w:r w:rsidRPr="676EA3D0" w:rsidR="33D60B59">
        <w:rPr>
          <w:b w:val="0"/>
          <w:bCs w:val="0"/>
          <w:sz w:val="22"/>
          <w:szCs w:val="22"/>
          <w:u w:val="none"/>
        </w:rPr>
        <w:t xml:space="preserve">- Artz </w:t>
      </w:r>
      <w:r w:rsidRPr="676EA3D0" w:rsidR="05BE57FD">
        <w:rPr>
          <w:b w:val="0"/>
          <w:bCs w:val="0"/>
          <w:sz w:val="22"/>
          <w:szCs w:val="22"/>
          <w:u w:val="none"/>
        </w:rPr>
        <w:t xml:space="preserve">et al., </w:t>
      </w:r>
      <w:r w:rsidRPr="676EA3D0" w:rsidR="33D60B59">
        <w:rPr>
          <w:b w:val="0"/>
          <w:bCs w:val="0"/>
          <w:sz w:val="22"/>
          <w:szCs w:val="22"/>
          <w:u w:val="none"/>
        </w:rPr>
        <w:t>202</w:t>
      </w:r>
      <w:r w:rsidRPr="676EA3D0" w:rsidR="646E11C8">
        <w:rPr>
          <w:b w:val="0"/>
          <w:bCs w:val="0"/>
          <w:sz w:val="22"/>
          <w:szCs w:val="22"/>
          <w:u w:val="none"/>
        </w:rPr>
        <w:t>6</w:t>
      </w:r>
      <w:r w:rsidRPr="676EA3D0" w:rsidR="33D60B59">
        <w:rPr>
          <w:b w:val="0"/>
          <w:bCs w:val="0"/>
          <w:sz w:val="22"/>
          <w:szCs w:val="22"/>
          <w:u w:val="none"/>
        </w:rPr>
        <w:t>) Many clinicians, managers, and e</w:t>
      </w:r>
      <w:r w:rsidRPr="676EA3D0" w:rsidR="56431125">
        <w:rPr>
          <w:b w:val="0"/>
          <w:bCs w:val="0"/>
          <w:sz w:val="22"/>
          <w:szCs w:val="22"/>
          <w:u w:val="none"/>
        </w:rPr>
        <w:t>ngineers resist e</w:t>
      </w:r>
      <w:r w:rsidRPr="676EA3D0" w:rsidR="390432F7">
        <w:rPr>
          <w:b w:val="0"/>
          <w:bCs w:val="0"/>
          <w:sz w:val="22"/>
          <w:szCs w:val="22"/>
          <w:u w:val="none"/>
        </w:rPr>
        <w:t>fforts to adopt person- cen</w:t>
      </w:r>
      <w:r w:rsidRPr="676EA3D0" w:rsidR="73D8EE5E">
        <w:rPr>
          <w:b w:val="0"/>
          <w:bCs w:val="0"/>
          <w:sz w:val="22"/>
          <w:szCs w:val="22"/>
          <w:u w:val="none"/>
        </w:rPr>
        <w:t xml:space="preserve">tred </w:t>
      </w:r>
      <w:r w:rsidRPr="676EA3D0" w:rsidR="390432F7">
        <w:rPr>
          <w:b w:val="0"/>
          <w:bCs w:val="0"/>
          <w:sz w:val="22"/>
          <w:szCs w:val="22"/>
          <w:u w:val="none"/>
        </w:rPr>
        <w:t>strategies.</w:t>
      </w:r>
      <w:r w:rsidRPr="676EA3D0" w:rsidR="1578B03F">
        <w:rPr>
          <w:b w:val="0"/>
          <w:bCs w:val="0"/>
          <w:sz w:val="22"/>
          <w:szCs w:val="22"/>
          <w:u w:val="none"/>
        </w:rPr>
        <w:t xml:space="preserve"> Key actors in clinical settings hold differing views on person- cen</w:t>
      </w:r>
      <w:r w:rsidRPr="676EA3D0" w:rsidR="44F7BB08">
        <w:rPr>
          <w:b w:val="0"/>
          <w:bCs w:val="0"/>
          <w:sz w:val="22"/>
          <w:szCs w:val="22"/>
          <w:u w:val="none"/>
        </w:rPr>
        <w:t>tred care, and articulating a shared definition is a significa</w:t>
      </w:r>
      <w:r w:rsidRPr="676EA3D0" w:rsidR="3EDFDFE1">
        <w:rPr>
          <w:b w:val="0"/>
          <w:bCs w:val="0"/>
          <w:sz w:val="22"/>
          <w:szCs w:val="22"/>
          <w:u w:val="none"/>
        </w:rPr>
        <w:t>nt ch</w:t>
      </w:r>
      <w:r w:rsidRPr="676EA3D0" w:rsidR="5DBB8CA1">
        <w:rPr>
          <w:b w:val="0"/>
          <w:bCs w:val="0"/>
          <w:sz w:val="22"/>
          <w:szCs w:val="22"/>
          <w:u w:val="none"/>
        </w:rPr>
        <w:t>allenge.</w:t>
      </w:r>
      <w:r w:rsidRPr="676EA3D0" w:rsidR="3EDFDFE1">
        <w:rPr>
          <w:b w:val="0"/>
          <w:bCs w:val="0"/>
          <w:sz w:val="22"/>
          <w:szCs w:val="22"/>
          <w:u w:val="none"/>
        </w:rPr>
        <w:t xml:space="preserve"> Such resistance </w:t>
      </w:r>
      <w:r w:rsidRPr="676EA3D0" w:rsidR="3EDFDFE1">
        <w:rPr>
          <w:b w:val="0"/>
          <w:bCs w:val="0"/>
          <w:sz w:val="22"/>
          <w:szCs w:val="22"/>
          <w:u w:val="none"/>
        </w:rPr>
        <w:t>remains</w:t>
      </w:r>
      <w:r w:rsidRPr="676EA3D0" w:rsidR="3EDFDFE1">
        <w:rPr>
          <w:b w:val="0"/>
          <w:bCs w:val="0"/>
          <w:sz w:val="22"/>
          <w:szCs w:val="22"/>
          <w:u w:val="none"/>
        </w:rPr>
        <w:t xml:space="preserve"> a barrier to progress in the </w:t>
      </w:r>
      <w:r w:rsidRPr="676EA3D0" w:rsidR="28D2D8F6">
        <w:rPr>
          <w:b w:val="0"/>
          <w:bCs w:val="0"/>
          <w:sz w:val="22"/>
          <w:szCs w:val="22"/>
          <w:u w:val="none"/>
        </w:rPr>
        <w:t>enhancement of care processes.</w:t>
      </w:r>
    </w:p>
    <w:p w:rsidR="3DCA3218" w:rsidP="676EA3D0" w:rsidRDefault="3DCA3218" w14:paraId="071FCE3B" w14:textId="077E2419">
      <w:pPr>
        <w:spacing w:line="360" w:lineRule="auto"/>
        <w:rPr>
          <w:b w:val="1"/>
          <w:bCs w:val="1"/>
          <w:sz w:val="36"/>
          <w:szCs w:val="36"/>
          <w:u w:val="single"/>
        </w:rPr>
      </w:pPr>
      <w:r w:rsidRPr="676EA3D0" w:rsidR="3DCA3218">
        <w:rPr>
          <w:b w:val="1"/>
          <w:bCs w:val="1"/>
          <w:sz w:val="36"/>
          <w:szCs w:val="36"/>
          <w:u w:val="single"/>
        </w:rPr>
        <w:t>Relevant Theories</w:t>
      </w:r>
    </w:p>
    <w:p w:rsidR="730260FA" w:rsidP="676EA3D0" w:rsidRDefault="730260FA" w14:paraId="661441FF" w14:textId="7B820F44">
      <w:pPr>
        <w:spacing w:line="360" w:lineRule="auto"/>
        <w:rPr>
          <w:sz w:val="22"/>
          <w:szCs w:val="22"/>
        </w:rPr>
      </w:pPr>
      <w:r w:rsidRPr="676EA3D0" w:rsidR="730260FA">
        <w:rPr>
          <w:sz w:val="22"/>
          <w:szCs w:val="22"/>
        </w:rPr>
        <w:t xml:space="preserve">Person- centred care is underpinned by theories that focus on holistic, </w:t>
      </w:r>
      <w:r w:rsidRPr="676EA3D0" w:rsidR="0EF7619C">
        <w:rPr>
          <w:sz w:val="22"/>
          <w:szCs w:val="22"/>
        </w:rPr>
        <w:t>individualised support. Maslow’s theory lies the ide</w:t>
      </w:r>
      <w:r w:rsidRPr="676EA3D0" w:rsidR="69B66AEA">
        <w:rPr>
          <w:sz w:val="22"/>
          <w:szCs w:val="22"/>
        </w:rPr>
        <w:t>a that the essential qualities of person-centeredness are rooted in a per</w:t>
      </w:r>
      <w:r w:rsidRPr="676EA3D0" w:rsidR="58B1F6CD">
        <w:rPr>
          <w:sz w:val="22"/>
          <w:szCs w:val="22"/>
        </w:rPr>
        <w:t>son's hierarchy of fundamental needs. Within this schema, higher le</w:t>
      </w:r>
      <w:r w:rsidRPr="676EA3D0" w:rsidR="133C6CEF">
        <w:rPr>
          <w:sz w:val="22"/>
          <w:szCs w:val="22"/>
        </w:rPr>
        <w:t xml:space="preserve">vels of well-being and care can be </w:t>
      </w:r>
      <w:r w:rsidRPr="676EA3D0" w:rsidR="133C6CEF">
        <w:rPr>
          <w:sz w:val="22"/>
          <w:szCs w:val="22"/>
        </w:rPr>
        <w:t>attained</w:t>
      </w:r>
      <w:r w:rsidRPr="676EA3D0" w:rsidR="133C6CEF">
        <w:rPr>
          <w:sz w:val="22"/>
          <w:szCs w:val="22"/>
        </w:rPr>
        <w:t xml:space="preserve"> only once satisfaction at lower levels has </w:t>
      </w:r>
      <w:r w:rsidRPr="676EA3D0" w:rsidR="57BEAF24">
        <w:rPr>
          <w:sz w:val="22"/>
          <w:szCs w:val="22"/>
        </w:rPr>
        <w:t>been achieved, which has direct imp</w:t>
      </w:r>
      <w:r w:rsidRPr="676EA3D0" w:rsidR="74029993">
        <w:rPr>
          <w:sz w:val="22"/>
          <w:szCs w:val="22"/>
        </w:rPr>
        <w:t>lications</w:t>
      </w:r>
      <w:r w:rsidRPr="676EA3D0" w:rsidR="57BEAF24">
        <w:rPr>
          <w:sz w:val="22"/>
          <w:szCs w:val="22"/>
        </w:rPr>
        <w:t xml:space="preserve"> for person- centeredness and care planni</w:t>
      </w:r>
      <w:r w:rsidRPr="676EA3D0" w:rsidR="7EA398EA">
        <w:rPr>
          <w:sz w:val="22"/>
          <w:szCs w:val="22"/>
        </w:rPr>
        <w:t>ng (Montag et al.,2020).</w:t>
      </w:r>
    </w:p>
    <w:p w:rsidR="2E3628A7" w:rsidP="676EA3D0" w:rsidRDefault="2E3628A7" w14:paraId="59A2B634" w14:textId="6E3BCF3F">
      <w:pPr>
        <w:spacing w:line="360" w:lineRule="auto"/>
        <w:rPr>
          <w:sz w:val="22"/>
          <w:szCs w:val="22"/>
        </w:rPr>
      </w:pPr>
      <w:r w:rsidRPr="676EA3D0" w:rsidR="2E3628A7">
        <w:rPr>
          <w:sz w:val="22"/>
          <w:szCs w:val="22"/>
        </w:rPr>
        <w:t xml:space="preserve">Person- centred planning looks at the different systems that </w:t>
      </w:r>
      <w:r w:rsidRPr="676EA3D0" w:rsidR="2E3628A7">
        <w:rPr>
          <w:sz w:val="22"/>
          <w:szCs w:val="22"/>
        </w:rPr>
        <w:t>impact</w:t>
      </w:r>
      <w:r w:rsidRPr="676EA3D0" w:rsidR="2E3628A7">
        <w:rPr>
          <w:sz w:val="22"/>
          <w:szCs w:val="22"/>
        </w:rPr>
        <w:t xml:space="preserve"> a person’s life</w:t>
      </w:r>
      <w:r w:rsidRPr="676EA3D0" w:rsidR="58BFC5FF">
        <w:rPr>
          <w:sz w:val="22"/>
          <w:szCs w:val="22"/>
        </w:rPr>
        <w:t>, based on Bronfenbrenner’s model. This model includes the immedia</w:t>
      </w:r>
      <w:r w:rsidRPr="676EA3D0" w:rsidR="3136CA8A">
        <w:rPr>
          <w:sz w:val="22"/>
          <w:szCs w:val="22"/>
        </w:rPr>
        <w:t>te surroundings (microsystem), the relationships between people in those sur</w:t>
      </w:r>
      <w:r w:rsidRPr="676EA3D0" w:rsidR="019124D3">
        <w:rPr>
          <w:sz w:val="22"/>
          <w:szCs w:val="22"/>
        </w:rPr>
        <w:t>roundings (mesosystem), outside influences that still ma</w:t>
      </w:r>
      <w:r w:rsidRPr="676EA3D0" w:rsidR="1CF12D5C">
        <w:rPr>
          <w:sz w:val="22"/>
          <w:szCs w:val="22"/>
        </w:rPr>
        <w:t>tter (</w:t>
      </w:r>
      <w:r w:rsidRPr="676EA3D0" w:rsidR="1CF12D5C">
        <w:rPr>
          <w:sz w:val="22"/>
          <w:szCs w:val="22"/>
        </w:rPr>
        <w:t>exosystem</w:t>
      </w:r>
      <w:r w:rsidRPr="676EA3D0" w:rsidR="1CF12D5C">
        <w:rPr>
          <w:sz w:val="22"/>
          <w:szCs w:val="22"/>
        </w:rPr>
        <w:t>), societal and cultural factors (macrosystem</w:t>
      </w:r>
      <w:r w:rsidRPr="676EA3D0" w:rsidR="3759C044">
        <w:rPr>
          <w:sz w:val="22"/>
          <w:szCs w:val="22"/>
        </w:rPr>
        <w:t>), and changes over time (chronosystem)</w:t>
      </w:r>
      <w:r w:rsidRPr="676EA3D0" w:rsidR="187A1700">
        <w:rPr>
          <w:sz w:val="22"/>
          <w:szCs w:val="22"/>
        </w:rPr>
        <w:t xml:space="preserve"> (Boyden et al., 2022).</w:t>
      </w:r>
    </w:p>
    <w:p w:rsidR="0947D293" w:rsidP="676EA3D0" w:rsidRDefault="0947D293" w14:paraId="386679AE" w14:textId="19D8BCD5">
      <w:pPr>
        <w:spacing w:line="360" w:lineRule="auto"/>
        <w:rPr>
          <w:sz w:val="22"/>
          <w:szCs w:val="22"/>
        </w:rPr>
      </w:pPr>
      <w:r w:rsidRPr="676EA3D0" w:rsidR="0947D293">
        <w:rPr>
          <w:sz w:val="22"/>
          <w:szCs w:val="22"/>
        </w:rPr>
        <w:t xml:space="preserve">By </w:t>
      </w:r>
      <w:r w:rsidRPr="676EA3D0" w:rsidR="6E9A110D">
        <w:rPr>
          <w:sz w:val="22"/>
          <w:szCs w:val="22"/>
        </w:rPr>
        <w:t>prioritising individual</w:t>
      </w:r>
      <w:r w:rsidRPr="676EA3D0" w:rsidR="0947D293">
        <w:rPr>
          <w:sz w:val="22"/>
          <w:szCs w:val="22"/>
        </w:rPr>
        <w:t xml:space="preserve"> </w:t>
      </w:r>
      <w:r w:rsidRPr="676EA3D0" w:rsidR="3913AF47">
        <w:rPr>
          <w:sz w:val="22"/>
          <w:szCs w:val="22"/>
        </w:rPr>
        <w:t>needs first</w:t>
      </w:r>
      <w:r w:rsidRPr="676EA3D0" w:rsidR="275C32B1">
        <w:rPr>
          <w:sz w:val="22"/>
          <w:szCs w:val="22"/>
        </w:rPr>
        <w:t xml:space="preserve"> and </w:t>
      </w:r>
      <w:r w:rsidRPr="676EA3D0" w:rsidR="5EC46718">
        <w:rPr>
          <w:sz w:val="22"/>
          <w:szCs w:val="22"/>
        </w:rPr>
        <w:t>making sure</w:t>
      </w:r>
      <w:r w:rsidRPr="676EA3D0" w:rsidR="275C32B1">
        <w:rPr>
          <w:sz w:val="22"/>
          <w:szCs w:val="22"/>
        </w:rPr>
        <w:t xml:space="preserve"> that basic physiological </w:t>
      </w:r>
      <w:r w:rsidRPr="676EA3D0" w:rsidR="1CD15A68">
        <w:rPr>
          <w:sz w:val="22"/>
          <w:szCs w:val="22"/>
        </w:rPr>
        <w:t>and safety</w:t>
      </w:r>
      <w:r w:rsidRPr="676EA3D0" w:rsidR="275C32B1">
        <w:rPr>
          <w:sz w:val="22"/>
          <w:szCs w:val="22"/>
        </w:rPr>
        <w:t xml:space="preserve"> needs are </w:t>
      </w:r>
      <w:r w:rsidRPr="676EA3D0" w:rsidR="49523E20">
        <w:rPr>
          <w:sz w:val="22"/>
          <w:szCs w:val="22"/>
        </w:rPr>
        <w:t>satisfied</w:t>
      </w:r>
      <w:r w:rsidRPr="676EA3D0" w:rsidR="275C32B1">
        <w:rPr>
          <w:sz w:val="22"/>
          <w:szCs w:val="22"/>
        </w:rPr>
        <w:t xml:space="preserve"> before</w:t>
      </w:r>
      <w:r w:rsidRPr="676EA3D0" w:rsidR="6DADDB91">
        <w:rPr>
          <w:sz w:val="22"/>
          <w:szCs w:val="22"/>
        </w:rPr>
        <w:t xml:space="preserve"> addressing psychological well- being, Maslow’s theory enc</w:t>
      </w:r>
      <w:r w:rsidRPr="676EA3D0" w:rsidR="472F3E99">
        <w:rPr>
          <w:sz w:val="22"/>
          <w:szCs w:val="22"/>
        </w:rPr>
        <w:t xml:space="preserve">ourages person- centred care. Bronfenbrenner’s </w:t>
      </w:r>
      <w:r w:rsidRPr="676EA3D0" w:rsidR="204B44F8">
        <w:rPr>
          <w:sz w:val="22"/>
          <w:szCs w:val="22"/>
        </w:rPr>
        <w:t>theory supports</w:t>
      </w:r>
      <w:r w:rsidRPr="676EA3D0" w:rsidR="472F3E99">
        <w:rPr>
          <w:sz w:val="22"/>
          <w:szCs w:val="22"/>
        </w:rPr>
        <w:t xml:space="preserve"> holistic care </w:t>
      </w:r>
      <w:r w:rsidRPr="676EA3D0" w:rsidR="7DC0A7CD">
        <w:rPr>
          <w:sz w:val="22"/>
          <w:szCs w:val="22"/>
        </w:rPr>
        <w:t xml:space="preserve">by acknowledging that each person is </w:t>
      </w:r>
      <w:r w:rsidRPr="676EA3D0" w:rsidR="7DC0A7CD">
        <w:rPr>
          <w:sz w:val="22"/>
          <w:szCs w:val="22"/>
        </w:rPr>
        <w:t>impacted</w:t>
      </w:r>
      <w:r w:rsidRPr="676EA3D0" w:rsidR="7DC0A7CD">
        <w:rPr>
          <w:sz w:val="22"/>
          <w:szCs w:val="22"/>
        </w:rPr>
        <w:t xml:space="preserve"> by their own environment</w:t>
      </w:r>
      <w:r w:rsidRPr="676EA3D0" w:rsidR="21893618">
        <w:rPr>
          <w:sz w:val="22"/>
          <w:szCs w:val="22"/>
        </w:rPr>
        <w:t xml:space="preserve">al systems, </w:t>
      </w:r>
      <w:r w:rsidRPr="676EA3D0" w:rsidR="21893618">
        <w:rPr>
          <w:sz w:val="22"/>
          <w:szCs w:val="22"/>
        </w:rPr>
        <w:t>necessitating</w:t>
      </w:r>
      <w:r w:rsidRPr="676EA3D0" w:rsidR="21893618">
        <w:rPr>
          <w:sz w:val="22"/>
          <w:szCs w:val="22"/>
        </w:rPr>
        <w:t xml:space="preserve"> customised, situation- specific </w:t>
      </w:r>
      <w:r w:rsidRPr="676EA3D0" w:rsidR="21893618">
        <w:rPr>
          <w:sz w:val="22"/>
          <w:szCs w:val="22"/>
        </w:rPr>
        <w:t>assis</w:t>
      </w:r>
      <w:r w:rsidRPr="676EA3D0" w:rsidR="597ED52A">
        <w:rPr>
          <w:sz w:val="22"/>
          <w:szCs w:val="22"/>
        </w:rPr>
        <w:t>tance</w:t>
      </w:r>
      <w:r w:rsidRPr="676EA3D0" w:rsidR="597ED52A">
        <w:rPr>
          <w:sz w:val="22"/>
          <w:szCs w:val="22"/>
        </w:rPr>
        <w:t>.</w:t>
      </w:r>
    </w:p>
    <w:p w:rsidR="4DAF6BC4" w:rsidP="676EA3D0" w:rsidRDefault="4DAF6BC4" w14:paraId="41AD90E4" w14:textId="5C1104EF">
      <w:pPr>
        <w:spacing w:line="360" w:lineRule="auto"/>
        <w:rPr>
          <w:sz w:val="22"/>
          <w:szCs w:val="22"/>
        </w:rPr>
      </w:pPr>
      <w:r w:rsidRPr="676EA3D0" w:rsidR="4DAF6BC4">
        <w:rPr>
          <w:sz w:val="22"/>
          <w:szCs w:val="22"/>
        </w:rPr>
        <w:t>Maslow’s hierarchy promotes triage and recovery- orient</w:t>
      </w:r>
      <w:r w:rsidRPr="676EA3D0" w:rsidR="00ADC32E">
        <w:rPr>
          <w:sz w:val="22"/>
          <w:szCs w:val="22"/>
        </w:rPr>
        <w:t>ed approach in mental health services, such as aggressive outreach teams, which pri</w:t>
      </w:r>
      <w:r w:rsidRPr="676EA3D0" w:rsidR="39419ADB">
        <w:rPr>
          <w:sz w:val="22"/>
          <w:szCs w:val="22"/>
        </w:rPr>
        <w:t>oritise housing and safety above psychological therapies (</w:t>
      </w:r>
      <w:r w:rsidRPr="676EA3D0" w:rsidR="0F437911">
        <w:rPr>
          <w:sz w:val="22"/>
          <w:szCs w:val="22"/>
        </w:rPr>
        <w:t xml:space="preserve">Ventegodt et </w:t>
      </w:r>
      <w:r w:rsidRPr="676EA3D0" w:rsidR="0F437911">
        <w:rPr>
          <w:sz w:val="22"/>
          <w:szCs w:val="22"/>
        </w:rPr>
        <w:t>al .</w:t>
      </w:r>
      <w:r w:rsidRPr="676EA3D0" w:rsidR="0F437911">
        <w:rPr>
          <w:sz w:val="22"/>
          <w:szCs w:val="22"/>
        </w:rPr>
        <w:t>, 2003</w:t>
      </w:r>
      <w:r w:rsidRPr="676EA3D0" w:rsidR="39419ADB">
        <w:rPr>
          <w:sz w:val="22"/>
          <w:szCs w:val="22"/>
        </w:rPr>
        <w:t>). Bronfenbrenner’s ecological model inf</w:t>
      </w:r>
      <w:r w:rsidRPr="676EA3D0" w:rsidR="04AFD44A">
        <w:rPr>
          <w:sz w:val="22"/>
          <w:szCs w:val="22"/>
        </w:rPr>
        <w:t>luences systemic techniques such as family therapy and multi- agency collaboratio</w:t>
      </w:r>
      <w:r w:rsidRPr="676EA3D0" w:rsidR="64EBD6CD">
        <w:rPr>
          <w:sz w:val="22"/>
          <w:szCs w:val="22"/>
        </w:rPr>
        <w:t xml:space="preserve">n, acknowledging that rehabilitation is influenced by meso- and </w:t>
      </w:r>
      <w:r w:rsidRPr="676EA3D0" w:rsidR="26D00EAE">
        <w:rPr>
          <w:sz w:val="22"/>
          <w:szCs w:val="22"/>
        </w:rPr>
        <w:t>ecosystem</w:t>
      </w:r>
      <w:r w:rsidRPr="676EA3D0" w:rsidR="12272869">
        <w:rPr>
          <w:sz w:val="22"/>
          <w:szCs w:val="22"/>
        </w:rPr>
        <w:t xml:space="preserve"> elements such as social support and policy frameworks (Tew 2018). </w:t>
      </w:r>
      <w:r w:rsidRPr="676EA3D0" w:rsidR="03A812E2">
        <w:rPr>
          <w:sz w:val="22"/>
          <w:szCs w:val="22"/>
        </w:rPr>
        <w:t>However</w:t>
      </w:r>
      <w:r w:rsidRPr="676EA3D0" w:rsidR="21B4747D">
        <w:rPr>
          <w:sz w:val="22"/>
          <w:szCs w:val="22"/>
        </w:rPr>
        <w:t>, relying too heavily on hierarchical demands may oversimplify the nonl</w:t>
      </w:r>
      <w:r w:rsidRPr="676EA3D0" w:rsidR="1058E3DA">
        <w:rPr>
          <w:sz w:val="22"/>
          <w:szCs w:val="22"/>
        </w:rPr>
        <w:t>inear nat</w:t>
      </w:r>
      <w:r w:rsidRPr="676EA3D0" w:rsidR="22365DBA">
        <w:rPr>
          <w:sz w:val="22"/>
          <w:szCs w:val="22"/>
        </w:rPr>
        <w:t xml:space="preserve">ure </w:t>
      </w:r>
      <w:r w:rsidRPr="676EA3D0" w:rsidR="1058E3DA">
        <w:rPr>
          <w:sz w:val="22"/>
          <w:szCs w:val="22"/>
        </w:rPr>
        <w:t xml:space="preserve">of </w:t>
      </w:r>
      <w:r w:rsidRPr="676EA3D0" w:rsidR="4ABF3436">
        <w:rPr>
          <w:sz w:val="22"/>
          <w:szCs w:val="22"/>
        </w:rPr>
        <w:t>rehabilitation</w:t>
      </w:r>
      <w:r w:rsidRPr="676EA3D0" w:rsidR="1058E3DA">
        <w:rPr>
          <w:sz w:val="22"/>
          <w:szCs w:val="22"/>
        </w:rPr>
        <w:t xml:space="preserve">, </w:t>
      </w:r>
      <w:r w:rsidRPr="676EA3D0" w:rsidR="1058E3DA">
        <w:rPr>
          <w:sz w:val="22"/>
          <w:szCs w:val="22"/>
        </w:rPr>
        <w:t>whereas</w:t>
      </w:r>
      <w:r w:rsidRPr="676EA3D0" w:rsidR="1058E3DA">
        <w:rPr>
          <w:sz w:val="22"/>
          <w:szCs w:val="22"/>
        </w:rPr>
        <w:t xml:space="preserve"> </w:t>
      </w:r>
      <w:r w:rsidRPr="676EA3D0" w:rsidR="1C81AEBB">
        <w:rPr>
          <w:sz w:val="22"/>
          <w:szCs w:val="22"/>
        </w:rPr>
        <w:t>ecological</w:t>
      </w:r>
      <w:r w:rsidRPr="676EA3D0" w:rsidR="1058E3DA">
        <w:rPr>
          <w:sz w:val="22"/>
          <w:szCs w:val="22"/>
        </w:rPr>
        <w:t xml:space="preserve"> methods risk underval</w:t>
      </w:r>
      <w:r w:rsidRPr="676EA3D0" w:rsidR="5B5A4358">
        <w:rPr>
          <w:sz w:val="22"/>
          <w:szCs w:val="22"/>
        </w:rPr>
        <w:t>uing human agency. Both theories, when properly utilised, provide compr</w:t>
      </w:r>
      <w:r w:rsidRPr="676EA3D0" w:rsidR="569DAA29">
        <w:rPr>
          <w:sz w:val="22"/>
          <w:szCs w:val="22"/>
        </w:rPr>
        <w:t>ehensive, context- sensitive treatment.</w:t>
      </w:r>
    </w:p>
    <w:p w:rsidR="378E3114" w:rsidP="676EA3D0" w:rsidRDefault="378E3114" w14:paraId="63EBCD23" w14:textId="7F402365">
      <w:pPr>
        <w:spacing w:line="360" w:lineRule="auto"/>
        <w:rPr>
          <w:b w:val="1"/>
          <w:bCs w:val="1"/>
          <w:sz w:val="36"/>
          <w:szCs w:val="36"/>
          <w:u w:val="single"/>
        </w:rPr>
      </w:pPr>
      <w:r w:rsidRPr="676EA3D0" w:rsidR="378E3114">
        <w:rPr>
          <w:b w:val="1"/>
          <w:bCs w:val="1"/>
          <w:sz w:val="36"/>
          <w:szCs w:val="36"/>
          <w:u w:val="single"/>
        </w:rPr>
        <w:t>Ethical Fundamentals</w:t>
      </w:r>
    </w:p>
    <w:p w:rsidR="159747FF" w:rsidP="676EA3D0" w:rsidRDefault="159747FF" w14:paraId="4E353F1D" w14:textId="316329A5">
      <w:pPr>
        <w:spacing w:line="360" w:lineRule="auto"/>
        <w:rPr>
          <w:sz w:val="22"/>
          <w:szCs w:val="22"/>
        </w:rPr>
      </w:pPr>
      <w:r w:rsidRPr="676EA3D0" w:rsidR="159747FF">
        <w:rPr>
          <w:sz w:val="22"/>
          <w:szCs w:val="22"/>
        </w:rPr>
        <w:t xml:space="preserve">(Malau, 2007). Ethical principles govern professional groups and </w:t>
      </w:r>
      <w:r w:rsidRPr="676EA3D0" w:rsidR="45C3A915">
        <w:rPr>
          <w:sz w:val="22"/>
          <w:szCs w:val="22"/>
        </w:rPr>
        <w:t xml:space="preserve">provide a framework for </w:t>
      </w:r>
      <w:r w:rsidRPr="676EA3D0" w:rsidR="45C3A915">
        <w:rPr>
          <w:sz w:val="22"/>
          <w:szCs w:val="22"/>
        </w:rPr>
        <w:t>determining</w:t>
      </w:r>
      <w:r w:rsidRPr="676EA3D0" w:rsidR="45C3A915">
        <w:rPr>
          <w:sz w:val="22"/>
          <w:szCs w:val="22"/>
        </w:rPr>
        <w:t xml:space="preserve"> the right course of action in health and social care. Key pri</w:t>
      </w:r>
      <w:r w:rsidRPr="676EA3D0" w:rsidR="5C937938">
        <w:rPr>
          <w:sz w:val="22"/>
          <w:szCs w:val="22"/>
        </w:rPr>
        <w:t>nciples include respect for persons</w:t>
      </w:r>
      <w:r w:rsidRPr="676EA3D0" w:rsidR="7B3D074E">
        <w:rPr>
          <w:sz w:val="22"/>
          <w:szCs w:val="22"/>
        </w:rPr>
        <w:t>- autonomy</w:t>
      </w:r>
      <w:r w:rsidRPr="676EA3D0" w:rsidR="62279B10">
        <w:rPr>
          <w:sz w:val="22"/>
          <w:szCs w:val="22"/>
        </w:rPr>
        <w:t>-</w:t>
      </w:r>
      <w:r w:rsidRPr="676EA3D0" w:rsidR="394E4496">
        <w:rPr>
          <w:sz w:val="22"/>
          <w:szCs w:val="22"/>
        </w:rPr>
        <w:t xml:space="preserve"> </w:t>
      </w:r>
      <w:r w:rsidRPr="676EA3D0" w:rsidR="054F6B76">
        <w:rPr>
          <w:sz w:val="22"/>
          <w:szCs w:val="22"/>
        </w:rPr>
        <w:t>is</w:t>
      </w:r>
      <w:r w:rsidRPr="676EA3D0" w:rsidR="394E4496">
        <w:rPr>
          <w:sz w:val="22"/>
          <w:szCs w:val="22"/>
        </w:rPr>
        <w:t xml:space="preserve"> </w:t>
      </w:r>
      <w:r w:rsidRPr="676EA3D0" w:rsidR="054F6B76">
        <w:rPr>
          <w:sz w:val="22"/>
          <w:szCs w:val="22"/>
        </w:rPr>
        <w:t xml:space="preserve">a </w:t>
      </w:r>
      <w:r w:rsidRPr="676EA3D0" w:rsidR="07D102A4">
        <w:rPr>
          <w:sz w:val="22"/>
          <w:szCs w:val="22"/>
        </w:rPr>
        <w:t>fundamental human right</w:t>
      </w:r>
      <w:r w:rsidRPr="676EA3D0" w:rsidR="054F6B76">
        <w:rPr>
          <w:sz w:val="22"/>
          <w:szCs w:val="22"/>
        </w:rPr>
        <w:t>. Although attempts to control another person’s act</w:t>
      </w:r>
      <w:r w:rsidRPr="676EA3D0" w:rsidR="213DC26C">
        <w:rPr>
          <w:sz w:val="22"/>
          <w:szCs w:val="22"/>
        </w:rPr>
        <w:t xml:space="preserve">ions and choices can be found across society and throughout history, many individuals are </w:t>
      </w:r>
      <w:r w:rsidRPr="676EA3D0" w:rsidR="70215351">
        <w:rPr>
          <w:sz w:val="22"/>
          <w:szCs w:val="22"/>
        </w:rPr>
        <w:t xml:space="preserve">likely to assert, sometimes </w:t>
      </w:r>
      <w:r w:rsidRPr="676EA3D0" w:rsidR="734DB518">
        <w:rPr>
          <w:sz w:val="22"/>
          <w:szCs w:val="22"/>
        </w:rPr>
        <w:t>violent</w:t>
      </w:r>
      <w:r w:rsidRPr="676EA3D0" w:rsidR="70215351">
        <w:rPr>
          <w:sz w:val="22"/>
          <w:szCs w:val="22"/>
        </w:rPr>
        <w:t>, that freedom is a fundamental human right (Delm</w:t>
      </w:r>
      <w:r w:rsidRPr="676EA3D0" w:rsidR="40F6D4C4">
        <w:rPr>
          <w:sz w:val="22"/>
          <w:szCs w:val="22"/>
        </w:rPr>
        <w:t>ar et al.,2011)</w:t>
      </w:r>
      <w:r w:rsidRPr="676EA3D0" w:rsidR="40F6D4C4">
        <w:rPr>
          <w:sz w:val="22"/>
          <w:szCs w:val="22"/>
        </w:rPr>
        <w:t>.</w:t>
      </w:r>
      <w:r w:rsidRPr="676EA3D0" w:rsidR="054F6B76">
        <w:rPr>
          <w:sz w:val="22"/>
          <w:szCs w:val="22"/>
        </w:rPr>
        <w:t xml:space="preserve"> </w:t>
      </w:r>
      <w:r w:rsidRPr="676EA3D0" w:rsidR="394E4496">
        <w:rPr>
          <w:sz w:val="22"/>
          <w:szCs w:val="22"/>
        </w:rPr>
        <w:t xml:space="preserve"> </w:t>
      </w:r>
      <w:r w:rsidRPr="676EA3D0" w:rsidR="394E4496">
        <w:rPr>
          <w:sz w:val="22"/>
          <w:szCs w:val="22"/>
        </w:rPr>
        <w:t xml:space="preserve"> </w:t>
      </w:r>
      <w:r w:rsidRPr="676EA3D0" w:rsidR="62279B10">
        <w:rPr>
          <w:sz w:val="22"/>
          <w:szCs w:val="22"/>
        </w:rPr>
        <w:t xml:space="preserve"> </w:t>
      </w:r>
      <w:r w:rsidRPr="676EA3D0" w:rsidR="5C937938">
        <w:rPr>
          <w:sz w:val="22"/>
          <w:szCs w:val="22"/>
        </w:rPr>
        <w:t>beneficence</w:t>
      </w:r>
      <w:r w:rsidRPr="676EA3D0" w:rsidR="60DDE8EB">
        <w:rPr>
          <w:sz w:val="22"/>
          <w:szCs w:val="22"/>
        </w:rPr>
        <w:t xml:space="preserve"> </w:t>
      </w:r>
      <w:r w:rsidRPr="676EA3D0" w:rsidR="1FB04294">
        <w:rPr>
          <w:sz w:val="22"/>
          <w:szCs w:val="22"/>
        </w:rPr>
        <w:t>nonmaleficence</w:t>
      </w:r>
      <w:r w:rsidRPr="676EA3D0" w:rsidR="066F126E">
        <w:rPr>
          <w:sz w:val="22"/>
          <w:szCs w:val="22"/>
        </w:rPr>
        <w:t xml:space="preserve">- Health and social care practitioners </w:t>
      </w:r>
      <w:r w:rsidRPr="676EA3D0" w:rsidR="17A6828B">
        <w:rPr>
          <w:sz w:val="22"/>
          <w:szCs w:val="22"/>
        </w:rPr>
        <w:t>have</w:t>
      </w:r>
      <w:r w:rsidRPr="676EA3D0" w:rsidR="066F126E">
        <w:rPr>
          <w:sz w:val="22"/>
          <w:szCs w:val="22"/>
        </w:rPr>
        <w:t xml:space="preserve"> moral obligation to</w:t>
      </w:r>
      <w:r w:rsidRPr="676EA3D0" w:rsidR="0FD66721">
        <w:rPr>
          <w:sz w:val="22"/>
          <w:szCs w:val="22"/>
        </w:rPr>
        <w:t xml:space="preserve"> promote the welfare of service users (beneficence) and to prevent h</w:t>
      </w:r>
      <w:r w:rsidRPr="676EA3D0" w:rsidR="708A4C39">
        <w:rPr>
          <w:sz w:val="22"/>
          <w:szCs w:val="22"/>
        </w:rPr>
        <w:t xml:space="preserve">arm (non- maleficence) </w:t>
      </w:r>
      <w:r w:rsidRPr="676EA3D0" w:rsidR="62A65A1F">
        <w:rPr>
          <w:sz w:val="22"/>
          <w:szCs w:val="22"/>
        </w:rPr>
        <w:t>(</w:t>
      </w:r>
      <w:r w:rsidRPr="676EA3D0" w:rsidR="708A4C39">
        <w:rPr>
          <w:sz w:val="22"/>
          <w:szCs w:val="22"/>
        </w:rPr>
        <w:t xml:space="preserve">Kinsinger, 2010). </w:t>
      </w:r>
      <w:r w:rsidRPr="676EA3D0" w:rsidR="741C0217">
        <w:rPr>
          <w:sz w:val="22"/>
          <w:szCs w:val="22"/>
        </w:rPr>
        <w:t>veracity, confidentiality</w:t>
      </w:r>
      <w:r w:rsidRPr="676EA3D0" w:rsidR="1F7F07C0">
        <w:rPr>
          <w:sz w:val="22"/>
          <w:szCs w:val="22"/>
        </w:rPr>
        <w:t xml:space="preserve">-   </w:t>
      </w:r>
      <w:r w:rsidRPr="676EA3D0" w:rsidR="65B8FE4D">
        <w:rPr>
          <w:sz w:val="22"/>
          <w:szCs w:val="22"/>
        </w:rPr>
        <w:t xml:space="preserve">According to </w:t>
      </w:r>
      <w:r w:rsidRPr="676EA3D0" w:rsidR="002FC1F2">
        <w:rPr>
          <w:sz w:val="22"/>
          <w:szCs w:val="22"/>
        </w:rPr>
        <w:t>(</w:t>
      </w:r>
      <w:r w:rsidRPr="676EA3D0" w:rsidR="65B8FE4D">
        <w:rPr>
          <w:sz w:val="22"/>
          <w:szCs w:val="22"/>
        </w:rPr>
        <w:t>Beck</w:t>
      </w:r>
      <w:r w:rsidRPr="676EA3D0" w:rsidR="2DBD18D8">
        <w:rPr>
          <w:sz w:val="22"/>
          <w:szCs w:val="22"/>
        </w:rPr>
        <w:t xml:space="preserve"> et al.,2016</w:t>
      </w:r>
      <w:r w:rsidRPr="676EA3D0" w:rsidR="5E4DDB97">
        <w:rPr>
          <w:sz w:val="22"/>
          <w:szCs w:val="22"/>
        </w:rPr>
        <w:t>) Appropriate</w:t>
      </w:r>
      <w:r w:rsidRPr="676EA3D0" w:rsidR="01F5DFE5">
        <w:rPr>
          <w:sz w:val="22"/>
          <w:szCs w:val="22"/>
        </w:rPr>
        <w:t xml:space="preserve"> and </w:t>
      </w:r>
      <w:r w:rsidRPr="676EA3D0" w:rsidR="01F5DFE5">
        <w:rPr>
          <w:sz w:val="22"/>
          <w:szCs w:val="22"/>
        </w:rPr>
        <w:t>equitable</w:t>
      </w:r>
      <w:r w:rsidRPr="676EA3D0" w:rsidR="01F5DFE5">
        <w:rPr>
          <w:sz w:val="22"/>
          <w:szCs w:val="22"/>
        </w:rPr>
        <w:t xml:space="preserve"> health and social care depend u</w:t>
      </w:r>
      <w:r w:rsidRPr="676EA3D0" w:rsidR="473188D6">
        <w:rPr>
          <w:sz w:val="22"/>
          <w:szCs w:val="22"/>
        </w:rPr>
        <w:t xml:space="preserve">pon the right to confidentiality and </w:t>
      </w:r>
      <w:r w:rsidRPr="676EA3D0" w:rsidR="776C729B">
        <w:rPr>
          <w:sz w:val="22"/>
          <w:szCs w:val="22"/>
        </w:rPr>
        <w:t>privacy. Safeguarding these requirements respects the dignity and autonomy of individuals</w:t>
      </w:r>
      <w:r w:rsidRPr="676EA3D0" w:rsidR="29A96783">
        <w:rPr>
          <w:sz w:val="22"/>
          <w:szCs w:val="22"/>
        </w:rPr>
        <w:t xml:space="preserve"> and protects them</w:t>
      </w:r>
      <w:r w:rsidRPr="676EA3D0" w:rsidR="29A96783">
        <w:rPr>
          <w:sz w:val="22"/>
          <w:szCs w:val="22"/>
        </w:rPr>
        <w:t xml:space="preserve">. </w:t>
      </w:r>
      <w:r w:rsidRPr="676EA3D0" w:rsidR="741C0217">
        <w:rPr>
          <w:sz w:val="22"/>
          <w:szCs w:val="22"/>
        </w:rPr>
        <w:t xml:space="preserve"> </w:t>
      </w:r>
      <w:r w:rsidRPr="676EA3D0" w:rsidR="741C0217">
        <w:rPr>
          <w:sz w:val="22"/>
          <w:szCs w:val="22"/>
        </w:rPr>
        <w:t>justice</w:t>
      </w:r>
      <w:r w:rsidRPr="676EA3D0" w:rsidR="741C0217">
        <w:rPr>
          <w:sz w:val="22"/>
          <w:szCs w:val="22"/>
        </w:rPr>
        <w:t xml:space="preserve">, and </w:t>
      </w:r>
      <w:r w:rsidRPr="676EA3D0" w:rsidR="6D51F7B5">
        <w:rPr>
          <w:sz w:val="22"/>
          <w:szCs w:val="22"/>
        </w:rPr>
        <w:t>Equity- Justice and equity are key aspects of ethics in health and s</w:t>
      </w:r>
      <w:r w:rsidRPr="676EA3D0" w:rsidR="1E737BF3">
        <w:rPr>
          <w:sz w:val="22"/>
          <w:szCs w:val="22"/>
        </w:rPr>
        <w:t xml:space="preserve">ocial care. Justice can be defined as </w:t>
      </w:r>
      <w:r w:rsidRPr="676EA3D0" w:rsidR="1E737BF3">
        <w:rPr>
          <w:sz w:val="22"/>
          <w:szCs w:val="22"/>
        </w:rPr>
        <w:t>appropriate fairness</w:t>
      </w:r>
      <w:r w:rsidRPr="676EA3D0" w:rsidR="1E737BF3">
        <w:rPr>
          <w:sz w:val="22"/>
          <w:szCs w:val="22"/>
        </w:rPr>
        <w:t xml:space="preserve"> in consideration of </w:t>
      </w:r>
      <w:r w:rsidRPr="676EA3D0" w:rsidR="45C53301">
        <w:rPr>
          <w:sz w:val="22"/>
          <w:szCs w:val="22"/>
        </w:rPr>
        <w:t xml:space="preserve">different people and contexts. It is also characterised as one of three basic needs in </w:t>
      </w:r>
      <w:r w:rsidRPr="676EA3D0" w:rsidR="1D51425D">
        <w:rPr>
          <w:sz w:val="22"/>
          <w:szCs w:val="22"/>
        </w:rPr>
        <w:t xml:space="preserve">care: physically care needs, care needs related to provision </w:t>
      </w:r>
      <w:r w:rsidRPr="676EA3D0" w:rsidR="3C433703">
        <w:rPr>
          <w:sz w:val="22"/>
          <w:szCs w:val="22"/>
        </w:rPr>
        <w:t>of social</w:t>
      </w:r>
      <w:r w:rsidRPr="676EA3D0" w:rsidR="1D51425D">
        <w:rPr>
          <w:sz w:val="22"/>
          <w:szCs w:val="22"/>
        </w:rPr>
        <w:t xml:space="preserve"> dialo</w:t>
      </w:r>
      <w:r w:rsidRPr="676EA3D0" w:rsidR="437E9B39">
        <w:rPr>
          <w:sz w:val="22"/>
          <w:szCs w:val="22"/>
        </w:rPr>
        <w:t>gue and communication, and justice needs relating to information about processes, de</w:t>
      </w:r>
      <w:r w:rsidRPr="676EA3D0" w:rsidR="0EF12C53">
        <w:rPr>
          <w:sz w:val="22"/>
          <w:szCs w:val="22"/>
        </w:rPr>
        <w:t>cision making and distribution of resources (Ekman, 2022).</w:t>
      </w:r>
      <w:r w:rsidRPr="676EA3D0" w:rsidR="741C0217">
        <w:rPr>
          <w:sz w:val="22"/>
          <w:szCs w:val="22"/>
        </w:rPr>
        <w:t xml:space="preserve"> which </w:t>
      </w:r>
      <w:r w:rsidRPr="676EA3D0" w:rsidR="3BEDDA1F">
        <w:rPr>
          <w:sz w:val="22"/>
          <w:szCs w:val="22"/>
        </w:rPr>
        <w:t>emphasise respect for the value and uniqueness of individuals.</w:t>
      </w:r>
    </w:p>
    <w:p w:rsidR="19F4FA1C" w:rsidP="676EA3D0" w:rsidRDefault="19F4FA1C" w14:paraId="6D999169" w14:textId="2E6DDF0F">
      <w:pPr>
        <w:spacing w:line="360" w:lineRule="auto"/>
        <w:rPr>
          <w:sz w:val="22"/>
          <w:szCs w:val="22"/>
        </w:rPr>
      </w:pPr>
      <w:r w:rsidRPr="676EA3D0" w:rsidR="19F4FA1C">
        <w:rPr>
          <w:sz w:val="22"/>
          <w:szCs w:val="22"/>
        </w:rPr>
        <w:t>Eth</w:t>
      </w:r>
      <w:r w:rsidRPr="676EA3D0" w:rsidR="41FFE7A2">
        <w:rPr>
          <w:sz w:val="22"/>
          <w:szCs w:val="22"/>
        </w:rPr>
        <w:t xml:space="preserve">ics </w:t>
      </w:r>
      <w:r w:rsidRPr="676EA3D0" w:rsidR="3CCBA228">
        <w:rPr>
          <w:sz w:val="22"/>
          <w:szCs w:val="22"/>
        </w:rPr>
        <w:t>influences</w:t>
      </w:r>
      <w:r w:rsidRPr="676EA3D0" w:rsidR="41FFE7A2">
        <w:rPr>
          <w:sz w:val="22"/>
          <w:szCs w:val="22"/>
        </w:rPr>
        <w:t xml:space="preserve"> both practice and theory and forms</w:t>
      </w:r>
      <w:r w:rsidRPr="676EA3D0" w:rsidR="04A8E350">
        <w:rPr>
          <w:sz w:val="22"/>
          <w:szCs w:val="22"/>
        </w:rPr>
        <w:t xml:space="preserve"> a bridge between them. A systematic exploratio</w:t>
      </w:r>
      <w:r w:rsidRPr="676EA3D0" w:rsidR="114777E4">
        <w:rPr>
          <w:sz w:val="22"/>
          <w:szCs w:val="22"/>
        </w:rPr>
        <w:t xml:space="preserve">n of the ethical </w:t>
      </w:r>
      <w:r w:rsidRPr="676EA3D0" w:rsidR="5F4551B9">
        <w:rPr>
          <w:sz w:val="22"/>
          <w:szCs w:val="22"/>
        </w:rPr>
        <w:t>principle's</w:t>
      </w:r>
      <w:r w:rsidRPr="676EA3D0" w:rsidR="114777E4">
        <w:rPr>
          <w:sz w:val="22"/>
          <w:szCs w:val="22"/>
        </w:rPr>
        <w:t xml:space="preserve"> supporting person- </w:t>
      </w:r>
      <w:r w:rsidRPr="676EA3D0" w:rsidR="5FED5666">
        <w:rPr>
          <w:sz w:val="22"/>
          <w:szCs w:val="22"/>
        </w:rPr>
        <w:t>centred care</w:t>
      </w:r>
      <w:r w:rsidRPr="676EA3D0" w:rsidR="114777E4">
        <w:rPr>
          <w:sz w:val="22"/>
          <w:szCs w:val="22"/>
        </w:rPr>
        <w:t xml:space="preserve"> and partnership wo</w:t>
      </w:r>
      <w:r w:rsidRPr="676EA3D0" w:rsidR="094AEA58">
        <w:rPr>
          <w:sz w:val="22"/>
          <w:szCs w:val="22"/>
        </w:rPr>
        <w:t>rking reinforces their rationale and illum</w:t>
      </w:r>
      <w:r w:rsidRPr="676EA3D0" w:rsidR="5C44DFD6">
        <w:rPr>
          <w:sz w:val="22"/>
          <w:szCs w:val="22"/>
        </w:rPr>
        <w:t>inates pertinent challenges (Stonehouse, 201</w:t>
      </w:r>
      <w:r w:rsidRPr="676EA3D0" w:rsidR="34915481">
        <w:rPr>
          <w:sz w:val="22"/>
          <w:szCs w:val="22"/>
        </w:rPr>
        <w:t>8).</w:t>
      </w:r>
      <w:r w:rsidRPr="676EA3D0" w:rsidR="55C14E30">
        <w:rPr>
          <w:sz w:val="22"/>
          <w:szCs w:val="22"/>
        </w:rPr>
        <w:t xml:space="preserve"> Partnerships working that includes mu</w:t>
      </w:r>
      <w:r w:rsidRPr="676EA3D0" w:rsidR="09F95997">
        <w:rPr>
          <w:sz w:val="22"/>
          <w:szCs w:val="22"/>
        </w:rPr>
        <w:t xml:space="preserve">ltidisciplinary collaboration </w:t>
      </w:r>
      <w:r w:rsidRPr="676EA3D0" w:rsidR="2D6F2802">
        <w:rPr>
          <w:sz w:val="22"/>
          <w:szCs w:val="22"/>
        </w:rPr>
        <w:t>among professional</w:t>
      </w:r>
      <w:r w:rsidRPr="676EA3D0" w:rsidR="09F95997">
        <w:rPr>
          <w:sz w:val="22"/>
          <w:szCs w:val="22"/>
        </w:rPr>
        <w:t xml:space="preserve"> colleagues</w:t>
      </w:r>
      <w:r w:rsidRPr="676EA3D0" w:rsidR="32A435CE">
        <w:rPr>
          <w:sz w:val="22"/>
          <w:szCs w:val="22"/>
        </w:rPr>
        <w:t>, co- production with service users</w:t>
      </w:r>
      <w:r w:rsidRPr="676EA3D0" w:rsidR="59B2B830">
        <w:rPr>
          <w:sz w:val="22"/>
          <w:szCs w:val="22"/>
        </w:rPr>
        <w:t>.</w:t>
      </w:r>
    </w:p>
    <w:p w:rsidR="676EA3D0" w:rsidP="676EA3D0" w:rsidRDefault="676EA3D0" w14:paraId="33CFCCED" w14:textId="46B948B1">
      <w:pPr>
        <w:spacing w:line="360" w:lineRule="auto"/>
        <w:rPr>
          <w:b w:val="1"/>
          <w:bCs w:val="1"/>
          <w:sz w:val="32"/>
          <w:szCs w:val="32"/>
          <w:u w:val="single"/>
        </w:rPr>
      </w:pPr>
    </w:p>
    <w:p w:rsidR="7A980871" w:rsidP="676EA3D0" w:rsidRDefault="7A980871" w14:paraId="34FB5F61" w14:textId="11FF3CDC">
      <w:pPr>
        <w:spacing w:line="360" w:lineRule="auto"/>
        <w:rPr>
          <w:b w:val="1"/>
          <w:bCs w:val="1"/>
          <w:sz w:val="32"/>
          <w:szCs w:val="32"/>
          <w:u w:val="single"/>
        </w:rPr>
      </w:pPr>
      <w:r w:rsidRPr="676EA3D0" w:rsidR="7A980871">
        <w:rPr>
          <w:b w:val="1"/>
          <w:bCs w:val="1"/>
          <w:sz w:val="32"/>
          <w:szCs w:val="32"/>
          <w:u w:val="single"/>
        </w:rPr>
        <w:t>Evaluation of Partnership working</w:t>
      </w:r>
    </w:p>
    <w:p w:rsidR="5C316496" w:rsidP="676EA3D0" w:rsidRDefault="5C316496" w14:paraId="446E2226" w14:textId="1049B709">
      <w:pPr>
        <w:spacing w:line="360" w:lineRule="auto"/>
        <w:rPr>
          <w:b w:val="0"/>
          <w:bCs w:val="0"/>
          <w:sz w:val="22"/>
          <w:szCs w:val="22"/>
          <w:u w:val="none"/>
        </w:rPr>
      </w:pPr>
      <w:r w:rsidRPr="676EA3D0" w:rsidR="5C316496">
        <w:rPr>
          <w:b w:val="0"/>
          <w:bCs w:val="0"/>
          <w:sz w:val="22"/>
          <w:szCs w:val="22"/>
          <w:u w:val="none"/>
        </w:rPr>
        <w:t>(Glasby and Dickinson, 201</w:t>
      </w:r>
      <w:r w:rsidRPr="676EA3D0" w:rsidR="4754A26C">
        <w:rPr>
          <w:b w:val="0"/>
          <w:bCs w:val="0"/>
          <w:sz w:val="22"/>
          <w:szCs w:val="22"/>
          <w:u w:val="none"/>
        </w:rPr>
        <w:t>1</w:t>
      </w:r>
      <w:r w:rsidRPr="676EA3D0" w:rsidR="5C316496">
        <w:rPr>
          <w:b w:val="0"/>
          <w:bCs w:val="0"/>
          <w:sz w:val="22"/>
          <w:szCs w:val="22"/>
          <w:u w:val="none"/>
        </w:rPr>
        <w:t xml:space="preserve">) states that partnership working in health and social care is a </w:t>
      </w:r>
      <w:r w:rsidRPr="676EA3D0" w:rsidR="6F7D7B39">
        <w:rPr>
          <w:b w:val="0"/>
          <w:bCs w:val="0"/>
          <w:sz w:val="22"/>
          <w:szCs w:val="22"/>
          <w:u w:val="none"/>
        </w:rPr>
        <w:t>collaborative</w:t>
      </w:r>
      <w:r w:rsidRPr="676EA3D0" w:rsidR="0280B359">
        <w:rPr>
          <w:b w:val="0"/>
          <w:bCs w:val="0"/>
          <w:sz w:val="22"/>
          <w:szCs w:val="22"/>
          <w:u w:val="none"/>
        </w:rPr>
        <w:t xml:space="preserve"> approach where professionals, organisations and families work to</w:t>
      </w:r>
      <w:r w:rsidRPr="676EA3D0" w:rsidR="1B2E7535">
        <w:rPr>
          <w:b w:val="0"/>
          <w:bCs w:val="0"/>
          <w:sz w:val="22"/>
          <w:szCs w:val="22"/>
          <w:u w:val="none"/>
        </w:rPr>
        <w:t xml:space="preserve">gether to deliver </w:t>
      </w:r>
      <w:r w:rsidRPr="676EA3D0" w:rsidR="7DDA73BB">
        <w:rPr>
          <w:b w:val="0"/>
          <w:bCs w:val="0"/>
          <w:sz w:val="22"/>
          <w:szCs w:val="22"/>
          <w:u w:val="none"/>
        </w:rPr>
        <w:t>integrated</w:t>
      </w:r>
      <w:r w:rsidRPr="676EA3D0" w:rsidR="1B2E7535">
        <w:rPr>
          <w:b w:val="0"/>
          <w:bCs w:val="0"/>
          <w:sz w:val="22"/>
          <w:szCs w:val="22"/>
          <w:u w:val="none"/>
        </w:rPr>
        <w:t xml:space="preserve">, person- </w:t>
      </w:r>
      <w:r w:rsidRPr="676EA3D0" w:rsidR="58212204">
        <w:rPr>
          <w:b w:val="0"/>
          <w:bCs w:val="0"/>
          <w:sz w:val="22"/>
          <w:szCs w:val="22"/>
          <w:u w:val="none"/>
        </w:rPr>
        <w:t>centred</w:t>
      </w:r>
      <w:r w:rsidRPr="676EA3D0" w:rsidR="1B2E7535">
        <w:rPr>
          <w:b w:val="0"/>
          <w:bCs w:val="0"/>
          <w:sz w:val="22"/>
          <w:szCs w:val="22"/>
          <w:u w:val="none"/>
        </w:rPr>
        <w:t xml:space="preserve"> services.</w:t>
      </w:r>
      <w:r w:rsidRPr="676EA3D0" w:rsidR="34383B77">
        <w:rPr>
          <w:b w:val="0"/>
          <w:bCs w:val="0"/>
          <w:sz w:val="22"/>
          <w:szCs w:val="22"/>
          <w:u w:val="none"/>
        </w:rPr>
        <w:t xml:space="preserve">  P</w:t>
      </w:r>
      <w:r w:rsidRPr="676EA3D0" w:rsidR="04EA5D2F">
        <w:rPr>
          <w:b w:val="0"/>
          <w:bCs w:val="0"/>
          <w:sz w:val="22"/>
          <w:szCs w:val="22"/>
          <w:u w:val="none"/>
        </w:rPr>
        <w:t>artnerships in health and social care help improve services</w:t>
      </w:r>
      <w:r w:rsidRPr="676EA3D0" w:rsidR="43CA24AF">
        <w:rPr>
          <w:b w:val="0"/>
          <w:bCs w:val="0"/>
          <w:sz w:val="22"/>
          <w:szCs w:val="22"/>
          <w:u w:val="none"/>
        </w:rPr>
        <w:t xml:space="preserve"> by working together more effectively. They create clear care paths that show how pat</w:t>
      </w:r>
      <w:r w:rsidRPr="676EA3D0" w:rsidR="6600B087">
        <w:rPr>
          <w:b w:val="0"/>
          <w:bCs w:val="0"/>
          <w:sz w:val="22"/>
          <w:szCs w:val="22"/>
          <w:u w:val="none"/>
        </w:rPr>
        <w:t>ients move through different services, explaining the roles and procedure of each provider</w:t>
      </w:r>
      <w:r w:rsidRPr="676EA3D0" w:rsidR="5AC501AC">
        <w:rPr>
          <w:b w:val="0"/>
          <w:bCs w:val="0"/>
          <w:sz w:val="22"/>
          <w:szCs w:val="22"/>
          <w:u w:val="none"/>
        </w:rPr>
        <w:t xml:space="preserve"> (Loban et al., 2021).</w:t>
      </w:r>
      <w:r w:rsidRPr="676EA3D0" w:rsidR="26B7B81A">
        <w:rPr>
          <w:b w:val="0"/>
          <w:bCs w:val="0"/>
          <w:sz w:val="22"/>
          <w:szCs w:val="22"/>
          <w:u w:val="none"/>
        </w:rPr>
        <w:t xml:space="preserve"> Working together in partnership can </w:t>
      </w:r>
      <w:r w:rsidRPr="676EA3D0" w:rsidR="26B7B81A">
        <w:rPr>
          <w:b w:val="0"/>
          <w:bCs w:val="0"/>
          <w:sz w:val="22"/>
          <w:szCs w:val="22"/>
          <w:u w:val="none"/>
        </w:rPr>
        <w:t>greatly improve</w:t>
      </w:r>
      <w:r w:rsidRPr="676EA3D0" w:rsidR="26B7B81A">
        <w:rPr>
          <w:b w:val="0"/>
          <w:bCs w:val="0"/>
          <w:sz w:val="22"/>
          <w:szCs w:val="22"/>
          <w:u w:val="none"/>
        </w:rPr>
        <w:t xml:space="preserve"> patient results. Global health programs st</w:t>
      </w:r>
      <w:r w:rsidRPr="676EA3D0" w:rsidR="242BFB56">
        <w:rPr>
          <w:b w:val="0"/>
          <w:bCs w:val="0"/>
          <w:sz w:val="22"/>
          <w:szCs w:val="22"/>
          <w:u w:val="none"/>
        </w:rPr>
        <w:t xml:space="preserve">rive to lower death rates and illness, reduce avoidable health </w:t>
      </w:r>
      <w:r w:rsidRPr="676EA3D0" w:rsidR="7EB452B9">
        <w:rPr>
          <w:b w:val="0"/>
          <w:bCs w:val="0"/>
          <w:sz w:val="22"/>
          <w:szCs w:val="22"/>
          <w:u w:val="none"/>
        </w:rPr>
        <w:t>issues</w:t>
      </w:r>
      <w:r w:rsidRPr="676EA3D0" w:rsidR="461B5037">
        <w:rPr>
          <w:b w:val="0"/>
          <w:bCs w:val="0"/>
          <w:sz w:val="22"/>
          <w:szCs w:val="22"/>
          <w:u w:val="none"/>
        </w:rPr>
        <w:t>, respond faster to health needs, enhance quality of life, and boost mental well-being</w:t>
      </w:r>
      <w:r w:rsidRPr="676EA3D0" w:rsidR="544D514E">
        <w:rPr>
          <w:b w:val="0"/>
          <w:bCs w:val="0"/>
          <w:sz w:val="22"/>
          <w:szCs w:val="22"/>
          <w:u w:val="none"/>
        </w:rPr>
        <w:t xml:space="preserve"> (Alidina et al.,2021).</w:t>
      </w:r>
      <w:r w:rsidRPr="676EA3D0" w:rsidR="6C9B4FB9">
        <w:rPr>
          <w:b w:val="0"/>
          <w:bCs w:val="0"/>
          <w:sz w:val="22"/>
          <w:szCs w:val="22"/>
          <w:u w:val="none"/>
        </w:rPr>
        <w:t xml:space="preserve"> </w:t>
      </w:r>
      <w:r w:rsidRPr="676EA3D0" w:rsidR="4F1CB137">
        <w:rPr>
          <w:b w:val="0"/>
          <w:bCs w:val="0"/>
          <w:sz w:val="22"/>
          <w:szCs w:val="22"/>
          <w:u w:val="none"/>
        </w:rPr>
        <w:t xml:space="preserve">Systems theory and collaboration governance show that </w:t>
      </w:r>
      <w:r w:rsidRPr="676EA3D0" w:rsidR="4F1CB137">
        <w:rPr>
          <w:b w:val="0"/>
          <w:bCs w:val="0"/>
          <w:sz w:val="22"/>
          <w:szCs w:val="22"/>
          <w:u w:val="none"/>
        </w:rPr>
        <w:t>it’s</w:t>
      </w:r>
      <w:r w:rsidRPr="676EA3D0" w:rsidR="4F1CB137">
        <w:rPr>
          <w:b w:val="0"/>
          <w:bCs w:val="0"/>
          <w:sz w:val="22"/>
          <w:szCs w:val="22"/>
          <w:u w:val="none"/>
        </w:rPr>
        <w:t xml:space="preserve"> important to match </w:t>
      </w:r>
      <w:r w:rsidRPr="676EA3D0" w:rsidR="5B06FB77">
        <w:rPr>
          <w:b w:val="0"/>
          <w:bCs w:val="0"/>
          <w:sz w:val="22"/>
          <w:szCs w:val="22"/>
          <w:u w:val="none"/>
        </w:rPr>
        <w:t>the type of partnership with th</w:t>
      </w:r>
      <w:r w:rsidRPr="676EA3D0" w:rsidR="77574EA0">
        <w:rPr>
          <w:b w:val="0"/>
          <w:bCs w:val="0"/>
          <w:sz w:val="22"/>
          <w:szCs w:val="22"/>
          <w:u w:val="none"/>
        </w:rPr>
        <w:t xml:space="preserve">e specific goals we want to achieve. There are </w:t>
      </w:r>
      <w:r w:rsidRPr="676EA3D0" w:rsidR="77574EA0">
        <w:rPr>
          <w:b w:val="0"/>
          <w:bCs w:val="0"/>
          <w:sz w:val="22"/>
          <w:szCs w:val="22"/>
          <w:u w:val="none"/>
        </w:rPr>
        <w:t>different types</w:t>
      </w:r>
      <w:r w:rsidRPr="676EA3D0" w:rsidR="77574EA0">
        <w:rPr>
          <w:b w:val="0"/>
          <w:bCs w:val="0"/>
          <w:sz w:val="22"/>
          <w:szCs w:val="22"/>
          <w:u w:val="none"/>
        </w:rPr>
        <w:t xml:space="preserve"> of partnerships</w:t>
      </w:r>
      <w:r w:rsidRPr="676EA3D0" w:rsidR="14699A89">
        <w:rPr>
          <w:b w:val="0"/>
          <w:bCs w:val="0"/>
          <w:sz w:val="22"/>
          <w:szCs w:val="22"/>
          <w:u w:val="none"/>
        </w:rPr>
        <w:t>- consultative</w:t>
      </w:r>
      <w:r w:rsidRPr="676EA3D0" w:rsidR="40CA6C7D">
        <w:rPr>
          <w:b w:val="0"/>
          <w:bCs w:val="0"/>
          <w:sz w:val="22"/>
          <w:szCs w:val="22"/>
          <w:u w:val="none"/>
        </w:rPr>
        <w:t>, co- operative, collaborative, and integrated tha</w:t>
      </w:r>
      <w:r w:rsidRPr="676EA3D0" w:rsidR="3B9B8CF7">
        <w:rPr>
          <w:b w:val="0"/>
          <w:bCs w:val="0"/>
          <w:sz w:val="22"/>
          <w:szCs w:val="22"/>
          <w:u w:val="none"/>
        </w:rPr>
        <w:t xml:space="preserve">t help in organising health </w:t>
      </w:r>
      <w:r w:rsidRPr="676EA3D0" w:rsidR="5B18D3DF">
        <w:rPr>
          <w:b w:val="0"/>
          <w:bCs w:val="0"/>
          <w:sz w:val="22"/>
          <w:szCs w:val="22"/>
          <w:u w:val="none"/>
        </w:rPr>
        <w:t>services</w:t>
      </w:r>
      <w:r w:rsidRPr="676EA3D0" w:rsidR="3B9B8CF7">
        <w:rPr>
          <w:b w:val="0"/>
          <w:bCs w:val="0"/>
          <w:sz w:val="22"/>
          <w:szCs w:val="22"/>
          <w:u w:val="none"/>
        </w:rPr>
        <w:t xml:space="preserve">, but each </w:t>
      </w:r>
      <w:r w:rsidRPr="676EA3D0" w:rsidR="3B9B8CF7">
        <w:rPr>
          <w:b w:val="0"/>
          <w:bCs w:val="0"/>
          <w:sz w:val="22"/>
          <w:szCs w:val="22"/>
          <w:u w:val="none"/>
        </w:rPr>
        <w:t>requires</w:t>
      </w:r>
      <w:r w:rsidRPr="676EA3D0" w:rsidR="3B9B8CF7">
        <w:rPr>
          <w:b w:val="0"/>
          <w:bCs w:val="0"/>
          <w:sz w:val="22"/>
          <w:szCs w:val="22"/>
          <w:u w:val="none"/>
        </w:rPr>
        <w:t xml:space="preserve"> a different </w:t>
      </w:r>
      <w:bookmarkStart w:name="_Int_bfaTtsuE" w:id="1304635531"/>
      <w:r w:rsidRPr="676EA3D0" w:rsidR="3B9B8CF7">
        <w:rPr>
          <w:b w:val="0"/>
          <w:bCs w:val="0"/>
          <w:sz w:val="22"/>
          <w:szCs w:val="22"/>
          <w:u w:val="none"/>
        </w:rPr>
        <w:t>amount</w:t>
      </w:r>
      <w:bookmarkEnd w:id="1304635531"/>
      <w:r w:rsidRPr="676EA3D0" w:rsidR="3B9B8CF7">
        <w:rPr>
          <w:b w:val="0"/>
          <w:bCs w:val="0"/>
          <w:sz w:val="22"/>
          <w:szCs w:val="22"/>
          <w:u w:val="none"/>
        </w:rPr>
        <w:t xml:space="preserve"> of resources and </w:t>
      </w:r>
      <w:r w:rsidRPr="676EA3D0" w:rsidR="1E59CAB8">
        <w:rPr>
          <w:b w:val="0"/>
          <w:bCs w:val="0"/>
          <w:sz w:val="22"/>
          <w:szCs w:val="22"/>
          <w:u w:val="none"/>
        </w:rPr>
        <w:t>leadership involvement (Alidina et</w:t>
      </w:r>
      <w:r w:rsidRPr="676EA3D0" w:rsidR="2F4CDF2B">
        <w:rPr>
          <w:b w:val="0"/>
          <w:bCs w:val="0"/>
          <w:sz w:val="22"/>
          <w:szCs w:val="22"/>
          <w:u w:val="none"/>
        </w:rPr>
        <w:t xml:space="preserve"> al., 2021).</w:t>
      </w:r>
    </w:p>
    <w:p w:rsidR="66D9CA7F" w:rsidP="676EA3D0" w:rsidRDefault="66D9CA7F" w14:paraId="2E371C9A" w14:textId="06577DC6">
      <w:pPr>
        <w:spacing w:line="360" w:lineRule="auto"/>
        <w:rPr>
          <w:b w:val="1"/>
          <w:bCs w:val="1"/>
          <w:sz w:val="32"/>
          <w:szCs w:val="32"/>
          <w:u w:val="single"/>
        </w:rPr>
      </w:pPr>
      <w:r w:rsidRPr="676EA3D0" w:rsidR="66D9CA7F">
        <w:rPr>
          <w:b w:val="1"/>
          <w:bCs w:val="1"/>
          <w:sz w:val="32"/>
          <w:szCs w:val="32"/>
          <w:u w:val="single"/>
        </w:rPr>
        <w:t>Policy and Legislation</w:t>
      </w:r>
    </w:p>
    <w:p w:rsidR="642BC486" w:rsidP="676EA3D0" w:rsidRDefault="642BC486" w14:paraId="58357153" w14:textId="49B85473">
      <w:pPr>
        <w:spacing w:line="360" w:lineRule="auto"/>
        <w:rPr>
          <w:b w:val="0"/>
          <w:bCs w:val="0"/>
          <w:sz w:val="22"/>
          <w:szCs w:val="22"/>
          <w:u w:val="none"/>
        </w:rPr>
      </w:pPr>
      <w:r w:rsidRPr="676EA3D0" w:rsidR="642BC486">
        <w:rPr>
          <w:b w:val="0"/>
          <w:bCs w:val="0"/>
          <w:sz w:val="22"/>
          <w:szCs w:val="22"/>
          <w:u w:val="none"/>
        </w:rPr>
        <w:t xml:space="preserve">The laws that govern mental health services require both unity and individual </w:t>
      </w:r>
      <w:r w:rsidRPr="676EA3D0" w:rsidR="72738778">
        <w:rPr>
          <w:b w:val="0"/>
          <w:bCs w:val="0"/>
          <w:sz w:val="22"/>
          <w:szCs w:val="22"/>
          <w:u w:val="none"/>
        </w:rPr>
        <w:t>rights, but there are still problems with how they are put into practice.</w:t>
      </w:r>
      <w:r w:rsidRPr="676EA3D0" w:rsidR="1E9E55A2">
        <w:rPr>
          <w:b w:val="0"/>
          <w:bCs w:val="0"/>
          <w:sz w:val="22"/>
          <w:szCs w:val="22"/>
          <w:u w:val="none"/>
        </w:rPr>
        <w:t xml:space="preserve"> The health care act 2022 requires the NHS and local authorities to work on person- centred mental health </w:t>
      </w:r>
      <w:r w:rsidRPr="676EA3D0" w:rsidR="108E1702">
        <w:rPr>
          <w:b w:val="0"/>
          <w:bCs w:val="0"/>
          <w:sz w:val="22"/>
          <w:szCs w:val="22"/>
          <w:u w:val="none"/>
        </w:rPr>
        <w:t>plan.</w:t>
      </w:r>
      <w:r w:rsidRPr="676EA3D0" w:rsidR="3293EE87">
        <w:rPr>
          <w:b w:val="0"/>
          <w:bCs w:val="0"/>
          <w:sz w:val="22"/>
          <w:szCs w:val="22"/>
          <w:u w:val="none"/>
        </w:rPr>
        <w:t xml:space="preserve"> </w:t>
      </w:r>
      <w:r w:rsidRPr="676EA3D0" w:rsidR="7FD1C4CC">
        <w:rPr>
          <w:b w:val="0"/>
          <w:bCs w:val="0"/>
          <w:sz w:val="22"/>
          <w:szCs w:val="22"/>
          <w:u w:val="none"/>
        </w:rPr>
        <w:t xml:space="preserve">The </w:t>
      </w:r>
      <w:r w:rsidRPr="676EA3D0" w:rsidR="4E647693">
        <w:rPr>
          <w:b w:val="0"/>
          <w:bCs w:val="0"/>
          <w:sz w:val="22"/>
          <w:szCs w:val="22"/>
          <w:u w:val="none"/>
        </w:rPr>
        <w:t>health</w:t>
      </w:r>
      <w:r w:rsidRPr="676EA3D0" w:rsidR="7FD1C4CC">
        <w:rPr>
          <w:b w:val="0"/>
          <w:bCs w:val="0"/>
          <w:sz w:val="22"/>
          <w:szCs w:val="22"/>
          <w:u w:val="none"/>
        </w:rPr>
        <w:t xml:space="preserve"> and social care Act 2012 sometimes prioritise organisation</w:t>
      </w:r>
      <w:r w:rsidRPr="676EA3D0" w:rsidR="3C1258E9">
        <w:rPr>
          <w:b w:val="0"/>
          <w:bCs w:val="0"/>
          <w:sz w:val="22"/>
          <w:szCs w:val="22"/>
          <w:u w:val="none"/>
        </w:rPr>
        <w:t>al autonomy over seamless partnership, pote</w:t>
      </w:r>
      <w:r w:rsidRPr="676EA3D0" w:rsidR="0DBDDAC2">
        <w:rPr>
          <w:b w:val="0"/>
          <w:bCs w:val="0"/>
          <w:sz w:val="22"/>
          <w:szCs w:val="22"/>
          <w:u w:val="none"/>
        </w:rPr>
        <w:t>ntially disrupting continuity for mental health service u</w:t>
      </w:r>
      <w:r w:rsidRPr="676EA3D0" w:rsidR="152038CA">
        <w:rPr>
          <w:b w:val="0"/>
          <w:bCs w:val="0"/>
          <w:sz w:val="22"/>
          <w:szCs w:val="22"/>
          <w:u w:val="none"/>
        </w:rPr>
        <w:t>sers requiring coordinated care across boundaries.</w:t>
      </w:r>
      <w:r w:rsidRPr="676EA3D0" w:rsidR="0C930679">
        <w:rPr>
          <w:b w:val="0"/>
          <w:bCs w:val="0"/>
          <w:sz w:val="22"/>
          <w:szCs w:val="22"/>
          <w:u w:val="none"/>
        </w:rPr>
        <w:t xml:space="preserve"> In practice, the care Act 2014 </w:t>
      </w:r>
      <w:r w:rsidRPr="676EA3D0" w:rsidR="0C930679">
        <w:rPr>
          <w:b w:val="0"/>
          <w:bCs w:val="0"/>
          <w:sz w:val="22"/>
          <w:szCs w:val="22"/>
          <w:u w:val="none"/>
        </w:rPr>
        <w:t>impacts</w:t>
      </w:r>
      <w:r w:rsidRPr="676EA3D0" w:rsidR="0C930679">
        <w:rPr>
          <w:b w:val="0"/>
          <w:bCs w:val="0"/>
          <w:sz w:val="22"/>
          <w:szCs w:val="22"/>
          <w:u w:val="none"/>
        </w:rPr>
        <w:t xml:space="preserve"> mental health discharge</w:t>
      </w:r>
      <w:r w:rsidRPr="676EA3D0" w:rsidR="409F81A4">
        <w:rPr>
          <w:b w:val="0"/>
          <w:bCs w:val="0"/>
          <w:sz w:val="22"/>
          <w:szCs w:val="22"/>
          <w:u w:val="none"/>
        </w:rPr>
        <w:t xml:space="preserve"> planning through required single assessment. </w:t>
      </w:r>
      <w:r w:rsidRPr="676EA3D0" w:rsidR="75E318FA">
        <w:rPr>
          <w:b w:val="0"/>
          <w:bCs w:val="0"/>
          <w:sz w:val="22"/>
          <w:szCs w:val="22"/>
          <w:u w:val="none"/>
        </w:rPr>
        <w:t xml:space="preserve">Services must </w:t>
      </w:r>
      <w:r w:rsidRPr="676EA3D0" w:rsidR="614C7A9D">
        <w:rPr>
          <w:b w:val="0"/>
          <w:bCs w:val="0"/>
          <w:sz w:val="22"/>
          <w:szCs w:val="22"/>
          <w:u w:val="none"/>
        </w:rPr>
        <w:t xml:space="preserve">show </w:t>
      </w:r>
      <w:r w:rsidRPr="676EA3D0" w:rsidR="75E318FA">
        <w:rPr>
          <w:b w:val="0"/>
          <w:bCs w:val="0"/>
          <w:sz w:val="22"/>
          <w:szCs w:val="22"/>
          <w:u w:val="none"/>
        </w:rPr>
        <w:t xml:space="preserve">how </w:t>
      </w:r>
      <w:r w:rsidRPr="676EA3D0" w:rsidR="1E180F7E">
        <w:rPr>
          <w:b w:val="0"/>
          <w:bCs w:val="0"/>
          <w:sz w:val="22"/>
          <w:szCs w:val="22"/>
          <w:u w:val="none"/>
        </w:rPr>
        <w:t>patients</w:t>
      </w:r>
      <w:r w:rsidRPr="676EA3D0" w:rsidR="75E318FA">
        <w:rPr>
          <w:b w:val="0"/>
          <w:bCs w:val="0"/>
          <w:sz w:val="22"/>
          <w:szCs w:val="22"/>
          <w:u w:val="none"/>
        </w:rPr>
        <w:t xml:space="preserve"> have led their care planning, </w:t>
      </w:r>
      <w:r w:rsidRPr="676EA3D0" w:rsidR="1B995A30">
        <w:rPr>
          <w:b w:val="0"/>
          <w:bCs w:val="0"/>
          <w:sz w:val="22"/>
          <w:szCs w:val="22"/>
          <w:u w:val="none"/>
        </w:rPr>
        <w:t xml:space="preserve">such </w:t>
      </w:r>
      <w:r w:rsidRPr="676EA3D0" w:rsidR="659FE64A">
        <w:rPr>
          <w:b w:val="0"/>
          <w:bCs w:val="0"/>
          <w:sz w:val="22"/>
          <w:szCs w:val="22"/>
          <w:u w:val="none"/>
        </w:rPr>
        <w:t>as patients</w:t>
      </w:r>
      <w:r w:rsidRPr="676EA3D0" w:rsidR="1B995A30">
        <w:rPr>
          <w:b w:val="0"/>
          <w:bCs w:val="0"/>
          <w:sz w:val="22"/>
          <w:szCs w:val="22"/>
          <w:u w:val="none"/>
        </w:rPr>
        <w:t xml:space="preserve"> transferring from inpatient to community settings</w:t>
      </w:r>
      <w:r w:rsidRPr="676EA3D0" w:rsidR="1B995A30">
        <w:rPr>
          <w:b w:val="0"/>
          <w:bCs w:val="0"/>
          <w:sz w:val="22"/>
          <w:szCs w:val="22"/>
          <w:u w:val="none"/>
        </w:rPr>
        <w:t>.</w:t>
      </w:r>
      <w:r w:rsidRPr="676EA3D0" w:rsidR="671771F4">
        <w:rPr>
          <w:b w:val="0"/>
          <w:bCs w:val="0"/>
          <w:sz w:val="22"/>
          <w:szCs w:val="22"/>
          <w:u w:val="none"/>
        </w:rPr>
        <w:t xml:space="preserve">  </w:t>
      </w:r>
      <w:r w:rsidRPr="676EA3D0" w:rsidR="671771F4">
        <w:rPr>
          <w:b w:val="0"/>
          <w:bCs w:val="0"/>
          <w:sz w:val="22"/>
          <w:szCs w:val="22"/>
          <w:u w:val="none"/>
        </w:rPr>
        <w:t>Mean</w:t>
      </w:r>
      <w:r w:rsidRPr="676EA3D0" w:rsidR="64AB4448">
        <w:rPr>
          <w:b w:val="0"/>
          <w:bCs w:val="0"/>
          <w:sz w:val="22"/>
          <w:szCs w:val="22"/>
          <w:u w:val="none"/>
        </w:rPr>
        <w:t xml:space="preserve">while, the Health and Care Act of 2022 </w:t>
      </w:r>
      <w:r w:rsidRPr="676EA3D0" w:rsidR="1B354F14">
        <w:rPr>
          <w:b w:val="0"/>
          <w:bCs w:val="0"/>
          <w:sz w:val="22"/>
          <w:szCs w:val="22"/>
          <w:u w:val="none"/>
        </w:rPr>
        <w:t>encourage</w:t>
      </w:r>
      <w:r w:rsidRPr="676EA3D0" w:rsidR="3075EE31">
        <w:rPr>
          <w:b w:val="0"/>
          <w:bCs w:val="0"/>
          <w:sz w:val="22"/>
          <w:szCs w:val="22"/>
          <w:u w:val="none"/>
        </w:rPr>
        <w:t xml:space="preserve"> integrated</w:t>
      </w:r>
      <w:r w:rsidRPr="676EA3D0" w:rsidR="64AB4448">
        <w:rPr>
          <w:b w:val="0"/>
          <w:bCs w:val="0"/>
          <w:sz w:val="22"/>
          <w:szCs w:val="22"/>
          <w:u w:val="none"/>
        </w:rPr>
        <w:t xml:space="preserve"> care partner</w:t>
      </w:r>
      <w:r w:rsidRPr="676EA3D0" w:rsidR="0AEA3C5E">
        <w:rPr>
          <w:b w:val="0"/>
          <w:bCs w:val="0"/>
          <w:sz w:val="22"/>
          <w:szCs w:val="22"/>
          <w:u w:val="none"/>
        </w:rPr>
        <w:t>ship</w:t>
      </w:r>
      <w:r w:rsidRPr="676EA3D0" w:rsidR="73E33809">
        <w:rPr>
          <w:b w:val="0"/>
          <w:bCs w:val="0"/>
          <w:sz w:val="22"/>
          <w:szCs w:val="22"/>
          <w:u w:val="none"/>
        </w:rPr>
        <w:t xml:space="preserve"> to align strategies ensuring that </w:t>
      </w:r>
      <w:r w:rsidRPr="676EA3D0" w:rsidR="70C7390A">
        <w:rPr>
          <w:b w:val="0"/>
          <w:bCs w:val="0"/>
          <w:sz w:val="22"/>
          <w:szCs w:val="22"/>
          <w:u w:val="none"/>
        </w:rPr>
        <w:t>mental health</w:t>
      </w:r>
      <w:r w:rsidRPr="676EA3D0" w:rsidR="5EE94686">
        <w:rPr>
          <w:b w:val="0"/>
          <w:bCs w:val="0"/>
          <w:sz w:val="22"/>
          <w:szCs w:val="22"/>
          <w:u w:val="none"/>
        </w:rPr>
        <w:t xml:space="preserve"> providers </w:t>
      </w:r>
      <w:r w:rsidRPr="676EA3D0" w:rsidR="5EE94686">
        <w:rPr>
          <w:b w:val="0"/>
          <w:bCs w:val="0"/>
          <w:sz w:val="22"/>
          <w:szCs w:val="22"/>
          <w:u w:val="none"/>
        </w:rPr>
        <w:t>operate</w:t>
      </w:r>
      <w:r w:rsidRPr="676EA3D0" w:rsidR="5EE94686">
        <w:rPr>
          <w:b w:val="0"/>
          <w:bCs w:val="0"/>
          <w:sz w:val="22"/>
          <w:szCs w:val="22"/>
          <w:u w:val="none"/>
        </w:rPr>
        <w:t xml:space="preserve"> collectively rather than independently</w:t>
      </w:r>
      <w:r w:rsidRPr="676EA3D0" w:rsidR="6D320869">
        <w:rPr>
          <w:b w:val="0"/>
          <w:bCs w:val="0"/>
          <w:sz w:val="22"/>
          <w:szCs w:val="22"/>
          <w:u w:val="none"/>
        </w:rPr>
        <w:t xml:space="preserve"> (Clements, 2017).</w:t>
      </w:r>
    </w:p>
    <w:p w:rsidR="35760459" w:rsidP="676EA3D0" w:rsidRDefault="35760459" w14:paraId="53E9278A" w14:textId="3B245B5F">
      <w:pPr>
        <w:spacing w:line="360" w:lineRule="auto"/>
        <w:rPr>
          <w:b w:val="1"/>
          <w:bCs w:val="1"/>
          <w:sz w:val="36"/>
          <w:szCs w:val="36"/>
          <w:u w:val="single"/>
        </w:rPr>
      </w:pPr>
      <w:r w:rsidRPr="676EA3D0" w:rsidR="35760459">
        <w:rPr>
          <w:b w:val="1"/>
          <w:bCs w:val="1"/>
          <w:sz w:val="36"/>
          <w:szCs w:val="36"/>
          <w:u w:val="single"/>
        </w:rPr>
        <w:t>Recommendations</w:t>
      </w:r>
    </w:p>
    <w:p w:rsidR="306EF2A8" w:rsidP="676EA3D0" w:rsidRDefault="306EF2A8" w14:paraId="2D1C4658" w14:textId="0A948D74">
      <w:pPr>
        <w:pStyle w:val="ListParagraph"/>
        <w:numPr>
          <w:ilvl w:val="0"/>
          <w:numId w:val="1"/>
        </w:numPr>
        <w:spacing w:line="360" w:lineRule="auto"/>
        <w:rPr>
          <w:b w:val="0"/>
          <w:bCs w:val="0"/>
          <w:sz w:val="22"/>
          <w:szCs w:val="22"/>
          <w:u w:val="none"/>
        </w:rPr>
      </w:pPr>
      <w:r w:rsidRPr="676EA3D0" w:rsidR="306EF2A8">
        <w:rPr>
          <w:b w:val="0"/>
          <w:bCs w:val="0"/>
          <w:sz w:val="22"/>
          <w:szCs w:val="22"/>
          <w:u w:val="none"/>
        </w:rPr>
        <w:t xml:space="preserve">Lack of shared IT systems and high staff turnover, which </w:t>
      </w:r>
      <w:r w:rsidRPr="676EA3D0" w:rsidR="0706FA76">
        <w:rPr>
          <w:b w:val="0"/>
          <w:bCs w:val="0"/>
          <w:sz w:val="22"/>
          <w:szCs w:val="22"/>
          <w:u w:val="none"/>
        </w:rPr>
        <w:t>undermine effective collaboration</w:t>
      </w:r>
    </w:p>
    <w:p w:rsidR="0706FA76" w:rsidP="676EA3D0" w:rsidRDefault="0706FA76" w14:paraId="4AA24D86" w14:textId="26C065A2">
      <w:pPr>
        <w:pStyle w:val="ListParagraph"/>
        <w:numPr>
          <w:ilvl w:val="0"/>
          <w:numId w:val="1"/>
        </w:numPr>
        <w:spacing w:line="360" w:lineRule="auto"/>
        <w:rPr>
          <w:b w:val="0"/>
          <w:bCs w:val="0"/>
          <w:sz w:val="22"/>
          <w:szCs w:val="22"/>
          <w:u w:val="none"/>
        </w:rPr>
      </w:pPr>
      <w:r w:rsidRPr="676EA3D0" w:rsidR="0706FA76">
        <w:rPr>
          <w:b w:val="0"/>
          <w:bCs w:val="0"/>
          <w:sz w:val="22"/>
          <w:szCs w:val="22"/>
          <w:u w:val="none"/>
        </w:rPr>
        <w:t xml:space="preserve">Workplace short of staff </w:t>
      </w:r>
      <w:r w:rsidRPr="676EA3D0" w:rsidR="0706FA76">
        <w:rPr>
          <w:b w:val="0"/>
          <w:bCs w:val="0"/>
          <w:sz w:val="22"/>
          <w:szCs w:val="22"/>
          <w:u w:val="none"/>
        </w:rPr>
        <w:t>remai</w:t>
      </w:r>
      <w:r w:rsidRPr="676EA3D0" w:rsidR="0659BAAD">
        <w:rPr>
          <w:b w:val="0"/>
          <w:bCs w:val="0"/>
          <w:sz w:val="22"/>
          <w:szCs w:val="22"/>
          <w:u w:val="none"/>
        </w:rPr>
        <w:t>n</w:t>
      </w:r>
      <w:r w:rsidRPr="676EA3D0" w:rsidR="0659BAAD">
        <w:rPr>
          <w:b w:val="0"/>
          <w:bCs w:val="0"/>
          <w:sz w:val="22"/>
          <w:szCs w:val="22"/>
          <w:u w:val="none"/>
        </w:rPr>
        <w:t xml:space="preserve"> a critical barrier which place pressure on staffs</w:t>
      </w:r>
    </w:p>
    <w:p w:rsidR="12B9D7F4" w:rsidP="676EA3D0" w:rsidRDefault="12B9D7F4" w14:paraId="57E28F6B" w14:textId="4B3F62C8">
      <w:pPr>
        <w:pStyle w:val="ListParagraph"/>
        <w:numPr>
          <w:ilvl w:val="0"/>
          <w:numId w:val="1"/>
        </w:numPr>
        <w:spacing w:line="360" w:lineRule="auto"/>
        <w:rPr>
          <w:b w:val="0"/>
          <w:bCs w:val="0"/>
          <w:sz w:val="22"/>
          <w:szCs w:val="22"/>
          <w:u w:val="none"/>
        </w:rPr>
      </w:pPr>
      <w:r w:rsidRPr="676EA3D0" w:rsidR="12B9D7F4">
        <w:rPr>
          <w:b w:val="0"/>
          <w:bCs w:val="0"/>
          <w:sz w:val="22"/>
          <w:szCs w:val="22"/>
          <w:u w:val="none"/>
        </w:rPr>
        <w:t>Culturally gap</w:t>
      </w:r>
    </w:p>
    <w:p w:rsidR="12B9D7F4" w:rsidP="676EA3D0" w:rsidRDefault="12B9D7F4" w14:paraId="0B4F6D47" w14:textId="482B5F8E">
      <w:pPr>
        <w:pStyle w:val="ListParagraph"/>
        <w:numPr>
          <w:ilvl w:val="0"/>
          <w:numId w:val="1"/>
        </w:numPr>
        <w:spacing w:line="360" w:lineRule="auto"/>
        <w:rPr>
          <w:b w:val="0"/>
          <w:bCs w:val="0"/>
          <w:sz w:val="22"/>
          <w:szCs w:val="22"/>
          <w:u w:val="none"/>
        </w:rPr>
      </w:pPr>
      <w:r w:rsidRPr="676EA3D0" w:rsidR="12B9D7F4">
        <w:rPr>
          <w:b w:val="0"/>
          <w:bCs w:val="0"/>
          <w:sz w:val="22"/>
          <w:szCs w:val="22"/>
          <w:u w:val="none"/>
        </w:rPr>
        <w:t xml:space="preserve">Digital exclusion which </w:t>
      </w:r>
      <w:r w:rsidRPr="676EA3D0" w:rsidR="3655464C">
        <w:rPr>
          <w:b w:val="0"/>
          <w:bCs w:val="0"/>
          <w:sz w:val="22"/>
          <w:szCs w:val="22"/>
          <w:u w:val="none"/>
        </w:rPr>
        <w:t>widens</w:t>
      </w:r>
      <w:r w:rsidRPr="676EA3D0" w:rsidR="12B9D7F4">
        <w:rPr>
          <w:b w:val="0"/>
          <w:bCs w:val="0"/>
          <w:sz w:val="22"/>
          <w:szCs w:val="22"/>
          <w:u w:val="none"/>
        </w:rPr>
        <w:t xml:space="preserve"> inequalities</w:t>
      </w:r>
    </w:p>
    <w:p w:rsidR="748A7D35" w:rsidP="676EA3D0" w:rsidRDefault="748A7D35" w14:paraId="30FDE5CD" w14:textId="3312BD72">
      <w:pPr>
        <w:pStyle w:val="ListParagraph"/>
        <w:spacing w:line="360" w:lineRule="auto"/>
        <w:ind w:left="720"/>
        <w:rPr>
          <w:b w:val="0"/>
          <w:bCs w:val="0"/>
          <w:sz w:val="22"/>
          <w:szCs w:val="22"/>
          <w:u w:val="none"/>
        </w:rPr>
      </w:pPr>
      <w:r w:rsidRPr="676EA3D0" w:rsidR="748A7D35">
        <w:rPr>
          <w:b w:val="0"/>
          <w:bCs w:val="0"/>
          <w:sz w:val="22"/>
          <w:szCs w:val="22"/>
          <w:u w:val="none"/>
        </w:rPr>
        <w:t>Future Development and Rationale</w:t>
      </w:r>
    </w:p>
    <w:p w:rsidR="71B15369" w:rsidP="676EA3D0" w:rsidRDefault="71B15369" w14:paraId="6B9AFD8F" w14:textId="3D09E836">
      <w:pPr>
        <w:pStyle w:val="ListParagraph"/>
        <w:numPr>
          <w:ilvl w:val="0"/>
          <w:numId w:val="3"/>
        </w:numPr>
        <w:spacing w:line="360" w:lineRule="auto"/>
        <w:rPr>
          <w:b w:val="0"/>
          <w:bCs w:val="0"/>
          <w:sz w:val="22"/>
          <w:szCs w:val="22"/>
          <w:u w:val="none"/>
        </w:rPr>
      </w:pPr>
      <w:r w:rsidRPr="676EA3D0" w:rsidR="71B15369">
        <w:rPr>
          <w:b w:val="0"/>
          <w:bCs w:val="0"/>
          <w:sz w:val="22"/>
          <w:szCs w:val="22"/>
          <w:u w:val="none"/>
        </w:rPr>
        <w:t xml:space="preserve">Use of </w:t>
      </w:r>
      <w:r w:rsidRPr="676EA3D0" w:rsidR="50641456">
        <w:rPr>
          <w:b w:val="0"/>
          <w:bCs w:val="0"/>
          <w:sz w:val="22"/>
          <w:szCs w:val="22"/>
          <w:u w:val="none"/>
        </w:rPr>
        <w:t>Technology for</w:t>
      </w:r>
      <w:r w:rsidRPr="676EA3D0" w:rsidR="09825BD2">
        <w:rPr>
          <w:b w:val="0"/>
          <w:bCs w:val="0"/>
          <w:sz w:val="22"/>
          <w:szCs w:val="22"/>
          <w:u w:val="none"/>
        </w:rPr>
        <w:t xml:space="preserve"> referrals, capture holistic patient data and </w:t>
      </w:r>
      <w:r w:rsidRPr="676EA3D0" w:rsidR="67326C07">
        <w:rPr>
          <w:b w:val="0"/>
          <w:bCs w:val="0"/>
          <w:sz w:val="22"/>
          <w:szCs w:val="22"/>
          <w:u w:val="none"/>
        </w:rPr>
        <w:t>enable access outside of the office.</w:t>
      </w:r>
      <w:r w:rsidRPr="676EA3D0" w:rsidR="40CD31AC">
        <w:rPr>
          <w:b w:val="0"/>
          <w:bCs w:val="0"/>
          <w:sz w:val="22"/>
          <w:szCs w:val="22"/>
          <w:u w:val="none"/>
        </w:rPr>
        <w:t xml:space="preserve"> Which will get support </w:t>
      </w:r>
      <w:r w:rsidRPr="676EA3D0" w:rsidR="3289E680">
        <w:rPr>
          <w:b w:val="0"/>
          <w:bCs w:val="0"/>
          <w:sz w:val="22"/>
          <w:szCs w:val="22"/>
          <w:u w:val="none"/>
        </w:rPr>
        <w:t>quicker</w:t>
      </w:r>
      <w:r w:rsidRPr="676EA3D0" w:rsidR="40CD31AC">
        <w:rPr>
          <w:b w:val="0"/>
          <w:bCs w:val="0"/>
          <w:sz w:val="22"/>
          <w:szCs w:val="22"/>
          <w:u w:val="none"/>
        </w:rPr>
        <w:t>.</w:t>
      </w:r>
    </w:p>
    <w:p w:rsidR="6FCD181B" w:rsidP="676EA3D0" w:rsidRDefault="6FCD181B" w14:paraId="5C4AC13C" w14:textId="05FE3219">
      <w:pPr>
        <w:pStyle w:val="ListParagraph"/>
        <w:spacing w:line="360" w:lineRule="auto"/>
        <w:ind w:left="720"/>
        <w:rPr>
          <w:b w:val="0"/>
          <w:bCs w:val="0"/>
          <w:sz w:val="22"/>
          <w:szCs w:val="22"/>
          <w:u w:val="none"/>
        </w:rPr>
      </w:pPr>
      <w:r w:rsidRPr="676EA3D0" w:rsidR="6FCD181B">
        <w:rPr>
          <w:b w:val="0"/>
          <w:bCs w:val="0"/>
          <w:sz w:val="22"/>
          <w:szCs w:val="22"/>
          <w:u w:val="none"/>
        </w:rPr>
        <w:t>Enhance training</w:t>
      </w:r>
    </w:p>
    <w:p w:rsidR="6FCD181B" w:rsidP="676EA3D0" w:rsidRDefault="6FCD181B" w14:paraId="08981DEC" w14:textId="6C774DAC">
      <w:pPr>
        <w:pStyle w:val="ListParagraph"/>
        <w:numPr>
          <w:ilvl w:val="0"/>
          <w:numId w:val="2"/>
        </w:numPr>
        <w:spacing w:line="360" w:lineRule="auto"/>
        <w:rPr>
          <w:b w:val="0"/>
          <w:bCs w:val="0"/>
          <w:sz w:val="22"/>
          <w:szCs w:val="22"/>
          <w:u w:val="none"/>
        </w:rPr>
      </w:pPr>
      <w:r w:rsidRPr="676EA3D0" w:rsidR="6FCD181B">
        <w:rPr>
          <w:b w:val="0"/>
          <w:bCs w:val="0"/>
          <w:sz w:val="22"/>
          <w:szCs w:val="22"/>
          <w:u w:val="none"/>
        </w:rPr>
        <w:t>Collaborative Partnerships</w:t>
      </w:r>
      <w:r w:rsidRPr="676EA3D0" w:rsidR="6486B9FC">
        <w:rPr>
          <w:b w:val="0"/>
          <w:bCs w:val="0"/>
          <w:sz w:val="22"/>
          <w:szCs w:val="22"/>
          <w:u w:val="none"/>
        </w:rPr>
        <w:t xml:space="preserve"> which shared the responsibility. This includes staff pay, terms</w:t>
      </w:r>
      <w:r w:rsidRPr="676EA3D0" w:rsidR="1352AF7B">
        <w:rPr>
          <w:b w:val="0"/>
          <w:bCs w:val="0"/>
          <w:sz w:val="22"/>
          <w:szCs w:val="22"/>
          <w:u w:val="none"/>
        </w:rPr>
        <w:t>, and conditions across partner organisations to reduce</w:t>
      </w:r>
      <w:r w:rsidRPr="676EA3D0" w:rsidR="566EE4CB">
        <w:rPr>
          <w:b w:val="0"/>
          <w:bCs w:val="0"/>
          <w:sz w:val="22"/>
          <w:szCs w:val="22"/>
          <w:u w:val="none"/>
        </w:rPr>
        <w:t xml:space="preserve"> friction and embedding lived experience. The right care</w:t>
      </w:r>
      <w:r w:rsidRPr="676EA3D0" w:rsidR="3D055A97">
        <w:rPr>
          <w:b w:val="0"/>
          <w:bCs w:val="0"/>
          <w:sz w:val="22"/>
          <w:szCs w:val="22"/>
          <w:u w:val="none"/>
        </w:rPr>
        <w:t xml:space="preserve">, right person approved is crucial in </w:t>
      </w:r>
      <w:r w:rsidRPr="676EA3D0" w:rsidR="6575DB25">
        <w:rPr>
          <w:b w:val="0"/>
          <w:bCs w:val="0"/>
          <w:sz w:val="22"/>
          <w:szCs w:val="22"/>
          <w:u w:val="none"/>
        </w:rPr>
        <w:t>partnership working to reduce crises in mental health.</w:t>
      </w:r>
    </w:p>
    <w:p w:rsidR="3E4B273D" w:rsidP="676EA3D0" w:rsidRDefault="3E4B273D" w14:paraId="754D2836" w14:textId="43EA7CA7">
      <w:pPr>
        <w:pStyle w:val="ListParagraph"/>
        <w:numPr>
          <w:ilvl w:val="0"/>
          <w:numId w:val="2"/>
        </w:numPr>
        <w:spacing w:line="360" w:lineRule="auto"/>
        <w:rPr>
          <w:b w:val="0"/>
          <w:bCs w:val="0"/>
          <w:sz w:val="22"/>
          <w:szCs w:val="22"/>
          <w:u w:val="none"/>
        </w:rPr>
      </w:pPr>
      <w:r w:rsidRPr="676EA3D0" w:rsidR="3E4B273D">
        <w:rPr>
          <w:b w:val="0"/>
          <w:bCs w:val="0"/>
          <w:sz w:val="22"/>
          <w:szCs w:val="22"/>
          <w:u w:val="none"/>
        </w:rPr>
        <w:t xml:space="preserve">Research and Policy Development which will address </w:t>
      </w:r>
      <w:r w:rsidRPr="676EA3D0" w:rsidR="36518DB9">
        <w:rPr>
          <w:b w:val="0"/>
          <w:bCs w:val="0"/>
          <w:sz w:val="22"/>
          <w:szCs w:val="22"/>
          <w:u w:val="none"/>
        </w:rPr>
        <w:t xml:space="preserve">mental health such as housing, </w:t>
      </w:r>
      <w:r w:rsidRPr="676EA3D0" w:rsidR="36518DB9">
        <w:rPr>
          <w:b w:val="0"/>
          <w:bCs w:val="0"/>
          <w:sz w:val="22"/>
          <w:szCs w:val="22"/>
          <w:u w:val="none"/>
        </w:rPr>
        <w:t>employment</w:t>
      </w:r>
      <w:r w:rsidRPr="676EA3D0" w:rsidR="36518DB9">
        <w:rPr>
          <w:b w:val="0"/>
          <w:bCs w:val="0"/>
          <w:sz w:val="22"/>
          <w:szCs w:val="22"/>
          <w:u w:val="none"/>
        </w:rPr>
        <w:t xml:space="preserve"> and finances. Research should </w:t>
      </w:r>
      <w:r w:rsidRPr="676EA3D0" w:rsidR="39F9D22E">
        <w:rPr>
          <w:b w:val="0"/>
          <w:bCs w:val="0"/>
          <w:sz w:val="22"/>
          <w:szCs w:val="22"/>
          <w:u w:val="none"/>
        </w:rPr>
        <w:t>focus on how to understand barriers to care.</w:t>
      </w:r>
      <w:r w:rsidRPr="676EA3D0" w:rsidR="6486B9FC">
        <w:rPr>
          <w:b w:val="0"/>
          <w:bCs w:val="0"/>
          <w:sz w:val="22"/>
          <w:szCs w:val="22"/>
          <w:u w:val="none"/>
        </w:rPr>
        <w:t xml:space="preserve"> </w:t>
      </w:r>
    </w:p>
    <w:p w:rsidR="65273007" w:rsidP="676EA3D0" w:rsidRDefault="65273007" w14:paraId="6680494C" w14:textId="0D7B7485">
      <w:pPr>
        <w:pStyle w:val="Normal"/>
        <w:spacing w:line="360" w:lineRule="auto"/>
        <w:rPr>
          <w:b w:val="0"/>
          <w:bCs w:val="0"/>
          <w:sz w:val="22"/>
          <w:szCs w:val="22"/>
          <w:u w:val="none"/>
        </w:rPr>
      </w:pPr>
      <w:r w:rsidRPr="676EA3D0" w:rsidR="65273007">
        <w:rPr>
          <w:b w:val="0"/>
          <w:bCs w:val="0"/>
          <w:sz w:val="22"/>
          <w:szCs w:val="22"/>
          <w:u w:val="none"/>
        </w:rPr>
        <w:t xml:space="preserve">                           </w:t>
      </w:r>
      <w:r w:rsidRPr="676EA3D0" w:rsidR="4A7795A2">
        <w:rPr>
          <w:b w:val="1"/>
          <w:bCs w:val="1"/>
          <w:sz w:val="36"/>
          <w:szCs w:val="36"/>
          <w:u w:val="single"/>
        </w:rPr>
        <w:t>C</w:t>
      </w:r>
      <w:r w:rsidRPr="676EA3D0" w:rsidR="3003069F">
        <w:rPr>
          <w:b w:val="1"/>
          <w:bCs w:val="1"/>
          <w:sz w:val="36"/>
          <w:szCs w:val="36"/>
          <w:u w:val="single"/>
        </w:rPr>
        <w:t>onclusion</w:t>
      </w:r>
    </w:p>
    <w:p w:rsidR="594895EF" w:rsidP="676EA3D0" w:rsidRDefault="594895EF" w14:paraId="642D8E6D" w14:textId="66A5E94C">
      <w:pPr>
        <w:pStyle w:val="Normal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676EA3D0" w:rsidR="594895EF">
        <w:rPr>
          <w:b w:val="0"/>
          <w:bCs w:val="0"/>
          <w:sz w:val="22"/>
          <w:szCs w:val="22"/>
          <w:u w:val="none"/>
        </w:rPr>
        <w:t>Effective partnership working and person- centred care are important to deliv</w:t>
      </w:r>
      <w:r w:rsidRPr="676EA3D0" w:rsidR="34658712">
        <w:rPr>
          <w:b w:val="0"/>
          <w:bCs w:val="0"/>
          <w:sz w:val="22"/>
          <w:szCs w:val="22"/>
          <w:u w:val="none"/>
        </w:rPr>
        <w:t>er in high- quality mental health services. While framework</w:t>
      </w:r>
      <w:r w:rsidRPr="676EA3D0" w:rsidR="00F2F3AB">
        <w:rPr>
          <w:b w:val="0"/>
          <w:bCs w:val="0"/>
          <w:sz w:val="22"/>
          <w:szCs w:val="22"/>
          <w:u w:val="none"/>
        </w:rPr>
        <w:t xml:space="preserve"> such as the health and Care </w:t>
      </w:r>
      <w:r w:rsidRPr="676EA3D0" w:rsidR="5E8E16B4">
        <w:rPr>
          <w:b w:val="0"/>
          <w:bCs w:val="0"/>
          <w:sz w:val="22"/>
          <w:szCs w:val="22"/>
          <w:u w:val="none"/>
        </w:rPr>
        <w:t>Act 2022</w:t>
      </w:r>
      <w:r w:rsidRPr="676EA3D0" w:rsidR="00F2F3AB">
        <w:rPr>
          <w:b w:val="0"/>
          <w:bCs w:val="0"/>
          <w:sz w:val="22"/>
          <w:szCs w:val="22"/>
          <w:u w:val="none"/>
        </w:rPr>
        <w:t>, Care Act 2014, and Eq</w:t>
      </w:r>
      <w:r w:rsidRPr="676EA3D0" w:rsidR="5EB66EE8">
        <w:rPr>
          <w:b w:val="0"/>
          <w:bCs w:val="0"/>
          <w:sz w:val="22"/>
          <w:szCs w:val="22"/>
          <w:u w:val="none"/>
        </w:rPr>
        <w:t>uality Act 2010 which p</w:t>
      </w:r>
      <w:r w:rsidRPr="676EA3D0" w:rsidR="30B80039">
        <w:rPr>
          <w:b w:val="0"/>
          <w:bCs w:val="0"/>
          <w:sz w:val="22"/>
          <w:szCs w:val="22"/>
          <w:u w:val="none"/>
        </w:rPr>
        <w:t xml:space="preserve">rotect </w:t>
      </w:r>
      <w:r w:rsidRPr="676EA3D0" w:rsidR="1ED74E66">
        <w:rPr>
          <w:b w:val="0"/>
          <w:bCs w:val="0"/>
          <w:sz w:val="22"/>
          <w:szCs w:val="22"/>
          <w:u w:val="none"/>
        </w:rPr>
        <w:t>individual's</w:t>
      </w:r>
      <w:r w:rsidRPr="676EA3D0" w:rsidR="30B80039">
        <w:rPr>
          <w:b w:val="0"/>
          <w:bCs w:val="0"/>
          <w:sz w:val="22"/>
          <w:szCs w:val="22"/>
          <w:u w:val="none"/>
        </w:rPr>
        <w:t xml:space="preserve"> rights.</w:t>
      </w:r>
      <w:r w:rsidRPr="676EA3D0" w:rsidR="4AD1657F">
        <w:rPr>
          <w:b w:val="0"/>
          <w:bCs w:val="0"/>
          <w:sz w:val="22"/>
          <w:szCs w:val="22"/>
          <w:u w:val="none"/>
        </w:rPr>
        <w:t xml:space="preserve"> </w:t>
      </w:r>
      <w:r w:rsidRPr="676EA3D0" w:rsidR="4848C48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The goal of person-centred care is to consider the </w:t>
      </w:r>
      <w:bookmarkStart w:name="_Int_RWoHHGRl" w:id="1274443460"/>
      <w:r w:rsidRPr="676EA3D0" w:rsidR="4848C48B">
        <w:rPr>
          <w:rFonts w:ascii="Aptos" w:hAnsi="Aptos" w:eastAsia="Aptos" w:cs="Aptos"/>
          <w:noProof w:val="0"/>
          <w:sz w:val="22"/>
          <w:szCs w:val="22"/>
          <w:lang w:val="en-GB"/>
        </w:rPr>
        <w:t>patient as a whole, not</w:t>
      </w:r>
      <w:bookmarkEnd w:id="1274443460"/>
      <w:r w:rsidRPr="676EA3D0" w:rsidR="4848C48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just their needs or condition. </w:t>
      </w:r>
      <w:bookmarkStart w:name="_Int_GJ4Aq0vb" w:id="963279166"/>
      <w:r w:rsidRPr="676EA3D0" w:rsidR="4848C48B">
        <w:rPr>
          <w:rFonts w:ascii="Aptos" w:hAnsi="Aptos" w:eastAsia="Aptos" w:cs="Aptos"/>
          <w:noProof w:val="0"/>
          <w:sz w:val="22"/>
          <w:szCs w:val="22"/>
          <w:lang w:val="en-GB"/>
        </w:rPr>
        <w:t>In order to</w:t>
      </w:r>
      <w:bookmarkEnd w:id="963279166"/>
      <w:r w:rsidRPr="676EA3D0" w:rsidR="4848C48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make judgements about their care, it is necessary to </w:t>
      </w:r>
      <w:r w:rsidRPr="676EA3D0" w:rsidR="4848C48B">
        <w:rPr>
          <w:rFonts w:ascii="Aptos" w:hAnsi="Aptos" w:eastAsia="Aptos" w:cs="Aptos"/>
          <w:noProof w:val="0"/>
          <w:sz w:val="22"/>
          <w:szCs w:val="22"/>
          <w:lang w:val="en-GB"/>
        </w:rPr>
        <w:t>comprehend</w:t>
      </w:r>
      <w:r w:rsidRPr="676EA3D0" w:rsidR="4848C48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their preferences, values, beliefs, and life experiences. This strategy is crucial since it </w:t>
      </w:r>
      <w:r w:rsidRPr="676EA3D0" w:rsidR="4848C48B">
        <w:rPr>
          <w:rFonts w:ascii="Aptos" w:hAnsi="Aptos" w:eastAsia="Aptos" w:cs="Aptos"/>
          <w:noProof w:val="0"/>
          <w:sz w:val="22"/>
          <w:szCs w:val="22"/>
          <w:lang w:val="en-GB"/>
        </w:rPr>
        <w:t>encourages self-reliance and choice, increases contentment and general well-being and</w:t>
      </w:r>
      <w:r w:rsidRPr="676EA3D0" w:rsidR="64EDE345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the increase of trust between patients and carers.</w:t>
      </w:r>
      <w:r w:rsidRPr="676EA3D0" w:rsidR="0FECC423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Collaboration between professionals, individuals, families, and various organisations is referred to as partnership working. This is significant because it guarantees care </w:t>
      </w:r>
      <w:r w:rsidRPr="676EA3D0" w:rsidR="5C12993B">
        <w:rPr>
          <w:rFonts w:ascii="Aptos" w:hAnsi="Aptos" w:eastAsia="Aptos" w:cs="Aptos"/>
          <w:noProof w:val="0"/>
          <w:sz w:val="22"/>
          <w:szCs w:val="22"/>
          <w:lang w:val="en-GB"/>
        </w:rPr>
        <w:t>coordination</w:t>
      </w:r>
      <w:r w:rsidRPr="676EA3D0" w:rsidR="0FECC423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and continuity,</w:t>
      </w:r>
      <w:r w:rsidRPr="676EA3D0" w:rsidR="18BB730E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combines many viewpoints and areas of competence.</w:t>
      </w:r>
    </w:p>
    <w:p w:rsidR="676EA3D0" w:rsidP="676EA3D0" w:rsidRDefault="676EA3D0" w14:paraId="11C8903F" w14:textId="18CBFB78">
      <w:pPr>
        <w:pStyle w:val="Normal"/>
        <w:spacing w:line="360" w:lineRule="auto"/>
        <w:rPr>
          <w:rFonts w:ascii="Aptos" w:hAnsi="Aptos" w:eastAsia="Aptos" w:cs="Aptos"/>
          <w:noProof w:val="0"/>
          <w:sz w:val="22"/>
          <w:szCs w:val="22"/>
          <w:lang w:val="en-GB"/>
        </w:rPr>
      </w:pPr>
    </w:p>
    <w:p w:rsidR="6973277D" w:rsidP="676EA3D0" w:rsidRDefault="6973277D" w14:paraId="44DBDB14" w14:textId="5176F443">
      <w:pPr>
        <w:spacing w:line="360" w:lineRule="auto"/>
        <w:rPr>
          <w:b w:val="0"/>
          <w:bCs w:val="0"/>
          <w:sz w:val="22"/>
          <w:szCs w:val="22"/>
          <w:u w:val="none"/>
        </w:rPr>
      </w:pPr>
      <w:r w:rsidRPr="676EA3D0" w:rsidR="6973277D">
        <w:rPr>
          <w:b w:val="0"/>
          <w:bCs w:val="0"/>
          <w:sz w:val="22"/>
          <w:szCs w:val="22"/>
          <w:u w:val="none"/>
        </w:rPr>
        <w:t xml:space="preserve">  </w:t>
      </w:r>
    </w:p>
    <w:p w:rsidR="676EA3D0" w:rsidP="676EA3D0" w:rsidRDefault="676EA3D0" w14:paraId="6E07A39A" w14:textId="041FD7EA">
      <w:pPr>
        <w:spacing w:line="360" w:lineRule="auto"/>
        <w:rPr>
          <w:b w:val="1"/>
          <w:bCs w:val="1"/>
          <w:sz w:val="36"/>
          <w:szCs w:val="36"/>
          <w:u w:val="single"/>
        </w:rPr>
      </w:pPr>
    </w:p>
    <w:p w:rsidR="48BE925E" w:rsidP="676EA3D0" w:rsidRDefault="48BE925E" w14:paraId="24DD1EE0" w14:textId="147647CF">
      <w:pPr>
        <w:spacing w:line="360" w:lineRule="auto"/>
        <w:rPr>
          <w:b w:val="1"/>
          <w:bCs w:val="1"/>
          <w:sz w:val="36"/>
          <w:szCs w:val="36"/>
          <w:u w:val="single"/>
        </w:rPr>
      </w:pPr>
      <w:r w:rsidRPr="676EA3D0" w:rsidR="48BE925E">
        <w:rPr>
          <w:b w:val="1"/>
          <w:bCs w:val="1"/>
          <w:sz w:val="36"/>
          <w:szCs w:val="36"/>
          <w:u w:val="single"/>
        </w:rPr>
        <w:t>Reference list</w:t>
      </w:r>
    </w:p>
    <w:p w:rsidR="48BE925E" w:rsidP="676EA3D0" w:rsidRDefault="48BE925E" w14:paraId="411F0AAB" w14:textId="470B8216">
      <w:pPr>
        <w:pStyle w:val="Normal"/>
        <w:spacing w:line="360" w:lineRule="auto"/>
      </w:pPr>
      <w:r w:rsidRPr="676EA3D0" w:rsidR="48BE925E">
        <w:rPr>
          <w:sz w:val="22"/>
          <w:szCs w:val="22"/>
        </w:rPr>
        <w:t>Alidina, S., Martelli, P.F., Singer, S.J. and Aveling, E.-L. (2019). Optimizing Patient Partnership in Primary Care Improvement. Health Care Management Review, 46(2), p.1. doi:https://doi.org/10.1097/hmr.0000000000000250.</w:t>
      </w:r>
    </w:p>
    <w:p w:rsidR="48BE925E" w:rsidP="676EA3D0" w:rsidRDefault="48BE925E" w14:paraId="2185EA24" w14:textId="049C6C1F">
      <w:pPr>
        <w:pStyle w:val="Normal"/>
        <w:spacing w:line="360" w:lineRule="auto"/>
      </w:pPr>
      <w:r w:rsidRPr="676EA3D0" w:rsidR="48BE925E">
        <w:rPr>
          <w:sz w:val="22"/>
          <w:szCs w:val="22"/>
        </w:rPr>
        <w:t>Beck, E.J., Gill, W. and De Lay, P.R. (2016). Protecting the confidentiality and security of personal health information in low- and middle-income countries in the era of SDGs and Big Data. Global Health Action, 9(1), p.32089. doi:https://doi.org/10.3402/gha.v9.32089.</w:t>
      </w:r>
    </w:p>
    <w:p w:rsidR="48BE925E" w:rsidP="676EA3D0" w:rsidRDefault="48BE925E" w14:paraId="08CAE8FF" w14:textId="160F67C8">
      <w:pPr>
        <w:pStyle w:val="Normal"/>
        <w:spacing w:line="360" w:lineRule="auto"/>
      </w:pPr>
      <w:r w:rsidRPr="676EA3D0" w:rsidR="48BE925E">
        <w:rPr>
          <w:sz w:val="22"/>
          <w:szCs w:val="22"/>
        </w:rPr>
        <w:t>Boardman, J. and Dave, S. (2020). Person-centred care and psychiatry: Some key perspectives. BJPsych International, [online] 17(3), pp.1–4. doi:https://doi.org/10.1192/bji.2020.21.</w:t>
      </w:r>
    </w:p>
    <w:p w:rsidR="48BE925E" w:rsidP="676EA3D0" w:rsidRDefault="48BE925E" w14:paraId="5884E075" w14:textId="7B53FDA7">
      <w:pPr>
        <w:pStyle w:val="Normal"/>
        <w:spacing w:line="360" w:lineRule="auto"/>
      </w:pPr>
      <w:r w:rsidRPr="676EA3D0" w:rsidR="48BE925E">
        <w:rPr>
          <w:sz w:val="22"/>
          <w:szCs w:val="22"/>
        </w:rPr>
        <w:t>Boyden, J.Y., Hill, D.L., LaRagione, G., Wolfe, J. and Feudtner, C. (2022). Home-Based Care for Children with Serious Illness: Ecological Framework and Research Implications. Children, 9(8), p.1115. doi:https://doi.org/10.3390/children9081115.</w:t>
      </w:r>
    </w:p>
    <w:p w:rsidR="48BE925E" w:rsidP="676EA3D0" w:rsidRDefault="48BE925E" w14:paraId="1BBD3939" w14:textId="12D9DB3F">
      <w:pPr>
        <w:pStyle w:val="Normal"/>
        <w:spacing w:line="360" w:lineRule="auto"/>
      </w:pPr>
      <w:r w:rsidRPr="676EA3D0" w:rsidR="48BE925E">
        <w:rPr>
          <w:sz w:val="22"/>
          <w:szCs w:val="22"/>
        </w:rPr>
        <w:t>Clements, L. (2017). The Care Act 2014 overview. [online] Available at: https://www.readingmencap.org.uk/learning-disability-charity-img/care-act-notes-updated-jan2017.pdf.</w:t>
      </w:r>
    </w:p>
    <w:p w:rsidR="48BE925E" w:rsidP="676EA3D0" w:rsidRDefault="48BE925E" w14:paraId="2682D4D1" w14:textId="2DEA6F7E">
      <w:pPr>
        <w:pStyle w:val="Normal"/>
        <w:spacing w:line="360" w:lineRule="auto"/>
      </w:pPr>
      <w:r w:rsidRPr="676EA3D0" w:rsidR="48BE925E">
        <w:rPr>
          <w:sz w:val="22"/>
          <w:szCs w:val="22"/>
        </w:rPr>
        <w:t xml:space="preserve">Delmar, </w:t>
      </w:r>
      <w:r w:rsidRPr="676EA3D0" w:rsidR="48BE925E">
        <w:rPr>
          <w:sz w:val="22"/>
          <w:szCs w:val="22"/>
        </w:rPr>
        <w:t>Phd</w:t>
      </w:r>
      <w:r w:rsidRPr="676EA3D0" w:rsidR="48BE925E">
        <w:rPr>
          <w:sz w:val="22"/>
          <w:szCs w:val="22"/>
        </w:rPr>
        <w:t xml:space="preserve">, C., Alenius-Karlsson, Rn, N. and Højer Mikkelsen, </w:t>
      </w:r>
      <w:r w:rsidRPr="676EA3D0" w:rsidR="48BE925E">
        <w:rPr>
          <w:sz w:val="22"/>
          <w:szCs w:val="22"/>
        </w:rPr>
        <w:t>Msc</w:t>
      </w:r>
      <w:r w:rsidRPr="676EA3D0" w:rsidR="48BE925E">
        <w:rPr>
          <w:sz w:val="22"/>
          <w:szCs w:val="22"/>
        </w:rPr>
        <w:t xml:space="preserve">, A. (2011). The implications of autonomy: Viewed in the light of efforts to uphold </w:t>
      </w:r>
      <w:r w:rsidRPr="676EA3D0" w:rsidR="3562CCB7">
        <w:rPr>
          <w:sz w:val="22"/>
          <w:szCs w:val="22"/>
        </w:rPr>
        <w:t>patients'</w:t>
      </w:r>
      <w:r w:rsidRPr="676EA3D0" w:rsidR="48BE925E">
        <w:rPr>
          <w:sz w:val="22"/>
          <w:szCs w:val="22"/>
        </w:rPr>
        <w:t xml:space="preserve"> dignity and integrity. International Journal of Qualitative Studies on Health and Well-being, [online] 6(2), p.6045. </w:t>
      </w:r>
      <w:r w:rsidRPr="676EA3D0" w:rsidR="48BE925E">
        <w:rPr>
          <w:sz w:val="22"/>
          <w:szCs w:val="22"/>
        </w:rPr>
        <w:t>doi:https</w:t>
      </w:r>
      <w:r w:rsidRPr="676EA3D0" w:rsidR="48BE925E">
        <w:rPr>
          <w:sz w:val="22"/>
          <w:szCs w:val="22"/>
        </w:rPr>
        <w:t>://doi.org/10.3402/qhw.v6i2.6045.</w:t>
      </w:r>
    </w:p>
    <w:p w:rsidR="48BE925E" w:rsidP="676EA3D0" w:rsidRDefault="48BE925E" w14:paraId="6840AF94" w14:textId="2FDFA4AB">
      <w:pPr>
        <w:pStyle w:val="Normal"/>
        <w:spacing w:line="360" w:lineRule="auto"/>
      </w:pPr>
      <w:r w:rsidRPr="676EA3D0" w:rsidR="48BE925E">
        <w:rPr>
          <w:sz w:val="22"/>
          <w:szCs w:val="22"/>
        </w:rPr>
        <w:t>Ekman, I. (2022). Practising the Ethics of Person‐centred Care Balancing Ethical Conviction and Moral Obligations. Nursing Philosophy, 23(3), pp.1–7.</w:t>
      </w:r>
    </w:p>
    <w:p w:rsidR="48BE925E" w:rsidP="676EA3D0" w:rsidRDefault="48BE925E" w14:paraId="39E4E065" w14:textId="09C0B739">
      <w:pPr>
        <w:pStyle w:val="Normal"/>
        <w:spacing w:line="360" w:lineRule="auto"/>
      </w:pPr>
      <w:r w:rsidRPr="676EA3D0" w:rsidR="48BE925E">
        <w:rPr>
          <w:sz w:val="22"/>
          <w:szCs w:val="22"/>
        </w:rPr>
        <w:t>Glasby, J., Dickinson, H. and Miller, R. (2011). Partnership working in England—where we are now and where we’ve come from. International Journal of Integrated Care, [online] 11(5). doi:https://doi.org/10.5334/ijic.545.</w:t>
      </w:r>
    </w:p>
    <w:p w:rsidR="48BE925E" w:rsidP="676EA3D0" w:rsidRDefault="48BE925E" w14:paraId="5648973F" w14:textId="2C9680AD">
      <w:pPr>
        <w:pStyle w:val="Normal"/>
        <w:spacing w:line="360" w:lineRule="auto"/>
      </w:pPr>
      <w:r w:rsidRPr="676EA3D0" w:rsidR="48BE925E">
        <w:rPr>
          <w:sz w:val="22"/>
          <w:szCs w:val="22"/>
        </w:rPr>
        <w:t>Kinsinger, F.S. (2010). Beneficence and the professional’s moral imperative. Journal of Chiropractic Humanities, [online] 16(1), pp.44–46. doi:https://doi.org/10.1016/j.echu.2010.02.006.</w:t>
      </w:r>
    </w:p>
    <w:p w:rsidR="48BE925E" w:rsidP="676EA3D0" w:rsidRDefault="48BE925E" w14:paraId="61270894" w14:textId="1AA26E25">
      <w:pPr>
        <w:pStyle w:val="Normal"/>
        <w:spacing w:line="360" w:lineRule="auto"/>
      </w:pPr>
      <w:r w:rsidRPr="676EA3D0" w:rsidR="48BE925E">
        <w:rPr>
          <w:sz w:val="22"/>
          <w:szCs w:val="22"/>
        </w:rPr>
        <w:t>Loban, E., Scott, C., Lewis, V., Law, S. and Haggerty, J. (2021). Activating Partnership Assets to Produce Synergy in Primary Health Care: A Mixed Methods Study. Healthcare, 9(8), p.1060. doi:https://doi.org/10.3390/healthcare9081060.</w:t>
      </w:r>
    </w:p>
    <w:p w:rsidR="48BE925E" w:rsidP="676EA3D0" w:rsidRDefault="48BE925E" w14:paraId="7F44B08E" w14:textId="6B948DA4">
      <w:pPr>
        <w:pStyle w:val="Normal"/>
        <w:spacing w:line="360" w:lineRule="auto"/>
      </w:pPr>
      <w:r w:rsidRPr="676EA3D0" w:rsidR="48BE925E">
        <w:rPr>
          <w:sz w:val="22"/>
          <w:szCs w:val="22"/>
        </w:rPr>
        <w:t>Lorenz-Artz, K., Bierbooms, J. and Bongers, I. (2026). Transforming specialized mental health practice: Insights from clients’ perspectives on how to support recovery. PLOS Mental Health, 3(3), p.e0000575. doi:https://doi.org/10.1371/journal.pmen.0000575.</w:t>
      </w:r>
    </w:p>
    <w:p w:rsidR="48BE925E" w:rsidP="676EA3D0" w:rsidRDefault="48BE925E" w14:paraId="7DA1F32E" w14:textId="10EA26F2">
      <w:pPr>
        <w:pStyle w:val="Normal"/>
        <w:spacing w:line="360" w:lineRule="auto"/>
      </w:pPr>
      <w:r w:rsidRPr="676EA3D0" w:rsidR="48BE925E">
        <w:rPr>
          <w:sz w:val="22"/>
          <w:szCs w:val="22"/>
        </w:rPr>
        <w:t xml:space="preserve">Malau, H. (2007). ETHICAL </w:t>
      </w:r>
      <w:bookmarkStart w:name="_Int_naiWOCxK" w:id="1548722013"/>
      <w:r w:rsidRPr="676EA3D0" w:rsidR="48BE925E">
        <w:rPr>
          <w:sz w:val="22"/>
          <w:szCs w:val="22"/>
        </w:rPr>
        <w:t>PRINCIPLE</w:t>
      </w:r>
      <w:bookmarkEnd w:id="1548722013"/>
      <w:r w:rsidRPr="676EA3D0" w:rsidR="48BE925E">
        <w:rPr>
          <w:sz w:val="22"/>
          <w:szCs w:val="22"/>
        </w:rPr>
        <w:t xml:space="preserve"> DIMENSIONS OF DOCTORS AND NURSES TOWARD PATIENT’S SATISFACTION. </w:t>
      </w:r>
      <w:r w:rsidRPr="676EA3D0" w:rsidR="48BE925E">
        <w:rPr>
          <w:sz w:val="22"/>
          <w:szCs w:val="22"/>
        </w:rPr>
        <w:t>Jurnal</w:t>
      </w:r>
      <w:r w:rsidRPr="676EA3D0" w:rsidR="48BE925E">
        <w:rPr>
          <w:sz w:val="22"/>
          <w:szCs w:val="22"/>
        </w:rPr>
        <w:t xml:space="preserve"> </w:t>
      </w:r>
      <w:r w:rsidRPr="676EA3D0" w:rsidR="48BE925E">
        <w:rPr>
          <w:sz w:val="22"/>
          <w:szCs w:val="22"/>
        </w:rPr>
        <w:t>Ekonomis</w:t>
      </w:r>
      <w:r w:rsidRPr="676EA3D0" w:rsidR="48BE925E">
        <w:rPr>
          <w:sz w:val="22"/>
          <w:szCs w:val="22"/>
        </w:rPr>
        <w:t xml:space="preserve">, [online] 1(1), pp.39–51. </w:t>
      </w:r>
      <w:r w:rsidRPr="676EA3D0" w:rsidR="48BE925E">
        <w:rPr>
          <w:sz w:val="22"/>
          <w:szCs w:val="22"/>
        </w:rPr>
        <w:t>doi:https</w:t>
      </w:r>
      <w:r w:rsidRPr="676EA3D0" w:rsidR="48BE925E">
        <w:rPr>
          <w:sz w:val="22"/>
          <w:szCs w:val="22"/>
        </w:rPr>
        <w:t>://doi.org/10.58303/jeko.v1i1.515.</w:t>
      </w:r>
    </w:p>
    <w:p w:rsidR="48BE925E" w:rsidP="676EA3D0" w:rsidRDefault="48BE925E" w14:paraId="5396EA15" w14:textId="39D9DE4D">
      <w:pPr>
        <w:pStyle w:val="Normal"/>
        <w:spacing w:line="360" w:lineRule="auto"/>
      </w:pPr>
      <w:r w:rsidRPr="676EA3D0" w:rsidR="48BE925E">
        <w:rPr>
          <w:sz w:val="22"/>
          <w:szCs w:val="22"/>
        </w:rPr>
        <w:t>Menear, M., Girard, A., Dugas, M., Gervais, M., Gilbert, M. and Gagnon, M.-P. (2022). Personalized Care Planning and Shared Decision Making in Collaborative Care Programs for Depression and Anxiety disorders: a Systematic Review. PLOS ONE, [online] 17(6), p.e0268649. doi:https://doi.org/10.1371/journal.pone.0268649.</w:t>
      </w:r>
    </w:p>
    <w:p w:rsidR="48BE925E" w:rsidP="676EA3D0" w:rsidRDefault="48BE925E" w14:paraId="5404AE37" w14:textId="5300165D">
      <w:pPr>
        <w:pStyle w:val="Normal"/>
        <w:spacing w:line="360" w:lineRule="auto"/>
      </w:pPr>
      <w:r w:rsidRPr="676EA3D0" w:rsidR="48BE925E">
        <w:rPr>
          <w:sz w:val="22"/>
          <w:szCs w:val="22"/>
        </w:rPr>
        <w:t>Mitchell, P., Cribb, A. and Entwistle, V. (2022). Vagueness and Variety in person-centred Care. Wellcome Open Research, [online] 7(1), p.170. doi:https://doi.org/10.12688/wellcomeopenres.17970.1.</w:t>
      </w:r>
    </w:p>
    <w:p w:rsidR="48BE925E" w:rsidP="676EA3D0" w:rsidRDefault="48BE925E" w14:paraId="54780046" w14:textId="38802EF5">
      <w:pPr>
        <w:pStyle w:val="Normal"/>
        <w:spacing w:line="360" w:lineRule="auto"/>
      </w:pPr>
      <w:r w:rsidRPr="676EA3D0" w:rsidR="48BE925E">
        <w:rPr>
          <w:sz w:val="22"/>
          <w:szCs w:val="22"/>
        </w:rPr>
        <w:t>Montag, C., Sindermann, C., Lester, D. and Davis, K.L. (2020). Linking individual differences in satisfaction with each of Maslow’s needs to the Big Five personality traits and Panksepp’s primary emotional systems. Heliyon, [online] 6(7), p.e04325. doi:https://doi.org/10.1016/j.heliyon.2020.e04325.</w:t>
      </w:r>
    </w:p>
    <w:p w:rsidR="48BE925E" w:rsidP="676EA3D0" w:rsidRDefault="48BE925E" w14:paraId="19C9714B" w14:textId="2D9872AD">
      <w:pPr>
        <w:pStyle w:val="Normal"/>
        <w:spacing w:line="360" w:lineRule="auto"/>
      </w:pPr>
      <w:r w:rsidRPr="676EA3D0" w:rsidR="48BE925E">
        <w:rPr>
          <w:sz w:val="22"/>
          <w:szCs w:val="22"/>
        </w:rPr>
        <w:t>Stonehouse, D. (2018). Knowing the team around your patient. British Journal of Healthcare Assistants, 12(3), pp.139–141. doi:https://doi.org/10.12968/bjha.2018.12.3.139.</w:t>
      </w:r>
    </w:p>
    <w:p w:rsidR="48BE925E" w:rsidP="676EA3D0" w:rsidRDefault="48BE925E" w14:paraId="6BB4B73E" w14:textId="7BE41090">
      <w:pPr>
        <w:pStyle w:val="Normal"/>
        <w:spacing w:line="360" w:lineRule="auto"/>
      </w:pPr>
      <w:r w:rsidRPr="676EA3D0" w:rsidR="48BE925E">
        <w:rPr>
          <w:sz w:val="22"/>
          <w:szCs w:val="22"/>
        </w:rPr>
        <w:t>Tew, J., Duggal, S. and Carr, S. (2023). How has the idea of prevention been conceptualised and progressed in adult social care in England? Journal of Social Policy, pp.1–19. doi:https://doi.org/10.1017/s0047279423000132.</w:t>
      </w:r>
    </w:p>
    <w:p w:rsidR="676EA3D0" w:rsidP="676EA3D0" w:rsidRDefault="676EA3D0" w14:paraId="3F6779DC" w14:textId="6F913FA3">
      <w:pPr>
        <w:spacing w:line="360" w:lineRule="auto"/>
        <w:rPr>
          <w:sz w:val="22"/>
          <w:szCs w:val="22"/>
        </w:rPr>
      </w:pPr>
    </w:p>
    <w:p w:rsidR="676EA3D0" w:rsidP="676EA3D0" w:rsidRDefault="676EA3D0" w14:paraId="257A763F" w14:textId="3F4CF4C2">
      <w:pPr>
        <w:spacing w:line="360" w:lineRule="auto"/>
        <w:rPr>
          <w:sz w:val="22"/>
          <w:szCs w:val="22"/>
        </w:rPr>
      </w:pPr>
    </w:p>
    <w:p w:rsidR="676EA3D0" w:rsidP="676EA3D0" w:rsidRDefault="676EA3D0" w14:paraId="5DB54E66" w14:textId="23DC0844">
      <w:pPr>
        <w:spacing w:line="360" w:lineRule="auto"/>
        <w:rPr>
          <w:sz w:val="22"/>
          <w:szCs w:val="22"/>
        </w:rPr>
      </w:pPr>
    </w:p>
    <w:p w:rsidR="676EA3D0" w:rsidP="676EA3D0" w:rsidRDefault="676EA3D0" w14:paraId="1DA49B2A" w14:textId="4C255A2A">
      <w:pPr>
        <w:spacing w:line="360" w:lineRule="auto"/>
        <w:rPr>
          <w:sz w:val="22"/>
          <w:szCs w:val="22"/>
        </w:rPr>
      </w:pPr>
    </w:p>
    <w:p w:rsidR="628FF0B6" w:rsidRDefault="628FF0B6" w14:paraId="17CFBA49" w14:textId="62B17A2C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DTTcwT7Vnu94an" int2:id="xbl0HQst">
      <int2:state int2:type="spell" int2:value="Rejected"/>
    </int2:textHash>
    <int2:bookmark int2:bookmarkName="_Int_naiWOCxK" int2:invalidationBookmarkName="" int2:hashCode="qrBdY9zv94W3VQ" int2:id="p1TUqClR">
      <int2:state int2:type="gram" int2:value="Rejected"/>
    </int2:bookmark>
    <int2:bookmark int2:bookmarkName="_Int_bfaTtsuE" int2:invalidationBookmarkName="" int2:hashCode="nLb/EvuB1c1YXU" int2:id="EZ5s69F0">
      <int2:state int2:type="gram" int2:value="Rejected"/>
    </int2:bookmark>
    <int2:bookmark int2:bookmarkName="_Int_GJ4Aq0vb" int2:invalidationBookmarkName="" int2:hashCode="3KKjJeR/dxf+gy" int2:id="tBzmwUki">
      <int2:state int2:type="style" int2:value="Rejected"/>
    </int2:bookmark>
    <int2:bookmark int2:bookmarkName="_Int_RWoHHGRl" int2:invalidationBookmarkName="" int2:hashCode="wrGJPsN2mTvTGv" int2:id="pEUrYk5a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57cdd6e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c99dbe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67d27b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22A35E7"/>
    <w:rsid w:val="00205155"/>
    <w:rsid w:val="002FC1F2"/>
    <w:rsid w:val="0049EED1"/>
    <w:rsid w:val="00ABD770"/>
    <w:rsid w:val="00ADC32E"/>
    <w:rsid w:val="00D2E286"/>
    <w:rsid w:val="00F2F3AB"/>
    <w:rsid w:val="00FC00F1"/>
    <w:rsid w:val="0103D1C4"/>
    <w:rsid w:val="019124D3"/>
    <w:rsid w:val="01F390D5"/>
    <w:rsid w:val="01F5DFE5"/>
    <w:rsid w:val="025E9A06"/>
    <w:rsid w:val="0271A8A9"/>
    <w:rsid w:val="0280B359"/>
    <w:rsid w:val="02853763"/>
    <w:rsid w:val="028AA422"/>
    <w:rsid w:val="02CB0465"/>
    <w:rsid w:val="02CD8BA8"/>
    <w:rsid w:val="02F7AC7B"/>
    <w:rsid w:val="0344E866"/>
    <w:rsid w:val="03517F22"/>
    <w:rsid w:val="03A812E2"/>
    <w:rsid w:val="03C6F5C6"/>
    <w:rsid w:val="03CCD2DD"/>
    <w:rsid w:val="03ED83E4"/>
    <w:rsid w:val="041E097A"/>
    <w:rsid w:val="042191E7"/>
    <w:rsid w:val="042824D6"/>
    <w:rsid w:val="04388B67"/>
    <w:rsid w:val="04473DAA"/>
    <w:rsid w:val="04631553"/>
    <w:rsid w:val="04A8E350"/>
    <w:rsid w:val="04AFD44A"/>
    <w:rsid w:val="04D82733"/>
    <w:rsid w:val="04EA5D2F"/>
    <w:rsid w:val="05285A2B"/>
    <w:rsid w:val="053F9620"/>
    <w:rsid w:val="05413CCD"/>
    <w:rsid w:val="054F6B76"/>
    <w:rsid w:val="058BC28E"/>
    <w:rsid w:val="0590A973"/>
    <w:rsid w:val="05B9C297"/>
    <w:rsid w:val="05BE57FD"/>
    <w:rsid w:val="05DCD1D6"/>
    <w:rsid w:val="063EC703"/>
    <w:rsid w:val="0659BAAD"/>
    <w:rsid w:val="066F126E"/>
    <w:rsid w:val="06B1A0F7"/>
    <w:rsid w:val="06CCE745"/>
    <w:rsid w:val="0706FA76"/>
    <w:rsid w:val="07360660"/>
    <w:rsid w:val="07586304"/>
    <w:rsid w:val="077B279C"/>
    <w:rsid w:val="07D102A4"/>
    <w:rsid w:val="089EF7A3"/>
    <w:rsid w:val="08E13997"/>
    <w:rsid w:val="08F460D9"/>
    <w:rsid w:val="09273669"/>
    <w:rsid w:val="0934AD35"/>
    <w:rsid w:val="0947D293"/>
    <w:rsid w:val="094AEA58"/>
    <w:rsid w:val="09794F0A"/>
    <w:rsid w:val="09825BD2"/>
    <w:rsid w:val="09E50DD9"/>
    <w:rsid w:val="09F95997"/>
    <w:rsid w:val="09FDDDA0"/>
    <w:rsid w:val="0A37B0E6"/>
    <w:rsid w:val="0AB2CED7"/>
    <w:rsid w:val="0AEA3C5E"/>
    <w:rsid w:val="0BA5989D"/>
    <w:rsid w:val="0BE42892"/>
    <w:rsid w:val="0BFA3BE0"/>
    <w:rsid w:val="0C15C0E9"/>
    <w:rsid w:val="0C1C133A"/>
    <w:rsid w:val="0C466105"/>
    <w:rsid w:val="0C88D531"/>
    <w:rsid w:val="0C930679"/>
    <w:rsid w:val="0C9CB8BC"/>
    <w:rsid w:val="0CAED887"/>
    <w:rsid w:val="0CBA7643"/>
    <w:rsid w:val="0CC185E9"/>
    <w:rsid w:val="0CC34677"/>
    <w:rsid w:val="0CD05011"/>
    <w:rsid w:val="0CEA1DE2"/>
    <w:rsid w:val="0D0F975A"/>
    <w:rsid w:val="0D3C4C80"/>
    <w:rsid w:val="0DBDDAC2"/>
    <w:rsid w:val="0DC3EDE8"/>
    <w:rsid w:val="0E6E9D65"/>
    <w:rsid w:val="0EF12C53"/>
    <w:rsid w:val="0EF7619C"/>
    <w:rsid w:val="0F29FA1B"/>
    <w:rsid w:val="0F437911"/>
    <w:rsid w:val="0FD66721"/>
    <w:rsid w:val="0FECC423"/>
    <w:rsid w:val="1043AF52"/>
    <w:rsid w:val="1058E3DA"/>
    <w:rsid w:val="108E1702"/>
    <w:rsid w:val="10E4AEE3"/>
    <w:rsid w:val="10EEA9DD"/>
    <w:rsid w:val="114777E4"/>
    <w:rsid w:val="11816AE4"/>
    <w:rsid w:val="11B0ED18"/>
    <w:rsid w:val="11B2F446"/>
    <w:rsid w:val="11E998B7"/>
    <w:rsid w:val="11FB74AF"/>
    <w:rsid w:val="12272869"/>
    <w:rsid w:val="122A35E7"/>
    <w:rsid w:val="12546FB6"/>
    <w:rsid w:val="12A37BA9"/>
    <w:rsid w:val="12A613E4"/>
    <w:rsid w:val="12B9D7F4"/>
    <w:rsid w:val="130CA13F"/>
    <w:rsid w:val="132B712A"/>
    <w:rsid w:val="133C6CEF"/>
    <w:rsid w:val="1352AF7B"/>
    <w:rsid w:val="1384DD42"/>
    <w:rsid w:val="13F327A0"/>
    <w:rsid w:val="13FDCF79"/>
    <w:rsid w:val="14699A89"/>
    <w:rsid w:val="14882E4C"/>
    <w:rsid w:val="14ABA103"/>
    <w:rsid w:val="14F5A955"/>
    <w:rsid w:val="14F87984"/>
    <w:rsid w:val="152038CA"/>
    <w:rsid w:val="15501137"/>
    <w:rsid w:val="1578B03F"/>
    <w:rsid w:val="159747FF"/>
    <w:rsid w:val="159999C5"/>
    <w:rsid w:val="15A695DE"/>
    <w:rsid w:val="1647C103"/>
    <w:rsid w:val="167A4B3B"/>
    <w:rsid w:val="167E5C82"/>
    <w:rsid w:val="167F1258"/>
    <w:rsid w:val="177E2BC1"/>
    <w:rsid w:val="17A6828B"/>
    <w:rsid w:val="1868F08B"/>
    <w:rsid w:val="187A1700"/>
    <w:rsid w:val="18BB730E"/>
    <w:rsid w:val="18C2E9BE"/>
    <w:rsid w:val="1910CC16"/>
    <w:rsid w:val="19319B41"/>
    <w:rsid w:val="1935860D"/>
    <w:rsid w:val="196A8442"/>
    <w:rsid w:val="19980BDF"/>
    <w:rsid w:val="19C30518"/>
    <w:rsid w:val="19F4FA1C"/>
    <w:rsid w:val="1A4F6780"/>
    <w:rsid w:val="1A739BB8"/>
    <w:rsid w:val="1AA2CE1D"/>
    <w:rsid w:val="1AB530BD"/>
    <w:rsid w:val="1ADE313B"/>
    <w:rsid w:val="1AFD6C55"/>
    <w:rsid w:val="1B2E7535"/>
    <w:rsid w:val="1B354F14"/>
    <w:rsid w:val="1B45C7D4"/>
    <w:rsid w:val="1B995A30"/>
    <w:rsid w:val="1C7136DD"/>
    <w:rsid w:val="1C81AEBB"/>
    <w:rsid w:val="1CD15A68"/>
    <w:rsid w:val="1CF12D5C"/>
    <w:rsid w:val="1D28F6CC"/>
    <w:rsid w:val="1D51425D"/>
    <w:rsid w:val="1D690A3E"/>
    <w:rsid w:val="1D873553"/>
    <w:rsid w:val="1DAAF7B0"/>
    <w:rsid w:val="1DAE0712"/>
    <w:rsid w:val="1DAE2139"/>
    <w:rsid w:val="1DBBFF17"/>
    <w:rsid w:val="1DED8169"/>
    <w:rsid w:val="1DFEFADE"/>
    <w:rsid w:val="1E180F7E"/>
    <w:rsid w:val="1E1BF623"/>
    <w:rsid w:val="1E1CDE77"/>
    <w:rsid w:val="1E3B4E53"/>
    <w:rsid w:val="1E53F9E9"/>
    <w:rsid w:val="1E59CAB8"/>
    <w:rsid w:val="1E737BF3"/>
    <w:rsid w:val="1E8BFF19"/>
    <w:rsid w:val="1E9E55A2"/>
    <w:rsid w:val="1EBFC155"/>
    <w:rsid w:val="1ED74E66"/>
    <w:rsid w:val="1F1A789B"/>
    <w:rsid w:val="1F7F07C0"/>
    <w:rsid w:val="1FA4EC51"/>
    <w:rsid w:val="1FA5832B"/>
    <w:rsid w:val="1FB04294"/>
    <w:rsid w:val="1FC942A0"/>
    <w:rsid w:val="1FCC4B61"/>
    <w:rsid w:val="2007CB54"/>
    <w:rsid w:val="204B44F8"/>
    <w:rsid w:val="20B03619"/>
    <w:rsid w:val="213DC26C"/>
    <w:rsid w:val="21468BAA"/>
    <w:rsid w:val="216BEE81"/>
    <w:rsid w:val="21893618"/>
    <w:rsid w:val="21B4747D"/>
    <w:rsid w:val="22365DBA"/>
    <w:rsid w:val="22601327"/>
    <w:rsid w:val="22A691E8"/>
    <w:rsid w:val="2304B1F5"/>
    <w:rsid w:val="237C3173"/>
    <w:rsid w:val="23847BE7"/>
    <w:rsid w:val="23B774A1"/>
    <w:rsid w:val="23F33FFC"/>
    <w:rsid w:val="242BFB56"/>
    <w:rsid w:val="2489692E"/>
    <w:rsid w:val="24A2D024"/>
    <w:rsid w:val="251FAFF6"/>
    <w:rsid w:val="253E06B1"/>
    <w:rsid w:val="25B98741"/>
    <w:rsid w:val="261B468C"/>
    <w:rsid w:val="2641993B"/>
    <w:rsid w:val="26967BF6"/>
    <w:rsid w:val="269F63F3"/>
    <w:rsid w:val="26B7B81A"/>
    <w:rsid w:val="26D00EAE"/>
    <w:rsid w:val="26F615F9"/>
    <w:rsid w:val="272D2D2D"/>
    <w:rsid w:val="2744DD9D"/>
    <w:rsid w:val="275C32B1"/>
    <w:rsid w:val="27DE84A4"/>
    <w:rsid w:val="2819461C"/>
    <w:rsid w:val="289E779B"/>
    <w:rsid w:val="28D2D8F6"/>
    <w:rsid w:val="28DF65B9"/>
    <w:rsid w:val="290D9A3D"/>
    <w:rsid w:val="291A939E"/>
    <w:rsid w:val="2954C615"/>
    <w:rsid w:val="2975B275"/>
    <w:rsid w:val="298445D9"/>
    <w:rsid w:val="298E62F3"/>
    <w:rsid w:val="2998AC88"/>
    <w:rsid w:val="29A5BE70"/>
    <w:rsid w:val="29A96783"/>
    <w:rsid w:val="29D649B4"/>
    <w:rsid w:val="29E1E031"/>
    <w:rsid w:val="2A493E76"/>
    <w:rsid w:val="2ABA748A"/>
    <w:rsid w:val="2ADE0EAA"/>
    <w:rsid w:val="2B63DABF"/>
    <w:rsid w:val="2BBE58A2"/>
    <w:rsid w:val="2C703F6D"/>
    <w:rsid w:val="2CB95F8F"/>
    <w:rsid w:val="2D290323"/>
    <w:rsid w:val="2D63F867"/>
    <w:rsid w:val="2D6F2802"/>
    <w:rsid w:val="2DB55045"/>
    <w:rsid w:val="2DBD18D8"/>
    <w:rsid w:val="2E3628A7"/>
    <w:rsid w:val="2E4BA82B"/>
    <w:rsid w:val="2EA84753"/>
    <w:rsid w:val="2F3710D3"/>
    <w:rsid w:val="2F4CDF2B"/>
    <w:rsid w:val="2F939D21"/>
    <w:rsid w:val="3003069F"/>
    <w:rsid w:val="3008CF60"/>
    <w:rsid w:val="300CB81F"/>
    <w:rsid w:val="3011CB39"/>
    <w:rsid w:val="305D2E4F"/>
    <w:rsid w:val="306EF2A8"/>
    <w:rsid w:val="3075EE31"/>
    <w:rsid w:val="307FF454"/>
    <w:rsid w:val="30A6ABDE"/>
    <w:rsid w:val="30B80039"/>
    <w:rsid w:val="3111D87D"/>
    <w:rsid w:val="311585CE"/>
    <w:rsid w:val="3136CA8A"/>
    <w:rsid w:val="31683DC9"/>
    <w:rsid w:val="31A92C7D"/>
    <w:rsid w:val="31CB6784"/>
    <w:rsid w:val="324DDDD1"/>
    <w:rsid w:val="3256BD9C"/>
    <w:rsid w:val="325CE681"/>
    <w:rsid w:val="326B35BD"/>
    <w:rsid w:val="3289E680"/>
    <w:rsid w:val="3293EE87"/>
    <w:rsid w:val="32A435CE"/>
    <w:rsid w:val="331A85A8"/>
    <w:rsid w:val="3344281E"/>
    <w:rsid w:val="33D60B59"/>
    <w:rsid w:val="33FA9803"/>
    <w:rsid w:val="342222F5"/>
    <w:rsid w:val="34383B77"/>
    <w:rsid w:val="345E9A68"/>
    <w:rsid w:val="34658712"/>
    <w:rsid w:val="34822ACC"/>
    <w:rsid w:val="34915481"/>
    <w:rsid w:val="355702C7"/>
    <w:rsid w:val="3562CCB7"/>
    <w:rsid w:val="35760459"/>
    <w:rsid w:val="365053B7"/>
    <w:rsid w:val="36518DB9"/>
    <w:rsid w:val="3655464C"/>
    <w:rsid w:val="367540E8"/>
    <w:rsid w:val="3677C116"/>
    <w:rsid w:val="369F72E7"/>
    <w:rsid w:val="36A9C9E9"/>
    <w:rsid w:val="3723D389"/>
    <w:rsid w:val="372EC6A8"/>
    <w:rsid w:val="373E22D3"/>
    <w:rsid w:val="3759C044"/>
    <w:rsid w:val="378E3114"/>
    <w:rsid w:val="379D5834"/>
    <w:rsid w:val="38135CD2"/>
    <w:rsid w:val="3860497D"/>
    <w:rsid w:val="38B81E86"/>
    <w:rsid w:val="38FEEE14"/>
    <w:rsid w:val="390432F7"/>
    <w:rsid w:val="390CD5D8"/>
    <w:rsid w:val="3913AF47"/>
    <w:rsid w:val="39419ADB"/>
    <w:rsid w:val="394E4496"/>
    <w:rsid w:val="39B62E64"/>
    <w:rsid w:val="39B7F43B"/>
    <w:rsid w:val="39BE3A1A"/>
    <w:rsid w:val="39E3BAC0"/>
    <w:rsid w:val="39F9D22E"/>
    <w:rsid w:val="3A00B437"/>
    <w:rsid w:val="3A146A52"/>
    <w:rsid w:val="3AA44C6D"/>
    <w:rsid w:val="3AB6BC47"/>
    <w:rsid w:val="3AC534A8"/>
    <w:rsid w:val="3B8B5E8D"/>
    <w:rsid w:val="3B9B8CF7"/>
    <w:rsid w:val="3BE5E6A2"/>
    <w:rsid w:val="3BEDDA1F"/>
    <w:rsid w:val="3C1258E9"/>
    <w:rsid w:val="3C433703"/>
    <w:rsid w:val="3CCBA228"/>
    <w:rsid w:val="3D055A97"/>
    <w:rsid w:val="3D151DC0"/>
    <w:rsid w:val="3D19DF05"/>
    <w:rsid w:val="3D85B678"/>
    <w:rsid w:val="3D8B59D0"/>
    <w:rsid w:val="3DCA3218"/>
    <w:rsid w:val="3DD08887"/>
    <w:rsid w:val="3DEA9E6D"/>
    <w:rsid w:val="3E48BFA5"/>
    <w:rsid w:val="3E4B273D"/>
    <w:rsid w:val="3E5465D6"/>
    <w:rsid w:val="3E5E94A7"/>
    <w:rsid w:val="3EDFDFE1"/>
    <w:rsid w:val="3EE7D1E7"/>
    <w:rsid w:val="3F25D4BC"/>
    <w:rsid w:val="3F8A9E12"/>
    <w:rsid w:val="3FC6D7F6"/>
    <w:rsid w:val="3FD23147"/>
    <w:rsid w:val="40339192"/>
    <w:rsid w:val="4053882E"/>
    <w:rsid w:val="405F8B06"/>
    <w:rsid w:val="409C5480"/>
    <w:rsid w:val="409F81A4"/>
    <w:rsid w:val="40B6DCE7"/>
    <w:rsid w:val="40CA6C7D"/>
    <w:rsid w:val="40CD31AC"/>
    <w:rsid w:val="40F6D4C4"/>
    <w:rsid w:val="410ABBC5"/>
    <w:rsid w:val="41ECDBC9"/>
    <w:rsid w:val="41FFE7A2"/>
    <w:rsid w:val="42E50419"/>
    <w:rsid w:val="43745005"/>
    <w:rsid w:val="437E9B39"/>
    <w:rsid w:val="438E0FDC"/>
    <w:rsid w:val="43CA24AF"/>
    <w:rsid w:val="44045531"/>
    <w:rsid w:val="448E845C"/>
    <w:rsid w:val="44F7BB08"/>
    <w:rsid w:val="45810FD4"/>
    <w:rsid w:val="45C3A915"/>
    <w:rsid w:val="45C53301"/>
    <w:rsid w:val="461B5037"/>
    <w:rsid w:val="464C13DB"/>
    <w:rsid w:val="46525097"/>
    <w:rsid w:val="467E2E7E"/>
    <w:rsid w:val="46D3DD89"/>
    <w:rsid w:val="4725A687"/>
    <w:rsid w:val="472F3E99"/>
    <w:rsid w:val="473188D6"/>
    <w:rsid w:val="4754A26C"/>
    <w:rsid w:val="478CDCD3"/>
    <w:rsid w:val="47E3DA15"/>
    <w:rsid w:val="480240A7"/>
    <w:rsid w:val="4848C48B"/>
    <w:rsid w:val="486756B5"/>
    <w:rsid w:val="48799FD2"/>
    <w:rsid w:val="48837F8F"/>
    <w:rsid w:val="48854932"/>
    <w:rsid w:val="488B152E"/>
    <w:rsid w:val="489746B3"/>
    <w:rsid w:val="48B5C68F"/>
    <w:rsid w:val="48BE925E"/>
    <w:rsid w:val="49523E20"/>
    <w:rsid w:val="49A9A273"/>
    <w:rsid w:val="49B332D3"/>
    <w:rsid w:val="49BFD2A8"/>
    <w:rsid w:val="4A7795A2"/>
    <w:rsid w:val="4ABF3436"/>
    <w:rsid w:val="4AD1657F"/>
    <w:rsid w:val="4B2EAA96"/>
    <w:rsid w:val="4B530C84"/>
    <w:rsid w:val="4B730162"/>
    <w:rsid w:val="4B7359CF"/>
    <w:rsid w:val="4BA46110"/>
    <w:rsid w:val="4BD5037F"/>
    <w:rsid w:val="4C094F1B"/>
    <w:rsid w:val="4D06EA32"/>
    <w:rsid w:val="4D33E97F"/>
    <w:rsid w:val="4DAB36B8"/>
    <w:rsid w:val="4DAF6BC4"/>
    <w:rsid w:val="4E0EA39C"/>
    <w:rsid w:val="4E647693"/>
    <w:rsid w:val="4F1CB137"/>
    <w:rsid w:val="4F54D461"/>
    <w:rsid w:val="4FA43A84"/>
    <w:rsid w:val="4FC68694"/>
    <w:rsid w:val="50589B6E"/>
    <w:rsid w:val="50641456"/>
    <w:rsid w:val="50F92900"/>
    <w:rsid w:val="51067E5E"/>
    <w:rsid w:val="5169DF24"/>
    <w:rsid w:val="5173829F"/>
    <w:rsid w:val="5194540E"/>
    <w:rsid w:val="51ABBE7C"/>
    <w:rsid w:val="523ED7B6"/>
    <w:rsid w:val="5270D620"/>
    <w:rsid w:val="5296DA06"/>
    <w:rsid w:val="52AE3672"/>
    <w:rsid w:val="52E73D83"/>
    <w:rsid w:val="52F54547"/>
    <w:rsid w:val="53786929"/>
    <w:rsid w:val="53970190"/>
    <w:rsid w:val="54026529"/>
    <w:rsid w:val="542C41BD"/>
    <w:rsid w:val="544D514E"/>
    <w:rsid w:val="545B43A2"/>
    <w:rsid w:val="546453E6"/>
    <w:rsid w:val="546D6971"/>
    <w:rsid w:val="54870B9D"/>
    <w:rsid w:val="54BBDE32"/>
    <w:rsid w:val="552AFABD"/>
    <w:rsid w:val="5533757F"/>
    <w:rsid w:val="55C14E30"/>
    <w:rsid w:val="56297D6F"/>
    <w:rsid w:val="56431125"/>
    <w:rsid w:val="5649970A"/>
    <w:rsid w:val="5650ED91"/>
    <w:rsid w:val="565C5FDD"/>
    <w:rsid w:val="565F498E"/>
    <w:rsid w:val="5667926B"/>
    <w:rsid w:val="566EE4CB"/>
    <w:rsid w:val="569DAA29"/>
    <w:rsid w:val="56BE54B4"/>
    <w:rsid w:val="56DEF921"/>
    <w:rsid w:val="56E8E747"/>
    <w:rsid w:val="56EC4576"/>
    <w:rsid w:val="573D828F"/>
    <w:rsid w:val="57BEAF24"/>
    <w:rsid w:val="581DC6FE"/>
    <w:rsid w:val="58212204"/>
    <w:rsid w:val="5827E42A"/>
    <w:rsid w:val="5834D8B7"/>
    <w:rsid w:val="584030DB"/>
    <w:rsid w:val="5858FEB0"/>
    <w:rsid w:val="58688A50"/>
    <w:rsid w:val="58B1F6CD"/>
    <w:rsid w:val="58BFC5FF"/>
    <w:rsid w:val="58E4C77C"/>
    <w:rsid w:val="59432947"/>
    <w:rsid w:val="5945217E"/>
    <w:rsid w:val="594895EF"/>
    <w:rsid w:val="5957D0A2"/>
    <w:rsid w:val="595AFBC4"/>
    <w:rsid w:val="597ED52A"/>
    <w:rsid w:val="599CA49F"/>
    <w:rsid w:val="59B2B830"/>
    <w:rsid w:val="59E06644"/>
    <w:rsid w:val="5A5FAE9B"/>
    <w:rsid w:val="5AC501AC"/>
    <w:rsid w:val="5ACBA031"/>
    <w:rsid w:val="5AFE16C1"/>
    <w:rsid w:val="5B06FB77"/>
    <w:rsid w:val="5B18D3DF"/>
    <w:rsid w:val="5B5A4358"/>
    <w:rsid w:val="5B875AB8"/>
    <w:rsid w:val="5BA53B40"/>
    <w:rsid w:val="5BA98EC2"/>
    <w:rsid w:val="5BF4D037"/>
    <w:rsid w:val="5C12993B"/>
    <w:rsid w:val="5C316496"/>
    <w:rsid w:val="5C44DFD6"/>
    <w:rsid w:val="5C48B7D2"/>
    <w:rsid w:val="5C937938"/>
    <w:rsid w:val="5CC8BA60"/>
    <w:rsid w:val="5CDECAD5"/>
    <w:rsid w:val="5CE95F8A"/>
    <w:rsid w:val="5DBB8CA1"/>
    <w:rsid w:val="5E3AB3B6"/>
    <w:rsid w:val="5E4DDB97"/>
    <w:rsid w:val="5E8E16B4"/>
    <w:rsid w:val="5EA928DB"/>
    <w:rsid w:val="5EB66EE8"/>
    <w:rsid w:val="5EC46718"/>
    <w:rsid w:val="5EE94686"/>
    <w:rsid w:val="5F4551B9"/>
    <w:rsid w:val="5F505A34"/>
    <w:rsid w:val="5FAF0846"/>
    <w:rsid w:val="5FC27EF8"/>
    <w:rsid w:val="5FED5666"/>
    <w:rsid w:val="60243694"/>
    <w:rsid w:val="60505CAD"/>
    <w:rsid w:val="60603E7E"/>
    <w:rsid w:val="6072A16D"/>
    <w:rsid w:val="60A22FF0"/>
    <w:rsid w:val="60B8AE23"/>
    <w:rsid w:val="60C86F32"/>
    <w:rsid w:val="60DDE8EB"/>
    <w:rsid w:val="61078D04"/>
    <w:rsid w:val="612E53CF"/>
    <w:rsid w:val="614C7A9D"/>
    <w:rsid w:val="6208175A"/>
    <w:rsid w:val="62279B10"/>
    <w:rsid w:val="625A43BF"/>
    <w:rsid w:val="6265F1B8"/>
    <w:rsid w:val="628FF0B6"/>
    <w:rsid w:val="629C56B4"/>
    <w:rsid w:val="62A65A1F"/>
    <w:rsid w:val="63911584"/>
    <w:rsid w:val="639F6F75"/>
    <w:rsid w:val="63A17F8D"/>
    <w:rsid w:val="63AB86F9"/>
    <w:rsid w:val="63E21026"/>
    <w:rsid w:val="640FE577"/>
    <w:rsid w:val="6414796D"/>
    <w:rsid w:val="642B4D4A"/>
    <w:rsid w:val="642BC486"/>
    <w:rsid w:val="646E11C8"/>
    <w:rsid w:val="6486B9FC"/>
    <w:rsid w:val="64A4C7E0"/>
    <w:rsid w:val="64AB4448"/>
    <w:rsid w:val="64EBD6CD"/>
    <w:rsid w:val="64EDE345"/>
    <w:rsid w:val="65273007"/>
    <w:rsid w:val="654B215F"/>
    <w:rsid w:val="6570985E"/>
    <w:rsid w:val="6575DB25"/>
    <w:rsid w:val="659FE64A"/>
    <w:rsid w:val="65B8FE4D"/>
    <w:rsid w:val="65EDAD99"/>
    <w:rsid w:val="6600B087"/>
    <w:rsid w:val="6617F683"/>
    <w:rsid w:val="66AB514D"/>
    <w:rsid w:val="66CD2BCB"/>
    <w:rsid w:val="66D9CA7F"/>
    <w:rsid w:val="67012E36"/>
    <w:rsid w:val="671771F4"/>
    <w:rsid w:val="67326C07"/>
    <w:rsid w:val="676EA3D0"/>
    <w:rsid w:val="67A4B3A7"/>
    <w:rsid w:val="67BD7B53"/>
    <w:rsid w:val="67D30B59"/>
    <w:rsid w:val="67E368B3"/>
    <w:rsid w:val="6910D245"/>
    <w:rsid w:val="6973277D"/>
    <w:rsid w:val="69B66AEA"/>
    <w:rsid w:val="69DB7737"/>
    <w:rsid w:val="6A248479"/>
    <w:rsid w:val="6AD21021"/>
    <w:rsid w:val="6ADE66B5"/>
    <w:rsid w:val="6AF6A32F"/>
    <w:rsid w:val="6B300268"/>
    <w:rsid w:val="6B40189B"/>
    <w:rsid w:val="6B56A180"/>
    <w:rsid w:val="6B6161E8"/>
    <w:rsid w:val="6B7053AB"/>
    <w:rsid w:val="6BBF14E1"/>
    <w:rsid w:val="6BFACE53"/>
    <w:rsid w:val="6C198360"/>
    <w:rsid w:val="6C2F18A2"/>
    <w:rsid w:val="6C30DC0E"/>
    <w:rsid w:val="6C33E1DD"/>
    <w:rsid w:val="6C84D918"/>
    <w:rsid w:val="6C9B4FB9"/>
    <w:rsid w:val="6CFB62DD"/>
    <w:rsid w:val="6D320869"/>
    <w:rsid w:val="6D51F7B5"/>
    <w:rsid w:val="6DA61684"/>
    <w:rsid w:val="6DADDB91"/>
    <w:rsid w:val="6DDFE69A"/>
    <w:rsid w:val="6E493EC9"/>
    <w:rsid w:val="6E5BF4C4"/>
    <w:rsid w:val="6E9A110D"/>
    <w:rsid w:val="6ECC440B"/>
    <w:rsid w:val="6F7D7B39"/>
    <w:rsid w:val="6F9D494E"/>
    <w:rsid w:val="6FCC0413"/>
    <w:rsid w:val="6FCD181B"/>
    <w:rsid w:val="70215351"/>
    <w:rsid w:val="7047F61C"/>
    <w:rsid w:val="7048E4D0"/>
    <w:rsid w:val="70548F6B"/>
    <w:rsid w:val="705C8C60"/>
    <w:rsid w:val="708A4C39"/>
    <w:rsid w:val="70C7390A"/>
    <w:rsid w:val="710997E0"/>
    <w:rsid w:val="710A0A1C"/>
    <w:rsid w:val="71B15369"/>
    <w:rsid w:val="720CB7A9"/>
    <w:rsid w:val="72738778"/>
    <w:rsid w:val="729CBEB1"/>
    <w:rsid w:val="72E9F504"/>
    <w:rsid w:val="730260FA"/>
    <w:rsid w:val="734DB518"/>
    <w:rsid w:val="73530539"/>
    <w:rsid w:val="73654B33"/>
    <w:rsid w:val="7389CFCE"/>
    <w:rsid w:val="73A06693"/>
    <w:rsid w:val="73B3B97B"/>
    <w:rsid w:val="73D8EE5E"/>
    <w:rsid w:val="73E33809"/>
    <w:rsid w:val="74029993"/>
    <w:rsid w:val="741C0217"/>
    <w:rsid w:val="745B36F2"/>
    <w:rsid w:val="748A7D35"/>
    <w:rsid w:val="748A7EF7"/>
    <w:rsid w:val="752F0972"/>
    <w:rsid w:val="752F98EA"/>
    <w:rsid w:val="7570E68D"/>
    <w:rsid w:val="75E318FA"/>
    <w:rsid w:val="75FE70A5"/>
    <w:rsid w:val="76104914"/>
    <w:rsid w:val="76368852"/>
    <w:rsid w:val="7674A5E6"/>
    <w:rsid w:val="767A5FD2"/>
    <w:rsid w:val="76AC1F68"/>
    <w:rsid w:val="76E49362"/>
    <w:rsid w:val="77000651"/>
    <w:rsid w:val="7705E28A"/>
    <w:rsid w:val="77574EA0"/>
    <w:rsid w:val="775A146D"/>
    <w:rsid w:val="776C729B"/>
    <w:rsid w:val="77947A42"/>
    <w:rsid w:val="77A62F57"/>
    <w:rsid w:val="77CE89EB"/>
    <w:rsid w:val="77FE1ABC"/>
    <w:rsid w:val="7821FA4E"/>
    <w:rsid w:val="78302B33"/>
    <w:rsid w:val="7868D37F"/>
    <w:rsid w:val="789AC4E7"/>
    <w:rsid w:val="792B2298"/>
    <w:rsid w:val="7930E422"/>
    <w:rsid w:val="793BB2AB"/>
    <w:rsid w:val="794CAAFD"/>
    <w:rsid w:val="7958CCD5"/>
    <w:rsid w:val="7979A2FD"/>
    <w:rsid w:val="79A34054"/>
    <w:rsid w:val="79EF4B38"/>
    <w:rsid w:val="7A0F89E6"/>
    <w:rsid w:val="7A768FB9"/>
    <w:rsid w:val="7A980871"/>
    <w:rsid w:val="7B3D074E"/>
    <w:rsid w:val="7BCE0B18"/>
    <w:rsid w:val="7C2586EB"/>
    <w:rsid w:val="7C665A9B"/>
    <w:rsid w:val="7C7C4EB3"/>
    <w:rsid w:val="7CCE7F45"/>
    <w:rsid w:val="7D5FB795"/>
    <w:rsid w:val="7DC0A7CD"/>
    <w:rsid w:val="7DCBD018"/>
    <w:rsid w:val="7DDA73BB"/>
    <w:rsid w:val="7DF59FA6"/>
    <w:rsid w:val="7DF67824"/>
    <w:rsid w:val="7E02592C"/>
    <w:rsid w:val="7E44C17A"/>
    <w:rsid w:val="7EA398EA"/>
    <w:rsid w:val="7EB452B9"/>
    <w:rsid w:val="7FD1C4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2A35E7"/>
  <w15:chartTrackingRefBased/>
  <w15:docId w15:val="{D53CCDE8-5DDE-461F-983D-A5369F45D75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676EA3D0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28ad89c47f9f40e1" /><Relationship Type="http://schemas.openxmlformats.org/officeDocument/2006/relationships/numbering" Target="/word/numbering.xml" Id="Re5c51ab93b164c8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Tionne Cole (2420171)</dc:creator>
  <keywords/>
  <dc:description/>
  <lastModifiedBy>Tionne Cole (2420171)</lastModifiedBy>
  <revision>4</revision>
  <dcterms:created xsi:type="dcterms:W3CDTF">2026-03-12T17:04:13.6300412Z</dcterms:created>
  <dcterms:modified xsi:type="dcterms:W3CDTF">2026-03-29T08:52:27.4751143Z</dcterms:modified>
</coreProperties>
</file>