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D363AC">
      <w:pPr>
        <w:pStyle w:val="Heading1"/>
        <w:jc w:val="center"/>
        <w:rPr>
          <w:color w:val="auto"/>
          <w:sz w:val="48"/>
        </w:rPr>
      </w:pPr>
    </w:p>
    <w:p w:rsidR="00D63A45" w:rsidRDefault="00D63A45" w:rsidP="003F23E8">
      <w:pPr>
        <w:pStyle w:val="Heading1"/>
        <w:rPr>
          <w:color w:val="auto"/>
          <w:sz w:val="48"/>
        </w:rPr>
      </w:pPr>
    </w:p>
    <w:p w:rsidR="00D63A45" w:rsidRPr="003F23E8" w:rsidRDefault="00A722E8" w:rsidP="003F23E8">
      <w:pPr>
        <w:pStyle w:val="Title"/>
        <w:jc w:val="center"/>
      </w:pPr>
      <w:r>
        <w:t>Investigation of the usability of</w:t>
      </w:r>
      <w:r w:rsidR="00884EB8">
        <w:t xml:space="preserve"> web and mobile application to enhance the user experience.</w:t>
      </w:r>
    </w:p>
    <w:p w:rsidR="00D63A45" w:rsidRDefault="00D63A45" w:rsidP="00D63A45"/>
    <w:p w:rsidR="00D63A45" w:rsidRDefault="00D63A45" w:rsidP="00D63A45"/>
    <w:p w:rsidR="00D63A45" w:rsidRDefault="00D63A45" w:rsidP="00D63A45"/>
    <w:p w:rsidR="00D63A45" w:rsidRDefault="00D63A45" w:rsidP="00D63A45"/>
    <w:p w:rsidR="00D63A45" w:rsidRDefault="00D63A45" w:rsidP="00D63A45"/>
    <w:p w:rsidR="00D63A45" w:rsidRPr="00D63A45" w:rsidRDefault="00D63A45" w:rsidP="00D63A45"/>
    <w:p w:rsidR="00D363AC" w:rsidRPr="00D63A45" w:rsidRDefault="00184FE2" w:rsidP="00D63A45">
      <w:pPr>
        <w:pStyle w:val="ASSIGNHEAD"/>
        <w:spacing w:before="0" w:line="240" w:lineRule="auto"/>
        <w:rPr>
          <w:rStyle w:val="BookTitle"/>
        </w:rPr>
      </w:pPr>
      <w:r w:rsidRPr="00D63A45">
        <w:rPr>
          <w:rStyle w:val="BookTitle"/>
        </w:rPr>
        <w:t>Shannon Cranfield</w:t>
      </w:r>
    </w:p>
    <w:p w:rsidR="00D363AC" w:rsidRPr="00D63A45" w:rsidRDefault="00184FE2" w:rsidP="00D63A45">
      <w:pPr>
        <w:pStyle w:val="ASSIGNHEAD"/>
        <w:spacing w:before="0" w:line="240" w:lineRule="auto"/>
        <w:rPr>
          <w:rStyle w:val="BookTitle"/>
        </w:rPr>
      </w:pPr>
      <w:r w:rsidRPr="00D63A45">
        <w:rPr>
          <w:rStyle w:val="BookTitle"/>
        </w:rPr>
        <w:t>Web Development</w:t>
      </w:r>
    </w:p>
    <w:p w:rsidR="00184FE2" w:rsidRPr="00D63A45" w:rsidRDefault="00184FE2" w:rsidP="00D63A45">
      <w:pPr>
        <w:pStyle w:val="ASSIGNHEAD"/>
        <w:spacing w:before="0" w:line="240" w:lineRule="auto"/>
        <w:rPr>
          <w:rStyle w:val="BookTitle"/>
        </w:rPr>
      </w:pPr>
      <w:r w:rsidRPr="00D63A45">
        <w:rPr>
          <w:rStyle w:val="BookTitle"/>
        </w:rPr>
        <w:t> Dr Kemi Ademoye</w:t>
      </w:r>
    </w:p>
    <w:p w:rsidR="00D363AC" w:rsidRPr="00D63A45" w:rsidRDefault="00F315C7" w:rsidP="00D63A45">
      <w:pPr>
        <w:pStyle w:val="ASSIGNHEAD"/>
        <w:spacing w:before="0" w:line="240" w:lineRule="auto"/>
        <w:rPr>
          <w:rStyle w:val="BookTitle"/>
        </w:rPr>
      </w:pPr>
      <w:r>
        <w:rPr>
          <w:rStyle w:val="BookTitle"/>
        </w:rPr>
        <w:t>w</w:t>
      </w:r>
      <w:r w:rsidR="00D363AC" w:rsidRPr="00D63A45">
        <w:rPr>
          <w:rStyle w:val="BookTitle"/>
        </w:rPr>
        <w:t>ordcount</w:t>
      </w:r>
    </w:p>
    <w:p w:rsidR="00D363AC" w:rsidRDefault="00D363AC">
      <w:r>
        <w:br w:type="page"/>
      </w:r>
    </w:p>
    <w:p w:rsidR="00D363AC" w:rsidRPr="00D63A45" w:rsidRDefault="00D363AC" w:rsidP="000A6B06">
      <w:pPr>
        <w:pStyle w:val="ASSIGNHEAD"/>
      </w:pPr>
      <w:r w:rsidRPr="00D63A45">
        <w:lastRenderedPageBreak/>
        <w:t>Table of Contents</w:t>
      </w:r>
    </w:p>
    <w:p w:rsidR="000175B9" w:rsidRDefault="000175B9" w:rsidP="000175B9"/>
    <w:p w:rsidR="003963C9" w:rsidRDefault="006B44FA">
      <w:pPr>
        <w:pStyle w:val="TOC1"/>
        <w:tabs>
          <w:tab w:val="right" w:leader="dot" w:pos="9016"/>
        </w:tabs>
        <w:rPr>
          <w:rFonts w:eastAsiaTheme="minorEastAsia"/>
          <w:noProof/>
          <w:lang w:eastAsia="en-GB"/>
        </w:rPr>
      </w:pPr>
      <w:r>
        <w:fldChar w:fldCharType="begin"/>
      </w:r>
      <w:r>
        <w:instrText xml:space="preserve"> TOC \h \z \t "Heading 1,2,Heading 2,3,Heading1,2,H1,1" </w:instrText>
      </w:r>
      <w:r>
        <w:fldChar w:fldCharType="separate"/>
      </w:r>
      <w:hyperlink w:anchor="_Toc513192609" w:history="1">
        <w:r w:rsidR="003963C9" w:rsidRPr="00D31B90">
          <w:rPr>
            <w:rStyle w:val="Hyperlink"/>
            <w:noProof/>
          </w:rPr>
          <w:t>Table of Figures</w:t>
        </w:r>
        <w:r w:rsidR="003963C9">
          <w:rPr>
            <w:noProof/>
            <w:webHidden/>
          </w:rPr>
          <w:tab/>
        </w:r>
        <w:r w:rsidR="003963C9">
          <w:rPr>
            <w:noProof/>
            <w:webHidden/>
          </w:rPr>
          <w:fldChar w:fldCharType="begin"/>
        </w:r>
        <w:r w:rsidR="003963C9">
          <w:rPr>
            <w:noProof/>
            <w:webHidden/>
          </w:rPr>
          <w:instrText xml:space="preserve"> PAGEREF _Toc513192609 \h </w:instrText>
        </w:r>
        <w:r w:rsidR="003963C9">
          <w:rPr>
            <w:noProof/>
            <w:webHidden/>
          </w:rPr>
        </w:r>
        <w:r w:rsidR="003963C9">
          <w:rPr>
            <w:noProof/>
            <w:webHidden/>
          </w:rPr>
          <w:fldChar w:fldCharType="separate"/>
        </w:r>
        <w:r w:rsidR="003963C9">
          <w:rPr>
            <w:noProof/>
            <w:webHidden/>
          </w:rPr>
          <w:t>3</w:t>
        </w:r>
        <w:r w:rsidR="003963C9">
          <w:rPr>
            <w:noProof/>
            <w:webHidden/>
          </w:rPr>
          <w:fldChar w:fldCharType="end"/>
        </w:r>
      </w:hyperlink>
    </w:p>
    <w:p w:rsidR="003963C9" w:rsidRDefault="003963C9">
      <w:pPr>
        <w:pStyle w:val="TOC1"/>
        <w:tabs>
          <w:tab w:val="right" w:leader="dot" w:pos="9016"/>
        </w:tabs>
        <w:rPr>
          <w:rFonts w:eastAsiaTheme="minorEastAsia"/>
          <w:noProof/>
          <w:lang w:eastAsia="en-GB"/>
        </w:rPr>
      </w:pPr>
      <w:hyperlink w:anchor="_Toc513192610" w:history="1">
        <w:r w:rsidRPr="00D31B90">
          <w:rPr>
            <w:rStyle w:val="Hyperlink"/>
            <w:noProof/>
          </w:rPr>
          <w:t>Introduction</w:t>
        </w:r>
        <w:r>
          <w:rPr>
            <w:noProof/>
            <w:webHidden/>
          </w:rPr>
          <w:tab/>
        </w:r>
        <w:r>
          <w:rPr>
            <w:noProof/>
            <w:webHidden/>
          </w:rPr>
          <w:fldChar w:fldCharType="begin"/>
        </w:r>
        <w:r>
          <w:rPr>
            <w:noProof/>
            <w:webHidden/>
          </w:rPr>
          <w:instrText xml:space="preserve"> PAGEREF _Toc513192610 \h </w:instrText>
        </w:r>
        <w:r>
          <w:rPr>
            <w:noProof/>
            <w:webHidden/>
          </w:rPr>
        </w:r>
        <w:r>
          <w:rPr>
            <w:noProof/>
            <w:webHidden/>
          </w:rPr>
          <w:fldChar w:fldCharType="separate"/>
        </w:r>
        <w:r>
          <w:rPr>
            <w:noProof/>
            <w:webHidden/>
          </w:rPr>
          <w:t>4</w:t>
        </w:r>
        <w:r>
          <w:rPr>
            <w:noProof/>
            <w:webHidden/>
          </w:rPr>
          <w:fldChar w:fldCharType="end"/>
        </w:r>
      </w:hyperlink>
    </w:p>
    <w:p w:rsidR="003963C9" w:rsidRDefault="003963C9">
      <w:pPr>
        <w:pStyle w:val="TOC2"/>
        <w:tabs>
          <w:tab w:val="right" w:leader="dot" w:pos="9016"/>
        </w:tabs>
        <w:rPr>
          <w:rFonts w:eastAsiaTheme="minorEastAsia"/>
          <w:noProof/>
          <w:lang w:eastAsia="en-GB"/>
        </w:rPr>
      </w:pPr>
      <w:hyperlink w:anchor="_Toc513192611" w:history="1">
        <w:r w:rsidRPr="00D31B90">
          <w:rPr>
            <w:rStyle w:val="Hyperlink"/>
            <w:noProof/>
          </w:rPr>
          <w:t>Background</w:t>
        </w:r>
        <w:r>
          <w:rPr>
            <w:noProof/>
            <w:webHidden/>
          </w:rPr>
          <w:tab/>
        </w:r>
        <w:r>
          <w:rPr>
            <w:noProof/>
            <w:webHidden/>
          </w:rPr>
          <w:fldChar w:fldCharType="begin"/>
        </w:r>
        <w:r>
          <w:rPr>
            <w:noProof/>
            <w:webHidden/>
          </w:rPr>
          <w:instrText xml:space="preserve"> PAGEREF _Toc513192611 \h </w:instrText>
        </w:r>
        <w:r>
          <w:rPr>
            <w:noProof/>
            <w:webHidden/>
          </w:rPr>
        </w:r>
        <w:r>
          <w:rPr>
            <w:noProof/>
            <w:webHidden/>
          </w:rPr>
          <w:fldChar w:fldCharType="separate"/>
        </w:r>
        <w:r>
          <w:rPr>
            <w:noProof/>
            <w:webHidden/>
          </w:rPr>
          <w:t>4</w:t>
        </w:r>
        <w:r>
          <w:rPr>
            <w:noProof/>
            <w:webHidden/>
          </w:rPr>
          <w:fldChar w:fldCharType="end"/>
        </w:r>
      </w:hyperlink>
    </w:p>
    <w:p w:rsidR="003963C9" w:rsidRDefault="00FF0E3F" w:rsidP="00FF0E3F">
      <w:pPr>
        <w:pStyle w:val="TOC3"/>
        <w:tabs>
          <w:tab w:val="right" w:leader="dot" w:pos="9016"/>
        </w:tabs>
        <w:ind w:left="0"/>
        <w:rPr>
          <w:rFonts w:eastAsiaTheme="minorEastAsia"/>
          <w:noProof/>
          <w:lang w:eastAsia="en-GB"/>
        </w:rPr>
      </w:pPr>
      <w:r w:rsidRPr="00FF0E3F">
        <w:rPr>
          <w:rStyle w:val="Hyperlink"/>
          <w:noProof/>
          <w:u w:val="none"/>
        </w:rPr>
        <w:t xml:space="preserve">    </w:t>
      </w:r>
      <w:hyperlink w:anchor="_Toc513192612" w:history="1">
        <w:r w:rsidR="003963C9" w:rsidRPr="00D31B90">
          <w:rPr>
            <w:rStyle w:val="Hyperlink"/>
            <w:noProof/>
          </w:rPr>
          <w:t>Objectives</w:t>
        </w:r>
        <w:r w:rsidR="003963C9">
          <w:rPr>
            <w:noProof/>
            <w:webHidden/>
          </w:rPr>
          <w:tab/>
        </w:r>
        <w:r w:rsidR="003963C9">
          <w:rPr>
            <w:noProof/>
            <w:webHidden/>
          </w:rPr>
          <w:fldChar w:fldCharType="begin"/>
        </w:r>
        <w:r w:rsidR="003963C9">
          <w:rPr>
            <w:noProof/>
            <w:webHidden/>
          </w:rPr>
          <w:instrText xml:space="preserve"> PAGEREF _Toc513192612 \h </w:instrText>
        </w:r>
        <w:r w:rsidR="003963C9">
          <w:rPr>
            <w:noProof/>
            <w:webHidden/>
          </w:rPr>
        </w:r>
        <w:r w:rsidR="003963C9">
          <w:rPr>
            <w:noProof/>
            <w:webHidden/>
          </w:rPr>
          <w:fldChar w:fldCharType="separate"/>
        </w:r>
        <w:r w:rsidR="003963C9">
          <w:rPr>
            <w:noProof/>
            <w:webHidden/>
          </w:rPr>
          <w:t>6</w:t>
        </w:r>
        <w:r w:rsidR="003963C9">
          <w:rPr>
            <w:noProof/>
            <w:webHidden/>
          </w:rPr>
          <w:fldChar w:fldCharType="end"/>
        </w:r>
      </w:hyperlink>
    </w:p>
    <w:p w:rsidR="003963C9" w:rsidRDefault="00FF0E3F" w:rsidP="00FF0E3F">
      <w:pPr>
        <w:pStyle w:val="TOC3"/>
        <w:tabs>
          <w:tab w:val="right" w:leader="dot" w:pos="9016"/>
        </w:tabs>
        <w:ind w:left="0"/>
        <w:rPr>
          <w:rFonts w:eastAsiaTheme="minorEastAsia"/>
          <w:noProof/>
          <w:lang w:eastAsia="en-GB"/>
        </w:rPr>
      </w:pPr>
      <w:r w:rsidRPr="00FF0E3F">
        <w:rPr>
          <w:rStyle w:val="Hyperlink"/>
          <w:noProof/>
          <w:u w:val="none"/>
        </w:rPr>
        <w:t xml:space="preserve">    </w:t>
      </w:r>
      <w:hyperlink w:anchor="_Toc513192613" w:history="1">
        <w:r w:rsidR="003963C9" w:rsidRPr="00D31B90">
          <w:rPr>
            <w:rStyle w:val="Hyperlink"/>
            <w:noProof/>
          </w:rPr>
          <w:t>Expected Outcomes</w:t>
        </w:r>
        <w:r w:rsidR="003963C9">
          <w:rPr>
            <w:noProof/>
            <w:webHidden/>
          </w:rPr>
          <w:tab/>
        </w:r>
        <w:r w:rsidR="003963C9">
          <w:rPr>
            <w:noProof/>
            <w:webHidden/>
          </w:rPr>
          <w:fldChar w:fldCharType="begin"/>
        </w:r>
        <w:r w:rsidR="003963C9">
          <w:rPr>
            <w:noProof/>
            <w:webHidden/>
          </w:rPr>
          <w:instrText xml:space="preserve"> PAGEREF _Toc513192613 \h </w:instrText>
        </w:r>
        <w:r w:rsidR="003963C9">
          <w:rPr>
            <w:noProof/>
            <w:webHidden/>
          </w:rPr>
        </w:r>
        <w:r w:rsidR="003963C9">
          <w:rPr>
            <w:noProof/>
            <w:webHidden/>
          </w:rPr>
          <w:fldChar w:fldCharType="separate"/>
        </w:r>
        <w:r w:rsidR="003963C9">
          <w:rPr>
            <w:noProof/>
            <w:webHidden/>
          </w:rPr>
          <w:t>6</w:t>
        </w:r>
        <w:r w:rsidR="003963C9">
          <w:rPr>
            <w:noProof/>
            <w:webHidden/>
          </w:rPr>
          <w:fldChar w:fldCharType="end"/>
        </w:r>
      </w:hyperlink>
    </w:p>
    <w:p w:rsidR="003963C9" w:rsidRDefault="003963C9">
      <w:pPr>
        <w:pStyle w:val="TOC1"/>
        <w:tabs>
          <w:tab w:val="right" w:leader="dot" w:pos="9016"/>
        </w:tabs>
        <w:rPr>
          <w:rFonts w:eastAsiaTheme="minorEastAsia"/>
          <w:noProof/>
          <w:lang w:eastAsia="en-GB"/>
        </w:rPr>
      </w:pPr>
      <w:hyperlink w:anchor="_Toc513192614" w:history="1">
        <w:r w:rsidRPr="00D31B90">
          <w:rPr>
            <w:rStyle w:val="Hyperlink"/>
            <w:noProof/>
          </w:rPr>
          <w:t>Research &amp; Development Methods</w:t>
        </w:r>
        <w:r>
          <w:rPr>
            <w:noProof/>
            <w:webHidden/>
          </w:rPr>
          <w:tab/>
        </w:r>
        <w:r>
          <w:rPr>
            <w:noProof/>
            <w:webHidden/>
          </w:rPr>
          <w:fldChar w:fldCharType="begin"/>
        </w:r>
        <w:r>
          <w:rPr>
            <w:noProof/>
            <w:webHidden/>
          </w:rPr>
          <w:instrText xml:space="preserve"> PAGEREF _Toc513192614 \h </w:instrText>
        </w:r>
        <w:r>
          <w:rPr>
            <w:noProof/>
            <w:webHidden/>
          </w:rPr>
        </w:r>
        <w:r>
          <w:rPr>
            <w:noProof/>
            <w:webHidden/>
          </w:rPr>
          <w:fldChar w:fldCharType="separate"/>
        </w:r>
        <w:r>
          <w:rPr>
            <w:noProof/>
            <w:webHidden/>
          </w:rPr>
          <w:t>7</w:t>
        </w:r>
        <w:r>
          <w:rPr>
            <w:noProof/>
            <w:webHidden/>
          </w:rPr>
          <w:fldChar w:fldCharType="end"/>
        </w:r>
      </w:hyperlink>
    </w:p>
    <w:p w:rsidR="003963C9" w:rsidRDefault="003963C9">
      <w:pPr>
        <w:pStyle w:val="TOC2"/>
        <w:tabs>
          <w:tab w:val="right" w:leader="dot" w:pos="9016"/>
        </w:tabs>
        <w:rPr>
          <w:rFonts w:eastAsiaTheme="minorEastAsia"/>
          <w:noProof/>
          <w:lang w:eastAsia="en-GB"/>
        </w:rPr>
      </w:pPr>
      <w:hyperlink w:anchor="_Toc513192615" w:history="1">
        <w:r w:rsidRPr="00D31B90">
          <w:rPr>
            <w:rStyle w:val="Hyperlink"/>
            <w:noProof/>
          </w:rPr>
          <w:t>Meth</w:t>
        </w:r>
        <w:r w:rsidRPr="00D31B90">
          <w:rPr>
            <w:rStyle w:val="Hyperlink"/>
            <w:noProof/>
          </w:rPr>
          <w:t>o</w:t>
        </w:r>
        <w:r w:rsidRPr="00D31B90">
          <w:rPr>
            <w:rStyle w:val="Hyperlink"/>
            <w:noProof/>
          </w:rPr>
          <w:t>dology</w:t>
        </w:r>
        <w:r>
          <w:rPr>
            <w:noProof/>
            <w:webHidden/>
          </w:rPr>
          <w:tab/>
        </w:r>
        <w:r>
          <w:rPr>
            <w:noProof/>
            <w:webHidden/>
          </w:rPr>
          <w:fldChar w:fldCharType="begin"/>
        </w:r>
        <w:r>
          <w:rPr>
            <w:noProof/>
            <w:webHidden/>
          </w:rPr>
          <w:instrText xml:space="preserve"> PAGEREF _Toc513192615 \h </w:instrText>
        </w:r>
        <w:r>
          <w:rPr>
            <w:noProof/>
            <w:webHidden/>
          </w:rPr>
        </w:r>
        <w:r>
          <w:rPr>
            <w:noProof/>
            <w:webHidden/>
          </w:rPr>
          <w:fldChar w:fldCharType="separate"/>
        </w:r>
        <w:r>
          <w:rPr>
            <w:noProof/>
            <w:webHidden/>
          </w:rPr>
          <w:t>7</w:t>
        </w:r>
        <w:r>
          <w:rPr>
            <w:noProof/>
            <w:webHidden/>
          </w:rPr>
          <w:fldChar w:fldCharType="end"/>
        </w:r>
      </w:hyperlink>
    </w:p>
    <w:p w:rsidR="003963C9" w:rsidRDefault="003963C9">
      <w:pPr>
        <w:pStyle w:val="TOC3"/>
        <w:tabs>
          <w:tab w:val="right" w:leader="dot" w:pos="9016"/>
        </w:tabs>
        <w:rPr>
          <w:rFonts w:eastAsiaTheme="minorEastAsia"/>
          <w:noProof/>
          <w:lang w:eastAsia="en-GB"/>
        </w:rPr>
      </w:pPr>
      <w:hyperlink w:anchor="_Toc513192616" w:history="1">
        <w:r w:rsidRPr="00D31B90">
          <w:rPr>
            <w:rStyle w:val="Hyperlink"/>
            <w:noProof/>
          </w:rPr>
          <w:t>Philosophy</w:t>
        </w:r>
        <w:r>
          <w:rPr>
            <w:noProof/>
            <w:webHidden/>
          </w:rPr>
          <w:tab/>
        </w:r>
        <w:r>
          <w:rPr>
            <w:noProof/>
            <w:webHidden/>
          </w:rPr>
          <w:fldChar w:fldCharType="begin"/>
        </w:r>
        <w:r>
          <w:rPr>
            <w:noProof/>
            <w:webHidden/>
          </w:rPr>
          <w:instrText xml:space="preserve"> PAGEREF _Toc513192616 \h </w:instrText>
        </w:r>
        <w:r>
          <w:rPr>
            <w:noProof/>
            <w:webHidden/>
          </w:rPr>
        </w:r>
        <w:r>
          <w:rPr>
            <w:noProof/>
            <w:webHidden/>
          </w:rPr>
          <w:fldChar w:fldCharType="separate"/>
        </w:r>
        <w:r>
          <w:rPr>
            <w:noProof/>
            <w:webHidden/>
          </w:rPr>
          <w:t>7</w:t>
        </w:r>
        <w:r>
          <w:rPr>
            <w:noProof/>
            <w:webHidden/>
          </w:rPr>
          <w:fldChar w:fldCharType="end"/>
        </w:r>
      </w:hyperlink>
    </w:p>
    <w:p w:rsidR="003963C9" w:rsidRDefault="003963C9">
      <w:pPr>
        <w:pStyle w:val="TOC3"/>
        <w:tabs>
          <w:tab w:val="right" w:leader="dot" w:pos="9016"/>
        </w:tabs>
        <w:rPr>
          <w:rFonts w:eastAsiaTheme="minorEastAsia"/>
          <w:noProof/>
          <w:lang w:eastAsia="en-GB"/>
        </w:rPr>
      </w:pPr>
      <w:hyperlink w:anchor="_Toc513192617" w:history="1">
        <w:r w:rsidRPr="00D31B90">
          <w:rPr>
            <w:rStyle w:val="Hyperlink"/>
            <w:noProof/>
          </w:rPr>
          <w:t>Approach</w:t>
        </w:r>
        <w:r>
          <w:rPr>
            <w:noProof/>
            <w:webHidden/>
          </w:rPr>
          <w:tab/>
        </w:r>
        <w:r>
          <w:rPr>
            <w:noProof/>
            <w:webHidden/>
          </w:rPr>
          <w:fldChar w:fldCharType="begin"/>
        </w:r>
        <w:r>
          <w:rPr>
            <w:noProof/>
            <w:webHidden/>
          </w:rPr>
          <w:instrText xml:space="preserve"> PAGEREF _Toc513192617 \h </w:instrText>
        </w:r>
        <w:r>
          <w:rPr>
            <w:noProof/>
            <w:webHidden/>
          </w:rPr>
        </w:r>
        <w:r>
          <w:rPr>
            <w:noProof/>
            <w:webHidden/>
          </w:rPr>
          <w:fldChar w:fldCharType="separate"/>
        </w:r>
        <w:r>
          <w:rPr>
            <w:noProof/>
            <w:webHidden/>
          </w:rPr>
          <w:t>8</w:t>
        </w:r>
        <w:r>
          <w:rPr>
            <w:noProof/>
            <w:webHidden/>
          </w:rPr>
          <w:fldChar w:fldCharType="end"/>
        </w:r>
      </w:hyperlink>
    </w:p>
    <w:p w:rsidR="003963C9" w:rsidRDefault="003963C9">
      <w:pPr>
        <w:pStyle w:val="TOC3"/>
        <w:tabs>
          <w:tab w:val="right" w:leader="dot" w:pos="9016"/>
        </w:tabs>
        <w:rPr>
          <w:rFonts w:eastAsiaTheme="minorEastAsia"/>
          <w:noProof/>
          <w:lang w:eastAsia="en-GB"/>
        </w:rPr>
      </w:pPr>
      <w:hyperlink w:anchor="_Toc513192618" w:history="1">
        <w:r w:rsidRPr="00D31B90">
          <w:rPr>
            <w:rStyle w:val="Hyperlink"/>
            <w:noProof/>
          </w:rPr>
          <w:t>Strategy</w:t>
        </w:r>
        <w:r>
          <w:rPr>
            <w:noProof/>
            <w:webHidden/>
          </w:rPr>
          <w:tab/>
        </w:r>
        <w:r>
          <w:rPr>
            <w:noProof/>
            <w:webHidden/>
          </w:rPr>
          <w:fldChar w:fldCharType="begin"/>
        </w:r>
        <w:r>
          <w:rPr>
            <w:noProof/>
            <w:webHidden/>
          </w:rPr>
          <w:instrText xml:space="preserve"> PAGEREF _Toc513192618 \h </w:instrText>
        </w:r>
        <w:r>
          <w:rPr>
            <w:noProof/>
            <w:webHidden/>
          </w:rPr>
        </w:r>
        <w:r>
          <w:rPr>
            <w:noProof/>
            <w:webHidden/>
          </w:rPr>
          <w:fldChar w:fldCharType="separate"/>
        </w:r>
        <w:r>
          <w:rPr>
            <w:noProof/>
            <w:webHidden/>
          </w:rPr>
          <w:t>8</w:t>
        </w:r>
        <w:r>
          <w:rPr>
            <w:noProof/>
            <w:webHidden/>
          </w:rPr>
          <w:fldChar w:fldCharType="end"/>
        </w:r>
      </w:hyperlink>
    </w:p>
    <w:p w:rsidR="003963C9" w:rsidRDefault="003963C9">
      <w:pPr>
        <w:pStyle w:val="TOC3"/>
        <w:tabs>
          <w:tab w:val="right" w:leader="dot" w:pos="9016"/>
        </w:tabs>
        <w:rPr>
          <w:rFonts w:eastAsiaTheme="minorEastAsia"/>
          <w:noProof/>
          <w:lang w:eastAsia="en-GB"/>
        </w:rPr>
      </w:pPr>
      <w:hyperlink w:anchor="_Toc513192619" w:history="1">
        <w:r w:rsidRPr="00D31B90">
          <w:rPr>
            <w:rStyle w:val="Hyperlink"/>
            <w:noProof/>
            <w:highlight w:val="yellow"/>
          </w:rPr>
          <w:t>Data collection</w:t>
        </w:r>
        <w:r>
          <w:rPr>
            <w:noProof/>
            <w:webHidden/>
          </w:rPr>
          <w:tab/>
        </w:r>
        <w:r>
          <w:rPr>
            <w:noProof/>
            <w:webHidden/>
          </w:rPr>
          <w:fldChar w:fldCharType="begin"/>
        </w:r>
        <w:r>
          <w:rPr>
            <w:noProof/>
            <w:webHidden/>
          </w:rPr>
          <w:instrText xml:space="preserve"> PAGEREF _Toc513192619 \h </w:instrText>
        </w:r>
        <w:r>
          <w:rPr>
            <w:noProof/>
            <w:webHidden/>
          </w:rPr>
        </w:r>
        <w:r>
          <w:rPr>
            <w:noProof/>
            <w:webHidden/>
          </w:rPr>
          <w:fldChar w:fldCharType="separate"/>
        </w:r>
        <w:r>
          <w:rPr>
            <w:noProof/>
            <w:webHidden/>
          </w:rPr>
          <w:t>8</w:t>
        </w:r>
        <w:r>
          <w:rPr>
            <w:noProof/>
            <w:webHidden/>
          </w:rPr>
          <w:fldChar w:fldCharType="end"/>
        </w:r>
      </w:hyperlink>
    </w:p>
    <w:p w:rsidR="003963C9" w:rsidRDefault="003963C9">
      <w:pPr>
        <w:pStyle w:val="TOC2"/>
        <w:tabs>
          <w:tab w:val="right" w:leader="dot" w:pos="9016"/>
        </w:tabs>
        <w:rPr>
          <w:rFonts w:eastAsiaTheme="minorEastAsia"/>
          <w:noProof/>
          <w:lang w:eastAsia="en-GB"/>
        </w:rPr>
      </w:pPr>
      <w:hyperlink w:anchor="_Toc513192620" w:history="1">
        <w:r w:rsidRPr="00D31B90">
          <w:rPr>
            <w:rStyle w:val="Hyperlink"/>
            <w:noProof/>
          </w:rPr>
          <w:t>Development Methodology</w:t>
        </w:r>
        <w:r>
          <w:rPr>
            <w:noProof/>
            <w:webHidden/>
          </w:rPr>
          <w:tab/>
        </w:r>
        <w:r>
          <w:rPr>
            <w:noProof/>
            <w:webHidden/>
          </w:rPr>
          <w:fldChar w:fldCharType="begin"/>
        </w:r>
        <w:r>
          <w:rPr>
            <w:noProof/>
            <w:webHidden/>
          </w:rPr>
          <w:instrText xml:space="preserve"> PAGEREF _Toc513192620 \h </w:instrText>
        </w:r>
        <w:r>
          <w:rPr>
            <w:noProof/>
            <w:webHidden/>
          </w:rPr>
        </w:r>
        <w:r>
          <w:rPr>
            <w:noProof/>
            <w:webHidden/>
          </w:rPr>
          <w:fldChar w:fldCharType="separate"/>
        </w:r>
        <w:r>
          <w:rPr>
            <w:noProof/>
            <w:webHidden/>
          </w:rPr>
          <w:t>9</w:t>
        </w:r>
        <w:r>
          <w:rPr>
            <w:noProof/>
            <w:webHidden/>
          </w:rPr>
          <w:fldChar w:fldCharType="end"/>
        </w:r>
      </w:hyperlink>
    </w:p>
    <w:p w:rsidR="003963C9" w:rsidRDefault="003963C9">
      <w:pPr>
        <w:pStyle w:val="TOC2"/>
        <w:tabs>
          <w:tab w:val="right" w:leader="dot" w:pos="9016"/>
        </w:tabs>
        <w:rPr>
          <w:rFonts w:eastAsiaTheme="minorEastAsia"/>
          <w:noProof/>
          <w:lang w:eastAsia="en-GB"/>
        </w:rPr>
      </w:pPr>
      <w:hyperlink w:anchor="_Toc513192621" w:history="1">
        <w:r w:rsidRPr="00D31B90">
          <w:rPr>
            <w:rStyle w:val="Hyperlink"/>
            <w:noProof/>
          </w:rPr>
          <w:t>Risks</w:t>
        </w:r>
        <w:r>
          <w:rPr>
            <w:noProof/>
            <w:webHidden/>
          </w:rPr>
          <w:tab/>
        </w:r>
        <w:r>
          <w:rPr>
            <w:noProof/>
            <w:webHidden/>
          </w:rPr>
          <w:fldChar w:fldCharType="begin"/>
        </w:r>
        <w:r>
          <w:rPr>
            <w:noProof/>
            <w:webHidden/>
          </w:rPr>
          <w:instrText xml:space="preserve"> PAGEREF _Toc513192621 \h </w:instrText>
        </w:r>
        <w:r>
          <w:rPr>
            <w:noProof/>
            <w:webHidden/>
          </w:rPr>
        </w:r>
        <w:r>
          <w:rPr>
            <w:noProof/>
            <w:webHidden/>
          </w:rPr>
          <w:fldChar w:fldCharType="separate"/>
        </w:r>
        <w:r>
          <w:rPr>
            <w:noProof/>
            <w:webHidden/>
          </w:rPr>
          <w:t>10</w:t>
        </w:r>
        <w:r>
          <w:rPr>
            <w:noProof/>
            <w:webHidden/>
          </w:rPr>
          <w:fldChar w:fldCharType="end"/>
        </w:r>
      </w:hyperlink>
    </w:p>
    <w:p w:rsidR="003963C9" w:rsidRDefault="003963C9">
      <w:pPr>
        <w:pStyle w:val="TOC2"/>
        <w:tabs>
          <w:tab w:val="right" w:leader="dot" w:pos="9016"/>
        </w:tabs>
        <w:rPr>
          <w:rFonts w:eastAsiaTheme="minorEastAsia"/>
          <w:noProof/>
          <w:lang w:eastAsia="en-GB"/>
        </w:rPr>
      </w:pPr>
      <w:hyperlink w:anchor="_Toc513192622" w:history="1">
        <w:r w:rsidRPr="00D31B90">
          <w:rPr>
            <w:rStyle w:val="Hyperlink"/>
            <w:noProof/>
            <w:highlight w:val="yellow"/>
          </w:rPr>
          <w:t>Analysis and Deliverables</w:t>
        </w:r>
        <w:r>
          <w:rPr>
            <w:noProof/>
            <w:webHidden/>
          </w:rPr>
          <w:tab/>
        </w:r>
        <w:r>
          <w:rPr>
            <w:noProof/>
            <w:webHidden/>
          </w:rPr>
          <w:fldChar w:fldCharType="begin"/>
        </w:r>
        <w:r>
          <w:rPr>
            <w:noProof/>
            <w:webHidden/>
          </w:rPr>
          <w:instrText xml:space="preserve"> PAGEREF _Toc513192622 \h </w:instrText>
        </w:r>
        <w:r>
          <w:rPr>
            <w:noProof/>
            <w:webHidden/>
          </w:rPr>
        </w:r>
        <w:r>
          <w:rPr>
            <w:noProof/>
            <w:webHidden/>
          </w:rPr>
          <w:fldChar w:fldCharType="separate"/>
        </w:r>
        <w:r>
          <w:rPr>
            <w:noProof/>
            <w:webHidden/>
          </w:rPr>
          <w:t>11</w:t>
        </w:r>
        <w:r>
          <w:rPr>
            <w:noProof/>
            <w:webHidden/>
          </w:rPr>
          <w:fldChar w:fldCharType="end"/>
        </w:r>
      </w:hyperlink>
    </w:p>
    <w:p w:rsidR="003963C9" w:rsidRDefault="003963C9">
      <w:pPr>
        <w:pStyle w:val="TOC1"/>
        <w:tabs>
          <w:tab w:val="right" w:leader="dot" w:pos="9016"/>
        </w:tabs>
        <w:rPr>
          <w:rFonts w:eastAsiaTheme="minorEastAsia"/>
          <w:noProof/>
          <w:lang w:eastAsia="en-GB"/>
        </w:rPr>
      </w:pPr>
      <w:hyperlink w:anchor="_Toc513192623" w:history="1">
        <w:r w:rsidRPr="00D31B90">
          <w:rPr>
            <w:rStyle w:val="Hyperlink"/>
            <w:noProof/>
          </w:rPr>
          <w:t>Physical and Human Resources</w:t>
        </w:r>
        <w:r>
          <w:rPr>
            <w:noProof/>
            <w:webHidden/>
          </w:rPr>
          <w:tab/>
        </w:r>
        <w:r>
          <w:rPr>
            <w:noProof/>
            <w:webHidden/>
          </w:rPr>
          <w:fldChar w:fldCharType="begin"/>
        </w:r>
        <w:r>
          <w:rPr>
            <w:noProof/>
            <w:webHidden/>
          </w:rPr>
          <w:instrText xml:space="preserve"> PAGEREF _Toc513192623 \h </w:instrText>
        </w:r>
        <w:r>
          <w:rPr>
            <w:noProof/>
            <w:webHidden/>
          </w:rPr>
        </w:r>
        <w:r>
          <w:rPr>
            <w:noProof/>
            <w:webHidden/>
          </w:rPr>
          <w:fldChar w:fldCharType="separate"/>
        </w:r>
        <w:r>
          <w:rPr>
            <w:noProof/>
            <w:webHidden/>
          </w:rPr>
          <w:t>12</w:t>
        </w:r>
        <w:r>
          <w:rPr>
            <w:noProof/>
            <w:webHidden/>
          </w:rPr>
          <w:fldChar w:fldCharType="end"/>
        </w:r>
      </w:hyperlink>
    </w:p>
    <w:p w:rsidR="003963C9" w:rsidRDefault="003963C9">
      <w:pPr>
        <w:pStyle w:val="TOC1"/>
        <w:tabs>
          <w:tab w:val="right" w:leader="dot" w:pos="9016"/>
        </w:tabs>
        <w:rPr>
          <w:rFonts w:eastAsiaTheme="minorEastAsia"/>
          <w:noProof/>
          <w:lang w:eastAsia="en-GB"/>
        </w:rPr>
      </w:pPr>
      <w:hyperlink w:anchor="_Toc513192624" w:history="1">
        <w:r w:rsidRPr="00D31B90">
          <w:rPr>
            <w:rStyle w:val="Hyperlink"/>
            <w:noProof/>
          </w:rPr>
          <w:t>References</w:t>
        </w:r>
        <w:r>
          <w:rPr>
            <w:noProof/>
            <w:webHidden/>
          </w:rPr>
          <w:tab/>
        </w:r>
        <w:r>
          <w:rPr>
            <w:noProof/>
            <w:webHidden/>
          </w:rPr>
          <w:fldChar w:fldCharType="begin"/>
        </w:r>
        <w:r>
          <w:rPr>
            <w:noProof/>
            <w:webHidden/>
          </w:rPr>
          <w:instrText xml:space="preserve"> PAGEREF _Toc513192624 \h </w:instrText>
        </w:r>
        <w:r>
          <w:rPr>
            <w:noProof/>
            <w:webHidden/>
          </w:rPr>
        </w:r>
        <w:r>
          <w:rPr>
            <w:noProof/>
            <w:webHidden/>
          </w:rPr>
          <w:fldChar w:fldCharType="separate"/>
        </w:r>
        <w:r>
          <w:rPr>
            <w:noProof/>
            <w:webHidden/>
          </w:rPr>
          <w:t>13</w:t>
        </w:r>
        <w:r>
          <w:rPr>
            <w:noProof/>
            <w:webHidden/>
          </w:rPr>
          <w:fldChar w:fldCharType="end"/>
        </w:r>
      </w:hyperlink>
    </w:p>
    <w:p w:rsidR="003963C9" w:rsidRDefault="003963C9">
      <w:pPr>
        <w:pStyle w:val="TOC1"/>
        <w:tabs>
          <w:tab w:val="right" w:leader="dot" w:pos="9016"/>
        </w:tabs>
        <w:rPr>
          <w:rFonts w:eastAsiaTheme="minorEastAsia"/>
          <w:noProof/>
          <w:lang w:eastAsia="en-GB"/>
        </w:rPr>
      </w:pPr>
      <w:hyperlink w:anchor="_Toc513192625" w:history="1">
        <w:r w:rsidRPr="00D31B90">
          <w:rPr>
            <w:rStyle w:val="Hyperlink"/>
            <w:noProof/>
          </w:rPr>
          <w:t>Bibliography</w:t>
        </w:r>
        <w:r>
          <w:rPr>
            <w:noProof/>
            <w:webHidden/>
          </w:rPr>
          <w:tab/>
        </w:r>
        <w:r>
          <w:rPr>
            <w:noProof/>
            <w:webHidden/>
          </w:rPr>
          <w:fldChar w:fldCharType="begin"/>
        </w:r>
        <w:r>
          <w:rPr>
            <w:noProof/>
            <w:webHidden/>
          </w:rPr>
          <w:instrText xml:space="preserve"> PAGEREF _Toc513192625 \h </w:instrText>
        </w:r>
        <w:r>
          <w:rPr>
            <w:noProof/>
            <w:webHidden/>
          </w:rPr>
        </w:r>
        <w:r>
          <w:rPr>
            <w:noProof/>
            <w:webHidden/>
          </w:rPr>
          <w:fldChar w:fldCharType="separate"/>
        </w:r>
        <w:r>
          <w:rPr>
            <w:noProof/>
            <w:webHidden/>
          </w:rPr>
          <w:t>13</w:t>
        </w:r>
        <w:r>
          <w:rPr>
            <w:noProof/>
            <w:webHidden/>
          </w:rPr>
          <w:fldChar w:fldCharType="end"/>
        </w:r>
      </w:hyperlink>
    </w:p>
    <w:p w:rsidR="00D63A45" w:rsidRDefault="006B44FA" w:rsidP="000175B9">
      <w:r>
        <w:fldChar w:fldCharType="end"/>
      </w:r>
    </w:p>
    <w:p w:rsidR="000175B9" w:rsidRDefault="000175B9" w:rsidP="000175B9"/>
    <w:p w:rsidR="000175B9" w:rsidRDefault="000175B9">
      <w:r>
        <w:br w:type="page"/>
      </w:r>
    </w:p>
    <w:p w:rsidR="00D363AC" w:rsidRPr="00A266D3" w:rsidRDefault="00D363AC" w:rsidP="002F3A26">
      <w:pPr>
        <w:pStyle w:val="H1"/>
        <w:spacing w:after="240"/>
      </w:pPr>
      <w:bookmarkStart w:id="0" w:name="_Toc513192609"/>
      <w:r w:rsidRPr="00A266D3">
        <w:lastRenderedPageBreak/>
        <w:t>Table of Figures</w:t>
      </w:r>
      <w:bookmarkEnd w:id="0"/>
    </w:p>
    <w:p w:rsidR="00446F4A" w:rsidRDefault="00A50B50" w:rsidP="002F3A26">
      <w:pPr>
        <w:pStyle w:val="TableofFigures"/>
        <w:tabs>
          <w:tab w:val="right" w:leader="dot" w:pos="9016"/>
        </w:tabs>
        <w:spacing w:after="240"/>
        <w:rPr>
          <w:rFonts w:eastAsiaTheme="minorEastAsia"/>
          <w:noProof/>
          <w:lang w:eastAsia="en-GB"/>
        </w:rPr>
      </w:pPr>
      <w:r>
        <w:fldChar w:fldCharType="begin"/>
      </w:r>
      <w:r>
        <w:instrText xml:space="preserve"> TOC \h \z \c "Figure" </w:instrText>
      </w:r>
      <w:r>
        <w:fldChar w:fldCharType="separate"/>
      </w:r>
      <w:hyperlink w:anchor="_Toc513193202" w:history="1">
        <w:r w:rsidR="00446F4A" w:rsidRPr="003F3A89">
          <w:rPr>
            <w:rStyle w:val="Hyperlink"/>
            <w:noProof/>
          </w:rPr>
          <w:t>Figure 1</w:t>
        </w:r>
        <w:r w:rsidR="0096731D">
          <w:rPr>
            <w:rStyle w:val="Hyperlink"/>
            <w:noProof/>
          </w:rPr>
          <w:t>:</w:t>
        </w:r>
        <w:r w:rsidR="00446F4A" w:rsidRPr="003F3A89">
          <w:rPr>
            <w:rStyle w:val="Hyperlink"/>
            <w:noProof/>
          </w:rPr>
          <w:t xml:space="preserve"> Nielson Usability Diagram.</w:t>
        </w:r>
        <w:r w:rsidR="00446F4A">
          <w:rPr>
            <w:noProof/>
            <w:webHidden/>
          </w:rPr>
          <w:tab/>
        </w:r>
        <w:r w:rsidR="00446F4A">
          <w:rPr>
            <w:noProof/>
            <w:webHidden/>
          </w:rPr>
          <w:fldChar w:fldCharType="begin"/>
        </w:r>
        <w:r w:rsidR="00446F4A">
          <w:rPr>
            <w:noProof/>
            <w:webHidden/>
          </w:rPr>
          <w:instrText xml:space="preserve"> PAGEREF _Toc513193202 \h </w:instrText>
        </w:r>
        <w:r w:rsidR="00446F4A">
          <w:rPr>
            <w:noProof/>
            <w:webHidden/>
          </w:rPr>
        </w:r>
        <w:r w:rsidR="00446F4A">
          <w:rPr>
            <w:noProof/>
            <w:webHidden/>
          </w:rPr>
          <w:fldChar w:fldCharType="separate"/>
        </w:r>
        <w:r w:rsidR="00446F4A">
          <w:rPr>
            <w:noProof/>
            <w:webHidden/>
          </w:rPr>
          <w:t>5</w:t>
        </w:r>
        <w:r w:rsidR="00446F4A">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3" w:history="1">
        <w:r w:rsidRPr="003F3A89">
          <w:rPr>
            <w:rStyle w:val="Hyperlink"/>
            <w:noProof/>
          </w:rPr>
          <w:t>Figure 2</w:t>
        </w:r>
        <w:r w:rsidR="0096731D">
          <w:rPr>
            <w:rStyle w:val="Hyperlink"/>
            <w:noProof/>
          </w:rPr>
          <w:t>:</w:t>
        </w:r>
        <w:r w:rsidRPr="003F3A89">
          <w:rPr>
            <w:rStyle w:val="Hyperlink"/>
            <w:noProof/>
          </w:rPr>
          <w:t xml:space="preserve"> The Technology Adoption Model.</w:t>
        </w:r>
        <w:r>
          <w:rPr>
            <w:noProof/>
            <w:webHidden/>
          </w:rPr>
          <w:tab/>
        </w:r>
        <w:r>
          <w:rPr>
            <w:noProof/>
            <w:webHidden/>
          </w:rPr>
          <w:fldChar w:fldCharType="begin"/>
        </w:r>
        <w:r>
          <w:rPr>
            <w:noProof/>
            <w:webHidden/>
          </w:rPr>
          <w:instrText xml:space="preserve"> PAGEREF _Toc513193203 \h </w:instrText>
        </w:r>
        <w:r>
          <w:rPr>
            <w:noProof/>
            <w:webHidden/>
          </w:rPr>
        </w:r>
        <w:r>
          <w:rPr>
            <w:noProof/>
            <w:webHidden/>
          </w:rPr>
          <w:fldChar w:fldCharType="separate"/>
        </w:r>
        <w:r>
          <w:rPr>
            <w:noProof/>
            <w:webHidden/>
          </w:rPr>
          <w:t>5</w:t>
        </w:r>
        <w:r>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4" w:history="1">
        <w:r w:rsidRPr="003F3A89">
          <w:rPr>
            <w:rStyle w:val="Hyperlink"/>
            <w:noProof/>
          </w:rPr>
          <w:t>Fi</w:t>
        </w:r>
        <w:r>
          <w:rPr>
            <w:rStyle w:val="Hyperlink"/>
            <w:noProof/>
          </w:rPr>
          <w:t xml:space="preserve">gure 3: The Research Onion </w:t>
        </w:r>
        <w:r>
          <w:rPr>
            <w:noProof/>
            <w:webHidden/>
          </w:rPr>
          <w:tab/>
        </w:r>
        <w:r>
          <w:rPr>
            <w:noProof/>
            <w:webHidden/>
          </w:rPr>
          <w:fldChar w:fldCharType="begin"/>
        </w:r>
        <w:r>
          <w:rPr>
            <w:noProof/>
            <w:webHidden/>
          </w:rPr>
          <w:instrText xml:space="preserve"> PAGEREF _Toc513193204 \h </w:instrText>
        </w:r>
        <w:r>
          <w:rPr>
            <w:noProof/>
            <w:webHidden/>
          </w:rPr>
        </w:r>
        <w:r>
          <w:rPr>
            <w:noProof/>
            <w:webHidden/>
          </w:rPr>
          <w:fldChar w:fldCharType="separate"/>
        </w:r>
        <w:r>
          <w:rPr>
            <w:noProof/>
            <w:webHidden/>
          </w:rPr>
          <w:t>7</w:t>
        </w:r>
        <w:r>
          <w:rPr>
            <w:noProof/>
            <w:webHidden/>
          </w:rPr>
          <w:fldChar w:fldCharType="end"/>
        </w:r>
      </w:hyperlink>
    </w:p>
    <w:p w:rsidR="00446F4A" w:rsidRDefault="00446F4A" w:rsidP="002F3A26">
      <w:pPr>
        <w:pStyle w:val="TableofFigures"/>
        <w:tabs>
          <w:tab w:val="right" w:leader="dot" w:pos="9016"/>
        </w:tabs>
        <w:spacing w:after="240"/>
        <w:rPr>
          <w:rFonts w:eastAsiaTheme="minorEastAsia"/>
          <w:noProof/>
          <w:lang w:eastAsia="en-GB"/>
        </w:rPr>
      </w:pPr>
      <w:hyperlink w:anchor="_Toc513193205" w:history="1">
        <w:r>
          <w:rPr>
            <w:rStyle w:val="Hyperlink"/>
            <w:noProof/>
          </w:rPr>
          <w:t xml:space="preserve">Figure 4: Risk Matrix chart </w:t>
        </w:r>
        <w:r>
          <w:rPr>
            <w:noProof/>
            <w:webHidden/>
          </w:rPr>
          <w:tab/>
        </w:r>
        <w:r>
          <w:rPr>
            <w:noProof/>
            <w:webHidden/>
          </w:rPr>
          <w:fldChar w:fldCharType="begin"/>
        </w:r>
        <w:r>
          <w:rPr>
            <w:noProof/>
            <w:webHidden/>
          </w:rPr>
          <w:instrText xml:space="preserve"> PAGEREF _Toc513193205 \h </w:instrText>
        </w:r>
        <w:r>
          <w:rPr>
            <w:noProof/>
            <w:webHidden/>
          </w:rPr>
        </w:r>
        <w:r>
          <w:rPr>
            <w:noProof/>
            <w:webHidden/>
          </w:rPr>
          <w:fldChar w:fldCharType="separate"/>
        </w:r>
        <w:r>
          <w:rPr>
            <w:noProof/>
            <w:webHidden/>
          </w:rPr>
          <w:t>10</w:t>
        </w:r>
        <w:r>
          <w:rPr>
            <w:noProof/>
            <w:webHidden/>
          </w:rPr>
          <w:fldChar w:fldCharType="end"/>
        </w:r>
      </w:hyperlink>
    </w:p>
    <w:p w:rsidR="00D363AC" w:rsidRDefault="00A50B50" w:rsidP="002F3A26">
      <w:pPr>
        <w:spacing w:after="240"/>
      </w:pPr>
      <w:r>
        <w:fldChar w:fldCharType="end"/>
      </w:r>
      <w:r w:rsidR="00D363AC">
        <w:br w:type="page"/>
      </w:r>
    </w:p>
    <w:p w:rsidR="00D363AC" w:rsidRPr="00184FE2" w:rsidRDefault="00D363AC" w:rsidP="00A266D3">
      <w:pPr>
        <w:pStyle w:val="H1"/>
      </w:pPr>
      <w:bookmarkStart w:id="1" w:name="_Toc513192610"/>
      <w:r w:rsidRPr="00184FE2">
        <w:lastRenderedPageBreak/>
        <w:t>Introduction</w:t>
      </w:r>
      <w:bookmarkEnd w:id="1"/>
    </w:p>
    <w:p w:rsidR="003C37FC" w:rsidRDefault="0099154D" w:rsidP="00587DFB">
      <w:pPr>
        <w:spacing w:before="240"/>
        <w:rPr>
          <w:rFonts w:cstheme="minorHAnsi"/>
          <w:color w:val="000000"/>
          <w:sz w:val="20"/>
          <w:szCs w:val="20"/>
          <w:shd w:val="clear" w:color="auto" w:fill="FFFFFF"/>
        </w:rPr>
      </w:pPr>
      <w:r w:rsidRPr="002764B6">
        <w:rPr>
          <w:rFonts w:cstheme="minorHAnsi"/>
          <w:color w:val="000000"/>
          <w:sz w:val="20"/>
          <w:szCs w:val="20"/>
          <w:shd w:val="clear" w:color="auto" w:fill="FFFFFF"/>
        </w:rPr>
        <w:t xml:space="preserve">This report starts off by providing background information </w:t>
      </w:r>
      <w:r w:rsidR="002764B6" w:rsidRPr="002764B6">
        <w:rPr>
          <w:rFonts w:cstheme="minorHAnsi"/>
          <w:color w:val="000000"/>
          <w:sz w:val="20"/>
          <w:szCs w:val="20"/>
          <w:shd w:val="clear" w:color="auto" w:fill="FFFFFF"/>
        </w:rPr>
        <w:t>to</w:t>
      </w:r>
      <w:r w:rsidRPr="002764B6">
        <w:rPr>
          <w:rFonts w:cstheme="minorHAnsi"/>
          <w:color w:val="000000"/>
          <w:sz w:val="20"/>
          <w:szCs w:val="20"/>
          <w:shd w:val="clear" w:color="auto" w:fill="FFFFFF"/>
        </w:rPr>
        <w:t xml:space="preserve"> the proposed research</w:t>
      </w:r>
      <w:r w:rsidR="003A603F" w:rsidRPr="002764B6">
        <w:rPr>
          <w:rFonts w:cstheme="minorHAnsi"/>
          <w:color w:val="000000"/>
          <w:sz w:val="20"/>
          <w:szCs w:val="20"/>
          <w:shd w:val="clear" w:color="auto" w:fill="FFFFFF"/>
        </w:rPr>
        <w:t>. The</w:t>
      </w:r>
      <w:r w:rsidRPr="002764B6">
        <w:rPr>
          <w:rFonts w:cstheme="minorHAnsi"/>
          <w:color w:val="000000"/>
          <w:sz w:val="20"/>
          <w:szCs w:val="20"/>
          <w:shd w:val="clear" w:color="auto" w:fill="FFFFFF"/>
        </w:rPr>
        <w:t xml:space="preserve"> report further identifies research and development methods. The report </w:t>
      </w:r>
      <w:r w:rsidR="008B084A" w:rsidRPr="002764B6">
        <w:rPr>
          <w:rFonts w:cstheme="minorHAnsi"/>
          <w:color w:val="000000"/>
          <w:sz w:val="20"/>
          <w:szCs w:val="20"/>
          <w:shd w:val="clear" w:color="auto" w:fill="FFFFFF"/>
        </w:rPr>
        <w:t>then explains</w:t>
      </w:r>
      <w:r w:rsidRPr="002764B6">
        <w:rPr>
          <w:rFonts w:cstheme="minorHAnsi"/>
          <w:color w:val="000000"/>
          <w:sz w:val="20"/>
          <w:szCs w:val="20"/>
          <w:shd w:val="clear" w:color="auto" w:fill="FFFFFF"/>
        </w:rPr>
        <w:t xml:space="preserve"> </w:t>
      </w:r>
      <w:r w:rsidR="002764B6" w:rsidRPr="002764B6">
        <w:rPr>
          <w:rFonts w:cstheme="minorHAnsi"/>
          <w:color w:val="000000"/>
          <w:sz w:val="20"/>
          <w:szCs w:val="20"/>
          <w:shd w:val="clear" w:color="auto" w:fill="FFFFFF"/>
        </w:rPr>
        <w:t xml:space="preserve">the </w:t>
      </w:r>
      <w:r w:rsidRPr="002764B6">
        <w:rPr>
          <w:rFonts w:cstheme="minorHAnsi"/>
          <w:color w:val="000000"/>
          <w:sz w:val="20"/>
          <w:szCs w:val="20"/>
          <w:shd w:val="clear" w:color="auto" w:fill="FFFFFF"/>
        </w:rPr>
        <w:t xml:space="preserve">resources and planning are needed for the project to be completed successfully. </w:t>
      </w:r>
    </w:p>
    <w:p w:rsidR="00587DFB" w:rsidRPr="007A1276" w:rsidRDefault="00587DFB" w:rsidP="007A1276">
      <w:pPr>
        <w:pStyle w:val="Heading10"/>
      </w:pPr>
      <w:bookmarkStart w:id="2" w:name="_Toc513192611"/>
      <w:bookmarkStart w:id="3" w:name="_GoBack"/>
      <w:bookmarkEnd w:id="3"/>
      <w:r w:rsidRPr="007A1276">
        <w:t>Background</w:t>
      </w:r>
      <w:bookmarkEnd w:id="2"/>
      <w:r w:rsidRPr="007A1276">
        <w:t xml:space="preserve"> </w:t>
      </w:r>
    </w:p>
    <w:p w:rsidR="00F315C7" w:rsidRDefault="00EF08F1" w:rsidP="00587DFB">
      <w:pPr>
        <w:spacing w:before="120" w:after="120" w:line="240" w:lineRule="auto"/>
      </w:pPr>
      <w:r>
        <w:t xml:space="preserve">Usability is defined as how easy it is for one to </w:t>
      </w:r>
      <w:r w:rsidR="00103768">
        <w:t xml:space="preserve">perform a set of </w:t>
      </w:r>
      <w:r>
        <w:t>tasks on a</w:t>
      </w:r>
      <w:r w:rsidR="008B4BBA">
        <w:t>n</w:t>
      </w:r>
      <w:r>
        <w:t xml:space="preserve"> </w:t>
      </w:r>
      <w:r w:rsidR="00FE7E0C">
        <w:t>application</w:t>
      </w:r>
      <w:r w:rsidR="00103768">
        <w:t xml:space="preserve">. Usability looks at how correctly the </w:t>
      </w:r>
      <w:r w:rsidR="00FE7E0C">
        <w:t>application</w:t>
      </w:r>
      <w:r w:rsidR="00103768">
        <w:t xml:space="preserve"> functions </w:t>
      </w:r>
      <w:r w:rsidR="00103768">
        <w:fldChar w:fldCharType="begin" w:fldLock="1"/>
      </w:r>
      <w:r w:rsidR="00103768">
        <w:instrText>ADDIN CSL_CITATION { "citationItems" : [ { "id" : "ITEM-1", "itemData" : { "ISBN" : "9781558606586", "abstract" : "1st ed. Every stage in the design of a new web site is an opportunity to meet or miss deadlines and budgetary goals. Every stage is an opportunity to boost or undercut the site's usability. This book tells you how to design usable web sites in a systematic process applicable to almost any business need. You get practical advice on managing the project and incorporating usability principles from the project's inception. This systematic usability process for web design has been developed by the authors and proven again and again in their own successful businesses. A beacon in a sea of web design titles, this book treats web site usability as a preeminent, practical, and realizable business goal, not a buzzword or abstraction. The book is written for web designers and web project managers seeking a balance between usability goals and business concerns. * Examines the entire spectrum of usability issues, including architecture, navigation, graphical presentation, and page structure. * Explains clearly the steps relevant to incorporating usability into every stage of the web development process, from requirements to tasks analysis, prototyping and mockups, to user testing, revision, and even postlaunch evaluations. * Includes forms, checklists, and practical techniques that you can easily incorporate into your own projects at http://www.mkp.com/uew. Pervasive Usability -- Chapter 1. Usability throughout the Design Process -- Chapter 2. Target Audience and Target Platforms -- Chapter 3. User Needs Analysis -- Conceptual Design -- Chapter 4. Task Analysis -- Chapter 5. Information Architecture -- Mockups and Prototypes -- Chapter 6. Page Layout -- Chapter 7. Envisioning Design -- Production -- Chapter 8. Writing for the Web -- Chapter 9. Design Elements -- Chapter 10. Usability in Software Development -- Launch -- Chapter 11. Pre-Launch and Post-Launch -- Evaluation -- Chapter 12. Usability Evalutation. ch. 1. Usability throughout the design process -- ch. 2. Target audience and target platforms -- ch. 3. User needs analysis -- ch. 4. Task analysis -- ch. 5. Information architecture -- ch. 6. Page layout -- ch. 7. Envisioning design -- ch. 8. Writing for the web -- ch. 9. Design elements -- ch. 10. Usability in software development -- ch. 11. Pre-launch and post-launch -- ch. 12. Usability evaluation.", "author" : [ { "dropping-particle" : "", "family" : "Brinck", "given" : "Tom.", "non-dropping-particle" : "", "parse-names" : false, "suffix" : "" }, { "dropping-particle" : "", "family" : "Gergle", "given" : "Darren.", "non-dropping-particle" : "", "parse-names" : false, "suffix" : "" }, { "dropping-particle" : "", "family" : "Wood", "given" : "Scott D.", "non-dropping-particle" : "", "parse-names" : false, "suffix" : "" } ], "id" : "ITEM-1", "issued" : { "date-parts" : [ [ "2002" ] ] }, "number-of-pages" : "481", "publisher" : "Morgan Kaufmann Publishers", "title" : "Designing Web sites that work : usability for the Web", "type" : "book" }, "uris" : [ "http://www.mendeley.com/documents/?uuid=54ba6534-df46-3a08-b83b-4145e9a58a13" ] } ], "mendeley" : { "formattedCitation" : "[1]", "plainTextFormattedCitation" : "[1]", "previouslyFormattedCitation" : "[1]" }, "properties" : { "noteIndex" : 0 }, "schema" : "https://github.com/citation-style-language/schema/raw/master/csl-citation.json" }</w:instrText>
      </w:r>
      <w:r w:rsidR="00103768">
        <w:fldChar w:fldCharType="separate"/>
      </w:r>
      <w:r w:rsidR="00103768" w:rsidRPr="00103768">
        <w:rPr>
          <w:noProof/>
        </w:rPr>
        <w:t>[1]</w:t>
      </w:r>
      <w:r w:rsidR="00103768">
        <w:fldChar w:fldCharType="end"/>
      </w:r>
      <w:r w:rsidR="00103768">
        <w:t xml:space="preserve">. </w:t>
      </w:r>
      <w:r w:rsidR="00E2398B">
        <w:t>Nielson</w:t>
      </w:r>
      <w:r w:rsidR="00CB6241">
        <w:t xml:space="preserve">, </w:t>
      </w:r>
      <w:r w:rsidR="00E2398B">
        <w:t xml:space="preserve"> a web usability consultant proposed that usability is defined into five quality components</w:t>
      </w:r>
      <w:r w:rsidR="00CB6241">
        <w:t xml:space="preserve"> </w:t>
      </w:r>
      <w:r w:rsidR="00CB6241">
        <w:fldChar w:fldCharType="begin" w:fldLock="1"/>
      </w:r>
      <w:r w:rsidR="00CB6241">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CB6241">
        <w:fldChar w:fldCharType="separate"/>
      </w:r>
      <w:r w:rsidR="00CB6241" w:rsidRPr="00CB6241">
        <w:rPr>
          <w:noProof/>
        </w:rPr>
        <w:t>[2]</w:t>
      </w:r>
      <w:r w:rsidR="00CB6241">
        <w:fldChar w:fldCharType="end"/>
      </w:r>
      <w:r w:rsidR="00E2398B">
        <w:t xml:space="preserve"> </w:t>
      </w:r>
      <w:r w:rsidR="00CB6241">
        <w:t>which have been highlighted below :</w:t>
      </w:r>
    </w:p>
    <w:p w:rsidR="00CB6241" w:rsidRDefault="00E2398B" w:rsidP="00CB6241">
      <w:pPr>
        <w:pStyle w:val="ListParagraph"/>
        <w:numPr>
          <w:ilvl w:val="0"/>
          <w:numId w:val="3"/>
        </w:numPr>
      </w:pPr>
      <w:r>
        <w:t>Efficiency: what is the rate of a user performing a task once the design has been leant</w:t>
      </w:r>
      <w:r w:rsidR="00CB6241">
        <w:t xml:space="preserve">. </w:t>
      </w:r>
    </w:p>
    <w:p w:rsidR="000C4134" w:rsidRDefault="00E2398B" w:rsidP="00CB6241">
      <w:pPr>
        <w:pStyle w:val="ListParagraph"/>
        <w:numPr>
          <w:ilvl w:val="0"/>
          <w:numId w:val="3"/>
        </w:numPr>
      </w:pPr>
      <w:r>
        <w:t>Learnabilit</w:t>
      </w:r>
      <w:r w:rsidR="00852221">
        <w:t xml:space="preserve">y:  </w:t>
      </w:r>
      <w:r w:rsidR="00852221" w:rsidRPr="00852221">
        <w:t>The system needs to ensure proficiency. Therefore, instructive lea</w:t>
      </w:r>
      <w:r w:rsidR="00852221">
        <w:t>rning t</w:t>
      </w:r>
      <w:r w:rsidR="00852221" w:rsidRPr="00852221">
        <w:t xml:space="preserve">hroughout emphasises greater and easier </w:t>
      </w:r>
      <w:r w:rsidR="00852221">
        <w:t>progression</w:t>
      </w:r>
    </w:p>
    <w:p w:rsidR="00E2398B" w:rsidRDefault="000C4134" w:rsidP="00CB6241">
      <w:pPr>
        <w:pStyle w:val="ListParagraph"/>
        <w:numPr>
          <w:ilvl w:val="0"/>
          <w:numId w:val="3"/>
        </w:numPr>
      </w:pPr>
      <w:r>
        <w:t xml:space="preserve">Errors: Disastrous errors must not occur, hence the </w:t>
      </w:r>
      <w:r w:rsidR="00FE7E0C">
        <w:t>application</w:t>
      </w:r>
      <w:r>
        <w:t xml:space="preserve"> needs to have a error rate that is low while users use the </w:t>
      </w:r>
      <w:r w:rsidR="00FE7E0C">
        <w:t>application</w:t>
      </w:r>
      <w:r>
        <w:t>.</w:t>
      </w:r>
    </w:p>
    <w:p w:rsidR="000C4134" w:rsidRPr="001D7125" w:rsidRDefault="000C4134" w:rsidP="00CB6241">
      <w:pPr>
        <w:pStyle w:val="ListParagraph"/>
        <w:numPr>
          <w:ilvl w:val="0"/>
          <w:numId w:val="3"/>
        </w:numPr>
      </w:pPr>
      <w:r>
        <w:t xml:space="preserve">Satisfaction: how </w:t>
      </w:r>
      <w:r w:rsidR="008B084A" w:rsidRPr="001D7125">
        <w:t>aesthetic</w:t>
      </w:r>
      <w:r w:rsidR="008B084A">
        <w:t xml:space="preserve">ally pleasing the </w:t>
      </w:r>
      <w:r w:rsidR="001D7125" w:rsidRPr="001D7125">
        <w:t xml:space="preserve">design </w:t>
      </w:r>
    </w:p>
    <w:p w:rsidR="001D7125" w:rsidRDefault="001D7125" w:rsidP="00CB6241">
      <w:pPr>
        <w:pStyle w:val="ListParagraph"/>
        <w:numPr>
          <w:ilvl w:val="0"/>
          <w:numId w:val="3"/>
        </w:numPr>
      </w:pPr>
      <w:r w:rsidRPr="001D7125">
        <w:t>Memorability</w:t>
      </w:r>
      <w:r>
        <w:t>:</w:t>
      </w:r>
      <w:r w:rsidRPr="001D7125">
        <w:t xml:space="preserve"> </w:t>
      </w:r>
      <w:r w:rsidR="00CB6241">
        <w:t xml:space="preserve">The application should be easy to remember even after a period of inactivity </w:t>
      </w:r>
      <w:r w:rsidR="00CB6241">
        <w:fldChar w:fldCharType="begin" w:fldLock="1"/>
      </w:r>
      <w:r w:rsidR="00F014B7">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CB6241">
        <w:fldChar w:fldCharType="separate"/>
      </w:r>
      <w:r w:rsidR="00CB6241" w:rsidRPr="00CB6241">
        <w:rPr>
          <w:noProof/>
        </w:rPr>
        <w:t>[2]</w:t>
      </w:r>
      <w:r w:rsidR="00CB6241">
        <w:fldChar w:fldCharType="end"/>
      </w:r>
      <w:r w:rsidR="00CB6241">
        <w:t xml:space="preserve">. </w:t>
      </w:r>
    </w:p>
    <w:p w:rsidR="00EA2948" w:rsidRPr="00EA2948" w:rsidRDefault="0002355A" w:rsidP="00EA2948">
      <w:r>
        <w:t>10 Principles for design of new interface was created as a guideline for developers</w:t>
      </w:r>
      <w:r w:rsidR="00EF41FE">
        <w:t xml:space="preserve"> to enrich designs into good ones</w:t>
      </w:r>
      <w:r>
        <w:t xml:space="preserve">, developers should adhere to these set of rules when creating application to ensure that the user experience is great. The first one is </w:t>
      </w:r>
      <w:r w:rsidRPr="004A2690">
        <w:rPr>
          <w:i/>
        </w:rPr>
        <w:t>Visibility of system status</w:t>
      </w:r>
      <w:r w:rsidRPr="00BE7647">
        <w:t xml:space="preserve">, </w:t>
      </w:r>
      <w:r w:rsidRPr="0002355A">
        <w:t>this ensures that the application should keep the users well versed about what is their interaction with the interface.</w:t>
      </w:r>
      <w:r w:rsidRPr="00BE7647">
        <w:t xml:space="preserve"> </w:t>
      </w:r>
      <w:r w:rsidRPr="0002355A">
        <w:t>Secondly</w:t>
      </w:r>
      <w:r w:rsidRPr="00BE7647">
        <w:t xml:space="preserve">, </w:t>
      </w:r>
      <w:r w:rsidRPr="004A2690">
        <w:rPr>
          <w:i/>
        </w:rPr>
        <w:t>match between system and the real world</w:t>
      </w:r>
      <w:r w:rsidRPr="0002355A">
        <w:t xml:space="preserve">, technical and software </w:t>
      </w:r>
      <w:r w:rsidRPr="00BE7647">
        <w:t>relations should not be present on the interface but the user</w:t>
      </w:r>
      <w:r w:rsidR="006C1083" w:rsidRPr="00BE7647">
        <w:t>’</w:t>
      </w:r>
      <w:r w:rsidRPr="00BE7647">
        <w:t xml:space="preserve">s language. </w:t>
      </w:r>
      <w:r w:rsidR="006C1083" w:rsidRPr="00BE7647">
        <w:t xml:space="preserve">The third is </w:t>
      </w:r>
      <w:r w:rsidR="006C1083" w:rsidRPr="004A2690">
        <w:rPr>
          <w:i/>
        </w:rPr>
        <w:t>User control and freedom</w:t>
      </w:r>
      <w:r w:rsidR="006C1083" w:rsidRPr="00BE7647">
        <w:t xml:space="preserve">, </w:t>
      </w:r>
      <w:r w:rsidR="006C1083" w:rsidRPr="006C1083">
        <w:t xml:space="preserve">this principle allows the user to have </w:t>
      </w:r>
      <w:r w:rsidR="006C1083">
        <w:t>liberty to roam around</w:t>
      </w:r>
      <w:r w:rsidR="006C1083" w:rsidRPr="006C1083">
        <w:t>, however functions can be accidently selected,</w:t>
      </w:r>
      <w:r w:rsidR="006C1083">
        <w:t xml:space="preserve"> thus giving options such as redo and undo are made available. Another principle is </w:t>
      </w:r>
      <w:r w:rsidR="006C1083" w:rsidRPr="004A2690">
        <w:rPr>
          <w:i/>
        </w:rPr>
        <w:t>consistency and standards</w:t>
      </w:r>
      <w:r w:rsidR="006C1083">
        <w:t xml:space="preserve">, </w:t>
      </w:r>
      <w:r w:rsidR="00BE7647">
        <w:t xml:space="preserve">actions, items and words within an applications interface should have a generic meaning and should be persistent throughout the application for example one action can’t mean one thing on a page and then another on a second page. </w:t>
      </w:r>
      <w:r w:rsidR="00BE7647" w:rsidRPr="004A2690">
        <w:rPr>
          <w:i/>
        </w:rPr>
        <w:t>Error Prevention</w:t>
      </w:r>
      <w:r w:rsidR="00BE7647">
        <w:t xml:space="preserve">, communicates errors to users </w:t>
      </w:r>
      <w:r w:rsidR="00BE7647" w:rsidRPr="00BE7647">
        <w:t>elegantly and clearly</w:t>
      </w:r>
      <w:r w:rsidR="00BE7647">
        <w:t xml:space="preserve"> before they bind to the action</w:t>
      </w:r>
      <w:r w:rsidR="00BE7647" w:rsidRPr="00BE7647">
        <w:t>.</w:t>
      </w:r>
      <w:r w:rsidR="00BE7647">
        <w:t xml:space="preserve"> Additionally, </w:t>
      </w:r>
      <w:r w:rsidR="00BE7647" w:rsidRPr="004A2690">
        <w:rPr>
          <w:i/>
        </w:rPr>
        <w:t>Recognition rather than recall</w:t>
      </w:r>
      <w:r w:rsidR="004A2690">
        <w:t xml:space="preserve">, reducing users to remember, so making actions and dialogue visible.  </w:t>
      </w:r>
      <w:r w:rsidR="004A2690" w:rsidRPr="007B5437">
        <w:rPr>
          <w:i/>
        </w:rPr>
        <w:t>Flexibility and efficiency use</w:t>
      </w:r>
      <w:r w:rsidR="004A2690">
        <w:t xml:space="preserve"> is the seventh principle identified, a user interface needs to enable users to advance from a novice user to a</w:t>
      </w:r>
      <w:r w:rsidR="007B5437">
        <w:t>n</w:t>
      </w:r>
      <w:r w:rsidR="004A2690">
        <w:t xml:space="preserve"> advanced</w:t>
      </w:r>
      <w:r w:rsidR="007B5437">
        <w:t>, by the user constantly using the application they become aware of features that a novice user will not identify</w:t>
      </w:r>
      <w:r w:rsidR="004A2690">
        <w:t xml:space="preserve"> </w:t>
      </w:r>
      <w:r w:rsidR="007B5437">
        <w:t xml:space="preserve">an </w:t>
      </w:r>
      <w:r w:rsidR="004A2690">
        <w:t xml:space="preserve">example of this would be a user using google, </w:t>
      </w:r>
      <w:r w:rsidR="007B5437">
        <w:t>an</w:t>
      </w:r>
      <w:r w:rsidR="004A2690">
        <w:t xml:space="preserve"> advanced user will </w:t>
      </w:r>
      <w:r w:rsidR="00EA2948">
        <w:t xml:space="preserve">be able to do an advanced search. </w:t>
      </w:r>
      <w:r w:rsidR="00EA2948" w:rsidRPr="00EA2948">
        <w:rPr>
          <w:i/>
        </w:rPr>
        <w:t>Aesthetic and minimalist design,</w:t>
      </w:r>
      <w:r w:rsidR="00EA2948">
        <w:t xml:space="preserve"> irrelevant information needs to be discarded on dialogue boxes, important elements should be evident. The second last principle that was created was the </w:t>
      </w:r>
      <w:r w:rsidR="00EA2948" w:rsidRPr="00EA2948">
        <w:rPr>
          <w:i/>
        </w:rPr>
        <w:t>Help users recognize, diagnose, and recover from errors</w:t>
      </w:r>
      <w:r w:rsidR="00EA2948">
        <w:rPr>
          <w:i/>
        </w:rPr>
        <w:t xml:space="preserve"> </w:t>
      </w:r>
      <w:r w:rsidR="00EA2948" w:rsidRPr="00EA2948">
        <w:t>principle</w:t>
      </w:r>
      <w:r w:rsidR="00EA2948" w:rsidRPr="00EA2948">
        <w:rPr>
          <w:i/>
        </w:rPr>
        <w:t>,</w:t>
      </w:r>
      <w:r w:rsidR="00EA2948">
        <w:rPr>
          <w:i/>
        </w:rPr>
        <w:t xml:space="preserve"> </w:t>
      </w:r>
      <w:r w:rsidR="00EA2948" w:rsidRPr="00EA2948">
        <w:t>messages of a</w:t>
      </w:r>
      <w:r w:rsidR="00EA2948">
        <w:t>n</w:t>
      </w:r>
      <w:r w:rsidR="00EA2948" w:rsidRPr="00EA2948">
        <w:t xml:space="preserve"> error nature should be not be displayed in code</w:t>
      </w:r>
      <w:r w:rsidR="00EA2948">
        <w:t xml:space="preserve"> but in plain text so that the user can get a direct indication of the error and the solution. The last principle is the help and documentation, </w:t>
      </w:r>
      <w:r w:rsidR="00EF41FE">
        <w:t xml:space="preserve"> </w:t>
      </w:r>
      <w:r w:rsidR="00EA2948">
        <w:t xml:space="preserve"> </w:t>
      </w:r>
      <w:r w:rsidR="00EF41FE">
        <w:t>documentation</w:t>
      </w:r>
      <w:r w:rsidR="00EA2948">
        <w:t xml:space="preserve"> may be needed </w:t>
      </w:r>
      <w:r w:rsidR="00EF41FE">
        <w:t xml:space="preserve">to assist the user on how to use the application, however it is always best for an application to be used without any documentation </w:t>
      </w:r>
      <w:r w:rsidR="00EF41FE">
        <w:fldChar w:fldCharType="begin" w:fldLock="1"/>
      </w:r>
      <w:r w:rsidR="00EF41FE">
        <w:instrText>ADDIN CSL_CITATION { "citationItems" : [ { "id" : "ITEM-1", "itemData" : { "id" : "ITEM-1", "issued" : { "date-parts" : [ [ "0" ] ] }, "title" : "M4 L4 Notes", "type" : "article-journal" }, "uris" : [ "http://www.mendeley.com/documents/?uuid=8287214d-40d5-37e3-990f-2671a9a71de3" ] } ], "mendeley" : { "formattedCitation" : "[3]", "plainTextFormattedCitation" : "[3]", "previouslyFormattedCitation" : "[3]" }, "properties" : { "noteIndex" : 0 }, "schema" : "https://github.com/citation-style-language/schema/raw/master/csl-citation.json" }</w:instrText>
      </w:r>
      <w:r w:rsidR="00EF41FE">
        <w:fldChar w:fldCharType="separate"/>
      </w:r>
      <w:r w:rsidR="00EF41FE" w:rsidRPr="00EF41FE">
        <w:rPr>
          <w:noProof/>
        </w:rPr>
        <w:t>[3]</w:t>
      </w:r>
      <w:r w:rsidR="00EF41FE">
        <w:fldChar w:fldCharType="end"/>
      </w:r>
      <w:r w:rsidR="00EF41FE">
        <w:t xml:space="preserve">, </w:t>
      </w:r>
      <w:r w:rsidR="00EF41FE">
        <w:fldChar w:fldCharType="begin" w:fldLock="1"/>
      </w:r>
      <w:r w:rsidR="00EF41FE">
        <w:instrText>ADDIN CSL_CITATION { "citationItems" : [ { "id" : "ITEM-1", "itemData" : { "abstract" : "1. Visibility of system status The system should always keep users informed about what is going on, through appropriate feedback within reasonable time. 2. Match between system and the real world The system should speak the users' language, with words, phrases and concepts familiar to the user, rather than system-oriented terms. Follow real-world conventions, making information appear in a natural and logical order. 3. User control and freedom Users often choose system functions by mistake and will need a clearly marked \"emergency exit\" to leave the unwanted state without having to go through an extended dialogue. Support undo and redo. 4. Consistency and standards Users should not have to wonder whether different words, situations, or actions mean the same thing. Follow platform conventions. 5. Error prevention Even better than good error messages is a careful design which prevents a problem from occurring in the first place. 6. Recognition rather than recall Make objects, actions, and options visible. The user should not have to remember information from one part of the dialogue to another. Instructions for use of the system should be visible or easily retrievable whenever appropriate. 7. Flexibility and efficiency of use Accelerators --unseen by the novice user --may often speed up the interaction for the expert user such that the system can cater to both inexperienced and experienced users. Allow users to tailor frequent actions. 8. Aesthetic and minimalist design Dialogues should not contain information which is irrelevant or rarely needed. Every extra unit of information in a dialogue competes with the relevant units of information and diminishes their relative visibility. 9. Help users recognize, diagnose, and recover from errors Error messages should be expressed in plain language (no codes), precisely indicate the problem, and constructively suggest a solution.", "author" : [ { "dropping-particle" : "", "family" : "Nielsen", "given" : "Jakob", "non-dropping-particle" : "", "parse-names" : false, "suffix" : "" } ], "id" : "ITEM-1", "issued" : { "date-parts" : [ [ "0" ] ] }, "title" : "Ten Usability Heuristics", "type" : "article-journal" }, "uris" : [ "http://www.mendeley.com/documents/?uuid=4c76a92c-465c-3b3e-9f22-5b34ffb03154" ] } ], "mendeley" : { "formattedCitation" : "[4]", "plainTextFormattedCitation" : "[4]", "previouslyFormattedCitation" : "[4]" }, "properties" : { "noteIndex" : 0 }, "schema" : "https://github.com/citation-style-language/schema/raw/master/csl-citation.json" }</w:instrText>
      </w:r>
      <w:r w:rsidR="00EF41FE">
        <w:fldChar w:fldCharType="separate"/>
      </w:r>
      <w:r w:rsidR="00EF41FE" w:rsidRPr="00EF41FE">
        <w:rPr>
          <w:noProof/>
        </w:rPr>
        <w:t>[4]</w:t>
      </w:r>
      <w:r w:rsidR="00EF41FE">
        <w:fldChar w:fldCharType="end"/>
      </w:r>
      <w:r w:rsidR="00EF41FE">
        <w:t xml:space="preserve">, </w:t>
      </w:r>
      <w:r w:rsidR="00EF41FE">
        <w:fldChar w:fldCharType="begin" w:fldLock="1"/>
      </w:r>
      <w:r w:rsidR="00EF41FE">
        <w:instrText>ADDIN CSL_CITATION { "citationItems" : [ { "id" : "ITEM-1", "itemData" : { "URL" : "https://blog.prototypr.io/10-usability-heuristics-with-examples-4a81ada920c", "accessed" : { "date-parts" : [ [ "2018", "5", "4" ] ] }, "id" : "ITEM-1", "issued" : { "date-parts" : [ [ "0" ] ] }, "title" : "10 Usability Heuristics with Examples \u2013 Prototypr", "type" : "webpage" }, "uris" : [ "http://www.mendeley.com/documents/?uuid=4a0671f7-2e65-308e-8459-eece5d74d4ab" ] } ], "mendeley" : { "formattedCitation" : "[5]", "plainTextFormattedCitation" : "[5]", "previouslyFormattedCitation" : "[5]" }, "properties" : { "noteIndex" : 0 }, "schema" : "https://github.com/citation-style-language/schema/raw/master/csl-citation.json" }</w:instrText>
      </w:r>
      <w:r w:rsidR="00EF41FE">
        <w:fldChar w:fldCharType="separate"/>
      </w:r>
      <w:r w:rsidR="00EF41FE" w:rsidRPr="00EF41FE">
        <w:rPr>
          <w:noProof/>
        </w:rPr>
        <w:t>[5]</w:t>
      </w:r>
      <w:r w:rsidR="00EF41FE">
        <w:fldChar w:fldCharType="end"/>
      </w:r>
      <w:r w:rsidR="00EF41FE">
        <w:t xml:space="preserve">, </w:t>
      </w:r>
      <w:r w:rsidR="00EF41FE">
        <w:fldChar w:fldCharType="begin" w:fldLock="1"/>
      </w:r>
      <w:r w:rsidR="00EF41FE">
        <w:instrText>ADDIN CSL_CITATION { "citationItems" : [ { "id" : "ITEM-1", "itemData" : { "abstract" : "Jakob Nielsen's 10 general principles for interaction design. They are called \"heuristics\" because they are broad rules of thumb and not specific usability guidelines. Visibility of system status The system should always keep users informed about what is going on, through appropriate feedback within reasonable time. Match between system and the real world The system should speak the users' language, with words, phrases and concepts familiar to the user, rather than system-oriented terms. Follow real-world conventions, making information appear in a natural and logical order. User control and freedom Users often choose system functions by mistake and will need a clearly marked \"emergency exit\" to leave the unwanted state without having to go through an extended dialogue. Support undo and redo. Consistency and standards Users should not have to wonder whether different words, situations, or actions mean the same thing. Follow platform conventions. Error prevention Even better than good error messages is a careful design which prevents a problem from occurring in the first place. Either eliminate error-prone conditions or check for them and present users with a confirmation option before they commit to the action. Recognition rather than recall Minimize the user's memory load by making objects, actions, and options visible. The user should not have to remember information from one part of the dialogue to another. Instructions for use of the system should be visible or easily retrievable whenever appropriate. (Read full article on recognition vs. recall in UX.)", "author" : [ { "dropping-particle" : "", "family" : "Nielsen", "given" : "Jakob", "non-dropping-particle" : "", "parse-names" : false, "suffix" : "" }, { "dropping-particle" : "", "family" : "Bruce", "given" : "Don Norman", "non-dropping-particle" : "", "parse-names" : false, "suffix" : "" }, { "dropping-particle" : "", "family" : "Tognazzini", "given" : "Tog \"", "non-dropping-particle" : "", "parse-names" : false, "suffix" : "" } ], "id" : "ITEM-1", "issued" : { "date-parts" : [ [ "1995" ] ] }, "title" : "0 Usability Heuristics for User Interface Design", "type" : "article-journal" }, "uris" : [ "http://www.mendeley.com/documents/?uuid=27df3031-6f95-3a4e-886f-b5729803ebc1" ] } ], "mendeley" : { "formattedCitation" : "[6]", "plainTextFormattedCitation" : "[6]", "previouslyFormattedCitation" : "[6]" }, "properties" : { "noteIndex" : 0 }, "schema" : "https://github.com/citation-style-language/schema/raw/master/csl-citation.json" }</w:instrText>
      </w:r>
      <w:r w:rsidR="00EF41FE">
        <w:fldChar w:fldCharType="separate"/>
      </w:r>
      <w:r w:rsidR="00EF41FE" w:rsidRPr="00EF41FE">
        <w:rPr>
          <w:noProof/>
        </w:rPr>
        <w:t>[6]</w:t>
      </w:r>
      <w:r w:rsidR="00EF41FE">
        <w:fldChar w:fldCharType="end"/>
      </w:r>
      <w:r w:rsidR="00EF41FE">
        <w:t xml:space="preserve">, </w:t>
      </w:r>
      <w:r w:rsidR="00EF41FE">
        <w:fldChar w:fldCharType="begin" w:fldLock="1"/>
      </w:r>
      <w:r w:rsidR="003A227C">
        <w:instrText>ADDIN CSL_CITATION { "citationItems" : [ { "id" : "ITEM-1", "itemData" : { "id" : "ITEM-1", "issued" : { "date-parts" : [ [ "0" ] ] }, "title" : "10 Usability Heuristics explained", "type" : "article" }, "uris" : [ "http://www.mendeley.com/documents/?uuid=1cb98698-1110-34f3-a618-f0bd40456ac8" ] } ], "mendeley" : { "formattedCitation" : "[7]", "plainTextFormattedCitation" : "[7]", "previouslyFormattedCitation" : "[7]" }, "properties" : { "noteIndex" : 0 }, "schema" : "https://github.com/citation-style-language/schema/raw/master/csl-citation.json" }</w:instrText>
      </w:r>
      <w:r w:rsidR="00EF41FE">
        <w:fldChar w:fldCharType="separate"/>
      </w:r>
      <w:r w:rsidR="00EF41FE" w:rsidRPr="00EF41FE">
        <w:rPr>
          <w:noProof/>
        </w:rPr>
        <w:t>[7]</w:t>
      </w:r>
      <w:r w:rsidR="00EF41FE">
        <w:fldChar w:fldCharType="end"/>
      </w:r>
      <w:r w:rsidR="00EF41FE">
        <w:t xml:space="preserve">. </w:t>
      </w:r>
    </w:p>
    <w:p w:rsidR="00EA2948" w:rsidRPr="00EA2948" w:rsidRDefault="00EA2948" w:rsidP="00EA2948"/>
    <w:p w:rsidR="006C1083" w:rsidRDefault="006C1083" w:rsidP="00BE7647"/>
    <w:p w:rsidR="004A2690" w:rsidRDefault="004A2690" w:rsidP="00BE7647"/>
    <w:p w:rsidR="008B084A" w:rsidRDefault="002764B6">
      <w:r>
        <w:rPr>
          <w:noProof/>
        </w:rPr>
        <w:lastRenderedPageBreak/>
        <w:drawing>
          <wp:anchor distT="0" distB="0" distL="114300" distR="114300" simplePos="0" relativeHeight="251658240" behindDoc="1" locked="0" layoutInCell="1" allowOverlap="1">
            <wp:simplePos x="0" y="0"/>
            <wp:positionH relativeFrom="column">
              <wp:posOffset>1415270</wp:posOffset>
            </wp:positionH>
            <wp:positionV relativeFrom="paragraph">
              <wp:posOffset>1877946</wp:posOffset>
            </wp:positionV>
            <wp:extent cx="2867025" cy="1647190"/>
            <wp:effectExtent l="0" t="0" r="9525" b="0"/>
            <wp:wrapTopAndBottom/>
            <wp:docPr id="3" name="Picture 3"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sability-Diagram.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67025" cy="1647190"/>
                    </a:xfrm>
                    <a:prstGeom prst="rect">
                      <a:avLst/>
                    </a:prstGeom>
                  </pic:spPr>
                </pic:pic>
              </a:graphicData>
            </a:graphic>
            <wp14:sizeRelH relativeFrom="page">
              <wp14:pctWidth>0</wp14:pctWidth>
            </wp14:sizeRelH>
            <wp14:sizeRelV relativeFrom="page">
              <wp14:pctHeight>0</wp14:pctHeight>
            </wp14:sizeRelV>
          </wp:anchor>
        </w:drawing>
      </w:r>
      <w:r w:rsidR="00F90EA8">
        <w:t xml:space="preserve">Users who find applications hard to </w:t>
      </w:r>
      <w:r>
        <w:t>learn, use, remember and difficult to navigate easily</w:t>
      </w:r>
      <w:r w:rsidR="00F90EA8">
        <w:t xml:space="preserve">, will </w:t>
      </w:r>
      <w:r>
        <w:t xml:space="preserve">switch to other applications that are more user friendly and easy to navigate.  Additionally, if errors exist in the application or the application is not pleasing in any way, this will be reasons enough for users to not want to use the application.  If the software application dominates the </w:t>
      </w:r>
      <w:r w:rsidR="008B084A">
        <w:t>market,</w:t>
      </w:r>
      <w:r>
        <w:t xml:space="preserve"> then it may not be easy for users to switch to another software application.  However, software applications are developed all the time and this situation will not be constant for a long time.  Competitors will therefore be able to attract users if another, easier, friendlier and more usable application exists.  Usability as a factor for adoption of the application is extremely important.  It will have a direct impact on whether users adopt the application as a to</w:t>
      </w:r>
      <w:r w:rsidR="008B084A">
        <w:t>o</w:t>
      </w:r>
      <w:r>
        <w:t xml:space="preserve">l to use or not.  </w:t>
      </w:r>
      <w:r w:rsidR="008B084A">
        <w:t>U</w:t>
      </w:r>
      <w:r w:rsidR="00FE7E0C">
        <w:t xml:space="preserve">sability </w:t>
      </w:r>
      <w:r w:rsidR="00F014B7">
        <w:t>plays</w:t>
      </w:r>
      <w:r w:rsidR="00FE7E0C">
        <w:t xml:space="preserve"> a highly important role in the creation of web and mobile application</w:t>
      </w:r>
      <w:r w:rsidR="00F90EA8">
        <w:t xml:space="preserve">, </w:t>
      </w:r>
      <w:r w:rsidR="008B084A">
        <w:t xml:space="preserve">as there are no manuals provided to </w:t>
      </w:r>
    </w:p>
    <w:p w:rsidR="008B084A" w:rsidRPr="008B084A" w:rsidRDefault="008B084A" w:rsidP="008B084A">
      <w:pPr>
        <w:pStyle w:val="Caption"/>
        <w:jc w:val="center"/>
        <w:rPr>
          <w:noProof/>
          <w:color w:val="auto"/>
        </w:rPr>
      </w:pPr>
      <w:bookmarkStart w:id="4" w:name="_Toc513193202"/>
      <w:r w:rsidRPr="008B084A">
        <w:rPr>
          <w:color w:val="auto"/>
        </w:rPr>
        <w:t xml:space="preserve">Figure </w:t>
      </w:r>
      <w:r w:rsidRPr="008B084A">
        <w:rPr>
          <w:color w:val="auto"/>
        </w:rPr>
        <w:fldChar w:fldCharType="begin"/>
      </w:r>
      <w:r w:rsidRPr="008B084A">
        <w:rPr>
          <w:color w:val="auto"/>
        </w:rPr>
        <w:instrText xml:space="preserve"> SEQ Figure \* ARABIC </w:instrText>
      </w:r>
      <w:r w:rsidRPr="008B084A">
        <w:rPr>
          <w:color w:val="auto"/>
        </w:rPr>
        <w:fldChar w:fldCharType="separate"/>
      </w:r>
      <w:r w:rsidR="00A14F67">
        <w:rPr>
          <w:noProof/>
          <w:color w:val="auto"/>
        </w:rPr>
        <w:t>1</w:t>
      </w:r>
      <w:r w:rsidRPr="008B084A">
        <w:rPr>
          <w:color w:val="auto"/>
        </w:rPr>
        <w:fldChar w:fldCharType="end"/>
      </w:r>
      <w:r w:rsidR="00754613">
        <w:rPr>
          <w:color w:val="auto"/>
        </w:rPr>
        <w:t>:</w:t>
      </w:r>
      <w:r w:rsidRPr="008B084A">
        <w:rPr>
          <w:color w:val="auto"/>
        </w:rPr>
        <w:t xml:space="preserve"> Nielson Usability Diagram </w:t>
      </w:r>
      <w:r w:rsidRPr="008B084A">
        <w:rPr>
          <w:color w:val="auto"/>
        </w:rPr>
        <w:fldChar w:fldCharType="begin" w:fldLock="1"/>
      </w:r>
      <w:r w:rsidR="003A227C">
        <w:rPr>
          <w:color w:val="auto"/>
        </w:rPr>
        <w:instrText>ADDIN CSL_CITATION { "citationItems" : [ { "id" : "ITEM-1", "itemData" : { "URL" : "http://ed-informatics.org/2009/12/28/medical-computing-1/", "accessed" : { "date-parts" : [ [ "2018", "5", "4" ] ] }, "id" : "ITEM-1", "issued" : { "date-parts" : [ [ "0" ] ] }, "title" : "Learnability, Memorability and Medical Computer Usability | ed-informatics.org", "type" : "webpage" }, "uris" : [ "http://www.mendeley.com/documents/?uuid=6c7b86fd-6751-37a9-b0c1-dd5f93a220e3" ] } ], "mendeley" : { "formattedCitation" : "[8]", "plainTextFormattedCitation" : "[8]", "previouslyFormattedCitation" : "[8]" }, "properties" : { "noteIndex" : 0 }, "schema" : "https://github.com/citation-style-language/schema/raw/master/csl-citation.json" }</w:instrText>
      </w:r>
      <w:r w:rsidRPr="008B084A">
        <w:rPr>
          <w:color w:val="auto"/>
        </w:rPr>
        <w:fldChar w:fldCharType="separate"/>
      </w:r>
      <w:r w:rsidR="00EF41FE" w:rsidRPr="00EF41FE">
        <w:rPr>
          <w:i w:val="0"/>
          <w:noProof/>
          <w:color w:val="auto"/>
        </w:rPr>
        <w:t>[8]</w:t>
      </w:r>
      <w:r w:rsidRPr="008B084A">
        <w:rPr>
          <w:color w:val="auto"/>
        </w:rPr>
        <w:fldChar w:fldCharType="end"/>
      </w:r>
      <w:r w:rsidRPr="008B084A">
        <w:rPr>
          <w:color w:val="auto"/>
        </w:rPr>
        <w:t>.</w:t>
      </w:r>
      <w:bookmarkEnd w:id="4"/>
      <w:r w:rsidRPr="008B084A">
        <w:rPr>
          <w:color w:val="auto"/>
        </w:rPr>
        <w:t xml:space="preserve"> </w:t>
      </w:r>
    </w:p>
    <w:p w:rsidR="00CB6241" w:rsidRDefault="008B084A">
      <w:r>
        <w:t>guide the user as to how to use it, rather the application should be simple and self-explanatory for any novice user to be able to use.</w:t>
      </w:r>
      <w:r w:rsidR="00F014B7">
        <w:fldChar w:fldCharType="begin" w:fldLock="1"/>
      </w:r>
      <w:r w:rsidR="00F5180C">
        <w:instrText>ADDIN CSL_CITATION { "citationItems" : [ { "id" : "ITEM-1", "itemData" : { "URL" : "https://www.nngroup.com/articles/usability-101-introduction-to-usability/", "accessed" : { "date-parts" : [ [ "2018", "5", "4" ] ] }, "id" : "ITEM-1", "issued" : { "date-parts" : [ [ "0" ] ] }, "title" : "Usability 101: Introduction to Usability", "type" : "webpage" }, "uris" : [ "http://www.mendeley.com/documents/?uuid=fe1c955c-f3f9-3d42-8c45-348ff5db633b" ] } ], "mendeley" : { "formattedCitation" : "[2]", "plainTextFormattedCitation" : "[2]", "previouslyFormattedCitation" : "[2]" }, "properties" : { "noteIndex" : 0 }, "schema" : "https://github.com/citation-style-language/schema/raw/master/csl-citation.json" }</w:instrText>
      </w:r>
      <w:r w:rsidR="00F014B7">
        <w:fldChar w:fldCharType="separate"/>
      </w:r>
      <w:r w:rsidR="00F014B7" w:rsidRPr="00F014B7">
        <w:rPr>
          <w:noProof/>
        </w:rPr>
        <w:t>[2]</w:t>
      </w:r>
      <w:r w:rsidR="00F014B7">
        <w:fldChar w:fldCharType="end"/>
      </w:r>
      <w:r w:rsidR="00F90EA8">
        <w:t xml:space="preserve">. </w:t>
      </w:r>
    </w:p>
    <w:p w:rsidR="008B4BBA" w:rsidRPr="00FD4305" w:rsidRDefault="005315C8">
      <w:r w:rsidRPr="00FD4305">
        <w:t>The Technology Adoption M</w:t>
      </w:r>
      <w:r w:rsidR="00981FD2" w:rsidRPr="00FD4305">
        <w:t xml:space="preserve">odel(TAM) developed by Fred Davis </w:t>
      </w:r>
      <w:r w:rsidRPr="00FD4305">
        <w:t xml:space="preserve">originally </w:t>
      </w:r>
      <w:r w:rsidR="00981FD2" w:rsidRPr="00FD4305">
        <w:t>in</w:t>
      </w:r>
      <w:r w:rsidR="00FD4305">
        <w:t xml:space="preserve"> 1989 and i</w:t>
      </w:r>
      <w:r w:rsidRPr="00FD4305">
        <w:t>mprovements where made so that TAM1 and TAM2 was developed. The model proposes that several factors motivate a user’s decision on how to use new technology</w:t>
      </w:r>
      <w:r w:rsidR="00F5180C" w:rsidRPr="00FD4305">
        <w:t xml:space="preserve"> </w:t>
      </w:r>
      <w:r w:rsidR="00F5180C" w:rsidRPr="00FD4305">
        <w:fldChar w:fldCharType="begin" w:fldLock="1"/>
      </w:r>
      <w:r w:rsidR="003A227C">
        <w:instrText>ADDIN CSL_CITATION { "citationItems" : [ { "id" : "ITEM-1", "itemData" : { "id" : "ITEM-1", "issued" : { "date-parts" : [ [ "0" ] ] }, "title" : "Technology Acceptance Model", "type" : "article" }, "uris" : [ "http://www.mendeley.com/documents/?uuid=092aad8a-7889-3cba-8ef9-25fec3541bef" ] } ], "mendeley" : { "formattedCitation" : "[9]", "plainTextFormattedCitation" : "[9]", "previouslyFormattedCitation" : "[9]" }, "properties" : { "noteIndex" : 0 }, "schema" : "https://github.com/citation-style-language/schema/raw/master/csl-citation.json" }</w:instrText>
      </w:r>
      <w:r w:rsidR="00F5180C" w:rsidRPr="00FD4305">
        <w:fldChar w:fldCharType="separate"/>
      </w:r>
      <w:r w:rsidR="00EF41FE" w:rsidRPr="00EF41FE">
        <w:rPr>
          <w:noProof/>
        </w:rPr>
        <w:t>[9]</w:t>
      </w:r>
      <w:r w:rsidR="00F5180C" w:rsidRPr="00FD4305">
        <w:fldChar w:fldCharType="end"/>
      </w:r>
      <w:r w:rsidRPr="00FD4305">
        <w:t xml:space="preserve">. </w:t>
      </w:r>
      <w:r w:rsidR="00FD4305">
        <w:t xml:space="preserve">The figure below provides an explanation of these factors that could motivate or influence </w:t>
      </w:r>
      <w:r w:rsidR="00587DFB">
        <w:t>a user’s</w:t>
      </w:r>
      <w:r w:rsidR="00FD4305">
        <w:t xml:space="preserve"> decision to use new technology or in thi</w:t>
      </w:r>
      <w:r w:rsidR="00587DFB">
        <w:t xml:space="preserve">s case a software application. </w:t>
      </w:r>
      <w:r w:rsidR="00FD4305">
        <w:t xml:space="preserve">The model suggests that there are external factors that will influence the </w:t>
      </w:r>
      <w:r w:rsidR="00587DFB">
        <w:t>user’s</w:t>
      </w:r>
      <w:r w:rsidR="00FD4305">
        <w:t xml:space="preserve"> perception of the ease of use of technology (or the application), the perceived usefulness to the user.  These two factors will influence the attitudes of the user towards wanting to use the application (or tec</w:t>
      </w:r>
      <w:r w:rsidR="00587DFB">
        <w:t>hnology), this attitude will then influence the user’s intention to use the application (or technology) or not and will eventually influence whether the user uses the application (or technology).   As ease of use is one element of usability it can be seen how important it is to the eventual and actual use of the application.</w:t>
      </w:r>
      <w:r w:rsidR="00FD4305">
        <w:t xml:space="preserve"> </w:t>
      </w:r>
    </w:p>
    <w:p w:rsidR="00F5180C" w:rsidRDefault="00FD4305">
      <w:pPr>
        <w:rPr>
          <w:rFonts w:ascii="Arial" w:hAnsi="Arial" w:cs="Arial"/>
          <w:color w:val="222222"/>
          <w:sz w:val="21"/>
          <w:szCs w:val="21"/>
          <w:shd w:val="clear" w:color="auto" w:fill="FFFFFF"/>
        </w:rPr>
      </w:pPr>
      <w:r w:rsidRPr="00FD4305">
        <w:drawing>
          <wp:anchor distT="0" distB="0" distL="114300" distR="114300" simplePos="0" relativeHeight="251659264" behindDoc="0" locked="0" layoutInCell="1" allowOverlap="1">
            <wp:simplePos x="0" y="0"/>
            <wp:positionH relativeFrom="column">
              <wp:posOffset>1026795</wp:posOffset>
            </wp:positionH>
            <wp:positionV relativeFrom="paragraph">
              <wp:posOffset>350520</wp:posOffset>
            </wp:positionV>
            <wp:extent cx="3618865" cy="1285240"/>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ech adomption modal.jpg"/>
                    <pic:cNvPicPr/>
                  </pic:nvPicPr>
                  <pic:blipFill>
                    <a:blip r:embed="rId9">
                      <a:extLst>
                        <a:ext uri="{28A0092B-C50C-407E-A947-70E740481C1C}">
                          <a14:useLocalDpi xmlns:a14="http://schemas.microsoft.com/office/drawing/2010/main" val="0"/>
                        </a:ext>
                      </a:extLst>
                    </a:blip>
                    <a:stretch>
                      <a:fillRect/>
                    </a:stretch>
                  </pic:blipFill>
                  <pic:spPr>
                    <a:xfrm>
                      <a:off x="0" y="0"/>
                      <a:ext cx="3618865" cy="1285240"/>
                    </a:xfrm>
                    <a:prstGeom prst="rect">
                      <a:avLst/>
                    </a:prstGeom>
                  </pic:spPr>
                </pic:pic>
              </a:graphicData>
            </a:graphic>
            <wp14:sizeRelH relativeFrom="page">
              <wp14:pctWidth>0</wp14:pctWidth>
            </wp14:sizeRelH>
            <wp14:sizeRelV relativeFrom="page">
              <wp14:pctHeight>0</wp14:pctHeight>
            </wp14:sizeRelV>
          </wp:anchor>
        </w:drawing>
      </w:r>
    </w:p>
    <w:p w:rsidR="00F5180C" w:rsidRPr="005A12A5" w:rsidRDefault="00F5180C" w:rsidP="00F5180C">
      <w:pPr>
        <w:pStyle w:val="Caption"/>
        <w:jc w:val="center"/>
        <w:rPr>
          <w:rFonts w:ascii="Arial" w:hAnsi="Arial" w:cs="Arial"/>
          <w:noProof/>
          <w:color w:val="222222"/>
          <w:sz w:val="21"/>
          <w:szCs w:val="21"/>
          <w:shd w:val="clear" w:color="auto" w:fill="FFFFFF"/>
        </w:rPr>
      </w:pPr>
      <w:bookmarkStart w:id="5" w:name="_Toc513193203"/>
      <w:r>
        <w:t xml:space="preserve">Figure </w:t>
      </w:r>
      <w:r>
        <w:fldChar w:fldCharType="begin"/>
      </w:r>
      <w:r>
        <w:instrText xml:space="preserve"> SEQ Figure \* ARABIC </w:instrText>
      </w:r>
      <w:r>
        <w:fldChar w:fldCharType="separate"/>
      </w:r>
      <w:r w:rsidR="00A14F67">
        <w:rPr>
          <w:noProof/>
        </w:rPr>
        <w:t>2</w:t>
      </w:r>
      <w:r>
        <w:fldChar w:fldCharType="end"/>
      </w:r>
      <w:r w:rsidR="00A73137">
        <w:t>:</w:t>
      </w:r>
      <w:r>
        <w:t xml:space="preserve"> The Technology Adoption Model </w:t>
      </w:r>
      <w:r>
        <w:fldChar w:fldCharType="begin" w:fldLock="1"/>
      </w:r>
      <w:r w:rsidR="003A227C">
        <w:instrText>ADDIN CSL_CITATION { "citationItems" : [ { "id" : "ITEM-1", "itemData" : { "id" : "ITEM-1", "issued" : { "date-parts" : [ [ "0" ] ] }, "title" : "Technology Acceptance Model", "type" : "article" }, "uris" : [ "http://www.mendeley.com/documents/?uuid=092aad8a-7889-3cba-8ef9-25fec3541bef" ] } ], "mendeley" : { "formattedCitation" : "[9]", "plainTextFormattedCitation" : "[9]", "previouslyFormattedCitation" : "[9]" }, "properties" : { "noteIndex" : 0 }, "schema" : "https://github.com/citation-style-language/schema/raw/master/csl-citation.json" }</w:instrText>
      </w:r>
      <w:r>
        <w:fldChar w:fldCharType="separate"/>
      </w:r>
      <w:r w:rsidR="00EF41FE" w:rsidRPr="00EF41FE">
        <w:rPr>
          <w:i w:val="0"/>
          <w:noProof/>
        </w:rPr>
        <w:t>[9]</w:t>
      </w:r>
      <w:r>
        <w:fldChar w:fldCharType="end"/>
      </w:r>
      <w:r>
        <w:t>.</w:t>
      </w:r>
      <w:bookmarkEnd w:id="5"/>
    </w:p>
    <w:p w:rsidR="00876D50" w:rsidRPr="00876D50" w:rsidRDefault="00587DFB" w:rsidP="00876D50">
      <w:r>
        <w:br w:type="page"/>
      </w:r>
    </w:p>
    <w:p w:rsidR="003C37FC" w:rsidRPr="00F315C7" w:rsidRDefault="00182773" w:rsidP="00700EF9">
      <w:pPr>
        <w:pStyle w:val="Heading2"/>
        <w:spacing w:line="276" w:lineRule="auto"/>
      </w:pPr>
      <w:bookmarkStart w:id="6" w:name="_Toc513192612"/>
      <w:r>
        <w:lastRenderedPageBreak/>
        <w:t>Objectives</w:t>
      </w:r>
      <w:bookmarkEnd w:id="6"/>
    </w:p>
    <w:p w:rsidR="00587DFB" w:rsidRDefault="00700EF9" w:rsidP="00700EF9">
      <w:pPr>
        <w:spacing w:after="240" w:line="276" w:lineRule="auto"/>
      </w:pPr>
      <w:r w:rsidRPr="00DC4EDD">
        <w:t xml:space="preserve">This project aims to investigate the usability of a web application. A prototype application will be developed, and a usability survey developed and distributed to measure the application of usability techniques and provide recommendations for improvement. </w:t>
      </w:r>
      <w:r>
        <w:t>To be successful in this project the following objectives will have to be achieved:</w:t>
      </w:r>
    </w:p>
    <w:p w:rsidR="00DE30B0" w:rsidRPr="00DC4EDD" w:rsidRDefault="00DE30B0" w:rsidP="00DE30B0">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Investigate the usability of </w:t>
      </w:r>
      <w:r w:rsidR="00DC4EDD" w:rsidRPr="00DC4EDD">
        <w:rPr>
          <w:rFonts w:cstheme="minorHAnsi"/>
          <w:color w:val="000000"/>
          <w:szCs w:val="20"/>
          <w:shd w:val="clear" w:color="auto" w:fill="FFFFFF"/>
        </w:rPr>
        <w:t>a</w:t>
      </w:r>
      <w:r w:rsidR="00DC4EDD">
        <w:rPr>
          <w:rFonts w:cstheme="minorHAnsi"/>
          <w:color w:val="000000"/>
          <w:szCs w:val="20"/>
          <w:shd w:val="clear" w:color="auto" w:fill="FFFFFF"/>
        </w:rPr>
        <w:t xml:space="preserve"> </w:t>
      </w:r>
      <w:r w:rsidRPr="00DC4EDD">
        <w:rPr>
          <w:rFonts w:cstheme="minorHAnsi"/>
          <w:color w:val="000000"/>
          <w:szCs w:val="20"/>
          <w:shd w:val="clear" w:color="auto" w:fill="FFFFFF"/>
        </w:rPr>
        <w:t xml:space="preserve">web and mobile application to enhance the user experience.  </w:t>
      </w:r>
    </w:p>
    <w:p w:rsidR="00B53427" w:rsidRPr="00DC4EDD" w:rsidRDefault="00B53427" w:rsidP="00DE30B0">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Get testers to test usability of current applications</w:t>
      </w:r>
    </w:p>
    <w:p w:rsidR="00700EF9" w:rsidRPr="00DC4EDD" w:rsidRDefault="00AE189B"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To design and build an application built on the 10 </w:t>
      </w:r>
      <w:r w:rsidR="00DE30B0" w:rsidRPr="00DC4EDD">
        <w:rPr>
          <w:rFonts w:cstheme="minorHAnsi"/>
          <w:color w:val="000000"/>
          <w:szCs w:val="20"/>
          <w:shd w:val="clear" w:color="auto" w:fill="FFFFFF"/>
        </w:rPr>
        <w:t>principles.</w:t>
      </w:r>
    </w:p>
    <w:p w:rsidR="00AE189B" w:rsidRPr="00DC4EDD" w:rsidRDefault="00DE30B0"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Getting </w:t>
      </w:r>
      <w:r w:rsidR="00DC4EDD" w:rsidRPr="00DC4EDD">
        <w:rPr>
          <w:rFonts w:cstheme="minorHAnsi"/>
          <w:color w:val="000000"/>
          <w:szCs w:val="20"/>
          <w:shd w:val="clear" w:color="auto" w:fill="FFFFFF"/>
        </w:rPr>
        <w:t>test subjects</w:t>
      </w:r>
      <w:r w:rsidRPr="00DC4EDD">
        <w:rPr>
          <w:rFonts w:cstheme="minorHAnsi"/>
          <w:color w:val="000000"/>
          <w:szCs w:val="20"/>
          <w:shd w:val="clear" w:color="auto" w:fill="FFFFFF"/>
        </w:rPr>
        <w:t xml:space="preserve"> to test </w:t>
      </w:r>
      <w:r w:rsidR="00B53427" w:rsidRPr="00DC4EDD">
        <w:rPr>
          <w:rFonts w:cstheme="minorHAnsi"/>
          <w:color w:val="000000"/>
          <w:szCs w:val="20"/>
          <w:shd w:val="clear" w:color="auto" w:fill="FFFFFF"/>
        </w:rPr>
        <w:t xml:space="preserve">the usability </w:t>
      </w:r>
      <w:r w:rsidR="00DC4EDD" w:rsidRPr="00DC4EDD">
        <w:rPr>
          <w:rFonts w:cstheme="minorHAnsi"/>
          <w:color w:val="000000"/>
          <w:szCs w:val="20"/>
          <w:shd w:val="clear" w:color="auto" w:fill="FFFFFF"/>
        </w:rPr>
        <w:t>of</w:t>
      </w:r>
      <w:r w:rsidR="00B53427" w:rsidRPr="00DC4EDD">
        <w:rPr>
          <w:rFonts w:cstheme="minorHAnsi"/>
          <w:color w:val="000000"/>
          <w:szCs w:val="20"/>
          <w:shd w:val="clear" w:color="auto" w:fill="FFFFFF"/>
        </w:rPr>
        <w:t xml:space="preserve"> </w:t>
      </w:r>
      <w:r w:rsidRPr="00DC4EDD">
        <w:rPr>
          <w:rFonts w:cstheme="minorHAnsi"/>
          <w:color w:val="000000"/>
          <w:szCs w:val="20"/>
          <w:shd w:val="clear" w:color="auto" w:fill="FFFFFF"/>
        </w:rPr>
        <w:t>the application</w:t>
      </w:r>
      <w:r w:rsidR="00B53427" w:rsidRPr="00DC4EDD">
        <w:rPr>
          <w:rFonts w:cstheme="minorHAnsi"/>
          <w:color w:val="000000"/>
          <w:szCs w:val="20"/>
          <w:shd w:val="clear" w:color="auto" w:fill="FFFFFF"/>
        </w:rPr>
        <w:t xml:space="preserve"> built </w:t>
      </w:r>
    </w:p>
    <w:p w:rsidR="006A1276" w:rsidRDefault="006A1276" w:rsidP="00700EF9">
      <w:pPr>
        <w:pStyle w:val="ListParagraph"/>
        <w:numPr>
          <w:ilvl w:val="0"/>
          <w:numId w:val="4"/>
        </w:numPr>
        <w:rPr>
          <w:rFonts w:cstheme="minorHAnsi"/>
          <w:color w:val="000000"/>
          <w:szCs w:val="20"/>
          <w:shd w:val="clear" w:color="auto" w:fill="FFFFFF"/>
        </w:rPr>
      </w:pPr>
      <w:r w:rsidRPr="00DC4EDD">
        <w:rPr>
          <w:rFonts w:cstheme="minorHAnsi"/>
          <w:color w:val="000000"/>
          <w:szCs w:val="20"/>
          <w:shd w:val="clear" w:color="auto" w:fill="FFFFFF"/>
        </w:rPr>
        <w:t xml:space="preserve">To evaluate the </w:t>
      </w:r>
      <w:r w:rsidR="00AE189B" w:rsidRPr="00DC4EDD">
        <w:rPr>
          <w:rFonts w:cstheme="minorHAnsi"/>
          <w:color w:val="000000"/>
          <w:szCs w:val="20"/>
          <w:shd w:val="clear" w:color="auto" w:fill="FFFFFF"/>
        </w:rPr>
        <w:t>application</w:t>
      </w:r>
      <w:r w:rsidRPr="00DC4EDD">
        <w:rPr>
          <w:rFonts w:cstheme="minorHAnsi"/>
          <w:color w:val="000000"/>
          <w:szCs w:val="20"/>
          <w:shd w:val="clear" w:color="auto" w:fill="FFFFFF"/>
        </w:rPr>
        <w:t xml:space="preserve"> and produce recommendations for further improvement</w:t>
      </w:r>
    </w:p>
    <w:p w:rsidR="003C37FC" w:rsidRPr="00700EF9" w:rsidRDefault="00182773" w:rsidP="00700EF9">
      <w:pPr>
        <w:pStyle w:val="Heading2"/>
        <w:spacing w:line="276" w:lineRule="auto"/>
      </w:pPr>
      <w:bookmarkStart w:id="7" w:name="_Toc513192613"/>
      <w:r w:rsidRPr="00700EF9">
        <w:t>Expected Outcomes</w:t>
      </w:r>
      <w:bookmarkEnd w:id="7"/>
      <w:r w:rsidRPr="00700EF9">
        <w:t xml:space="preserve"> </w:t>
      </w:r>
    </w:p>
    <w:p w:rsidR="00DE30B0" w:rsidRDefault="00DE30B0" w:rsidP="00DC4EDD">
      <w:pPr>
        <w:spacing w:after="240" w:line="276" w:lineRule="auto"/>
      </w:pPr>
      <w:r>
        <w:t xml:space="preserve">An application is expected to be developed at the end of the project, it </w:t>
      </w:r>
      <w:r w:rsidR="00B53427">
        <w:t xml:space="preserve">will be expected to </w:t>
      </w:r>
      <w:r>
        <w:t>be built based on the 10 principles previously mentioned</w:t>
      </w:r>
      <w:r w:rsidR="00B53427">
        <w:t>.</w:t>
      </w:r>
      <w:r w:rsidR="00DB78BA">
        <w:t xml:space="preserve"> Additionally, an analysis will be created from the user testers who will test and </w:t>
      </w:r>
      <w:r w:rsidR="00DC4EDD">
        <w:t>e</w:t>
      </w:r>
      <w:r w:rsidR="00DB78BA">
        <w:t xml:space="preserve">valuate </w:t>
      </w:r>
      <w:r w:rsidR="00DC4EDD">
        <w:t xml:space="preserve">the </w:t>
      </w:r>
      <w:r w:rsidR="00DB78BA">
        <w:t xml:space="preserve">current application. </w:t>
      </w:r>
      <w:r w:rsidR="00B53427">
        <w:t xml:space="preserve">A </w:t>
      </w:r>
      <w:r w:rsidR="00DC4EDD">
        <w:t>comprehensive</w:t>
      </w:r>
      <w:r w:rsidR="00B53427">
        <w:t xml:space="preserve"> evaluation will be </w:t>
      </w:r>
      <w:r w:rsidR="00DC4EDD">
        <w:t>conducted</w:t>
      </w:r>
      <w:r w:rsidR="00B53427">
        <w:t xml:space="preserve"> which will </w:t>
      </w:r>
      <w:r w:rsidR="00F067A2">
        <w:t xml:space="preserve">include feedback from the test subjects </w:t>
      </w:r>
      <w:r w:rsidR="00DB78BA">
        <w:t xml:space="preserve">on the application built upon the 10 principles </w:t>
      </w:r>
      <w:r w:rsidR="00B53427">
        <w:t xml:space="preserve">and how the application can be further improved for the </w:t>
      </w:r>
      <w:r w:rsidR="00DB78BA">
        <w:t>future.</w:t>
      </w:r>
    </w:p>
    <w:p w:rsidR="00700EF9" w:rsidRDefault="00700EF9"/>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p w:rsidR="003C37FC" w:rsidRDefault="003C37FC">
      <w:r>
        <w:br w:type="page"/>
      </w:r>
    </w:p>
    <w:p w:rsidR="003F23E8" w:rsidRDefault="00A266D3" w:rsidP="003F23E8">
      <w:pPr>
        <w:pStyle w:val="H1"/>
        <w:spacing w:before="240"/>
      </w:pPr>
      <w:bookmarkStart w:id="8" w:name="_Toc513192614"/>
      <w:r>
        <w:lastRenderedPageBreak/>
        <w:t>Research &amp; Development Methods</w:t>
      </w:r>
      <w:bookmarkEnd w:id="8"/>
    </w:p>
    <w:p w:rsidR="00A266D3" w:rsidRDefault="00A266D3" w:rsidP="003F23E8">
      <w:pPr>
        <w:pStyle w:val="Heading10"/>
        <w:spacing w:before="240"/>
      </w:pPr>
      <w:bookmarkStart w:id="9" w:name="_Toc513192615"/>
      <w:r w:rsidRPr="00A266D3">
        <w:t>Methodology</w:t>
      </w:r>
      <w:bookmarkEnd w:id="9"/>
      <w:r w:rsidRPr="00A266D3">
        <w:t xml:space="preserve"> </w:t>
      </w:r>
    </w:p>
    <w:p w:rsidR="00F067A2" w:rsidRDefault="00F067A2" w:rsidP="005B477F">
      <w:pPr>
        <w:spacing w:before="240" w:line="240" w:lineRule="auto"/>
      </w:pPr>
      <w:r>
        <w:t xml:space="preserve">Research methodologies provides the researcher with a structured set of ways in which to conduct the </w:t>
      </w:r>
      <w:r w:rsidR="009B1D83">
        <w:t>research and</w:t>
      </w:r>
      <w:r>
        <w:t xml:space="preserve"> deliver an outcome that satisfies or meets the objectives.  Kothari defines research methodology as </w:t>
      </w:r>
    </w:p>
    <w:p w:rsidR="00F067A2" w:rsidRDefault="00F067A2" w:rsidP="00F067A2">
      <w:pPr>
        <w:spacing w:before="240"/>
        <w:jc w:val="center"/>
      </w:pPr>
      <w:r w:rsidRPr="00F067A2">
        <w:rPr>
          <w:i/>
          <w:color w:val="1F4E79" w:themeColor="accent1" w:themeShade="80"/>
        </w:rPr>
        <w:t>“…… is a way to systematically solve the research problem</w:t>
      </w:r>
      <w:r>
        <w:t xml:space="preserve">” </w:t>
      </w:r>
      <w:r>
        <w:fldChar w:fldCharType="begin" w:fldLock="1"/>
      </w:r>
      <w:r w:rsidR="009B1D83">
        <w:instrText>ADDIN CSL_CITATION { "citationItems" : [ { "id" : "ITEM-1", "itemData" : { "author" : [ { "dropping-particle" : "", "family" : "Kothari", "given" : "CR", "non-dropping-particle" : "", "parse-names" : false, "suffix" : "" } ], "id" : "ITEM-1", "issued" : { "date-parts" : [ [ "0" ] ] }, "publisher" : "New Aged International limited", "title" : "Research Mathodology : Methods and Techniques", "type" : "book" }, "uris" : [ "http://www.mendeley.com/documents/?uuid=a7d66198-9ffd-3fdf-b0ec-9318ceed5090" ] } ], "mendeley" : { "formattedCitation" : "[10]", "plainTextFormattedCitation" : "[10]", "previouslyFormattedCitation" : "[10]" }, "properties" : { "noteIndex" : 0 }, "schema" : "https://github.com/citation-style-language/schema/raw/master/csl-citation.json" }</w:instrText>
      </w:r>
      <w:r>
        <w:fldChar w:fldCharType="separate"/>
      </w:r>
      <w:r w:rsidRPr="00F067A2">
        <w:rPr>
          <w:noProof/>
        </w:rPr>
        <w:t>[10]</w:t>
      </w:r>
      <w:r>
        <w:fldChar w:fldCharType="end"/>
      </w:r>
      <w:r>
        <w:t>.</w:t>
      </w:r>
    </w:p>
    <w:p w:rsidR="00180A27" w:rsidRDefault="009B1D83" w:rsidP="00180A27">
      <w:r>
        <w:rPr>
          <w:noProof/>
        </w:rPr>
        <w:drawing>
          <wp:anchor distT="0" distB="0" distL="114300" distR="114300" simplePos="0" relativeHeight="251660288" behindDoc="0" locked="0" layoutInCell="1" allowOverlap="1">
            <wp:simplePos x="0" y="0"/>
            <wp:positionH relativeFrom="column">
              <wp:posOffset>1279525</wp:posOffset>
            </wp:positionH>
            <wp:positionV relativeFrom="paragraph">
              <wp:posOffset>1666240</wp:posOffset>
            </wp:positionV>
            <wp:extent cx="2973705" cy="2059305"/>
            <wp:effectExtent l="0" t="0" r="0" b="0"/>
            <wp:wrapTopAndBottom/>
            <wp:docPr id="6" name="Picture 6" descr="A close up of a logo&#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earch-onion.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73705" cy="2059305"/>
                    </a:xfrm>
                    <a:prstGeom prst="rect">
                      <a:avLst/>
                    </a:prstGeom>
                  </pic:spPr>
                </pic:pic>
              </a:graphicData>
            </a:graphic>
            <wp14:sizeRelH relativeFrom="page">
              <wp14:pctWidth>0</wp14:pctWidth>
            </wp14:sizeRelH>
            <wp14:sizeRelV relativeFrom="page">
              <wp14:pctHeight>0</wp14:pctHeight>
            </wp14:sizeRelV>
          </wp:anchor>
        </w:drawing>
      </w:r>
      <w:r w:rsidR="00F067A2">
        <w:t>Research methodologies enable p</w:t>
      </w:r>
      <w:r w:rsidR="003A227C">
        <w:t xml:space="preserve">roblems </w:t>
      </w:r>
      <w:r w:rsidR="00F067A2">
        <w:t xml:space="preserve">to be </w:t>
      </w:r>
      <w:r w:rsidR="003A227C">
        <w:t xml:space="preserve"> resolved in a</w:t>
      </w:r>
      <w:r w:rsidR="00425BF9">
        <w:t>n</w:t>
      </w:r>
      <w:r w:rsidR="003A227C">
        <w:t xml:space="preserve"> orderly way </w:t>
      </w:r>
      <w:r w:rsidR="00F067A2">
        <w:t>;</w:t>
      </w:r>
      <w:r w:rsidR="003A227C">
        <w:t xml:space="preserve"> it is important for researchers to decide what methodology they want to </w:t>
      </w:r>
      <w:r>
        <w:t xml:space="preserve">use to solve </w:t>
      </w:r>
      <w:r w:rsidR="003A227C">
        <w:t xml:space="preserve"> the problem </w:t>
      </w:r>
      <w:r w:rsidR="003A227C">
        <w:fldChar w:fldCharType="begin" w:fldLock="1"/>
      </w:r>
      <w:r>
        <w:instrText>ADDIN CSL_CITATION { "citationItems" : [ { "id" : "ITEM-1", "itemData" : { "abstract" : "In this manuscript various components of research are listed and briefly discussed. The topics considered in this write-up cover a part of the research methodology paper of Master of Philosophy (M.Phil.) course and Doctor of Philosophy (Ph.D.) course. The manuscript is intended for students and research scholars of science subjects such as mathematics, physics, chemistry, statistics, biology and computer science. Various stages of research are discussed in detail. Special care has been taken to motivate the young researchers to take up challenging problems. Ten assignment works are given. For the benefit of young researchers a short interview with three eminent scientists is included at the end of the manuscript.", "author" : [ { "dropping-particle" : "", "family" : "Rajasekar", "given" : "S", "non-dropping-particle" : "", "parse-names" : false, "suffix" : "" }, { "dropping-particle" : "", "family" : "Philominathan", "given" : "P", "non-dropping-particle" : "", "parse-names" : false, "suffix" : "" }, { "dropping-particle" : "", "family" : "Chinnathambi", "given" : "V", "non-dropping-particle" : "", "parse-names" : false, "suffix" : "" } ], "id" : "ITEM-1", "issued" : { "date-parts" : [ [ "2013" ] ] }, "title" : "RESEARCH METHODOLOGY", "type" : "article-journal" }, "uris" : [ "http://www.mendeley.com/documents/?uuid=a8e1b261-62f6-3856-86bc-9491b3c8f3b1" ] } ], "mendeley" : { "formattedCitation" : "[11]", "plainTextFormattedCitation" : "[11]", "previouslyFormattedCitation" : "[11]" }, "properties" : { "noteIndex" : 0 }, "schema" : "https://github.com/citation-style-language/schema/raw/master/csl-citation.json" }</w:instrText>
      </w:r>
      <w:r w:rsidR="003A227C">
        <w:fldChar w:fldCharType="separate"/>
      </w:r>
      <w:r w:rsidR="00F067A2" w:rsidRPr="00F067A2">
        <w:rPr>
          <w:noProof/>
        </w:rPr>
        <w:t>[11]</w:t>
      </w:r>
      <w:r w:rsidR="003A227C">
        <w:fldChar w:fldCharType="end"/>
      </w:r>
      <w:r w:rsidR="003A227C">
        <w:t xml:space="preserve">, </w:t>
      </w:r>
      <w:r w:rsidR="003A227C">
        <w:fldChar w:fldCharType="begin" w:fldLock="1"/>
      </w:r>
      <w:r>
        <w:instrText>ADDIN CSL_CITATION { "citationItems" : [ { "id" : "ITEM-1", "itemData" : { "abstract" : "This chapter covers the research design and research methods used in this study to carry out systematic investigation in order to establish facts and reach the conclusions. 3.1 Research Process: Research process is a road map to achieve research objective. It involves research design which depends on type of research. Research process consists of series of actions or step necessarily carries out research and the desired sequencing of the steps (Kothari C.R., 2004). The research process is the step-by-step procedure of developing one's research and research paper. However, one can seldom progress in a step-by-step fashion as such. The research process involves identifying, locating, assessing, analyzing, and then developing and expressing the ideas. All of these activities will be based on primary and secondary sources from which recommendations or plans are formulated. 3.2 Research Methods Research methods or techniques; refer to the methods the researchers use in performing research operations. Thus research methods are the methods used for data collection in research. Research methods involve surveys, interviews, case studies, observation, experiments, etc. It can be said that research methods are mainly used to gather information so that the researcher can find answers to the research problem. (Saunders et al., 2009)", "id" : "ITEM-1", "issued" : { "date-parts" : [ [ "0" ] ] }, "title" : "CHAPTER 3 RESEARCH METHODOLOGY", "type" : "article-journal" }, "uris" : [ "http://www.mendeley.com/documents/?uuid=bf7d2ae5-d29f-3b87-b51c-d76e129bd73d" ] } ], "mendeley" : { "formattedCitation" : "[12]", "plainTextFormattedCitation" : "[12]", "previouslyFormattedCitation" : "[12]" }, "properties" : { "noteIndex" : 0 }, "schema" : "https://github.com/citation-style-language/schema/raw/master/csl-citation.json" }</w:instrText>
      </w:r>
      <w:r w:rsidR="003A227C">
        <w:fldChar w:fldCharType="separate"/>
      </w:r>
      <w:r w:rsidR="00F067A2" w:rsidRPr="00F067A2">
        <w:rPr>
          <w:noProof/>
        </w:rPr>
        <w:t>[12]</w:t>
      </w:r>
      <w:r w:rsidR="003A227C">
        <w:fldChar w:fldCharType="end"/>
      </w:r>
      <w:r>
        <w:t xml:space="preserve">, and the methods within that methodology. Research methods are classified as techniques that are used for selecting and conducting the research which includes performing research operations such as making observations, recording data  and how to analyse the data </w:t>
      </w:r>
      <w:r>
        <w:fldChar w:fldCharType="begin" w:fldLock="1"/>
      </w:r>
      <w:r w:rsidR="004F3934">
        <w:instrText>ADDIN CSL_CITATION { "citationItems" : [ { "id" : "ITEM-1", "itemData" : { "author" : [ { "dropping-particle" : "", "family" : "Kothari", "given" : "CR", "non-dropping-particle" : "", "parse-names" : false, "suffix" : "" } ], "id" : "ITEM-1", "issued" : { "date-parts" : [ [ "0" ] ] }, "publisher" : "New Aged International limited", "title" : "Research Mathodology : Methods and Techniques", "type" : "book" }, "uris" : [ "http://www.mendeley.com/documents/?uuid=a7d66198-9ffd-3fdf-b0ec-9318ceed5090" ] } ], "mendeley" : { "formattedCitation" : "[10]", "plainTextFormattedCitation" : "[10]", "previouslyFormattedCitation" : "[10]" }, "properties" : { "noteIndex" : 0 }, "schema" : "https://github.com/citation-style-language/schema/raw/master/csl-citation.json" }</w:instrText>
      </w:r>
      <w:r>
        <w:fldChar w:fldCharType="separate"/>
      </w:r>
      <w:r w:rsidRPr="009B1D83">
        <w:rPr>
          <w:noProof/>
        </w:rPr>
        <w:t>[10]</w:t>
      </w:r>
      <w:r>
        <w:fldChar w:fldCharType="end"/>
      </w:r>
      <w:r>
        <w:t xml:space="preserve"> . </w:t>
      </w:r>
      <w:r w:rsidR="003A227C">
        <w:t xml:space="preserve">Figure 3 shows the research onion, this delivers an effective way of designing a research methodology, highlighted in figure 3 layers of the onion represents  </w:t>
      </w:r>
      <w:r w:rsidR="00425BF9">
        <w:t xml:space="preserve">the philosophical orientation, the research approach and the research strategies, research time lines and the data collection </w:t>
      </w:r>
      <w:r w:rsidR="00425BF9">
        <w:fldChar w:fldCharType="begin" w:fldLock="1"/>
      </w:r>
      <w:r>
        <w:instrText>ADDIN CSL_CITATION { "citationItems" : [ { "id" : "ITEM-1", "itemData" : { "abstract" : "4.1 INTRODUCTION Examining the variables related to instructional leadership and the contribution of these variables to the improvement of learner achievement demands a dynamic research approach that is firmly rooted in both qualitative and quantitative epistemology. This is necessary to ensure that the respondents (principals, deputy principals and HODs) in a study of this magnitude and complexity are not denied their subjective views on the phenomena being studied, while the objectivity of the entire research enterprise is guaranteed. In line with this thinking, this study is based on a mixed methods research approach which is explained in detail in the following sections. 4.2 RESEARCH DESIGN AND METHODOLOGY The two concepts research design and research methodology need to be clarified firstly, in order to clear the confusion that is often associated with their usage, particularly by emerging researchers. Each of these concepts is presented as a compound word, with the concepts design and methodology attached to the noun research. It is appropriate to first answer the question: \u2015What is research?\u2016 4.2.1 RESEARCH A number of definitions of research have been proposed by different scholars and researchers, working in different fields. According to the Oxford Advanced Learners' Dictionary of Current English (1986:720), research is defined as \" systematic investigation undertaken in order to discover new facts, get additional information \" . Saunders, Lewis and Thornhill (2003) define research as \" \u2026something that people undertake in order to find out new things in a systematic way, thereby increasing their knowledge\u2026 \" From the definitions of research provided above, it follows that research is a planned activity, aimed at establishing new facts and information about a particular phenomenon. The research process involves the identification of a particular problem or area of interest,", "id" : "ITEM-1", "issued" : { "date-parts" : [ [ "0" ] ] }, "title" : "CHAPTER 4 RESEARCH DESIGN AND METHODOLOGY", "type" : "article-journal" }, "uris" : [ "http://www.mendeley.com/documents/?uuid=d525c054-b390-3c68-8faf-cee1565a0e16" ] } ], "mendeley" : { "formattedCitation" : "[13]", "plainTextFormattedCitation" : "[13]", "previouslyFormattedCitation" : "[13]" }, "properties" : { "noteIndex" : 0 }, "schema" : "https://github.com/citation-style-language/schema/raw/master/csl-citation.json" }</w:instrText>
      </w:r>
      <w:r w:rsidR="00425BF9">
        <w:fldChar w:fldCharType="separate"/>
      </w:r>
      <w:r w:rsidR="00F067A2" w:rsidRPr="00F067A2">
        <w:rPr>
          <w:noProof/>
        </w:rPr>
        <w:t>[13]</w:t>
      </w:r>
      <w:r w:rsidR="00425BF9">
        <w:fldChar w:fldCharType="end"/>
      </w:r>
      <w:r w:rsidR="00425BF9">
        <w:t>.</w:t>
      </w:r>
    </w:p>
    <w:p w:rsidR="00180A27" w:rsidRDefault="00180A27" w:rsidP="00180A27">
      <w:pPr>
        <w:pStyle w:val="Caption"/>
        <w:jc w:val="center"/>
      </w:pPr>
    </w:p>
    <w:p w:rsidR="00180A27" w:rsidRPr="00A50B50" w:rsidRDefault="001646DE" w:rsidP="00B75265">
      <w:pPr>
        <w:pStyle w:val="Caption"/>
        <w:jc w:val="center"/>
      </w:pPr>
      <w:bookmarkStart w:id="10" w:name="_Toc513193204"/>
      <w:r>
        <w:t xml:space="preserve">Figure </w:t>
      </w:r>
      <w:r>
        <w:fldChar w:fldCharType="begin"/>
      </w:r>
      <w:r>
        <w:instrText xml:space="preserve"> SEQ Figure \* ARABIC </w:instrText>
      </w:r>
      <w:r>
        <w:fldChar w:fldCharType="separate"/>
      </w:r>
      <w:r w:rsidR="00A14F67">
        <w:rPr>
          <w:noProof/>
        </w:rPr>
        <w:t>3</w:t>
      </w:r>
      <w:r>
        <w:fldChar w:fldCharType="end"/>
      </w:r>
      <w:r>
        <w:t xml:space="preserve">: The Research Onion </w:t>
      </w:r>
      <w:r w:rsidR="00180A27" w:rsidRPr="00A50B50">
        <w:fldChar w:fldCharType="begin" w:fldLock="1"/>
      </w:r>
      <w:r w:rsidR="009B1D83" w:rsidRPr="00A50B50">
        <w:instrText>ADDIN CSL_CITATION { "citationItems" : [ { "id" : "ITEM-1", "itemData" : { "abstract" : "4.1 INTRODUCTION Examining the variables related to instructional leadership and the contribution of these variables to the improvement of learner achievement demands a dynamic research approach that is firmly rooted in both qualitative and quantitative epistemology. This is necessary to ensure that the respondents (principals, deputy principals and HODs) in a study of this magnitude and complexity are not denied their subjective views on the phenomena being studied, while the objectivity of the entire research enterprise is guaranteed. In line with this thinking, this study is based on a mixed methods research approach which is explained in detail in the following sections. 4.2 RESEARCH DESIGN AND METHODOLOGY The two concepts research design and research methodology need to be clarified firstly, in order to clear the confusion that is often associated with their usage, particularly by emerging researchers. Each of these concepts is presented as a compound word, with the concepts design and methodology attached to the noun research. It is appropriate to first answer the question: \u2015What is research?\u2016 4.2.1 RESEARCH A number of definitions of research have been proposed by different scholars and researchers, working in different fields. According to the Oxford Advanced Learners' Dictionary of Current English (1986:720), research is defined as \" systematic investigation undertaken in order to discover new facts, get additional information \" . Saunders, Lewis and Thornhill (2003) define research as \" \u2026something that people undertake in order to find out new things in a systematic way, thereby increasing their knowledge\u2026 \" From the definitions of research provided above, it follows that research is a planned activity, aimed at establishing new facts and information about a particular phenomenon. The research process involves the identification of a particular problem or area of interest,", "id" : "ITEM-1", "issued" : { "date-parts" : [ [ "0" ] ] }, "title" : "CHAPTER 4 RESEARCH DESIGN AND METHODOLOGY", "type" : "article-journal" }, "uris" : [ "http://www.mendeley.com/documents/?uuid=d525c054-b390-3c68-8faf-cee1565a0e16" ] } ], "mendeley" : { "formattedCitation" : "[13]", "plainTextFormattedCitation" : "[13]", "previouslyFormattedCitation" : "[13]" }, "properties" : { "noteIndex" : 0 }, "schema" : "https://github.com/citation-style-language/schema/raw/master/csl-citation.json" }</w:instrText>
      </w:r>
      <w:r w:rsidR="00180A27" w:rsidRPr="00A50B50">
        <w:fldChar w:fldCharType="separate"/>
      </w:r>
      <w:r w:rsidR="00F067A2" w:rsidRPr="00A50B50">
        <w:rPr>
          <w:noProof/>
        </w:rPr>
        <w:t>[13]</w:t>
      </w:r>
      <w:r w:rsidR="00180A27" w:rsidRPr="00A50B50">
        <w:fldChar w:fldCharType="end"/>
      </w:r>
      <w:r w:rsidR="00180A27" w:rsidRPr="00A50B50">
        <w:t>.</w:t>
      </w:r>
      <w:bookmarkEnd w:id="10"/>
    </w:p>
    <w:p w:rsidR="00324FFB" w:rsidRDefault="00324FFB" w:rsidP="00324FFB">
      <w:pPr>
        <w:pStyle w:val="Heading2"/>
      </w:pPr>
      <w:bookmarkStart w:id="11" w:name="_Toc513192616"/>
      <w:r w:rsidRPr="009715EF">
        <w:t>Philosophy</w:t>
      </w:r>
      <w:bookmarkEnd w:id="11"/>
      <w:r>
        <w:t xml:space="preserve"> </w:t>
      </w:r>
    </w:p>
    <w:p w:rsidR="00180A27" w:rsidRPr="00180A27" w:rsidRDefault="00B3390E" w:rsidP="00180A27">
      <w:r>
        <w:t xml:space="preserve">Several philosophies exist however the following philosophies that will be explored are closely linked to computing projects. The two </w:t>
      </w:r>
      <w:r w:rsidR="00180A27">
        <w:t xml:space="preserve">types of </w:t>
      </w:r>
      <w:r>
        <w:t>philosophies</w:t>
      </w:r>
      <w:r w:rsidR="00180A27">
        <w:t xml:space="preserve"> one being </w:t>
      </w:r>
      <w:r w:rsidR="00324FFB">
        <w:t xml:space="preserve">positivism </w:t>
      </w:r>
      <w:r w:rsidR="00180A27">
        <w:t xml:space="preserve">and the other </w:t>
      </w:r>
      <w:r w:rsidR="00180A27" w:rsidRPr="00180A27">
        <w:t>Phenomenology</w:t>
      </w:r>
      <w:r w:rsidR="002E5567">
        <w:t xml:space="preserve">, is subjective data that is gathered and inspected in order to comprehend thoughts and ideas </w:t>
      </w:r>
      <w:r w:rsidR="002E5567">
        <w:fldChar w:fldCharType="begin" w:fldLock="1"/>
      </w:r>
      <w:r w:rsidR="009B1D83">
        <w:instrText>ADDIN CSL_CITATION { "citationItems" : [ { "id" : "ITEM-1", "itemData" : { "author" : [ { "dropping-particle" : "", "family" : "Whitehead", "given" : "Dr Nik", "non-dropping-particle" : "", "parse-names" : false, "suffix" : "" } ], "id" : "ITEM-1", "issued" : { "date-parts" : [ [ "0" ] ] }, "title" : "RM Lecture 2-2 - Research Process", "type" : "article" }, "uris" : [ "http://www.mendeley.com/documents/?uuid=6f3db00f-3a41-411d-9ad0-aa859f28fff3" ] } ], "mendeley" : { "formattedCitation" : "[14]", "plainTextFormattedCitation" : "[14]", "previouslyFormattedCitation" : "[14]" }, "properties" : { "noteIndex" : 0 }, "schema" : "https://github.com/citation-style-language/schema/raw/master/csl-citation.json" }</w:instrText>
      </w:r>
      <w:r w:rsidR="002E5567">
        <w:fldChar w:fldCharType="separate"/>
      </w:r>
      <w:r w:rsidR="00F067A2" w:rsidRPr="00F067A2">
        <w:rPr>
          <w:noProof/>
        </w:rPr>
        <w:t>[14]</w:t>
      </w:r>
      <w:r w:rsidR="002E5567">
        <w:fldChar w:fldCharType="end"/>
      </w:r>
      <w:r w:rsidR="002E5567">
        <w:t xml:space="preserve">. </w:t>
      </w:r>
      <w:r w:rsidR="00256131">
        <w:t xml:space="preserve">Positivism, is based on the observation or experience of real occurrence in an objective and real world, it is objective tests that are performed to observe occurrences. </w:t>
      </w:r>
    </w:p>
    <w:p w:rsidR="00324FFB" w:rsidRDefault="008C3876">
      <w:r>
        <w:t xml:space="preserve">The positivism philosophy will be followed for this project, this was chosen as the development of the application will be based on the 10 principles plus the feedback that will be taken from test subjects testing current applications. </w:t>
      </w:r>
    </w:p>
    <w:p w:rsidR="00324FFB" w:rsidRDefault="00324FFB" w:rsidP="00324FFB">
      <w:pPr>
        <w:pStyle w:val="Heading2"/>
      </w:pPr>
      <w:bookmarkStart w:id="12" w:name="_Toc513192617"/>
      <w:r>
        <w:t>Approach</w:t>
      </w:r>
      <w:bookmarkEnd w:id="12"/>
      <w:r>
        <w:t xml:space="preserve"> </w:t>
      </w:r>
    </w:p>
    <w:p w:rsidR="00180A27" w:rsidRPr="00180A27" w:rsidRDefault="00180A27" w:rsidP="00180A27">
      <w:r>
        <w:t>The</w:t>
      </w:r>
      <w:r w:rsidR="008C3876">
        <w:t xml:space="preserve">re are two approaches to choose from with one being deductive, this encompasses developing a theory and hypothesis which the research strategy will. The second approach is inductive which involves analysing the data gathered together and then from that developing a theory. </w:t>
      </w:r>
    </w:p>
    <w:p w:rsidR="00324FFB" w:rsidRPr="00324FFB" w:rsidRDefault="001D29B5" w:rsidP="00324FFB">
      <w:r>
        <w:lastRenderedPageBreak/>
        <w:t xml:space="preserve">As the philosophy will be positivism the approach that will be taken will be deductive as deductive links to positivism. </w:t>
      </w:r>
    </w:p>
    <w:p w:rsidR="00324FFB" w:rsidRDefault="00324FFB" w:rsidP="00324FFB">
      <w:pPr>
        <w:pStyle w:val="Heading2"/>
      </w:pPr>
      <w:bookmarkStart w:id="13" w:name="_Toc513192618"/>
      <w:r>
        <w:t>Strategy</w:t>
      </w:r>
      <w:bookmarkEnd w:id="13"/>
      <w:r>
        <w:t xml:space="preserve"> </w:t>
      </w:r>
    </w:p>
    <w:p w:rsidR="00324FFB" w:rsidRDefault="00324FFB">
      <w:r>
        <w:t xml:space="preserve">Research strategy is the plan of how the researcher will ensure that the questions of the research paper will get answered </w:t>
      </w:r>
      <w:r w:rsidR="00DC7206">
        <w:fldChar w:fldCharType="begin" w:fldLock="1"/>
      </w:r>
      <w:r w:rsidR="009B1D83">
        <w:instrText>ADDIN CSL_CITATION { "citationItems" : [ { "id" : "ITEM-1", "itemData" : { "abstract" : "Determining an appropriate research methodology is considered as an important element in a research\r\nstudy; especially in a doctoral research study. It involves approach to the entire process of a research\r\nstudy, starting from theoretical underpinnings and spanning to data collection and analysis, and\r\nextending to developing the solutions for the problems investigated. Research methodology in\r\nessence is focused around the problems to be investigated in a research study and therefore varies\r\naccording to the problems investigated. Thus, identifying the research methodology that best suits a\r\nresearch in hand is important, not only as it will benefit achieving the set objectives of a research, but\r\nalso as it will serve establishing the credibility of the work. Research philosophy, approach, strategy,\r\nchoice, and techniques are inherent components of the methodology. Research strategy provides the\r\noverall direction of the research including the process by which the research is conducted. Case study,\r\nexperiment, survey, action research, grounded theory and ethnography are examples for such research\r\nstrategies. Case study is documented as an empirical inquiry that investigates a contemporary\r\nphenomenon within its real-life context, especially when the boundaries between phenomenon and\r\ncontext are not clearly evident. Case study was adopted as the overarching research strategy, in a\r\ndoctoral study developed to investigate the resilience of construction Small and Medium-sized\r\nEnterprises (SMEs) in the UK to extreme weather events. The research sought to investigate how\r\nconstruction SMEs are affected by EWEs, respond to the risk of EWEs, and means of enhancing their\r\nresilience to future EWEs. It is argued that utilising case study strategy will benefit the research\r\nstudy, in achieving the set objectives of the research and answering the research questions raised, by\r\ncomparing and contrasting with the alternative strategies available. It is also claimed that the selected\r\nstrategy will contribute towards addressing the call for improved methodological pluralism in\r\nconstruction management research, enhancing the understanding of complex network of relationships\r\npertinent to the industry and the phenomenon being studied.\r\n", "author" : [ { "dropping-particle" : "", "family" : "Wedawatta", "given" : "Authors", "non-dropping-particle" : "", "parse-names" : false, "suffix" : "" }, { "dropping-particle" : "", "family" : "Wedawatta", "given" : "Gayan", "non-dropping-particle" : "", "parse-names" : false, "suffix" : "" }, { "dropping-particle" : "", "family" : "Amaratunga", "given" : "Dilanthi", "non-dropping-particle" : "", "parse-names" : false, "suffix" : "" } ], "id" : "ITEM-1", "issued" : { "date-parts" : [ [ "2011" ] ] }, "title" : "Case\u00a0study\u00a0as\u00a0a\u00a0research\u00a0strategy: Investigating\u00a0extreme\u00a0weather\u00a0resilience of\u00a0construction\u00a0SMEs\u00a0in\u00a0the\u00a0UK", "type" : "article-journal" }, "uris" : [ "http://www.mendeley.com/documents/?uuid=c175f596-262f-3603-a1b0-93a8d0ff49ef" ] } ], "mendeley" : { "formattedCitation" : "[15]", "plainTextFormattedCitation" : "[15]", "previouslyFormattedCitation" : "[15]" }, "properties" : { "noteIndex" : 0 }, "schema" : "https://github.com/citation-style-language/schema/raw/master/csl-citation.json" }</w:instrText>
      </w:r>
      <w:r w:rsidR="00DC7206">
        <w:fldChar w:fldCharType="separate"/>
      </w:r>
      <w:r w:rsidR="00F067A2" w:rsidRPr="00F067A2">
        <w:rPr>
          <w:noProof/>
        </w:rPr>
        <w:t>[15]</w:t>
      </w:r>
      <w:r w:rsidR="00DC7206">
        <w:fldChar w:fldCharType="end"/>
      </w:r>
      <w:r w:rsidR="00DC7206">
        <w:t xml:space="preserve">. There are different research strategies for example survey, case studies, action research, software development, case study and experiment.  The three </w:t>
      </w:r>
      <w:r w:rsidR="00180A27">
        <w:t>strategies</w:t>
      </w:r>
      <w:r w:rsidR="00DC7206">
        <w:t xml:space="preserve"> for this project will b</w:t>
      </w:r>
      <w:r w:rsidR="00180A27">
        <w:t xml:space="preserve">e document review either wise know as a literature review, the second will be software development and the third strategy will be a survey, the survey will aim to investigate the opinions of the test subjects. </w:t>
      </w:r>
    </w:p>
    <w:p w:rsidR="00836D05" w:rsidRDefault="00836D05" w:rsidP="003C37FC"/>
    <w:p w:rsidR="00BF40C3" w:rsidRDefault="00BF40C3" w:rsidP="00BF40C3">
      <w:pPr>
        <w:pStyle w:val="Heading2"/>
      </w:pPr>
      <w:r>
        <w:t>Generalisability, Reliability and Validity</w:t>
      </w:r>
    </w:p>
    <w:p w:rsidR="00BF40C3" w:rsidRDefault="00BF40C3" w:rsidP="003C37FC">
      <w:r>
        <w:t xml:space="preserve">The three following elements of research, generalisability, reliability and validity are three important aspects that should be kept at the forefront of the </w:t>
      </w:r>
      <w:r w:rsidR="00275300">
        <w:t>researcher’s</w:t>
      </w:r>
      <w:r>
        <w:t xml:space="preserve"> mind when conducting res</w:t>
      </w:r>
      <w:r w:rsidRPr="00275300">
        <w:t>earc</w:t>
      </w:r>
      <w:r w:rsidR="00275300" w:rsidRPr="00275300">
        <w:t>h</w:t>
      </w:r>
      <w:r w:rsidR="00275300">
        <w:t xml:space="preserve"> </w:t>
      </w:r>
      <w:r w:rsidR="00275300">
        <w:fldChar w:fldCharType="begin" w:fldLock="1"/>
      </w:r>
      <w:r w:rsidR="00275300">
        <w:instrText>ADDIN CSL_CITATION { "citationItems" : [ { "id" : "ITEM-1", "itemData" : { "author" : [ { "dropping-particle" : "", "family" : "Callaghan", "given" : "David", "non-dropping-particle" : "", "parse-names" : false, "suffix" : "" } ], "id" : "ITEM-1", "issued" : { "date-parts" : [ [ "0" ] ] }, "title" : "David%27s_Research_Methods_Tutorial", "type" : "article" }, "uris" : [ "http://www.mendeley.com/documents/?uuid=7d79e777-4ad0-471d-b2b2-416aec8bec29" ] } ], "mendeley" : { "formattedCitation" : "[16]", "plainTextFormattedCitation" : "[16]" }, "properties" : { "noteIndex" : 0 }, "schema" : "https://github.com/citation-style-language/schema/raw/master/csl-citation.json" }</w:instrText>
      </w:r>
      <w:r w:rsidR="00275300">
        <w:fldChar w:fldCharType="separate"/>
      </w:r>
      <w:r w:rsidR="00275300" w:rsidRPr="00275300">
        <w:rPr>
          <w:noProof/>
        </w:rPr>
        <w:t>[16]</w:t>
      </w:r>
      <w:r w:rsidR="00275300">
        <w:fldChar w:fldCharType="end"/>
      </w:r>
      <w:r w:rsidR="00275300">
        <w:t>.</w:t>
      </w:r>
    </w:p>
    <w:p w:rsidR="00BF40C3" w:rsidRPr="005B77A9" w:rsidRDefault="00BF40C3" w:rsidP="003C37FC">
      <w:r w:rsidRPr="005B77A9">
        <w:rPr>
          <w:b/>
        </w:rPr>
        <w:t>Genera</w:t>
      </w:r>
      <w:r w:rsidRPr="00E665D4">
        <w:t>lisability</w:t>
      </w:r>
      <w:r w:rsidR="005B77A9" w:rsidRPr="00E665D4">
        <w:t xml:space="preserve"> </w:t>
      </w:r>
      <w:r w:rsidR="005B77A9" w:rsidRPr="005B77A9">
        <w:t xml:space="preserve">refers to the ability of the research </w:t>
      </w:r>
      <w:r w:rsidR="00075BC2">
        <w:t xml:space="preserve">claims </w:t>
      </w:r>
      <w:r w:rsidR="005B77A9">
        <w:t>to be able to be applied to a larger populatio</w:t>
      </w:r>
      <w:r w:rsidR="000C64BF" w:rsidRPr="00E665D4">
        <w:t xml:space="preserve">n </w:t>
      </w:r>
      <w:r w:rsidR="00E665D4">
        <w:t xml:space="preserve"> </w:t>
      </w:r>
      <w:r w:rsidR="00E665D4">
        <w:fldChar w:fldCharType="begin" w:fldLock="1"/>
      </w:r>
      <w:r w:rsidR="00275300">
        <w:instrText>ADDIN CSL_CITATION { "citationItems" : [ { "id" : "ITEM-1", "itemData" : { "author" : [ { "dropping-particle" : "", "family" : "Callaghan", "given" : "David", "non-dropping-particle" : "", "parse-names" : false, "suffix" : "" } ], "id" : "ITEM-1", "issued" : { "date-parts" : [ [ "0" ] ] }, "title" : "David%27s_Research_Methods_Tutorial", "type" : "article" }, "uris" : [ "http://www.mendeley.com/documents/?uuid=7d79e777-4ad0-471d-b2b2-416aec8bec29" ] } ], "mendeley" : { "formattedCitation" : "[16]", "plainTextFormattedCitation" : "[16]", "previouslyFormattedCitation" : "[16]" }, "properties" : { "noteIndex" : 0 }, "schema" : "https://github.com/citation-style-language/schema/raw/master/csl-citation.json" }</w:instrText>
      </w:r>
      <w:r w:rsidR="00E665D4">
        <w:fldChar w:fldCharType="separate"/>
      </w:r>
      <w:r w:rsidR="00E665D4" w:rsidRPr="00E665D4">
        <w:rPr>
          <w:noProof/>
        </w:rPr>
        <w:t>[16]</w:t>
      </w:r>
      <w:r w:rsidR="00E665D4">
        <w:fldChar w:fldCharType="end"/>
      </w:r>
      <w:r w:rsidR="00E665D4">
        <w:t>.</w:t>
      </w:r>
      <w:r w:rsidR="00075BC2">
        <w:t xml:space="preserve">  </w:t>
      </w:r>
      <w:r w:rsidR="005B77A9">
        <w:t xml:space="preserve">The research project </w:t>
      </w:r>
      <w:r w:rsidR="00075BC2">
        <w:t>will distribute the survey to specific sample of users, and whether the results from the sample can be applied to the large population, will imply that it is generalisable.</w:t>
      </w:r>
    </w:p>
    <w:p w:rsidR="00BF40C3" w:rsidRDefault="00BF40C3" w:rsidP="003C37FC">
      <w:r w:rsidRPr="005B77A9">
        <w:rPr>
          <w:b/>
        </w:rPr>
        <w:t>Reliability</w:t>
      </w:r>
      <w:r>
        <w:t xml:space="preserve"> is another important aspect </w:t>
      </w:r>
      <w:r w:rsidR="005B77A9">
        <w:t xml:space="preserve">which refers to the tests yielding the same results across repeated administrations.  There are limits of reliability.  Firstly, reliability does not guarantee validity.  There are several factors that would affect reliability for example test length, which needs to be </w:t>
      </w:r>
      <w:r w:rsidR="00075BC2">
        <w:t>considered</w:t>
      </w:r>
      <w:r w:rsidR="005B77A9">
        <w:t xml:space="preserve"> when testing.</w:t>
      </w:r>
    </w:p>
    <w:p w:rsidR="00BF40C3" w:rsidRDefault="00BF40C3" w:rsidP="003C37FC">
      <w:r w:rsidRPr="005B77A9">
        <w:rPr>
          <w:b/>
        </w:rPr>
        <w:t>Validity</w:t>
      </w:r>
      <w:r>
        <w:t xml:space="preserve"> </w:t>
      </w:r>
      <w:r w:rsidR="00075BC2">
        <w:t>is</w:t>
      </w:r>
      <w:r>
        <w:t xml:space="preserve"> a critical aspect of research, as it tests whether the quality </w:t>
      </w:r>
      <w:r>
        <w:t>or</w:t>
      </w:r>
      <w:r>
        <w:t xml:space="preserve"> validi</w:t>
      </w:r>
      <w:r>
        <w:t>ty of the research measures up to the original reasons for the research.</w:t>
      </w:r>
    </w:p>
    <w:p w:rsidR="00BF40C3" w:rsidRDefault="00BF40C3" w:rsidP="003C37FC"/>
    <w:p w:rsidR="00836D05" w:rsidRDefault="00836D05" w:rsidP="0041771A">
      <w:pPr>
        <w:pStyle w:val="Heading2"/>
        <w:spacing w:after="240"/>
      </w:pPr>
      <w:bookmarkStart w:id="14" w:name="_Toc513192619"/>
      <w:r w:rsidRPr="0041771A">
        <w:t>Data collection</w:t>
      </w:r>
      <w:bookmarkEnd w:id="14"/>
      <w:r>
        <w:t xml:space="preserve"> </w:t>
      </w:r>
    </w:p>
    <w:p w:rsidR="00836D05" w:rsidRPr="00836D05" w:rsidRDefault="00075BC2" w:rsidP="00AA2854">
      <w:pPr>
        <w:rPr>
          <w:rFonts w:ascii="Verdana" w:hAnsi="Verdana"/>
          <w:color w:val="000000"/>
          <w:sz w:val="20"/>
          <w:szCs w:val="20"/>
          <w:shd w:val="clear" w:color="auto" w:fill="FFFFFF"/>
        </w:rPr>
      </w:pPr>
      <w:r>
        <w:t xml:space="preserve">Data collection is the process used to acquire data from the sample of users that will be part of the research study.  Users will be asked to test the software application and their user experience will be analysed.  </w:t>
      </w:r>
      <w:r w:rsidR="00AA2854">
        <w:t xml:space="preserve">Data will be collected by test subjects as they will be testing current applications. </w:t>
      </w:r>
      <w:r w:rsidR="00836D05">
        <w:rPr>
          <w:rFonts w:ascii="Verdana" w:hAnsi="Verdana"/>
          <w:color w:val="000000"/>
          <w:sz w:val="20"/>
          <w:szCs w:val="20"/>
          <w:shd w:val="clear" w:color="auto" w:fill="FFFFFF"/>
        </w:rPr>
        <w:t xml:space="preserve">When the application is created, test subjects will be </w:t>
      </w:r>
      <w:r>
        <w:rPr>
          <w:rFonts w:ascii="Verdana" w:hAnsi="Verdana"/>
          <w:color w:val="000000"/>
          <w:sz w:val="20"/>
          <w:szCs w:val="20"/>
          <w:shd w:val="clear" w:color="auto" w:fill="FFFFFF"/>
        </w:rPr>
        <w:t xml:space="preserve">surveyed.  An online tool will be used to create the data from the users.  The </w:t>
      </w:r>
      <w:r w:rsidR="000C64BF">
        <w:rPr>
          <w:rFonts w:ascii="Verdana" w:hAnsi="Verdana"/>
          <w:color w:val="000000"/>
          <w:sz w:val="20"/>
          <w:szCs w:val="20"/>
          <w:shd w:val="clear" w:color="auto" w:fill="FFFFFF"/>
        </w:rPr>
        <w:t>survey created will include questions that will link directly to the objectives of the research in order to answer some of the questions. Both open and closed questions will be used, as well as questions using a Likert scale to provide diversity in the types of questions used to gather the data from the users.  I</w:t>
      </w:r>
      <w:r w:rsidR="00836D05">
        <w:rPr>
          <w:rFonts w:ascii="Verdana" w:hAnsi="Verdana"/>
          <w:color w:val="000000"/>
          <w:sz w:val="20"/>
          <w:szCs w:val="20"/>
          <w:shd w:val="clear" w:color="auto" w:fill="FFFFFF"/>
        </w:rPr>
        <w:t xml:space="preserve">nformation attained from this session will be drawn up in an evaluation and analysis with </w:t>
      </w:r>
      <w:r w:rsidR="00836D05" w:rsidRPr="00AE189B">
        <w:rPr>
          <w:rFonts w:ascii="Verdana" w:hAnsi="Verdana"/>
          <w:color w:val="000000"/>
          <w:sz w:val="20"/>
          <w:szCs w:val="20"/>
          <w:shd w:val="clear" w:color="auto" w:fill="FFFFFF"/>
        </w:rPr>
        <w:t>recommendations for further improvement</w:t>
      </w:r>
      <w:r w:rsidR="00836D05">
        <w:rPr>
          <w:rFonts w:ascii="Verdana" w:hAnsi="Verdana"/>
          <w:color w:val="000000"/>
          <w:sz w:val="20"/>
          <w:szCs w:val="20"/>
          <w:shd w:val="clear" w:color="auto" w:fill="FFFFFF"/>
        </w:rPr>
        <w:t xml:space="preserve">. </w:t>
      </w:r>
    </w:p>
    <w:p w:rsidR="0079425A" w:rsidRPr="0079425A" w:rsidRDefault="0079425A" w:rsidP="0079425A">
      <w:r>
        <w:t xml:space="preserve"> </w:t>
      </w:r>
    </w:p>
    <w:p w:rsidR="0079425A" w:rsidRDefault="0079425A" w:rsidP="00AA2854">
      <w:pPr>
        <w:pStyle w:val="Heading2"/>
        <w:spacing w:after="240"/>
        <w:rPr>
          <w:color w:val="1F4E79" w:themeColor="accent1" w:themeShade="80"/>
        </w:rPr>
      </w:pPr>
      <w:r w:rsidRPr="00AA2854">
        <w:rPr>
          <w:color w:val="1F4E79" w:themeColor="accent1" w:themeShade="80"/>
        </w:rPr>
        <w:t xml:space="preserve">Data analysis </w:t>
      </w:r>
    </w:p>
    <w:p w:rsidR="009715EF" w:rsidRDefault="000C3272" w:rsidP="009715EF">
      <w:r>
        <w:t xml:space="preserve">Data analysis is defined as </w:t>
      </w:r>
      <w:r w:rsidR="000C64BF">
        <w:t xml:space="preserve">the process of transferring raw data into useable information </w:t>
      </w:r>
      <w:r w:rsidR="000C64BF">
        <w:fldChar w:fldCharType="begin" w:fldLock="1"/>
      </w:r>
      <w:r w:rsidR="00275300">
        <w:instrText>ADDIN CSL_CITATION { "citationItems" : [ { "id" : "ITEM-1", "itemData" : { "URL" : "https://stats.oecd.org/glossary/detail.asp?ID=2973", "accessed" : { "date-parts" : [ [ "2018", "5", "4" ] ] }, "id" : "ITEM-1", "issued" : { "date-parts" : [ [ "0" ] ] }, "title" : "OECD Glossary of Statistical Terms - Data analysis Definition", "type" : "webpage" }, "uris" : [ "http://www.mendeley.com/documents/?uuid=8bc2c42f-903a-33dc-8c50-87aac56b8d24" ] } ], "mendeley" : { "formattedCitation" : "[17]", "plainTextFormattedCitation" : "[17]", "previouslyFormattedCitation" : "[17]" }, "properties" : { "noteIndex" : 0 }, "schema" : "https://github.com/citation-style-language/schema/raw/master/csl-citation.json" }</w:instrText>
      </w:r>
      <w:r w:rsidR="000C64BF">
        <w:fldChar w:fldCharType="separate"/>
      </w:r>
      <w:r w:rsidR="00E665D4" w:rsidRPr="00E665D4">
        <w:rPr>
          <w:noProof/>
        </w:rPr>
        <w:t>[17]</w:t>
      </w:r>
      <w:r w:rsidR="000C64BF">
        <w:fldChar w:fldCharType="end"/>
      </w:r>
      <w:r w:rsidR="000C64BF">
        <w:t xml:space="preserve">. </w:t>
      </w:r>
    </w:p>
    <w:p w:rsidR="000C3272" w:rsidRDefault="000C3272" w:rsidP="009715EF">
      <w:r>
        <w:lastRenderedPageBreak/>
        <w:t xml:space="preserve">Data analysis can be divided into Quantitative and Qualitive methods, these methods produce different types of data. With Quantitative data producing numerical values and Qualitive data producing non numerical values but more of the understanding of opinions and reasoning </w:t>
      </w:r>
      <w:r>
        <w:fldChar w:fldCharType="begin" w:fldLock="1"/>
      </w:r>
      <w:r w:rsidR="00275300">
        <w:instrText>ADDIN CSL_CITATION { "citationItems" : [ { "id" : "ITEM-1", "itemData" : { "id" : "ITEM-1", "issued" : { "date-parts" : [ [ "0" ] ] }, "title" : "6_AC Forum Workshop-Conference Evaluation-dataanalysis", "type" : "article" }, "uris" : [ "http://www.mendeley.com/documents/?uuid=5b27e1fc-f7b3-4647-a8a8-13f554b6a941" ] } ], "mendeley" : { "formattedCitation" : "[18]", "plainTextFormattedCitation" : "[18]", "previouslyFormattedCitation" : "[18]" }, "properties" : { "noteIndex" : 0 }, "schema" : "https://github.com/citation-style-language/schema/raw/master/csl-citation.json" }</w:instrText>
      </w:r>
      <w:r>
        <w:fldChar w:fldCharType="separate"/>
      </w:r>
      <w:r w:rsidR="00E665D4" w:rsidRPr="00E665D4">
        <w:rPr>
          <w:noProof/>
        </w:rPr>
        <w:t>[18]</w:t>
      </w:r>
      <w:r>
        <w:fldChar w:fldCharType="end"/>
      </w:r>
      <w:r>
        <w:t xml:space="preserve">. </w:t>
      </w:r>
    </w:p>
    <w:p w:rsidR="009715EF" w:rsidRDefault="009715EF" w:rsidP="009715EF">
      <w:r>
        <w:t>Once the data is collected</w:t>
      </w:r>
      <w:r w:rsidR="00CF6D36">
        <w:t xml:space="preserve">, whether quantitative or qualitative data, tools are then used to analyse it.  In this case, the data collected is Quantitative with some </w:t>
      </w:r>
      <w:r w:rsidR="000C64BF">
        <w:t>open-ended</w:t>
      </w:r>
      <w:r w:rsidR="00CF6D36">
        <w:t xml:space="preserve"> questions being asked to generate some qualitative data.  T</w:t>
      </w:r>
      <w:r>
        <w:t xml:space="preserve">ools such as </w:t>
      </w:r>
      <w:r w:rsidR="000C64BF">
        <w:t>excel,</w:t>
      </w:r>
      <w:r>
        <w:t xml:space="preserve"> and SPSS </w:t>
      </w:r>
      <w:r w:rsidR="00CF6D36">
        <w:t>will be used to analyse the quantitative data.</w:t>
      </w:r>
    </w:p>
    <w:p w:rsidR="009715EF" w:rsidRPr="009715EF" w:rsidRDefault="009715EF" w:rsidP="009715EF">
      <w:r>
        <w:t xml:space="preserve">Users testing the system will </w:t>
      </w:r>
      <w:r w:rsidR="00CF6D36">
        <w:t xml:space="preserve">provide </w:t>
      </w:r>
      <w:r>
        <w:t xml:space="preserve">feedback and </w:t>
      </w:r>
      <w:r w:rsidR="00CF6D36">
        <w:t xml:space="preserve">this feedback will be used to check to </w:t>
      </w:r>
      <w:r>
        <w:t xml:space="preserve">see if </w:t>
      </w:r>
      <w:r w:rsidR="000C64BF">
        <w:t>any errors</w:t>
      </w:r>
      <w:r>
        <w:t xml:space="preserve"> </w:t>
      </w:r>
      <w:r w:rsidR="00CF6D36">
        <w:t xml:space="preserve">occurred and any </w:t>
      </w:r>
      <w:r>
        <w:t xml:space="preserve">suggestions for </w:t>
      </w:r>
      <w:r w:rsidR="00CF6D36">
        <w:t xml:space="preserve">improvement made </w:t>
      </w:r>
      <w:r>
        <w:t xml:space="preserve"> where </w:t>
      </w:r>
      <w:r w:rsidR="00CF6D36">
        <w:t>necessary.  A</w:t>
      </w:r>
      <w:r>
        <w:t xml:space="preserve">djustments </w:t>
      </w:r>
      <w:r w:rsidR="00CF6D36">
        <w:t xml:space="preserve">will then be made </w:t>
      </w:r>
      <w:r>
        <w:t xml:space="preserve">to the product. </w:t>
      </w:r>
    </w:p>
    <w:p w:rsidR="0079425A" w:rsidRDefault="0079425A" w:rsidP="0079425A"/>
    <w:p w:rsidR="009715EF" w:rsidRDefault="009715EF" w:rsidP="0079425A"/>
    <w:p w:rsidR="009715EF" w:rsidRDefault="009715EF" w:rsidP="0079425A"/>
    <w:p w:rsidR="009715EF" w:rsidRDefault="009715EF">
      <w:r>
        <w:br w:type="page"/>
      </w:r>
    </w:p>
    <w:p w:rsidR="009715EF" w:rsidRDefault="009715EF" w:rsidP="0079425A"/>
    <w:p w:rsidR="009715EF" w:rsidRDefault="009715EF" w:rsidP="0079425A">
      <w:pPr>
        <w:rPr>
          <w:rFonts w:asciiTheme="majorHAnsi" w:eastAsiaTheme="majorEastAsia" w:hAnsiTheme="majorHAnsi" w:cstheme="majorBidi"/>
          <w:color w:val="2E74B5" w:themeColor="accent1" w:themeShade="BF"/>
          <w:sz w:val="26"/>
          <w:szCs w:val="26"/>
        </w:rPr>
      </w:pPr>
    </w:p>
    <w:p w:rsidR="00D363AC" w:rsidRDefault="00D363AC" w:rsidP="00184FE2">
      <w:pPr>
        <w:pStyle w:val="Heading10"/>
      </w:pPr>
      <w:bookmarkStart w:id="15" w:name="_Toc513192620"/>
      <w:r>
        <w:t>Development Methodology</w:t>
      </w:r>
      <w:bookmarkEnd w:id="15"/>
    </w:p>
    <w:p w:rsidR="00591826" w:rsidRDefault="00591826" w:rsidP="00C234F9"/>
    <w:p w:rsidR="00327004" w:rsidRPr="00C234F9" w:rsidRDefault="00356E97" w:rsidP="00C234F9">
      <w:r w:rsidRPr="00C234F9">
        <w:t>To develop a web and mobile application that meets the requirements and objectives of this research project, a structured approach to design, analysis and development of the application is required.  There are several approaches to development for example RAD (Rapid Application development), software prototyping, however for this project t</w:t>
      </w:r>
      <w:r w:rsidR="00327004" w:rsidRPr="00C234F9">
        <w:t>he Systems development life cycle (SDLC)</w:t>
      </w:r>
      <w:r w:rsidRPr="00C234F9">
        <w:t xml:space="preserve"> </w:t>
      </w:r>
      <w:r w:rsidR="00327004" w:rsidRPr="00C234F9">
        <w:t>also largely known as the ‘waterfall’ approach</w:t>
      </w:r>
      <w:r w:rsidRPr="00C234F9">
        <w:t xml:space="preserve"> has been taken as it is systematic and allows for checks and testing along each phase, ensuring that the product is much more robust and is of a higher quality.  This approach is a longer approach but much more secure in ensuring that the outcome can be achieved.  Each of the t</w:t>
      </w:r>
      <w:r w:rsidR="00327004" w:rsidRPr="00C234F9">
        <w:t xml:space="preserve">asks need to be completed before the next stage can </w:t>
      </w:r>
      <w:r w:rsidR="00C234F9" w:rsidRPr="00C234F9">
        <w:t>commence.</w:t>
      </w:r>
      <w:r w:rsidRPr="00C234F9">
        <w:t xml:space="preserve"> </w:t>
      </w:r>
      <w:r w:rsidR="00327004" w:rsidRPr="00C234F9">
        <w:t xml:space="preserve">The Systems Lifecycle is as followed: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Systems Analysis:</w:t>
      </w:r>
      <w:r w:rsidRPr="00C234F9">
        <w:rPr>
          <w:rFonts w:cstheme="minorHAnsi"/>
          <w:color w:val="000000"/>
          <w:szCs w:val="20"/>
          <w:shd w:val="clear" w:color="auto" w:fill="FFFFFF"/>
        </w:rPr>
        <w:t xml:space="preserve"> The first stage being the Systems Analysis, this is where the requirements for the project and/or the system</w:t>
      </w:r>
      <w:r w:rsidR="00356E97" w:rsidRPr="00C234F9">
        <w:rPr>
          <w:rFonts w:cstheme="minorHAnsi"/>
          <w:color w:val="000000"/>
          <w:szCs w:val="20"/>
          <w:shd w:val="clear" w:color="auto" w:fill="FFFFFF"/>
        </w:rPr>
        <w:t xml:space="preserve"> is developed and acquired and understood</w:t>
      </w:r>
      <w:r w:rsidRPr="00C234F9">
        <w:rPr>
          <w:rFonts w:cstheme="minorHAnsi"/>
          <w:color w:val="000000"/>
          <w:szCs w:val="20"/>
          <w:shd w:val="clear" w:color="auto" w:fill="FFFFFF"/>
        </w:rPr>
        <w:t xml:space="preserve"> </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D050C">
        <w:rPr>
          <w:rFonts w:cstheme="minorHAnsi"/>
          <w:color w:val="000000"/>
          <w:szCs w:val="20"/>
          <w:shd w:val="clear" w:color="auto" w:fill="FFFFFF"/>
        </w:rPr>
        <w:fldChar w:fldCharType="end"/>
      </w:r>
      <w:r w:rsidR="004D050C">
        <w:rPr>
          <w:rFonts w:cstheme="minorHAnsi"/>
          <w:color w:val="000000"/>
          <w:szCs w:val="20"/>
          <w:shd w:val="clear" w:color="auto" w:fill="FFFFFF"/>
        </w:rPr>
        <w:t>.</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System Design:</w:t>
      </w:r>
      <w:r w:rsidRPr="00C234F9">
        <w:rPr>
          <w:rFonts w:cstheme="minorHAnsi"/>
          <w:color w:val="000000"/>
          <w:szCs w:val="20"/>
          <w:shd w:val="clear" w:color="auto" w:fill="FFFFFF"/>
        </w:rPr>
        <w:t xml:space="preserve"> The second stage is System Design, this stage is where </w:t>
      </w:r>
      <w:r w:rsidR="00356E97" w:rsidRPr="00C234F9">
        <w:rPr>
          <w:rFonts w:cstheme="minorHAnsi"/>
          <w:color w:val="000000"/>
          <w:szCs w:val="20"/>
          <w:shd w:val="clear" w:color="auto" w:fill="FFFFFF"/>
        </w:rPr>
        <w:t xml:space="preserve">the </w:t>
      </w:r>
      <w:r w:rsidRPr="00C234F9">
        <w:rPr>
          <w:rFonts w:cstheme="minorHAnsi"/>
          <w:color w:val="000000"/>
          <w:szCs w:val="20"/>
          <w:shd w:val="clear" w:color="auto" w:fill="FFFFFF"/>
        </w:rPr>
        <w:t>design</w:t>
      </w:r>
      <w:r w:rsidR="00356E97" w:rsidRPr="00C234F9">
        <w:rPr>
          <w:rFonts w:cstheme="minorHAnsi"/>
          <w:color w:val="000000"/>
          <w:szCs w:val="20"/>
          <w:shd w:val="clear" w:color="auto" w:fill="FFFFFF"/>
        </w:rPr>
        <w:t xml:space="preserve"> of </w:t>
      </w:r>
      <w:r w:rsidR="00A50B50" w:rsidRPr="00C234F9">
        <w:rPr>
          <w:rFonts w:cstheme="minorHAnsi"/>
          <w:color w:val="000000"/>
          <w:szCs w:val="20"/>
          <w:shd w:val="clear" w:color="auto" w:fill="FFFFFF"/>
        </w:rPr>
        <w:t>the system</w:t>
      </w:r>
      <w:r w:rsidR="00356E97" w:rsidRPr="00C234F9">
        <w:rPr>
          <w:rFonts w:cstheme="minorHAnsi"/>
          <w:color w:val="000000"/>
          <w:szCs w:val="20"/>
          <w:shd w:val="clear" w:color="auto" w:fill="FFFFFF"/>
        </w:rPr>
        <w:t xml:space="preserve"> takes place</w:t>
      </w:r>
      <w:r w:rsidRPr="00C234F9">
        <w:rPr>
          <w:rFonts w:cstheme="minorHAnsi"/>
          <w:color w:val="000000"/>
          <w:szCs w:val="20"/>
          <w:shd w:val="clear" w:color="auto" w:fill="FFFFFF"/>
        </w:rPr>
        <w:t xml:space="preserve">, however, no implementation takes </w:t>
      </w:r>
      <w:r w:rsidR="004D050C" w:rsidRPr="00C234F9">
        <w:rPr>
          <w:rFonts w:cstheme="minorHAnsi"/>
          <w:color w:val="000000"/>
          <w:szCs w:val="20"/>
          <w:shd w:val="clear" w:color="auto" w:fill="FFFFFF"/>
        </w:rPr>
        <w:t>place (</w:t>
      </w:r>
      <w:r w:rsidRPr="00C234F9">
        <w:rPr>
          <w:rFonts w:cstheme="minorHAnsi"/>
          <w:color w:val="000000"/>
          <w:szCs w:val="20"/>
          <w:shd w:val="clear" w:color="auto" w:fill="FFFFFF"/>
        </w:rPr>
        <w:t>no coding)</w:t>
      </w:r>
      <w:r w:rsidR="00356E97" w:rsidRPr="00C234F9">
        <w:rPr>
          <w:rFonts w:cstheme="minorHAnsi"/>
          <w:color w:val="000000"/>
          <w:szCs w:val="20"/>
          <w:shd w:val="clear" w:color="auto" w:fill="FFFFFF"/>
        </w:rPr>
        <w:t>.  H</w:t>
      </w:r>
      <w:r w:rsidRPr="00C234F9">
        <w:rPr>
          <w:rFonts w:cstheme="minorHAnsi"/>
          <w:color w:val="000000"/>
          <w:szCs w:val="20"/>
          <w:shd w:val="clear" w:color="auto" w:fill="FFFFFF"/>
        </w:rPr>
        <w:t xml:space="preserve">ardware requirements, software requirements and </w:t>
      </w:r>
      <w:r w:rsidR="00356E97" w:rsidRPr="00C234F9">
        <w:rPr>
          <w:rFonts w:cstheme="minorHAnsi"/>
          <w:color w:val="000000"/>
          <w:szCs w:val="20"/>
          <w:shd w:val="clear" w:color="auto" w:fill="FFFFFF"/>
        </w:rPr>
        <w:t>specifications are addressed in this stage</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D050C">
        <w:rPr>
          <w:rFonts w:cstheme="minorHAnsi"/>
          <w:color w:val="000000"/>
          <w:szCs w:val="20"/>
          <w:shd w:val="clear" w:color="auto" w:fill="FFFFFF"/>
        </w:rPr>
        <w:fldChar w:fldCharType="end"/>
      </w:r>
      <w:r w:rsidR="004D050C">
        <w:rPr>
          <w:rFonts w:cstheme="minorHAnsi"/>
          <w:color w:val="000000"/>
          <w:szCs w:val="20"/>
          <w:shd w:val="clear" w:color="auto" w:fill="FFFFFF"/>
        </w:rPr>
        <w:t>.</w:t>
      </w:r>
    </w:p>
    <w:p w:rsidR="00C234F9"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Programming-</w:t>
      </w:r>
      <w:r w:rsidRPr="00C234F9">
        <w:rPr>
          <w:rFonts w:cstheme="minorHAnsi"/>
          <w:color w:val="000000"/>
          <w:szCs w:val="20"/>
          <w:shd w:val="clear" w:color="auto" w:fill="FFFFFF"/>
        </w:rPr>
        <w:t xml:space="preserve"> this is the third stage in the SDLC, where coding is implemented, taking </w:t>
      </w:r>
      <w:r w:rsidR="00356E97" w:rsidRPr="00C234F9">
        <w:rPr>
          <w:rFonts w:cstheme="minorHAnsi"/>
          <w:color w:val="000000"/>
          <w:szCs w:val="20"/>
          <w:shd w:val="clear" w:color="auto" w:fill="FFFFFF"/>
        </w:rPr>
        <w:t>the requirements and design and developing a functional</w:t>
      </w:r>
      <w:r w:rsidR="004D050C">
        <w:rPr>
          <w:rFonts w:cstheme="minorHAnsi"/>
          <w:color w:val="000000"/>
          <w:szCs w:val="20"/>
          <w:shd w:val="clear" w:color="auto" w:fill="FFFFFF"/>
        </w:rPr>
        <w:t xml:space="preserve"> </w:t>
      </w:r>
      <w:r w:rsidR="004D050C">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D050C">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D050C">
        <w:rPr>
          <w:rFonts w:cstheme="minorHAnsi"/>
          <w:color w:val="000000"/>
          <w:szCs w:val="20"/>
          <w:shd w:val="clear" w:color="auto" w:fill="FFFFFF"/>
        </w:rPr>
        <w:fldChar w:fldCharType="end"/>
      </w:r>
      <w:r w:rsidR="00356E97" w:rsidRPr="00C234F9">
        <w:rPr>
          <w:rFonts w:cstheme="minorHAnsi"/>
          <w:color w:val="000000"/>
          <w:szCs w:val="20"/>
          <w:shd w:val="clear" w:color="auto" w:fill="FFFFFF"/>
        </w:rPr>
        <w:t xml:space="preserve">.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Testing:</w:t>
      </w:r>
      <w:r w:rsidRPr="00C234F9">
        <w:rPr>
          <w:rFonts w:cstheme="minorHAnsi"/>
          <w:color w:val="000000"/>
          <w:szCs w:val="20"/>
          <w:shd w:val="clear" w:color="auto" w:fill="FFFFFF"/>
        </w:rPr>
        <w:t xml:space="preserve"> Once the implementation of the system is completed testing can commence, </w:t>
      </w:r>
      <w:r w:rsidR="00356E97" w:rsidRPr="00C234F9">
        <w:rPr>
          <w:rFonts w:cstheme="minorHAnsi"/>
          <w:color w:val="000000"/>
          <w:szCs w:val="20"/>
          <w:shd w:val="clear" w:color="auto" w:fill="FFFFFF"/>
        </w:rPr>
        <w:t xml:space="preserve">test subjects </w:t>
      </w:r>
      <w:r w:rsidRPr="00C234F9">
        <w:rPr>
          <w:rFonts w:cstheme="minorHAnsi"/>
          <w:color w:val="000000"/>
          <w:szCs w:val="20"/>
          <w:shd w:val="clear" w:color="auto" w:fill="FFFFFF"/>
        </w:rPr>
        <w:t xml:space="preserve">find and report problems that have occurred while   testing the system. </w:t>
      </w:r>
      <w:r w:rsidR="00356E97" w:rsidRPr="00C234F9">
        <w:rPr>
          <w:rFonts w:cstheme="minorHAnsi"/>
          <w:color w:val="000000"/>
          <w:szCs w:val="20"/>
          <w:shd w:val="clear" w:color="auto" w:fill="FFFFFF"/>
        </w:rPr>
        <w:t xml:space="preserve">If any </w:t>
      </w:r>
      <w:r w:rsidRPr="00C234F9">
        <w:rPr>
          <w:rFonts w:cstheme="minorHAnsi"/>
          <w:color w:val="000000"/>
          <w:szCs w:val="20"/>
          <w:shd w:val="clear" w:color="auto" w:fill="FFFFFF"/>
        </w:rPr>
        <w:t xml:space="preserve">major issues </w:t>
      </w:r>
      <w:r w:rsidR="00356E97" w:rsidRPr="00C234F9">
        <w:rPr>
          <w:rFonts w:cstheme="minorHAnsi"/>
          <w:color w:val="000000"/>
          <w:szCs w:val="20"/>
          <w:shd w:val="clear" w:color="auto" w:fill="FFFFFF"/>
        </w:rPr>
        <w:t>arise</w:t>
      </w:r>
      <w:r w:rsidRPr="00C234F9">
        <w:rPr>
          <w:rFonts w:cstheme="minorHAnsi"/>
          <w:color w:val="000000"/>
          <w:szCs w:val="20"/>
          <w:shd w:val="clear" w:color="auto" w:fill="FFFFFF"/>
        </w:rPr>
        <w:t xml:space="preserve"> then the project may have to resume from phase one to re</w:t>
      </w:r>
      <w:r w:rsidR="004F3934">
        <w:rPr>
          <w:rFonts w:cstheme="minorHAnsi"/>
          <w:color w:val="000000"/>
          <w:szCs w:val="20"/>
          <w:shd w:val="clear" w:color="auto" w:fill="FFFFFF"/>
        </w:rPr>
        <w:t>-</w:t>
      </w:r>
      <w:r w:rsidRPr="00C234F9">
        <w:rPr>
          <w:rFonts w:cstheme="minorHAnsi"/>
          <w:color w:val="000000"/>
          <w:szCs w:val="20"/>
          <w:shd w:val="clear" w:color="auto" w:fill="FFFFFF"/>
        </w:rPr>
        <w:t xml:space="preserve">evaluate </w:t>
      </w:r>
      <w:r w:rsidRPr="00C234F9">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Pr="00C234F9">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Pr="00C234F9">
        <w:rPr>
          <w:rFonts w:cstheme="minorHAnsi"/>
          <w:color w:val="000000"/>
          <w:szCs w:val="20"/>
          <w:shd w:val="clear" w:color="auto" w:fill="FFFFFF"/>
        </w:rPr>
        <w:fldChar w:fldCharType="end"/>
      </w:r>
      <w:r w:rsidRPr="00C234F9">
        <w:rPr>
          <w:rFonts w:cstheme="minorHAnsi"/>
          <w:color w:val="000000"/>
          <w:szCs w:val="20"/>
          <w:shd w:val="clear" w:color="auto" w:fill="FFFFFF"/>
        </w:rPr>
        <w:t xml:space="preserve">. </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Delivery</w:t>
      </w:r>
      <w:r w:rsidRPr="00C234F9">
        <w:rPr>
          <w:rFonts w:cstheme="minorHAnsi"/>
          <w:color w:val="000000"/>
          <w:szCs w:val="20"/>
          <w:shd w:val="clear" w:color="auto" w:fill="FFFFFF"/>
        </w:rPr>
        <w:t xml:space="preserve"> is what takes place at the fifth stage, this stage sees the system getting handed over to the client once the testing is completed</w:t>
      </w:r>
      <w:r w:rsidR="00356E97" w:rsidRPr="00C234F9">
        <w:rPr>
          <w:rFonts w:cstheme="minorHAnsi"/>
          <w:color w:val="000000"/>
          <w:szCs w:val="20"/>
          <w:shd w:val="clear" w:color="auto" w:fill="FFFFFF"/>
        </w:rPr>
        <w:t>, however, this project is a research project hence will be delivered to the evaluator</w:t>
      </w:r>
      <w:r w:rsidR="004F3934">
        <w:rPr>
          <w:rFonts w:cstheme="minorHAnsi"/>
          <w:color w:val="000000"/>
          <w:szCs w:val="20"/>
          <w:shd w:val="clear" w:color="auto" w:fill="FFFFFF"/>
        </w:rPr>
        <w:t xml:space="preserve"> </w:t>
      </w:r>
      <w:r w:rsidR="004F3934">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F3934">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F3934">
        <w:rPr>
          <w:rFonts w:cstheme="minorHAnsi"/>
          <w:color w:val="000000"/>
          <w:szCs w:val="20"/>
          <w:shd w:val="clear" w:color="auto" w:fill="FFFFFF"/>
        </w:rPr>
        <w:fldChar w:fldCharType="end"/>
      </w:r>
      <w:r w:rsidR="00356E97" w:rsidRPr="00C234F9">
        <w:rPr>
          <w:rFonts w:cstheme="minorHAnsi"/>
          <w:color w:val="000000"/>
          <w:szCs w:val="20"/>
          <w:shd w:val="clear" w:color="auto" w:fill="FFFFFF"/>
        </w:rPr>
        <w:t>.</w:t>
      </w:r>
    </w:p>
    <w:p w:rsidR="00327004" w:rsidRPr="00C234F9" w:rsidRDefault="00327004" w:rsidP="00C234F9">
      <w:pPr>
        <w:pStyle w:val="ListParagraph"/>
        <w:numPr>
          <w:ilvl w:val="0"/>
          <w:numId w:val="9"/>
        </w:numPr>
        <w:rPr>
          <w:rFonts w:cstheme="minorHAnsi"/>
          <w:color w:val="000000"/>
          <w:szCs w:val="20"/>
          <w:shd w:val="clear" w:color="auto" w:fill="FFFFFF"/>
        </w:rPr>
      </w:pPr>
      <w:r w:rsidRPr="00C234F9">
        <w:rPr>
          <w:rFonts w:cstheme="minorHAnsi"/>
          <w:b/>
          <w:color w:val="000000"/>
          <w:szCs w:val="20"/>
          <w:shd w:val="clear" w:color="auto" w:fill="FFFFFF"/>
        </w:rPr>
        <w:t>Production and maintenance</w:t>
      </w:r>
      <w:r w:rsidRPr="00C234F9">
        <w:rPr>
          <w:rFonts w:cstheme="minorHAnsi"/>
          <w:color w:val="000000"/>
          <w:szCs w:val="20"/>
          <w:shd w:val="clear" w:color="auto" w:fill="FFFFFF"/>
        </w:rPr>
        <w:t xml:space="preserve"> is the last stage of the SDLC this is where the system is being used by the client and as issues arise, reinforcements and updates </w:t>
      </w:r>
      <w:r w:rsidR="00C234F9">
        <w:rPr>
          <w:rFonts w:cstheme="minorHAnsi"/>
          <w:color w:val="000000"/>
          <w:szCs w:val="20"/>
          <w:shd w:val="clear" w:color="auto" w:fill="FFFFFF"/>
        </w:rPr>
        <w:t xml:space="preserve">may need to be </w:t>
      </w:r>
      <w:r w:rsidR="00356E97" w:rsidRPr="00C234F9">
        <w:rPr>
          <w:rFonts w:cstheme="minorHAnsi"/>
          <w:color w:val="000000"/>
          <w:szCs w:val="20"/>
          <w:shd w:val="clear" w:color="auto" w:fill="FFFFFF"/>
        </w:rPr>
        <w:t>a</w:t>
      </w:r>
      <w:r w:rsidRPr="00C234F9">
        <w:rPr>
          <w:rFonts w:cstheme="minorHAnsi"/>
          <w:color w:val="000000"/>
          <w:szCs w:val="20"/>
          <w:shd w:val="clear" w:color="auto" w:fill="FFFFFF"/>
        </w:rPr>
        <w:t>ddress</w:t>
      </w:r>
      <w:r w:rsidR="00356E97" w:rsidRPr="00C234F9">
        <w:rPr>
          <w:rFonts w:cstheme="minorHAnsi"/>
          <w:color w:val="000000"/>
          <w:szCs w:val="20"/>
          <w:shd w:val="clear" w:color="auto" w:fill="FFFFFF"/>
        </w:rPr>
        <w:t xml:space="preserve">ed.  </w:t>
      </w:r>
      <w:r w:rsidR="00591826" w:rsidRPr="00C234F9">
        <w:rPr>
          <w:rFonts w:cstheme="minorHAnsi"/>
          <w:color w:val="000000"/>
          <w:szCs w:val="20"/>
          <w:shd w:val="clear" w:color="auto" w:fill="FFFFFF"/>
        </w:rPr>
        <w:t>Similarly,</w:t>
      </w:r>
      <w:r w:rsidRPr="00C234F9">
        <w:rPr>
          <w:rFonts w:cstheme="minorHAnsi"/>
          <w:color w:val="000000"/>
          <w:szCs w:val="20"/>
          <w:shd w:val="clear" w:color="auto" w:fill="FFFFFF"/>
        </w:rPr>
        <w:t xml:space="preserve"> to testing if major issues arise resuming from phase </w:t>
      </w:r>
      <w:r w:rsidR="00356E97" w:rsidRPr="00C234F9">
        <w:rPr>
          <w:rFonts w:cstheme="minorHAnsi"/>
          <w:color w:val="000000"/>
          <w:szCs w:val="20"/>
          <w:shd w:val="clear" w:color="auto" w:fill="FFFFFF"/>
        </w:rPr>
        <w:t xml:space="preserve">may </w:t>
      </w:r>
      <w:r w:rsidRPr="00C234F9">
        <w:rPr>
          <w:rFonts w:cstheme="minorHAnsi"/>
          <w:color w:val="000000"/>
          <w:szCs w:val="20"/>
          <w:shd w:val="clear" w:color="auto" w:fill="FFFFFF"/>
        </w:rPr>
        <w:t xml:space="preserve">need to take place </w:t>
      </w:r>
      <w:r w:rsidR="004F3934">
        <w:rPr>
          <w:rFonts w:cstheme="minorHAnsi"/>
          <w:color w:val="000000"/>
          <w:szCs w:val="20"/>
          <w:shd w:val="clear" w:color="auto" w:fill="FFFFFF"/>
        </w:rPr>
        <w:fldChar w:fldCharType="begin" w:fldLock="1"/>
      </w:r>
      <w:r w:rsidR="00275300">
        <w:rPr>
          <w:rFonts w:cstheme="minorHAnsi"/>
          <w:color w:val="000000"/>
          <w:szCs w:val="20"/>
          <w:shd w:val="clear" w:color="auto" w:fill="FFFFFF"/>
        </w:rPr>
        <w:instrText>ADDIN CSL_CITATION { "citationItems" : [ { "id" : "ITEM-1", "itemData" : { "URL" : "https://www.lucidchart.com/blog/waterfall-project-management-methodology", "accessed" : { "date-parts" : [ [ "2018", "4", "11" ] ] }, "id" : "ITEM-1", "issued" : { "date-parts" : [ [ "0" ] ] }, "title" : "What the Waterfall Project Management Methodology Can (and Can\u2019t) Do for You", "type" : "webpage" }, "uris" : [ "http://www.mendeley.com/documents/?uuid=2973f857-0665-45a0-8587-da08a6783882" ] } ], "mendeley" : { "formattedCitation" : "[19]", "plainTextFormattedCitation" : "[19]", "previouslyFormattedCitation" : "[19]" }, "properties" : { "noteIndex" : 0 }, "schema" : "https://github.com/citation-style-language/schema/raw/master/csl-citation.json" }</w:instrText>
      </w:r>
      <w:r w:rsidR="004F3934">
        <w:rPr>
          <w:rFonts w:cstheme="minorHAnsi"/>
          <w:color w:val="000000"/>
          <w:szCs w:val="20"/>
          <w:shd w:val="clear" w:color="auto" w:fill="FFFFFF"/>
        </w:rPr>
        <w:fldChar w:fldCharType="separate"/>
      </w:r>
      <w:r w:rsidR="00E665D4" w:rsidRPr="00E665D4">
        <w:rPr>
          <w:rFonts w:cstheme="minorHAnsi"/>
          <w:noProof/>
          <w:color w:val="000000"/>
          <w:szCs w:val="20"/>
          <w:shd w:val="clear" w:color="auto" w:fill="FFFFFF"/>
        </w:rPr>
        <w:t>[19]</w:t>
      </w:r>
      <w:r w:rsidR="004F3934">
        <w:rPr>
          <w:rFonts w:cstheme="minorHAnsi"/>
          <w:color w:val="000000"/>
          <w:szCs w:val="20"/>
          <w:shd w:val="clear" w:color="auto" w:fill="FFFFFF"/>
        </w:rPr>
        <w:fldChar w:fldCharType="end"/>
      </w:r>
    </w:p>
    <w:p w:rsidR="003C37FC" w:rsidRPr="00C234F9" w:rsidRDefault="003C37FC" w:rsidP="00C234F9">
      <w:pPr>
        <w:pStyle w:val="ListParagraph"/>
        <w:ind w:left="1080"/>
        <w:rPr>
          <w:rFonts w:cstheme="minorHAnsi"/>
          <w:color w:val="000000"/>
          <w:szCs w:val="20"/>
          <w:shd w:val="clear" w:color="auto" w:fill="FFFFFF"/>
        </w:rPr>
      </w:pPr>
    </w:p>
    <w:p w:rsidR="00327004" w:rsidRPr="00C234F9" w:rsidRDefault="00C234F9" w:rsidP="00C234F9">
      <w:pPr>
        <w:rPr>
          <w:rFonts w:cstheme="minorHAnsi"/>
        </w:rPr>
      </w:pPr>
      <w:r>
        <w:t>T</w:t>
      </w:r>
      <w:r w:rsidRPr="00C234F9">
        <w:t xml:space="preserve">his is the traditional approach to software development however more agile approaches exist </w:t>
      </w:r>
      <w:r>
        <w:t>and further research</w:t>
      </w:r>
      <w:r w:rsidRPr="00C234F9">
        <w:t xml:space="preserve"> will be conducted to </w:t>
      </w:r>
      <w:r>
        <w:t xml:space="preserve">investigate the suitability of these agile approaches for example Feature driven development, scrum and </w:t>
      </w:r>
      <w:r w:rsidR="00AA2854" w:rsidRPr="00C234F9">
        <w:rPr>
          <w:rFonts w:cstheme="minorHAnsi"/>
          <w:color w:val="545454"/>
          <w:shd w:val="clear" w:color="auto" w:fill="FFFFFF"/>
        </w:rPr>
        <w:t>Test-Driven</w:t>
      </w:r>
      <w:r w:rsidRPr="00C234F9">
        <w:rPr>
          <w:rFonts w:cstheme="minorHAnsi"/>
          <w:color w:val="545454"/>
          <w:shd w:val="clear" w:color="auto" w:fill="FFFFFF"/>
        </w:rPr>
        <w:t xml:space="preserve"> Development.</w:t>
      </w:r>
    </w:p>
    <w:p w:rsidR="0093364A" w:rsidRDefault="0093364A">
      <w:r>
        <w:br w:type="page"/>
      </w:r>
    </w:p>
    <w:p w:rsidR="00D363AC" w:rsidRDefault="00D363AC" w:rsidP="00184FE2">
      <w:pPr>
        <w:pStyle w:val="Heading10"/>
      </w:pPr>
      <w:bookmarkStart w:id="16" w:name="_Toc513192621"/>
      <w:r w:rsidRPr="00450215">
        <w:lastRenderedPageBreak/>
        <w:t>Risks</w:t>
      </w:r>
      <w:bookmarkEnd w:id="16"/>
    </w:p>
    <w:p w:rsidR="00D21234" w:rsidRDefault="00D21234"/>
    <w:p w:rsidR="00591826" w:rsidRDefault="0093364A">
      <w:r>
        <w:t>A risk is a threat to the development of the project that can have a detrimental effect on the development of the web application.  Several risks could exist for this development project:</w:t>
      </w:r>
    </w:p>
    <w:p w:rsidR="0093364A" w:rsidRDefault="0093364A" w:rsidP="0093364A">
      <w:pPr>
        <w:pStyle w:val="ListParagraph"/>
        <w:numPr>
          <w:ilvl w:val="0"/>
          <w:numId w:val="12"/>
        </w:numPr>
      </w:pPr>
      <w:r>
        <w:t>Technical risks</w:t>
      </w:r>
    </w:p>
    <w:p w:rsidR="0093364A" w:rsidRDefault="0093364A" w:rsidP="0093364A">
      <w:pPr>
        <w:pStyle w:val="ListParagraph"/>
        <w:numPr>
          <w:ilvl w:val="1"/>
          <w:numId w:val="12"/>
        </w:numPr>
      </w:pPr>
      <w:r>
        <w:t>Scope creep</w:t>
      </w:r>
    </w:p>
    <w:p w:rsidR="0093364A" w:rsidRDefault="0093364A" w:rsidP="00586066">
      <w:pPr>
        <w:pStyle w:val="ListParagraph"/>
        <w:numPr>
          <w:ilvl w:val="1"/>
          <w:numId w:val="12"/>
        </w:numPr>
      </w:pPr>
      <w:r>
        <w:t>Product not meeting the requirements</w:t>
      </w:r>
    </w:p>
    <w:p w:rsidR="0093364A" w:rsidRDefault="0093364A" w:rsidP="0093364A">
      <w:pPr>
        <w:pStyle w:val="ListParagraph"/>
        <w:numPr>
          <w:ilvl w:val="0"/>
          <w:numId w:val="12"/>
        </w:numPr>
      </w:pPr>
      <w:r>
        <w:t>Human risks</w:t>
      </w:r>
    </w:p>
    <w:p w:rsidR="0093364A" w:rsidRDefault="0093364A" w:rsidP="0093364A">
      <w:pPr>
        <w:pStyle w:val="ListParagraph"/>
        <w:numPr>
          <w:ilvl w:val="1"/>
          <w:numId w:val="12"/>
        </w:numPr>
      </w:pPr>
      <w:r>
        <w:t>Unforeseen illness</w:t>
      </w:r>
    </w:p>
    <w:p w:rsidR="0093364A" w:rsidRDefault="0093364A" w:rsidP="0093364A">
      <w:pPr>
        <w:pStyle w:val="ListParagraph"/>
        <w:numPr>
          <w:ilvl w:val="1"/>
          <w:numId w:val="12"/>
        </w:numPr>
      </w:pPr>
      <w:r>
        <w:t xml:space="preserve">Difficult to find a test subjects to participate </w:t>
      </w:r>
    </w:p>
    <w:p w:rsidR="0093364A" w:rsidRDefault="0072492C" w:rsidP="0093364A">
      <w:pPr>
        <w:pStyle w:val="ListParagraph"/>
        <w:numPr>
          <w:ilvl w:val="1"/>
          <w:numId w:val="12"/>
        </w:numPr>
      </w:pPr>
      <w:r>
        <w:t>Failure to</w:t>
      </w:r>
      <w:r w:rsidR="00450215">
        <w:t xml:space="preserve"> manage the project effectively</w:t>
      </w:r>
    </w:p>
    <w:p w:rsidR="0093364A" w:rsidRDefault="0093364A" w:rsidP="0093364A">
      <w:r>
        <w:rPr>
          <w:noProof/>
        </w:rPr>
        <w:drawing>
          <wp:anchor distT="0" distB="0" distL="114300" distR="114300" simplePos="0" relativeHeight="251661312" behindDoc="0" locked="0" layoutInCell="1" allowOverlap="1">
            <wp:simplePos x="0" y="0"/>
            <wp:positionH relativeFrom="column">
              <wp:posOffset>717938</wp:posOffset>
            </wp:positionH>
            <wp:positionV relativeFrom="paragraph">
              <wp:posOffset>94615</wp:posOffset>
            </wp:positionV>
            <wp:extent cx="3790996" cy="1850557"/>
            <wp:effectExtent l="0" t="0" r="0" b="0"/>
            <wp:wrapNone/>
            <wp:docPr id="7" name="Picture 7"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Risk-Matrix-chart.jpg"/>
                    <pic:cNvPicPr/>
                  </pic:nvPicPr>
                  <pic:blipFill>
                    <a:blip r:embed="rId11">
                      <a:extLst>
                        <a:ext uri="{28A0092B-C50C-407E-A947-70E740481C1C}">
                          <a14:useLocalDpi xmlns:a14="http://schemas.microsoft.com/office/drawing/2010/main" val="0"/>
                        </a:ext>
                      </a:extLst>
                    </a:blip>
                    <a:stretch>
                      <a:fillRect/>
                    </a:stretch>
                  </pic:blipFill>
                  <pic:spPr>
                    <a:xfrm>
                      <a:off x="0" y="0"/>
                      <a:ext cx="3790996" cy="1850557"/>
                    </a:xfrm>
                    <a:prstGeom prst="rect">
                      <a:avLst/>
                    </a:prstGeom>
                  </pic:spPr>
                </pic:pic>
              </a:graphicData>
            </a:graphic>
            <wp14:sizeRelH relativeFrom="page">
              <wp14:pctWidth>0</wp14:pctWidth>
            </wp14:sizeRelH>
            <wp14:sizeRelV relativeFrom="page">
              <wp14:pctHeight>0</wp14:pctHeight>
            </wp14:sizeRelV>
          </wp:anchor>
        </w:drawing>
      </w:r>
    </w:p>
    <w:p w:rsidR="0093364A" w:rsidRDefault="0093364A" w:rsidP="0093364A"/>
    <w:p w:rsidR="0093364A" w:rsidRDefault="0093364A" w:rsidP="0093364A"/>
    <w:p w:rsidR="0093364A" w:rsidRDefault="0093364A" w:rsidP="0093364A"/>
    <w:p w:rsidR="0093364A" w:rsidRDefault="0093364A" w:rsidP="0093364A"/>
    <w:p w:rsidR="0093364A" w:rsidRDefault="0093364A" w:rsidP="0093364A"/>
    <w:p w:rsidR="0093364A" w:rsidRDefault="0093364A" w:rsidP="0093364A"/>
    <w:p w:rsidR="0093364A" w:rsidRPr="00A50B50" w:rsidRDefault="00A14F67" w:rsidP="00A14F67">
      <w:pPr>
        <w:pStyle w:val="Caption"/>
        <w:jc w:val="center"/>
      </w:pPr>
      <w:bookmarkStart w:id="17" w:name="_Toc513193205"/>
      <w:r>
        <w:t xml:space="preserve">Figure </w:t>
      </w:r>
      <w:r>
        <w:fldChar w:fldCharType="begin"/>
      </w:r>
      <w:r>
        <w:instrText xml:space="preserve"> SEQ Figure \* ARABIC </w:instrText>
      </w:r>
      <w:r>
        <w:fldChar w:fldCharType="separate"/>
      </w:r>
      <w:r>
        <w:rPr>
          <w:noProof/>
        </w:rPr>
        <w:t>4</w:t>
      </w:r>
      <w:r>
        <w:fldChar w:fldCharType="end"/>
      </w:r>
      <w:r>
        <w:t>:</w:t>
      </w:r>
      <w:r w:rsidRPr="00AA1584">
        <w:t xml:space="preserve"> Risk Matrix chart [17]</w:t>
      </w:r>
      <w:bookmarkEnd w:id="17"/>
    </w:p>
    <w:p w:rsidR="0093364A" w:rsidRDefault="00450215" w:rsidP="0093364A">
      <w:r>
        <w:t xml:space="preserve">Figure 4 shows the risk matric chart, this is a tool to visually view the risks from low to high and how likely it is to happen, this can be used to manage risks. </w:t>
      </w:r>
      <w:r w:rsidR="00290C47">
        <w:t xml:space="preserve">Gantt charts, shows a visual representation of </w:t>
      </w:r>
      <w:r w:rsidR="00127528">
        <w:t xml:space="preserve">task timings and duration </w:t>
      </w:r>
      <w:r w:rsidR="00290C47">
        <w:t xml:space="preserve">as well as </w:t>
      </w:r>
      <w:r w:rsidR="00127528">
        <w:t xml:space="preserve">human resource requirements. Program evaluation and review techniques(PERT) also visually depicts tasks and the interrelationships which will help with managing time and scope element of this research project. These are tools that help control and identify bottlenecks and impacts of </w:t>
      </w:r>
      <w:r w:rsidR="00E77740">
        <w:t>problems</w:t>
      </w:r>
      <w:r w:rsidR="0072492C">
        <w:t xml:space="preserve"> </w:t>
      </w:r>
      <w:r w:rsidR="0072492C">
        <w:fldChar w:fldCharType="begin" w:fldLock="1"/>
      </w:r>
      <w:r w:rsidR="00275300">
        <w:instrText>ADDIN CSL_CITATION { "citationItems" : [ { "id" : "ITEM-1", "itemData" : { "author" : [ { "dropping-particle" : "", "family" : "McNurlin, .B.C., Sprague, R.H. &amp; Bui", "given" : "T. (2014).", "non-dropping-particle" : "", "parse-names" : false, "suffix" : "" } ], "id" : "ITEM-1", "issued" : { "date-parts" : [ [ "2014" ] ] }, "publisher" : "Pearson International Edition.", "title" : "Information Systems Management", "type" : "book" }, "uris" : [ "http://www.mendeley.com/documents/?uuid=2551e3f3-87a8-4893-aeb4-2e64a3a313e8" ] } ], "mendeley" : { "formattedCitation" : "[20]", "plainTextFormattedCitation" : "[20]", "previouslyFormattedCitation" : "[20]" }, "properties" : { "noteIndex" : 0 }, "schema" : "https://github.com/citation-style-language/schema/raw/master/csl-citation.json" }</w:instrText>
      </w:r>
      <w:r w:rsidR="0072492C">
        <w:fldChar w:fldCharType="separate"/>
      </w:r>
      <w:r w:rsidR="00E665D4" w:rsidRPr="00E665D4">
        <w:rPr>
          <w:noProof/>
        </w:rPr>
        <w:t>[20]</w:t>
      </w:r>
      <w:r w:rsidR="0072492C">
        <w:fldChar w:fldCharType="end"/>
      </w:r>
      <w:r w:rsidR="00E77740">
        <w:t>.</w:t>
      </w:r>
      <w:r w:rsidR="00EA1B73">
        <w:t xml:space="preserve"> </w:t>
      </w:r>
    </w:p>
    <w:p w:rsidR="00F27ADD" w:rsidRDefault="00EA1B73" w:rsidP="0093364A">
      <w:r>
        <w:t>M</w:t>
      </w:r>
      <w:r w:rsidR="00F27ADD">
        <w:t>cNurlin</w:t>
      </w:r>
      <w:r>
        <w:t xml:space="preserve"> and </w:t>
      </w:r>
      <w:r w:rsidR="00F27ADD">
        <w:t>Bui</w:t>
      </w:r>
      <w:r>
        <w:t xml:space="preserve"> </w:t>
      </w:r>
      <w:r w:rsidR="00F27ADD">
        <w:fldChar w:fldCharType="begin" w:fldLock="1"/>
      </w:r>
      <w:r w:rsidR="00275300">
        <w:instrText>ADDIN CSL_CITATION { "citationItems" : [ { "id" : "ITEM-1", "itemData" : { "author" : [ { "dropping-particle" : "", "family" : "McNurlin, .B.C., Sprague, R.H. &amp; Bui", "given" : "T. (2014).", "non-dropping-particle" : "", "parse-names" : false, "suffix" : "" } ], "id" : "ITEM-1", "issued" : { "date-parts" : [ [ "2014" ] ] }, "publisher" : "Pearson International Edition.", "title" : "Information Systems Management", "type" : "book" }, "uris" : [ "http://www.mendeley.com/documents/?uuid=2551e3f3-87a8-4893-aeb4-2e64a3a313e8" ] } ], "mendeley" : { "formattedCitation" : "[20]", "plainTextFormattedCitation" : "[20]", "previouslyFormattedCitation" : "[20]" }, "properties" : { "noteIndex" : 0 }, "schema" : "https://github.com/citation-style-language/schema/raw/master/csl-citation.json" }</w:instrText>
      </w:r>
      <w:r w:rsidR="00F27ADD">
        <w:fldChar w:fldCharType="separate"/>
      </w:r>
      <w:r w:rsidR="00E665D4" w:rsidRPr="00E665D4">
        <w:rPr>
          <w:noProof/>
        </w:rPr>
        <w:t>[20]</w:t>
      </w:r>
      <w:r w:rsidR="00F27ADD">
        <w:fldChar w:fldCharType="end"/>
      </w:r>
      <w:r w:rsidR="00F27ADD">
        <w:t xml:space="preserve"> </w:t>
      </w:r>
      <w:r>
        <w:t xml:space="preserve">suggests </w:t>
      </w:r>
      <w:r w:rsidR="00F27ADD">
        <w:t xml:space="preserve">three steps to help manage risk of a project, one is to assess the risk, the second is to mitigate the risk and adjust project management approach. </w:t>
      </w:r>
    </w:p>
    <w:p w:rsidR="00C1521F" w:rsidRDefault="00C1521F" w:rsidP="0093364A">
      <w:r>
        <w:t xml:space="preserve">For the project Gantt charts </w:t>
      </w:r>
      <w:r w:rsidR="00AA2854">
        <w:t>have been made showing the different tasks and the completion start date, end date and the duration. See appendix 1 for the Grantt chart.</w:t>
      </w:r>
    </w:p>
    <w:p w:rsidR="003C37FC" w:rsidRDefault="003C37FC" w:rsidP="003C37FC">
      <w:pPr>
        <w:numPr>
          <w:ilvl w:val="1"/>
          <w:numId w:val="11"/>
        </w:numPr>
      </w:pPr>
      <w:r>
        <w:br w:type="page"/>
      </w:r>
    </w:p>
    <w:p w:rsidR="00F636D0" w:rsidRDefault="005B477F" w:rsidP="005B477F">
      <w:pPr>
        <w:pStyle w:val="H1"/>
      </w:pPr>
      <w:bookmarkStart w:id="18" w:name="_Toc513192623"/>
      <w:r>
        <w:lastRenderedPageBreak/>
        <w:t>P</w:t>
      </w:r>
      <w:r w:rsidR="004F599B">
        <w:t xml:space="preserve">hysical and </w:t>
      </w:r>
      <w:r w:rsidR="00F636D0">
        <w:t>Human Resources</w:t>
      </w:r>
      <w:bookmarkEnd w:id="18"/>
    </w:p>
    <w:p w:rsidR="00BB7422" w:rsidRDefault="00BB7422" w:rsidP="00BB7422">
      <w:pPr>
        <w:spacing w:after="0"/>
      </w:pPr>
    </w:p>
    <w:p w:rsidR="00233FDB" w:rsidRDefault="00430C29" w:rsidP="00BB7422">
      <w:pPr>
        <w:spacing w:after="0"/>
      </w:pPr>
      <w:r>
        <w:t xml:space="preserve">There a few resources that will need to be acquired for this </w:t>
      </w:r>
      <w:r w:rsidR="00A12033">
        <w:t xml:space="preserve">project to be </w:t>
      </w:r>
      <w:r>
        <w:t>successful</w:t>
      </w:r>
      <w:r w:rsidR="00233FDB">
        <w:t xml:space="preserve">. </w:t>
      </w:r>
      <w:r>
        <w:t xml:space="preserve">The main resource that will be required is an electronic device whether it’s a laptop or pc so that an application can be created, the laptop or pc with need to have requirements that can run a text editor. Applications that are currently </w:t>
      </w:r>
      <w:r w:rsidR="00233FDB">
        <w:t>live</w:t>
      </w:r>
      <w:r>
        <w:t xml:space="preserve"> is needed to be available</w:t>
      </w:r>
      <w:r w:rsidR="00233FDB">
        <w:t xml:space="preserve"> to test subjects</w:t>
      </w:r>
      <w:r>
        <w:t xml:space="preserve">. </w:t>
      </w:r>
      <w:r w:rsidR="00233FDB">
        <w:t>Test subjects</w:t>
      </w:r>
      <w:r>
        <w:t xml:space="preserve"> will need to be made available to test current applications and the new application that is going to be built. Programming languages </w:t>
      </w:r>
      <w:r w:rsidR="00233FDB">
        <w:t xml:space="preserve">and frameworks </w:t>
      </w:r>
      <w:r>
        <w:t xml:space="preserve">that are most likely to be used are </w:t>
      </w:r>
      <w:r w:rsidR="00233FDB">
        <w:t>Html</w:t>
      </w:r>
      <w:r>
        <w:t xml:space="preserve">, </w:t>
      </w:r>
      <w:r w:rsidR="00233FDB">
        <w:t>CSS</w:t>
      </w:r>
      <w:r>
        <w:t xml:space="preserve">, JavaScript, asp.net and </w:t>
      </w:r>
      <w:r w:rsidR="00233FDB">
        <w:t>Apache Cordova.</w:t>
      </w:r>
      <w:r>
        <w:t xml:space="preserve"> </w:t>
      </w:r>
      <w:r w:rsidR="00233FDB">
        <w:t>Furthermore, access to online help or books that may be purchases or borrowed</w:t>
      </w:r>
      <w:r w:rsidR="00BB7422">
        <w:t xml:space="preserve">. A hard drive to back up the application may also be needed so that the application does not get corrupted or destroyed. </w:t>
      </w:r>
    </w:p>
    <w:p w:rsidR="00233FDB" w:rsidRDefault="00233FDB" w:rsidP="00430C29"/>
    <w:p w:rsidR="00C55EDD" w:rsidRDefault="00C55EDD" w:rsidP="00A12033">
      <w:pPr>
        <w:pStyle w:val="ListParagraph"/>
      </w:pPr>
      <w:r>
        <w:br w:type="page"/>
      </w:r>
    </w:p>
    <w:p w:rsidR="00C55EDD" w:rsidRDefault="00C55EDD" w:rsidP="00F23ABB">
      <w:pPr>
        <w:pStyle w:val="H1"/>
      </w:pPr>
      <w:bookmarkStart w:id="19" w:name="_Toc513192624"/>
      <w:r>
        <w:lastRenderedPageBreak/>
        <w:t>References</w:t>
      </w:r>
      <w:bookmarkEnd w:id="19"/>
    </w:p>
    <w:p w:rsidR="00275300" w:rsidRPr="00275300" w:rsidRDefault="00103768" w:rsidP="00275300">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275300" w:rsidRPr="00275300">
        <w:rPr>
          <w:rFonts w:ascii="Calibri" w:hAnsi="Calibri" w:cs="Calibri"/>
          <w:noProof/>
          <w:szCs w:val="24"/>
        </w:rPr>
        <w:t>[1]</w:t>
      </w:r>
      <w:r w:rsidR="00275300" w:rsidRPr="00275300">
        <w:rPr>
          <w:rFonts w:ascii="Calibri" w:hAnsi="Calibri" w:cs="Calibri"/>
          <w:noProof/>
          <w:szCs w:val="24"/>
        </w:rPr>
        <w:tab/>
        <w:t xml:space="preserve">T. Brinck, D. Gergle, and S. D. Wood, </w:t>
      </w:r>
      <w:r w:rsidR="00275300" w:rsidRPr="00275300">
        <w:rPr>
          <w:rFonts w:ascii="Calibri" w:hAnsi="Calibri" w:cs="Calibri"/>
          <w:i/>
          <w:iCs/>
          <w:noProof/>
          <w:szCs w:val="24"/>
        </w:rPr>
        <w:t>Designing Web sites that work : usability for the Web</w:t>
      </w:r>
      <w:r w:rsidR="00275300" w:rsidRPr="00275300">
        <w:rPr>
          <w:rFonts w:ascii="Calibri" w:hAnsi="Calibri" w:cs="Calibri"/>
          <w:noProof/>
          <w:szCs w:val="24"/>
        </w:rPr>
        <w:t>. Morgan Kaufmann Publishers, 2002.</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[2]</w:t>
      </w:r>
      <w:r w:rsidRPr="00275300">
        <w:rPr>
          <w:rFonts w:ascii="Calibri" w:hAnsi="Calibri" w:cs="Calibri"/>
          <w:noProof/>
          <w:szCs w:val="24"/>
        </w:rPr>
        <w:tab/>
        <w:t>“Usability 101: Introduction to Usability.” [Online]. Available: https://www.nngroup.com/articles/usability-101-introduction-to-usability/.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[3]</w:t>
      </w:r>
      <w:r w:rsidRPr="00275300">
        <w:rPr>
          <w:rFonts w:ascii="Calibri" w:hAnsi="Calibri" w:cs="Calibri"/>
          <w:noProof/>
          <w:szCs w:val="24"/>
        </w:rPr>
        <w:tab/>
        <w:t>“M4 L4 Notes.”</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[4]</w:t>
      </w:r>
      <w:r w:rsidRPr="00275300">
        <w:rPr>
          <w:rFonts w:ascii="Calibri" w:hAnsi="Calibri" w:cs="Calibri"/>
          <w:noProof/>
          <w:szCs w:val="24"/>
        </w:rPr>
        <w:tab/>
        <w:t>J. Nielsen, “Ten Usability Heuristics.”</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[5]</w:t>
      </w:r>
      <w:r w:rsidRPr="00275300">
        <w:rPr>
          <w:rFonts w:ascii="Calibri" w:hAnsi="Calibri" w:cs="Calibri"/>
          <w:noProof/>
          <w:szCs w:val="24"/>
        </w:rPr>
        <w:tab/>
        <w:t>“10 Usability Heuristics with Examples – Prototypr.” [Online]. Available: https://blog.prototypr.io/10-usability-heuristics-with-examples-4a81ada920c.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[6]</w:t>
      </w:r>
      <w:r w:rsidRPr="00275300">
        <w:rPr>
          <w:rFonts w:ascii="Calibri" w:hAnsi="Calibri" w:cs="Calibri"/>
          <w:noProof/>
          <w:szCs w:val="24"/>
        </w:rPr>
        <w:tab/>
        <w:t>J. Nielsen, D. N. Bruce, and T. " Tognazzini, “0 Usability Heuristics for User Interface Design,” 1995.</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[7]</w:t>
      </w:r>
      <w:r w:rsidRPr="00275300">
        <w:rPr>
          <w:rFonts w:ascii="Calibri" w:hAnsi="Calibri" w:cs="Calibri"/>
          <w:noProof/>
          <w:szCs w:val="24"/>
        </w:rPr>
        <w:tab/>
        <w:t>“10 Usability Heuristics explained.”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[8]</w:t>
      </w:r>
      <w:r w:rsidRPr="00275300">
        <w:rPr>
          <w:rFonts w:ascii="Calibri" w:hAnsi="Calibri" w:cs="Calibri"/>
          <w:noProof/>
          <w:szCs w:val="24"/>
        </w:rPr>
        <w:tab/>
        <w:t>“Learnability, Memorability and Medical Computer Usability | ed-informatics.org.” [Online]. Available: http://ed-informatics.org/2009/12/28/medical-computing-1/.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[9]</w:t>
      </w:r>
      <w:r w:rsidRPr="00275300">
        <w:rPr>
          <w:rFonts w:ascii="Calibri" w:hAnsi="Calibri" w:cs="Calibri"/>
          <w:noProof/>
          <w:szCs w:val="24"/>
        </w:rPr>
        <w:tab/>
        <w:t>“Technology Acceptance Model.”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[10]</w:t>
      </w:r>
      <w:r w:rsidRPr="00275300">
        <w:rPr>
          <w:rFonts w:ascii="Calibri" w:hAnsi="Calibri" w:cs="Calibri"/>
          <w:noProof/>
          <w:szCs w:val="24"/>
        </w:rPr>
        <w:tab/>
        <w:t xml:space="preserve">C. Kothari, </w:t>
      </w:r>
      <w:r w:rsidRPr="00275300">
        <w:rPr>
          <w:rFonts w:ascii="Calibri" w:hAnsi="Calibri" w:cs="Calibri"/>
          <w:i/>
          <w:iCs/>
          <w:noProof/>
          <w:szCs w:val="24"/>
        </w:rPr>
        <w:t>Research Mathodology : Methods and Techniques</w:t>
      </w:r>
      <w:r w:rsidRPr="00275300">
        <w:rPr>
          <w:rFonts w:ascii="Calibri" w:hAnsi="Calibri" w:cs="Calibri"/>
          <w:noProof/>
          <w:szCs w:val="24"/>
        </w:rPr>
        <w:t>. New Aged International limited.</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[11]</w:t>
      </w:r>
      <w:r w:rsidRPr="00275300">
        <w:rPr>
          <w:rFonts w:ascii="Calibri" w:hAnsi="Calibri" w:cs="Calibri"/>
          <w:noProof/>
          <w:szCs w:val="24"/>
        </w:rPr>
        <w:tab/>
        <w:t>S. Rajasekar, P. Philominathan, and V. Chinnathambi, “RESEARCH METHODOLOGY,” 2013.</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[12]</w:t>
      </w:r>
      <w:r w:rsidRPr="00275300">
        <w:rPr>
          <w:rFonts w:ascii="Calibri" w:hAnsi="Calibri" w:cs="Calibri"/>
          <w:noProof/>
          <w:szCs w:val="24"/>
        </w:rPr>
        <w:tab/>
        <w:t>“CHAPTER 3 RESEARCH METHODOLOGY.”</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[13]</w:t>
      </w:r>
      <w:r w:rsidRPr="00275300">
        <w:rPr>
          <w:rFonts w:ascii="Calibri" w:hAnsi="Calibri" w:cs="Calibri"/>
          <w:noProof/>
          <w:szCs w:val="24"/>
        </w:rPr>
        <w:tab/>
        <w:t>“CHAPTER 4 RESEARCH DESIGN AND METHODOLOGY.”</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[14]</w:t>
      </w:r>
      <w:r w:rsidRPr="00275300">
        <w:rPr>
          <w:rFonts w:ascii="Calibri" w:hAnsi="Calibri" w:cs="Calibri"/>
          <w:noProof/>
          <w:szCs w:val="24"/>
        </w:rPr>
        <w:tab/>
        <w:t>D. N. Whitehead, “RM Lecture 2-2 - Research Process.”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[15]</w:t>
      </w:r>
      <w:r w:rsidRPr="00275300">
        <w:rPr>
          <w:rFonts w:ascii="Calibri" w:hAnsi="Calibri" w:cs="Calibri"/>
          <w:noProof/>
          <w:szCs w:val="24"/>
        </w:rPr>
        <w:tab/>
        <w:t>A. Wedawatta, G. Wedawatta, and D. Amaratunga, “Case study as a research strategy: Investigating extreme weather resilience of construction SMEs in the UK,” 2011.</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[16]</w:t>
      </w:r>
      <w:r w:rsidRPr="00275300">
        <w:rPr>
          <w:rFonts w:ascii="Calibri" w:hAnsi="Calibri" w:cs="Calibri"/>
          <w:noProof/>
          <w:szCs w:val="24"/>
        </w:rPr>
        <w:tab/>
        <w:t>D. Callaghan, “David%27s_Research_Methods_Tutorial.”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[17]</w:t>
      </w:r>
      <w:r w:rsidRPr="00275300">
        <w:rPr>
          <w:rFonts w:ascii="Calibri" w:hAnsi="Calibri" w:cs="Calibri"/>
          <w:noProof/>
          <w:szCs w:val="24"/>
        </w:rPr>
        <w:tab/>
        <w:t>“OECD Glossary of Statistical Terms - Data analysis Definition.” [Online]. Available: https://stats.oecd.org/glossary/detail.asp?ID=2973. [Accessed: 04-May-2018].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[18]</w:t>
      </w:r>
      <w:r w:rsidRPr="00275300">
        <w:rPr>
          <w:rFonts w:ascii="Calibri" w:hAnsi="Calibri" w:cs="Calibri"/>
          <w:noProof/>
          <w:szCs w:val="24"/>
        </w:rPr>
        <w:tab/>
        <w:t>“6_AC Forum Workshop-Conference Evaluation-dataanalysis.” .</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szCs w:val="24"/>
        </w:rPr>
      </w:pPr>
      <w:r w:rsidRPr="00275300">
        <w:rPr>
          <w:rFonts w:ascii="Calibri" w:hAnsi="Calibri" w:cs="Calibri"/>
          <w:noProof/>
          <w:szCs w:val="24"/>
        </w:rPr>
        <w:t>[19]</w:t>
      </w:r>
      <w:r w:rsidRPr="00275300">
        <w:rPr>
          <w:rFonts w:ascii="Calibri" w:hAnsi="Calibri" w:cs="Calibri"/>
          <w:noProof/>
          <w:szCs w:val="24"/>
        </w:rPr>
        <w:tab/>
        <w:t>“What the Waterfall Project Management Methodology Can (and Can’t) Do for You.” [Online]. Available: https://www.lucidchart.com/blog/waterfall-project-management-methodology. [Accessed: 11-Apr-2018].</w:t>
      </w:r>
    </w:p>
    <w:p w:rsidR="00275300" w:rsidRPr="00275300" w:rsidRDefault="00275300" w:rsidP="00275300">
      <w:pPr>
        <w:widowControl w:val="0"/>
        <w:autoSpaceDE w:val="0"/>
        <w:autoSpaceDN w:val="0"/>
        <w:adjustRightInd w:val="0"/>
        <w:spacing w:line="240" w:lineRule="auto"/>
        <w:ind w:left="640" w:hanging="640"/>
        <w:rPr>
          <w:rFonts w:ascii="Calibri" w:hAnsi="Calibri" w:cs="Calibri"/>
          <w:noProof/>
        </w:rPr>
      </w:pPr>
      <w:r w:rsidRPr="00275300">
        <w:rPr>
          <w:rFonts w:ascii="Calibri" w:hAnsi="Calibri" w:cs="Calibri"/>
          <w:noProof/>
          <w:szCs w:val="24"/>
        </w:rPr>
        <w:t>[20]</w:t>
      </w:r>
      <w:r w:rsidRPr="00275300">
        <w:rPr>
          <w:rFonts w:ascii="Calibri" w:hAnsi="Calibri" w:cs="Calibri"/>
          <w:noProof/>
          <w:szCs w:val="24"/>
        </w:rPr>
        <w:tab/>
        <w:t xml:space="preserve">T. (2014). McNurlin, .B.C., Sprague, R.H. &amp; Bui, </w:t>
      </w:r>
      <w:r w:rsidRPr="00275300">
        <w:rPr>
          <w:rFonts w:ascii="Calibri" w:hAnsi="Calibri" w:cs="Calibri"/>
          <w:i/>
          <w:iCs/>
          <w:noProof/>
          <w:szCs w:val="24"/>
        </w:rPr>
        <w:t>Information Systems Management</w:t>
      </w:r>
      <w:r w:rsidRPr="00275300">
        <w:rPr>
          <w:rFonts w:ascii="Calibri" w:hAnsi="Calibri" w:cs="Calibri"/>
          <w:noProof/>
          <w:szCs w:val="24"/>
        </w:rPr>
        <w:t>. Pearson International Edition., 2014.</w:t>
      </w:r>
    </w:p>
    <w:p w:rsidR="00C55EDD" w:rsidRDefault="00103768">
      <w:r>
        <w:fldChar w:fldCharType="end"/>
      </w:r>
    </w:p>
    <w:p w:rsidR="00B020B7" w:rsidRDefault="00B013D4">
      <w:r>
        <w:br w:type="page"/>
      </w:r>
      <w:r w:rsidR="004E119D">
        <w:rPr>
          <w:noProof/>
        </w:rPr>
        <w:lastRenderedPageBreak/>
        <w:drawing>
          <wp:anchor distT="0" distB="0" distL="114300" distR="114300" simplePos="0" relativeHeight="251662336" behindDoc="0" locked="0" layoutInCell="1" allowOverlap="1" wp14:anchorId="2E5CAEA3">
            <wp:simplePos x="0" y="0"/>
            <wp:positionH relativeFrom="column">
              <wp:posOffset>0</wp:posOffset>
            </wp:positionH>
            <wp:positionV relativeFrom="paragraph">
              <wp:posOffset>320919</wp:posOffset>
            </wp:positionV>
            <wp:extent cx="3511550" cy="3047365"/>
            <wp:effectExtent l="0" t="0" r="0" b="63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420" t="21875" r="79313" b="32533"/>
                    <a:stretch/>
                  </pic:blipFill>
                  <pic:spPr bwMode="auto">
                    <a:xfrm>
                      <a:off x="0" y="0"/>
                      <a:ext cx="3511550" cy="3047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020B7">
        <w:t xml:space="preserve">Appendix 1 </w:t>
      </w:r>
      <w:r w:rsidR="001163D8">
        <w:t>– Gantt Chart</w:t>
      </w:r>
    </w:p>
    <w:p w:rsidR="004E119D" w:rsidRDefault="00B020B7">
      <w:r>
        <w:br w:type="page"/>
      </w:r>
    </w:p>
    <w:p w:rsidR="00B020B7" w:rsidRDefault="004E119D">
      <w:r>
        <w:rPr>
          <w:noProof/>
        </w:rPr>
        <w:lastRenderedPageBreak/>
        <w:drawing>
          <wp:anchor distT="0" distB="0" distL="114300" distR="114300" simplePos="0" relativeHeight="251664384" behindDoc="0" locked="0" layoutInCell="1" allowOverlap="1" wp14:anchorId="110F3D39">
            <wp:simplePos x="0" y="0"/>
            <wp:positionH relativeFrom="column">
              <wp:posOffset>-30089</wp:posOffset>
            </wp:positionH>
            <wp:positionV relativeFrom="paragraph">
              <wp:posOffset>5325110</wp:posOffset>
            </wp:positionV>
            <wp:extent cx="5209540" cy="2531745"/>
            <wp:effectExtent l="0" t="0" r="0" b="190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7949" t="21601" r="1383" b="3466"/>
                    <a:stretch/>
                  </pic:blipFill>
                  <pic:spPr bwMode="auto">
                    <a:xfrm>
                      <a:off x="0" y="0"/>
                      <a:ext cx="5209540" cy="25317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7F8B9CB8">
            <wp:simplePos x="0" y="0"/>
            <wp:positionH relativeFrom="column">
              <wp:posOffset>-635</wp:posOffset>
            </wp:positionH>
            <wp:positionV relativeFrom="paragraph">
              <wp:posOffset>2667635</wp:posOffset>
            </wp:positionV>
            <wp:extent cx="5179695" cy="2557145"/>
            <wp:effectExtent l="0" t="0" r="190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48211" t="21076" r="1556" b="3465"/>
                    <a:stretch/>
                  </pic:blipFill>
                  <pic:spPr bwMode="auto">
                    <a:xfrm>
                      <a:off x="0" y="0"/>
                      <a:ext cx="5179695" cy="2557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A50C04D" wp14:editId="5DCF47A8">
            <wp:extent cx="5179925" cy="2531762"/>
            <wp:effectExtent l="0" t="0" r="190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8300" t="21335" r="1100" b="3427"/>
                    <a:stretch/>
                  </pic:blipFill>
                  <pic:spPr bwMode="auto">
                    <a:xfrm>
                      <a:off x="0" y="0"/>
                      <a:ext cx="5194056" cy="2538669"/>
                    </a:xfrm>
                    <a:prstGeom prst="rect">
                      <a:avLst/>
                    </a:prstGeom>
                    <a:ln>
                      <a:noFill/>
                    </a:ln>
                    <a:extLst>
                      <a:ext uri="{53640926-AAD7-44D8-BBD7-CCE9431645EC}">
                        <a14:shadowObscured xmlns:a14="http://schemas.microsoft.com/office/drawing/2010/main"/>
                      </a:ext>
                    </a:extLst>
                  </pic:spPr>
                </pic:pic>
              </a:graphicData>
            </a:graphic>
          </wp:inline>
        </w:drawing>
      </w:r>
    </w:p>
    <w:p w:rsidR="00B013D4" w:rsidRDefault="00B013D4"/>
    <w:p w:rsidR="004E119D" w:rsidRDefault="004E119D" w:rsidP="004E119D">
      <w:pPr>
        <w:tabs>
          <w:tab w:val="left" w:pos="1282"/>
        </w:tabs>
      </w:pPr>
      <w:r>
        <w:tab/>
      </w:r>
    </w:p>
    <w:p w:rsidR="004E119D" w:rsidRDefault="004E119D" w:rsidP="004E119D">
      <w:pPr>
        <w:tabs>
          <w:tab w:val="left" w:pos="1828"/>
        </w:tabs>
      </w:pPr>
      <w:r>
        <w:tab/>
      </w:r>
    </w:p>
    <w:sectPr w:rsidR="004E119D" w:rsidSect="00D63A45">
      <w:footerReference w:type="default" r:id="rId16"/>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64F3" w:rsidRDefault="000664F3" w:rsidP="00C164DC">
      <w:pPr>
        <w:spacing w:after="0" w:line="240" w:lineRule="auto"/>
      </w:pPr>
      <w:r>
        <w:separator/>
      </w:r>
    </w:p>
  </w:endnote>
  <w:endnote w:type="continuationSeparator" w:id="0">
    <w:p w:rsidR="000664F3" w:rsidRDefault="000664F3" w:rsidP="00C164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2146754"/>
      <w:docPartObj>
        <w:docPartGallery w:val="Page Numbers (Bottom of Page)"/>
        <w:docPartUnique/>
      </w:docPartObj>
    </w:sdtPr>
    <w:sdtEndPr>
      <w:rPr>
        <w:noProof/>
      </w:rPr>
    </w:sdtEndPr>
    <w:sdtContent>
      <w:p w:rsidR="00C164DC" w:rsidRDefault="00C164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164DC" w:rsidRDefault="00C164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64F3" w:rsidRDefault="000664F3" w:rsidP="00C164DC">
      <w:pPr>
        <w:spacing w:after="0" w:line="240" w:lineRule="auto"/>
      </w:pPr>
      <w:r>
        <w:separator/>
      </w:r>
    </w:p>
  </w:footnote>
  <w:footnote w:type="continuationSeparator" w:id="0">
    <w:p w:rsidR="000664F3" w:rsidRDefault="000664F3" w:rsidP="00C164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E2F13"/>
    <w:multiLevelType w:val="hybridMultilevel"/>
    <w:tmpl w:val="4D120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C5B20"/>
    <w:multiLevelType w:val="hybridMultilevel"/>
    <w:tmpl w:val="976446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96BA7"/>
    <w:multiLevelType w:val="hybridMultilevel"/>
    <w:tmpl w:val="C48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A7FE0"/>
    <w:multiLevelType w:val="hybridMultilevel"/>
    <w:tmpl w:val="579A2C32"/>
    <w:lvl w:ilvl="0" w:tplc="A3AEF5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53F28B1"/>
    <w:multiLevelType w:val="hybridMultilevel"/>
    <w:tmpl w:val="96E691B2"/>
    <w:lvl w:ilvl="0" w:tplc="F7A6652A">
      <w:start w:val="1"/>
      <w:numFmt w:val="bullet"/>
      <w:lvlText w:val=""/>
      <w:lvlJc w:val="left"/>
      <w:pPr>
        <w:tabs>
          <w:tab w:val="num" w:pos="720"/>
        </w:tabs>
        <w:ind w:left="720" w:hanging="360"/>
      </w:pPr>
      <w:rPr>
        <w:rFonts w:ascii="Wingdings" w:hAnsi="Wingdings" w:hint="default"/>
      </w:rPr>
    </w:lvl>
    <w:lvl w:ilvl="1" w:tplc="6A4C7A1E">
      <w:start w:val="206"/>
      <w:numFmt w:val="bullet"/>
      <w:lvlText w:val=""/>
      <w:lvlJc w:val="left"/>
      <w:pPr>
        <w:tabs>
          <w:tab w:val="num" w:pos="1440"/>
        </w:tabs>
        <w:ind w:left="1440" w:hanging="360"/>
      </w:pPr>
      <w:rPr>
        <w:rFonts w:ascii="Wingdings" w:hAnsi="Wingdings" w:hint="default"/>
      </w:rPr>
    </w:lvl>
    <w:lvl w:ilvl="2" w:tplc="492EB87C">
      <w:start w:val="206"/>
      <w:numFmt w:val="bullet"/>
      <w:lvlText w:val=""/>
      <w:lvlJc w:val="left"/>
      <w:pPr>
        <w:tabs>
          <w:tab w:val="num" w:pos="2160"/>
        </w:tabs>
        <w:ind w:left="2160" w:hanging="360"/>
      </w:pPr>
      <w:rPr>
        <w:rFonts w:ascii="Wingdings" w:hAnsi="Wingdings" w:hint="default"/>
      </w:rPr>
    </w:lvl>
    <w:lvl w:ilvl="3" w:tplc="0EAAE2B2" w:tentative="1">
      <w:start w:val="1"/>
      <w:numFmt w:val="bullet"/>
      <w:lvlText w:val=""/>
      <w:lvlJc w:val="left"/>
      <w:pPr>
        <w:tabs>
          <w:tab w:val="num" w:pos="2880"/>
        </w:tabs>
        <w:ind w:left="2880" w:hanging="360"/>
      </w:pPr>
      <w:rPr>
        <w:rFonts w:ascii="Wingdings" w:hAnsi="Wingdings" w:hint="default"/>
      </w:rPr>
    </w:lvl>
    <w:lvl w:ilvl="4" w:tplc="881E8C90" w:tentative="1">
      <w:start w:val="1"/>
      <w:numFmt w:val="bullet"/>
      <w:lvlText w:val=""/>
      <w:lvlJc w:val="left"/>
      <w:pPr>
        <w:tabs>
          <w:tab w:val="num" w:pos="3600"/>
        </w:tabs>
        <w:ind w:left="3600" w:hanging="360"/>
      </w:pPr>
      <w:rPr>
        <w:rFonts w:ascii="Wingdings" w:hAnsi="Wingdings" w:hint="default"/>
      </w:rPr>
    </w:lvl>
    <w:lvl w:ilvl="5" w:tplc="083AF1A4" w:tentative="1">
      <w:start w:val="1"/>
      <w:numFmt w:val="bullet"/>
      <w:lvlText w:val=""/>
      <w:lvlJc w:val="left"/>
      <w:pPr>
        <w:tabs>
          <w:tab w:val="num" w:pos="4320"/>
        </w:tabs>
        <w:ind w:left="4320" w:hanging="360"/>
      </w:pPr>
      <w:rPr>
        <w:rFonts w:ascii="Wingdings" w:hAnsi="Wingdings" w:hint="default"/>
      </w:rPr>
    </w:lvl>
    <w:lvl w:ilvl="6" w:tplc="B6A69CF0" w:tentative="1">
      <w:start w:val="1"/>
      <w:numFmt w:val="bullet"/>
      <w:lvlText w:val=""/>
      <w:lvlJc w:val="left"/>
      <w:pPr>
        <w:tabs>
          <w:tab w:val="num" w:pos="5040"/>
        </w:tabs>
        <w:ind w:left="5040" w:hanging="360"/>
      </w:pPr>
      <w:rPr>
        <w:rFonts w:ascii="Wingdings" w:hAnsi="Wingdings" w:hint="default"/>
      </w:rPr>
    </w:lvl>
    <w:lvl w:ilvl="7" w:tplc="13A062A6" w:tentative="1">
      <w:start w:val="1"/>
      <w:numFmt w:val="bullet"/>
      <w:lvlText w:val=""/>
      <w:lvlJc w:val="left"/>
      <w:pPr>
        <w:tabs>
          <w:tab w:val="num" w:pos="5760"/>
        </w:tabs>
        <w:ind w:left="5760" w:hanging="360"/>
      </w:pPr>
      <w:rPr>
        <w:rFonts w:ascii="Wingdings" w:hAnsi="Wingdings" w:hint="default"/>
      </w:rPr>
    </w:lvl>
    <w:lvl w:ilvl="8" w:tplc="FFBC6AA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2DD0DBA"/>
    <w:multiLevelType w:val="hybridMultilevel"/>
    <w:tmpl w:val="C48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371004"/>
    <w:multiLevelType w:val="hybridMultilevel"/>
    <w:tmpl w:val="2168E2FC"/>
    <w:lvl w:ilvl="0" w:tplc="7C8812FA">
      <w:start w:val="1"/>
      <w:numFmt w:val="bullet"/>
      <w:lvlText w:val=""/>
      <w:lvlJc w:val="left"/>
      <w:pPr>
        <w:tabs>
          <w:tab w:val="num" w:pos="720"/>
        </w:tabs>
        <w:ind w:left="720" w:hanging="360"/>
      </w:pPr>
      <w:rPr>
        <w:rFonts w:ascii="Wingdings" w:hAnsi="Wingdings" w:hint="default"/>
      </w:rPr>
    </w:lvl>
    <w:lvl w:ilvl="1" w:tplc="831C4426">
      <w:start w:val="206"/>
      <w:numFmt w:val="bullet"/>
      <w:lvlText w:val=""/>
      <w:lvlJc w:val="left"/>
      <w:pPr>
        <w:tabs>
          <w:tab w:val="num" w:pos="1440"/>
        </w:tabs>
        <w:ind w:left="1440" w:hanging="360"/>
      </w:pPr>
      <w:rPr>
        <w:rFonts w:ascii="Wingdings" w:hAnsi="Wingdings" w:hint="default"/>
      </w:rPr>
    </w:lvl>
    <w:lvl w:ilvl="2" w:tplc="B18CCAC4">
      <w:start w:val="206"/>
      <w:numFmt w:val="bullet"/>
      <w:lvlText w:val=""/>
      <w:lvlJc w:val="left"/>
      <w:pPr>
        <w:tabs>
          <w:tab w:val="num" w:pos="2160"/>
        </w:tabs>
        <w:ind w:left="2160" w:hanging="360"/>
      </w:pPr>
      <w:rPr>
        <w:rFonts w:ascii="Wingdings" w:hAnsi="Wingdings" w:hint="default"/>
      </w:rPr>
    </w:lvl>
    <w:lvl w:ilvl="3" w:tplc="7DC8FD9C" w:tentative="1">
      <w:start w:val="1"/>
      <w:numFmt w:val="bullet"/>
      <w:lvlText w:val=""/>
      <w:lvlJc w:val="left"/>
      <w:pPr>
        <w:tabs>
          <w:tab w:val="num" w:pos="2880"/>
        </w:tabs>
        <w:ind w:left="2880" w:hanging="360"/>
      </w:pPr>
      <w:rPr>
        <w:rFonts w:ascii="Wingdings" w:hAnsi="Wingdings" w:hint="default"/>
      </w:rPr>
    </w:lvl>
    <w:lvl w:ilvl="4" w:tplc="EA58C166" w:tentative="1">
      <w:start w:val="1"/>
      <w:numFmt w:val="bullet"/>
      <w:lvlText w:val=""/>
      <w:lvlJc w:val="left"/>
      <w:pPr>
        <w:tabs>
          <w:tab w:val="num" w:pos="3600"/>
        </w:tabs>
        <w:ind w:left="3600" w:hanging="360"/>
      </w:pPr>
      <w:rPr>
        <w:rFonts w:ascii="Wingdings" w:hAnsi="Wingdings" w:hint="default"/>
      </w:rPr>
    </w:lvl>
    <w:lvl w:ilvl="5" w:tplc="1CC0366C" w:tentative="1">
      <w:start w:val="1"/>
      <w:numFmt w:val="bullet"/>
      <w:lvlText w:val=""/>
      <w:lvlJc w:val="left"/>
      <w:pPr>
        <w:tabs>
          <w:tab w:val="num" w:pos="4320"/>
        </w:tabs>
        <w:ind w:left="4320" w:hanging="360"/>
      </w:pPr>
      <w:rPr>
        <w:rFonts w:ascii="Wingdings" w:hAnsi="Wingdings" w:hint="default"/>
      </w:rPr>
    </w:lvl>
    <w:lvl w:ilvl="6" w:tplc="2230ECB0" w:tentative="1">
      <w:start w:val="1"/>
      <w:numFmt w:val="bullet"/>
      <w:lvlText w:val=""/>
      <w:lvlJc w:val="left"/>
      <w:pPr>
        <w:tabs>
          <w:tab w:val="num" w:pos="5040"/>
        </w:tabs>
        <w:ind w:left="5040" w:hanging="360"/>
      </w:pPr>
      <w:rPr>
        <w:rFonts w:ascii="Wingdings" w:hAnsi="Wingdings" w:hint="default"/>
      </w:rPr>
    </w:lvl>
    <w:lvl w:ilvl="7" w:tplc="C040CD84" w:tentative="1">
      <w:start w:val="1"/>
      <w:numFmt w:val="bullet"/>
      <w:lvlText w:val=""/>
      <w:lvlJc w:val="left"/>
      <w:pPr>
        <w:tabs>
          <w:tab w:val="num" w:pos="5760"/>
        </w:tabs>
        <w:ind w:left="5760" w:hanging="360"/>
      </w:pPr>
      <w:rPr>
        <w:rFonts w:ascii="Wingdings" w:hAnsi="Wingdings" w:hint="default"/>
      </w:rPr>
    </w:lvl>
    <w:lvl w:ilvl="8" w:tplc="C7E4079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42879D8"/>
    <w:multiLevelType w:val="hybridMultilevel"/>
    <w:tmpl w:val="4F18C854"/>
    <w:lvl w:ilvl="0" w:tplc="0809000F">
      <w:start w:val="1"/>
      <w:numFmt w:val="decimal"/>
      <w:lvlText w:val="%1."/>
      <w:lvlJc w:val="left"/>
      <w:pPr>
        <w:ind w:left="927"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3FB0841"/>
    <w:multiLevelType w:val="hybridMultilevel"/>
    <w:tmpl w:val="D0D4C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9A11AC"/>
    <w:multiLevelType w:val="hybridMultilevel"/>
    <w:tmpl w:val="69C87D62"/>
    <w:lvl w:ilvl="0" w:tplc="C13833A2">
      <w:start w:val="1"/>
      <w:numFmt w:val="decimal"/>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66973"/>
    <w:multiLevelType w:val="hybridMultilevel"/>
    <w:tmpl w:val="5EF43AEE"/>
    <w:lvl w:ilvl="0" w:tplc="C13833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C51028A"/>
    <w:multiLevelType w:val="hybridMultilevel"/>
    <w:tmpl w:val="F288FC5E"/>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num w:numId="1">
    <w:abstractNumId w:val="0"/>
  </w:num>
  <w:num w:numId="2">
    <w:abstractNumId w:val="3"/>
  </w:num>
  <w:num w:numId="3">
    <w:abstractNumId w:val="11"/>
  </w:num>
  <w:num w:numId="4">
    <w:abstractNumId w:val="2"/>
  </w:num>
  <w:num w:numId="5">
    <w:abstractNumId w:val="1"/>
  </w:num>
  <w:num w:numId="6">
    <w:abstractNumId w:val="5"/>
  </w:num>
  <w:num w:numId="7">
    <w:abstractNumId w:val="7"/>
  </w:num>
  <w:num w:numId="8">
    <w:abstractNumId w:val="8"/>
  </w:num>
  <w:num w:numId="9">
    <w:abstractNumId w:val="10"/>
  </w:num>
  <w:num w:numId="10">
    <w:abstractNumId w:val="4"/>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175B9"/>
    <w:rsid w:val="00022224"/>
    <w:rsid w:val="0002355A"/>
    <w:rsid w:val="000664F3"/>
    <w:rsid w:val="00075BC2"/>
    <w:rsid w:val="000A6B06"/>
    <w:rsid w:val="000C3272"/>
    <w:rsid w:val="000C4134"/>
    <w:rsid w:val="000C64BF"/>
    <w:rsid w:val="00103768"/>
    <w:rsid w:val="001163D8"/>
    <w:rsid w:val="00127528"/>
    <w:rsid w:val="001360E4"/>
    <w:rsid w:val="001646DE"/>
    <w:rsid w:val="00180A27"/>
    <w:rsid w:val="0018178B"/>
    <w:rsid w:val="00182773"/>
    <w:rsid w:val="00184FE2"/>
    <w:rsid w:val="001D29B5"/>
    <w:rsid w:val="001D7125"/>
    <w:rsid w:val="00212182"/>
    <w:rsid w:val="00233A2B"/>
    <w:rsid w:val="00233FDB"/>
    <w:rsid w:val="00252A14"/>
    <w:rsid w:val="00256131"/>
    <w:rsid w:val="00264E9F"/>
    <w:rsid w:val="00266AE6"/>
    <w:rsid w:val="00275300"/>
    <w:rsid w:val="002764B6"/>
    <w:rsid w:val="00290C47"/>
    <w:rsid w:val="002E5567"/>
    <w:rsid w:val="002E70F9"/>
    <w:rsid w:val="002F3A26"/>
    <w:rsid w:val="00324FFB"/>
    <w:rsid w:val="00327004"/>
    <w:rsid w:val="00356E97"/>
    <w:rsid w:val="003963C9"/>
    <w:rsid w:val="003A227C"/>
    <w:rsid w:val="003A603F"/>
    <w:rsid w:val="003C37FC"/>
    <w:rsid w:val="003F23E8"/>
    <w:rsid w:val="0041771A"/>
    <w:rsid w:val="00423A83"/>
    <w:rsid w:val="00425BF9"/>
    <w:rsid w:val="00430C29"/>
    <w:rsid w:val="00446F4A"/>
    <w:rsid w:val="00450215"/>
    <w:rsid w:val="004A2690"/>
    <w:rsid w:val="004D050C"/>
    <w:rsid w:val="004E0B65"/>
    <w:rsid w:val="004E119D"/>
    <w:rsid w:val="004F3934"/>
    <w:rsid w:val="004F599B"/>
    <w:rsid w:val="005315C8"/>
    <w:rsid w:val="00586066"/>
    <w:rsid w:val="00587DFB"/>
    <w:rsid w:val="00591826"/>
    <w:rsid w:val="005B477F"/>
    <w:rsid w:val="005B77A9"/>
    <w:rsid w:val="005E4BE3"/>
    <w:rsid w:val="00623C35"/>
    <w:rsid w:val="00641FE2"/>
    <w:rsid w:val="00646536"/>
    <w:rsid w:val="00664CE9"/>
    <w:rsid w:val="00674110"/>
    <w:rsid w:val="006A1276"/>
    <w:rsid w:val="006B44FA"/>
    <w:rsid w:val="006C1083"/>
    <w:rsid w:val="00700EF9"/>
    <w:rsid w:val="0072492C"/>
    <w:rsid w:val="00745947"/>
    <w:rsid w:val="00754613"/>
    <w:rsid w:val="0079425A"/>
    <w:rsid w:val="007A09DF"/>
    <w:rsid w:val="007A1276"/>
    <w:rsid w:val="007B5437"/>
    <w:rsid w:val="007C25D2"/>
    <w:rsid w:val="00803B34"/>
    <w:rsid w:val="00806709"/>
    <w:rsid w:val="00836D05"/>
    <w:rsid w:val="00852221"/>
    <w:rsid w:val="0086779D"/>
    <w:rsid w:val="00876D50"/>
    <w:rsid w:val="00884EB8"/>
    <w:rsid w:val="00897B0E"/>
    <w:rsid w:val="008A5B12"/>
    <w:rsid w:val="008B084A"/>
    <w:rsid w:val="008B4BBA"/>
    <w:rsid w:val="008C3876"/>
    <w:rsid w:val="008E09B5"/>
    <w:rsid w:val="00925E27"/>
    <w:rsid w:val="0093364A"/>
    <w:rsid w:val="0096731D"/>
    <w:rsid w:val="009715EF"/>
    <w:rsid w:val="00981FD2"/>
    <w:rsid w:val="0099154D"/>
    <w:rsid w:val="00991D16"/>
    <w:rsid w:val="009B1D83"/>
    <w:rsid w:val="00A12033"/>
    <w:rsid w:val="00A14327"/>
    <w:rsid w:val="00A14F67"/>
    <w:rsid w:val="00A266D3"/>
    <w:rsid w:val="00A50B50"/>
    <w:rsid w:val="00A722E8"/>
    <w:rsid w:val="00A73137"/>
    <w:rsid w:val="00AA2854"/>
    <w:rsid w:val="00AD3E27"/>
    <w:rsid w:val="00AD46F4"/>
    <w:rsid w:val="00AE189B"/>
    <w:rsid w:val="00B013D4"/>
    <w:rsid w:val="00B020B7"/>
    <w:rsid w:val="00B3390E"/>
    <w:rsid w:val="00B53427"/>
    <w:rsid w:val="00B75265"/>
    <w:rsid w:val="00BB7422"/>
    <w:rsid w:val="00BC1674"/>
    <w:rsid w:val="00BE7647"/>
    <w:rsid w:val="00BF40C3"/>
    <w:rsid w:val="00C0633B"/>
    <w:rsid w:val="00C1521F"/>
    <w:rsid w:val="00C164DC"/>
    <w:rsid w:val="00C234F9"/>
    <w:rsid w:val="00C55EDD"/>
    <w:rsid w:val="00C5667D"/>
    <w:rsid w:val="00C96B37"/>
    <w:rsid w:val="00CA7D6B"/>
    <w:rsid w:val="00CB6241"/>
    <w:rsid w:val="00CC120A"/>
    <w:rsid w:val="00CE74CB"/>
    <w:rsid w:val="00CF6D36"/>
    <w:rsid w:val="00D13EB3"/>
    <w:rsid w:val="00D21234"/>
    <w:rsid w:val="00D363AC"/>
    <w:rsid w:val="00D63A45"/>
    <w:rsid w:val="00D704D7"/>
    <w:rsid w:val="00D814D4"/>
    <w:rsid w:val="00DB72D4"/>
    <w:rsid w:val="00DB78BA"/>
    <w:rsid w:val="00DC4EDD"/>
    <w:rsid w:val="00DC7206"/>
    <w:rsid w:val="00DE30B0"/>
    <w:rsid w:val="00E2398B"/>
    <w:rsid w:val="00E376B8"/>
    <w:rsid w:val="00E37C2D"/>
    <w:rsid w:val="00E665D4"/>
    <w:rsid w:val="00E77740"/>
    <w:rsid w:val="00E87EC6"/>
    <w:rsid w:val="00EA1B73"/>
    <w:rsid w:val="00EA2948"/>
    <w:rsid w:val="00ED5CD3"/>
    <w:rsid w:val="00EF08F1"/>
    <w:rsid w:val="00EF41FE"/>
    <w:rsid w:val="00F014B7"/>
    <w:rsid w:val="00F067A2"/>
    <w:rsid w:val="00F10A74"/>
    <w:rsid w:val="00F1532B"/>
    <w:rsid w:val="00F23ABB"/>
    <w:rsid w:val="00F27ADD"/>
    <w:rsid w:val="00F315C7"/>
    <w:rsid w:val="00F5180C"/>
    <w:rsid w:val="00F636D0"/>
    <w:rsid w:val="00F90EA8"/>
    <w:rsid w:val="00F95415"/>
    <w:rsid w:val="00FD4305"/>
    <w:rsid w:val="00FE7E0C"/>
    <w:rsid w:val="00FF0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A29D1"/>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63A4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customStyle="1" w:styleId="Heading10">
    <w:name w:val="Heading1"/>
    <w:basedOn w:val="Heading2"/>
    <w:link w:val="Heading1Char0"/>
    <w:qFormat/>
    <w:rsid w:val="00184FE2"/>
    <w:pPr>
      <w:keepNext w:val="0"/>
      <w:keepLines w:val="0"/>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before="0"/>
    </w:pPr>
    <w:rPr>
      <w:rFonts w:asciiTheme="minorHAnsi" w:eastAsiaTheme="minorHAnsi" w:hAnsiTheme="minorHAnsi" w:cstheme="minorBidi"/>
      <w:b/>
      <w:caps/>
      <w:color w:val="auto"/>
      <w:spacing w:val="15"/>
      <w:sz w:val="28"/>
      <w:szCs w:val="22"/>
      <w:vertAlign w:val="subscript"/>
    </w:rPr>
  </w:style>
  <w:style w:type="paragraph" w:styleId="TOCHeading">
    <w:name w:val="TOC Heading"/>
    <w:basedOn w:val="Heading1"/>
    <w:next w:val="Normal"/>
    <w:link w:val="TOCHeadingChar"/>
    <w:uiPriority w:val="39"/>
    <w:unhideWhenUsed/>
    <w:qFormat/>
    <w:rsid w:val="00D63A45"/>
    <w:pPr>
      <w:outlineLvl w:val="9"/>
    </w:pPr>
    <w:rPr>
      <w:lang w:val="en-US"/>
    </w:rPr>
  </w:style>
  <w:style w:type="character" w:customStyle="1" w:styleId="Heading1Char0">
    <w:name w:val="Heading1 Char"/>
    <w:basedOn w:val="Heading2Char"/>
    <w:link w:val="Heading10"/>
    <w:rsid w:val="00184FE2"/>
    <w:rPr>
      <w:rFonts w:asciiTheme="majorHAnsi" w:eastAsiaTheme="majorEastAsia" w:hAnsiTheme="majorHAnsi" w:cstheme="majorBidi"/>
      <w:b/>
      <w:caps/>
      <w:color w:val="2E74B5" w:themeColor="accent1" w:themeShade="BF"/>
      <w:spacing w:val="15"/>
      <w:sz w:val="28"/>
      <w:szCs w:val="26"/>
      <w:shd w:val="clear" w:color="auto" w:fill="DEEAF6" w:themeFill="accent1" w:themeFillTint="33"/>
      <w:vertAlign w:val="subscript"/>
    </w:rPr>
  </w:style>
  <w:style w:type="paragraph" w:styleId="TOC1">
    <w:name w:val="toc 1"/>
    <w:basedOn w:val="Normal"/>
    <w:next w:val="Normal"/>
    <w:autoRedefine/>
    <w:uiPriority w:val="39"/>
    <w:unhideWhenUsed/>
    <w:rsid w:val="00D63A45"/>
    <w:pPr>
      <w:spacing w:after="100"/>
    </w:pPr>
  </w:style>
  <w:style w:type="paragraph" w:styleId="TOC2">
    <w:name w:val="toc 2"/>
    <w:basedOn w:val="Normal"/>
    <w:next w:val="Normal"/>
    <w:autoRedefine/>
    <w:uiPriority w:val="39"/>
    <w:unhideWhenUsed/>
    <w:rsid w:val="00D63A45"/>
    <w:pPr>
      <w:spacing w:after="100"/>
      <w:ind w:left="220"/>
    </w:pPr>
  </w:style>
  <w:style w:type="character" w:styleId="Hyperlink">
    <w:name w:val="Hyperlink"/>
    <w:basedOn w:val="DefaultParagraphFont"/>
    <w:uiPriority w:val="99"/>
    <w:unhideWhenUsed/>
    <w:rsid w:val="00D63A45"/>
    <w:rPr>
      <w:color w:val="0563C1" w:themeColor="hyperlink"/>
      <w:u w:val="single"/>
    </w:rPr>
  </w:style>
  <w:style w:type="character" w:customStyle="1" w:styleId="Heading3Char">
    <w:name w:val="Heading 3 Char"/>
    <w:basedOn w:val="DefaultParagraphFont"/>
    <w:link w:val="Heading3"/>
    <w:uiPriority w:val="9"/>
    <w:rsid w:val="00D63A45"/>
    <w:rPr>
      <w:rFonts w:asciiTheme="majorHAnsi" w:eastAsiaTheme="majorEastAsia" w:hAnsiTheme="majorHAnsi" w:cstheme="majorBidi"/>
      <w:color w:val="1F4D78" w:themeColor="accent1" w:themeShade="7F"/>
      <w:sz w:val="24"/>
      <w:szCs w:val="24"/>
    </w:rPr>
  </w:style>
  <w:style w:type="paragraph" w:customStyle="1" w:styleId="ASSIGNHEAD">
    <w:name w:val="ASSIGNHEAD"/>
    <w:basedOn w:val="Normal"/>
    <w:link w:val="ASSIGNHEADChar"/>
    <w:qFormat/>
    <w:rsid w:val="00D63A45"/>
    <w:pPr>
      <w:spacing w:before="100" w:after="0" w:line="276" w:lineRule="auto"/>
      <w:ind w:left="90"/>
      <w:jc w:val="center"/>
    </w:pPr>
    <w:rPr>
      <w:rFonts w:ascii="Times New Roman" w:eastAsia="Times New Roman" w:hAnsi="Times New Roman" w:cs="Times New Roman"/>
      <w:b/>
      <w:spacing w:val="-1"/>
      <w:sz w:val="28"/>
      <w:lang w:eastAsia="en-GB"/>
    </w:rPr>
  </w:style>
  <w:style w:type="character" w:customStyle="1" w:styleId="ASSIGNHEADChar">
    <w:name w:val="ASSIGNHEAD Char"/>
    <w:link w:val="ASSIGNHEAD"/>
    <w:rsid w:val="00D63A45"/>
    <w:rPr>
      <w:rFonts w:ascii="Times New Roman" w:eastAsia="Times New Roman" w:hAnsi="Times New Roman" w:cs="Times New Roman"/>
      <w:b/>
      <w:spacing w:val="-1"/>
      <w:sz w:val="28"/>
      <w:lang w:eastAsia="en-GB"/>
    </w:rPr>
  </w:style>
  <w:style w:type="character" w:styleId="BookTitle">
    <w:name w:val="Book Title"/>
    <w:aliases w:val="Headings"/>
    <w:uiPriority w:val="33"/>
    <w:qFormat/>
    <w:rsid w:val="00D63A45"/>
    <w:rPr>
      <w:b/>
      <w:bCs/>
      <w:i/>
      <w:iCs/>
      <w:spacing w:val="0"/>
    </w:rPr>
  </w:style>
  <w:style w:type="paragraph" w:styleId="ListParagraph">
    <w:name w:val="List Paragraph"/>
    <w:basedOn w:val="Normal"/>
    <w:uiPriority w:val="34"/>
    <w:qFormat/>
    <w:rsid w:val="00A12033"/>
    <w:pPr>
      <w:ind w:left="720"/>
      <w:contextualSpacing/>
    </w:pPr>
  </w:style>
  <w:style w:type="paragraph" w:styleId="Caption">
    <w:name w:val="caption"/>
    <w:basedOn w:val="Normal"/>
    <w:next w:val="Normal"/>
    <w:uiPriority w:val="35"/>
    <w:unhideWhenUsed/>
    <w:qFormat/>
    <w:rsid w:val="00252A14"/>
    <w:pPr>
      <w:spacing w:after="200" w:line="240" w:lineRule="auto"/>
    </w:pPr>
    <w:rPr>
      <w:i/>
      <w:iCs/>
      <w:color w:val="44546A" w:themeColor="text2"/>
      <w:sz w:val="18"/>
      <w:szCs w:val="18"/>
    </w:rPr>
  </w:style>
  <w:style w:type="character" w:styleId="Strong">
    <w:name w:val="Strong"/>
    <w:basedOn w:val="DefaultParagraphFont"/>
    <w:uiPriority w:val="22"/>
    <w:qFormat/>
    <w:rsid w:val="00BE7647"/>
    <w:rPr>
      <w:b/>
      <w:bCs/>
    </w:rPr>
  </w:style>
  <w:style w:type="paragraph" w:styleId="NormalWeb">
    <w:name w:val="Normal (Web)"/>
    <w:basedOn w:val="Normal"/>
    <w:uiPriority w:val="99"/>
    <w:semiHidden/>
    <w:unhideWhenUsed/>
    <w:rsid w:val="00180A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CC12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20A"/>
    <w:rPr>
      <w:rFonts w:asciiTheme="majorHAnsi" w:eastAsiaTheme="majorEastAsia" w:hAnsiTheme="majorHAnsi" w:cstheme="majorBidi"/>
      <w:spacing w:val="-10"/>
      <w:kern w:val="28"/>
      <w:sz w:val="56"/>
      <w:szCs w:val="56"/>
    </w:rPr>
  </w:style>
  <w:style w:type="paragraph" w:customStyle="1" w:styleId="H1">
    <w:name w:val="H1"/>
    <w:basedOn w:val="TOCHeading"/>
    <w:link w:val="H1Char"/>
    <w:qFormat/>
    <w:rsid w:val="00A266D3"/>
    <w:pPr>
      <w:keepNext w:val="0"/>
      <w:keepLines w:val="0"/>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before="0"/>
    </w:pPr>
    <w:rPr>
      <w:rFonts w:asciiTheme="minorHAnsi" w:eastAsiaTheme="minorHAnsi" w:hAnsiTheme="minorHAnsi" w:cstheme="minorBidi"/>
      <w:noProof/>
      <w:color w:val="auto"/>
      <w:sz w:val="22"/>
      <w:szCs w:val="22"/>
      <w:lang w:val="en-GB"/>
    </w:rPr>
  </w:style>
  <w:style w:type="paragraph" w:styleId="TOC3">
    <w:name w:val="toc 3"/>
    <w:basedOn w:val="Normal"/>
    <w:next w:val="Normal"/>
    <w:autoRedefine/>
    <w:uiPriority w:val="39"/>
    <w:unhideWhenUsed/>
    <w:rsid w:val="006B44FA"/>
    <w:pPr>
      <w:spacing w:after="100"/>
      <w:ind w:left="440"/>
    </w:pPr>
  </w:style>
  <w:style w:type="character" w:customStyle="1" w:styleId="TOCHeadingChar">
    <w:name w:val="TOC Heading Char"/>
    <w:basedOn w:val="Heading1Char"/>
    <w:link w:val="TOCHeading"/>
    <w:uiPriority w:val="39"/>
    <w:rsid w:val="00A266D3"/>
    <w:rPr>
      <w:rFonts w:asciiTheme="majorHAnsi" w:eastAsiaTheme="majorEastAsia" w:hAnsiTheme="majorHAnsi" w:cstheme="majorBidi"/>
      <w:color w:val="2E74B5" w:themeColor="accent1" w:themeShade="BF"/>
      <w:sz w:val="32"/>
      <w:szCs w:val="32"/>
      <w:lang w:val="en-US"/>
    </w:rPr>
  </w:style>
  <w:style w:type="character" w:customStyle="1" w:styleId="H1Char">
    <w:name w:val="H1 Char"/>
    <w:basedOn w:val="TOCHeadingChar"/>
    <w:link w:val="H1"/>
    <w:rsid w:val="00A266D3"/>
    <w:rPr>
      <w:rFonts w:asciiTheme="majorHAnsi" w:eastAsiaTheme="majorEastAsia" w:hAnsiTheme="majorHAnsi" w:cstheme="majorBidi"/>
      <w:noProof/>
      <w:color w:val="2E74B5" w:themeColor="accent1" w:themeShade="BF"/>
      <w:sz w:val="32"/>
      <w:szCs w:val="32"/>
      <w:shd w:val="clear" w:color="auto" w:fill="5B9BD5" w:themeFill="accent1"/>
      <w:lang w:val="en-US"/>
    </w:rPr>
  </w:style>
  <w:style w:type="paragraph" w:styleId="Header">
    <w:name w:val="header"/>
    <w:basedOn w:val="Normal"/>
    <w:link w:val="HeaderChar"/>
    <w:uiPriority w:val="99"/>
    <w:unhideWhenUsed/>
    <w:rsid w:val="00C164DC"/>
    <w:pPr>
      <w:tabs>
        <w:tab w:val="center" w:pos="4513"/>
        <w:tab w:val="right" w:pos="9026"/>
      </w:tabs>
      <w:spacing w:after="0" w:line="240" w:lineRule="auto"/>
    </w:pPr>
  </w:style>
  <w:style w:type="paragraph" w:styleId="TableofFigures">
    <w:name w:val="table of figures"/>
    <w:basedOn w:val="Normal"/>
    <w:next w:val="Normal"/>
    <w:uiPriority w:val="99"/>
    <w:unhideWhenUsed/>
    <w:rsid w:val="00A50B50"/>
    <w:pPr>
      <w:spacing w:after="0"/>
    </w:pPr>
  </w:style>
  <w:style w:type="character" w:customStyle="1" w:styleId="HeaderChar">
    <w:name w:val="Header Char"/>
    <w:basedOn w:val="DefaultParagraphFont"/>
    <w:link w:val="Header"/>
    <w:uiPriority w:val="99"/>
    <w:rsid w:val="00C164DC"/>
  </w:style>
  <w:style w:type="paragraph" w:styleId="Footer">
    <w:name w:val="footer"/>
    <w:basedOn w:val="Normal"/>
    <w:link w:val="FooterChar"/>
    <w:uiPriority w:val="99"/>
    <w:unhideWhenUsed/>
    <w:rsid w:val="00C164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4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711199">
      <w:bodyDiv w:val="1"/>
      <w:marLeft w:val="0"/>
      <w:marRight w:val="0"/>
      <w:marTop w:val="0"/>
      <w:marBottom w:val="0"/>
      <w:divBdr>
        <w:top w:val="none" w:sz="0" w:space="0" w:color="auto"/>
        <w:left w:val="none" w:sz="0" w:space="0" w:color="auto"/>
        <w:bottom w:val="none" w:sz="0" w:space="0" w:color="auto"/>
        <w:right w:val="none" w:sz="0" w:space="0" w:color="auto"/>
      </w:divBdr>
    </w:div>
    <w:div w:id="542789604">
      <w:bodyDiv w:val="1"/>
      <w:marLeft w:val="0"/>
      <w:marRight w:val="0"/>
      <w:marTop w:val="0"/>
      <w:marBottom w:val="0"/>
      <w:divBdr>
        <w:top w:val="none" w:sz="0" w:space="0" w:color="auto"/>
        <w:left w:val="none" w:sz="0" w:space="0" w:color="auto"/>
        <w:bottom w:val="none" w:sz="0" w:space="0" w:color="auto"/>
        <w:right w:val="none" w:sz="0" w:space="0" w:color="auto"/>
      </w:divBdr>
      <w:divsChild>
        <w:div w:id="1909420060">
          <w:marLeft w:val="907"/>
          <w:marRight w:val="0"/>
          <w:marTop w:val="144"/>
          <w:marBottom w:val="0"/>
          <w:divBdr>
            <w:top w:val="none" w:sz="0" w:space="0" w:color="auto"/>
            <w:left w:val="none" w:sz="0" w:space="0" w:color="auto"/>
            <w:bottom w:val="none" w:sz="0" w:space="0" w:color="auto"/>
            <w:right w:val="none" w:sz="0" w:space="0" w:color="auto"/>
          </w:divBdr>
        </w:div>
        <w:div w:id="650446474">
          <w:marLeft w:val="1325"/>
          <w:marRight w:val="0"/>
          <w:marTop w:val="125"/>
          <w:marBottom w:val="0"/>
          <w:divBdr>
            <w:top w:val="none" w:sz="0" w:space="0" w:color="auto"/>
            <w:left w:val="none" w:sz="0" w:space="0" w:color="auto"/>
            <w:bottom w:val="none" w:sz="0" w:space="0" w:color="auto"/>
            <w:right w:val="none" w:sz="0" w:space="0" w:color="auto"/>
          </w:divBdr>
        </w:div>
        <w:div w:id="633632671">
          <w:marLeft w:val="1786"/>
          <w:marRight w:val="0"/>
          <w:marTop w:val="110"/>
          <w:marBottom w:val="0"/>
          <w:divBdr>
            <w:top w:val="none" w:sz="0" w:space="0" w:color="auto"/>
            <w:left w:val="none" w:sz="0" w:space="0" w:color="auto"/>
            <w:bottom w:val="none" w:sz="0" w:space="0" w:color="auto"/>
            <w:right w:val="none" w:sz="0" w:space="0" w:color="auto"/>
          </w:divBdr>
        </w:div>
        <w:div w:id="747309126">
          <w:marLeft w:val="1325"/>
          <w:marRight w:val="0"/>
          <w:marTop w:val="125"/>
          <w:marBottom w:val="0"/>
          <w:divBdr>
            <w:top w:val="none" w:sz="0" w:space="0" w:color="auto"/>
            <w:left w:val="none" w:sz="0" w:space="0" w:color="auto"/>
            <w:bottom w:val="none" w:sz="0" w:space="0" w:color="auto"/>
            <w:right w:val="none" w:sz="0" w:space="0" w:color="auto"/>
          </w:divBdr>
        </w:div>
        <w:div w:id="506362149">
          <w:marLeft w:val="1786"/>
          <w:marRight w:val="0"/>
          <w:marTop w:val="110"/>
          <w:marBottom w:val="0"/>
          <w:divBdr>
            <w:top w:val="none" w:sz="0" w:space="0" w:color="auto"/>
            <w:left w:val="none" w:sz="0" w:space="0" w:color="auto"/>
            <w:bottom w:val="none" w:sz="0" w:space="0" w:color="auto"/>
            <w:right w:val="none" w:sz="0" w:space="0" w:color="auto"/>
          </w:divBdr>
        </w:div>
        <w:div w:id="1118719887">
          <w:marLeft w:val="907"/>
          <w:marRight w:val="0"/>
          <w:marTop w:val="144"/>
          <w:marBottom w:val="0"/>
          <w:divBdr>
            <w:top w:val="none" w:sz="0" w:space="0" w:color="auto"/>
            <w:left w:val="none" w:sz="0" w:space="0" w:color="auto"/>
            <w:bottom w:val="none" w:sz="0" w:space="0" w:color="auto"/>
            <w:right w:val="none" w:sz="0" w:space="0" w:color="auto"/>
          </w:divBdr>
        </w:div>
        <w:div w:id="1106270451">
          <w:marLeft w:val="1325"/>
          <w:marRight w:val="0"/>
          <w:marTop w:val="125"/>
          <w:marBottom w:val="0"/>
          <w:divBdr>
            <w:top w:val="none" w:sz="0" w:space="0" w:color="auto"/>
            <w:left w:val="none" w:sz="0" w:space="0" w:color="auto"/>
            <w:bottom w:val="none" w:sz="0" w:space="0" w:color="auto"/>
            <w:right w:val="none" w:sz="0" w:space="0" w:color="auto"/>
          </w:divBdr>
        </w:div>
        <w:div w:id="1611203254">
          <w:marLeft w:val="1325"/>
          <w:marRight w:val="0"/>
          <w:marTop w:val="125"/>
          <w:marBottom w:val="0"/>
          <w:divBdr>
            <w:top w:val="none" w:sz="0" w:space="0" w:color="auto"/>
            <w:left w:val="none" w:sz="0" w:space="0" w:color="auto"/>
            <w:bottom w:val="none" w:sz="0" w:space="0" w:color="auto"/>
            <w:right w:val="none" w:sz="0" w:space="0" w:color="auto"/>
          </w:divBdr>
        </w:div>
        <w:div w:id="1767850093">
          <w:marLeft w:val="1325"/>
          <w:marRight w:val="0"/>
          <w:marTop w:val="125"/>
          <w:marBottom w:val="0"/>
          <w:divBdr>
            <w:top w:val="none" w:sz="0" w:space="0" w:color="auto"/>
            <w:left w:val="none" w:sz="0" w:space="0" w:color="auto"/>
            <w:bottom w:val="none" w:sz="0" w:space="0" w:color="auto"/>
            <w:right w:val="none" w:sz="0" w:space="0" w:color="auto"/>
          </w:divBdr>
        </w:div>
      </w:divsChild>
    </w:div>
    <w:div w:id="900166360">
      <w:bodyDiv w:val="1"/>
      <w:marLeft w:val="0"/>
      <w:marRight w:val="0"/>
      <w:marTop w:val="0"/>
      <w:marBottom w:val="0"/>
      <w:divBdr>
        <w:top w:val="none" w:sz="0" w:space="0" w:color="auto"/>
        <w:left w:val="none" w:sz="0" w:space="0" w:color="auto"/>
        <w:bottom w:val="none" w:sz="0" w:space="0" w:color="auto"/>
        <w:right w:val="none" w:sz="0" w:space="0" w:color="auto"/>
      </w:divBdr>
    </w:div>
    <w:div w:id="1541866513">
      <w:bodyDiv w:val="1"/>
      <w:marLeft w:val="0"/>
      <w:marRight w:val="0"/>
      <w:marTop w:val="0"/>
      <w:marBottom w:val="0"/>
      <w:divBdr>
        <w:top w:val="none" w:sz="0" w:space="0" w:color="auto"/>
        <w:left w:val="none" w:sz="0" w:space="0" w:color="auto"/>
        <w:bottom w:val="none" w:sz="0" w:space="0" w:color="auto"/>
        <w:right w:val="none" w:sz="0" w:space="0" w:color="auto"/>
      </w:divBdr>
    </w:div>
    <w:div w:id="1723946597">
      <w:bodyDiv w:val="1"/>
      <w:marLeft w:val="0"/>
      <w:marRight w:val="0"/>
      <w:marTop w:val="0"/>
      <w:marBottom w:val="0"/>
      <w:divBdr>
        <w:top w:val="none" w:sz="0" w:space="0" w:color="auto"/>
        <w:left w:val="none" w:sz="0" w:space="0" w:color="auto"/>
        <w:bottom w:val="none" w:sz="0" w:space="0" w:color="auto"/>
        <w:right w:val="none" w:sz="0" w:space="0" w:color="auto"/>
      </w:divBdr>
    </w:div>
    <w:div w:id="1832596508">
      <w:bodyDiv w:val="1"/>
      <w:marLeft w:val="0"/>
      <w:marRight w:val="0"/>
      <w:marTop w:val="0"/>
      <w:marBottom w:val="0"/>
      <w:divBdr>
        <w:top w:val="none" w:sz="0" w:space="0" w:color="auto"/>
        <w:left w:val="none" w:sz="0" w:space="0" w:color="auto"/>
        <w:bottom w:val="none" w:sz="0" w:space="0" w:color="auto"/>
        <w:right w:val="none" w:sz="0" w:space="0" w:color="auto"/>
      </w:divBdr>
    </w:div>
    <w:div w:id="1941251325">
      <w:bodyDiv w:val="1"/>
      <w:marLeft w:val="0"/>
      <w:marRight w:val="0"/>
      <w:marTop w:val="0"/>
      <w:marBottom w:val="0"/>
      <w:divBdr>
        <w:top w:val="none" w:sz="0" w:space="0" w:color="auto"/>
        <w:left w:val="none" w:sz="0" w:space="0" w:color="auto"/>
        <w:bottom w:val="none" w:sz="0" w:space="0" w:color="auto"/>
        <w:right w:val="none" w:sz="0" w:space="0" w:color="auto"/>
      </w:divBdr>
      <w:divsChild>
        <w:div w:id="989288147">
          <w:marLeft w:val="547"/>
          <w:marRight w:val="0"/>
          <w:marTop w:val="0"/>
          <w:marBottom w:val="120"/>
          <w:divBdr>
            <w:top w:val="none" w:sz="0" w:space="0" w:color="auto"/>
            <w:left w:val="none" w:sz="0" w:space="0" w:color="auto"/>
            <w:bottom w:val="none" w:sz="0" w:space="0" w:color="auto"/>
            <w:right w:val="none" w:sz="0" w:space="0" w:color="auto"/>
          </w:divBdr>
        </w:div>
        <w:div w:id="1293099215">
          <w:marLeft w:val="1094"/>
          <w:marRight w:val="0"/>
          <w:marTop w:val="0"/>
          <w:marBottom w:val="120"/>
          <w:divBdr>
            <w:top w:val="none" w:sz="0" w:space="0" w:color="auto"/>
            <w:left w:val="none" w:sz="0" w:space="0" w:color="auto"/>
            <w:bottom w:val="none" w:sz="0" w:space="0" w:color="auto"/>
            <w:right w:val="none" w:sz="0" w:space="0" w:color="auto"/>
          </w:divBdr>
        </w:div>
        <w:div w:id="305861846">
          <w:marLeft w:val="1094"/>
          <w:marRight w:val="0"/>
          <w:marTop w:val="0"/>
          <w:marBottom w:val="120"/>
          <w:divBdr>
            <w:top w:val="none" w:sz="0" w:space="0" w:color="auto"/>
            <w:left w:val="none" w:sz="0" w:space="0" w:color="auto"/>
            <w:bottom w:val="none" w:sz="0" w:space="0" w:color="auto"/>
            <w:right w:val="none" w:sz="0" w:space="0" w:color="auto"/>
          </w:divBdr>
        </w:div>
        <w:div w:id="634723274">
          <w:marLeft w:val="1094"/>
          <w:marRight w:val="0"/>
          <w:marTop w:val="0"/>
          <w:marBottom w:val="120"/>
          <w:divBdr>
            <w:top w:val="none" w:sz="0" w:space="0" w:color="auto"/>
            <w:left w:val="none" w:sz="0" w:space="0" w:color="auto"/>
            <w:bottom w:val="none" w:sz="0" w:space="0" w:color="auto"/>
            <w:right w:val="none" w:sz="0" w:space="0" w:color="auto"/>
          </w:divBdr>
        </w:div>
        <w:div w:id="1578704259">
          <w:marLeft w:val="1555"/>
          <w:marRight w:val="0"/>
          <w:marTop w:val="0"/>
          <w:marBottom w:val="120"/>
          <w:divBdr>
            <w:top w:val="none" w:sz="0" w:space="0" w:color="auto"/>
            <w:left w:val="none" w:sz="0" w:space="0" w:color="auto"/>
            <w:bottom w:val="none" w:sz="0" w:space="0" w:color="auto"/>
            <w:right w:val="none" w:sz="0" w:space="0" w:color="auto"/>
          </w:divBdr>
        </w:div>
        <w:div w:id="1946112163">
          <w:marLeft w:val="1555"/>
          <w:marRight w:val="0"/>
          <w:marTop w:val="0"/>
          <w:marBottom w:val="120"/>
          <w:divBdr>
            <w:top w:val="none" w:sz="0" w:space="0" w:color="auto"/>
            <w:left w:val="none" w:sz="0" w:space="0" w:color="auto"/>
            <w:bottom w:val="none" w:sz="0" w:space="0" w:color="auto"/>
            <w:right w:val="none" w:sz="0" w:space="0" w:color="auto"/>
          </w:divBdr>
        </w:div>
        <w:div w:id="746804409">
          <w:marLeft w:val="1094"/>
          <w:marRight w:val="0"/>
          <w:marTop w:val="0"/>
          <w:marBottom w:val="120"/>
          <w:divBdr>
            <w:top w:val="none" w:sz="0" w:space="0" w:color="auto"/>
            <w:left w:val="none" w:sz="0" w:space="0" w:color="auto"/>
            <w:bottom w:val="none" w:sz="0" w:space="0" w:color="auto"/>
            <w:right w:val="none" w:sz="0" w:space="0" w:color="auto"/>
          </w:divBdr>
        </w:div>
        <w:div w:id="2028824278">
          <w:marLeft w:val="1555"/>
          <w:marRight w:val="0"/>
          <w:marTop w:val="0"/>
          <w:marBottom w:val="120"/>
          <w:divBdr>
            <w:top w:val="none" w:sz="0" w:space="0" w:color="auto"/>
            <w:left w:val="none" w:sz="0" w:space="0" w:color="auto"/>
            <w:bottom w:val="none" w:sz="0" w:space="0" w:color="auto"/>
            <w:right w:val="none" w:sz="0" w:space="0" w:color="auto"/>
          </w:divBdr>
        </w:div>
        <w:div w:id="1717699510">
          <w:marLeft w:val="1555"/>
          <w:marRight w:val="0"/>
          <w:marTop w:val="0"/>
          <w:marBottom w:val="120"/>
          <w:divBdr>
            <w:top w:val="none" w:sz="0" w:space="0" w:color="auto"/>
            <w:left w:val="none" w:sz="0" w:space="0" w:color="auto"/>
            <w:bottom w:val="none" w:sz="0" w:space="0" w:color="auto"/>
            <w:right w:val="none" w:sz="0" w:space="0" w:color="auto"/>
          </w:divBdr>
        </w:div>
      </w:divsChild>
    </w:div>
    <w:div w:id="2018117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3A2AD-9617-4A1C-B92F-A89F9D6E6C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8835</Words>
  <Characters>50360</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Shannon Cranfield (P149078)</cp:lastModifiedBy>
  <cp:revision>2</cp:revision>
  <dcterms:created xsi:type="dcterms:W3CDTF">2018-05-04T14:06:00Z</dcterms:created>
  <dcterms:modified xsi:type="dcterms:W3CDTF">2018-05-04T14:06:00Z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134ff184-0fca-3b32-aa53-184cbd63f4f2</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