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/>
      </w:tblPr>
      <w:tblGrid>
        <w:gridCol w:w="14174"/>
      </w:tblGrid>
      <w:tr w:rsidR="00EC30D7" w:rsidRPr="00EC30D7" w:rsidTr="00EC30D7">
        <w:trPr>
          <w:trHeight w:val="274"/>
          <w:jc w:val="center"/>
        </w:trPr>
        <w:tc>
          <w:tcPr>
            <w:tcW w:w="14969" w:type="dxa"/>
            <w:shd w:val="clear" w:color="auto" w:fill="7F7F7F"/>
          </w:tcPr>
          <w:p w:rsidR="00EC30D7" w:rsidRPr="00EC30D7" w:rsidRDefault="00EC30D7" w:rsidP="00EC30D7">
            <w:pPr>
              <w:shd w:val="clear" w:color="auto" w:fill="7F7F7F"/>
              <w:spacing w:after="0" w:line="240" w:lineRule="auto"/>
              <w:jc w:val="center"/>
            </w:pPr>
            <w:bookmarkStart w:id="0" w:name="_GoBack"/>
            <w:bookmarkEnd w:id="0"/>
            <w:r w:rsidRPr="00EC30D7">
              <w:rPr>
                <w:rFonts w:eastAsia="Times New Roman"/>
                <w:b/>
                <w:bCs/>
                <w:color w:val="FFFFFF"/>
                <w:sz w:val="48"/>
                <w:szCs w:val="48"/>
                <w:lang w:eastAsia="en-GB"/>
              </w:rPr>
              <w:t>Safety Risk Assessment Form</w:t>
            </w:r>
          </w:p>
        </w:tc>
      </w:tr>
    </w:tbl>
    <w:p w:rsidR="000A4693" w:rsidRPr="00A820D6" w:rsidRDefault="00A820D6" w:rsidP="00A820D6">
      <w:pPr>
        <w:pStyle w:val="Header"/>
        <w:jc w:val="center"/>
        <w:rPr>
          <w:b/>
          <w:color w:val="0D0D0D"/>
          <w:sz w:val="20"/>
          <w:szCs w:val="20"/>
        </w:rPr>
      </w:pPr>
      <w:r w:rsidRPr="00A820D6">
        <w:rPr>
          <w:b/>
          <w:noProof/>
          <w:color w:val="0D0D0D"/>
          <w:sz w:val="20"/>
          <w:szCs w:val="20"/>
          <w:lang w:eastAsia="en-GB"/>
        </w:rPr>
        <w:t xml:space="preserve">This form </w:t>
      </w:r>
      <w:r w:rsidRPr="00A820D6">
        <w:rPr>
          <w:b/>
          <w:noProof/>
          <w:color w:val="0D0D0D"/>
          <w:sz w:val="20"/>
          <w:szCs w:val="20"/>
          <w:u w:val="single"/>
          <w:lang w:eastAsia="en-GB"/>
        </w:rPr>
        <w:t>must</w:t>
      </w:r>
      <w:r w:rsidRPr="00A820D6">
        <w:rPr>
          <w:b/>
          <w:noProof/>
          <w:color w:val="0D0D0D"/>
          <w:sz w:val="20"/>
          <w:szCs w:val="20"/>
          <w:lang w:eastAsia="en-GB"/>
        </w:rPr>
        <w:t xml:space="preserve"> be distributed to all persons named in the Owner column, where possible both as a hard copy and electronically</w:t>
      </w:r>
      <w:r w:rsidRPr="00A820D6">
        <w:rPr>
          <w:b/>
          <w:noProof/>
          <w:color w:val="0D0D0D"/>
          <w:sz w:val="20"/>
          <w:szCs w:val="20"/>
          <w:lang w:eastAsia="en-GB"/>
        </w:rPr>
        <w:br/>
      </w:r>
    </w:p>
    <w:tbl>
      <w:tblPr>
        <w:tblW w:w="15294" w:type="dxa"/>
        <w:jc w:val="center"/>
        <w:tblLayout w:type="fixed"/>
        <w:tblLook w:val="04A0"/>
      </w:tblPr>
      <w:tblGrid>
        <w:gridCol w:w="1519"/>
        <w:gridCol w:w="1559"/>
        <w:gridCol w:w="1418"/>
        <w:gridCol w:w="708"/>
        <w:gridCol w:w="567"/>
        <w:gridCol w:w="567"/>
        <w:gridCol w:w="4111"/>
        <w:gridCol w:w="709"/>
        <w:gridCol w:w="709"/>
        <w:gridCol w:w="567"/>
        <w:gridCol w:w="1842"/>
        <w:gridCol w:w="1018"/>
      </w:tblGrid>
      <w:tr w:rsidR="00013B1E" w:rsidRPr="000A4693" w:rsidTr="003706E5">
        <w:trPr>
          <w:trHeight w:val="450"/>
          <w:jc w:val="center"/>
        </w:trPr>
        <w:tc>
          <w:tcPr>
            <w:tcW w:w="15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8D8D8"/>
            <w:noWrap/>
            <w:vAlign w:val="center"/>
            <w:hideMark/>
          </w:tcPr>
          <w:p w:rsidR="00013B1E" w:rsidRPr="000A4693" w:rsidRDefault="004023BE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  <w:r>
              <w:rPr>
                <w:rFonts w:eastAsia="Times New Roman"/>
                <w:b/>
                <w:bCs/>
                <w:color w:val="000000"/>
                <w:lang w:eastAsia="en-GB"/>
              </w:rPr>
              <w:t>Reference</w:t>
            </w:r>
            <w:r w:rsidR="00013B1E">
              <w:rPr>
                <w:rFonts w:eastAsia="Times New Roman"/>
                <w:b/>
                <w:bCs/>
                <w:color w:val="000000"/>
                <w:lang w:eastAsia="en-GB"/>
              </w:rPr>
              <w:t>:</w:t>
            </w:r>
          </w:p>
        </w:tc>
        <w:tc>
          <w:tcPr>
            <w:tcW w:w="13775" w:type="dxa"/>
            <w:gridSpan w:val="11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13B1E" w:rsidRPr="00013B1E" w:rsidRDefault="000647A6" w:rsidP="00983CA3">
            <w:pPr>
              <w:spacing w:after="0" w:line="240" w:lineRule="auto"/>
              <w:jc w:val="both"/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</w:pPr>
            <w:r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  <w:t>Gener</w:t>
            </w:r>
            <w:r w:rsidR="009F450A"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  <w:t>ic</w:t>
            </w:r>
            <w:r w:rsidR="00983CA3"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 - Drum Revolve and Elevators - </w:t>
            </w:r>
            <w:r w:rsidR="00390B5A"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  <w:t>Technical Rehearsal</w:t>
            </w:r>
            <w:r w:rsidR="007B6D04"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 </w:t>
            </w:r>
            <w:r w:rsidR="009C0095"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&amp; Show Running </w:t>
            </w:r>
            <w:r w:rsidR="007B6D04"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  <w:t>Risk Assessment</w:t>
            </w:r>
            <w:r w:rsidR="00DF05AD">
              <w:rPr>
                <w:rFonts w:eastAsia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 – v2.1</w:t>
            </w:r>
          </w:p>
        </w:tc>
      </w:tr>
      <w:tr w:rsidR="000A4693" w:rsidRPr="000A4693" w:rsidTr="003706E5">
        <w:trPr>
          <w:trHeight w:val="395"/>
          <w:jc w:val="center"/>
        </w:trPr>
        <w:tc>
          <w:tcPr>
            <w:tcW w:w="15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8D8D8"/>
            <w:noWrap/>
            <w:vAlign w:val="center"/>
            <w:hideMark/>
          </w:tcPr>
          <w:p w:rsidR="000A4693" w:rsidRPr="000A4693" w:rsidRDefault="000A4693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Date: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4693" w:rsidRPr="000A4693" w:rsidRDefault="00BC6F65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  <w:r>
              <w:rPr>
                <w:rFonts w:eastAsia="Times New Roman"/>
                <w:b/>
                <w:bCs/>
                <w:color w:val="000000"/>
                <w:lang w:eastAsia="en-GB"/>
              </w:rPr>
              <w:t>18</w:t>
            </w:r>
            <w:r w:rsidR="00CA24B6">
              <w:rPr>
                <w:rFonts w:eastAsia="Times New Roman"/>
                <w:b/>
                <w:bCs/>
                <w:color w:val="000000"/>
                <w:lang w:eastAsia="en-GB"/>
              </w:rPr>
              <w:t>/</w:t>
            </w:r>
            <w:r w:rsidR="004F585A">
              <w:rPr>
                <w:rFonts w:eastAsia="Times New Roman"/>
                <w:b/>
                <w:bCs/>
                <w:color w:val="000000"/>
                <w:lang w:eastAsia="en-GB"/>
              </w:rPr>
              <w:t>9/2018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8D8D8"/>
            <w:noWrap/>
            <w:vAlign w:val="center"/>
            <w:hideMark/>
          </w:tcPr>
          <w:p w:rsidR="000A4693" w:rsidRPr="000A4693" w:rsidRDefault="000A4693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Assessor(s):</w:t>
            </w:r>
          </w:p>
        </w:tc>
        <w:tc>
          <w:tcPr>
            <w:tcW w:w="5953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4693" w:rsidRPr="000A4693" w:rsidRDefault="000A4693" w:rsidP="00983CA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 </w:t>
            </w:r>
            <w:r w:rsidR="00983CA3">
              <w:rPr>
                <w:rFonts w:eastAsia="Times New Roman"/>
                <w:b/>
                <w:bCs/>
                <w:color w:val="000000"/>
                <w:lang w:eastAsia="en-GB"/>
              </w:rPr>
              <w:t>Jay Bruce</w:t>
            </w:r>
          </w:p>
        </w:tc>
        <w:tc>
          <w:tcPr>
            <w:tcW w:w="198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8D8D8"/>
            <w:noWrap/>
            <w:vAlign w:val="center"/>
            <w:hideMark/>
          </w:tcPr>
          <w:p w:rsidR="000A4693" w:rsidRPr="000A4693" w:rsidRDefault="000A4693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Department</w:t>
            </w:r>
            <w:r>
              <w:rPr>
                <w:rFonts w:eastAsia="Times New Roman"/>
                <w:b/>
                <w:bCs/>
                <w:color w:val="000000"/>
                <w:lang w:eastAsia="en-GB"/>
              </w:rPr>
              <w:t>/Area</w:t>
            </w: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:</w:t>
            </w:r>
          </w:p>
        </w:tc>
        <w:tc>
          <w:tcPr>
            <w:tcW w:w="286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A4693" w:rsidRPr="000A4693" w:rsidRDefault="00346ABC" w:rsidP="00A1124F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  <w:r>
              <w:rPr>
                <w:rFonts w:eastAsia="Times New Roman"/>
                <w:b/>
                <w:bCs/>
                <w:color w:val="000000"/>
                <w:lang w:eastAsia="en-GB"/>
              </w:rPr>
              <w:t xml:space="preserve"> </w:t>
            </w:r>
            <w:r w:rsidR="007B6D04">
              <w:rPr>
                <w:rFonts w:eastAsia="Times New Roman"/>
                <w:b/>
                <w:bCs/>
                <w:color w:val="000000"/>
                <w:lang w:eastAsia="en-GB"/>
              </w:rPr>
              <w:t>Production  / Oli Stage</w:t>
            </w:r>
          </w:p>
        </w:tc>
      </w:tr>
      <w:tr w:rsidR="003706E5" w:rsidRPr="000A4693" w:rsidTr="003706E5">
        <w:trPr>
          <w:trHeight w:val="645"/>
          <w:jc w:val="center"/>
        </w:trPr>
        <w:tc>
          <w:tcPr>
            <w:tcW w:w="1519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531EFE" w:rsidRDefault="000A4693" w:rsidP="000A4693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Activity</w:t>
            </w:r>
          </w:p>
          <w:p w:rsidR="000A4693" w:rsidRPr="000A4693" w:rsidRDefault="00531EFE" w:rsidP="000A4693">
            <w:pPr>
              <w:spacing w:after="0" w:line="240" w:lineRule="auto"/>
              <w:jc w:val="center"/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 w:rsidRPr="00531EFE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>Describe the activity and the ways in which it could pose a risk</w:t>
            </w:r>
          </w:p>
        </w:tc>
        <w:tc>
          <w:tcPr>
            <w:tcW w:w="1559" w:type="dxa"/>
            <w:vMerge w:val="restart"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0A4693" w:rsidRDefault="000A4693" w:rsidP="000A4693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Hazards</w:t>
            </w:r>
          </w:p>
          <w:p w:rsidR="00531EFE" w:rsidRPr="000A4693" w:rsidRDefault="00531EFE" w:rsidP="00531EFE">
            <w:pPr>
              <w:spacing w:after="0" w:line="240" w:lineRule="auto"/>
              <w:jc w:val="center"/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 w:rsidRPr="00531EFE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 xml:space="preserve">e.g. personal injury, electric shock, people </w:t>
            </w:r>
            <w:r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 xml:space="preserve">or objects </w:t>
            </w:r>
            <w:r w:rsidRPr="00531EFE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>falling from height, crushing</w:t>
            </w:r>
          </w:p>
        </w:tc>
        <w:tc>
          <w:tcPr>
            <w:tcW w:w="1418" w:type="dxa"/>
            <w:vMerge w:val="restart"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0A4693" w:rsidRPr="000A4693" w:rsidRDefault="000A4693" w:rsidP="000A4693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Persons at risk</w:t>
            </w:r>
          </w:p>
        </w:tc>
        <w:tc>
          <w:tcPr>
            <w:tcW w:w="1842" w:type="dxa"/>
            <w:gridSpan w:val="3"/>
            <w:tcBorders>
              <w:top w:val="single" w:sz="4" w:space="0" w:color="auto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0A4693" w:rsidRPr="000A4693" w:rsidRDefault="000A4693" w:rsidP="000A4693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 xml:space="preserve">Risk                                    </w:t>
            </w:r>
            <w:r w:rsidRPr="000A4693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before control measures</w:t>
            </w:r>
          </w:p>
        </w:tc>
        <w:tc>
          <w:tcPr>
            <w:tcW w:w="4111" w:type="dxa"/>
            <w:vMerge w:val="restart"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0A4693" w:rsidRDefault="000A4693" w:rsidP="000A4693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Controls</w:t>
            </w:r>
          </w:p>
          <w:p w:rsidR="00531EFE" w:rsidRPr="000A4693" w:rsidRDefault="00531EFE" w:rsidP="000A4693">
            <w:pPr>
              <w:spacing w:after="0" w:line="240" w:lineRule="auto"/>
              <w:jc w:val="center"/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 w:rsidRPr="00531EFE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>Describe controls used to reduce risk to a tolerable or preferably acceptable rating</w:t>
            </w:r>
          </w:p>
        </w:tc>
        <w:tc>
          <w:tcPr>
            <w:tcW w:w="1985" w:type="dxa"/>
            <w:gridSpan w:val="3"/>
            <w:tcBorders>
              <w:top w:val="single" w:sz="4" w:space="0" w:color="auto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0A4693" w:rsidRPr="000A4693" w:rsidRDefault="00A1124F" w:rsidP="000A4693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>
              <w:rPr>
                <w:rFonts w:eastAsia="Times New Roman"/>
                <w:b/>
                <w:bCs/>
                <w:color w:val="000000"/>
                <w:lang w:eastAsia="en-GB"/>
              </w:rPr>
              <w:t xml:space="preserve">Residual </w:t>
            </w:r>
            <w:r w:rsidR="000A4693" w:rsidRPr="000A4693">
              <w:rPr>
                <w:rFonts w:eastAsia="Times New Roman"/>
                <w:b/>
                <w:bCs/>
                <w:color w:val="000000"/>
                <w:lang w:eastAsia="en-GB"/>
              </w:rPr>
              <w:t xml:space="preserve">Risk                                      </w:t>
            </w:r>
            <w:r w:rsidR="000A4693" w:rsidRPr="000A4693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after control measures</w:t>
            </w:r>
          </w:p>
        </w:tc>
        <w:tc>
          <w:tcPr>
            <w:tcW w:w="1842" w:type="dxa"/>
            <w:vMerge w:val="restart"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0A4693" w:rsidRPr="000A4693" w:rsidRDefault="000A4693" w:rsidP="00A1124F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Additional controls?</w:t>
            </w:r>
            <w:r w:rsidR="00531EFE">
              <w:rPr>
                <w:rFonts w:eastAsia="Times New Roman"/>
                <w:b/>
                <w:bCs/>
                <w:color w:val="000000"/>
                <w:lang w:eastAsia="en-GB"/>
              </w:rPr>
              <w:t xml:space="preserve"> </w:t>
            </w:r>
            <w:r w:rsidR="00A1124F" w:rsidRPr="00A1124F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 xml:space="preserve">e.g. </w:t>
            </w:r>
            <w:r w:rsidR="00A1124F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>monitor and review, suggestions for future activities</w:t>
            </w:r>
          </w:p>
        </w:tc>
        <w:tc>
          <w:tcPr>
            <w:tcW w:w="1018" w:type="dxa"/>
            <w:vMerge w:val="restart"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auto"/>
            </w:tcBorders>
            <w:shd w:val="clear" w:color="000000" w:fill="D8D8D8"/>
            <w:vAlign w:val="center"/>
            <w:hideMark/>
          </w:tcPr>
          <w:p w:rsidR="000A4693" w:rsidRPr="000A4693" w:rsidRDefault="000A4693" w:rsidP="000A4693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A4693">
              <w:rPr>
                <w:rFonts w:eastAsia="Times New Roman"/>
                <w:b/>
                <w:bCs/>
                <w:color w:val="000000"/>
                <w:lang w:eastAsia="en-GB"/>
              </w:rPr>
              <w:t>Owner</w:t>
            </w:r>
            <w:r w:rsidR="00531EFE">
              <w:rPr>
                <w:rFonts w:eastAsia="Times New Roman"/>
                <w:b/>
                <w:bCs/>
                <w:color w:val="000000"/>
                <w:lang w:eastAsia="en-GB"/>
              </w:rPr>
              <w:t xml:space="preserve"> </w:t>
            </w:r>
            <w:r w:rsidR="00531EFE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>Person responsi</w:t>
            </w:r>
            <w:r w:rsidR="00531EFE" w:rsidRPr="00531EFE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>b</w:t>
            </w:r>
            <w:r w:rsidR="00531EFE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>l</w:t>
            </w:r>
            <w:r w:rsidR="00531EFE" w:rsidRPr="00531EFE">
              <w:rPr>
                <w:rFonts w:eastAsia="Times New Roman"/>
                <w:bCs/>
                <w:i/>
                <w:color w:val="000000"/>
                <w:sz w:val="16"/>
                <w:szCs w:val="16"/>
                <w:lang w:eastAsia="en-GB"/>
              </w:rPr>
              <w:t>e for the controls</w:t>
            </w:r>
          </w:p>
        </w:tc>
      </w:tr>
      <w:tr w:rsidR="003706E5" w:rsidRPr="000A4693" w:rsidTr="003706E5">
        <w:trPr>
          <w:trHeight w:val="405"/>
          <w:jc w:val="center"/>
        </w:trPr>
        <w:tc>
          <w:tcPr>
            <w:tcW w:w="1519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7F7F7F"/>
            </w:tcBorders>
            <w:vAlign w:val="center"/>
            <w:hideMark/>
          </w:tcPr>
          <w:p w:rsidR="00F640FD" w:rsidRPr="000A4693" w:rsidRDefault="00F640FD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1559" w:type="dxa"/>
            <w:vMerge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7F7F7F"/>
            </w:tcBorders>
            <w:vAlign w:val="center"/>
            <w:hideMark/>
          </w:tcPr>
          <w:p w:rsidR="00F640FD" w:rsidRPr="000A4693" w:rsidRDefault="00F640FD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1418" w:type="dxa"/>
            <w:vMerge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7F7F7F"/>
            </w:tcBorders>
            <w:vAlign w:val="center"/>
            <w:hideMark/>
          </w:tcPr>
          <w:p w:rsidR="00F640FD" w:rsidRPr="000A4693" w:rsidRDefault="00F640FD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nil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F640FD" w:rsidRPr="00F640FD" w:rsidRDefault="00F640FD" w:rsidP="000A4693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14"/>
                <w:szCs w:val="14"/>
                <w:lang w:eastAsia="en-GB"/>
              </w:rPr>
            </w:pPr>
            <w:r w:rsidRPr="00F640FD">
              <w:rPr>
                <w:rFonts w:eastAsia="Times New Roman"/>
                <w:color w:val="000000"/>
                <w:sz w:val="14"/>
                <w:szCs w:val="14"/>
                <w:lang w:eastAsia="en-GB"/>
              </w:rPr>
              <w:t>Severity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F640FD" w:rsidRPr="00F640FD" w:rsidRDefault="00F640FD" w:rsidP="000A4693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14"/>
                <w:szCs w:val="14"/>
                <w:lang w:eastAsia="en-GB"/>
              </w:rPr>
            </w:pPr>
            <w:proofErr w:type="spellStart"/>
            <w:r w:rsidRPr="00F640FD">
              <w:rPr>
                <w:rFonts w:eastAsia="Times New Roman"/>
                <w:color w:val="000000"/>
                <w:sz w:val="14"/>
                <w:szCs w:val="14"/>
                <w:lang w:eastAsia="en-GB"/>
              </w:rPr>
              <w:t>Likeli</w:t>
            </w:r>
            <w:proofErr w:type="spellEnd"/>
            <w:r>
              <w:rPr>
                <w:rFonts w:eastAsia="Times New Roman"/>
                <w:color w:val="000000"/>
                <w:sz w:val="14"/>
                <w:szCs w:val="14"/>
                <w:lang w:eastAsia="en-GB"/>
              </w:rPr>
              <w:t>-</w:t>
            </w:r>
            <w:r w:rsidRPr="00F640FD">
              <w:rPr>
                <w:rFonts w:eastAsia="Times New Roman"/>
                <w:color w:val="000000"/>
                <w:sz w:val="14"/>
                <w:szCs w:val="14"/>
                <w:lang w:eastAsia="en-GB"/>
              </w:rPr>
              <w:t>hood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F640FD" w:rsidRPr="000A4693" w:rsidRDefault="00F640FD" w:rsidP="000A4693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eastAsia="Times New Roman"/>
                <w:color w:val="000000"/>
                <w:sz w:val="16"/>
                <w:szCs w:val="16"/>
                <w:lang w:eastAsia="en-GB"/>
              </w:rPr>
              <w:t>SxL</w:t>
            </w:r>
          </w:p>
        </w:tc>
        <w:tc>
          <w:tcPr>
            <w:tcW w:w="4111" w:type="dxa"/>
            <w:vMerge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7F7F7F"/>
            </w:tcBorders>
            <w:vAlign w:val="center"/>
            <w:hideMark/>
          </w:tcPr>
          <w:p w:rsidR="00F640FD" w:rsidRPr="000A4693" w:rsidRDefault="00F640FD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709" w:type="dxa"/>
            <w:tcBorders>
              <w:top w:val="nil"/>
              <w:left w:val="nil"/>
              <w:bottom w:val="nil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F640FD" w:rsidRPr="00F640FD" w:rsidRDefault="00F640FD" w:rsidP="00DE7860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14"/>
                <w:szCs w:val="14"/>
                <w:lang w:eastAsia="en-GB"/>
              </w:rPr>
            </w:pPr>
            <w:r w:rsidRPr="00F640FD">
              <w:rPr>
                <w:rFonts w:eastAsia="Times New Roman"/>
                <w:color w:val="000000"/>
                <w:sz w:val="14"/>
                <w:szCs w:val="14"/>
                <w:lang w:eastAsia="en-GB"/>
              </w:rPr>
              <w:t>Severity</w:t>
            </w:r>
          </w:p>
        </w:tc>
        <w:tc>
          <w:tcPr>
            <w:tcW w:w="709" w:type="dxa"/>
            <w:tcBorders>
              <w:top w:val="nil"/>
              <w:left w:val="nil"/>
              <w:bottom w:val="nil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F640FD" w:rsidRPr="00F640FD" w:rsidRDefault="00F640FD" w:rsidP="00DE7860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14"/>
                <w:szCs w:val="14"/>
                <w:lang w:eastAsia="en-GB"/>
              </w:rPr>
            </w:pPr>
            <w:proofErr w:type="spellStart"/>
            <w:r w:rsidRPr="00F640FD">
              <w:rPr>
                <w:rFonts w:eastAsia="Times New Roman"/>
                <w:color w:val="000000"/>
                <w:sz w:val="14"/>
                <w:szCs w:val="14"/>
                <w:lang w:eastAsia="en-GB"/>
              </w:rPr>
              <w:t>Likeli</w:t>
            </w:r>
            <w:proofErr w:type="spellEnd"/>
            <w:r>
              <w:rPr>
                <w:rFonts w:eastAsia="Times New Roman"/>
                <w:color w:val="000000"/>
                <w:sz w:val="14"/>
                <w:szCs w:val="14"/>
                <w:lang w:eastAsia="en-GB"/>
              </w:rPr>
              <w:t>-</w:t>
            </w:r>
            <w:r w:rsidRPr="00F640FD">
              <w:rPr>
                <w:rFonts w:eastAsia="Times New Roman"/>
                <w:color w:val="000000"/>
                <w:sz w:val="14"/>
                <w:szCs w:val="14"/>
                <w:lang w:eastAsia="en-GB"/>
              </w:rPr>
              <w:t>hood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4" w:space="0" w:color="7F7F7F"/>
            </w:tcBorders>
            <w:shd w:val="clear" w:color="000000" w:fill="D8D8D8"/>
            <w:vAlign w:val="center"/>
            <w:hideMark/>
          </w:tcPr>
          <w:p w:rsidR="00F640FD" w:rsidRPr="000A4693" w:rsidRDefault="00F640FD" w:rsidP="000A4693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eastAsia="Times New Roman"/>
                <w:color w:val="000000"/>
                <w:sz w:val="16"/>
                <w:szCs w:val="16"/>
                <w:lang w:eastAsia="en-GB"/>
              </w:rPr>
              <w:t>SxL</w:t>
            </w:r>
          </w:p>
        </w:tc>
        <w:tc>
          <w:tcPr>
            <w:tcW w:w="1842" w:type="dxa"/>
            <w:vMerge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7F7F7F"/>
            </w:tcBorders>
            <w:vAlign w:val="center"/>
            <w:hideMark/>
          </w:tcPr>
          <w:p w:rsidR="00F640FD" w:rsidRPr="000A4693" w:rsidRDefault="00F640FD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1018" w:type="dxa"/>
            <w:vMerge/>
            <w:tcBorders>
              <w:top w:val="nil"/>
              <w:left w:val="single" w:sz="4" w:space="0" w:color="7F7F7F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:rsidR="00F640FD" w:rsidRPr="000A4693" w:rsidRDefault="00F640FD" w:rsidP="000A4693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lang w:eastAsia="en-GB"/>
              </w:rPr>
            </w:pPr>
          </w:p>
        </w:tc>
      </w:tr>
      <w:tr w:rsidR="003706E5" w:rsidRPr="000A4693" w:rsidTr="003706E5">
        <w:trPr>
          <w:trHeight w:val="451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A4693" w:rsidRPr="00DF05AD" w:rsidRDefault="002C3B10" w:rsidP="002F661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Drum revolving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A4693" w:rsidRPr="00DF05AD" w:rsidRDefault="002C3B10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Slips &amp; trips / muscle strains / friction burns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A4693" w:rsidRPr="00DF05AD" w:rsidRDefault="000A4693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 </w:t>
            </w:r>
            <w:r w:rsidR="002C3B10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Acting company / NT technicians &amp; SM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A4693" w:rsidRPr="00DF05AD" w:rsidRDefault="002C3B10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A4693" w:rsidRPr="00DF05AD" w:rsidRDefault="002C3B10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0A4693" w:rsidRPr="00DF05AD" w:rsidRDefault="002C3B10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2C3B10" w:rsidRPr="00DF05AD" w:rsidRDefault="002C3B10" w:rsidP="002C3B10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times that the Drum is going to revolve, announcement made over PA by operator unless audience present.</w:t>
            </w:r>
          </w:p>
          <w:p w:rsidR="002C3B10" w:rsidRPr="00DF05AD" w:rsidRDefault="002C3B10" w:rsidP="002C3B10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moves are run in working light &amp; with no acting company first</w:t>
            </w:r>
          </w:p>
          <w:p w:rsidR="002C3B10" w:rsidRPr="00DF05AD" w:rsidRDefault="002C3B10" w:rsidP="002C3B10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Cue run with lights &amp; sounds added</w:t>
            </w:r>
          </w:p>
          <w:p w:rsidR="002C3B10" w:rsidRPr="00DF05AD" w:rsidRDefault="002C3B10" w:rsidP="002C3B10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Drum operator to be on comms with DSM / SM &amp; stage supervisors.  Camera monitors set up for DSM &amp; Drum operator to see the stage activity</w:t>
            </w:r>
          </w:p>
          <w:p w:rsidR="002C3B10" w:rsidRPr="00DF05AD" w:rsidRDefault="002C3B10" w:rsidP="002C3B10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Refer to Method Statement – Moving Drum V2.doc in Safety Library on </w:t>
            </w:r>
            <w:proofErr w:type="spellStart"/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Smartsheet</w:t>
            </w:r>
            <w:proofErr w:type="spellEnd"/>
          </w:p>
          <w:p w:rsidR="00E069F9" w:rsidRPr="00DF05AD" w:rsidRDefault="002C3B10" w:rsidP="003706E5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Revolve has been used in the rehearsal room for all cues</w:t>
            </w:r>
          </w:p>
        </w:tc>
        <w:tc>
          <w:tcPr>
            <w:tcW w:w="709" w:type="dxa"/>
            <w:tcBorders>
              <w:top w:val="single" w:sz="4" w:space="0" w:color="auto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A4693" w:rsidRPr="00DF05AD" w:rsidRDefault="002C3B10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09" w:type="dxa"/>
            <w:tcBorders>
              <w:top w:val="single" w:sz="4" w:space="0" w:color="auto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A4693" w:rsidRPr="00DF05AD" w:rsidRDefault="002C3B10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0A4693" w:rsidRPr="00DF05AD" w:rsidRDefault="002C3B10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0B5A" w:rsidRPr="00DF05AD" w:rsidRDefault="00390B5A" w:rsidP="000955F6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FF0000"/>
                <w:sz w:val="20"/>
                <w:szCs w:val="20"/>
                <w:lang w:eastAsia="en-GB"/>
              </w:rPr>
            </w:pP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  <w:hideMark/>
          </w:tcPr>
          <w:p w:rsidR="000A4693" w:rsidRPr="00DF05AD" w:rsidRDefault="002C3B10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</w:t>
            </w:r>
            <w:r w:rsidR="003706E5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/ Auto</w:t>
            </w:r>
          </w:p>
        </w:tc>
      </w:tr>
      <w:tr w:rsidR="003706E5" w:rsidRPr="000A4693" w:rsidTr="003706E5">
        <w:trPr>
          <w:trHeight w:val="464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1A7CF0" w:rsidRPr="00DF05AD" w:rsidRDefault="003706E5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Entry and Exit of the enclosure areas of the drum revolve during reset  / tech / show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Persons becoming caught in the turning revolve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Cast and crew waiting to enter or just having exited the personnel doors of the revolve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D0A8F" w:rsidRPr="00DF05AD" w:rsidRDefault="003706E5" w:rsidP="00983CA3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 xml:space="preserve">There is a permit to work system and requires any person to log in to gain access. The drum is disabled if the person has a low level key. This insures that no one is in the area </w:t>
            </w:r>
            <w:r w:rsidR="00DF05AD" w:rsidRPr="00DF05AD">
              <w:rPr>
                <w:rFonts w:ascii="Arial" w:hAnsi="Arial" w:cs="Arial"/>
                <w:sz w:val="20"/>
                <w:szCs w:val="20"/>
              </w:rPr>
              <w:t>that</w:t>
            </w:r>
            <w:r w:rsidRPr="00DF05AD">
              <w:rPr>
                <w:rFonts w:ascii="Arial" w:hAnsi="Arial" w:cs="Arial"/>
                <w:sz w:val="20"/>
                <w:szCs w:val="20"/>
              </w:rPr>
              <w:t xml:space="preserve"> hasn’t had the required training of the system.</w:t>
            </w:r>
          </w:p>
          <w:p w:rsidR="003706E5" w:rsidRPr="00DF05AD" w:rsidRDefault="003706E5" w:rsidP="00983CA3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Persons without key access to be accompanied at all times by a trained operative</w:t>
            </w:r>
          </w:p>
          <w:p w:rsidR="003706E5" w:rsidRPr="00DF05AD" w:rsidRDefault="003706E5" w:rsidP="00983CA3">
            <w:pPr>
              <w:numPr>
                <w:ilvl w:val="0"/>
                <w:numId w:val="2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 xml:space="preserve">Screens surround the drum to stop any contact with the revolving parts of the </w:t>
            </w:r>
            <w:r w:rsidRPr="00DF05AD">
              <w:rPr>
                <w:rFonts w:ascii="Arial" w:hAnsi="Arial" w:cs="Arial"/>
                <w:sz w:val="20"/>
                <w:szCs w:val="20"/>
              </w:rPr>
              <w:lastRenderedPageBreak/>
              <w:t>drum.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5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706E5" w:rsidRPr="00DF05AD" w:rsidRDefault="003706E5" w:rsidP="003706E5">
            <w:pPr>
              <w:rPr>
                <w:rFonts w:ascii="Arial" w:hAnsi="Arial" w:cs="Arial"/>
                <w:sz w:val="20"/>
                <w:szCs w:val="20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The operator checks to ensure that anyone in the drum is aware of what is happening. This is done through one to one contact via radio/comms.</w:t>
            </w:r>
          </w:p>
          <w:p w:rsidR="00F57C34" w:rsidRPr="00DF05AD" w:rsidRDefault="003706E5" w:rsidP="003706E5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lastRenderedPageBreak/>
              <w:t>Entrances and exits to be rehearsed and only at specific times in the show running / Tech.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  <w:hideMark/>
          </w:tcPr>
          <w:p w:rsidR="00F57C34" w:rsidRPr="00DF05AD" w:rsidRDefault="003706E5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SM / NT Stage Crew / Auto</w:t>
            </w:r>
          </w:p>
        </w:tc>
      </w:tr>
      <w:tr w:rsidR="003706E5" w:rsidRPr="000A4693" w:rsidTr="003706E5">
        <w:trPr>
          <w:trHeight w:val="413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310C54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lastRenderedPageBreak/>
              <w:t>Entry and exit of the personnel doors onto and off the elevators / sub platforms.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10C54" w:rsidRPr="00DF05AD" w:rsidRDefault="00310C54" w:rsidP="00310C54">
            <w:pPr>
              <w:rPr>
                <w:rFonts w:ascii="Arial" w:hAnsi="Arial" w:cs="Arial"/>
                <w:sz w:val="20"/>
                <w:szCs w:val="20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Person tripping on aeroplane treads.</w:t>
            </w:r>
          </w:p>
          <w:p w:rsidR="00F640FD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Persons getting caught in the turning revolve.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10C54" w:rsidRPr="00DF05AD" w:rsidRDefault="00310C54" w:rsidP="00310C54">
            <w:pPr>
              <w:rPr>
                <w:rFonts w:ascii="Arial" w:hAnsi="Arial" w:cs="Arial"/>
                <w:sz w:val="20"/>
                <w:szCs w:val="20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 xml:space="preserve">Actors and SM entering / exiting drum for </w:t>
            </w:r>
            <w:r w:rsidR="00DF05AD" w:rsidRPr="00DF05AD">
              <w:rPr>
                <w:rFonts w:ascii="Arial" w:hAnsi="Arial" w:cs="Arial"/>
                <w:sz w:val="20"/>
                <w:szCs w:val="20"/>
              </w:rPr>
              <w:t>substage entrances</w:t>
            </w:r>
            <w:r w:rsidRPr="00DF05AD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F640FD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Crew entering / exiting for scissor lift operation and scene changes.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F640FD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310C54" w:rsidP="00983CA3">
            <w:pPr>
              <w:numPr>
                <w:ilvl w:val="0"/>
                <w:numId w:val="3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Screen system stops contact with turning drum. Screen not to be opened until drum is at a stop and clear given from drum operator</w:t>
            </w:r>
          </w:p>
          <w:p w:rsidR="00310C54" w:rsidRPr="00DF05AD" w:rsidRDefault="00310C54" w:rsidP="00983CA3">
            <w:pPr>
              <w:numPr>
                <w:ilvl w:val="0"/>
                <w:numId w:val="3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Personnel doors, when open, prevent the drum from turning further. The personnel door should be shut and the Screen System closed after entrance or exit and the operator informed.</w:t>
            </w:r>
          </w:p>
          <w:p w:rsidR="00310C54" w:rsidRPr="00DF05AD" w:rsidRDefault="00310C54" w:rsidP="00983CA3">
            <w:pPr>
              <w:numPr>
                <w:ilvl w:val="0"/>
                <w:numId w:val="3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Netting surrounds the aeroplane treads so a fall can not occur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F640FD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10C54" w:rsidRPr="00DF05AD" w:rsidRDefault="00310C54" w:rsidP="00310C54">
            <w:pPr>
              <w:rPr>
                <w:rFonts w:ascii="Arial" w:hAnsi="Arial" w:cs="Arial"/>
                <w:sz w:val="20"/>
                <w:szCs w:val="20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Entrances and exits to be rehearsed and only at specific times in the show running / Tech.</w:t>
            </w:r>
          </w:p>
          <w:p w:rsidR="00F640FD" w:rsidRPr="00DF05AD" w:rsidRDefault="00F640FD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  <w:hideMark/>
          </w:tcPr>
          <w:p w:rsidR="00F640FD" w:rsidRPr="00DF05AD" w:rsidRDefault="00310C54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  <w:tr w:rsidR="003706E5" w:rsidRPr="000A4693" w:rsidTr="003706E5">
        <w:trPr>
          <w:trHeight w:val="413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BB3B46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Drum Revolve turning with scenery / set on top.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310C54" w:rsidRPr="00DF05AD" w:rsidRDefault="00310C54" w:rsidP="00310C54">
            <w:pPr>
              <w:rPr>
                <w:rFonts w:ascii="Arial" w:hAnsi="Arial" w:cs="Arial"/>
                <w:sz w:val="20"/>
                <w:szCs w:val="20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Rotating set colliding with persons on non moving stage.</w:t>
            </w:r>
          </w:p>
          <w:p w:rsidR="00310C54" w:rsidRPr="00DF05AD" w:rsidRDefault="00310C54" w:rsidP="00310C54">
            <w:pPr>
              <w:rPr>
                <w:rFonts w:ascii="Arial" w:hAnsi="Arial" w:cs="Arial"/>
                <w:sz w:val="20"/>
                <w:szCs w:val="20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Persons caught between rotating set and static set.</w:t>
            </w:r>
          </w:p>
          <w:p w:rsidR="00310C54" w:rsidRPr="00DF05AD" w:rsidRDefault="00310C54" w:rsidP="00310C54">
            <w:pPr>
              <w:rPr>
                <w:rFonts w:ascii="Arial" w:hAnsi="Arial" w:cs="Arial"/>
                <w:sz w:val="20"/>
                <w:szCs w:val="20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Persons trapping extremities</w:t>
            </w:r>
          </w:p>
          <w:p w:rsidR="00082D47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Persons falling off moving set.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82D47" w:rsidRPr="00DF05AD" w:rsidRDefault="00310C54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revolve and/or static stage.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82D47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 3</w:t>
            </w:r>
          </w:p>
          <w:p w:rsidR="00310C54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310C54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 3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82D47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310C54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082D47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12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12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12</w:t>
            </w: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10C54" w:rsidRPr="00DF05AD" w:rsidRDefault="00310C54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9C0095" w:rsidRPr="00DF05AD" w:rsidRDefault="002B5D79" w:rsidP="00EF319D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show moves to be rehearsed</w:t>
            </w:r>
          </w:p>
          <w:p w:rsidR="002B5D79" w:rsidRPr="00DF05AD" w:rsidRDefault="002B5D79" w:rsidP="00EF319D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moves to be announced, during resets and resetting in Tech, to make people aware of imminent movement</w:t>
            </w:r>
          </w:p>
          <w:p w:rsidR="002B5D79" w:rsidRPr="00DF05AD" w:rsidRDefault="002B5D79" w:rsidP="00EF319D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All moves to be observed by a trained member of staff in direct contact with the operator.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82D47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82D47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082D47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65EE8" w:rsidRPr="00DF05AD" w:rsidRDefault="00D65EE8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DF05AD" w:rsidRPr="00DF05AD" w:rsidRDefault="00DF05AD" w:rsidP="00DF05AD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</w:tcPr>
          <w:p w:rsidR="00082D47" w:rsidRPr="00DF05AD" w:rsidRDefault="00D65EE8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  <w:tr w:rsidR="003706E5" w:rsidRPr="000A4693" w:rsidTr="003706E5">
        <w:trPr>
          <w:trHeight w:val="413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A30C5F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Lowering of Elevator from Stage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A30C5F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Creates hole in stage, potential for falling</w:t>
            </w:r>
          </w:p>
          <w:p w:rsidR="00A30C5F" w:rsidRPr="00DF05AD" w:rsidRDefault="00A30C5F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Set bridging stage and elevator – collapse of set into hole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A30C5F" w:rsidRPr="00DF05AD" w:rsidRDefault="00A30C5F" w:rsidP="00A30C5F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revolve, disc, or stage</w:t>
            </w:r>
          </w:p>
          <w:p w:rsidR="00A30C5F" w:rsidRPr="00DF05AD" w:rsidRDefault="00A30C5F" w:rsidP="00A30C5F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A30C5F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elevator under / around set</w:t>
            </w:r>
          </w:p>
          <w:p w:rsidR="00A30C5F" w:rsidRPr="00DF05AD" w:rsidRDefault="00A30C5F" w:rsidP="00A30C5F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A30C5F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set elements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A30C5F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  <w:p w:rsidR="00A30C5F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F640FD" w:rsidRPr="00DF05AD" w:rsidRDefault="00A30C5F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15</w:t>
            </w:r>
          </w:p>
          <w:p w:rsidR="00A30C5F" w:rsidRPr="00DF05AD" w:rsidRDefault="00A30C5F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A30C5F" w:rsidRPr="00DF05AD" w:rsidRDefault="00A30C5F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15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4E51BE" w:rsidRPr="00DF05AD" w:rsidRDefault="00A30C5F" w:rsidP="00983CA3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When moving, maintain clear line of sight for operator and spotters.</w:t>
            </w:r>
          </w:p>
          <w:p w:rsidR="00A30C5F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G</w:t>
            </w:r>
            <w:r w:rsidR="00A30C5F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ood communications between operator and supervisor.</w:t>
            </w:r>
          </w:p>
          <w:p w:rsidR="00E17506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show moves to be rehearsed</w:t>
            </w:r>
          </w:p>
          <w:p w:rsidR="00E17506" w:rsidRPr="00DF05AD" w:rsidRDefault="00E17506" w:rsidP="00E17506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moves to be announced, during resets and resetting in Tech, to make people aware of imminent movement</w:t>
            </w:r>
          </w:p>
          <w:p w:rsidR="00E17506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All moves to be observed by a trained member of staff in direct contact with the operator.</w:t>
            </w:r>
          </w:p>
          <w:p w:rsidR="00E17506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All set to be spotted and clear of elevator edges prior to elevator moves</w:t>
            </w:r>
          </w:p>
          <w:p w:rsidR="00A30C5F" w:rsidRPr="00DF05AD" w:rsidRDefault="00E17506" w:rsidP="00A30C5F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All cast and crew on stage to be 2m from edge of elevator unless specifically rehearsed and deemed to be safe if closer.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F640FD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  <w:tr w:rsidR="003706E5" w:rsidRPr="000A4693" w:rsidTr="003706E5">
        <w:trPr>
          <w:trHeight w:val="413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Raising elevator to stage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Trapping </w:t>
            </w:r>
            <w:proofErr w:type="spellStart"/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extremeties</w:t>
            </w:r>
            <w:proofErr w:type="spellEnd"/>
          </w:p>
          <w:p w:rsidR="00E17506" w:rsidRPr="00DF05AD" w:rsidRDefault="00E17506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Catching set on elevator under disc or stage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E17506" w:rsidRPr="00DF05AD" w:rsidRDefault="00E17506" w:rsidP="00E17506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revolve, disc, or stage</w:t>
            </w:r>
          </w:p>
          <w:p w:rsidR="00F640FD" w:rsidRPr="00DF05AD" w:rsidRDefault="00F640FD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elevator under / around set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E17506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When moving, maintain clear line of sight for operator and spotters.</w:t>
            </w:r>
          </w:p>
          <w:p w:rsidR="00E17506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Good communications between operator and supervisor.</w:t>
            </w:r>
          </w:p>
          <w:p w:rsidR="00E17506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show moves to be rehearsed</w:t>
            </w:r>
          </w:p>
          <w:p w:rsidR="00E17506" w:rsidRPr="00DF05AD" w:rsidRDefault="00E17506" w:rsidP="00E17506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moves to be announced, during resets and resetting in Tech, to make people aware of imminent movement</w:t>
            </w:r>
          </w:p>
          <w:p w:rsidR="00E17506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All moves to be observed by a trained member of staff in direct contact with the operator.</w:t>
            </w:r>
          </w:p>
          <w:p w:rsidR="0004734A" w:rsidRPr="00DF05AD" w:rsidRDefault="00E17506" w:rsidP="00E17506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All set to be spotted and clear of elevator edges prior to elevator moves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F640FD" w:rsidRPr="00DF05AD" w:rsidRDefault="00F640FD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  <w:hideMark/>
          </w:tcPr>
          <w:p w:rsidR="00F640FD" w:rsidRPr="00DF05AD" w:rsidRDefault="00E17506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  <w:r w:rsidR="00FC058A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ab/>
            </w:r>
          </w:p>
        </w:tc>
      </w:tr>
      <w:tr w:rsidR="003706E5" w:rsidRPr="000A4693" w:rsidTr="003706E5">
        <w:trPr>
          <w:trHeight w:val="413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E17506" w:rsidP="008E456C">
            <w:pPr>
              <w:spacing w:before="100" w:beforeAutospacing="1" w:after="100" w:afterAutospacing="1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DF05A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Raising or lowering elevators with regards to persons in or on the drum under the </w:t>
            </w:r>
            <w:r w:rsidRPr="00DF05AD">
              <w:rPr>
                <w:rFonts w:ascii="Arial" w:hAnsi="Arial" w:cs="Arial"/>
                <w:color w:val="000000" w:themeColor="text1"/>
                <w:sz w:val="20"/>
                <w:szCs w:val="20"/>
              </w:rPr>
              <w:lastRenderedPageBreak/>
              <w:t>stage area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E17506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 xml:space="preserve">Catching </w:t>
            </w:r>
            <w:r w:rsidR="00DF05AD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extremities</w:t>
            </w:r>
          </w:p>
          <w:p w:rsidR="00E17506" w:rsidRPr="00DF05AD" w:rsidRDefault="00E17506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Counterweight cradles in area doorways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E17506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in drum areas</w:t>
            </w:r>
          </w:p>
          <w:p w:rsidR="00E17506" w:rsidRPr="00DF05AD" w:rsidRDefault="00E17506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E17506" w:rsidRPr="00DF05AD" w:rsidRDefault="00E17506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sub platforms or elevator tops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8E456C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8E456C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8E456C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8E456C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2</w:t>
            </w:r>
          </w:p>
          <w:p w:rsidR="008E456C" w:rsidRPr="00DF05AD" w:rsidRDefault="008E456C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8E456C" w:rsidRPr="00DF05AD" w:rsidRDefault="008E456C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8E456C" w:rsidRPr="00DF05AD" w:rsidRDefault="008E456C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2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04734A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8E456C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8E456C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8E456C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8E456C" w:rsidRPr="00DF05AD" w:rsidRDefault="008E456C" w:rsidP="008E456C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Good communications between operator and supervisor.</w:t>
            </w:r>
          </w:p>
          <w:p w:rsidR="008E456C" w:rsidRPr="00DF05AD" w:rsidRDefault="008E456C" w:rsidP="008E456C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show moves to be rehearsed</w:t>
            </w:r>
          </w:p>
          <w:p w:rsidR="008E456C" w:rsidRPr="00DF05AD" w:rsidRDefault="008E456C" w:rsidP="008E456C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moves to be announced, during resets and resetting in Tech, to make people aware of imminent movement</w:t>
            </w:r>
          </w:p>
          <w:p w:rsidR="0004734A" w:rsidRPr="00DF05AD" w:rsidRDefault="008E456C" w:rsidP="00EF319D">
            <w:pPr>
              <w:pStyle w:val="ListParagraph"/>
              <w:numPr>
                <w:ilvl w:val="0"/>
                <w:numId w:val="14"/>
              </w:numPr>
              <w:spacing w:after="0" w:line="240" w:lineRule="auto"/>
              <w:ind w:left="349"/>
              <w:rPr>
                <w:rFonts w:ascii="Arial" w:eastAsia="Times New Roman" w:hAnsi="Arial" w:cs="Arial"/>
                <w:color w:val="000000" w:themeColor="text1"/>
                <w:sz w:val="20"/>
                <w:szCs w:val="20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</w:rPr>
              <w:lastRenderedPageBreak/>
              <w:t>All personnel in sub stage areas to be on show comms, or accompanied by a crew member on show comms</w:t>
            </w:r>
          </w:p>
          <w:p w:rsidR="008E456C" w:rsidRPr="00DF05AD" w:rsidRDefault="008E456C" w:rsidP="008E456C">
            <w:pPr>
              <w:numPr>
                <w:ilvl w:val="0"/>
                <w:numId w:val="3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Screen system stops contact with counterweight cradles. Screen not to be opened until drum is at a stop and clear given from drum operator</w:t>
            </w:r>
          </w:p>
          <w:p w:rsidR="008E456C" w:rsidRPr="00DF05AD" w:rsidRDefault="008E456C" w:rsidP="00EF319D">
            <w:pPr>
              <w:pStyle w:val="ListParagraph"/>
              <w:numPr>
                <w:ilvl w:val="0"/>
                <w:numId w:val="14"/>
              </w:numPr>
              <w:spacing w:after="0" w:line="240" w:lineRule="auto"/>
              <w:ind w:left="349"/>
              <w:rPr>
                <w:rFonts w:ascii="Arial" w:eastAsia="Times New Roman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04734A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04734A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04734A" w:rsidRPr="00DF05AD" w:rsidRDefault="0004734A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DF05AD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Entrances and exits to be rehearsed and only at specific times in the show running / Tech.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</w:tcPr>
          <w:p w:rsidR="0004734A" w:rsidRPr="00DF05AD" w:rsidRDefault="00AB6CB3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  <w:tr w:rsidR="003706E5" w:rsidRPr="000A4693" w:rsidTr="003706E5">
        <w:trPr>
          <w:trHeight w:val="413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8E456C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Rotating drum under disc, (trading)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3D06EC" w:rsidRPr="00DF05AD" w:rsidRDefault="003D06EC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Trapping extremities in gree</w:t>
            </w:r>
            <w:r w:rsid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n</w:t>
            </w: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disc underside or in exposed stage sides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3D06EC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Elevator top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3D06E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04734A" w:rsidRPr="00DF05AD" w:rsidRDefault="003D06E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963D77" w:rsidRPr="00DF05AD" w:rsidRDefault="00963D77" w:rsidP="00963D77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Good communications between operator and supervisor.</w:t>
            </w:r>
          </w:p>
          <w:p w:rsidR="00963D77" w:rsidRPr="00DF05AD" w:rsidRDefault="00963D77" w:rsidP="00963D77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show moves to be rehearsed</w:t>
            </w:r>
          </w:p>
          <w:p w:rsidR="00963D77" w:rsidRPr="00DF05AD" w:rsidRDefault="00963D77" w:rsidP="006A0C12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moves to be announced, during resets and resetting in Tech, to make people aware of imminent movement</w:t>
            </w:r>
          </w:p>
          <w:p w:rsidR="0004734A" w:rsidRPr="00DF05AD" w:rsidRDefault="003D06EC" w:rsidP="00EF319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Personnel on elevator top to be clear of drum sides</w:t>
            </w:r>
          </w:p>
          <w:p w:rsidR="003D06EC" w:rsidRPr="00DF05AD" w:rsidRDefault="003D06EC" w:rsidP="001902E5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Drum to rotate at suitable height to allow clearance under disc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3D06E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8E456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04734A" w:rsidRPr="00DF05AD" w:rsidRDefault="003D06EC" w:rsidP="008E456C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04734A" w:rsidRPr="00DF05AD" w:rsidRDefault="00DF05AD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Entrances and exits to be rehearsed and only at specific times in the show running / Tech.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</w:tcPr>
          <w:p w:rsidR="0004734A" w:rsidRPr="00DF05AD" w:rsidRDefault="00202ECE" w:rsidP="008E456C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  <w:tr w:rsidR="003706E5" w:rsidRPr="000A4693" w:rsidTr="003706E5">
        <w:trPr>
          <w:trHeight w:val="413"/>
          <w:jc w:val="center"/>
        </w:trPr>
        <w:tc>
          <w:tcPr>
            <w:tcW w:w="1519" w:type="dxa"/>
            <w:tcBorders>
              <w:top w:val="nil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8E456C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Corkscrew moves (up or down)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855207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Combination of factors as for “drum Revolving” and “elevator raise or lower”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8341E3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04734A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04734A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04734A" w:rsidRPr="00DF05AD" w:rsidRDefault="0004734A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4111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40773F" w:rsidP="00983CA3">
            <w:pPr>
              <w:pStyle w:val="ListParagraph"/>
              <w:numPr>
                <w:ilvl w:val="0"/>
                <w:numId w:val="11"/>
              </w:numPr>
              <w:spacing w:after="0" w:line="240" w:lineRule="auto"/>
              <w:ind w:left="349"/>
              <w:rPr>
                <w:rFonts w:ascii="Arial" w:eastAsia="Times New Roman" w:hAnsi="Arial" w:cs="Arial"/>
                <w:color w:val="000000" w:themeColor="text1"/>
                <w:sz w:val="20"/>
                <w:szCs w:val="20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</w:rPr>
              <w:t>As for “Drum Revolve”</w:t>
            </w:r>
            <w:r w:rsidR="00942049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</w:rPr>
              <w:t>, “Raising Elevators” and “Lowering Elevators”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04734A" w:rsidP="003408A8">
            <w:pPr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04734A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04734A" w:rsidRPr="00DF05AD" w:rsidRDefault="0004734A" w:rsidP="00DE7860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842" w:type="dxa"/>
            <w:tcBorders>
              <w:top w:val="nil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04734A" w:rsidRPr="00DF05AD" w:rsidRDefault="00DF05AD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Entrances and exits to be rehearsed and only at specific times in the show running / Tech.</w:t>
            </w:r>
          </w:p>
        </w:tc>
        <w:tc>
          <w:tcPr>
            <w:tcW w:w="1018" w:type="dxa"/>
            <w:tcBorders>
              <w:top w:val="nil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  <w:hideMark/>
          </w:tcPr>
          <w:p w:rsidR="0004734A" w:rsidRPr="00DF05AD" w:rsidRDefault="00202ECE" w:rsidP="00DE7860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  <w:tr w:rsidR="0039525D" w:rsidRPr="000A4693" w:rsidTr="003706E5">
        <w:trPr>
          <w:trHeight w:val="419"/>
          <w:jc w:val="center"/>
        </w:trPr>
        <w:tc>
          <w:tcPr>
            <w:tcW w:w="1519" w:type="dxa"/>
            <w:tcBorders>
              <w:top w:val="single" w:sz="4" w:space="0" w:color="7F7F7F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04734A">
            <w:pPr>
              <w:spacing w:before="100" w:beforeAutospacing="1" w:after="100" w:afterAutospacing="1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DF05AD">
              <w:rPr>
                <w:rFonts w:ascii="Arial" w:hAnsi="Arial" w:cs="Arial"/>
                <w:color w:val="000000" w:themeColor="text1"/>
                <w:sz w:val="20"/>
                <w:szCs w:val="20"/>
              </w:rPr>
              <w:t>Accessing elevators or sub platforms sub stage</w:t>
            </w:r>
          </w:p>
        </w:tc>
        <w:tc>
          <w:tcPr>
            <w:tcW w:w="155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Falling into drum basement</w:t>
            </w:r>
          </w:p>
          <w:p w:rsidR="0039525D" w:rsidRPr="00DF05AD" w:rsidRDefault="0039525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Crush from moving elevators</w:t>
            </w:r>
          </w:p>
        </w:tc>
        <w:tc>
          <w:tcPr>
            <w:tcW w:w="141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accessing sub platforms</w:t>
            </w:r>
          </w:p>
        </w:tc>
        <w:tc>
          <w:tcPr>
            <w:tcW w:w="70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197738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39525D" w:rsidRPr="00DF05AD" w:rsidRDefault="0039525D" w:rsidP="00197738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197738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197738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3</w:t>
            </w:r>
          </w:p>
          <w:p w:rsidR="0039525D" w:rsidRPr="00DF05AD" w:rsidRDefault="0039525D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2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15</w:t>
            </w: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4111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Good communications between operator and supervisor.</w:t>
            </w:r>
          </w:p>
          <w:p w:rsidR="0039525D" w:rsidRPr="00DF05AD" w:rsidRDefault="0039525D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show moves to be rehearsed</w:t>
            </w:r>
          </w:p>
          <w:p w:rsidR="0039525D" w:rsidRPr="00DF05AD" w:rsidRDefault="0039525D" w:rsidP="0039525D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moves to be announced, during resets and resetting in Tech, to make people aware of imminent movement</w:t>
            </w:r>
          </w:p>
          <w:p w:rsidR="0039525D" w:rsidRPr="00DF05AD" w:rsidRDefault="0039525D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Personnel</w:t>
            </w:r>
            <w:r w:rsidR="005B3C8F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accessing sub platforms to be on show comms or escorted by staff with show comms</w:t>
            </w:r>
          </w:p>
          <w:p w:rsidR="0039525D" w:rsidRPr="00DF05AD" w:rsidRDefault="0039525D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Drum to rotate at suitable height to allow clearance under disc</w:t>
            </w:r>
          </w:p>
        </w:tc>
        <w:tc>
          <w:tcPr>
            <w:tcW w:w="70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0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1</w:t>
            </w:r>
          </w:p>
          <w:p w:rsidR="0039525D" w:rsidRPr="00DF05AD" w:rsidRDefault="0039525D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1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42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DF05AD" w:rsidP="00983CA3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Entrances and exits to be rehearsed and only at specific times in the show running / Tech.</w:t>
            </w:r>
          </w:p>
        </w:tc>
        <w:tc>
          <w:tcPr>
            <w:tcW w:w="101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  <w:tr w:rsidR="0039525D" w:rsidRPr="008306AA" w:rsidTr="003706E5">
        <w:trPr>
          <w:trHeight w:val="197"/>
          <w:jc w:val="center"/>
        </w:trPr>
        <w:tc>
          <w:tcPr>
            <w:tcW w:w="1519" w:type="dxa"/>
            <w:tcBorders>
              <w:top w:val="single" w:sz="4" w:space="0" w:color="7F7F7F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5D12FC">
            <w:pPr>
              <w:spacing w:before="100" w:beforeAutospacing="1" w:after="100" w:afterAutospacing="1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DF05A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Accessing basement </w:t>
            </w:r>
            <w:r w:rsidRPr="00DF05AD">
              <w:rPr>
                <w:rFonts w:ascii="Arial" w:hAnsi="Arial" w:cs="Arial"/>
                <w:color w:val="000000" w:themeColor="text1"/>
                <w:sz w:val="20"/>
                <w:szCs w:val="20"/>
              </w:rPr>
              <w:lastRenderedPageBreak/>
              <w:t>area</w:t>
            </w:r>
          </w:p>
        </w:tc>
        <w:tc>
          <w:tcPr>
            <w:tcW w:w="155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Trapping in revolving Drum structure</w:t>
            </w:r>
          </w:p>
          <w:p w:rsidR="0039525D" w:rsidRPr="00DF05AD" w:rsidRDefault="0039525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39525D" w:rsidRPr="00DF05AD" w:rsidRDefault="0039525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Crush under moving Drum wheels</w:t>
            </w:r>
          </w:p>
        </w:tc>
        <w:tc>
          <w:tcPr>
            <w:tcW w:w="141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AD517D" w:rsidP="00D06FF5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 xml:space="preserve">Cast and Crew in basement </w:t>
            </w: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areas</w:t>
            </w:r>
          </w:p>
        </w:tc>
        <w:tc>
          <w:tcPr>
            <w:tcW w:w="70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5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2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4111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Good communications between operator and supervisor.</w:t>
            </w:r>
          </w:p>
          <w:p w:rsidR="0039525D" w:rsidRPr="00DF05AD" w:rsidRDefault="0039525D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All show moves to be rehearsed</w:t>
            </w:r>
          </w:p>
          <w:p w:rsidR="0039525D" w:rsidRPr="00DF05AD" w:rsidRDefault="0039525D" w:rsidP="0039525D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moves to be announced, during resets and resetting in Tech, to make people aware of imminent movement</w:t>
            </w:r>
          </w:p>
          <w:p w:rsidR="0039525D" w:rsidRPr="00DF05AD" w:rsidRDefault="0039525D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Personnel on elevator top to be clear of drum sides</w:t>
            </w:r>
          </w:p>
          <w:p w:rsidR="0039525D" w:rsidRPr="00DF05AD" w:rsidRDefault="00073936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Key security </w:t>
            </w:r>
            <w:r w:rsidR="00DF05AD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system restricts</w:t>
            </w: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access to</w:t>
            </w:r>
            <w:r w:rsidR="00E91510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sub platforms and informs operator of personnel in areas of danger.</w:t>
            </w:r>
          </w:p>
        </w:tc>
        <w:tc>
          <w:tcPr>
            <w:tcW w:w="70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5</w:t>
            </w:r>
          </w:p>
        </w:tc>
        <w:tc>
          <w:tcPr>
            <w:tcW w:w="70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42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  <w:hideMark/>
          </w:tcPr>
          <w:p w:rsidR="0039525D" w:rsidRPr="00DF05AD" w:rsidRDefault="00DF05A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 xml:space="preserve">Entrances and exits to be rehearsed and </w:t>
            </w:r>
            <w:r w:rsidRPr="00DF05AD">
              <w:rPr>
                <w:rFonts w:ascii="Arial" w:hAnsi="Arial" w:cs="Arial"/>
                <w:sz w:val="20"/>
                <w:szCs w:val="20"/>
              </w:rPr>
              <w:lastRenderedPageBreak/>
              <w:t>only at specific times in the show running / Tech.</w:t>
            </w:r>
          </w:p>
        </w:tc>
        <w:tc>
          <w:tcPr>
            <w:tcW w:w="101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  <w:hideMark/>
          </w:tcPr>
          <w:p w:rsidR="0039525D" w:rsidRPr="00DF05AD" w:rsidRDefault="0039525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 xml:space="preserve">SM / NT Stage Crew / </w:t>
            </w: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lastRenderedPageBreak/>
              <w:t>Auto</w:t>
            </w:r>
          </w:p>
        </w:tc>
      </w:tr>
      <w:tr w:rsidR="004F5578" w:rsidRPr="008306AA" w:rsidTr="003706E5">
        <w:trPr>
          <w:trHeight w:val="1763"/>
          <w:jc w:val="center"/>
        </w:trPr>
        <w:tc>
          <w:tcPr>
            <w:tcW w:w="1519" w:type="dxa"/>
            <w:tcBorders>
              <w:top w:val="single" w:sz="4" w:space="0" w:color="7F7F7F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D65EE8">
            <w:pPr>
              <w:spacing w:before="100" w:beforeAutospacing="1" w:after="100" w:afterAutospacing="1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DF05AD">
              <w:rPr>
                <w:rFonts w:ascii="Arial" w:hAnsi="Arial" w:cs="Arial"/>
                <w:color w:val="000000" w:themeColor="text1"/>
                <w:sz w:val="20"/>
                <w:szCs w:val="20"/>
              </w:rPr>
              <w:lastRenderedPageBreak/>
              <w:t>Accessing traps etc in elevator or disc stage floor</w:t>
            </w:r>
          </w:p>
        </w:tc>
        <w:tc>
          <w:tcPr>
            <w:tcW w:w="155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Falling down trap holes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Slipping tripping on ladders or treads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Impact injuries on trap sides / undersides</w:t>
            </w:r>
          </w:p>
        </w:tc>
        <w:tc>
          <w:tcPr>
            <w:tcW w:w="141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D06FF5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accessing traps</w:t>
            </w:r>
          </w:p>
        </w:tc>
        <w:tc>
          <w:tcPr>
            <w:tcW w:w="70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3</w:t>
            </w: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3</w:t>
            </w: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5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12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12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15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4111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Good communications between operator and supervisor.</w:t>
            </w:r>
          </w:p>
          <w:p w:rsidR="004F5578" w:rsidRPr="00DF05AD" w:rsidRDefault="004F5578" w:rsidP="0039525D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show moves to be rehearsed</w:t>
            </w:r>
          </w:p>
          <w:p w:rsidR="004F5578" w:rsidRPr="00DF05AD" w:rsidRDefault="004F5578" w:rsidP="00AC11D6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trap moves to be announced, during resets and resetting in Tech, to make people aware of imminent movement</w:t>
            </w:r>
          </w:p>
          <w:p w:rsidR="004F5578" w:rsidRPr="00DF05AD" w:rsidRDefault="004F5578" w:rsidP="00AC11D6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Adequate lighting states to be maintained in trap and staircase areas</w:t>
            </w:r>
          </w:p>
          <w:p w:rsidR="004F5578" w:rsidRPr="00DF05AD" w:rsidRDefault="004F5578" w:rsidP="00AC11D6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Hard edges in danger areas to be padded to minimise impact</w:t>
            </w:r>
          </w:p>
          <w:p w:rsidR="004F5578" w:rsidRPr="00DF05AD" w:rsidRDefault="004F5578" w:rsidP="00AC11D6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Trap treads and ladders to be suitably grippy and marked with white/glow tape</w:t>
            </w:r>
          </w:p>
          <w:p w:rsidR="004F5578" w:rsidRPr="00DF05AD" w:rsidRDefault="004F5578" w:rsidP="00AC11D6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Staff to send and receive cast from sub stage areas</w:t>
            </w:r>
          </w:p>
        </w:tc>
        <w:tc>
          <w:tcPr>
            <w:tcW w:w="70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0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842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DF05A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Entrances and exits to be rehearsed and only at specific times in the show running / Tech.</w:t>
            </w:r>
          </w:p>
        </w:tc>
        <w:tc>
          <w:tcPr>
            <w:tcW w:w="101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</w:tcPr>
          <w:p w:rsidR="004F5578" w:rsidRPr="00DF05AD" w:rsidRDefault="004F5578" w:rsidP="009F3976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  <w:tr w:rsidR="004F5578" w:rsidRPr="008306AA" w:rsidTr="003706E5">
        <w:trPr>
          <w:trHeight w:val="419"/>
          <w:jc w:val="center"/>
        </w:trPr>
        <w:tc>
          <w:tcPr>
            <w:tcW w:w="1519" w:type="dxa"/>
            <w:tcBorders>
              <w:top w:val="single" w:sz="4" w:space="0" w:color="7F7F7F"/>
              <w:left w:val="single" w:sz="4" w:space="0" w:color="auto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D65EE8">
            <w:pPr>
              <w:spacing w:before="100" w:beforeAutospacing="1" w:after="100" w:afterAutospacing="1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DF05AD">
              <w:rPr>
                <w:rFonts w:ascii="Arial" w:hAnsi="Arial" w:cs="Arial"/>
                <w:color w:val="000000" w:themeColor="text1"/>
                <w:sz w:val="20"/>
                <w:szCs w:val="20"/>
              </w:rPr>
              <w:t>Revolving set on drum colliding with suspended flown scenery elements</w:t>
            </w:r>
          </w:p>
        </w:tc>
        <w:tc>
          <w:tcPr>
            <w:tcW w:w="155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DF05AD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Stage set</w:t>
            </w:r>
            <w:r w:rsidR="004F5578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dragged over by flown elements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Flown elements pulled off suspension falling to stage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Flown element caused to swing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D06FF5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Cast and crew on stage under flown elements</w:t>
            </w:r>
          </w:p>
        </w:tc>
        <w:tc>
          <w:tcPr>
            <w:tcW w:w="70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</w:t>
            </w:r>
            <w:r w:rsid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</w:t>
            </w: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4F5578" w:rsidRPr="00DF05AD" w:rsidRDefault="004F5578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F05AD" w:rsidRDefault="004F5578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 </w:t>
            </w:r>
          </w:p>
          <w:p w:rsidR="00DF05AD" w:rsidRDefault="00DF05AD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DF05AD" w:rsidP="00C741E1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 </w:t>
            </w:r>
            <w:r w:rsidR="004F5578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2</w:t>
            </w: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2</w:t>
            </w: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F05AD" w:rsidRDefault="004F5578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</w:t>
            </w:r>
          </w:p>
          <w:p w:rsidR="00DF05AD" w:rsidRDefault="00DF05AD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DF05AD" w:rsidP="001B7A62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</w:t>
            </w:r>
            <w:r w:rsidR="004F5578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10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10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F05AD" w:rsidRDefault="004F5578" w:rsidP="0067161A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</w:t>
            </w:r>
          </w:p>
          <w:p w:rsidR="00DF05AD" w:rsidRDefault="00DF05AD" w:rsidP="0067161A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DF05AD" w:rsidP="0067161A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</w:t>
            </w:r>
            <w:r w:rsidR="004F5578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4111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D85950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Good communications between operator and supervisor.</w:t>
            </w:r>
          </w:p>
          <w:p w:rsidR="004F5578" w:rsidRPr="00DF05AD" w:rsidRDefault="004F5578" w:rsidP="00D85950">
            <w:pPr>
              <w:numPr>
                <w:ilvl w:val="0"/>
                <w:numId w:val="8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All show moves to be rehearsed</w:t>
            </w:r>
          </w:p>
          <w:p w:rsidR="004F5578" w:rsidRPr="00DF05AD" w:rsidRDefault="004F5578" w:rsidP="0098661A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hAnsi="Arial" w:cs="Arial"/>
                <w:sz w:val="20"/>
                <w:szCs w:val="20"/>
              </w:rPr>
              <w:t>Unrehearsed trap moves to be announced, during resets and resetting in Tech, to make people aware of imminent movement</w:t>
            </w:r>
          </w:p>
          <w:p w:rsidR="004F5578" w:rsidRPr="00DF05AD" w:rsidRDefault="004F5578" w:rsidP="00D3673A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Flown elements to be set at heights to be clear of rotating set</w:t>
            </w:r>
          </w:p>
          <w:p w:rsidR="004F5578" w:rsidRPr="00DF05AD" w:rsidRDefault="004F5578" w:rsidP="00EB3452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Stage spotter to give clearance of possible colliding e</w:t>
            </w:r>
            <w:r w:rsid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lements</w:t>
            </w:r>
          </w:p>
          <w:p w:rsidR="004F5578" w:rsidRPr="00DF05AD" w:rsidRDefault="004F5578" w:rsidP="00DF05AD">
            <w:pPr>
              <w:numPr>
                <w:ilvl w:val="0"/>
                <w:numId w:val="6"/>
              </w:numPr>
              <w:spacing w:after="0" w:line="240" w:lineRule="auto"/>
              <w:ind w:left="349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Competent staff members to be trained in the use of the e-stop system in case of imminent unforeseen collisi</w:t>
            </w:r>
            <w:r w:rsid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on</w:t>
            </w:r>
          </w:p>
        </w:tc>
        <w:tc>
          <w:tcPr>
            <w:tcW w:w="70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BE4FAE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 5</w:t>
            </w:r>
          </w:p>
          <w:p w:rsidR="004F5578" w:rsidRPr="00DF05AD" w:rsidRDefault="004F5578" w:rsidP="00BE4FAE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BE4FAE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BE4FAE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BE4FAE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F05AD" w:rsidRDefault="004F5578" w:rsidP="00BE4FAE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 </w:t>
            </w:r>
          </w:p>
          <w:p w:rsidR="00DF05AD" w:rsidRDefault="00DF05AD" w:rsidP="00BE4FAE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DF05AD" w:rsidP="00BE4FAE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 xml:space="preserve">    </w:t>
            </w:r>
            <w:r w:rsidR="004F5578"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09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F05AD" w:rsidRDefault="00DF05A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F05AD" w:rsidRDefault="00DF05A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567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000000" w:fill="D8D8D8"/>
          </w:tcPr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5</w:t>
            </w: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F05AD" w:rsidRDefault="00DF05A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DF05AD" w:rsidRDefault="00DF05AD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  <w:p w:rsidR="004F5578" w:rsidRPr="00DF05AD" w:rsidRDefault="004F5578" w:rsidP="00F640FD">
            <w:pPr>
              <w:spacing w:after="0" w:line="240" w:lineRule="auto"/>
              <w:contextualSpacing/>
              <w:jc w:val="center"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842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7F7F7F"/>
            </w:tcBorders>
            <w:shd w:val="clear" w:color="auto" w:fill="auto"/>
          </w:tcPr>
          <w:p w:rsidR="004F5578" w:rsidRPr="00DF05AD" w:rsidRDefault="004F5578" w:rsidP="00F640FD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1018" w:type="dxa"/>
            <w:tcBorders>
              <w:top w:val="single" w:sz="4" w:space="0" w:color="7F7F7F"/>
              <w:left w:val="nil"/>
              <w:bottom w:val="single" w:sz="4" w:space="0" w:color="7F7F7F"/>
              <w:right w:val="single" w:sz="4" w:space="0" w:color="auto"/>
            </w:tcBorders>
            <w:shd w:val="clear" w:color="auto" w:fill="auto"/>
          </w:tcPr>
          <w:p w:rsidR="004F5578" w:rsidRPr="00DF05AD" w:rsidRDefault="004F5578" w:rsidP="009F3976">
            <w:pPr>
              <w:spacing w:after="0" w:line="240" w:lineRule="auto"/>
              <w:contextualSpacing/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</w:pPr>
            <w:r w:rsidRPr="00DF05AD">
              <w:rPr>
                <w:rFonts w:ascii="Arial" w:eastAsia="Times New Roman" w:hAnsi="Arial" w:cs="Arial"/>
                <w:color w:val="000000" w:themeColor="text1"/>
                <w:sz w:val="20"/>
                <w:szCs w:val="20"/>
                <w:lang w:eastAsia="en-GB"/>
              </w:rPr>
              <w:t>SM / NT Stage Crew / Auto</w:t>
            </w:r>
          </w:p>
        </w:tc>
      </w:tr>
    </w:tbl>
    <w:p w:rsidR="00EC30D7" w:rsidRDefault="00EC30D7" w:rsidP="00F640FD">
      <w:pPr>
        <w:ind w:right="-1351"/>
      </w:pPr>
    </w:p>
    <w:tbl>
      <w:tblPr>
        <w:tblW w:w="13861" w:type="dxa"/>
        <w:tblInd w:w="103" w:type="dxa"/>
        <w:tblLook w:val="04A0"/>
      </w:tblPr>
      <w:tblGrid>
        <w:gridCol w:w="2840"/>
        <w:gridCol w:w="5543"/>
        <w:gridCol w:w="318"/>
        <w:gridCol w:w="4833"/>
        <w:gridCol w:w="327"/>
      </w:tblGrid>
      <w:tr w:rsidR="000F00C9" w:rsidRPr="000F00C9" w:rsidTr="000F00C9">
        <w:trPr>
          <w:trHeight w:val="300"/>
        </w:trPr>
        <w:tc>
          <w:tcPr>
            <w:tcW w:w="2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7F7F7F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FFFFFF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FFFFFF"/>
                <w:lang w:eastAsia="en-GB"/>
              </w:rPr>
              <w:t>Risk Scoring Key</w:t>
            </w:r>
          </w:p>
        </w:tc>
        <w:tc>
          <w:tcPr>
            <w:tcW w:w="586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7F7F7F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FFFFFF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FFFFFF"/>
                <w:lang w:eastAsia="en-GB"/>
              </w:rPr>
              <w:t>Severity</w:t>
            </w:r>
          </w:p>
        </w:tc>
        <w:tc>
          <w:tcPr>
            <w:tcW w:w="516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7F7F7F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FFFFFF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FFFFFF"/>
                <w:lang w:eastAsia="en-GB"/>
              </w:rPr>
              <w:t>Likelihood</w:t>
            </w:r>
          </w:p>
        </w:tc>
      </w:tr>
      <w:tr w:rsidR="000F00C9" w:rsidRPr="000F00C9" w:rsidTr="000F00C9">
        <w:trPr>
          <w:trHeight w:val="25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5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Fatality</w:t>
            </w:r>
          </w:p>
        </w:tc>
        <w:tc>
          <w:tcPr>
            <w:tcW w:w="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48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Certain or imminent</w:t>
            </w:r>
          </w:p>
        </w:tc>
        <w:tc>
          <w:tcPr>
            <w:tcW w:w="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5</w:t>
            </w:r>
          </w:p>
        </w:tc>
      </w:tr>
      <w:tr w:rsidR="000F00C9" w:rsidRPr="000F00C9" w:rsidTr="000F00C9">
        <w:trPr>
          <w:trHeight w:val="25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5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Major injury, disabling illness, major damage</w:t>
            </w:r>
          </w:p>
        </w:tc>
        <w:tc>
          <w:tcPr>
            <w:tcW w:w="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48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Very likely</w:t>
            </w:r>
          </w:p>
        </w:tc>
        <w:tc>
          <w:tcPr>
            <w:tcW w:w="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4</w:t>
            </w:r>
          </w:p>
        </w:tc>
      </w:tr>
      <w:tr w:rsidR="000F00C9" w:rsidRPr="000F00C9" w:rsidTr="000F00C9">
        <w:trPr>
          <w:trHeight w:val="25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5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Lost time injury, illness, damage</w:t>
            </w:r>
          </w:p>
        </w:tc>
        <w:tc>
          <w:tcPr>
            <w:tcW w:w="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48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May happen</w:t>
            </w:r>
          </w:p>
        </w:tc>
        <w:tc>
          <w:tcPr>
            <w:tcW w:w="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3</w:t>
            </w:r>
          </w:p>
        </w:tc>
      </w:tr>
      <w:tr w:rsidR="000F00C9" w:rsidRPr="000F00C9" w:rsidTr="000F00C9">
        <w:trPr>
          <w:trHeight w:val="25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5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Minor injury, minor damage</w:t>
            </w:r>
          </w:p>
        </w:tc>
        <w:tc>
          <w:tcPr>
            <w:tcW w:w="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48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Unlikely</w:t>
            </w:r>
          </w:p>
        </w:tc>
        <w:tc>
          <w:tcPr>
            <w:tcW w:w="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2</w:t>
            </w:r>
          </w:p>
        </w:tc>
      </w:tr>
      <w:tr w:rsidR="000F00C9" w:rsidRPr="000F00C9" w:rsidTr="000F00C9">
        <w:trPr>
          <w:trHeight w:val="25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55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Delay only</w:t>
            </w:r>
          </w:p>
        </w:tc>
        <w:tc>
          <w:tcPr>
            <w:tcW w:w="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48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Very unlikely</w:t>
            </w:r>
          </w:p>
        </w:tc>
        <w:tc>
          <w:tcPr>
            <w:tcW w:w="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1</w:t>
            </w:r>
          </w:p>
        </w:tc>
      </w:tr>
    </w:tbl>
    <w:p w:rsidR="000F00C9" w:rsidRDefault="000F00C9"/>
    <w:tbl>
      <w:tblPr>
        <w:tblW w:w="12200" w:type="dxa"/>
        <w:tblInd w:w="103" w:type="dxa"/>
        <w:tblLook w:val="04A0"/>
      </w:tblPr>
      <w:tblGrid>
        <w:gridCol w:w="2840"/>
        <w:gridCol w:w="1600"/>
        <w:gridCol w:w="1840"/>
        <w:gridCol w:w="5920"/>
      </w:tblGrid>
      <w:tr w:rsidR="000F00C9" w:rsidRPr="000F00C9" w:rsidTr="000F00C9">
        <w:trPr>
          <w:trHeight w:val="300"/>
        </w:trPr>
        <w:tc>
          <w:tcPr>
            <w:tcW w:w="2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7F7F7F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FFFFFF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FFFFFF"/>
                <w:lang w:eastAsia="en-GB"/>
              </w:rPr>
              <w:t>Risk Rating Categories</w:t>
            </w:r>
          </w:p>
        </w:tc>
        <w:tc>
          <w:tcPr>
            <w:tcW w:w="1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10 to 25</w:t>
            </w:r>
          </w:p>
        </w:tc>
        <w:tc>
          <w:tcPr>
            <w:tcW w:w="1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Unacceptable</w:t>
            </w:r>
          </w:p>
        </w:tc>
        <w:tc>
          <w:tcPr>
            <w:tcW w:w="5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Do not proceed; seek immediate guidance from the safety team</w:t>
            </w:r>
          </w:p>
        </w:tc>
      </w:tr>
      <w:tr w:rsidR="000F00C9" w:rsidRPr="000F00C9" w:rsidTr="000F00C9">
        <w:trPr>
          <w:trHeight w:val="25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6 to 9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Tolerable</w:t>
            </w:r>
          </w:p>
        </w:tc>
        <w:tc>
          <w:tcPr>
            <w:tcW w:w="5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Proceed with caution but seek to reduce risk further if possible</w:t>
            </w:r>
          </w:p>
        </w:tc>
      </w:tr>
      <w:tr w:rsidR="000F00C9" w:rsidRPr="000F00C9" w:rsidTr="000F00C9">
        <w:trPr>
          <w:trHeight w:val="25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1 to 5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Acceptable</w:t>
            </w:r>
          </w:p>
        </w:tc>
        <w:tc>
          <w:tcPr>
            <w:tcW w:w="5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Proceed</w:t>
            </w:r>
          </w:p>
        </w:tc>
      </w:tr>
    </w:tbl>
    <w:p w:rsidR="000F00C9" w:rsidRDefault="000F00C9"/>
    <w:tbl>
      <w:tblPr>
        <w:tblW w:w="14039" w:type="dxa"/>
        <w:tblInd w:w="103" w:type="dxa"/>
        <w:tblLook w:val="04A0"/>
      </w:tblPr>
      <w:tblGrid>
        <w:gridCol w:w="2840"/>
        <w:gridCol w:w="1630"/>
        <w:gridCol w:w="2600"/>
        <w:gridCol w:w="6969"/>
      </w:tblGrid>
      <w:tr w:rsidR="000F00C9" w:rsidRPr="000F00C9" w:rsidTr="000F00C9">
        <w:trPr>
          <w:trHeight w:val="309"/>
        </w:trPr>
        <w:tc>
          <w:tcPr>
            <w:tcW w:w="2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7F7F7F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FFFFFF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FFFFFF"/>
                <w:lang w:eastAsia="en-GB"/>
              </w:rPr>
              <w:t>Order of Control Measures</w:t>
            </w:r>
          </w:p>
        </w:tc>
        <w:tc>
          <w:tcPr>
            <w:tcW w:w="163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lang w:eastAsia="en-GB"/>
              </w:rPr>
              <w:t>Most effective</w:t>
            </w: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Eliminate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Ask yourself if the activity needs to be carried out</w:t>
            </w:r>
          </w:p>
        </w:tc>
      </w:tr>
      <w:tr w:rsidR="000F00C9" w:rsidRPr="000F00C9" w:rsidTr="000F00C9">
        <w:trPr>
          <w:trHeight w:val="271"/>
        </w:trPr>
        <w:tc>
          <w:tcPr>
            <w:tcW w:w="28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F2F2F2"/>
            <w:noWrap/>
            <w:vAlign w:val="bottom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lang w:eastAsia="en-GB"/>
              </w:rPr>
            </w:pPr>
          </w:p>
          <w:p w:rsidR="000F00C9" w:rsidRPr="000F00C9" w:rsidRDefault="00E57CF3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E57CF3">
              <w:rPr>
                <w:rFonts w:eastAsia="Times New Roman"/>
                <w:noProof/>
                <w:color w:val="000000"/>
                <w:lang w:eastAsia="en-GB"/>
              </w:rPr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3" o:spid="_x0000_s1026" type="#_x0000_t32" style="position:absolute;margin-left:18.8pt;margin-top:7.75pt;width:27pt;height:76.5pt;z-index:251657728;visibility:visible;mso-wrap-distance-left:15.24pt;mso-wrap-distance-right:15.36pt;mso-wrap-distance-bottom:10.26pt" strokecolor="black [3213]" strokeweight="3pt">
                  <v:stroke endarrow="open"/>
                  <o:lock v:ext="edit" shapetype="f"/>
                </v:shape>
              </w:pict>
            </w:r>
            <w:r w:rsidR="000F00C9"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 </w:t>
            </w:r>
          </w:p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 </w:t>
            </w:r>
          </w:p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 </w:t>
            </w:r>
          </w:p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 </w:t>
            </w:r>
          </w:p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 </w:t>
            </w:r>
          </w:p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 </w:t>
            </w:r>
          </w:p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Substitute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Ask yourself if the same effect can be achieved with something less risky</w:t>
            </w:r>
          </w:p>
        </w:tc>
      </w:tr>
      <w:tr w:rsidR="000F00C9" w:rsidRPr="000F00C9" w:rsidTr="003C59E0">
        <w:trPr>
          <w:trHeight w:val="27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Reduce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Ask yourself if you can use less of something, or limit the time etc</w:t>
            </w:r>
          </w:p>
        </w:tc>
      </w:tr>
      <w:tr w:rsidR="000F00C9" w:rsidRPr="000F00C9" w:rsidTr="003C59E0">
        <w:trPr>
          <w:trHeight w:val="265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Isolate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Make sure that the risk is contained to the smallest possible area</w:t>
            </w:r>
          </w:p>
        </w:tc>
      </w:tr>
      <w:tr w:rsidR="000F00C9" w:rsidRPr="000F00C9" w:rsidTr="003C59E0">
        <w:trPr>
          <w:trHeight w:val="283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Enclose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Make sure that no-one can get to the hazard</w:t>
            </w:r>
          </w:p>
        </w:tc>
      </w:tr>
      <w:tr w:rsidR="000F00C9" w:rsidRPr="000F00C9" w:rsidTr="003C59E0">
        <w:trPr>
          <w:trHeight w:val="259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Other Engineering Controls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Emergency stop buttons, automated controls etc</w:t>
            </w:r>
          </w:p>
        </w:tc>
      </w:tr>
      <w:tr w:rsidR="000F00C9" w:rsidRPr="000F00C9" w:rsidTr="003C59E0">
        <w:trPr>
          <w:trHeight w:val="300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Safe System of Work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Carry out the work according to a specific step by step programme with training</w:t>
            </w:r>
          </w:p>
        </w:tc>
      </w:tr>
      <w:tr w:rsidR="000F00C9" w:rsidRPr="000F00C9" w:rsidTr="003C59E0">
        <w:trPr>
          <w:trHeight w:val="267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Training/Communication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Safety team can advise</w:t>
            </w:r>
          </w:p>
        </w:tc>
      </w:tr>
      <w:tr w:rsidR="000F00C9" w:rsidRPr="000F00C9" w:rsidTr="003C59E0">
        <w:trPr>
          <w:trHeight w:val="257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PPE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 xml:space="preserve">Use of ear defenders, hard hat, </w:t>
            </w:r>
            <w:proofErr w:type="spellStart"/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toetectors</w:t>
            </w:r>
            <w:proofErr w:type="spellEnd"/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 xml:space="preserve"> etc</w:t>
            </w:r>
          </w:p>
        </w:tc>
      </w:tr>
      <w:tr w:rsidR="000F00C9" w:rsidRPr="000F00C9" w:rsidTr="003C59E0">
        <w:trPr>
          <w:trHeight w:val="233"/>
        </w:trPr>
        <w:tc>
          <w:tcPr>
            <w:tcW w:w="2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63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jc w:val="center"/>
              <w:rPr>
                <w:rFonts w:eastAsia="Times New Roman"/>
                <w:b/>
                <w:bCs/>
                <w:color w:val="00000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lang w:eastAsia="en-GB"/>
              </w:rPr>
              <w:t>Least effective</w:t>
            </w: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b/>
                <w:bCs/>
                <w:color w:val="000000"/>
                <w:sz w:val="20"/>
                <w:szCs w:val="20"/>
                <w:lang w:eastAsia="en-GB"/>
              </w:rPr>
              <w:t>Discipline and Enforcement</w:t>
            </w:r>
          </w:p>
        </w:tc>
        <w:tc>
          <w:tcPr>
            <w:tcW w:w="69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:rsidR="000F00C9" w:rsidRPr="000F00C9" w:rsidRDefault="000F00C9" w:rsidP="000F00C9">
            <w:pPr>
              <w:spacing w:after="0" w:line="240" w:lineRule="auto"/>
              <w:rPr>
                <w:rFonts w:eastAsia="Times New Roman"/>
                <w:color w:val="000000"/>
                <w:sz w:val="20"/>
                <w:szCs w:val="20"/>
                <w:lang w:eastAsia="en-GB"/>
              </w:rPr>
            </w:pPr>
            <w:r w:rsidRPr="000F00C9">
              <w:rPr>
                <w:rFonts w:eastAsia="Times New Roman"/>
                <w:color w:val="000000"/>
                <w:sz w:val="20"/>
                <w:szCs w:val="20"/>
                <w:lang w:eastAsia="en-GB"/>
              </w:rPr>
              <w:t>Telling people to be careful</w:t>
            </w:r>
          </w:p>
        </w:tc>
      </w:tr>
    </w:tbl>
    <w:p w:rsidR="00EF319D" w:rsidRDefault="00EF319D">
      <w:pPr>
        <w:rPr>
          <w:sz w:val="20"/>
          <w:szCs w:val="20"/>
          <w:lang w:eastAsia="en-GB"/>
        </w:rPr>
      </w:pPr>
    </w:p>
    <w:sectPr w:rsidR="00EF319D" w:rsidSect="001E48C7">
      <w:headerReference w:type="default" r:id="rId8"/>
      <w:footerReference w:type="default" r:id="rId9"/>
      <w:pgSz w:w="16838" w:h="11906" w:orient="landscape"/>
      <w:pgMar w:top="1284" w:right="1440" w:bottom="1106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30600" w:rsidRDefault="00D30600" w:rsidP="00EC30D7">
      <w:pPr>
        <w:spacing w:after="0" w:line="240" w:lineRule="auto"/>
      </w:pPr>
      <w:r>
        <w:separator/>
      </w:r>
    </w:p>
  </w:endnote>
  <w:endnote w:type="continuationSeparator" w:id="0">
    <w:p w:rsidR="00D30600" w:rsidRDefault="00D30600" w:rsidP="00EC30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E456C" w:rsidRDefault="008E456C">
    <w:pPr>
      <w:pStyle w:val="Footer"/>
    </w:pPr>
    <w:r w:rsidRPr="007A3908">
      <w:rPr>
        <w:sz w:val="20"/>
        <w:szCs w:val="20"/>
      </w:rPr>
      <w:t xml:space="preserve">Page </w:t>
    </w:r>
    <w:r w:rsidR="00E57CF3" w:rsidRPr="007A3908">
      <w:rPr>
        <w:b/>
        <w:sz w:val="20"/>
        <w:szCs w:val="20"/>
      </w:rPr>
      <w:fldChar w:fldCharType="begin"/>
    </w:r>
    <w:r w:rsidRPr="007A3908">
      <w:rPr>
        <w:b/>
        <w:sz w:val="20"/>
        <w:szCs w:val="20"/>
      </w:rPr>
      <w:instrText xml:space="preserve"> PAGE </w:instrText>
    </w:r>
    <w:r w:rsidR="00E57CF3" w:rsidRPr="007A3908">
      <w:rPr>
        <w:b/>
        <w:sz w:val="20"/>
        <w:szCs w:val="20"/>
      </w:rPr>
      <w:fldChar w:fldCharType="separate"/>
    </w:r>
    <w:r w:rsidR="00BC6F65">
      <w:rPr>
        <w:b/>
        <w:noProof/>
        <w:sz w:val="20"/>
        <w:szCs w:val="20"/>
      </w:rPr>
      <w:t>1</w:t>
    </w:r>
    <w:r w:rsidR="00E57CF3" w:rsidRPr="007A3908">
      <w:rPr>
        <w:b/>
        <w:sz w:val="20"/>
        <w:szCs w:val="20"/>
      </w:rPr>
      <w:fldChar w:fldCharType="end"/>
    </w:r>
    <w:r w:rsidRPr="007A3908">
      <w:rPr>
        <w:sz w:val="20"/>
        <w:szCs w:val="20"/>
      </w:rPr>
      <w:t xml:space="preserve"> of </w:t>
    </w:r>
    <w:r w:rsidR="00E57CF3" w:rsidRPr="007A3908">
      <w:rPr>
        <w:b/>
        <w:sz w:val="20"/>
        <w:szCs w:val="20"/>
      </w:rPr>
      <w:fldChar w:fldCharType="begin"/>
    </w:r>
    <w:r w:rsidRPr="007A3908">
      <w:rPr>
        <w:b/>
        <w:sz w:val="20"/>
        <w:szCs w:val="20"/>
      </w:rPr>
      <w:instrText xml:space="preserve"> NUMPAGES  </w:instrText>
    </w:r>
    <w:r w:rsidR="00E57CF3" w:rsidRPr="007A3908">
      <w:rPr>
        <w:b/>
        <w:sz w:val="20"/>
        <w:szCs w:val="20"/>
      </w:rPr>
      <w:fldChar w:fldCharType="separate"/>
    </w:r>
    <w:r w:rsidR="00BC6F65">
      <w:rPr>
        <w:b/>
        <w:noProof/>
        <w:sz w:val="20"/>
        <w:szCs w:val="20"/>
      </w:rPr>
      <w:t>6</w:t>
    </w:r>
    <w:r w:rsidR="00E57CF3" w:rsidRPr="007A3908">
      <w:rPr>
        <w:b/>
        <w:sz w:val="20"/>
        <w:szCs w:val="20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30600" w:rsidRDefault="00D30600" w:rsidP="00EC30D7">
      <w:pPr>
        <w:spacing w:after="0" w:line="240" w:lineRule="auto"/>
      </w:pPr>
      <w:r>
        <w:separator/>
      </w:r>
    </w:p>
  </w:footnote>
  <w:footnote w:type="continuationSeparator" w:id="0">
    <w:p w:rsidR="00D30600" w:rsidRDefault="00D30600" w:rsidP="00EC30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E456C" w:rsidRDefault="008E456C" w:rsidP="009B48AF">
    <w:pPr>
      <w:jc w:val="right"/>
    </w:pPr>
    <w:r>
      <w:rPr>
        <w:noProof/>
        <w:lang w:eastAsia="en-GB"/>
      </w:rPr>
      <w:drawing>
        <wp:inline distT="0" distB="0" distL="0" distR="0">
          <wp:extent cx="2419350" cy="266700"/>
          <wp:effectExtent l="19050" t="0" r="0" b="0"/>
          <wp:docPr id="3" name="Picture 2" descr="National Theatre.gif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National Theatre.gif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419350" cy="266700"/>
                  </a:xfrm>
                  <a:prstGeom prst="rect">
                    <a:avLst/>
                  </a:prstGeom>
                  <a:solidFill>
                    <a:srgbClr val="4F81BD"/>
                  </a:solidFill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E209FB"/>
    <w:multiLevelType w:val="hybridMultilevel"/>
    <w:tmpl w:val="56349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5A371F8"/>
    <w:multiLevelType w:val="hybridMultilevel"/>
    <w:tmpl w:val="11E60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9095FAD"/>
    <w:multiLevelType w:val="hybridMultilevel"/>
    <w:tmpl w:val="6D528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E52773"/>
    <w:multiLevelType w:val="hybridMultilevel"/>
    <w:tmpl w:val="75F6C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0F93A5B"/>
    <w:multiLevelType w:val="hybridMultilevel"/>
    <w:tmpl w:val="D1227D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6023301"/>
    <w:multiLevelType w:val="hybridMultilevel"/>
    <w:tmpl w:val="E6481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A6614CF"/>
    <w:multiLevelType w:val="hybridMultilevel"/>
    <w:tmpl w:val="D9AA0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F85090E"/>
    <w:multiLevelType w:val="hybridMultilevel"/>
    <w:tmpl w:val="CB9846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0B645BB"/>
    <w:multiLevelType w:val="hybridMultilevel"/>
    <w:tmpl w:val="97704DEC"/>
    <w:lvl w:ilvl="0" w:tplc="A6F82760">
      <w:numFmt w:val="bullet"/>
      <w:lvlText w:val="-"/>
      <w:lvlJc w:val="left"/>
      <w:pPr>
        <w:ind w:left="360" w:hanging="360"/>
      </w:pPr>
      <w:rPr>
        <w:rFonts w:ascii="Calibri" w:eastAsia="Calibri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41D9568D"/>
    <w:multiLevelType w:val="hybridMultilevel"/>
    <w:tmpl w:val="82268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B7D43C1"/>
    <w:multiLevelType w:val="hybridMultilevel"/>
    <w:tmpl w:val="EF46D8B6"/>
    <w:lvl w:ilvl="0" w:tplc="A6F82760">
      <w:numFmt w:val="bullet"/>
      <w:lvlText w:val="-"/>
      <w:lvlJc w:val="left"/>
      <w:pPr>
        <w:ind w:left="360" w:hanging="360"/>
      </w:pPr>
      <w:rPr>
        <w:rFonts w:ascii="Calibri" w:eastAsia="Calibri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4FCC7BEB"/>
    <w:multiLevelType w:val="hybridMultilevel"/>
    <w:tmpl w:val="648A7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42A0D09"/>
    <w:multiLevelType w:val="hybridMultilevel"/>
    <w:tmpl w:val="73481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BA47B79"/>
    <w:multiLevelType w:val="hybridMultilevel"/>
    <w:tmpl w:val="47EA3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3C00E2E"/>
    <w:multiLevelType w:val="hybridMultilevel"/>
    <w:tmpl w:val="7BCE0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7BF6919"/>
    <w:multiLevelType w:val="hybridMultilevel"/>
    <w:tmpl w:val="762837F2"/>
    <w:lvl w:ilvl="0" w:tplc="C958A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99125C5"/>
    <w:multiLevelType w:val="hybridMultilevel"/>
    <w:tmpl w:val="4E662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6"/>
  </w:num>
  <w:num w:numId="3">
    <w:abstractNumId w:val="15"/>
  </w:num>
  <w:num w:numId="4">
    <w:abstractNumId w:val="11"/>
  </w:num>
  <w:num w:numId="5">
    <w:abstractNumId w:val="1"/>
  </w:num>
  <w:num w:numId="6">
    <w:abstractNumId w:val="7"/>
  </w:num>
  <w:num w:numId="7">
    <w:abstractNumId w:val="9"/>
  </w:num>
  <w:num w:numId="8">
    <w:abstractNumId w:val="3"/>
  </w:num>
  <w:num w:numId="9">
    <w:abstractNumId w:val="14"/>
  </w:num>
  <w:num w:numId="10">
    <w:abstractNumId w:val="2"/>
  </w:num>
  <w:num w:numId="11">
    <w:abstractNumId w:val="5"/>
  </w:num>
  <w:num w:numId="12">
    <w:abstractNumId w:val="4"/>
  </w:num>
  <w:num w:numId="13">
    <w:abstractNumId w:val="13"/>
  </w:num>
  <w:num w:numId="14">
    <w:abstractNumId w:val="0"/>
  </w:num>
  <w:num w:numId="15">
    <w:abstractNumId w:val="8"/>
  </w:num>
  <w:num w:numId="16">
    <w:abstractNumId w:val="10"/>
  </w:num>
  <w:num w:numId="17">
    <w:abstractNumId w:val="1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1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F00C9"/>
    <w:rsid w:val="00013B1E"/>
    <w:rsid w:val="000227A7"/>
    <w:rsid w:val="00033D25"/>
    <w:rsid w:val="000411CA"/>
    <w:rsid w:val="000427B1"/>
    <w:rsid w:val="0004734A"/>
    <w:rsid w:val="000647A6"/>
    <w:rsid w:val="00073936"/>
    <w:rsid w:val="00082D47"/>
    <w:rsid w:val="00090F7D"/>
    <w:rsid w:val="000945C7"/>
    <w:rsid w:val="000955F6"/>
    <w:rsid w:val="000A42AF"/>
    <w:rsid w:val="000A4693"/>
    <w:rsid w:val="000B27E3"/>
    <w:rsid w:val="000D0A8F"/>
    <w:rsid w:val="000D3923"/>
    <w:rsid w:val="000F00C9"/>
    <w:rsid w:val="000F1894"/>
    <w:rsid w:val="000F5B76"/>
    <w:rsid w:val="00100EE3"/>
    <w:rsid w:val="00101C86"/>
    <w:rsid w:val="00121B87"/>
    <w:rsid w:val="0013118B"/>
    <w:rsid w:val="00143044"/>
    <w:rsid w:val="00153A55"/>
    <w:rsid w:val="0016230D"/>
    <w:rsid w:val="001727C8"/>
    <w:rsid w:val="00172D73"/>
    <w:rsid w:val="001902E5"/>
    <w:rsid w:val="00197738"/>
    <w:rsid w:val="001978FF"/>
    <w:rsid w:val="001A3F2B"/>
    <w:rsid w:val="001A5973"/>
    <w:rsid w:val="001A7CF0"/>
    <w:rsid w:val="001B7A62"/>
    <w:rsid w:val="001C2D29"/>
    <w:rsid w:val="001E48C7"/>
    <w:rsid w:val="001F405D"/>
    <w:rsid w:val="00202ECE"/>
    <w:rsid w:val="002103B3"/>
    <w:rsid w:val="002151AC"/>
    <w:rsid w:val="00217DCC"/>
    <w:rsid w:val="00220CB0"/>
    <w:rsid w:val="00222D0E"/>
    <w:rsid w:val="00233D73"/>
    <w:rsid w:val="002460B5"/>
    <w:rsid w:val="00255755"/>
    <w:rsid w:val="00264675"/>
    <w:rsid w:val="00267A85"/>
    <w:rsid w:val="00283E4D"/>
    <w:rsid w:val="00290D82"/>
    <w:rsid w:val="002A294F"/>
    <w:rsid w:val="002A4D0A"/>
    <w:rsid w:val="002B435C"/>
    <w:rsid w:val="002B5D79"/>
    <w:rsid w:val="002C3B10"/>
    <w:rsid w:val="002C4DBF"/>
    <w:rsid w:val="002E6C00"/>
    <w:rsid w:val="002F0EC4"/>
    <w:rsid w:val="002F522B"/>
    <w:rsid w:val="002F6612"/>
    <w:rsid w:val="00305E7F"/>
    <w:rsid w:val="00310C54"/>
    <w:rsid w:val="00321BA4"/>
    <w:rsid w:val="003408A8"/>
    <w:rsid w:val="00345B3E"/>
    <w:rsid w:val="00346ABC"/>
    <w:rsid w:val="003706E5"/>
    <w:rsid w:val="003755F6"/>
    <w:rsid w:val="00375699"/>
    <w:rsid w:val="00380057"/>
    <w:rsid w:val="00380A6D"/>
    <w:rsid w:val="00383CFA"/>
    <w:rsid w:val="00390B5A"/>
    <w:rsid w:val="0039525D"/>
    <w:rsid w:val="003A1AFE"/>
    <w:rsid w:val="003A61AF"/>
    <w:rsid w:val="003C0FCD"/>
    <w:rsid w:val="003C59E0"/>
    <w:rsid w:val="003D06EC"/>
    <w:rsid w:val="003D1690"/>
    <w:rsid w:val="003D5403"/>
    <w:rsid w:val="003E087B"/>
    <w:rsid w:val="00400D22"/>
    <w:rsid w:val="004023BE"/>
    <w:rsid w:val="00402624"/>
    <w:rsid w:val="0040773F"/>
    <w:rsid w:val="00417AD6"/>
    <w:rsid w:val="00447613"/>
    <w:rsid w:val="00456B7E"/>
    <w:rsid w:val="00457223"/>
    <w:rsid w:val="00463DB4"/>
    <w:rsid w:val="00487785"/>
    <w:rsid w:val="00487F20"/>
    <w:rsid w:val="00492298"/>
    <w:rsid w:val="004953AB"/>
    <w:rsid w:val="004A64D8"/>
    <w:rsid w:val="004C6742"/>
    <w:rsid w:val="004D23AF"/>
    <w:rsid w:val="004E51BE"/>
    <w:rsid w:val="004E589C"/>
    <w:rsid w:val="004F2381"/>
    <w:rsid w:val="004F5578"/>
    <w:rsid w:val="004F585A"/>
    <w:rsid w:val="004F633F"/>
    <w:rsid w:val="00510814"/>
    <w:rsid w:val="00522216"/>
    <w:rsid w:val="005269F3"/>
    <w:rsid w:val="00531EFE"/>
    <w:rsid w:val="0055328F"/>
    <w:rsid w:val="005578F5"/>
    <w:rsid w:val="00571232"/>
    <w:rsid w:val="005800E3"/>
    <w:rsid w:val="00591627"/>
    <w:rsid w:val="0059304E"/>
    <w:rsid w:val="005A23A9"/>
    <w:rsid w:val="005A4B05"/>
    <w:rsid w:val="005B3C8F"/>
    <w:rsid w:val="005B3FA2"/>
    <w:rsid w:val="005D12FC"/>
    <w:rsid w:val="005D1C0F"/>
    <w:rsid w:val="005E4642"/>
    <w:rsid w:val="00612A2B"/>
    <w:rsid w:val="0063202F"/>
    <w:rsid w:val="006672A3"/>
    <w:rsid w:val="0067161A"/>
    <w:rsid w:val="006743F7"/>
    <w:rsid w:val="00693467"/>
    <w:rsid w:val="0069431E"/>
    <w:rsid w:val="00697A50"/>
    <w:rsid w:val="006A0C12"/>
    <w:rsid w:val="006A1E24"/>
    <w:rsid w:val="006B3791"/>
    <w:rsid w:val="006C3253"/>
    <w:rsid w:val="006F25C4"/>
    <w:rsid w:val="006F44DD"/>
    <w:rsid w:val="007055CD"/>
    <w:rsid w:val="00714348"/>
    <w:rsid w:val="00770C58"/>
    <w:rsid w:val="0078721A"/>
    <w:rsid w:val="007A3908"/>
    <w:rsid w:val="007A5C85"/>
    <w:rsid w:val="007A5E8E"/>
    <w:rsid w:val="007B56DA"/>
    <w:rsid w:val="007B6D04"/>
    <w:rsid w:val="007D0771"/>
    <w:rsid w:val="007E4174"/>
    <w:rsid w:val="007F4C65"/>
    <w:rsid w:val="00805FA5"/>
    <w:rsid w:val="00811392"/>
    <w:rsid w:val="00820C3D"/>
    <w:rsid w:val="00823529"/>
    <w:rsid w:val="008306AA"/>
    <w:rsid w:val="008341E3"/>
    <w:rsid w:val="00847B88"/>
    <w:rsid w:val="00855207"/>
    <w:rsid w:val="00866249"/>
    <w:rsid w:val="00866491"/>
    <w:rsid w:val="00871539"/>
    <w:rsid w:val="00877547"/>
    <w:rsid w:val="008A36AE"/>
    <w:rsid w:val="008C52B3"/>
    <w:rsid w:val="008D1738"/>
    <w:rsid w:val="008E1352"/>
    <w:rsid w:val="008E456C"/>
    <w:rsid w:val="008F4E62"/>
    <w:rsid w:val="008F5A65"/>
    <w:rsid w:val="00907F2A"/>
    <w:rsid w:val="00907FB6"/>
    <w:rsid w:val="0091341B"/>
    <w:rsid w:val="009160DC"/>
    <w:rsid w:val="00917EBE"/>
    <w:rsid w:val="00921970"/>
    <w:rsid w:val="009258F7"/>
    <w:rsid w:val="0093347B"/>
    <w:rsid w:val="00942049"/>
    <w:rsid w:val="00963D77"/>
    <w:rsid w:val="0096746E"/>
    <w:rsid w:val="00982DF7"/>
    <w:rsid w:val="00983CA3"/>
    <w:rsid w:val="0098661A"/>
    <w:rsid w:val="00987C37"/>
    <w:rsid w:val="009A246A"/>
    <w:rsid w:val="009B48AF"/>
    <w:rsid w:val="009C0095"/>
    <w:rsid w:val="009C2356"/>
    <w:rsid w:val="009C25C0"/>
    <w:rsid w:val="009C67B8"/>
    <w:rsid w:val="009D368C"/>
    <w:rsid w:val="009D78A5"/>
    <w:rsid w:val="009E5627"/>
    <w:rsid w:val="009E5A36"/>
    <w:rsid w:val="009E7CD0"/>
    <w:rsid w:val="009F348C"/>
    <w:rsid w:val="009F450A"/>
    <w:rsid w:val="009F761B"/>
    <w:rsid w:val="00A065BB"/>
    <w:rsid w:val="00A1124F"/>
    <w:rsid w:val="00A11741"/>
    <w:rsid w:val="00A23E99"/>
    <w:rsid w:val="00A30C5F"/>
    <w:rsid w:val="00A51956"/>
    <w:rsid w:val="00A603D7"/>
    <w:rsid w:val="00A72357"/>
    <w:rsid w:val="00A773C7"/>
    <w:rsid w:val="00A820D6"/>
    <w:rsid w:val="00A82AA7"/>
    <w:rsid w:val="00A8602D"/>
    <w:rsid w:val="00A862DB"/>
    <w:rsid w:val="00A95E30"/>
    <w:rsid w:val="00AB6CB3"/>
    <w:rsid w:val="00AC11D6"/>
    <w:rsid w:val="00AC3310"/>
    <w:rsid w:val="00AC6390"/>
    <w:rsid w:val="00AD517D"/>
    <w:rsid w:val="00AF6CB0"/>
    <w:rsid w:val="00B14157"/>
    <w:rsid w:val="00B33595"/>
    <w:rsid w:val="00B4782F"/>
    <w:rsid w:val="00B533AB"/>
    <w:rsid w:val="00B72833"/>
    <w:rsid w:val="00B74A20"/>
    <w:rsid w:val="00B7511B"/>
    <w:rsid w:val="00B7756D"/>
    <w:rsid w:val="00B9424A"/>
    <w:rsid w:val="00BA0699"/>
    <w:rsid w:val="00BB3B46"/>
    <w:rsid w:val="00BC0F4F"/>
    <w:rsid w:val="00BC6F65"/>
    <w:rsid w:val="00BD7CA4"/>
    <w:rsid w:val="00BE4FAE"/>
    <w:rsid w:val="00BF3091"/>
    <w:rsid w:val="00C04022"/>
    <w:rsid w:val="00C179B6"/>
    <w:rsid w:val="00C208E8"/>
    <w:rsid w:val="00C33400"/>
    <w:rsid w:val="00C41A2B"/>
    <w:rsid w:val="00C741E1"/>
    <w:rsid w:val="00C762D7"/>
    <w:rsid w:val="00C96CBD"/>
    <w:rsid w:val="00CA24B6"/>
    <w:rsid w:val="00CA31E9"/>
    <w:rsid w:val="00CD0790"/>
    <w:rsid w:val="00CD47A2"/>
    <w:rsid w:val="00CF65FA"/>
    <w:rsid w:val="00D00C1E"/>
    <w:rsid w:val="00D05E5D"/>
    <w:rsid w:val="00D06FF5"/>
    <w:rsid w:val="00D10DB4"/>
    <w:rsid w:val="00D10FE4"/>
    <w:rsid w:val="00D147E0"/>
    <w:rsid w:val="00D27259"/>
    <w:rsid w:val="00D30600"/>
    <w:rsid w:val="00D31FA3"/>
    <w:rsid w:val="00D35E20"/>
    <w:rsid w:val="00D3673A"/>
    <w:rsid w:val="00D3746F"/>
    <w:rsid w:val="00D479B1"/>
    <w:rsid w:val="00D6289F"/>
    <w:rsid w:val="00D65EE8"/>
    <w:rsid w:val="00D71CAB"/>
    <w:rsid w:val="00D85950"/>
    <w:rsid w:val="00D93BE5"/>
    <w:rsid w:val="00DA6E2E"/>
    <w:rsid w:val="00DD723C"/>
    <w:rsid w:val="00DE68A7"/>
    <w:rsid w:val="00DE7860"/>
    <w:rsid w:val="00DF05AD"/>
    <w:rsid w:val="00E069F9"/>
    <w:rsid w:val="00E14F3A"/>
    <w:rsid w:val="00E17506"/>
    <w:rsid w:val="00E2136A"/>
    <w:rsid w:val="00E2546F"/>
    <w:rsid w:val="00E32D73"/>
    <w:rsid w:val="00E42213"/>
    <w:rsid w:val="00E57CF3"/>
    <w:rsid w:val="00E87C23"/>
    <w:rsid w:val="00E91510"/>
    <w:rsid w:val="00EA3C1A"/>
    <w:rsid w:val="00EB1975"/>
    <w:rsid w:val="00EB3452"/>
    <w:rsid w:val="00EC013F"/>
    <w:rsid w:val="00EC30D7"/>
    <w:rsid w:val="00EC513A"/>
    <w:rsid w:val="00EE199B"/>
    <w:rsid w:val="00EE4BA6"/>
    <w:rsid w:val="00EE65A9"/>
    <w:rsid w:val="00EE7041"/>
    <w:rsid w:val="00EF166F"/>
    <w:rsid w:val="00EF319D"/>
    <w:rsid w:val="00EF346C"/>
    <w:rsid w:val="00EF3FB5"/>
    <w:rsid w:val="00F03C3D"/>
    <w:rsid w:val="00F04B61"/>
    <w:rsid w:val="00F04D79"/>
    <w:rsid w:val="00F11848"/>
    <w:rsid w:val="00F26014"/>
    <w:rsid w:val="00F363A3"/>
    <w:rsid w:val="00F474DE"/>
    <w:rsid w:val="00F53D6D"/>
    <w:rsid w:val="00F57C34"/>
    <w:rsid w:val="00F640FD"/>
    <w:rsid w:val="00F64FB9"/>
    <w:rsid w:val="00F702ED"/>
    <w:rsid w:val="00F70F51"/>
    <w:rsid w:val="00F7316B"/>
    <w:rsid w:val="00F87493"/>
    <w:rsid w:val="00FB33C4"/>
    <w:rsid w:val="00FB41F9"/>
    <w:rsid w:val="00FC058A"/>
    <w:rsid w:val="00FC797D"/>
    <w:rsid w:val="00FF3D3F"/>
    <w:rsid w:val="00FF4C08"/>
    <w:rsid w:val="00FF5CAA"/>
    <w:rsid w:val="00FF749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  <o:rules v:ext="edit">
        <o:r id="V:Rule2" type="connector" idref="#Straight Arrow Connector 3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3D77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C30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30D7"/>
  </w:style>
  <w:style w:type="paragraph" w:styleId="Footer">
    <w:name w:val="footer"/>
    <w:basedOn w:val="Normal"/>
    <w:link w:val="FooterChar"/>
    <w:uiPriority w:val="99"/>
    <w:unhideWhenUsed/>
    <w:rsid w:val="00EC30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30D7"/>
  </w:style>
  <w:style w:type="paragraph" w:styleId="BalloonText">
    <w:name w:val="Balloon Text"/>
    <w:basedOn w:val="Normal"/>
    <w:link w:val="BalloonTextChar"/>
    <w:uiPriority w:val="99"/>
    <w:semiHidden/>
    <w:unhideWhenUsed/>
    <w:rsid w:val="00EC30D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EC30D7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C30D7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9D368C"/>
    <w:pPr>
      <w:ind w:left="720"/>
      <w:contextualSpacing/>
    </w:pPr>
    <w:rPr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101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7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1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7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8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52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2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98C5E95-74ED-467B-B1A8-F78DA912FD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1710</Words>
  <Characters>9749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National Theatre</Company>
  <LinksUpToDate>false</LinksUpToDate>
  <CharactersWithSpaces>11437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jsandalli</dc:creator>
  <cp:lastModifiedBy>jbruce</cp:lastModifiedBy>
  <cp:revision>3</cp:revision>
  <cp:lastPrinted>2017-08-18T20:45:00Z</cp:lastPrinted>
  <dcterms:created xsi:type="dcterms:W3CDTF">2018-09-17T13:49:00Z</dcterms:created>
  <dcterms:modified xsi:type="dcterms:W3CDTF">2018-09-17T13:51:00Z</dcterms:modified>
</cp:coreProperties>
</file>