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A33DB5" w14:textId="538319AD" w:rsidR="00307D11" w:rsidRDefault="00307D11">
      <w:r>
        <w:rPr>
          <w:noProof/>
        </w:rPr>
        <w:drawing>
          <wp:inline distT="0" distB="0" distL="0" distR="0" wp14:anchorId="677CE247" wp14:editId="3D01B53B">
            <wp:extent cx="3784127" cy="1257143"/>
            <wp:effectExtent l="0" t="0" r="698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p w14:paraId="5B8A97E1" w14:textId="5412075B" w:rsidR="00307D11" w:rsidRDefault="00307D11"/>
    <w:p w14:paraId="6CD9509A" w14:textId="77777777" w:rsidR="00D6195F" w:rsidRDefault="00D6195F"/>
    <w:p w14:paraId="0FA477D5" w14:textId="7A69A773" w:rsidR="006B2D70" w:rsidRDefault="0015075F" w:rsidP="00EA2B7F">
      <w:pPr>
        <w:jc w:val="center"/>
        <w:rPr>
          <w:rFonts w:ascii="Arial" w:eastAsia="Times New Roman" w:hAnsi="Arial" w:cs="Arial"/>
          <w:b/>
          <w:kern w:val="0"/>
          <w:sz w:val="56"/>
          <w:szCs w:val="56"/>
          <w14:ligatures w14:val="none"/>
        </w:rPr>
      </w:pPr>
      <w:r>
        <w:t xml:space="preserve"> </w:t>
      </w:r>
      <w:r w:rsidR="00D6195F" w:rsidRPr="00D6195F">
        <w:rPr>
          <w:rFonts w:ascii="Arial" w:eastAsia="Times New Roman" w:hAnsi="Arial" w:cs="Arial"/>
          <w:b/>
          <w:kern w:val="0"/>
          <w:sz w:val="56"/>
          <w:szCs w:val="56"/>
          <w14:ligatures w14:val="none"/>
        </w:rPr>
        <w:t>HNC/HND/BA Business Management &amp; BA Accounting</w:t>
      </w:r>
    </w:p>
    <w:p w14:paraId="291D9220" w14:textId="77777777" w:rsidR="00EA2B7F" w:rsidRPr="00EA2B7F" w:rsidRDefault="00EA2B7F" w:rsidP="00EA2B7F">
      <w:pPr>
        <w:jc w:val="center"/>
        <w:rPr>
          <w:rFonts w:ascii="Arial" w:eastAsia="Times New Roman" w:hAnsi="Arial" w:cs="Arial"/>
          <w:b/>
          <w:kern w:val="0"/>
          <w:sz w:val="56"/>
          <w:szCs w:val="56"/>
          <w14:ligatures w14:val="none"/>
        </w:rPr>
      </w:pPr>
    </w:p>
    <w:p w14:paraId="55FD1DFA" w14:textId="059EB252" w:rsidR="006B2D70" w:rsidRPr="00D6195F" w:rsidRDefault="00D6195F" w:rsidP="00D6195F">
      <w:pPr>
        <w:spacing w:line="480" w:lineRule="auto"/>
        <w:rPr>
          <w:rFonts w:ascii="Arial" w:eastAsia="Times New Roman" w:hAnsi="Arial" w:cs="Arial"/>
          <w:b/>
          <w:kern w:val="0"/>
          <w:sz w:val="56"/>
          <w:szCs w:val="56"/>
          <w14:ligatures w14:val="none"/>
        </w:rPr>
      </w:pPr>
      <w:r w:rsidRPr="00D6195F">
        <w:rPr>
          <w:rFonts w:ascii="Arial" w:eastAsia="Times New Roman" w:hAnsi="Arial" w:cs="Arial"/>
          <w:kern w:val="0"/>
          <w:sz w:val="56"/>
          <w:szCs w:val="56"/>
          <w14:ligatures w14:val="none"/>
        </w:rPr>
        <w:t xml:space="preserve">Module Handbook: </w:t>
      </w:r>
      <w:r w:rsidRPr="00D6195F">
        <w:rPr>
          <w:rFonts w:ascii="Arial" w:eastAsia="Times New Roman" w:hAnsi="Arial" w:cs="Arial"/>
          <w:b/>
          <w:kern w:val="0"/>
          <w:sz w:val="56"/>
          <w:szCs w:val="56"/>
          <w14:ligatures w14:val="none"/>
        </w:rPr>
        <w:t>BMBM5020</w:t>
      </w:r>
    </w:p>
    <w:p w14:paraId="79A95F04" w14:textId="77777777" w:rsidR="00D6195F" w:rsidRPr="00D6195F" w:rsidRDefault="00D6195F" w:rsidP="00D6195F">
      <w:pPr>
        <w:spacing w:line="480" w:lineRule="auto"/>
        <w:rPr>
          <w:rFonts w:ascii="Arial" w:eastAsia="Times New Roman" w:hAnsi="Arial" w:cs="Arial"/>
          <w:kern w:val="0"/>
          <w:sz w:val="44"/>
          <w:szCs w:val="44"/>
          <w14:ligatures w14:val="none"/>
        </w:rPr>
      </w:pPr>
      <w:proofErr w:type="spellStart"/>
      <w:r w:rsidRPr="00D6195F">
        <w:rPr>
          <w:rFonts w:ascii="Arial" w:eastAsia="Times New Roman" w:hAnsi="Arial" w:cs="Arial"/>
          <w:kern w:val="0"/>
          <w:sz w:val="44"/>
          <w:szCs w:val="44"/>
          <w14:ligatures w14:val="none"/>
        </w:rPr>
        <w:t>Changemakers</w:t>
      </w:r>
      <w:proofErr w:type="spellEnd"/>
      <w:r w:rsidRPr="00D6195F">
        <w:rPr>
          <w:rFonts w:ascii="Arial" w:eastAsia="Times New Roman" w:hAnsi="Arial" w:cs="Arial"/>
          <w:kern w:val="0"/>
          <w:sz w:val="44"/>
          <w:szCs w:val="44"/>
          <w14:ligatures w14:val="none"/>
        </w:rPr>
        <w:t>: Creativity and Value Creation</w:t>
      </w:r>
    </w:p>
    <w:p w14:paraId="75F5E472" w14:textId="1E6EDF07" w:rsidR="00EA2B7F" w:rsidRDefault="00D6195F" w:rsidP="006B2D70">
      <w:pPr>
        <w:spacing w:line="480" w:lineRule="auto"/>
        <w:rPr>
          <w:rFonts w:ascii="Arial" w:eastAsia="Times New Roman" w:hAnsi="Arial" w:cs="Arial"/>
          <w:kern w:val="0"/>
          <w:sz w:val="56"/>
          <w:szCs w:val="56"/>
          <w14:ligatures w14:val="none"/>
        </w:rPr>
      </w:pPr>
      <w:r w:rsidRPr="0081271C">
        <w:rPr>
          <w:rFonts w:ascii="Arial" w:eastAsia="Times New Roman" w:hAnsi="Arial" w:cs="Arial"/>
          <w:b/>
          <w:bCs/>
          <w:kern w:val="0"/>
          <w:sz w:val="56"/>
          <w:szCs w:val="56"/>
          <w14:ligatures w14:val="none"/>
        </w:rPr>
        <w:t>Semester 1:</w:t>
      </w:r>
      <w:r w:rsidRPr="00D6195F">
        <w:rPr>
          <w:rFonts w:ascii="Arial" w:eastAsia="Times New Roman" w:hAnsi="Arial" w:cs="Arial"/>
          <w:kern w:val="0"/>
          <w:sz w:val="56"/>
          <w:szCs w:val="56"/>
          <w14:ligatures w14:val="none"/>
        </w:rPr>
        <w:t xml:space="preserve"> 2023/2024</w:t>
      </w:r>
    </w:p>
    <w:p w14:paraId="5DAE03CD" w14:textId="10E8A9A9" w:rsidR="00D6195F" w:rsidRDefault="00F867F2" w:rsidP="006B2D70">
      <w:pPr>
        <w:spacing w:line="480" w:lineRule="auto"/>
        <w:rPr>
          <w:rFonts w:ascii="Arial" w:eastAsia="Times New Roman" w:hAnsi="Arial" w:cs="Arial"/>
          <w:bCs/>
          <w:kern w:val="0"/>
          <w:sz w:val="48"/>
          <w:szCs w:val="20"/>
          <w14:ligatures w14:val="none"/>
        </w:rPr>
      </w:pPr>
      <w:r>
        <w:rPr>
          <w:rFonts w:ascii="Arial" w:eastAsia="Times New Roman" w:hAnsi="Arial" w:cs="Arial"/>
          <w:b/>
          <w:kern w:val="0"/>
          <w:sz w:val="48"/>
          <w:szCs w:val="20"/>
          <w14:ligatures w14:val="none"/>
        </w:rPr>
        <w:t>NAME</w:t>
      </w:r>
      <w:r w:rsidR="00D6195F" w:rsidRPr="00D6195F">
        <w:rPr>
          <w:rFonts w:ascii="Arial" w:eastAsia="Times New Roman" w:hAnsi="Arial" w:cs="Arial"/>
          <w:b/>
          <w:kern w:val="0"/>
          <w:sz w:val="48"/>
          <w:szCs w:val="20"/>
          <w14:ligatures w14:val="none"/>
        </w:rPr>
        <w:t xml:space="preserve">: </w:t>
      </w:r>
      <w:r>
        <w:rPr>
          <w:rFonts w:ascii="Arial" w:eastAsia="Times New Roman" w:hAnsi="Arial" w:cs="Arial"/>
          <w:bCs/>
          <w:kern w:val="0"/>
          <w:sz w:val="48"/>
          <w:szCs w:val="20"/>
          <w14:ligatures w14:val="none"/>
        </w:rPr>
        <w:t>Rebekah Louise Jones</w:t>
      </w:r>
    </w:p>
    <w:p w14:paraId="1BF68542" w14:textId="77777777" w:rsidR="00F37F34" w:rsidRDefault="00F37F34" w:rsidP="006B2D70">
      <w:pPr>
        <w:spacing w:line="480" w:lineRule="auto"/>
        <w:rPr>
          <w:rFonts w:ascii="Arial" w:eastAsia="Times New Roman" w:hAnsi="Arial" w:cs="Arial"/>
          <w:bCs/>
          <w:kern w:val="0"/>
          <w:sz w:val="48"/>
          <w:szCs w:val="20"/>
          <w14:ligatures w14:val="none"/>
        </w:rPr>
      </w:pPr>
    </w:p>
    <w:p w14:paraId="0B01A338" w14:textId="7CC41DAC" w:rsidR="00560892" w:rsidRDefault="00560892" w:rsidP="006B2D70">
      <w:pPr>
        <w:spacing w:line="480" w:lineRule="auto"/>
        <w:rPr>
          <w:rFonts w:ascii="Arial" w:eastAsia="Times New Roman" w:hAnsi="Arial" w:cs="Arial"/>
          <w:bCs/>
          <w:kern w:val="0"/>
          <w:sz w:val="48"/>
          <w:szCs w:val="20"/>
          <w14:ligatures w14:val="none"/>
        </w:rPr>
      </w:pPr>
      <w:r w:rsidRPr="00F37F34">
        <w:rPr>
          <w:rFonts w:ascii="Arial" w:eastAsia="Times New Roman" w:hAnsi="Arial" w:cs="Arial"/>
          <w:b/>
          <w:kern w:val="0"/>
          <w:sz w:val="48"/>
          <w:szCs w:val="20"/>
          <w14:ligatures w14:val="none"/>
        </w:rPr>
        <w:t>Title of Assignment</w:t>
      </w:r>
      <w:r>
        <w:rPr>
          <w:rFonts w:ascii="Arial" w:eastAsia="Times New Roman" w:hAnsi="Arial" w:cs="Arial"/>
          <w:bCs/>
          <w:kern w:val="0"/>
          <w:sz w:val="48"/>
          <w:szCs w:val="20"/>
          <w14:ligatures w14:val="none"/>
        </w:rPr>
        <w:t xml:space="preserve">: </w:t>
      </w:r>
      <w:r w:rsidR="00F37F34">
        <w:rPr>
          <w:rFonts w:ascii="Arial" w:eastAsia="Times New Roman" w:hAnsi="Arial" w:cs="Arial"/>
          <w:bCs/>
          <w:kern w:val="0"/>
          <w:sz w:val="48"/>
          <w:szCs w:val="20"/>
          <w14:ligatures w14:val="none"/>
        </w:rPr>
        <w:t xml:space="preserve">E-portfolio – Evidence of learning. </w:t>
      </w:r>
    </w:p>
    <w:p w14:paraId="7E6BE51F" w14:textId="77777777" w:rsidR="0081271C" w:rsidRDefault="0081271C" w:rsidP="006B2D70">
      <w:pPr>
        <w:spacing w:line="480" w:lineRule="auto"/>
        <w:rPr>
          <w:rFonts w:ascii="Arial" w:eastAsia="Times New Roman" w:hAnsi="Arial" w:cs="Arial"/>
          <w:bCs/>
          <w:kern w:val="0"/>
          <w:sz w:val="48"/>
          <w:szCs w:val="20"/>
          <w14:ligatures w14:val="none"/>
        </w:rPr>
      </w:pPr>
    </w:p>
    <w:p w14:paraId="51524D11" w14:textId="4D958041" w:rsidR="0081271C" w:rsidRPr="004C3170" w:rsidRDefault="0081271C" w:rsidP="00854C8F">
      <w:pPr>
        <w:spacing w:line="480" w:lineRule="auto"/>
        <w:ind w:left="720"/>
        <w:jc w:val="center"/>
        <w:rPr>
          <w:rFonts w:ascii="Arial" w:eastAsia="Times New Roman" w:hAnsi="Arial" w:cs="Arial"/>
          <w:bCs/>
          <w:i/>
          <w:iCs/>
          <w:kern w:val="0"/>
          <w:sz w:val="44"/>
          <w:szCs w:val="44"/>
          <w:u w:val="single"/>
          <w14:ligatures w14:val="none"/>
        </w:rPr>
      </w:pPr>
      <w:r w:rsidRPr="00854C8F">
        <w:rPr>
          <w:rFonts w:ascii="Arial" w:eastAsia="Times New Roman" w:hAnsi="Arial" w:cs="Arial"/>
          <w:bCs/>
          <w:i/>
          <w:iCs/>
          <w:kern w:val="0"/>
          <w:sz w:val="48"/>
          <w:szCs w:val="20"/>
          <w:u w:val="single"/>
          <w14:ligatures w14:val="none"/>
        </w:rPr>
        <w:t>“</w:t>
      </w:r>
      <w:r w:rsidRPr="004C3170">
        <w:rPr>
          <w:rFonts w:ascii="Arial" w:eastAsia="Times New Roman" w:hAnsi="Arial" w:cs="Arial"/>
          <w:bCs/>
          <w:i/>
          <w:iCs/>
          <w:kern w:val="0"/>
          <w:sz w:val="44"/>
          <w:szCs w:val="44"/>
          <w:u w:val="single"/>
          <w14:ligatures w14:val="none"/>
        </w:rPr>
        <w:t xml:space="preserve">The government always consider the </w:t>
      </w:r>
      <w:r w:rsidR="008D3231" w:rsidRPr="004C3170">
        <w:rPr>
          <w:rFonts w:ascii="Arial" w:eastAsia="Times New Roman" w:hAnsi="Arial" w:cs="Arial"/>
          <w:bCs/>
          <w:i/>
          <w:iCs/>
          <w:kern w:val="0"/>
          <w:sz w:val="44"/>
          <w:szCs w:val="44"/>
          <w:u w:val="single"/>
          <w14:ligatures w14:val="none"/>
        </w:rPr>
        <w:t>local general public in plans.” How far</w:t>
      </w:r>
      <w:r w:rsidR="00BA703C" w:rsidRPr="004C3170">
        <w:rPr>
          <w:rFonts w:ascii="Arial" w:eastAsia="Times New Roman" w:hAnsi="Arial" w:cs="Arial"/>
          <w:bCs/>
          <w:i/>
          <w:iCs/>
          <w:kern w:val="0"/>
          <w:sz w:val="44"/>
          <w:szCs w:val="44"/>
          <w:u w:val="single"/>
          <w14:ligatures w14:val="none"/>
        </w:rPr>
        <w:t xml:space="preserve"> would you go to agree/disagree with this statement?</w:t>
      </w:r>
    </w:p>
    <w:p w14:paraId="1833DC95" w14:textId="0E630CA8" w:rsidR="00854C8F" w:rsidRDefault="008F1C2C" w:rsidP="005D327F">
      <w:pPr>
        <w:spacing w:line="480" w:lineRule="auto"/>
        <w:rPr>
          <w:rFonts w:ascii="Arial" w:eastAsia="Times New Roman" w:hAnsi="Arial" w:cs="Arial"/>
          <w:kern w:val="0"/>
          <w:sz w:val="44"/>
          <w:szCs w:val="44"/>
          <w:u w:val="single"/>
          <w14:ligatures w14:val="none"/>
        </w:rPr>
      </w:pPr>
      <w:r w:rsidRPr="004C3170">
        <w:rPr>
          <w:rFonts w:ascii="Arial" w:eastAsia="Times New Roman" w:hAnsi="Arial" w:cs="Arial"/>
          <w:kern w:val="0"/>
          <w:sz w:val="44"/>
          <w:szCs w:val="44"/>
          <w:u w:val="single"/>
          <w14:ligatures w14:val="none"/>
        </w:rPr>
        <w:t>Written Statement</w:t>
      </w:r>
      <w:r w:rsidR="00E11E84">
        <w:rPr>
          <w:rFonts w:ascii="Arial" w:eastAsia="Times New Roman" w:hAnsi="Arial" w:cs="Arial"/>
          <w:kern w:val="0"/>
          <w:sz w:val="44"/>
          <w:szCs w:val="44"/>
          <w:u w:val="single"/>
          <w14:ligatures w14:val="none"/>
        </w:rPr>
        <w:t xml:space="preserve"> – The Value</w:t>
      </w:r>
    </w:p>
    <w:p w14:paraId="5FEC07FD" w14:textId="75404787" w:rsidR="008F7417" w:rsidRDefault="00E15502" w:rsidP="005D327F">
      <w:pPr>
        <w:spacing w:line="480" w:lineRule="auto"/>
        <w:rPr>
          <w:rFonts w:ascii="Arial" w:eastAsia="Times New Roman" w:hAnsi="Arial" w:cs="Arial"/>
          <w:kern w:val="0"/>
          <w:sz w:val="36"/>
          <w:szCs w:val="36"/>
          <w14:ligatures w14:val="none"/>
        </w:rPr>
      </w:pPr>
      <w:r w:rsidRPr="00F86754">
        <w:rPr>
          <w:rFonts w:ascii="Arial" w:eastAsia="Times New Roman" w:hAnsi="Arial" w:cs="Arial"/>
          <w:kern w:val="0"/>
          <w:sz w:val="36"/>
          <w:szCs w:val="36"/>
          <w14:ligatures w14:val="none"/>
        </w:rPr>
        <w:t>I</w:t>
      </w:r>
      <w:r w:rsidR="00EB0EAA" w:rsidRPr="00F86754">
        <w:rPr>
          <w:rFonts w:ascii="Arial" w:eastAsia="Times New Roman" w:hAnsi="Arial" w:cs="Arial"/>
          <w:kern w:val="0"/>
          <w:sz w:val="36"/>
          <w:szCs w:val="36"/>
          <w14:ligatures w14:val="none"/>
        </w:rPr>
        <w:t xml:space="preserve">n this portfolio, the aim is to explore the experiences that </w:t>
      </w:r>
      <w:r w:rsidR="00C5149C" w:rsidRPr="00F86754">
        <w:rPr>
          <w:rFonts w:ascii="Arial" w:eastAsia="Times New Roman" w:hAnsi="Arial" w:cs="Arial"/>
          <w:kern w:val="0"/>
          <w:sz w:val="36"/>
          <w:szCs w:val="36"/>
          <w14:ligatures w14:val="none"/>
        </w:rPr>
        <w:t>the local general public m</w:t>
      </w:r>
      <w:r w:rsidR="007A2F9A" w:rsidRPr="00F86754">
        <w:rPr>
          <w:rFonts w:ascii="Arial" w:eastAsia="Times New Roman" w:hAnsi="Arial" w:cs="Arial"/>
          <w:kern w:val="0"/>
          <w:sz w:val="36"/>
          <w:szCs w:val="36"/>
          <w14:ligatures w14:val="none"/>
        </w:rPr>
        <w:t>a</w:t>
      </w:r>
      <w:r w:rsidR="00C5149C" w:rsidRPr="00F86754">
        <w:rPr>
          <w:rFonts w:ascii="Arial" w:eastAsia="Times New Roman" w:hAnsi="Arial" w:cs="Arial"/>
          <w:kern w:val="0"/>
          <w:sz w:val="36"/>
          <w:szCs w:val="36"/>
          <w14:ligatures w14:val="none"/>
        </w:rPr>
        <w:t xml:space="preserve">y go through due to government </w:t>
      </w:r>
      <w:r w:rsidR="00A76156" w:rsidRPr="00F86754">
        <w:rPr>
          <w:rFonts w:ascii="Arial" w:eastAsia="Times New Roman" w:hAnsi="Arial" w:cs="Arial"/>
          <w:kern w:val="0"/>
          <w:sz w:val="36"/>
          <w:szCs w:val="36"/>
          <w14:ligatures w14:val="none"/>
        </w:rPr>
        <w:t xml:space="preserve">decisions. But most importantly to </w:t>
      </w:r>
      <w:r w:rsidR="00CF3104" w:rsidRPr="00F86754">
        <w:rPr>
          <w:rFonts w:ascii="Arial" w:eastAsia="Times New Roman" w:hAnsi="Arial" w:cs="Arial"/>
          <w:kern w:val="0"/>
          <w:sz w:val="36"/>
          <w:szCs w:val="36"/>
          <w14:ligatures w14:val="none"/>
        </w:rPr>
        <w:t>assess</w:t>
      </w:r>
      <w:r w:rsidR="00A76156" w:rsidRPr="00F86754">
        <w:rPr>
          <w:rFonts w:ascii="Arial" w:eastAsia="Times New Roman" w:hAnsi="Arial" w:cs="Arial"/>
          <w:kern w:val="0"/>
          <w:sz w:val="36"/>
          <w:szCs w:val="36"/>
          <w14:ligatures w14:val="none"/>
        </w:rPr>
        <w:t xml:space="preserve"> the theory </w:t>
      </w:r>
      <w:r w:rsidR="00D5665D" w:rsidRPr="00F86754">
        <w:rPr>
          <w:rFonts w:ascii="Arial" w:eastAsia="Times New Roman" w:hAnsi="Arial" w:cs="Arial"/>
          <w:kern w:val="0"/>
          <w:sz w:val="36"/>
          <w:szCs w:val="36"/>
          <w14:ligatures w14:val="none"/>
        </w:rPr>
        <w:t>of ‘we were never asked’</w:t>
      </w:r>
      <w:r w:rsidR="0082546C">
        <w:rPr>
          <w:rFonts w:ascii="Arial" w:eastAsia="Times New Roman" w:hAnsi="Arial" w:cs="Arial"/>
          <w:kern w:val="0"/>
          <w:sz w:val="36"/>
          <w:szCs w:val="36"/>
          <w14:ligatures w14:val="none"/>
        </w:rPr>
        <w:t xml:space="preserve">, </w:t>
      </w:r>
      <w:r w:rsidR="00433923" w:rsidRPr="00F86754">
        <w:rPr>
          <w:rFonts w:ascii="Arial" w:eastAsia="Times New Roman" w:hAnsi="Arial" w:cs="Arial"/>
          <w:kern w:val="0"/>
          <w:sz w:val="36"/>
          <w:szCs w:val="36"/>
          <w14:ligatures w14:val="none"/>
        </w:rPr>
        <w:t>a question</w:t>
      </w:r>
      <w:r w:rsidR="00D5665D" w:rsidRPr="00F86754">
        <w:rPr>
          <w:rFonts w:ascii="Arial" w:eastAsia="Times New Roman" w:hAnsi="Arial" w:cs="Arial"/>
          <w:kern w:val="0"/>
          <w:sz w:val="36"/>
          <w:szCs w:val="36"/>
          <w14:ligatures w14:val="none"/>
        </w:rPr>
        <w:t xml:space="preserve"> that was portrayed </w:t>
      </w:r>
      <w:r w:rsidR="00F93F7B" w:rsidRPr="00F86754">
        <w:rPr>
          <w:rFonts w:ascii="Arial" w:eastAsia="Times New Roman" w:hAnsi="Arial" w:cs="Arial"/>
          <w:kern w:val="0"/>
          <w:sz w:val="36"/>
          <w:szCs w:val="36"/>
          <w14:ligatures w14:val="none"/>
        </w:rPr>
        <w:t>during</w:t>
      </w:r>
      <w:r w:rsidR="00D5665D" w:rsidRPr="00F86754">
        <w:rPr>
          <w:rFonts w:ascii="Arial" w:eastAsia="Times New Roman" w:hAnsi="Arial" w:cs="Arial"/>
          <w:kern w:val="0"/>
          <w:sz w:val="36"/>
          <w:szCs w:val="36"/>
          <w14:ligatures w14:val="none"/>
        </w:rPr>
        <w:t xml:space="preserve"> the peaceful protest</w:t>
      </w:r>
      <w:r w:rsidR="00F93F7B" w:rsidRPr="00F86754">
        <w:rPr>
          <w:rFonts w:ascii="Arial" w:eastAsia="Times New Roman" w:hAnsi="Arial" w:cs="Arial"/>
          <w:kern w:val="0"/>
          <w:sz w:val="36"/>
          <w:szCs w:val="36"/>
          <w14:ligatures w14:val="none"/>
        </w:rPr>
        <w:t xml:space="preserve">s that happened during the </w:t>
      </w:r>
      <w:r w:rsidR="007A2F9A" w:rsidRPr="00F86754">
        <w:rPr>
          <w:rFonts w:ascii="Arial" w:eastAsia="Times New Roman" w:hAnsi="Arial" w:cs="Arial"/>
          <w:kern w:val="0"/>
          <w:sz w:val="36"/>
          <w:szCs w:val="36"/>
          <w14:ligatures w14:val="none"/>
        </w:rPr>
        <w:t>‘</w:t>
      </w:r>
      <w:proofErr w:type="spellStart"/>
      <w:r w:rsidR="00F93F7B" w:rsidRPr="00F86754">
        <w:rPr>
          <w:rFonts w:ascii="Arial" w:eastAsia="Times New Roman" w:hAnsi="Arial" w:cs="Arial"/>
          <w:kern w:val="0"/>
          <w:sz w:val="36"/>
          <w:szCs w:val="36"/>
          <w14:ligatures w14:val="none"/>
        </w:rPr>
        <w:t>Stradey</w:t>
      </w:r>
      <w:proofErr w:type="spellEnd"/>
      <w:r w:rsidR="00F93F7B" w:rsidRPr="00F86754">
        <w:rPr>
          <w:rFonts w:ascii="Arial" w:eastAsia="Times New Roman" w:hAnsi="Arial" w:cs="Arial"/>
          <w:kern w:val="0"/>
          <w:sz w:val="36"/>
          <w:szCs w:val="36"/>
          <w14:ligatures w14:val="none"/>
        </w:rPr>
        <w:t xml:space="preserve"> Park Hotel takeover</w:t>
      </w:r>
      <w:r w:rsidR="007A2F9A" w:rsidRPr="00F86754">
        <w:rPr>
          <w:rFonts w:ascii="Arial" w:eastAsia="Times New Roman" w:hAnsi="Arial" w:cs="Arial"/>
          <w:kern w:val="0"/>
          <w:sz w:val="36"/>
          <w:szCs w:val="36"/>
          <w14:ligatures w14:val="none"/>
        </w:rPr>
        <w:t>’</w:t>
      </w:r>
      <w:r w:rsidR="003D2850" w:rsidRPr="00F86754">
        <w:rPr>
          <w:rFonts w:ascii="Arial" w:eastAsia="Times New Roman" w:hAnsi="Arial" w:cs="Arial"/>
          <w:kern w:val="0"/>
          <w:sz w:val="36"/>
          <w:szCs w:val="36"/>
          <w14:ligatures w14:val="none"/>
        </w:rPr>
        <w:t xml:space="preserve"> that began July 2023, in a little welsh tow</w:t>
      </w:r>
      <w:r w:rsidR="003228B2" w:rsidRPr="00F86754">
        <w:rPr>
          <w:rFonts w:ascii="Arial" w:eastAsia="Times New Roman" w:hAnsi="Arial" w:cs="Arial"/>
          <w:kern w:val="0"/>
          <w:sz w:val="36"/>
          <w:szCs w:val="36"/>
          <w14:ligatures w14:val="none"/>
        </w:rPr>
        <w:t>n</w:t>
      </w:r>
      <w:r w:rsidR="003D2850" w:rsidRPr="00F86754">
        <w:rPr>
          <w:rFonts w:ascii="Arial" w:eastAsia="Times New Roman" w:hAnsi="Arial" w:cs="Arial"/>
          <w:kern w:val="0"/>
          <w:sz w:val="36"/>
          <w:szCs w:val="36"/>
          <w14:ligatures w14:val="none"/>
        </w:rPr>
        <w:t xml:space="preserve"> named Llanelli,</w:t>
      </w:r>
      <w:r w:rsidR="003228B2" w:rsidRPr="00F86754">
        <w:rPr>
          <w:rFonts w:ascii="Arial" w:eastAsia="Times New Roman" w:hAnsi="Arial" w:cs="Arial"/>
          <w:kern w:val="0"/>
          <w:sz w:val="36"/>
          <w:szCs w:val="36"/>
          <w14:ligatures w14:val="none"/>
        </w:rPr>
        <w:t xml:space="preserve"> that ended October 10</w:t>
      </w:r>
      <w:r w:rsidR="003228B2" w:rsidRPr="00F86754">
        <w:rPr>
          <w:rFonts w:ascii="Arial" w:eastAsia="Times New Roman" w:hAnsi="Arial" w:cs="Arial"/>
          <w:kern w:val="0"/>
          <w:sz w:val="36"/>
          <w:szCs w:val="36"/>
          <w:vertAlign w:val="superscript"/>
          <w14:ligatures w14:val="none"/>
        </w:rPr>
        <w:t>th</w:t>
      </w:r>
      <w:r w:rsidR="003228B2" w:rsidRPr="00F86754">
        <w:rPr>
          <w:rFonts w:ascii="Arial" w:eastAsia="Times New Roman" w:hAnsi="Arial" w:cs="Arial"/>
          <w:kern w:val="0"/>
          <w:sz w:val="36"/>
          <w:szCs w:val="36"/>
          <w14:ligatures w14:val="none"/>
        </w:rPr>
        <w:t>, 2023.</w:t>
      </w:r>
      <w:r w:rsidR="00F22304">
        <w:rPr>
          <w:rFonts w:ascii="Arial" w:eastAsia="Times New Roman" w:hAnsi="Arial" w:cs="Arial"/>
          <w:kern w:val="0"/>
          <w:sz w:val="36"/>
          <w:szCs w:val="36"/>
          <w14:ligatures w14:val="none"/>
        </w:rPr>
        <w:t xml:space="preserve"> Llanelli was once known</w:t>
      </w:r>
      <w:r w:rsidR="009C59DE">
        <w:rPr>
          <w:rFonts w:ascii="Arial" w:eastAsia="Times New Roman" w:hAnsi="Arial" w:cs="Arial"/>
          <w:kern w:val="0"/>
          <w:sz w:val="36"/>
          <w:szCs w:val="36"/>
          <w14:ligatures w14:val="none"/>
        </w:rPr>
        <w:t xml:space="preserve"> to be bursting with anthracite coal, tin and </w:t>
      </w:r>
      <w:r w:rsidR="00A90803">
        <w:rPr>
          <w:rFonts w:ascii="Arial" w:eastAsia="Times New Roman" w:hAnsi="Arial" w:cs="Arial"/>
          <w:kern w:val="0"/>
          <w:sz w:val="36"/>
          <w:szCs w:val="36"/>
          <w14:ligatures w14:val="none"/>
        </w:rPr>
        <w:t>st</w:t>
      </w:r>
      <w:r w:rsidR="009C59DE">
        <w:rPr>
          <w:rFonts w:ascii="Arial" w:eastAsia="Times New Roman" w:hAnsi="Arial" w:cs="Arial"/>
          <w:kern w:val="0"/>
          <w:sz w:val="36"/>
          <w:szCs w:val="36"/>
          <w14:ligatures w14:val="none"/>
        </w:rPr>
        <w:t>eel industries</w:t>
      </w:r>
      <w:r w:rsidR="00A90803">
        <w:rPr>
          <w:rFonts w:ascii="Arial" w:eastAsia="Times New Roman" w:hAnsi="Arial" w:cs="Arial"/>
          <w:kern w:val="0"/>
          <w:sz w:val="36"/>
          <w:szCs w:val="36"/>
          <w14:ligatures w14:val="none"/>
        </w:rPr>
        <w:t>, now find itself with new challenges, echoing larger discussions</w:t>
      </w:r>
      <w:r w:rsidR="001B77C2">
        <w:rPr>
          <w:rFonts w:ascii="Arial" w:eastAsia="Times New Roman" w:hAnsi="Arial" w:cs="Arial"/>
          <w:kern w:val="0"/>
          <w:sz w:val="36"/>
          <w:szCs w:val="36"/>
          <w14:ligatures w14:val="none"/>
        </w:rPr>
        <w:t xml:space="preserve"> surrounding migration and identity, the situation in Llanelli serves as a testament to how national policies can </w:t>
      </w:r>
      <w:r w:rsidR="00F07282">
        <w:rPr>
          <w:rFonts w:ascii="Arial" w:eastAsia="Times New Roman" w:hAnsi="Arial" w:cs="Arial"/>
          <w:kern w:val="0"/>
          <w:sz w:val="36"/>
          <w:szCs w:val="36"/>
          <w14:ligatures w14:val="none"/>
        </w:rPr>
        <w:t>ripple into the heart of local communities.</w:t>
      </w:r>
      <w:r w:rsidR="003228B2" w:rsidRPr="00F86754">
        <w:rPr>
          <w:rFonts w:ascii="Arial" w:eastAsia="Times New Roman" w:hAnsi="Arial" w:cs="Arial"/>
          <w:kern w:val="0"/>
          <w:sz w:val="36"/>
          <w:szCs w:val="36"/>
          <w14:ligatures w14:val="none"/>
        </w:rPr>
        <w:t xml:space="preserve"> </w:t>
      </w:r>
      <w:r w:rsidR="00AE16BE">
        <w:rPr>
          <w:rFonts w:ascii="Arial" w:eastAsia="Times New Roman" w:hAnsi="Arial" w:cs="Arial"/>
          <w:kern w:val="0"/>
          <w:sz w:val="36"/>
          <w:szCs w:val="36"/>
          <w14:ligatures w14:val="none"/>
        </w:rPr>
        <w:t xml:space="preserve">Llanelli’s population have protested </w:t>
      </w:r>
      <w:r w:rsidR="00D937A8">
        <w:rPr>
          <w:rFonts w:ascii="Arial" w:eastAsia="Times New Roman" w:hAnsi="Arial" w:cs="Arial"/>
          <w:kern w:val="0"/>
          <w:sz w:val="36"/>
          <w:szCs w:val="36"/>
          <w14:ligatures w14:val="none"/>
        </w:rPr>
        <w:t xml:space="preserve">stating </w:t>
      </w:r>
      <w:r w:rsidR="00DF4400">
        <w:rPr>
          <w:rFonts w:ascii="Arial" w:eastAsia="Times New Roman" w:hAnsi="Arial" w:cs="Arial"/>
          <w:kern w:val="0"/>
          <w:sz w:val="36"/>
          <w:szCs w:val="36"/>
          <w14:ligatures w14:val="none"/>
        </w:rPr>
        <w:t>that</w:t>
      </w:r>
      <w:r w:rsidR="00D937A8">
        <w:rPr>
          <w:rFonts w:ascii="Arial" w:eastAsia="Times New Roman" w:hAnsi="Arial" w:cs="Arial"/>
          <w:kern w:val="0"/>
          <w:sz w:val="36"/>
          <w:szCs w:val="36"/>
          <w14:ligatures w14:val="none"/>
        </w:rPr>
        <w:t xml:space="preserve"> ju</w:t>
      </w:r>
      <w:r w:rsidR="00DF4400">
        <w:rPr>
          <w:rFonts w:ascii="Arial" w:eastAsia="Times New Roman" w:hAnsi="Arial" w:cs="Arial"/>
          <w:kern w:val="0"/>
          <w:sz w:val="36"/>
          <w:szCs w:val="36"/>
          <w14:ligatures w14:val="none"/>
        </w:rPr>
        <w:t>s</w:t>
      </w:r>
      <w:r w:rsidR="00D937A8">
        <w:rPr>
          <w:rFonts w:ascii="Arial" w:eastAsia="Times New Roman" w:hAnsi="Arial" w:cs="Arial"/>
          <w:kern w:val="0"/>
          <w:sz w:val="36"/>
          <w:szCs w:val="36"/>
          <w14:ligatures w14:val="none"/>
        </w:rPr>
        <w:t>t like our new PM Rishi Sunak</w:t>
      </w:r>
      <w:r w:rsidR="008B1400">
        <w:rPr>
          <w:rFonts w:ascii="Arial" w:eastAsia="Times New Roman" w:hAnsi="Arial" w:cs="Arial"/>
          <w:kern w:val="0"/>
          <w:sz w:val="36"/>
          <w:szCs w:val="36"/>
          <w14:ligatures w14:val="none"/>
        </w:rPr>
        <w:t>’s election</w:t>
      </w:r>
      <w:r w:rsidR="00DF4400">
        <w:rPr>
          <w:rFonts w:ascii="Arial" w:eastAsia="Times New Roman" w:hAnsi="Arial" w:cs="Arial"/>
          <w:kern w:val="0"/>
          <w:sz w:val="36"/>
          <w:szCs w:val="36"/>
          <w14:ligatures w14:val="none"/>
        </w:rPr>
        <w:t>, there wa</w:t>
      </w:r>
      <w:r w:rsidR="008B1400">
        <w:rPr>
          <w:rFonts w:ascii="Arial" w:eastAsia="Times New Roman" w:hAnsi="Arial" w:cs="Arial"/>
          <w:kern w:val="0"/>
          <w:sz w:val="36"/>
          <w:szCs w:val="36"/>
          <w14:ligatures w14:val="none"/>
        </w:rPr>
        <w:t>s no v</w:t>
      </w:r>
      <w:r w:rsidR="00DF4400">
        <w:rPr>
          <w:rFonts w:ascii="Arial" w:eastAsia="Times New Roman" w:hAnsi="Arial" w:cs="Arial"/>
          <w:kern w:val="0"/>
          <w:sz w:val="36"/>
          <w:szCs w:val="36"/>
          <w14:ligatures w14:val="none"/>
        </w:rPr>
        <w:t>ote election</w:t>
      </w:r>
      <w:r w:rsidR="008B1400">
        <w:rPr>
          <w:rFonts w:ascii="Arial" w:eastAsia="Times New Roman" w:hAnsi="Arial" w:cs="Arial"/>
          <w:kern w:val="0"/>
          <w:sz w:val="36"/>
          <w:szCs w:val="36"/>
          <w14:ligatures w14:val="none"/>
        </w:rPr>
        <w:t xml:space="preserve">, </w:t>
      </w:r>
      <w:r w:rsidR="00F07282">
        <w:rPr>
          <w:rFonts w:ascii="Arial" w:eastAsia="Times New Roman" w:hAnsi="Arial" w:cs="Arial"/>
          <w:kern w:val="0"/>
          <w:sz w:val="36"/>
          <w:szCs w:val="36"/>
          <w14:ligatures w14:val="none"/>
        </w:rPr>
        <w:t xml:space="preserve">highlighting that </w:t>
      </w:r>
      <w:r w:rsidR="008B1400">
        <w:rPr>
          <w:rFonts w:ascii="Arial" w:eastAsia="Times New Roman" w:hAnsi="Arial" w:cs="Arial"/>
          <w:kern w:val="0"/>
          <w:sz w:val="36"/>
          <w:szCs w:val="36"/>
          <w14:ligatures w14:val="none"/>
        </w:rPr>
        <w:t>with the underpaid jobs or the back-breaking inflation rates</w:t>
      </w:r>
      <w:r w:rsidR="00C60DC1">
        <w:rPr>
          <w:rFonts w:ascii="Arial" w:eastAsia="Times New Roman" w:hAnsi="Arial" w:cs="Arial"/>
          <w:kern w:val="0"/>
          <w:sz w:val="36"/>
          <w:szCs w:val="36"/>
          <w14:ligatures w14:val="none"/>
        </w:rPr>
        <w:t xml:space="preserve">, the </w:t>
      </w:r>
      <w:r w:rsidR="00587E28">
        <w:rPr>
          <w:rFonts w:ascii="Arial" w:eastAsia="Times New Roman" w:hAnsi="Arial" w:cs="Arial"/>
          <w:kern w:val="0"/>
          <w:sz w:val="36"/>
          <w:szCs w:val="36"/>
          <w14:ligatures w14:val="none"/>
        </w:rPr>
        <w:t xml:space="preserve">working-class </w:t>
      </w:r>
      <w:r w:rsidR="00C60DC1">
        <w:rPr>
          <w:rFonts w:ascii="Arial" w:eastAsia="Times New Roman" w:hAnsi="Arial" w:cs="Arial"/>
          <w:kern w:val="0"/>
          <w:sz w:val="36"/>
          <w:szCs w:val="36"/>
          <w14:ligatures w14:val="none"/>
        </w:rPr>
        <w:t>activism</w:t>
      </w:r>
      <w:r w:rsidR="00992ACF">
        <w:rPr>
          <w:rFonts w:ascii="Arial" w:eastAsia="Times New Roman" w:hAnsi="Arial" w:cs="Arial"/>
          <w:kern w:val="0"/>
          <w:sz w:val="36"/>
          <w:szCs w:val="36"/>
          <w14:ligatures w14:val="none"/>
        </w:rPr>
        <w:t xml:space="preserve"> and </w:t>
      </w:r>
      <w:r w:rsidR="004E574D">
        <w:rPr>
          <w:rFonts w:ascii="Arial" w:eastAsia="Times New Roman" w:hAnsi="Arial" w:cs="Arial"/>
          <w:kern w:val="0"/>
          <w:sz w:val="36"/>
          <w:szCs w:val="36"/>
          <w14:ligatures w14:val="none"/>
        </w:rPr>
        <w:t>middle</w:t>
      </w:r>
      <w:r w:rsidR="00C60DC1">
        <w:rPr>
          <w:rFonts w:ascii="Arial" w:eastAsia="Times New Roman" w:hAnsi="Arial" w:cs="Arial"/>
          <w:kern w:val="0"/>
          <w:sz w:val="36"/>
          <w:szCs w:val="36"/>
          <w14:ligatures w14:val="none"/>
        </w:rPr>
        <w:t>-clas</w:t>
      </w:r>
      <w:r w:rsidR="004E574D">
        <w:rPr>
          <w:rFonts w:ascii="Arial" w:eastAsia="Times New Roman" w:hAnsi="Arial" w:cs="Arial"/>
          <w:kern w:val="0"/>
          <w:sz w:val="36"/>
          <w:szCs w:val="36"/>
          <w14:ligatures w14:val="none"/>
        </w:rPr>
        <w:t>s</w:t>
      </w:r>
      <w:r w:rsidR="00C60DC1">
        <w:rPr>
          <w:rFonts w:ascii="Arial" w:eastAsia="Times New Roman" w:hAnsi="Arial" w:cs="Arial"/>
          <w:kern w:val="0"/>
          <w:sz w:val="36"/>
          <w:szCs w:val="36"/>
          <w14:ligatures w14:val="none"/>
        </w:rPr>
        <w:t xml:space="preserve"> students are worried that </w:t>
      </w:r>
      <w:r w:rsidR="00A3416E">
        <w:rPr>
          <w:rFonts w:ascii="Arial" w:eastAsia="Times New Roman" w:hAnsi="Arial" w:cs="Arial"/>
          <w:kern w:val="0"/>
          <w:sz w:val="36"/>
          <w:szCs w:val="36"/>
          <w14:ligatures w14:val="none"/>
        </w:rPr>
        <w:t xml:space="preserve">we would never be asked or listened too. </w:t>
      </w:r>
      <w:r w:rsidR="00B87EA3">
        <w:rPr>
          <w:rFonts w:ascii="Arial" w:eastAsia="Times New Roman" w:hAnsi="Arial" w:cs="Arial"/>
          <w:kern w:val="0"/>
          <w:sz w:val="36"/>
          <w:szCs w:val="36"/>
          <w14:ligatures w14:val="none"/>
        </w:rPr>
        <w:t>Jake Morgan, chief executive of Carmarthenshire County Council has stated that ‘</w:t>
      </w:r>
      <w:r w:rsidR="00952F81">
        <w:rPr>
          <w:rFonts w:ascii="Arial" w:eastAsia="Times New Roman" w:hAnsi="Arial" w:cs="Arial"/>
          <w:kern w:val="0"/>
          <w:sz w:val="36"/>
          <w:szCs w:val="36"/>
          <w14:ligatures w14:val="none"/>
        </w:rPr>
        <w:t xml:space="preserve">we are at the loss of an iconic hotel in the country </w:t>
      </w:r>
      <w:r w:rsidR="00E179CA">
        <w:rPr>
          <w:rFonts w:ascii="Arial" w:eastAsia="Times New Roman" w:hAnsi="Arial" w:cs="Arial"/>
          <w:kern w:val="0"/>
          <w:sz w:val="36"/>
          <w:szCs w:val="36"/>
          <w14:ligatures w14:val="none"/>
        </w:rPr>
        <w:t>and</w:t>
      </w:r>
      <w:r w:rsidR="00952F81">
        <w:rPr>
          <w:rFonts w:ascii="Arial" w:eastAsia="Times New Roman" w:hAnsi="Arial" w:cs="Arial"/>
          <w:kern w:val="0"/>
          <w:sz w:val="36"/>
          <w:szCs w:val="36"/>
          <w14:ligatures w14:val="none"/>
        </w:rPr>
        <w:t xml:space="preserve"> 100 jobs that the community ju</w:t>
      </w:r>
      <w:r w:rsidR="00E179CA">
        <w:rPr>
          <w:rFonts w:ascii="Arial" w:eastAsia="Times New Roman" w:hAnsi="Arial" w:cs="Arial"/>
          <w:kern w:val="0"/>
          <w:sz w:val="36"/>
          <w:szCs w:val="36"/>
          <w14:ligatures w14:val="none"/>
        </w:rPr>
        <w:t xml:space="preserve">st </w:t>
      </w:r>
      <w:r w:rsidR="00952F81">
        <w:rPr>
          <w:rFonts w:ascii="Arial" w:eastAsia="Times New Roman" w:hAnsi="Arial" w:cs="Arial"/>
          <w:kern w:val="0"/>
          <w:sz w:val="36"/>
          <w:szCs w:val="36"/>
          <w14:ligatures w14:val="none"/>
        </w:rPr>
        <w:t xml:space="preserve">could not </w:t>
      </w:r>
      <w:r w:rsidR="004E574D">
        <w:rPr>
          <w:rFonts w:ascii="Arial" w:eastAsia="Times New Roman" w:hAnsi="Arial" w:cs="Arial"/>
          <w:kern w:val="0"/>
          <w:sz w:val="36"/>
          <w:szCs w:val="36"/>
          <w14:ligatures w14:val="none"/>
        </w:rPr>
        <w:t>bear</w:t>
      </w:r>
      <w:r w:rsidR="00E179CA">
        <w:rPr>
          <w:rFonts w:ascii="Arial" w:eastAsia="Times New Roman" w:hAnsi="Arial" w:cs="Arial"/>
          <w:kern w:val="0"/>
          <w:sz w:val="36"/>
          <w:szCs w:val="36"/>
          <w14:ligatures w14:val="none"/>
        </w:rPr>
        <w:t xml:space="preserve"> to take that loss.’</w:t>
      </w:r>
      <w:r w:rsidR="00DF4400">
        <w:rPr>
          <w:rFonts w:ascii="Arial" w:eastAsia="Times New Roman" w:hAnsi="Arial" w:cs="Arial"/>
          <w:kern w:val="0"/>
          <w:sz w:val="36"/>
          <w:szCs w:val="36"/>
          <w14:ligatures w14:val="none"/>
        </w:rPr>
        <w:t xml:space="preserve"> </w:t>
      </w:r>
      <w:r w:rsidR="00803B16">
        <w:rPr>
          <w:rFonts w:ascii="Arial" w:eastAsia="Times New Roman" w:hAnsi="Arial" w:cs="Arial"/>
          <w:kern w:val="0"/>
          <w:sz w:val="36"/>
          <w:szCs w:val="36"/>
          <w14:ligatures w14:val="none"/>
        </w:rPr>
        <w:t xml:space="preserve">Although Canon Aled Edward’s told BBC Radio Wales </w:t>
      </w:r>
      <w:r w:rsidR="00012E94">
        <w:rPr>
          <w:rFonts w:ascii="Arial" w:eastAsia="Times New Roman" w:hAnsi="Arial" w:cs="Arial"/>
          <w:kern w:val="0"/>
          <w:sz w:val="36"/>
          <w:szCs w:val="36"/>
          <w14:ligatures w14:val="none"/>
        </w:rPr>
        <w:t>‘</w:t>
      </w:r>
      <w:r w:rsidR="00803B16">
        <w:rPr>
          <w:rFonts w:ascii="Arial" w:eastAsia="Times New Roman" w:hAnsi="Arial" w:cs="Arial"/>
          <w:kern w:val="0"/>
          <w:sz w:val="36"/>
          <w:szCs w:val="36"/>
          <w14:ligatures w14:val="none"/>
        </w:rPr>
        <w:t>that</w:t>
      </w:r>
      <w:r w:rsidR="00012E94">
        <w:rPr>
          <w:rFonts w:ascii="Arial" w:eastAsia="Times New Roman" w:hAnsi="Arial" w:cs="Arial"/>
          <w:kern w:val="0"/>
          <w:sz w:val="36"/>
          <w:szCs w:val="36"/>
          <w14:ligatures w14:val="none"/>
        </w:rPr>
        <w:t xml:space="preserve"> we have to remember that Wales does actually have a </w:t>
      </w:r>
      <w:r w:rsidR="00E145C7">
        <w:rPr>
          <w:rFonts w:ascii="Arial" w:eastAsia="Times New Roman" w:hAnsi="Arial" w:cs="Arial"/>
          <w:kern w:val="0"/>
          <w:sz w:val="36"/>
          <w:szCs w:val="36"/>
          <w14:ligatures w14:val="none"/>
        </w:rPr>
        <w:t>longstanding tradition o</w:t>
      </w:r>
      <w:r w:rsidR="00670F92">
        <w:rPr>
          <w:rFonts w:ascii="Arial" w:eastAsia="Times New Roman" w:hAnsi="Arial" w:cs="Arial"/>
          <w:kern w:val="0"/>
          <w:sz w:val="36"/>
          <w:szCs w:val="36"/>
          <w14:ligatures w14:val="none"/>
        </w:rPr>
        <w:t>f</w:t>
      </w:r>
      <w:r w:rsidR="00E145C7">
        <w:rPr>
          <w:rFonts w:ascii="Arial" w:eastAsia="Times New Roman" w:hAnsi="Arial" w:cs="Arial"/>
          <w:kern w:val="0"/>
          <w:sz w:val="36"/>
          <w:szCs w:val="36"/>
          <w14:ligatures w14:val="none"/>
        </w:rPr>
        <w:t xml:space="preserve"> selfing up </w:t>
      </w:r>
      <w:r w:rsidR="00670F92">
        <w:rPr>
          <w:rFonts w:ascii="Arial" w:eastAsia="Times New Roman" w:hAnsi="Arial" w:cs="Arial"/>
          <w:kern w:val="0"/>
          <w:sz w:val="36"/>
          <w:szCs w:val="36"/>
          <w14:ligatures w14:val="none"/>
        </w:rPr>
        <w:t>such</w:t>
      </w:r>
      <w:r w:rsidR="00E145C7">
        <w:rPr>
          <w:rFonts w:ascii="Arial" w:eastAsia="Times New Roman" w:hAnsi="Arial" w:cs="Arial"/>
          <w:kern w:val="0"/>
          <w:sz w:val="36"/>
          <w:szCs w:val="36"/>
          <w14:ligatures w14:val="none"/>
        </w:rPr>
        <w:t xml:space="preserve"> accommodation for those who are seeking asylum.’</w:t>
      </w:r>
      <w:r w:rsidR="00165525">
        <w:rPr>
          <w:rFonts w:ascii="Arial" w:eastAsia="Times New Roman" w:hAnsi="Arial" w:cs="Arial"/>
          <w:kern w:val="0"/>
          <w:sz w:val="36"/>
          <w:szCs w:val="36"/>
          <w14:ligatures w14:val="none"/>
        </w:rPr>
        <w:t xml:space="preserve"> Although I can understand both sides of the argument, what do you agree with?</w:t>
      </w:r>
      <w:r w:rsidR="00803B16">
        <w:rPr>
          <w:rFonts w:ascii="Arial" w:eastAsia="Times New Roman" w:hAnsi="Arial" w:cs="Arial"/>
          <w:kern w:val="0"/>
          <w:sz w:val="36"/>
          <w:szCs w:val="36"/>
          <w14:ligatures w14:val="none"/>
        </w:rPr>
        <w:t xml:space="preserve"> </w:t>
      </w:r>
      <w:r w:rsidR="00664242" w:rsidRPr="00F86754">
        <w:rPr>
          <w:rFonts w:ascii="Arial" w:eastAsia="Times New Roman" w:hAnsi="Arial" w:cs="Arial"/>
          <w:kern w:val="0"/>
          <w:sz w:val="36"/>
          <w:szCs w:val="36"/>
          <w14:ligatures w14:val="none"/>
        </w:rPr>
        <w:t>Some o</w:t>
      </w:r>
      <w:r w:rsidR="00C26720" w:rsidRPr="00F86754">
        <w:rPr>
          <w:rFonts w:ascii="Arial" w:eastAsia="Times New Roman" w:hAnsi="Arial" w:cs="Arial"/>
          <w:kern w:val="0"/>
          <w:sz w:val="36"/>
          <w:szCs w:val="36"/>
          <w14:ligatures w14:val="none"/>
        </w:rPr>
        <w:t xml:space="preserve">f the research objectives for this process was to observe </w:t>
      </w:r>
      <w:r w:rsidR="003D05EE">
        <w:rPr>
          <w:rFonts w:ascii="Arial" w:eastAsia="Times New Roman" w:hAnsi="Arial" w:cs="Arial"/>
          <w:kern w:val="0"/>
          <w:sz w:val="36"/>
          <w:szCs w:val="36"/>
          <w14:ligatures w14:val="none"/>
        </w:rPr>
        <w:t>t</w:t>
      </w:r>
      <w:r w:rsidR="00C26720" w:rsidRPr="00F86754">
        <w:rPr>
          <w:rFonts w:ascii="Arial" w:eastAsia="Times New Roman" w:hAnsi="Arial" w:cs="Arial"/>
          <w:kern w:val="0"/>
          <w:sz w:val="36"/>
          <w:szCs w:val="36"/>
          <w14:ligatures w14:val="none"/>
        </w:rPr>
        <w:t xml:space="preserve">he growth in our population, help </w:t>
      </w:r>
      <w:r w:rsidR="00B12A99" w:rsidRPr="00F86754">
        <w:rPr>
          <w:rFonts w:ascii="Arial" w:eastAsia="Times New Roman" w:hAnsi="Arial" w:cs="Arial"/>
          <w:kern w:val="0"/>
          <w:sz w:val="36"/>
          <w:szCs w:val="36"/>
          <w14:ligatures w14:val="none"/>
        </w:rPr>
        <w:t>assess the transition required for smoo</w:t>
      </w:r>
      <w:r w:rsidR="009050C3" w:rsidRPr="00F86754">
        <w:rPr>
          <w:rFonts w:ascii="Arial" w:eastAsia="Times New Roman" w:hAnsi="Arial" w:cs="Arial"/>
          <w:kern w:val="0"/>
          <w:sz w:val="36"/>
          <w:szCs w:val="36"/>
          <w14:ligatures w14:val="none"/>
        </w:rPr>
        <w:t>th processes, identifying the barriers and facilitators of some government decisions</w:t>
      </w:r>
      <w:r w:rsidR="00B94CCF" w:rsidRPr="00F86754">
        <w:rPr>
          <w:rFonts w:ascii="Arial" w:eastAsia="Times New Roman" w:hAnsi="Arial" w:cs="Arial"/>
          <w:kern w:val="0"/>
          <w:sz w:val="36"/>
          <w:szCs w:val="36"/>
          <w14:ligatures w14:val="none"/>
        </w:rPr>
        <w:t xml:space="preserve"> and to undertake an investigation of government impacts on local companies. </w:t>
      </w:r>
      <w:r w:rsidR="00F224D5" w:rsidRPr="00F86754">
        <w:rPr>
          <w:rFonts w:ascii="Arial" w:eastAsia="Times New Roman" w:hAnsi="Arial" w:cs="Arial"/>
          <w:kern w:val="0"/>
          <w:sz w:val="36"/>
          <w:szCs w:val="36"/>
          <w14:ligatures w14:val="none"/>
        </w:rPr>
        <w:t xml:space="preserve">To do this, </w:t>
      </w:r>
      <w:r w:rsidR="00F86754" w:rsidRPr="00F86754">
        <w:rPr>
          <w:rFonts w:ascii="Arial" w:eastAsia="Times New Roman" w:hAnsi="Arial" w:cs="Arial"/>
          <w:kern w:val="0"/>
          <w:sz w:val="36"/>
          <w:szCs w:val="36"/>
          <w14:ligatures w14:val="none"/>
        </w:rPr>
        <w:t>there</w:t>
      </w:r>
      <w:r w:rsidR="00F224D5" w:rsidRPr="00F86754">
        <w:rPr>
          <w:rFonts w:ascii="Arial" w:eastAsia="Times New Roman" w:hAnsi="Arial" w:cs="Arial"/>
          <w:kern w:val="0"/>
          <w:sz w:val="36"/>
          <w:szCs w:val="36"/>
          <w14:ligatures w14:val="none"/>
        </w:rPr>
        <w:t xml:space="preserve"> will be</w:t>
      </w:r>
      <w:r w:rsidR="002644DC">
        <w:rPr>
          <w:rFonts w:ascii="Arial" w:eastAsia="Times New Roman" w:hAnsi="Arial" w:cs="Arial"/>
          <w:kern w:val="0"/>
          <w:sz w:val="36"/>
          <w:szCs w:val="36"/>
          <w14:ligatures w14:val="none"/>
        </w:rPr>
        <w:t xml:space="preserve"> a</w:t>
      </w:r>
      <w:r w:rsidR="00F224D5" w:rsidRPr="00F86754">
        <w:rPr>
          <w:rFonts w:ascii="Arial" w:eastAsia="Times New Roman" w:hAnsi="Arial" w:cs="Arial"/>
          <w:kern w:val="0"/>
          <w:sz w:val="36"/>
          <w:szCs w:val="36"/>
          <w14:ligatures w14:val="none"/>
        </w:rPr>
        <w:t xml:space="preserve"> PESTLE and SWOT analysis</w:t>
      </w:r>
      <w:r w:rsidR="004257DA" w:rsidRPr="00F86754">
        <w:rPr>
          <w:rFonts w:ascii="Arial" w:eastAsia="Times New Roman" w:hAnsi="Arial" w:cs="Arial"/>
          <w:kern w:val="0"/>
          <w:sz w:val="36"/>
          <w:szCs w:val="36"/>
          <w14:ligatures w14:val="none"/>
        </w:rPr>
        <w:t xml:space="preserve"> undertaken to discover and collect the information needed to fill out</w:t>
      </w:r>
      <w:r w:rsidR="00F86754" w:rsidRPr="00F86754">
        <w:rPr>
          <w:rFonts w:ascii="Arial" w:eastAsia="Times New Roman" w:hAnsi="Arial" w:cs="Arial"/>
          <w:kern w:val="0"/>
          <w:sz w:val="36"/>
          <w:szCs w:val="36"/>
          <w14:ligatures w14:val="none"/>
        </w:rPr>
        <w:t xml:space="preserve"> this report</w:t>
      </w:r>
      <w:r w:rsidR="004257DA" w:rsidRPr="00F86754">
        <w:rPr>
          <w:rFonts w:ascii="Arial" w:eastAsia="Times New Roman" w:hAnsi="Arial" w:cs="Arial"/>
          <w:kern w:val="0"/>
          <w:sz w:val="36"/>
          <w:szCs w:val="36"/>
          <w14:ligatures w14:val="none"/>
        </w:rPr>
        <w:t xml:space="preserve">, but also a </w:t>
      </w:r>
      <w:r w:rsidR="00F86754" w:rsidRPr="00F86754">
        <w:rPr>
          <w:rFonts w:ascii="Arial" w:eastAsia="Times New Roman" w:hAnsi="Arial" w:cs="Arial"/>
          <w:kern w:val="0"/>
          <w:sz w:val="36"/>
          <w:szCs w:val="36"/>
          <w14:ligatures w14:val="none"/>
        </w:rPr>
        <w:t xml:space="preserve">fair evaluation. </w:t>
      </w:r>
      <w:r w:rsidR="008F7417" w:rsidRPr="008F7417">
        <w:rPr>
          <w:rFonts w:ascii="Arial" w:eastAsia="Times New Roman" w:hAnsi="Arial" w:cs="Arial"/>
          <w:kern w:val="0"/>
          <w:sz w:val="36"/>
          <w:szCs w:val="36"/>
          <w14:ligatures w14:val="none"/>
        </w:rPr>
        <w:t>In the realm of governance, the exclusion of the general public from decision-making processes can lead to missed opportunities, decreased trust, and a lack of transparency. This ePortfolio delves into the critical issue of not including the general public in government decisions, exploring its implications, challenges, and proposing strategies for fostering inclusivity.</w:t>
      </w:r>
      <w:r w:rsidR="008B3AB2">
        <w:rPr>
          <w:rFonts w:ascii="Arial" w:eastAsia="Times New Roman" w:hAnsi="Arial" w:cs="Arial"/>
          <w:kern w:val="0"/>
          <w:sz w:val="36"/>
          <w:szCs w:val="36"/>
          <w14:ligatures w14:val="none"/>
        </w:rPr>
        <w:t xml:space="preserve"> </w:t>
      </w:r>
      <w:r w:rsidR="008F7417" w:rsidRPr="008F7417">
        <w:rPr>
          <w:rFonts w:ascii="Arial" w:eastAsia="Times New Roman" w:hAnsi="Arial" w:cs="Arial"/>
          <w:kern w:val="0"/>
          <w:sz w:val="36"/>
          <w:szCs w:val="36"/>
          <w14:ligatures w14:val="none"/>
        </w:rPr>
        <w:t xml:space="preserve">The </w:t>
      </w:r>
      <w:r w:rsidR="00815A12">
        <w:rPr>
          <w:rFonts w:ascii="Arial" w:eastAsia="Times New Roman" w:hAnsi="Arial" w:cs="Arial"/>
          <w:kern w:val="0"/>
          <w:sz w:val="36"/>
          <w:szCs w:val="36"/>
          <w14:ligatures w14:val="none"/>
        </w:rPr>
        <w:t>i</w:t>
      </w:r>
      <w:r w:rsidR="008F7417" w:rsidRPr="008F7417">
        <w:rPr>
          <w:rFonts w:ascii="Arial" w:eastAsia="Times New Roman" w:hAnsi="Arial" w:cs="Arial"/>
          <w:kern w:val="0"/>
          <w:sz w:val="36"/>
          <w:szCs w:val="36"/>
          <w14:ligatures w14:val="none"/>
        </w:rPr>
        <w:t xml:space="preserve">mportance of </w:t>
      </w:r>
      <w:r w:rsidR="00815A12">
        <w:rPr>
          <w:rFonts w:ascii="Arial" w:eastAsia="Times New Roman" w:hAnsi="Arial" w:cs="Arial"/>
          <w:kern w:val="0"/>
          <w:sz w:val="36"/>
          <w:szCs w:val="36"/>
          <w14:ligatures w14:val="none"/>
        </w:rPr>
        <w:t>‘</w:t>
      </w:r>
      <w:r w:rsidR="008F7417" w:rsidRPr="008F7417">
        <w:rPr>
          <w:rFonts w:ascii="Arial" w:eastAsia="Times New Roman" w:hAnsi="Arial" w:cs="Arial"/>
          <w:kern w:val="0"/>
          <w:sz w:val="36"/>
          <w:szCs w:val="36"/>
          <w14:ligatures w14:val="none"/>
        </w:rPr>
        <w:t>Inclusive Governance</w:t>
      </w:r>
      <w:r w:rsidR="00815A12">
        <w:rPr>
          <w:rFonts w:ascii="Arial" w:eastAsia="Times New Roman" w:hAnsi="Arial" w:cs="Arial"/>
          <w:kern w:val="0"/>
          <w:sz w:val="36"/>
          <w:szCs w:val="36"/>
          <w14:ligatures w14:val="none"/>
        </w:rPr>
        <w:t xml:space="preserve">’ </w:t>
      </w:r>
      <w:r w:rsidR="008F7417" w:rsidRPr="008F7417">
        <w:rPr>
          <w:rFonts w:ascii="Arial" w:eastAsia="Times New Roman" w:hAnsi="Arial" w:cs="Arial"/>
          <w:kern w:val="0"/>
          <w:sz w:val="36"/>
          <w:szCs w:val="36"/>
          <w14:ligatures w14:val="none"/>
        </w:rPr>
        <w:t>is most effective when it represents the diverse voices of the population it serves. The exclusion of the general public can result in decisions that do not reflect the needs, concerns, and aspirations of the people, ultimately eroding the legitimacy of governmental actions.</w:t>
      </w:r>
      <w:r w:rsidR="00E85475">
        <w:rPr>
          <w:rFonts w:ascii="Arial" w:eastAsia="Times New Roman" w:hAnsi="Arial" w:cs="Arial"/>
          <w:kern w:val="0"/>
          <w:sz w:val="36"/>
          <w:szCs w:val="36"/>
          <w14:ligatures w14:val="none"/>
        </w:rPr>
        <w:t xml:space="preserve"> Although, some i</w:t>
      </w:r>
      <w:r w:rsidR="008F7417" w:rsidRPr="008F7417">
        <w:rPr>
          <w:rFonts w:ascii="Arial" w:eastAsia="Times New Roman" w:hAnsi="Arial" w:cs="Arial"/>
          <w:kern w:val="0"/>
          <w:sz w:val="36"/>
          <w:szCs w:val="36"/>
          <w14:ligatures w14:val="none"/>
        </w:rPr>
        <w:t xml:space="preserve">mplications of </w:t>
      </w:r>
      <w:r w:rsidR="00E85475">
        <w:rPr>
          <w:rFonts w:ascii="Arial" w:eastAsia="Times New Roman" w:hAnsi="Arial" w:cs="Arial"/>
          <w:kern w:val="0"/>
          <w:sz w:val="36"/>
          <w:szCs w:val="36"/>
          <w14:ligatures w14:val="none"/>
        </w:rPr>
        <w:t>e</w:t>
      </w:r>
      <w:r w:rsidR="008F7417" w:rsidRPr="008F7417">
        <w:rPr>
          <w:rFonts w:ascii="Arial" w:eastAsia="Times New Roman" w:hAnsi="Arial" w:cs="Arial"/>
          <w:kern w:val="0"/>
          <w:sz w:val="36"/>
          <w:szCs w:val="36"/>
          <w14:ligatures w14:val="none"/>
        </w:rPr>
        <w:t>xclusion</w:t>
      </w:r>
      <w:r w:rsidR="001E1274">
        <w:rPr>
          <w:rFonts w:ascii="Arial" w:eastAsia="Times New Roman" w:hAnsi="Arial" w:cs="Arial"/>
          <w:kern w:val="0"/>
          <w:sz w:val="36"/>
          <w:szCs w:val="36"/>
          <w14:ligatures w14:val="none"/>
        </w:rPr>
        <w:t xml:space="preserve"> are d</w:t>
      </w:r>
      <w:r w:rsidR="008F7417" w:rsidRPr="008F7417">
        <w:rPr>
          <w:rFonts w:ascii="Arial" w:eastAsia="Times New Roman" w:hAnsi="Arial" w:cs="Arial"/>
          <w:kern w:val="0"/>
          <w:sz w:val="36"/>
          <w:szCs w:val="36"/>
          <w14:ligatures w14:val="none"/>
        </w:rPr>
        <w:t xml:space="preserve">ecreased </w:t>
      </w:r>
      <w:r w:rsidR="001E1274">
        <w:rPr>
          <w:rFonts w:ascii="Arial" w:eastAsia="Times New Roman" w:hAnsi="Arial" w:cs="Arial"/>
          <w:kern w:val="0"/>
          <w:sz w:val="36"/>
          <w:szCs w:val="36"/>
          <w14:ligatures w14:val="none"/>
        </w:rPr>
        <w:t>t</w:t>
      </w:r>
      <w:r w:rsidR="008F7417" w:rsidRPr="008F7417">
        <w:rPr>
          <w:rFonts w:ascii="Arial" w:eastAsia="Times New Roman" w:hAnsi="Arial" w:cs="Arial"/>
          <w:kern w:val="0"/>
          <w:sz w:val="36"/>
          <w:szCs w:val="36"/>
          <w14:ligatures w14:val="none"/>
        </w:rPr>
        <w:t>rust:</w:t>
      </w:r>
      <w:r w:rsidR="00452217">
        <w:rPr>
          <w:rFonts w:ascii="Arial" w:eastAsia="Times New Roman" w:hAnsi="Arial" w:cs="Arial"/>
          <w:kern w:val="0"/>
          <w:sz w:val="36"/>
          <w:szCs w:val="36"/>
          <w14:ligatures w14:val="none"/>
        </w:rPr>
        <w:t xml:space="preserve"> </w:t>
      </w:r>
      <w:r w:rsidR="008F7417" w:rsidRPr="008F7417">
        <w:rPr>
          <w:rFonts w:ascii="Arial" w:eastAsia="Times New Roman" w:hAnsi="Arial" w:cs="Arial"/>
          <w:kern w:val="0"/>
          <w:sz w:val="36"/>
          <w:szCs w:val="36"/>
          <w14:ligatures w14:val="none"/>
        </w:rPr>
        <w:t>When the public feels excluded, trust in government diminishes. Inclusion fosters a sense of ownership and trust in the decision-making process.</w:t>
      </w:r>
      <w:r w:rsidR="009D7B7D">
        <w:rPr>
          <w:rFonts w:ascii="Arial" w:eastAsia="Times New Roman" w:hAnsi="Arial" w:cs="Arial"/>
          <w:kern w:val="0"/>
          <w:sz w:val="36"/>
          <w:szCs w:val="36"/>
          <w14:ligatures w14:val="none"/>
        </w:rPr>
        <w:t xml:space="preserve"> </w:t>
      </w:r>
      <w:r w:rsidR="003D2086">
        <w:rPr>
          <w:rFonts w:ascii="Arial" w:eastAsia="Times New Roman" w:hAnsi="Arial" w:cs="Arial"/>
          <w:kern w:val="0"/>
          <w:sz w:val="36"/>
          <w:szCs w:val="36"/>
          <w14:ligatures w14:val="none"/>
        </w:rPr>
        <w:t>Could possibly be m</w:t>
      </w:r>
      <w:r w:rsidR="008F7417" w:rsidRPr="008F7417">
        <w:rPr>
          <w:rFonts w:ascii="Arial" w:eastAsia="Times New Roman" w:hAnsi="Arial" w:cs="Arial"/>
          <w:kern w:val="0"/>
          <w:sz w:val="36"/>
          <w:szCs w:val="36"/>
          <w14:ligatures w14:val="none"/>
        </w:rPr>
        <w:t xml:space="preserve">issed </w:t>
      </w:r>
      <w:r w:rsidR="009D7B7D">
        <w:rPr>
          <w:rFonts w:ascii="Arial" w:eastAsia="Times New Roman" w:hAnsi="Arial" w:cs="Arial"/>
          <w:kern w:val="0"/>
          <w:sz w:val="36"/>
          <w:szCs w:val="36"/>
          <w14:ligatures w14:val="none"/>
        </w:rPr>
        <w:t>p</w:t>
      </w:r>
      <w:r w:rsidR="008F7417" w:rsidRPr="008F7417">
        <w:rPr>
          <w:rFonts w:ascii="Arial" w:eastAsia="Times New Roman" w:hAnsi="Arial" w:cs="Arial"/>
          <w:kern w:val="0"/>
          <w:sz w:val="36"/>
          <w:szCs w:val="36"/>
          <w14:ligatures w14:val="none"/>
        </w:rPr>
        <w:t>erspectives:</w:t>
      </w:r>
      <w:r w:rsidR="00683F1F">
        <w:rPr>
          <w:rFonts w:ascii="Arial" w:eastAsia="Times New Roman" w:hAnsi="Arial" w:cs="Arial"/>
          <w:kern w:val="0"/>
          <w:sz w:val="36"/>
          <w:szCs w:val="36"/>
          <w14:ligatures w14:val="none"/>
        </w:rPr>
        <w:t xml:space="preserve"> </w:t>
      </w:r>
      <w:r w:rsidR="003D2086">
        <w:rPr>
          <w:rFonts w:ascii="Arial" w:eastAsia="Times New Roman" w:hAnsi="Arial" w:cs="Arial"/>
          <w:kern w:val="0"/>
          <w:sz w:val="36"/>
          <w:szCs w:val="36"/>
          <w14:ligatures w14:val="none"/>
        </w:rPr>
        <w:t>e</w:t>
      </w:r>
      <w:r w:rsidR="008F7417" w:rsidRPr="008F7417">
        <w:rPr>
          <w:rFonts w:ascii="Arial" w:eastAsia="Times New Roman" w:hAnsi="Arial" w:cs="Arial"/>
          <w:kern w:val="0"/>
          <w:sz w:val="36"/>
          <w:szCs w:val="36"/>
          <w14:ligatures w14:val="none"/>
        </w:rPr>
        <w:t>xcluding diverse perspectives hinders comprehensive problem-solving. Inclusive governance leverages the collective intelligence of the population for more robust decision-making.</w:t>
      </w:r>
      <w:r w:rsidR="003D5DC1">
        <w:rPr>
          <w:rFonts w:ascii="Arial" w:eastAsia="Times New Roman" w:hAnsi="Arial" w:cs="Arial"/>
          <w:kern w:val="0"/>
          <w:sz w:val="36"/>
          <w:szCs w:val="36"/>
          <w14:ligatures w14:val="none"/>
        </w:rPr>
        <w:t xml:space="preserve"> </w:t>
      </w:r>
      <w:r w:rsidR="009D7B7D">
        <w:rPr>
          <w:rFonts w:ascii="Arial" w:eastAsia="Times New Roman" w:hAnsi="Arial" w:cs="Arial"/>
          <w:kern w:val="0"/>
          <w:sz w:val="36"/>
          <w:szCs w:val="36"/>
          <w14:ligatures w14:val="none"/>
        </w:rPr>
        <w:t xml:space="preserve">And </w:t>
      </w:r>
      <w:r w:rsidR="00232A10">
        <w:rPr>
          <w:rFonts w:ascii="Arial" w:eastAsia="Times New Roman" w:hAnsi="Arial" w:cs="Arial"/>
          <w:kern w:val="0"/>
          <w:sz w:val="36"/>
          <w:szCs w:val="36"/>
          <w14:ligatures w14:val="none"/>
        </w:rPr>
        <w:t>finally, t</w:t>
      </w:r>
      <w:r w:rsidR="008F7417" w:rsidRPr="008F7417">
        <w:rPr>
          <w:rFonts w:ascii="Arial" w:eastAsia="Times New Roman" w:hAnsi="Arial" w:cs="Arial"/>
          <w:kern w:val="0"/>
          <w:sz w:val="36"/>
          <w:szCs w:val="36"/>
          <w14:ligatures w14:val="none"/>
        </w:rPr>
        <w:t xml:space="preserve">ransparency </w:t>
      </w:r>
      <w:r w:rsidR="00232A10">
        <w:rPr>
          <w:rFonts w:ascii="Arial" w:eastAsia="Times New Roman" w:hAnsi="Arial" w:cs="Arial"/>
          <w:kern w:val="0"/>
          <w:sz w:val="36"/>
          <w:szCs w:val="36"/>
          <w14:ligatures w14:val="none"/>
        </w:rPr>
        <w:t>c</w:t>
      </w:r>
      <w:r w:rsidR="008F7417" w:rsidRPr="008F7417">
        <w:rPr>
          <w:rFonts w:ascii="Arial" w:eastAsia="Times New Roman" w:hAnsi="Arial" w:cs="Arial"/>
          <w:kern w:val="0"/>
          <w:sz w:val="36"/>
          <w:szCs w:val="36"/>
          <w14:ligatures w14:val="none"/>
        </w:rPr>
        <w:t>oncerns:</w:t>
      </w:r>
      <w:r w:rsidR="00683F1F">
        <w:rPr>
          <w:rFonts w:ascii="Arial" w:eastAsia="Times New Roman" w:hAnsi="Arial" w:cs="Arial"/>
          <w:kern w:val="0"/>
          <w:sz w:val="36"/>
          <w:szCs w:val="36"/>
          <w14:ligatures w14:val="none"/>
        </w:rPr>
        <w:t xml:space="preserve"> </w:t>
      </w:r>
      <w:r w:rsidR="008A4264">
        <w:rPr>
          <w:rFonts w:ascii="Arial" w:eastAsia="Times New Roman" w:hAnsi="Arial" w:cs="Arial"/>
          <w:kern w:val="0"/>
          <w:sz w:val="36"/>
          <w:szCs w:val="36"/>
          <w14:ligatures w14:val="none"/>
        </w:rPr>
        <w:t>l</w:t>
      </w:r>
      <w:r w:rsidR="008F7417" w:rsidRPr="008F7417">
        <w:rPr>
          <w:rFonts w:ascii="Arial" w:eastAsia="Times New Roman" w:hAnsi="Arial" w:cs="Arial"/>
          <w:kern w:val="0"/>
          <w:sz w:val="36"/>
          <w:szCs w:val="36"/>
          <w14:ligatures w14:val="none"/>
        </w:rPr>
        <w:t>ack of public involvement may raise concerns about transparency, potentially leading to suspicions of hidden agendas and fostering a culture of secrecy.</w:t>
      </w:r>
    </w:p>
    <w:p w14:paraId="62E44403" w14:textId="77777777" w:rsidR="00C11BAF" w:rsidRDefault="00C11BAF" w:rsidP="005D327F">
      <w:pPr>
        <w:spacing w:line="480" w:lineRule="auto"/>
        <w:rPr>
          <w:rFonts w:ascii="Arial" w:eastAsia="Times New Roman" w:hAnsi="Arial" w:cs="Arial"/>
          <w:kern w:val="0"/>
          <w:sz w:val="36"/>
          <w:szCs w:val="36"/>
          <w14:ligatures w14:val="none"/>
        </w:rPr>
      </w:pPr>
    </w:p>
    <w:p w14:paraId="52FEF680" w14:textId="349FEC35" w:rsidR="00C11BAF" w:rsidRPr="00726159" w:rsidRDefault="00726159" w:rsidP="005D327F">
      <w:pPr>
        <w:spacing w:line="480" w:lineRule="auto"/>
        <w:rPr>
          <w:rFonts w:ascii="Arial" w:eastAsia="Times New Roman" w:hAnsi="Arial" w:cs="Arial"/>
          <w:kern w:val="0"/>
          <w:sz w:val="36"/>
          <w:szCs w:val="36"/>
          <w:u w:val="single"/>
          <w14:ligatures w14:val="none"/>
        </w:rPr>
      </w:pPr>
      <w:r w:rsidRPr="00726159">
        <w:rPr>
          <w:rFonts w:ascii="Arial" w:eastAsia="Times New Roman" w:hAnsi="Arial" w:cs="Arial"/>
          <w:kern w:val="0"/>
          <w:sz w:val="36"/>
          <w:szCs w:val="36"/>
          <w:u w:val="single"/>
          <w14:ligatures w14:val="none"/>
        </w:rPr>
        <w:t>Inclusivity</w:t>
      </w:r>
      <w:r w:rsidR="00A05CEB" w:rsidRPr="00726159">
        <w:rPr>
          <w:rFonts w:ascii="Arial" w:eastAsia="Times New Roman" w:hAnsi="Arial" w:cs="Arial"/>
          <w:kern w:val="0"/>
          <w:sz w:val="36"/>
          <w:szCs w:val="36"/>
          <w:u w:val="single"/>
          <w14:ligatures w14:val="none"/>
        </w:rPr>
        <w:t xml:space="preserve"> of </w:t>
      </w:r>
      <w:r w:rsidRPr="00726159">
        <w:rPr>
          <w:rFonts w:ascii="Arial" w:eastAsia="Times New Roman" w:hAnsi="Arial" w:cs="Arial"/>
          <w:kern w:val="0"/>
          <w:sz w:val="36"/>
          <w:szCs w:val="36"/>
          <w:u w:val="single"/>
          <w14:ligatures w14:val="none"/>
        </w:rPr>
        <w:t xml:space="preserve">Governance </w:t>
      </w:r>
    </w:p>
    <w:p w14:paraId="7F0F07F2" w14:textId="6FE25A50" w:rsidR="000558FB" w:rsidRDefault="00FF5E39" w:rsidP="000C070D">
      <w:pPr>
        <w:spacing w:line="480" w:lineRule="auto"/>
        <w:rPr>
          <w:rFonts w:ascii="Arial" w:eastAsia="Times New Roman" w:hAnsi="Arial" w:cs="Arial"/>
          <w:kern w:val="0"/>
          <w:sz w:val="36"/>
          <w:szCs w:val="36"/>
          <w14:ligatures w14:val="none"/>
        </w:rPr>
      </w:pPr>
      <w:r>
        <w:rPr>
          <w:rFonts w:ascii="Arial" w:eastAsia="Times New Roman" w:hAnsi="Arial" w:cs="Arial"/>
          <w:kern w:val="0"/>
          <w:sz w:val="36"/>
          <w:szCs w:val="36"/>
          <w14:ligatures w14:val="none"/>
        </w:rPr>
        <w:t>Th</w:t>
      </w:r>
      <w:r w:rsidR="00913E56">
        <w:rPr>
          <w:rFonts w:ascii="Arial" w:eastAsia="Times New Roman" w:hAnsi="Arial" w:cs="Arial"/>
          <w:kern w:val="0"/>
          <w:sz w:val="36"/>
          <w:szCs w:val="36"/>
          <w14:ligatures w14:val="none"/>
        </w:rPr>
        <w:t xml:space="preserve">e Uk </w:t>
      </w:r>
      <w:r w:rsidR="00FC71CD">
        <w:rPr>
          <w:rFonts w:ascii="Arial" w:eastAsia="Times New Roman" w:hAnsi="Arial" w:cs="Arial"/>
          <w:kern w:val="0"/>
          <w:sz w:val="36"/>
          <w:szCs w:val="36"/>
          <w14:ligatures w14:val="none"/>
        </w:rPr>
        <w:t xml:space="preserve">largest </w:t>
      </w:r>
      <w:r w:rsidR="000558FB">
        <w:rPr>
          <w:rFonts w:ascii="Arial" w:eastAsia="Times New Roman" w:hAnsi="Arial" w:cs="Arial"/>
          <w:kern w:val="0"/>
          <w:sz w:val="36"/>
          <w:szCs w:val="36"/>
          <w14:ligatures w14:val="none"/>
        </w:rPr>
        <w:t>500</w:t>
      </w:r>
      <w:r w:rsidR="000474E1">
        <w:rPr>
          <w:rFonts w:ascii="Arial" w:eastAsia="Times New Roman" w:hAnsi="Arial" w:cs="Arial"/>
          <w:kern w:val="0"/>
          <w:sz w:val="36"/>
          <w:szCs w:val="36"/>
          <w14:ligatures w14:val="none"/>
        </w:rPr>
        <w:t xml:space="preserve"> </w:t>
      </w:r>
      <w:r w:rsidR="00BE40A0">
        <w:rPr>
          <w:rFonts w:ascii="Arial" w:eastAsia="Times New Roman" w:hAnsi="Arial" w:cs="Arial"/>
          <w:kern w:val="0"/>
          <w:sz w:val="36"/>
          <w:szCs w:val="36"/>
          <w14:ligatures w14:val="none"/>
        </w:rPr>
        <w:t xml:space="preserve">charities’ </w:t>
      </w:r>
      <w:r w:rsidR="009C671C">
        <w:rPr>
          <w:rFonts w:ascii="Arial" w:eastAsia="Times New Roman" w:hAnsi="Arial" w:cs="Arial"/>
          <w:kern w:val="0"/>
          <w:sz w:val="36"/>
          <w:szCs w:val="36"/>
          <w14:ligatures w14:val="none"/>
        </w:rPr>
        <w:t>seni</w:t>
      </w:r>
      <w:r w:rsidR="003A6721">
        <w:rPr>
          <w:rFonts w:ascii="Arial" w:eastAsia="Times New Roman" w:hAnsi="Arial" w:cs="Arial"/>
          <w:kern w:val="0"/>
          <w:sz w:val="36"/>
          <w:szCs w:val="36"/>
          <w14:ligatures w14:val="none"/>
        </w:rPr>
        <w:t xml:space="preserve">or </w:t>
      </w:r>
      <w:r w:rsidR="00E32266">
        <w:rPr>
          <w:rFonts w:ascii="Arial" w:eastAsia="Times New Roman" w:hAnsi="Arial" w:cs="Arial"/>
          <w:kern w:val="0"/>
          <w:sz w:val="36"/>
          <w:szCs w:val="36"/>
          <w14:ligatures w14:val="none"/>
        </w:rPr>
        <w:t>leadership te</w:t>
      </w:r>
      <w:r w:rsidR="00780FA2">
        <w:rPr>
          <w:rFonts w:ascii="Arial" w:eastAsia="Times New Roman" w:hAnsi="Arial" w:cs="Arial"/>
          <w:kern w:val="0"/>
          <w:sz w:val="36"/>
          <w:szCs w:val="36"/>
          <w14:ligatures w14:val="none"/>
        </w:rPr>
        <w:t xml:space="preserve">ams </w:t>
      </w:r>
      <w:r w:rsidR="008E7D80">
        <w:rPr>
          <w:rFonts w:ascii="Arial" w:eastAsia="Times New Roman" w:hAnsi="Arial" w:cs="Arial"/>
          <w:kern w:val="0"/>
          <w:sz w:val="36"/>
          <w:szCs w:val="36"/>
          <w14:ligatures w14:val="none"/>
        </w:rPr>
        <w:t>and b</w:t>
      </w:r>
      <w:r w:rsidR="000A1C8F">
        <w:rPr>
          <w:rFonts w:ascii="Arial" w:eastAsia="Times New Roman" w:hAnsi="Arial" w:cs="Arial"/>
          <w:kern w:val="0"/>
          <w:sz w:val="36"/>
          <w:szCs w:val="36"/>
          <w14:ligatures w14:val="none"/>
        </w:rPr>
        <w:t xml:space="preserve">oards remain </w:t>
      </w:r>
      <w:r w:rsidR="007D2927">
        <w:rPr>
          <w:rFonts w:ascii="Arial" w:eastAsia="Times New Roman" w:hAnsi="Arial" w:cs="Arial"/>
          <w:kern w:val="0"/>
          <w:sz w:val="36"/>
          <w:szCs w:val="36"/>
          <w14:ligatures w14:val="none"/>
        </w:rPr>
        <w:t xml:space="preserve">unrepresentative of the </w:t>
      </w:r>
      <w:r w:rsidR="00DB5A16">
        <w:rPr>
          <w:rFonts w:ascii="Arial" w:eastAsia="Times New Roman" w:hAnsi="Arial" w:cs="Arial"/>
          <w:kern w:val="0"/>
          <w:sz w:val="36"/>
          <w:szCs w:val="36"/>
          <w14:ligatures w14:val="none"/>
        </w:rPr>
        <w:t xml:space="preserve">people they serve </w:t>
      </w:r>
      <w:r w:rsidR="008B72D1">
        <w:rPr>
          <w:rFonts w:ascii="Arial" w:eastAsia="Times New Roman" w:hAnsi="Arial" w:cs="Arial"/>
          <w:kern w:val="0"/>
          <w:sz w:val="36"/>
          <w:szCs w:val="36"/>
          <w14:ligatures w14:val="none"/>
        </w:rPr>
        <w:t>and employ</w:t>
      </w:r>
      <w:r w:rsidR="000917BC">
        <w:rPr>
          <w:rFonts w:ascii="Arial" w:eastAsia="Times New Roman" w:hAnsi="Arial" w:cs="Arial"/>
          <w:kern w:val="0"/>
          <w:sz w:val="36"/>
          <w:szCs w:val="36"/>
          <w14:ligatures w14:val="none"/>
        </w:rPr>
        <w:t>. De</w:t>
      </w:r>
      <w:r w:rsidR="0025432B">
        <w:rPr>
          <w:rFonts w:ascii="Arial" w:eastAsia="Times New Roman" w:hAnsi="Arial" w:cs="Arial"/>
          <w:kern w:val="0"/>
          <w:sz w:val="36"/>
          <w:szCs w:val="36"/>
          <w14:ligatures w14:val="none"/>
        </w:rPr>
        <w:t>spi</w:t>
      </w:r>
      <w:r w:rsidR="000F6D9A">
        <w:rPr>
          <w:rFonts w:ascii="Arial" w:eastAsia="Times New Roman" w:hAnsi="Arial" w:cs="Arial"/>
          <w:kern w:val="0"/>
          <w:sz w:val="36"/>
          <w:szCs w:val="36"/>
          <w14:ligatures w14:val="none"/>
        </w:rPr>
        <w:t>te some m</w:t>
      </w:r>
      <w:r w:rsidR="00916016">
        <w:rPr>
          <w:rFonts w:ascii="Arial" w:eastAsia="Times New Roman" w:hAnsi="Arial" w:cs="Arial"/>
          <w:kern w:val="0"/>
          <w:sz w:val="36"/>
          <w:szCs w:val="36"/>
          <w14:ligatures w14:val="none"/>
        </w:rPr>
        <w:t xml:space="preserve">aking up of the </w:t>
      </w:r>
      <w:r w:rsidR="00967FDD">
        <w:rPr>
          <w:rFonts w:ascii="Arial" w:eastAsia="Times New Roman" w:hAnsi="Arial" w:cs="Arial"/>
          <w:kern w:val="0"/>
          <w:sz w:val="36"/>
          <w:szCs w:val="36"/>
          <w14:ligatures w14:val="none"/>
        </w:rPr>
        <w:t>majority of the thi</w:t>
      </w:r>
      <w:r w:rsidR="00DF4974">
        <w:rPr>
          <w:rFonts w:ascii="Arial" w:eastAsia="Times New Roman" w:hAnsi="Arial" w:cs="Arial"/>
          <w:kern w:val="0"/>
          <w:sz w:val="36"/>
          <w:szCs w:val="36"/>
          <w14:ligatures w14:val="none"/>
        </w:rPr>
        <w:t xml:space="preserve">rd sector in the </w:t>
      </w:r>
      <w:r w:rsidR="00F750AC">
        <w:rPr>
          <w:rFonts w:ascii="Arial" w:eastAsia="Times New Roman" w:hAnsi="Arial" w:cs="Arial"/>
          <w:kern w:val="0"/>
          <w:sz w:val="36"/>
          <w:szCs w:val="36"/>
          <w14:ligatures w14:val="none"/>
        </w:rPr>
        <w:t>workforc</w:t>
      </w:r>
      <w:r w:rsidR="00697B4C">
        <w:rPr>
          <w:rFonts w:ascii="Arial" w:eastAsia="Times New Roman" w:hAnsi="Arial" w:cs="Arial"/>
          <w:kern w:val="0"/>
          <w:sz w:val="36"/>
          <w:szCs w:val="36"/>
          <w14:ligatures w14:val="none"/>
        </w:rPr>
        <w:t xml:space="preserve">e, the </w:t>
      </w:r>
      <w:r w:rsidR="000F5C4C">
        <w:rPr>
          <w:rFonts w:ascii="Arial" w:eastAsia="Times New Roman" w:hAnsi="Arial" w:cs="Arial"/>
          <w:kern w:val="0"/>
          <w:sz w:val="36"/>
          <w:szCs w:val="36"/>
          <w14:ligatures w14:val="none"/>
        </w:rPr>
        <w:t>Inclusive</w:t>
      </w:r>
      <w:r w:rsidR="001E0669">
        <w:rPr>
          <w:rFonts w:ascii="Arial" w:eastAsia="Times New Roman" w:hAnsi="Arial" w:cs="Arial"/>
          <w:kern w:val="0"/>
          <w:sz w:val="36"/>
          <w:szCs w:val="36"/>
          <w14:ligatures w14:val="none"/>
        </w:rPr>
        <w:t xml:space="preserve"> </w:t>
      </w:r>
      <w:r w:rsidR="000F5C4C">
        <w:rPr>
          <w:rFonts w:ascii="Arial" w:eastAsia="Times New Roman" w:hAnsi="Arial" w:cs="Arial"/>
          <w:kern w:val="0"/>
          <w:sz w:val="36"/>
          <w:szCs w:val="36"/>
          <w14:ligatures w14:val="none"/>
        </w:rPr>
        <w:t>Governance</w:t>
      </w:r>
      <w:r w:rsidR="009108CA">
        <w:rPr>
          <w:rFonts w:ascii="Arial" w:eastAsia="Times New Roman" w:hAnsi="Arial" w:cs="Arial"/>
          <w:kern w:val="0"/>
          <w:sz w:val="36"/>
          <w:szCs w:val="36"/>
          <w14:ligatures w14:val="none"/>
        </w:rPr>
        <w:t xml:space="preserve"> 2022</w:t>
      </w:r>
      <w:r w:rsidR="00A633B6">
        <w:rPr>
          <w:rFonts w:ascii="Arial" w:eastAsia="Times New Roman" w:hAnsi="Arial" w:cs="Arial"/>
          <w:kern w:val="0"/>
          <w:sz w:val="36"/>
          <w:szCs w:val="36"/>
          <w14:ligatures w14:val="none"/>
        </w:rPr>
        <w:t xml:space="preserve"> find th</w:t>
      </w:r>
      <w:r w:rsidR="00190866">
        <w:rPr>
          <w:rFonts w:ascii="Arial" w:eastAsia="Times New Roman" w:hAnsi="Arial" w:cs="Arial"/>
          <w:kern w:val="0"/>
          <w:sz w:val="36"/>
          <w:szCs w:val="36"/>
          <w14:ligatures w14:val="none"/>
        </w:rPr>
        <w:t>at j</w:t>
      </w:r>
      <w:r w:rsidR="00CB5C6A">
        <w:rPr>
          <w:rFonts w:ascii="Arial" w:eastAsia="Times New Roman" w:hAnsi="Arial" w:cs="Arial"/>
          <w:kern w:val="0"/>
          <w:sz w:val="36"/>
          <w:szCs w:val="36"/>
          <w14:ligatures w14:val="none"/>
        </w:rPr>
        <w:t>us</w:t>
      </w:r>
      <w:r w:rsidR="003E647C">
        <w:rPr>
          <w:rFonts w:ascii="Arial" w:eastAsia="Times New Roman" w:hAnsi="Arial" w:cs="Arial"/>
          <w:kern w:val="0"/>
          <w:sz w:val="36"/>
          <w:szCs w:val="36"/>
          <w14:ligatures w14:val="none"/>
        </w:rPr>
        <w:t>t 13</w:t>
      </w:r>
      <w:r w:rsidR="00CC5232">
        <w:rPr>
          <w:rFonts w:ascii="Arial" w:eastAsia="Times New Roman" w:hAnsi="Arial" w:cs="Arial"/>
          <w:kern w:val="0"/>
          <w:sz w:val="36"/>
          <w:szCs w:val="36"/>
          <w14:ligatures w14:val="none"/>
        </w:rPr>
        <w:t>% of ch</w:t>
      </w:r>
      <w:r w:rsidR="00215503">
        <w:rPr>
          <w:rFonts w:ascii="Arial" w:eastAsia="Times New Roman" w:hAnsi="Arial" w:cs="Arial"/>
          <w:kern w:val="0"/>
          <w:sz w:val="36"/>
          <w:szCs w:val="36"/>
          <w14:ligatures w14:val="none"/>
        </w:rPr>
        <w:t xml:space="preserve">arities have </w:t>
      </w:r>
      <w:r w:rsidR="00992318">
        <w:rPr>
          <w:rFonts w:ascii="Arial" w:eastAsia="Times New Roman" w:hAnsi="Arial" w:cs="Arial"/>
          <w:kern w:val="0"/>
          <w:sz w:val="36"/>
          <w:szCs w:val="36"/>
          <w14:ligatures w14:val="none"/>
        </w:rPr>
        <w:t>achi</w:t>
      </w:r>
      <w:r w:rsidR="008200C7">
        <w:rPr>
          <w:rFonts w:ascii="Arial" w:eastAsia="Times New Roman" w:hAnsi="Arial" w:cs="Arial"/>
          <w:kern w:val="0"/>
          <w:sz w:val="36"/>
          <w:szCs w:val="36"/>
          <w14:ligatures w14:val="none"/>
        </w:rPr>
        <w:t>eved ge</w:t>
      </w:r>
      <w:r w:rsidR="0023388F">
        <w:rPr>
          <w:rFonts w:ascii="Arial" w:eastAsia="Times New Roman" w:hAnsi="Arial" w:cs="Arial"/>
          <w:kern w:val="0"/>
          <w:sz w:val="36"/>
          <w:szCs w:val="36"/>
          <w14:ligatures w14:val="none"/>
        </w:rPr>
        <w:t>nder parity an</w:t>
      </w:r>
      <w:r w:rsidR="006D6B1A">
        <w:rPr>
          <w:rFonts w:ascii="Arial" w:eastAsia="Times New Roman" w:hAnsi="Arial" w:cs="Arial"/>
          <w:kern w:val="0"/>
          <w:sz w:val="36"/>
          <w:szCs w:val="36"/>
          <w14:ligatures w14:val="none"/>
        </w:rPr>
        <w:t>d 29</w:t>
      </w:r>
      <w:r w:rsidR="00AD0077">
        <w:rPr>
          <w:rFonts w:ascii="Arial" w:eastAsia="Times New Roman" w:hAnsi="Arial" w:cs="Arial"/>
          <w:kern w:val="0"/>
          <w:sz w:val="36"/>
          <w:szCs w:val="36"/>
          <w14:ligatures w14:val="none"/>
        </w:rPr>
        <w:t xml:space="preserve">% of </w:t>
      </w:r>
      <w:r w:rsidR="00901EE0">
        <w:rPr>
          <w:rFonts w:ascii="Arial" w:eastAsia="Times New Roman" w:hAnsi="Arial" w:cs="Arial"/>
          <w:kern w:val="0"/>
          <w:sz w:val="36"/>
          <w:szCs w:val="36"/>
          <w14:ligatures w14:val="none"/>
        </w:rPr>
        <w:t>charities have a</w:t>
      </w:r>
      <w:r w:rsidR="00BA5149">
        <w:rPr>
          <w:rFonts w:ascii="Arial" w:eastAsia="Times New Roman" w:hAnsi="Arial" w:cs="Arial"/>
          <w:kern w:val="0"/>
          <w:sz w:val="36"/>
          <w:szCs w:val="36"/>
          <w14:ligatures w14:val="none"/>
        </w:rPr>
        <w:t>ll white boards</w:t>
      </w:r>
      <w:r w:rsidR="00447917">
        <w:rPr>
          <w:rFonts w:ascii="Arial" w:eastAsia="Times New Roman" w:hAnsi="Arial" w:cs="Arial"/>
          <w:kern w:val="0"/>
          <w:sz w:val="36"/>
          <w:szCs w:val="36"/>
          <w14:ligatures w14:val="none"/>
        </w:rPr>
        <w:t>. Cha</w:t>
      </w:r>
      <w:r w:rsidR="00D4455B">
        <w:rPr>
          <w:rFonts w:ascii="Arial" w:eastAsia="Times New Roman" w:hAnsi="Arial" w:cs="Arial"/>
          <w:kern w:val="0"/>
          <w:sz w:val="36"/>
          <w:szCs w:val="36"/>
          <w14:ligatures w14:val="none"/>
        </w:rPr>
        <w:t xml:space="preserve">rity </w:t>
      </w:r>
      <w:r w:rsidR="005671B9">
        <w:rPr>
          <w:rFonts w:ascii="Arial" w:eastAsia="Times New Roman" w:hAnsi="Arial" w:cs="Arial"/>
          <w:kern w:val="0"/>
          <w:sz w:val="36"/>
          <w:szCs w:val="36"/>
          <w14:ligatures w14:val="none"/>
        </w:rPr>
        <w:t xml:space="preserve">senior </w:t>
      </w:r>
      <w:r w:rsidR="00FC698A">
        <w:rPr>
          <w:rFonts w:ascii="Arial" w:eastAsia="Times New Roman" w:hAnsi="Arial" w:cs="Arial"/>
          <w:kern w:val="0"/>
          <w:sz w:val="36"/>
          <w:szCs w:val="36"/>
          <w14:ligatures w14:val="none"/>
        </w:rPr>
        <w:t>leadership te</w:t>
      </w:r>
      <w:r w:rsidR="0028342C">
        <w:rPr>
          <w:rFonts w:ascii="Arial" w:eastAsia="Times New Roman" w:hAnsi="Arial" w:cs="Arial"/>
          <w:kern w:val="0"/>
          <w:sz w:val="36"/>
          <w:szCs w:val="36"/>
          <w14:ligatures w14:val="none"/>
        </w:rPr>
        <w:t>ams</w:t>
      </w:r>
      <w:r w:rsidR="0067460B">
        <w:rPr>
          <w:rFonts w:ascii="Arial" w:eastAsia="Times New Roman" w:hAnsi="Arial" w:cs="Arial"/>
          <w:kern w:val="0"/>
          <w:sz w:val="36"/>
          <w:szCs w:val="36"/>
          <w14:ligatures w14:val="none"/>
        </w:rPr>
        <w:t xml:space="preserve"> remain be</w:t>
      </w:r>
      <w:r w:rsidR="009821B8">
        <w:rPr>
          <w:rFonts w:ascii="Arial" w:eastAsia="Times New Roman" w:hAnsi="Arial" w:cs="Arial"/>
          <w:kern w:val="0"/>
          <w:sz w:val="36"/>
          <w:szCs w:val="36"/>
          <w14:ligatures w14:val="none"/>
        </w:rPr>
        <w:t xml:space="preserve">hind charity </w:t>
      </w:r>
      <w:r w:rsidR="005627D8">
        <w:rPr>
          <w:rFonts w:ascii="Arial" w:eastAsia="Times New Roman" w:hAnsi="Arial" w:cs="Arial"/>
          <w:kern w:val="0"/>
          <w:sz w:val="36"/>
          <w:szCs w:val="36"/>
          <w14:ligatures w14:val="none"/>
        </w:rPr>
        <w:t xml:space="preserve">chairs in </w:t>
      </w:r>
      <w:r w:rsidR="008F480C">
        <w:rPr>
          <w:rFonts w:ascii="Arial" w:eastAsia="Times New Roman" w:hAnsi="Arial" w:cs="Arial"/>
          <w:kern w:val="0"/>
          <w:sz w:val="36"/>
          <w:szCs w:val="36"/>
          <w14:ligatures w14:val="none"/>
        </w:rPr>
        <w:t>terms of</w:t>
      </w:r>
      <w:r w:rsidR="008F05D2">
        <w:rPr>
          <w:rFonts w:ascii="Arial" w:eastAsia="Times New Roman" w:hAnsi="Arial" w:cs="Arial"/>
          <w:kern w:val="0"/>
          <w:sz w:val="36"/>
          <w:szCs w:val="36"/>
          <w14:ligatures w14:val="none"/>
        </w:rPr>
        <w:t xml:space="preserve"> gender, </w:t>
      </w:r>
      <w:r w:rsidR="00B97640">
        <w:rPr>
          <w:rFonts w:ascii="Arial" w:eastAsia="Times New Roman" w:hAnsi="Arial" w:cs="Arial"/>
          <w:kern w:val="0"/>
          <w:sz w:val="36"/>
          <w:szCs w:val="36"/>
          <w14:ligatures w14:val="none"/>
        </w:rPr>
        <w:t xml:space="preserve">racial and </w:t>
      </w:r>
      <w:r w:rsidR="00B41BDA">
        <w:rPr>
          <w:rFonts w:ascii="Arial" w:eastAsia="Times New Roman" w:hAnsi="Arial" w:cs="Arial"/>
          <w:kern w:val="0"/>
          <w:sz w:val="36"/>
          <w:szCs w:val="36"/>
          <w14:ligatures w14:val="none"/>
        </w:rPr>
        <w:t xml:space="preserve">ethnic </w:t>
      </w:r>
      <w:r w:rsidR="00D15A06">
        <w:rPr>
          <w:rFonts w:ascii="Arial" w:eastAsia="Times New Roman" w:hAnsi="Arial" w:cs="Arial"/>
          <w:kern w:val="0"/>
          <w:sz w:val="36"/>
          <w:szCs w:val="36"/>
          <w14:ligatures w14:val="none"/>
        </w:rPr>
        <w:t>diversity</w:t>
      </w:r>
      <w:r w:rsidR="000F5C4C">
        <w:rPr>
          <w:rFonts w:ascii="Arial" w:eastAsia="Times New Roman" w:hAnsi="Arial" w:cs="Arial"/>
          <w:kern w:val="0"/>
          <w:sz w:val="36"/>
          <w:szCs w:val="36"/>
          <w14:ligatures w14:val="none"/>
        </w:rPr>
        <w:t xml:space="preserve">. </w:t>
      </w:r>
      <w:hyperlink r:id="rId8" w:history="1">
        <w:r w:rsidR="00060D76" w:rsidRPr="008C7337">
          <w:rPr>
            <w:rStyle w:val="Hyperlink"/>
            <w:rFonts w:ascii="Arial" w:eastAsia="Times New Roman" w:hAnsi="Arial" w:cs="Arial"/>
            <w:kern w:val="0"/>
            <w:sz w:val="36"/>
            <w:szCs w:val="36"/>
            <w14:ligatures w14:val="none"/>
          </w:rPr>
          <w:t>In</w:t>
        </w:r>
        <w:r w:rsidR="00041FCF" w:rsidRPr="008C7337">
          <w:rPr>
            <w:rStyle w:val="Hyperlink"/>
            <w:rFonts w:ascii="Arial" w:eastAsia="Times New Roman" w:hAnsi="Arial" w:cs="Arial"/>
            <w:kern w:val="0"/>
            <w:sz w:val="36"/>
            <w:szCs w:val="36"/>
            <w14:ligatures w14:val="none"/>
          </w:rPr>
          <w:t xml:space="preserve">clusive </w:t>
        </w:r>
        <w:r w:rsidR="008C7337" w:rsidRPr="008C7337">
          <w:rPr>
            <w:rStyle w:val="Hyperlink"/>
            <w:rFonts w:ascii="Arial" w:eastAsia="Times New Roman" w:hAnsi="Arial" w:cs="Arial"/>
            <w:kern w:val="0"/>
            <w:sz w:val="36"/>
            <w:szCs w:val="36"/>
            <w14:ligatures w14:val="none"/>
          </w:rPr>
          <w:t>Boards</w:t>
        </w:r>
      </w:hyperlink>
      <w:r w:rsidR="00041FCF">
        <w:rPr>
          <w:rFonts w:ascii="Arial" w:eastAsia="Times New Roman" w:hAnsi="Arial" w:cs="Arial"/>
          <w:kern w:val="0"/>
          <w:sz w:val="36"/>
          <w:szCs w:val="36"/>
          <w14:ligatures w14:val="none"/>
        </w:rPr>
        <w:t xml:space="preserve"> co</w:t>
      </w:r>
      <w:r w:rsidR="002C4A43">
        <w:rPr>
          <w:rFonts w:ascii="Arial" w:eastAsia="Times New Roman" w:hAnsi="Arial" w:cs="Arial"/>
          <w:kern w:val="0"/>
          <w:sz w:val="36"/>
          <w:szCs w:val="36"/>
          <w14:ligatures w14:val="none"/>
        </w:rPr>
        <w:t xml:space="preserve">nfirmed, </w:t>
      </w:r>
      <w:r w:rsidR="004B4362">
        <w:rPr>
          <w:rFonts w:ascii="Arial" w:eastAsia="Times New Roman" w:hAnsi="Arial" w:cs="Arial"/>
          <w:kern w:val="0"/>
          <w:sz w:val="36"/>
          <w:szCs w:val="36"/>
          <w14:ligatures w14:val="none"/>
        </w:rPr>
        <w:t>202</w:t>
      </w:r>
      <w:r w:rsidR="003976B5">
        <w:rPr>
          <w:rFonts w:ascii="Arial" w:eastAsia="Times New Roman" w:hAnsi="Arial" w:cs="Arial"/>
          <w:kern w:val="0"/>
          <w:sz w:val="36"/>
          <w:szCs w:val="36"/>
          <w14:ligatures w14:val="none"/>
        </w:rPr>
        <w:t>2 incl</w:t>
      </w:r>
      <w:r w:rsidR="00FA6067">
        <w:rPr>
          <w:rFonts w:ascii="Arial" w:eastAsia="Times New Roman" w:hAnsi="Arial" w:cs="Arial"/>
          <w:kern w:val="0"/>
          <w:sz w:val="36"/>
          <w:szCs w:val="36"/>
          <w14:ligatures w14:val="none"/>
        </w:rPr>
        <w:t xml:space="preserve">usive </w:t>
      </w:r>
      <w:r w:rsidR="00E76F32">
        <w:rPr>
          <w:rFonts w:ascii="Arial" w:eastAsia="Times New Roman" w:hAnsi="Arial" w:cs="Arial"/>
          <w:kern w:val="0"/>
          <w:sz w:val="36"/>
          <w:szCs w:val="36"/>
          <w14:ligatures w14:val="none"/>
        </w:rPr>
        <w:t>governance report</w:t>
      </w:r>
      <w:r w:rsidR="006A6464">
        <w:rPr>
          <w:rFonts w:ascii="Arial" w:eastAsia="Times New Roman" w:hAnsi="Arial" w:cs="Arial"/>
          <w:kern w:val="0"/>
          <w:sz w:val="36"/>
          <w:szCs w:val="36"/>
          <w14:ligatures w14:val="none"/>
        </w:rPr>
        <w:t xml:space="preserve">, </w:t>
      </w:r>
      <w:r w:rsidR="003A3FA4">
        <w:rPr>
          <w:rFonts w:ascii="Arial" w:eastAsia="Times New Roman" w:hAnsi="Arial" w:cs="Arial"/>
          <w:kern w:val="0"/>
          <w:sz w:val="36"/>
          <w:szCs w:val="36"/>
          <w14:ligatures w14:val="none"/>
        </w:rPr>
        <w:t>1</w:t>
      </w:r>
      <w:r w:rsidR="0012261C">
        <w:rPr>
          <w:rFonts w:ascii="Arial" w:eastAsia="Times New Roman" w:hAnsi="Arial" w:cs="Arial"/>
          <w:kern w:val="0"/>
          <w:sz w:val="36"/>
          <w:szCs w:val="36"/>
          <w14:ligatures w14:val="none"/>
        </w:rPr>
        <w:t>5 Mar</w:t>
      </w:r>
      <w:r w:rsidR="008813BC">
        <w:rPr>
          <w:rFonts w:ascii="Arial" w:eastAsia="Times New Roman" w:hAnsi="Arial" w:cs="Arial"/>
          <w:kern w:val="0"/>
          <w:sz w:val="36"/>
          <w:szCs w:val="36"/>
          <w14:ligatures w14:val="none"/>
        </w:rPr>
        <w:t xml:space="preserve">ch 2023. </w:t>
      </w:r>
    </w:p>
    <w:p w14:paraId="616533DE" w14:textId="77777777" w:rsidR="000558FB" w:rsidRDefault="000558FB" w:rsidP="000C070D">
      <w:pPr>
        <w:spacing w:line="480" w:lineRule="auto"/>
        <w:rPr>
          <w:rFonts w:ascii="Arial" w:eastAsia="Times New Roman" w:hAnsi="Arial" w:cs="Arial"/>
          <w:kern w:val="0"/>
          <w:sz w:val="36"/>
          <w:szCs w:val="36"/>
          <w14:ligatures w14:val="none"/>
        </w:rPr>
      </w:pPr>
    </w:p>
    <w:p w14:paraId="2C396709" w14:textId="7EB0D841" w:rsidR="00232A10" w:rsidRDefault="007E15AC" w:rsidP="000C070D">
      <w:pPr>
        <w:spacing w:line="480" w:lineRule="auto"/>
        <w:rPr>
          <w:rFonts w:ascii="Arial" w:eastAsia="Times New Roman" w:hAnsi="Arial" w:cs="Arial"/>
          <w:kern w:val="0"/>
          <w:sz w:val="36"/>
          <w:szCs w:val="36"/>
          <w:u w:val="single"/>
          <w14:ligatures w14:val="none"/>
        </w:rPr>
      </w:pPr>
      <w:r w:rsidRPr="005B598C">
        <w:rPr>
          <w:rFonts w:ascii="Arial" w:eastAsia="Times New Roman" w:hAnsi="Arial" w:cs="Arial"/>
          <w:kern w:val="0"/>
          <w:sz w:val="36"/>
          <w:szCs w:val="36"/>
          <w:u w:val="single"/>
          <w14:ligatures w14:val="none"/>
        </w:rPr>
        <w:t>“A day to remember”</w:t>
      </w:r>
      <w:r w:rsidR="00335994">
        <w:rPr>
          <w:rFonts w:ascii="Arial" w:eastAsia="Times New Roman" w:hAnsi="Arial" w:cs="Arial"/>
          <w:kern w:val="0"/>
          <w:sz w:val="36"/>
          <w:szCs w:val="36"/>
          <w:u w:val="single"/>
          <w14:ligatures w14:val="none"/>
        </w:rPr>
        <w:t xml:space="preserve"> </w:t>
      </w:r>
      <w:r w:rsidR="005D327F">
        <w:rPr>
          <w:rFonts w:ascii="Arial" w:eastAsia="Times New Roman" w:hAnsi="Arial" w:cs="Arial"/>
          <w:kern w:val="0"/>
          <w:sz w:val="36"/>
          <w:szCs w:val="36"/>
          <w:u w:val="single"/>
          <w14:ligatures w14:val="none"/>
        </w:rPr>
        <w:t>10/10/2023.</w:t>
      </w:r>
    </w:p>
    <w:p w14:paraId="783A37EE" w14:textId="57EC3C1B" w:rsidR="005B598C" w:rsidRDefault="00C5550B" w:rsidP="005D327F">
      <w:pPr>
        <w:spacing w:line="480" w:lineRule="auto"/>
        <w:rPr>
          <w:rFonts w:ascii="Arial" w:eastAsia="Times New Roman" w:hAnsi="Arial" w:cs="Arial"/>
          <w:kern w:val="0"/>
          <w:sz w:val="36"/>
          <w:szCs w:val="36"/>
          <w14:ligatures w14:val="none"/>
        </w:rPr>
      </w:pPr>
      <w:r>
        <w:rPr>
          <w:rFonts w:ascii="Arial" w:eastAsia="Times New Roman" w:hAnsi="Arial" w:cs="Arial"/>
          <w:kern w:val="0"/>
          <w:sz w:val="36"/>
          <w:szCs w:val="36"/>
          <w14:ligatures w14:val="none"/>
        </w:rPr>
        <w:t>In</w:t>
      </w:r>
      <w:r w:rsidR="00475619">
        <w:rPr>
          <w:rFonts w:ascii="Arial" w:eastAsia="Times New Roman" w:hAnsi="Arial" w:cs="Arial"/>
          <w:kern w:val="0"/>
          <w:sz w:val="36"/>
          <w:szCs w:val="36"/>
          <w14:ligatures w14:val="none"/>
        </w:rPr>
        <w:t xml:space="preserve"> South Wales there’s</w:t>
      </w:r>
      <w:r>
        <w:rPr>
          <w:rFonts w:ascii="Arial" w:eastAsia="Times New Roman" w:hAnsi="Arial" w:cs="Arial"/>
          <w:kern w:val="0"/>
          <w:sz w:val="36"/>
          <w:szCs w:val="36"/>
          <w14:ligatures w14:val="none"/>
        </w:rPr>
        <w:t xml:space="preserve"> a little town called </w:t>
      </w:r>
      <w:r w:rsidR="005D327F">
        <w:rPr>
          <w:rFonts w:ascii="Arial" w:eastAsia="Times New Roman" w:hAnsi="Arial" w:cs="Arial"/>
          <w:kern w:val="0"/>
          <w:sz w:val="36"/>
          <w:szCs w:val="36"/>
          <w14:ligatures w14:val="none"/>
        </w:rPr>
        <w:t>Llanelli;</w:t>
      </w:r>
      <w:r w:rsidR="00CA7B43">
        <w:rPr>
          <w:rFonts w:ascii="Arial" w:eastAsia="Times New Roman" w:hAnsi="Arial" w:cs="Arial"/>
          <w:kern w:val="0"/>
          <w:sz w:val="36"/>
          <w:szCs w:val="36"/>
          <w14:ligatures w14:val="none"/>
        </w:rPr>
        <w:t xml:space="preserve"> </w:t>
      </w:r>
      <w:r w:rsidR="00533579">
        <w:rPr>
          <w:rFonts w:ascii="Arial" w:eastAsia="Times New Roman" w:hAnsi="Arial" w:cs="Arial"/>
          <w:kern w:val="0"/>
          <w:sz w:val="36"/>
          <w:szCs w:val="36"/>
          <w14:ligatures w14:val="none"/>
        </w:rPr>
        <w:t>in July 2023 a case began at</w:t>
      </w:r>
      <w:r>
        <w:rPr>
          <w:rFonts w:ascii="Arial" w:eastAsia="Times New Roman" w:hAnsi="Arial" w:cs="Arial"/>
          <w:kern w:val="0"/>
          <w:sz w:val="36"/>
          <w:szCs w:val="36"/>
          <w14:ligatures w14:val="none"/>
        </w:rPr>
        <w:t xml:space="preserve"> </w:t>
      </w:r>
      <w:r w:rsidR="006B09D5">
        <w:rPr>
          <w:rFonts w:ascii="Arial" w:eastAsia="Times New Roman" w:hAnsi="Arial" w:cs="Arial"/>
          <w:kern w:val="0"/>
          <w:sz w:val="36"/>
          <w:szCs w:val="36"/>
          <w14:ligatures w14:val="none"/>
        </w:rPr>
        <w:t xml:space="preserve">the </w:t>
      </w:r>
      <w:proofErr w:type="spellStart"/>
      <w:r w:rsidR="006B09D5">
        <w:rPr>
          <w:rFonts w:ascii="Arial" w:eastAsia="Times New Roman" w:hAnsi="Arial" w:cs="Arial"/>
          <w:kern w:val="0"/>
          <w:sz w:val="36"/>
          <w:szCs w:val="36"/>
          <w14:ligatures w14:val="none"/>
        </w:rPr>
        <w:t>Strradey</w:t>
      </w:r>
      <w:proofErr w:type="spellEnd"/>
      <w:r w:rsidR="006B09D5">
        <w:rPr>
          <w:rFonts w:ascii="Arial" w:eastAsia="Times New Roman" w:hAnsi="Arial" w:cs="Arial"/>
          <w:kern w:val="0"/>
          <w:sz w:val="36"/>
          <w:szCs w:val="36"/>
          <w14:ligatures w14:val="none"/>
        </w:rPr>
        <w:t xml:space="preserve"> Park Hotel</w:t>
      </w:r>
      <w:r w:rsidR="00533579">
        <w:rPr>
          <w:rFonts w:ascii="Arial" w:eastAsia="Times New Roman" w:hAnsi="Arial" w:cs="Arial"/>
          <w:kern w:val="0"/>
          <w:sz w:val="36"/>
          <w:szCs w:val="36"/>
          <w14:ligatures w14:val="none"/>
        </w:rPr>
        <w:t xml:space="preserve"> which was</w:t>
      </w:r>
      <w:r w:rsidR="006B09D5">
        <w:rPr>
          <w:rFonts w:ascii="Arial" w:eastAsia="Times New Roman" w:hAnsi="Arial" w:cs="Arial"/>
          <w:kern w:val="0"/>
          <w:sz w:val="36"/>
          <w:szCs w:val="36"/>
          <w14:ligatures w14:val="none"/>
        </w:rPr>
        <w:t xml:space="preserve"> </w:t>
      </w:r>
      <w:r w:rsidR="0058071D">
        <w:rPr>
          <w:rFonts w:ascii="Arial" w:eastAsia="Times New Roman" w:hAnsi="Arial" w:cs="Arial"/>
          <w:kern w:val="0"/>
          <w:sz w:val="36"/>
          <w:szCs w:val="36"/>
          <w14:ligatures w14:val="none"/>
        </w:rPr>
        <w:t>described as the ‘jewel in Llanelli’s crown’</w:t>
      </w:r>
      <w:r w:rsidR="00983451">
        <w:rPr>
          <w:rFonts w:ascii="Arial" w:eastAsia="Times New Roman" w:hAnsi="Arial" w:cs="Arial"/>
          <w:kern w:val="0"/>
          <w:sz w:val="36"/>
          <w:szCs w:val="36"/>
          <w14:ligatures w14:val="none"/>
        </w:rPr>
        <w:t xml:space="preserve"> that had</w:t>
      </w:r>
      <w:r w:rsidR="0058071D">
        <w:rPr>
          <w:rFonts w:ascii="Arial" w:eastAsia="Times New Roman" w:hAnsi="Arial" w:cs="Arial"/>
          <w:kern w:val="0"/>
          <w:sz w:val="36"/>
          <w:szCs w:val="36"/>
          <w14:ligatures w14:val="none"/>
        </w:rPr>
        <w:t xml:space="preserve"> </w:t>
      </w:r>
      <w:r w:rsidR="00F5267F">
        <w:rPr>
          <w:rFonts w:ascii="Arial" w:eastAsia="Times New Roman" w:hAnsi="Arial" w:cs="Arial"/>
          <w:kern w:val="0"/>
          <w:sz w:val="36"/>
          <w:szCs w:val="36"/>
          <w14:ligatures w14:val="none"/>
        </w:rPr>
        <w:t>now</w:t>
      </w:r>
      <w:r w:rsidR="00983451">
        <w:rPr>
          <w:rFonts w:ascii="Arial" w:eastAsia="Times New Roman" w:hAnsi="Arial" w:cs="Arial"/>
          <w:kern w:val="0"/>
          <w:sz w:val="36"/>
          <w:szCs w:val="36"/>
          <w14:ligatures w14:val="none"/>
        </w:rPr>
        <w:t xml:space="preserve"> been</w:t>
      </w:r>
      <w:r w:rsidR="00F5267F">
        <w:rPr>
          <w:rFonts w:ascii="Arial" w:eastAsia="Times New Roman" w:hAnsi="Arial" w:cs="Arial"/>
          <w:kern w:val="0"/>
          <w:sz w:val="36"/>
          <w:szCs w:val="36"/>
          <w14:ligatures w14:val="none"/>
        </w:rPr>
        <w:t xml:space="preserve"> taken over by the Home Office to house over 250 slum seekers. </w:t>
      </w:r>
      <w:r w:rsidR="00D541A8">
        <w:rPr>
          <w:rFonts w:ascii="Arial" w:eastAsia="Times New Roman" w:hAnsi="Arial" w:cs="Arial"/>
          <w:kern w:val="0"/>
          <w:sz w:val="36"/>
          <w:szCs w:val="36"/>
          <w14:ligatures w14:val="none"/>
        </w:rPr>
        <w:t xml:space="preserve">The </w:t>
      </w:r>
      <w:r w:rsidR="00573D8C">
        <w:rPr>
          <w:rFonts w:ascii="Arial" w:eastAsia="Times New Roman" w:hAnsi="Arial" w:cs="Arial"/>
          <w:kern w:val="0"/>
          <w:sz w:val="36"/>
          <w:szCs w:val="36"/>
          <w14:ligatures w14:val="none"/>
        </w:rPr>
        <w:t>77-bed</w:t>
      </w:r>
      <w:r w:rsidR="00D541A8">
        <w:rPr>
          <w:rFonts w:ascii="Arial" w:eastAsia="Times New Roman" w:hAnsi="Arial" w:cs="Arial"/>
          <w:kern w:val="0"/>
          <w:sz w:val="36"/>
          <w:szCs w:val="36"/>
          <w14:ligatures w14:val="none"/>
        </w:rPr>
        <w:t xml:space="preserve"> hotel would </w:t>
      </w:r>
      <w:r w:rsidR="00573D8C">
        <w:rPr>
          <w:rFonts w:ascii="Arial" w:eastAsia="Times New Roman" w:hAnsi="Arial" w:cs="Arial"/>
          <w:kern w:val="0"/>
          <w:sz w:val="36"/>
          <w:szCs w:val="36"/>
          <w14:ligatures w14:val="none"/>
        </w:rPr>
        <w:t>be</w:t>
      </w:r>
      <w:r w:rsidR="00D541A8">
        <w:rPr>
          <w:rFonts w:ascii="Arial" w:eastAsia="Times New Roman" w:hAnsi="Arial" w:cs="Arial"/>
          <w:kern w:val="0"/>
          <w:sz w:val="36"/>
          <w:szCs w:val="36"/>
          <w14:ligatures w14:val="none"/>
        </w:rPr>
        <w:t xml:space="preserve"> refurbished to a </w:t>
      </w:r>
      <w:r w:rsidR="00573D8C">
        <w:rPr>
          <w:rFonts w:ascii="Arial" w:eastAsia="Times New Roman" w:hAnsi="Arial" w:cs="Arial"/>
          <w:kern w:val="0"/>
          <w:sz w:val="36"/>
          <w:szCs w:val="36"/>
          <w14:ligatures w14:val="none"/>
        </w:rPr>
        <w:t>241-bed</w:t>
      </w:r>
      <w:r w:rsidR="00D541A8">
        <w:rPr>
          <w:rFonts w:ascii="Arial" w:eastAsia="Times New Roman" w:hAnsi="Arial" w:cs="Arial"/>
          <w:kern w:val="0"/>
          <w:sz w:val="36"/>
          <w:szCs w:val="36"/>
          <w14:ligatures w14:val="none"/>
        </w:rPr>
        <w:t xml:space="preserve"> hostel f</w:t>
      </w:r>
      <w:r w:rsidR="00573D8C">
        <w:rPr>
          <w:rFonts w:ascii="Arial" w:eastAsia="Times New Roman" w:hAnsi="Arial" w:cs="Arial"/>
          <w:kern w:val="0"/>
          <w:sz w:val="36"/>
          <w:szCs w:val="36"/>
          <w14:ligatures w14:val="none"/>
        </w:rPr>
        <w:t xml:space="preserve">or these asylum seekers. </w:t>
      </w:r>
      <w:r w:rsidR="00FE1F35">
        <w:rPr>
          <w:rFonts w:ascii="Arial" w:eastAsia="Times New Roman" w:hAnsi="Arial" w:cs="Arial"/>
          <w:kern w:val="0"/>
          <w:sz w:val="36"/>
          <w:szCs w:val="36"/>
          <w14:ligatures w14:val="none"/>
        </w:rPr>
        <w:t>The High Courts based in London, heard that this would ‘undoubtedly harm the economy’</w:t>
      </w:r>
      <w:r w:rsidR="00983451">
        <w:rPr>
          <w:rFonts w:ascii="Arial" w:eastAsia="Times New Roman" w:hAnsi="Arial" w:cs="Arial"/>
          <w:kern w:val="0"/>
          <w:sz w:val="36"/>
          <w:szCs w:val="36"/>
          <w14:ligatures w14:val="none"/>
        </w:rPr>
        <w:t xml:space="preserve"> and t</w:t>
      </w:r>
      <w:r w:rsidR="00761A89">
        <w:rPr>
          <w:rFonts w:ascii="Arial" w:eastAsia="Times New Roman" w:hAnsi="Arial" w:cs="Arial"/>
          <w:kern w:val="0"/>
          <w:sz w:val="36"/>
          <w:szCs w:val="36"/>
          <w14:ligatures w14:val="none"/>
        </w:rPr>
        <w:t xml:space="preserve">his decision led to clashes between the police, demonstrates and the public, </w:t>
      </w:r>
      <w:r w:rsidR="00E53EE6">
        <w:rPr>
          <w:rFonts w:ascii="Arial" w:eastAsia="Times New Roman" w:hAnsi="Arial" w:cs="Arial"/>
          <w:kern w:val="0"/>
          <w:sz w:val="36"/>
          <w:szCs w:val="36"/>
          <w14:ligatures w14:val="none"/>
        </w:rPr>
        <w:t>this</w:t>
      </w:r>
      <w:r w:rsidR="008E13C2">
        <w:rPr>
          <w:rFonts w:ascii="Arial" w:eastAsia="Times New Roman" w:hAnsi="Arial" w:cs="Arial"/>
          <w:kern w:val="0"/>
          <w:sz w:val="36"/>
          <w:szCs w:val="36"/>
          <w14:ligatures w14:val="none"/>
        </w:rPr>
        <w:t xml:space="preserve"> resulted in </w:t>
      </w:r>
      <w:r w:rsidR="009C615B">
        <w:rPr>
          <w:rFonts w:ascii="Arial" w:eastAsia="Times New Roman" w:hAnsi="Arial" w:cs="Arial"/>
          <w:kern w:val="0"/>
          <w:sz w:val="36"/>
          <w:szCs w:val="36"/>
          <w14:ligatures w14:val="none"/>
        </w:rPr>
        <w:t xml:space="preserve">many arrests and some </w:t>
      </w:r>
      <w:r w:rsidR="00E53EE6">
        <w:rPr>
          <w:rFonts w:ascii="Arial" w:eastAsia="Times New Roman" w:hAnsi="Arial" w:cs="Arial"/>
          <w:kern w:val="0"/>
          <w:sz w:val="36"/>
          <w:szCs w:val="36"/>
          <w14:ligatures w14:val="none"/>
        </w:rPr>
        <w:t>in</w:t>
      </w:r>
      <w:r w:rsidR="00335994">
        <w:rPr>
          <w:rFonts w:ascii="Arial" w:eastAsia="Times New Roman" w:hAnsi="Arial" w:cs="Arial"/>
          <w:kern w:val="0"/>
          <w:sz w:val="36"/>
          <w:szCs w:val="36"/>
          <w14:ligatures w14:val="none"/>
        </w:rPr>
        <w:t xml:space="preserve"> public</w:t>
      </w:r>
      <w:r w:rsidR="009C615B">
        <w:rPr>
          <w:rFonts w:ascii="Arial" w:eastAsia="Times New Roman" w:hAnsi="Arial" w:cs="Arial"/>
          <w:kern w:val="0"/>
          <w:sz w:val="36"/>
          <w:szCs w:val="36"/>
          <w14:ligatures w14:val="none"/>
        </w:rPr>
        <w:t xml:space="preserve"> order off</w:t>
      </w:r>
      <w:r w:rsidR="00335994">
        <w:rPr>
          <w:rFonts w:ascii="Arial" w:eastAsia="Times New Roman" w:hAnsi="Arial" w:cs="Arial"/>
          <w:kern w:val="0"/>
          <w:sz w:val="36"/>
          <w:szCs w:val="36"/>
          <w14:ligatures w14:val="none"/>
        </w:rPr>
        <w:t>ences.</w:t>
      </w:r>
      <w:r w:rsidR="006B7DF6">
        <w:rPr>
          <w:rFonts w:ascii="Arial" w:eastAsia="Times New Roman" w:hAnsi="Arial" w:cs="Arial"/>
          <w:kern w:val="0"/>
          <w:sz w:val="36"/>
          <w:szCs w:val="36"/>
          <w14:ligatures w14:val="none"/>
        </w:rPr>
        <w:t xml:space="preserve"> </w:t>
      </w:r>
      <w:hyperlink r:id="rId9" w:history="1">
        <w:r w:rsidR="006B7DF6" w:rsidRPr="00EF0B52">
          <w:rPr>
            <w:rStyle w:val="Hyperlink"/>
            <w:rFonts w:ascii="Arial" w:eastAsia="Times New Roman" w:hAnsi="Arial" w:cs="Arial"/>
            <w:kern w:val="0"/>
            <w:sz w:val="36"/>
            <w:szCs w:val="36"/>
            <w14:ligatures w14:val="none"/>
          </w:rPr>
          <w:t>Wale</w:t>
        </w:r>
        <w:r w:rsidR="00EE6AB1" w:rsidRPr="00EF0B52">
          <w:rPr>
            <w:rStyle w:val="Hyperlink"/>
            <w:rFonts w:ascii="Arial" w:eastAsia="Times New Roman" w:hAnsi="Arial" w:cs="Arial"/>
            <w:kern w:val="0"/>
            <w:sz w:val="36"/>
            <w:szCs w:val="36"/>
            <w14:ligatures w14:val="none"/>
          </w:rPr>
          <w:t>sO</w:t>
        </w:r>
        <w:r w:rsidR="00FA430D" w:rsidRPr="00EF0B52">
          <w:rPr>
            <w:rStyle w:val="Hyperlink"/>
            <w:rFonts w:ascii="Arial" w:eastAsia="Times New Roman" w:hAnsi="Arial" w:cs="Arial"/>
            <w:kern w:val="0"/>
            <w:sz w:val="36"/>
            <w:szCs w:val="36"/>
            <w14:ligatures w14:val="none"/>
          </w:rPr>
          <w:t>nline</w:t>
        </w:r>
      </w:hyperlink>
      <w:r w:rsidR="00FA430D">
        <w:rPr>
          <w:rFonts w:ascii="Arial" w:eastAsia="Times New Roman" w:hAnsi="Arial" w:cs="Arial"/>
          <w:kern w:val="0"/>
          <w:sz w:val="36"/>
          <w:szCs w:val="36"/>
          <w14:ligatures w14:val="none"/>
        </w:rPr>
        <w:t xml:space="preserve"> </w:t>
      </w:r>
      <w:r w:rsidR="005E7EE6">
        <w:rPr>
          <w:rFonts w:ascii="Arial" w:eastAsia="Times New Roman" w:hAnsi="Arial" w:cs="Arial"/>
          <w:kern w:val="0"/>
          <w:sz w:val="36"/>
          <w:szCs w:val="36"/>
          <w14:ligatures w14:val="none"/>
        </w:rPr>
        <w:t>confirmed that s</w:t>
      </w:r>
      <w:r w:rsidR="00394899">
        <w:rPr>
          <w:rFonts w:ascii="Arial" w:eastAsia="Times New Roman" w:hAnsi="Arial" w:cs="Arial"/>
          <w:kern w:val="0"/>
          <w:sz w:val="36"/>
          <w:szCs w:val="36"/>
          <w14:ligatures w14:val="none"/>
        </w:rPr>
        <w:t xml:space="preserve">everal </w:t>
      </w:r>
      <w:r w:rsidR="0013354D">
        <w:rPr>
          <w:rFonts w:ascii="Arial" w:eastAsia="Times New Roman" w:hAnsi="Arial" w:cs="Arial"/>
          <w:kern w:val="0"/>
          <w:sz w:val="36"/>
          <w:szCs w:val="36"/>
          <w14:ligatures w14:val="none"/>
        </w:rPr>
        <w:t>arrests</w:t>
      </w:r>
      <w:r w:rsidR="00394899">
        <w:rPr>
          <w:rFonts w:ascii="Arial" w:eastAsia="Times New Roman" w:hAnsi="Arial" w:cs="Arial"/>
          <w:kern w:val="0"/>
          <w:sz w:val="36"/>
          <w:szCs w:val="36"/>
          <w14:ligatures w14:val="none"/>
        </w:rPr>
        <w:t xml:space="preserve"> </w:t>
      </w:r>
      <w:r w:rsidR="00647A7F">
        <w:rPr>
          <w:rFonts w:ascii="Arial" w:eastAsia="Times New Roman" w:hAnsi="Arial" w:cs="Arial"/>
          <w:kern w:val="0"/>
          <w:sz w:val="36"/>
          <w:szCs w:val="36"/>
          <w14:ligatures w14:val="none"/>
        </w:rPr>
        <w:t>had been ma</w:t>
      </w:r>
      <w:r w:rsidR="009357AB">
        <w:rPr>
          <w:rFonts w:ascii="Arial" w:eastAsia="Times New Roman" w:hAnsi="Arial" w:cs="Arial"/>
          <w:kern w:val="0"/>
          <w:sz w:val="36"/>
          <w:szCs w:val="36"/>
          <w14:ligatures w14:val="none"/>
        </w:rPr>
        <w:t xml:space="preserve">de and </w:t>
      </w:r>
      <w:r w:rsidR="006C2E7B">
        <w:rPr>
          <w:rFonts w:ascii="Arial" w:eastAsia="Times New Roman" w:hAnsi="Arial" w:cs="Arial"/>
          <w:kern w:val="0"/>
          <w:sz w:val="36"/>
          <w:szCs w:val="36"/>
          <w14:ligatures w14:val="none"/>
        </w:rPr>
        <w:t>people had been take</w:t>
      </w:r>
      <w:r w:rsidR="00706B2A">
        <w:rPr>
          <w:rFonts w:ascii="Arial" w:eastAsia="Times New Roman" w:hAnsi="Arial" w:cs="Arial"/>
          <w:kern w:val="0"/>
          <w:sz w:val="36"/>
          <w:szCs w:val="36"/>
          <w14:ligatures w14:val="none"/>
        </w:rPr>
        <w:t>n to</w:t>
      </w:r>
      <w:r w:rsidR="00BF1A94">
        <w:rPr>
          <w:rFonts w:ascii="Arial" w:eastAsia="Times New Roman" w:hAnsi="Arial" w:cs="Arial"/>
          <w:kern w:val="0"/>
          <w:sz w:val="36"/>
          <w:szCs w:val="36"/>
          <w14:ligatures w14:val="none"/>
        </w:rPr>
        <w:t xml:space="preserve"> court, </w:t>
      </w:r>
      <w:r w:rsidR="00FB7698">
        <w:rPr>
          <w:rFonts w:ascii="Arial" w:eastAsia="Times New Roman" w:hAnsi="Arial" w:cs="Arial"/>
          <w:kern w:val="0"/>
          <w:sz w:val="36"/>
          <w:szCs w:val="36"/>
          <w14:ligatures w14:val="none"/>
        </w:rPr>
        <w:t>mo</w:t>
      </w:r>
      <w:r w:rsidR="00EB5A6E">
        <w:rPr>
          <w:rFonts w:ascii="Arial" w:eastAsia="Times New Roman" w:hAnsi="Arial" w:cs="Arial"/>
          <w:kern w:val="0"/>
          <w:sz w:val="36"/>
          <w:szCs w:val="36"/>
          <w14:ligatures w14:val="none"/>
        </w:rPr>
        <w:t>st</w:t>
      </w:r>
      <w:r w:rsidR="00BF1A94">
        <w:rPr>
          <w:rFonts w:ascii="Arial" w:eastAsia="Times New Roman" w:hAnsi="Arial" w:cs="Arial"/>
          <w:kern w:val="0"/>
          <w:sz w:val="36"/>
          <w:szCs w:val="36"/>
          <w14:ligatures w14:val="none"/>
        </w:rPr>
        <w:t xml:space="preserve"> pro</w:t>
      </w:r>
      <w:r w:rsidR="000F2012">
        <w:rPr>
          <w:rFonts w:ascii="Arial" w:eastAsia="Times New Roman" w:hAnsi="Arial" w:cs="Arial"/>
          <w:kern w:val="0"/>
          <w:sz w:val="36"/>
          <w:szCs w:val="36"/>
          <w14:ligatures w14:val="none"/>
        </w:rPr>
        <w:t>testors and it</w:t>
      </w:r>
      <w:r w:rsidR="003A2838">
        <w:rPr>
          <w:rFonts w:ascii="Arial" w:eastAsia="Times New Roman" w:hAnsi="Arial" w:cs="Arial"/>
          <w:kern w:val="0"/>
          <w:sz w:val="36"/>
          <w:szCs w:val="36"/>
          <w14:ligatures w14:val="none"/>
        </w:rPr>
        <w:t xml:space="preserve"> is</w:t>
      </w:r>
      <w:r w:rsidR="00610B16">
        <w:rPr>
          <w:rFonts w:ascii="Arial" w:eastAsia="Times New Roman" w:hAnsi="Arial" w:cs="Arial"/>
          <w:kern w:val="0"/>
          <w:sz w:val="36"/>
          <w:szCs w:val="36"/>
          <w14:ligatures w14:val="none"/>
        </w:rPr>
        <w:t xml:space="preserve"> important to s</w:t>
      </w:r>
      <w:r w:rsidR="00B4584B">
        <w:rPr>
          <w:rFonts w:ascii="Arial" w:eastAsia="Times New Roman" w:hAnsi="Arial" w:cs="Arial"/>
          <w:kern w:val="0"/>
          <w:sz w:val="36"/>
          <w:szCs w:val="36"/>
          <w14:ligatures w14:val="none"/>
        </w:rPr>
        <w:t xml:space="preserve">tress have </w:t>
      </w:r>
      <w:r w:rsidR="00764894">
        <w:rPr>
          <w:rFonts w:ascii="Arial" w:eastAsia="Times New Roman" w:hAnsi="Arial" w:cs="Arial"/>
          <w:kern w:val="0"/>
          <w:sz w:val="36"/>
          <w:szCs w:val="36"/>
          <w14:ligatures w14:val="none"/>
        </w:rPr>
        <w:t xml:space="preserve">been </w:t>
      </w:r>
      <w:r w:rsidR="009160C1">
        <w:rPr>
          <w:rFonts w:ascii="Arial" w:eastAsia="Times New Roman" w:hAnsi="Arial" w:cs="Arial"/>
          <w:kern w:val="0"/>
          <w:sz w:val="36"/>
          <w:szCs w:val="36"/>
          <w14:ligatures w14:val="none"/>
        </w:rPr>
        <w:t>‘</w:t>
      </w:r>
      <w:r w:rsidR="00CB2B65">
        <w:rPr>
          <w:rFonts w:ascii="Arial" w:eastAsia="Times New Roman" w:hAnsi="Arial" w:cs="Arial"/>
          <w:kern w:val="0"/>
          <w:sz w:val="36"/>
          <w:szCs w:val="36"/>
          <w14:ligatures w14:val="none"/>
        </w:rPr>
        <w:t>peaceful a</w:t>
      </w:r>
      <w:r w:rsidR="008670AC">
        <w:rPr>
          <w:rFonts w:ascii="Arial" w:eastAsia="Times New Roman" w:hAnsi="Arial" w:cs="Arial"/>
          <w:kern w:val="0"/>
          <w:sz w:val="36"/>
          <w:szCs w:val="36"/>
          <w14:ligatures w14:val="none"/>
        </w:rPr>
        <w:t>nd law</w:t>
      </w:r>
      <w:r w:rsidR="00DC5F35">
        <w:rPr>
          <w:rFonts w:ascii="Arial" w:eastAsia="Times New Roman" w:hAnsi="Arial" w:cs="Arial"/>
          <w:kern w:val="0"/>
          <w:sz w:val="36"/>
          <w:szCs w:val="36"/>
          <w14:ligatures w14:val="none"/>
        </w:rPr>
        <w:t>-abiding</w:t>
      </w:r>
      <w:r w:rsidR="00A72EED">
        <w:rPr>
          <w:rFonts w:ascii="Arial" w:eastAsia="Times New Roman" w:hAnsi="Arial" w:cs="Arial"/>
          <w:kern w:val="0"/>
          <w:sz w:val="36"/>
          <w:szCs w:val="36"/>
          <w14:ligatures w14:val="none"/>
        </w:rPr>
        <w:t>’</w:t>
      </w:r>
      <w:r w:rsidR="006E6494">
        <w:rPr>
          <w:rFonts w:ascii="Arial" w:eastAsia="Times New Roman" w:hAnsi="Arial" w:cs="Arial"/>
          <w:kern w:val="0"/>
          <w:sz w:val="36"/>
          <w:szCs w:val="36"/>
          <w14:ligatures w14:val="none"/>
        </w:rPr>
        <w:t xml:space="preserve"> by</w:t>
      </w:r>
      <w:r w:rsidR="00E930A6">
        <w:rPr>
          <w:rFonts w:ascii="Arial" w:eastAsia="Times New Roman" w:hAnsi="Arial" w:cs="Arial"/>
          <w:kern w:val="0"/>
          <w:sz w:val="36"/>
          <w:szCs w:val="36"/>
          <w14:ligatures w14:val="none"/>
        </w:rPr>
        <w:t xml:space="preserve"> </w:t>
      </w:r>
      <w:r w:rsidR="00CE5195">
        <w:rPr>
          <w:rFonts w:ascii="Arial" w:eastAsia="Times New Roman" w:hAnsi="Arial" w:cs="Arial"/>
          <w:kern w:val="0"/>
          <w:sz w:val="36"/>
          <w:szCs w:val="36"/>
          <w14:ligatures w14:val="none"/>
        </w:rPr>
        <w:t>R</w:t>
      </w:r>
      <w:r w:rsidR="00623ED9">
        <w:rPr>
          <w:rFonts w:ascii="Arial" w:eastAsia="Times New Roman" w:hAnsi="Arial" w:cs="Arial"/>
          <w:kern w:val="0"/>
          <w:sz w:val="36"/>
          <w:szCs w:val="36"/>
          <w14:ligatures w14:val="none"/>
        </w:rPr>
        <w:t>obert H</w:t>
      </w:r>
      <w:r w:rsidR="00A453EB">
        <w:rPr>
          <w:rFonts w:ascii="Arial" w:eastAsia="Times New Roman" w:hAnsi="Arial" w:cs="Arial"/>
          <w:kern w:val="0"/>
          <w:sz w:val="36"/>
          <w:szCs w:val="36"/>
          <w14:ligatures w14:val="none"/>
        </w:rPr>
        <w:t>arries</w:t>
      </w:r>
      <w:r w:rsidR="0029167B">
        <w:rPr>
          <w:rFonts w:ascii="Arial" w:eastAsia="Times New Roman" w:hAnsi="Arial" w:cs="Arial"/>
          <w:kern w:val="0"/>
          <w:sz w:val="36"/>
          <w:szCs w:val="36"/>
          <w14:ligatures w14:val="none"/>
        </w:rPr>
        <w:t xml:space="preserve"> </w:t>
      </w:r>
      <w:r w:rsidR="00C95BB1">
        <w:rPr>
          <w:rFonts w:ascii="Arial" w:eastAsia="Times New Roman" w:hAnsi="Arial" w:cs="Arial"/>
          <w:kern w:val="0"/>
          <w:sz w:val="36"/>
          <w:szCs w:val="36"/>
          <w14:ligatures w14:val="none"/>
        </w:rPr>
        <w:t>a</w:t>
      </w:r>
      <w:r w:rsidR="00A453EB">
        <w:rPr>
          <w:rFonts w:ascii="Arial" w:eastAsia="Times New Roman" w:hAnsi="Arial" w:cs="Arial"/>
          <w:kern w:val="0"/>
          <w:sz w:val="36"/>
          <w:szCs w:val="36"/>
          <w14:ligatures w14:val="none"/>
        </w:rPr>
        <w:t xml:space="preserve"> </w:t>
      </w:r>
      <w:r w:rsidR="005C6C0F">
        <w:rPr>
          <w:rFonts w:ascii="Arial" w:eastAsia="Times New Roman" w:hAnsi="Arial" w:cs="Arial"/>
          <w:kern w:val="0"/>
          <w:sz w:val="36"/>
          <w:szCs w:val="36"/>
          <w14:ligatures w14:val="none"/>
        </w:rPr>
        <w:t>se</w:t>
      </w:r>
      <w:r w:rsidR="005A1607">
        <w:rPr>
          <w:rFonts w:ascii="Arial" w:eastAsia="Times New Roman" w:hAnsi="Arial" w:cs="Arial"/>
          <w:kern w:val="0"/>
          <w:sz w:val="36"/>
          <w:szCs w:val="36"/>
          <w14:ligatures w14:val="none"/>
        </w:rPr>
        <w:t>nior</w:t>
      </w:r>
      <w:r w:rsidR="00930232">
        <w:rPr>
          <w:rFonts w:ascii="Arial" w:eastAsia="Times New Roman" w:hAnsi="Arial" w:cs="Arial"/>
          <w:kern w:val="0"/>
          <w:sz w:val="36"/>
          <w:szCs w:val="36"/>
          <w14:ligatures w14:val="none"/>
        </w:rPr>
        <w:t xml:space="preserve"> </w:t>
      </w:r>
      <w:r w:rsidR="00F12084">
        <w:rPr>
          <w:rFonts w:ascii="Arial" w:eastAsia="Times New Roman" w:hAnsi="Arial" w:cs="Arial"/>
          <w:kern w:val="0"/>
          <w:sz w:val="36"/>
          <w:szCs w:val="36"/>
          <w14:ligatures w14:val="none"/>
        </w:rPr>
        <w:t>reporter</w:t>
      </w:r>
      <w:r w:rsidR="006A7D56">
        <w:rPr>
          <w:rFonts w:ascii="Arial" w:eastAsia="Times New Roman" w:hAnsi="Arial" w:cs="Arial"/>
          <w:kern w:val="0"/>
          <w:sz w:val="36"/>
          <w:szCs w:val="36"/>
          <w14:ligatures w14:val="none"/>
        </w:rPr>
        <w:t xml:space="preserve"> at</w:t>
      </w:r>
      <w:r w:rsidR="00296810">
        <w:rPr>
          <w:rFonts w:ascii="Arial" w:eastAsia="Times New Roman" w:hAnsi="Arial" w:cs="Arial"/>
          <w:kern w:val="0"/>
          <w:sz w:val="36"/>
          <w:szCs w:val="36"/>
          <w14:ligatures w14:val="none"/>
        </w:rPr>
        <w:t xml:space="preserve"> </w:t>
      </w:r>
      <w:proofErr w:type="spellStart"/>
      <w:r w:rsidR="00296810">
        <w:rPr>
          <w:rFonts w:ascii="Arial" w:eastAsia="Times New Roman" w:hAnsi="Arial" w:cs="Arial"/>
          <w:kern w:val="0"/>
          <w:sz w:val="36"/>
          <w:szCs w:val="36"/>
          <w14:ligatures w14:val="none"/>
        </w:rPr>
        <w:t>walesonline</w:t>
      </w:r>
      <w:proofErr w:type="spellEnd"/>
      <w:r w:rsidR="00F12084">
        <w:rPr>
          <w:rFonts w:ascii="Arial" w:eastAsia="Times New Roman" w:hAnsi="Arial" w:cs="Arial"/>
          <w:kern w:val="0"/>
          <w:sz w:val="36"/>
          <w:szCs w:val="36"/>
          <w14:ligatures w14:val="none"/>
        </w:rPr>
        <w:t>, 1</w:t>
      </w:r>
      <w:r w:rsidR="00862B83">
        <w:rPr>
          <w:rFonts w:ascii="Arial" w:eastAsia="Times New Roman" w:hAnsi="Arial" w:cs="Arial"/>
          <w:kern w:val="0"/>
          <w:sz w:val="36"/>
          <w:szCs w:val="36"/>
          <w14:ligatures w14:val="none"/>
        </w:rPr>
        <w:t>6:</w:t>
      </w:r>
      <w:r w:rsidR="00A16679">
        <w:rPr>
          <w:rFonts w:ascii="Arial" w:eastAsia="Times New Roman" w:hAnsi="Arial" w:cs="Arial"/>
          <w:kern w:val="0"/>
          <w:sz w:val="36"/>
          <w:szCs w:val="36"/>
          <w14:ligatures w14:val="none"/>
        </w:rPr>
        <w:t>51, 1</w:t>
      </w:r>
      <w:r w:rsidR="00C46793">
        <w:rPr>
          <w:rFonts w:ascii="Arial" w:eastAsia="Times New Roman" w:hAnsi="Arial" w:cs="Arial"/>
          <w:kern w:val="0"/>
          <w:sz w:val="36"/>
          <w:szCs w:val="36"/>
          <w14:ligatures w14:val="none"/>
        </w:rPr>
        <w:t>0</w:t>
      </w:r>
      <w:r w:rsidR="00C46793" w:rsidRPr="00A729B2">
        <w:rPr>
          <w:rFonts w:ascii="Arial" w:eastAsia="Times New Roman" w:hAnsi="Arial" w:cs="Arial"/>
          <w:kern w:val="0"/>
          <w:sz w:val="36"/>
          <w:szCs w:val="36"/>
          <w:vertAlign w:val="superscript"/>
          <w14:ligatures w14:val="none"/>
        </w:rPr>
        <w:t>t</w:t>
      </w:r>
      <w:r w:rsidR="00A729B2" w:rsidRPr="00A729B2">
        <w:rPr>
          <w:rFonts w:ascii="Arial" w:eastAsia="Times New Roman" w:hAnsi="Arial" w:cs="Arial"/>
          <w:kern w:val="0"/>
          <w:sz w:val="36"/>
          <w:szCs w:val="36"/>
          <w:vertAlign w:val="superscript"/>
          <w14:ligatures w14:val="none"/>
        </w:rPr>
        <w:t>h</w:t>
      </w:r>
      <w:r w:rsidR="00A729B2">
        <w:rPr>
          <w:rFonts w:ascii="Arial" w:eastAsia="Times New Roman" w:hAnsi="Arial" w:cs="Arial"/>
          <w:kern w:val="0"/>
          <w:sz w:val="36"/>
          <w:szCs w:val="36"/>
          <w14:ligatures w14:val="none"/>
        </w:rPr>
        <w:t xml:space="preserve"> </w:t>
      </w:r>
      <w:r w:rsidR="00C82BEA">
        <w:rPr>
          <w:rFonts w:ascii="Arial" w:eastAsia="Times New Roman" w:hAnsi="Arial" w:cs="Arial"/>
          <w:kern w:val="0"/>
          <w:sz w:val="36"/>
          <w:szCs w:val="36"/>
          <w14:ligatures w14:val="none"/>
        </w:rPr>
        <w:t>October 202</w:t>
      </w:r>
      <w:r w:rsidR="005C6C0F">
        <w:rPr>
          <w:rFonts w:ascii="Arial" w:eastAsia="Times New Roman" w:hAnsi="Arial" w:cs="Arial"/>
          <w:kern w:val="0"/>
          <w:sz w:val="36"/>
          <w:szCs w:val="36"/>
          <w14:ligatures w14:val="none"/>
        </w:rPr>
        <w:t>3</w:t>
      </w:r>
      <w:r w:rsidR="00A72EED">
        <w:rPr>
          <w:rFonts w:ascii="Arial" w:eastAsia="Times New Roman" w:hAnsi="Arial" w:cs="Arial"/>
          <w:kern w:val="0"/>
          <w:sz w:val="36"/>
          <w:szCs w:val="36"/>
          <w14:ligatures w14:val="none"/>
        </w:rPr>
        <w:t>.</w:t>
      </w:r>
      <w:r w:rsidR="00335994">
        <w:rPr>
          <w:rFonts w:ascii="Arial" w:eastAsia="Times New Roman" w:hAnsi="Arial" w:cs="Arial"/>
          <w:kern w:val="0"/>
          <w:sz w:val="36"/>
          <w:szCs w:val="36"/>
          <w14:ligatures w14:val="none"/>
        </w:rPr>
        <w:t xml:space="preserve"> </w:t>
      </w:r>
      <w:r w:rsidR="007F4843">
        <w:rPr>
          <w:rFonts w:ascii="Arial" w:eastAsia="Times New Roman" w:hAnsi="Arial" w:cs="Arial"/>
          <w:kern w:val="0"/>
          <w:sz w:val="36"/>
          <w:szCs w:val="36"/>
          <w14:ligatures w14:val="none"/>
        </w:rPr>
        <w:t>It was recorded that p</w:t>
      </w:r>
      <w:r w:rsidR="0095513A">
        <w:rPr>
          <w:rFonts w:ascii="Arial" w:eastAsia="Times New Roman" w:hAnsi="Arial" w:cs="Arial"/>
          <w:kern w:val="0"/>
          <w:sz w:val="36"/>
          <w:szCs w:val="36"/>
          <w14:ligatures w14:val="none"/>
        </w:rPr>
        <w:t xml:space="preserve">rotesters gathered having </w:t>
      </w:r>
      <w:r w:rsidR="00766A47">
        <w:rPr>
          <w:rFonts w:ascii="Arial" w:eastAsia="Times New Roman" w:hAnsi="Arial" w:cs="Arial"/>
          <w:kern w:val="0"/>
          <w:sz w:val="36"/>
          <w:szCs w:val="36"/>
          <w14:ligatures w14:val="none"/>
        </w:rPr>
        <w:t xml:space="preserve">‘tense stand-offs’ </w:t>
      </w:r>
      <w:r w:rsidR="005156E0">
        <w:rPr>
          <w:rFonts w:ascii="Arial" w:eastAsia="Times New Roman" w:hAnsi="Arial" w:cs="Arial"/>
          <w:kern w:val="0"/>
          <w:sz w:val="36"/>
          <w:szCs w:val="36"/>
          <w14:ligatures w14:val="none"/>
        </w:rPr>
        <w:t>with security</w:t>
      </w:r>
      <w:r w:rsidR="00F549F7">
        <w:rPr>
          <w:rFonts w:ascii="Arial" w:eastAsia="Times New Roman" w:hAnsi="Arial" w:cs="Arial"/>
          <w:kern w:val="0"/>
          <w:sz w:val="36"/>
          <w:szCs w:val="36"/>
          <w14:ligatures w14:val="none"/>
        </w:rPr>
        <w:t xml:space="preserve"> guards</w:t>
      </w:r>
      <w:r w:rsidR="005156E0">
        <w:rPr>
          <w:rFonts w:ascii="Arial" w:eastAsia="Times New Roman" w:hAnsi="Arial" w:cs="Arial"/>
          <w:kern w:val="0"/>
          <w:sz w:val="36"/>
          <w:szCs w:val="36"/>
          <w14:ligatures w14:val="none"/>
        </w:rPr>
        <w:t xml:space="preserve"> while </w:t>
      </w:r>
      <w:r w:rsidR="00CF34D9">
        <w:rPr>
          <w:rFonts w:ascii="Arial" w:eastAsia="Times New Roman" w:hAnsi="Arial" w:cs="Arial"/>
          <w:kern w:val="0"/>
          <w:sz w:val="36"/>
          <w:szCs w:val="36"/>
          <w14:ligatures w14:val="none"/>
        </w:rPr>
        <w:t>dozens</w:t>
      </w:r>
      <w:r w:rsidR="005156E0">
        <w:rPr>
          <w:rFonts w:ascii="Arial" w:eastAsia="Times New Roman" w:hAnsi="Arial" w:cs="Arial"/>
          <w:kern w:val="0"/>
          <w:sz w:val="36"/>
          <w:szCs w:val="36"/>
          <w14:ligatures w14:val="none"/>
        </w:rPr>
        <w:t xml:space="preserve"> of police officers were in and out of the scene. </w:t>
      </w:r>
      <w:r w:rsidR="00BF0F6A">
        <w:rPr>
          <w:rFonts w:ascii="Arial" w:eastAsia="Times New Roman" w:hAnsi="Arial" w:cs="Arial"/>
          <w:kern w:val="0"/>
          <w:sz w:val="36"/>
          <w:szCs w:val="36"/>
          <w14:ligatures w14:val="none"/>
        </w:rPr>
        <w:t>Twenty-one</w:t>
      </w:r>
      <w:r w:rsidR="00FE68BD">
        <w:rPr>
          <w:rFonts w:ascii="Arial" w:eastAsia="Times New Roman" w:hAnsi="Arial" w:cs="Arial"/>
          <w:kern w:val="0"/>
          <w:sz w:val="36"/>
          <w:szCs w:val="36"/>
          <w14:ligatures w14:val="none"/>
        </w:rPr>
        <w:t xml:space="preserve"> arrests have been made regarding the </w:t>
      </w:r>
      <w:r w:rsidR="00467785">
        <w:rPr>
          <w:rFonts w:ascii="Arial" w:eastAsia="Times New Roman" w:hAnsi="Arial" w:cs="Arial"/>
          <w:kern w:val="0"/>
          <w:sz w:val="36"/>
          <w:szCs w:val="36"/>
          <w14:ligatures w14:val="none"/>
        </w:rPr>
        <w:t>renovation;</w:t>
      </w:r>
      <w:r w:rsidR="00FE68BD">
        <w:rPr>
          <w:rFonts w:ascii="Arial" w:eastAsia="Times New Roman" w:hAnsi="Arial" w:cs="Arial"/>
          <w:kern w:val="0"/>
          <w:sz w:val="36"/>
          <w:szCs w:val="36"/>
          <w14:ligatures w14:val="none"/>
        </w:rPr>
        <w:t xml:space="preserve"> Dyfed-Powys Police confirmed. The arrests recorded were </w:t>
      </w:r>
      <w:r w:rsidR="00467785">
        <w:rPr>
          <w:rFonts w:ascii="Arial" w:eastAsia="Times New Roman" w:hAnsi="Arial" w:cs="Arial"/>
          <w:kern w:val="0"/>
          <w:sz w:val="36"/>
          <w:szCs w:val="36"/>
          <w14:ligatures w14:val="none"/>
        </w:rPr>
        <w:t xml:space="preserve">aggravated </w:t>
      </w:r>
      <w:r w:rsidR="00FE68BD">
        <w:rPr>
          <w:rFonts w:ascii="Arial" w:eastAsia="Times New Roman" w:hAnsi="Arial" w:cs="Arial"/>
          <w:kern w:val="0"/>
          <w:sz w:val="36"/>
          <w:szCs w:val="36"/>
          <w14:ligatures w14:val="none"/>
        </w:rPr>
        <w:t xml:space="preserve">assault, criminal damage and </w:t>
      </w:r>
      <w:r w:rsidR="007A23F7">
        <w:rPr>
          <w:rFonts w:ascii="Arial" w:eastAsia="Times New Roman" w:hAnsi="Arial" w:cs="Arial"/>
          <w:kern w:val="0"/>
          <w:sz w:val="36"/>
          <w:szCs w:val="36"/>
          <w14:ligatures w14:val="none"/>
        </w:rPr>
        <w:t xml:space="preserve">possession of a weapon. This led to the protesters stating that the police were ‘fighting their own people’. </w:t>
      </w:r>
      <w:r w:rsidR="00F30A86">
        <w:rPr>
          <w:rFonts w:ascii="Arial" w:eastAsia="Times New Roman" w:hAnsi="Arial" w:cs="Arial"/>
          <w:kern w:val="0"/>
          <w:sz w:val="36"/>
          <w:szCs w:val="36"/>
          <w14:ligatures w14:val="none"/>
        </w:rPr>
        <w:t>Do you think this was the case?</w:t>
      </w:r>
      <w:r w:rsidR="008D67E4">
        <w:rPr>
          <w:rFonts w:ascii="Arial" w:eastAsia="Times New Roman" w:hAnsi="Arial" w:cs="Arial"/>
          <w:kern w:val="0"/>
          <w:sz w:val="36"/>
          <w:szCs w:val="36"/>
          <w14:ligatures w14:val="none"/>
        </w:rPr>
        <w:t xml:space="preserve"> </w:t>
      </w:r>
      <w:r w:rsidR="00DB0E39">
        <w:rPr>
          <w:rFonts w:ascii="Arial" w:eastAsia="Times New Roman" w:hAnsi="Arial" w:cs="Arial"/>
          <w:kern w:val="0"/>
          <w:sz w:val="36"/>
          <w:szCs w:val="36"/>
          <w14:ligatures w14:val="none"/>
        </w:rPr>
        <w:t>Then th</w:t>
      </w:r>
      <w:r w:rsidR="0008058A">
        <w:rPr>
          <w:rFonts w:ascii="Arial" w:eastAsia="Times New Roman" w:hAnsi="Arial" w:cs="Arial"/>
          <w:kern w:val="0"/>
          <w:sz w:val="36"/>
          <w:szCs w:val="36"/>
          <w14:ligatures w14:val="none"/>
        </w:rPr>
        <w:t>e 6</w:t>
      </w:r>
      <w:r w:rsidR="0008058A" w:rsidRPr="0008058A">
        <w:rPr>
          <w:rFonts w:ascii="Arial" w:eastAsia="Times New Roman" w:hAnsi="Arial" w:cs="Arial"/>
          <w:kern w:val="0"/>
          <w:sz w:val="36"/>
          <w:szCs w:val="36"/>
          <w:vertAlign w:val="superscript"/>
          <w14:ligatures w14:val="none"/>
        </w:rPr>
        <w:t>th</w:t>
      </w:r>
      <w:r w:rsidR="0008058A">
        <w:rPr>
          <w:rFonts w:ascii="Arial" w:eastAsia="Times New Roman" w:hAnsi="Arial" w:cs="Arial"/>
          <w:kern w:val="0"/>
          <w:sz w:val="36"/>
          <w:szCs w:val="36"/>
          <w14:ligatures w14:val="none"/>
        </w:rPr>
        <w:t xml:space="preserve"> of </w:t>
      </w:r>
      <w:r w:rsidR="003A372D">
        <w:rPr>
          <w:rFonts w:ascii="Arial" w:eastAsia="Times New Roman" w:hAnsi="Arial" w:cs="Arial"/>
          <w:kern w:val="0"/>
          <w:sz w:val="36"/>
          <w:szCs w:val="36"/>
          <w14:ligatures w14:val="none"/>
        </w:rPr>
        <w:t>October</w:t>
      </w:r>
      <w:r w:rsidR="00B36042">
        <w:rPr>
          <w:rFonts w:ascii="Arial" w:eastAsia="Times New Roman" w:hAnsi="Arial" w:cs="Arial"/>
          <w:kern w:val="0"/>
          <w:sz w:val="36"/>
          <w:szCs w:val="36"/>
          <w14:ligatures w14:val="none"/>
        </w:rPr>
        <w:t xml:space="preserve">, </w:t>
      </w:r>
      <w:r w:rsidR="007F2F98">
        <w:rPr>
          <w:rFonts w:ascii="Arial" w:eastAsia="Times New Roman" w:hAnsi="Arial" w:cs="Arial"/>
          <w:kern w:val="0"/>
          <w:sz w:val="36"/>
          <w:szCs w:val="36"/>
          <w14:ligatures w14:val="none"/>
        </w:rPr>
        <w:t>th</w:t>
      </w:r>
      <w:r w:rsidR="001C29AB">
        <w:rPr>
          <w:rFonts w:ascii="Arial" w:eastAsia="Times New Roman" w:hAnsi="Arial" w:cs="Arial"/>
          <w:kern w:val="0"/>
          <w:sz w:val="36"/>
          <w:szCs w:val="36"/>
          <w14:ligatures w14:val="none"/>
        </w:rPr>
        <w:t>e</w:t>
      </w:r>
      <w:r w:rsidR="00310CD5">
        <w:rPr>
          <w:rFonts w:ascii="Arial" w:eastAsia="Times New Roman" w:hAnsi="Arial" w:cs="Arial"/>
          <w:kern w:val="0"/>
          <w:sz w:val="36"/>
          <w:szCs w:val="36"/>
          <w14:ligatures w14:val="none"/>
        </w:rPr>
        <w:t>re wa</w:t>
      </w:r>
      <w:r w:rsidR="00EA19EC">
        <w:rPr>
          <w:rFonts w:ascii="Arial" w:eastAsia="Times New Roman" w:hAnsi="Arial" w:cs="Arial"/>
          <w:kern w:val="0"/>
          <w:sz w:val="36"/>
          <w:szCs w:val="36"/>
          <w14:ligatures w14:val="none"/>
        </w:rPr>
        <w:t>s</w:t>
      </w:r>
      <w:r w:rsidR="00BA100C">
        <w:rPr>
          <w:rFonts w:ascii="Arial" w:eastAsia="Times New Roman" w:hAnsi="Arial" w:cs="Arial"/>
          <w:kern w:val="0"/>
          <w:sz w:val="36"/>
          <w:szCs w:val="36"/>
          <w14:ligatures w14:val="none"/>
        </w:rPr>
        <w:t xml:space="preserve"> a not</w:t>
      </w:r>
      <w:r w:rsidR="002C2917">
        <w:rPr>
          <w:rFonts w:ascii="Arial" w:eastAsia="Times New Roman" w:hAnsi="Arial" w:cs="Arial"/>
          <w:kern w:val="0"/>
          <w:sz w:val="36"/>
          <w:szCs w:val="36"/>
          <w14:ligatures w14:val="none"/>
        </w:rPr>
        <w:t>ice issue</w:t>
      </w:r>
      <w:r w:rsidR="007719B0">
        <w:rPr>
          <w:rFonts w:ascii="Arial" w:eastAsia="Times New Roman" w:hAnsi="Arial" w:cs="Arial"/>
          <w:kern w:val="0"/>
          <w:sz w:val="36"/>
          <w:szCs w:val="36"/>
          <w14:ligatures w14:val="none"/>
        </w:rPr>
        <w:t xml:space="preserve">d by </w:t>
      </w:r>
      <w:r w:rsidR="009F06F2">
        <w:rPr>
          <w:rFonts w:ascii="Arial" w:eastAsia="Times New Roman" w:hAnsi="Arial" w:cs="Arial"/>
          <w:kern w:val="0"/>
          <w:sz w:val="36"/>
          <w:szCs w:val="36"/>
          <w14:ligatures w14:val="none"/>
        </w:rPr>
        <w:t>M</w:t>
      </w:r>
      <w:r w:rsidR="00B7581B">
        <w:rPr>
          <w:rFonts w:ascii="Arial" w:eastAsia="Times New Roman" w:hAnsi="Arial" w:cs="Arial"/>
          <w:kern w:val="0"/>
          <w:sz w:val="36"/>
          <w:szCs w:val="36"/>
          <w14:ligatures w14:val="none"/>
        </w:rPr>
        <w:t xml:space="preserve">id </w:t>
      </w:r>
      <w:r w:rsidR="00110572">
        <w:rPr>
          <w:rFonts w:ascii="Arial" w:eastAsia="Times New Roman" w:hAnsi="Arial" w:cs="Arial"/>
          <w:kern w:val="0"/>
          <w:sz w:val="36"/>
          <w:szCs w:val="36"/>
          <w14:ligatures w14:val="none"/>
        </w:rPr>
        <w:t xml:space="preserve">and </w:t>
      </w:r>
      <w:r w:rsidR="00A57E90">
        <w:rPr>
          <w:rFonts w:ascii="Arial" w:eastAsia="Times New Roman" w:hAnsi="Arial" w:cs="Arial"/>
          <w:kern w:val="0"/>
          <w:sz w:val="36"/>
          <w:szCs w:val="36"/>
          <w14:ligatures w14:val="none"/>
        </w:rPr>
        <w:t>W</w:t>
      </w:r>
      <w:r w:rsidR="00D70CCF">
        <w:rPr>
          <w:rFonts w:ascii="Arial" w:eastAsia="Times New Roman" w:hAnsi="Arial" w:cs="Arial"/>
          <w:kern w:val="0"/>
          <w:sz w:val="36"/>
          <w:szCs w:val="36"/>
          <w14:ligatures w14:val="none"/>
        </w:rPr>
        <w:t xml:space="preserve">est </w:t>
      </w:r>
      <w:r w:rsidR="003F0F6C">
        <w:rPr>
          <w:rFonts w:ascii="Arial" w:eastAsia="Times New Roman" w:hAnsi="Arial" w:cs="Arial"/>
          <w:kern w:val="0"/>
          <w:sz w:val="36"/>
          <w:szCs w:val="36"/>
          <w14:ligatures w14:val="none"/>
        </w:rPr>
        <w:t>Wales Fire</w:t>
      </w:r>
      <w:r w:rsidR="00AF5839">
        <w:rPr>
          <w:rFonts w:ascii="Arial" w:eastAsia="Times New Roman" w:hAnsi="Arial" w:cs="Arial"/>
          <w:kern w:val="0"/>
          <w:sz w:val="36"/>
          <w:szCs w:val="36"/>
          <w14:ligatures w14:val="none"/>
        </w:rPr>
        <w:t xml:space="preserve"> </w:t>
      </w:r>
      <w:r w:rsidR="00934B5B">
        <w:rPr>
          <w:rFonts w:ascii="Arial" w:eastAsia="Times New Roman" w:hAnsi="Arial" w:cs="Arial"/>
          <w:kern w:val="0"/>
          <w:sz w:val="36"/>
          <w:szCs w:val="36"/>
          <w14:ligatures w14:val="none"/>
        </w:rPr>
        <w:t>and</w:t>
      </w:r>
      <w:r w:rsidR="00AF5839">
        <w:rPr>
          <w:rFonts w:ascii="Arial" w:eastAsia="Times New Roman" w:hAnsi="Arial" w:cs="Arial"/>
          <w:kern w:val="0"/>
          <w:sz w:val="36"/>
          <w:szCs w:val="36"/>
          <w14:ligatures w14:val="none"/>
        </w:rPr>
        <w:t xml:space="preserve"> </w:t>
      </w:r>
      <w:r w:rsidR="00CA309D">
        <w:rPr>
          <w:rFonts w:ascii="Arial" w:eastAsia="Times New Roman" w:hAnsi="Arial" w:cs="Arial"/>
          <w:kern w:val="0"/>
          <w:sz w:val="36"/>
          <w:szCs w:val="36"/>
          <w14:ligatures w14:val="none"/>
        </w:rPr>
        <w:t>Rescue</w:t>
      </w:r>
      <w:r w:rsidR="005B2974">
        <w:rPr>
          <w:rFonts w:ascii="Arial" w:eastAsia="Times New Roman" w:hAnsi="Arial" w:cs="Arial"/>
          <w:kern w:val="0"/>
          <w:sz w:val="36"/>
          <w:szCs w:val="36"/>
          <w14:ligatures w14:val="none"/>
        </w:rPr>
        <w:t xml:space="preserve"> service</w:t>
      </w:r>
      <w:r w:rsidR="0077643B">
        <w:rPr>
          <w:rFonts w:ascii="Arial" w:eastAsia="Times New Roman" w:hAnsi="Arial" w:cs="Arial"/>
          <w:kern w:val="0"/>
          <w:sz w:val="36"/>
          <w:szCs w:val="36"/>
          <w14:ligatures w14:val="none"/>
        </w:rPr>
        <w:t xml:space="preserve"> after a </w:t>
      </w:r>
      <w:r w:rsidR="00477935">
        <w:rPr>
          <w:rFonts w:ascii="Arial" w:eastAsia="Times New Roman" w:hAnsi="Arial" w:cs="Arial"/>
          <w:kern w:val="0"/>
          <w:sz w:val="36"/>
          <w:szCs w:val="36"/>
          <w14:ligatures w14:val="none"/>
        </w:rPr>
        <w:t>fire safet</w:t>
      </w:r>
      <w:r w:rsidR="00C97383">
        <w:rPr>
          <w:rFonts w:ascii="Arial" w:eastAsia="Times New Roman" w:hAnsi="Arial" w:cs="Arial"/>
          <w:kern w:val="0"/>
          <w:sz w:val="36"/>
          <w:szCs w:val="36"/>
          <w14:ligatures w14:val="none"/>
        </w:rPr>
        <w:t>y inspec</w:t>
      </w:r>
      <w:r w:rsidR="00D9375E">
        <w:rPr>
          <w:rFonts w:ascii="Arial" w:eastAsia="Times New Roman" w:hAnsi="Arial" w:cs="Arial"/>
          <w:kern w:val="0"/>
          <w:sz w:val="36"/>
          <w:szCs w:val="36"/>
          <w14:ligatures w14:val="none"/>
        </w:rPr>
        <w:t>tio</w:t>
      </w:r>
      <w:r w:rsidR="005A7650">
        <w:rPr>
          <w:rFonts w:ascii="Arial" w:eastAsia="Times New Roman" w:hAnsi="Arial" w:cs="Arial"/>
          <w:kern w:val="0"/>
          <w:sz w:val="36"/>
          <w:szCs w:val="36"/>
          <w14:ligatures w14:val="none"/>
        </w:rPr>
        <w:t>n</w:t>
      </w:r>
      <w:r w:rsidR="001102E0">
        <w:rPr>
          <w:rFonts w:ascii="Arial" w:eastAsia="Times New Roman" w:hAnsi="Arial" w:cs="Arial"/>
          <w:kern w:val="0"/>
          <w:sz w:val="36"/>
          <w:szCs w:val="36"/>
          <w14:ligatures w14:val="none"/>
        </w:rPr>
        <w:t xml:space="preserve"> was car</w:t>
      </w:r>
      <w:r w:rsidR="002E733C">
        <w:rPr>
          <w:rFonts w:ascii="Arial" w:eastAsia="Times New Roman" w:hAnsi="Arial" w:cs="Arial"/>
          <w:kern w:val="0"/>
          <w:sz w:val="36"/>
          <w:szCs w:val="36"/>
          <w14:ligatures w14:val="none"/>
        </w:rPr>
        <w:t>ried out</w:t>
      </w:r>
      <w:r w:rsidR="003A6851">
        <w:rPr>
          <w:rFonts w:ascii="Arial" w:eastAsia="Times New Roman" w:hAnsi="Arial" w:cs="Arial"/>
          <w:kern w:val="0"/>
          <w:sz w:val="36"/>
          <w:szCs w:val="36"/>
          <w14:ligatures w14:val="none"/>
        </w:rPr>
        <w:t xml:space="preserve"> at </w:t>
      </w:r>
      <w:r w:rsidR="00CA309D">
        <w:rPr>
          <w:rFonts w:ascii="Arial" w:eastAsia="Times New Roman" w:hAnsi="Arial" w:cs="Arial"/>
          <w:kern w:val="0"/>
          <w:sz w:val="36"/>
          <w:szCs w:val="36"/>
          <w14:ligatures w14:val="none"/>
        </w:rPr>
        <w:t>the</w:t>
      </w:r>
      <w:r w:rsidR="003A6851">
        <w:rPr>
          <w:rFonts w:ascii="Arial" w:eastAsia="Times New Roman" w:hAnsi="Arial" w:cs="Arial"/>
          <w:kern w:val="0"/>
          <w:sz w:val="36"/>
          <w:szCs w:val="36"/>
          <w14:ligatures w14:val="none"/>
        </w:rPr>
        <w:t xml:space="preserve"> </w:t>
      </w:r>
      <w:r w:rsidR="0051795A">
        <w:rPr>
          <w:rFonts w:ascii="Arial" w:eastAsia="Times New Roman" w:hAnsi="Arial" w:cs="Arial"/>
          <w:kern w:val="0"/>
          <w:sz w:val="36"/>
          <w:szCs w:val="36"/>
          <w14:ligatures w14:val="none"/>
        </w:rPr>
        <w:t>hotel a</w:t>
      </w:r>
      <w:r w:rsidR="00051EA3">
        <w:rPr>
          <w:rFonts w:ascii="Arial" w:eastAsia="Times New Roman" w:hAnsi="Arial" w:cs="Arial"/>
          <w:kern w:val="0"/>
          <w:sz w:val="36"/>
          <w:szCs w:val="36"/>
          <w14:ligatures w14:val="none"/>
        </w:rPr>
        <w:t xml:space="preserve">fter the change </w:t>
      </w:r>
      <w:r w:rsidR="00BF14F3">
        <w:rPr>
          <w:rFonts w:ascii="Arial" w:eastAsia="Times New Roman" w:hAnsi="Arial" w:cs="Arial"/>
          <w:kern w:val="0"/>
          <w:sz w:val="36"/>
          <w:szCs w:val="36"/>
          <w14:ligatures w14:val="none"/>
        </w:rPr>
        <w:t xml:space="preserve">of use for </w:t>
      </w:r>
      <w:r w:rsidR="001B7612">
        <w:rPr>
          <w:rFonts w:ascii="Arial" w:eastAsia="Times New Roman" w:hAnsi="Arial" w:cs="Arial"/>
          <w:kern w:val="0"/>
          <w:sz w:val="36"/>
          <w:szCs w:val="36"/>
          <w14:ligatures w14:val="none"/>
        </w:rPr>
        <w:t xml:space="preserve">the </w:t>
      </w:r>
      <w:r w:rsidR="005A72E6">
        <w:rPr>
          <w:rFonts w:ascii="Arial" w:eastAsia="Times New Roman" w:hAnsi="Arial" w:cs="Arial"/>
          <w:kern w:val="0"/>
          <w:sz w:val="36"/>
          <w:szCs w:val="36"/>
          <w14:ligatures w14:val="none"/>
        </w:rPr>
        <w:t xml:space="preserve">hotel </w:t>
      </w:r>
      <w:r w:rsidR="00832DB9">
        <w:rPr>
          <w:rFonts w:ascii="Arial" w:eastAsia="Times New Roman" w:hAnsi="Arial" w:cs="Arial"/>
          <w:kern w:val="0"/>
          <w:sz w:val="36"/>
          <w:szCs w:val="36"/>
          <w14:ligatures w14:val="none"/>
        </w:rPr>
        <w:t>to</w:t>
      </w:r>
      <w:r w:rsidR="005A72E6">
        <w:rPr>
          <w:rFonts w:ascii="Arial" w:eastAsia="Times New Roman" w:hAnsi="Arial" w:cs="Arial"/>
          <w:kern w:val="0"/>
          <w:sz w:val="36"/>
          <w:szCs w:val="36"/>
          <w14:ligatures w14:val="none"/>
        </w:rPr>
        <w:t xml:space="preserve"> home</w:t>
      </w:r>
      <w:r w:rsidR="0096589A">
        <w:rPr>
          <w:rFonts w:ascii="Arial" w:eastAsia="Times New Roman" w:hAnsi="Arial" w:cs="Arial"/>
          <w:kern w:val="0"/>
          <w:sz w:val="36"/>
          <w:szCs w:val="36"/>
          <w14:ligatures w14:val="none"/>
        </w:rPr>
        <w:t xml:space="preserve"> asylum seeker</w:t>
      </w:r>
      <w:r w:rsidR="00752981">
        <w:rPr>
          <w:rFonts w:ascii="Arial" w:eastAsia="Times New Roman" w:hAnsi="Arial" w:cs="Arial"/>
          <w:kern w:val="0"/>
          <w:sz w:val="36"/>
          <w:szCs w:val="36"/>
          <w14:ligatures w14:val="none"/>
        </w:rPr>
        <w:t xml:space="preserve">s, </w:t>
      </w:r>
      <w:hyperlink r:id="rId10" w:history="1">
        <w:r w:rsidR="007850F2" w:rsidRPr="00E70907">
          <w:rPr>
            <w:rStyle w:val="Hyperlink"/>
            <w:rFonts w:ascii="Arial" w:eastAsia="Times New Roman" w:hAnsi="Arial" w:cs="Arial"/>
            <w:kern w:val="0"/>
            <w:sz w:val="36"/>
            <w:szCs w:val="36"/>
            <w14:ligatures w14:val="none"/>
          </w:rPr>
          <w:t>S</w:t>
        </w:r>
        <w:r w:rsidR="00752981" w:rsidRPr="00E70907">
          <w:rPr>
            <w:rStyle w:val="Hyperlink"/>
            <w:rFonts w:ascii="Arial" w:eastAsia="Times New Roman" w:hAnsi="Arial" w:cs="Arial"/>
            <w:kern w:val="0"/>
            <w:sz w:val="36"/>
            <w:szCs w:val="36"/>
            <w14:ligatures w14:val="none"/>
          </w:rPr>
          <w:t>outh</w:t>
        </w:r>
        <w:r w:rsidR="00615ED6" w:rsidRPr="00E70907">
          <w:rPr>
            <w:rStyle w:val="Hyperlink"/>
            <w:rFonts w:ascii="Arial" w:eastAsia="Times New Roman" w:hAnsi="Arial" w:cs="Arial"/>
            <w:kern w:val="0"/>
            <w:sz w:val="36"/>
            <w:szCs w:val="36"/>
            <w14:ligatures w14:val="none"/>
          </w:rPr>
          <w:t>Wales</w:t>
        </w:r>
        <w:r w:rsidR="0008257C" w:rsidRPr="00E70907">
          <w:rPr>
            <w:rStyle w:val="Hyperlink"/>
            <w:rFonts w:ascii="Arial" w:eastAsia="Times New Roman" w:hAnsi="Arial" w:cs="Arial"/>
            <w:kern w:val="0"/>
            <w:sz w:val="36"/>
            <w:szCs w:val="36"/>
            <w14:ligatures w14:val="none"/>
          </w:rPr>
          <w:t>Guardi</w:t>
        </w:r>
        <w:r w:rsidR="00F149AB" w:rsidRPr="00E70907">
          <w:rPr>
            <w:rStyle w:val="Hyperlink"/>
            <w:rFonts w:ascii="Arial" w:eastAsia="Times New Roman" w:hAnsi="Arial" w:cs="Arial"/>
            <w:kern w:val="0"/>
            <w:sz w:val="36"/>
            <w:szCs w:val="36"/>
            <w14:ligatures w14:val="none"/>
          </w:rPr>
          <w:t>an</w:t>
        </w:r>
      </w:hyperlink>
      <w:r w:rsidR="00615ED6">
        <w:rPr>
          <w:rFonts w:ascii="Arial" w:eastAsia="Times New Roman" w:hAnsi="Arial" w:cs="Arial"/>
          <w:kern w:val="0"/>
          <w:sz w:val="36"/>
          <w:szCs w:val="36"/>
          <w14:ligatures w14:val="none"/>
        </w:rPr>
        <w:t xml:space="preserve"> </w:t>
      </w:r>
      <w:r w:rsidR="0045569A">
        <w:rPr>
          <w:rFonts w:ascii="Arial" w:eastAsia="Times New Roman" w:hAnsi="Arial" w:cs="Arial"/>
          <w:kern w:val="0"/>
          <w:sz w:val="36"/>
          <w:szCs w:val="36"/>
          <w14:ligatures w14:val="none"/>
        </w:rPr>
        <w:t>Ann</w:t>
      </w:r>
      <w:r w:rsidR="008F68F5">
        <w:rPr>
          <w:rFonts w:ascii="Arial" w:eastAsia="Times New Roman" w:hAnsi="Arial" w:cs="Arial"/>
          <w:kern w:val="0"/>
          <w:sz w:val="36"/>
          <w:szCs w:val="36"/>
          <w14:ligatures w14:val="none"/>
        </w:rPr>
        <w:t>ounced</w:t>
      </w:r>
      <w:r w:rsidR="00750FCF">
        <w:rPr>
          <w:rFonts w:ascii="Arial" w:eastAsia="Times New Roman" w:hAnsi="Arial" w:cs="Arial"/>
          <w:kern w:val="0"/>
          <w:sz w:val="36"/>
          <w:szCs w:val="36"/>
          <w14:ligatures w14:val="none"/>
        </w:rPr>
        <w:t xml:space="preserve"> </w:t>
      </w:r>
      <w:r w:rsidR="00FA5D58">
        <w:rPr>
          <w:rFonts w:ascii="Arial" w:eastAsia="Times New Roman" w:hAnsi="Arial" w:cs="Arial"/>
          <w:kern w:val="0"/>
          <w:sz w:val="36"/>
          <w:szCs w:val="36"/>
          <w14:ligatures w14:val="none"/>
        </w:rPr>
        <w:t xml:space="preserve">By </w:t>
      </w:r>
      <w:r w:rsidR="005927DC">
        <w:rPr>
          <w:rFonts w:ascii="Arial" w:eastAsia="Times New Roman" w:hAnsi="Arial" w:cs="Arial"/>
          <w:kern w:val="0"/>
          <w:sz w:val="36"/>
          <w:szCs w:val="36"/>
          <w14:ligatures w14:val="none"/>
        </w:rPr>
        <w:t>Elizabe</w:t>
      </w:r>
      <w:r w:rsidR="00A70685">
        <w:rPr>
          <w:rFonts w:ascii="Arial" w:eastAsia="Times New Roman" w:hAnsi="Arial" w:cs="Arial"/>
          <w:kern w:val="0"/>
          <w:sz w:val="36"/>
          <w:szCs w:val="36"/>
          <w14:ligatures w14:val="none"/>
        </w:rPr>
        <w:t xml:space="preserve">th </w:t>
      </w:r>
      <w:proofErr w:type="spellStart"/>
      <w:r w:rsidR="00376BEC">
        <w:rPr>
          <w:rFonts w:ascii="Arial" w:eastAsia="Times New Roman" w:hAnsi="Arial" w:cs="Arial"/>
          <w:kern w:val="0"/>
          <w:sz w:val="36"/>
          <w:szCs w:val="36"/>
          <w14:ligatures w14:val="none"/>
        </w:rPr>
        <w:t>Birt</w:t>
      </w:r>
      <w:proofErr w:type="spellEnd"/>
      <w:r w:rsidR="001F7DA3">
        <w:rPr>
          <w:rFonts w:ascii="Arial" w:eastAsia="Times New Roman" w:hAnsi="Arial" w:cs="Arial"/>
          <w:kern w:val="0"/>
          <w:sz w:val="36"/>
          <w:szCs w:val="36"/>
          <w14:ligatures w14:val="none"/>
        </w:rPr>
        <w:t>.</w:t>
      </w:r>
      <w:r w:rsidR="00970F62">
        <w:rPr>
          <w:rFonts w:ascii="Arial" w:eastAsia="Times New Roman" w:hAnsi="Arial" w:cs="Arial"/>
          <w:kern w:val="0"/>
          <w:sz w:val="36"/>
          <w:szCs w:val="36"/>
          <w14:ligatures w14:val="none"/>
        </w:rPr>
        <w:t xml:space="preserve"> </w:t>
      </w:r>
      <w:r w:rsidR="002A7F26">
        <w:rPr>
          <w:rFonts w:ascii="Arial" w:eastAsia="Times New Roman" w:hAnsi="Arial" w:cs="Arial"/>
          <w:kern w:val="0"/>
          <w:sz w:val="36"/>
          <w:szCs w:val="36"/>
          <w14:ligatures w14:val="none"/>
        </w:rPr>
        <w:t>On the morning of the 10</w:t>
      </w:r>
      <w:r w:rsidR="002A7F26" w:rsidRPr="002A7F26">
        <w:rPr>
          <w:rFonts w:ascii="Arial" w:eastAsia="Times New Roman" w:hAnsi="Arial" w:cs="Arial"/>
          <w:kern w:val="0"/>
          <w:sz w:val="36"/>
          <w:szCs w:val="36"/>
          <w:vertAlign w:val="superscript"/>
          <w14:ligatures w14:val="none"/>
        </w:rPr>
        <w:t>th</w:t>
      </w:r>
      <w:r w:rsidR="002A7F26">
        <w:rPr>
          <w:rFonts w:ascii="Arial" w:eastAsia="Times New Roman" w:hAnsi="Arial" w:cs="Arial"/>
          <w:kern w:val="0"/>
          <w:sz w:val="36"/>
          <w:szCs w:val="36"/>
          <w14:ligatures w14:val="none"/>
        </w:rPr>
        <w:t xml:space="preserve"> of </w:t>
      </w:r>
      <w:r w:rsidR="00BA61F5">
        <w:rPr>
          <w:rFonts w:ascii="Arial" w:eastAsia="Times New Roman" w:hAnsi="Arial" w:cs="Arial"/>
          <w:kern w:val="0"/>
          <w:sz w:val="36"/>
          <w:szCs w:val="36"/>
          <w14:ligatures w14:val="none"/>
        </w:rPr>
        <w:t>October</w:t>
      </w:r>
      <w:r w:rsidR="002A7F26">
        <w:rPr>
          <w:rFonts w:ascii="Arial" w:eastAsia="Times New Roman" w:hAnsi="Arial" w:cs="Arial"/>
          <w:kern w:val="0"/>
          <w:sz w:val="36"/>
          <w:szCs w:val="36"/>
          <w14:ligatures w14:val="none"/>
        </w:rPr>
        <w:t xml:space="preserve"> 2023, Carmarthen County Council revealed that </w:t>
      </w:r>
      <w:r w:rsidR="00001DCB">
        <w:rPr>
          <w:rFonts w:ascii="Arial" w:eastAsia="Times New Roman" w:hAnsi="Arial" w:cs="Arial"/>
          <w:kern w:val="0"/>
          <w:sz w:val="36"/>
          <w:szCs w:val="36"/>
          <w14:ligatures w14:val="none"/>
        </w:rPr>
        <w:t>Home Office had written to confirm th</w:t>
      </w:r>
      <w:r w:rsidR="00BA61F5">
        <w:rPr>
          <w:rFonts w:ascii="Arial" w:eastAsia="Times New Roman" w:hAnsi="Arial" w:cs="Arial"/>
          <w:kern w:val="0"/>
          <w:sz w:val="36"/>
          <w:szCs w:val="36"/>
          <w14:ligatures w14:val="none"/>
        </w:rPr>
        <w:t>e</w:t>
      </w:r>
      <w:r w:rsidR="00001DCB">
        <w:rPr>
          <w:rFonts w:ascii="Arial" w:eastAsia="Times New Roman" w:hAnsi="Arial" w:cs="Arial"/>
          <w:kern w:val="0"/>
          <w:sz w:val="36"/>
          <w:szCs w:val="36"/>
          <w14:ligatures w14:val="none"/>
        </w:rPr>
        <w:t xml:space="preserve">y are withdrawing the plans to house asylum seekers </w:t>
      </w:r>
      <w:r w:rsidR="00902A56">
        <w:rPr>
          <w:rFonts w:ascii="Arial" w:eastAsia="Times New Roman" w:hAnsi="Arial" w:cs="Arial"/>
          <w:kern w:val="0"/>
          <w:sz w:val="36"/>
          <w:szCs w:val="36"/>
          <w14:ligatures w14:val="none"/>
        </w:rPr>
        <w:t xml:space="preserve">at the </w:t>
      </w:r>
      <w:proofErr w:type="spellStart"/>
      <w:r w:rsidR="00902A56">
        <w:rPr>
          <w:rFonts w:ascii="Arial" w:eastAsia="Times New Roman" w:hAnsi="Arial" w:cs="Arial"/>
          <w:kern w:val="0"/>
          <w:sz w:val="36"/>
          <w:szCs w:val="36"/>
          <w14:ligatures w14:val="none"/>
        </w:rPr>
        <w:t>Stradey</w:t>
      </w:r>
      <w:proofErr w:type="spellEnd"/>
      <w:r w:rsidR="00902A56">
        <w:rPr>
          <w:rFonts w:ascii="Arial" w:eastAsia="Times New Roman" w:hAnsi="Arial" w:cs="Arial"/>
          <w:kern w:val="0"/>
          <w:sz w:val="36"/>
          <w:szCs w:val="36"/>
          <w14:ligatures w14:val="none"/>
        </w:rPr>
        <w:t xml:space="preserve"> Park Hotel</w:t>
      </w:r>
      <w:r w:rsidR="00BA61F5">
        <w:rPr>
          <w:rFonts w:ascii="Arial" w:eastAsia="Times New Roman" w:hAnsi="Arial" w:cs="Arial"/>
          <w:kern w:val="0"/>
          <w:sz w:val="36"/>
          <w:szCs w:val="36"/>
          <w14:ligatures w14:val="none"/>
        </w:rPr>
        <w:t>. T</w:t>
      </w:r>
      <w:r w:rsidR="00902A56">
        <w:rPr>
          <w:rFonts w:ascii="Arial" w:eastAsia="Times New Roman" w:hAnsi="Arial" w:cs="Arial"/>
          <w:kern w:val="0"/>
          <w:sz w:val="36"/>
          <w:szCs w:val="36"/>
          <w14:ligatures w14:val="none"/>
        </w:rPr>
        <w:t xml:space="preserve">his </w:t>
      </w:r>
      <w:r w:rsidR="00290E73">
        <w:rPr>
          <w:rFonts w:ascii="Arial" w:eastAsia="Times New Roman" w:hAnsi="Arial" w:cs="Arial"/>
          <w:kern w:val="0"/>
          <w:sz w:val="36"/>
          <w:szCs w:val="36"/>
          <w14:ligatures w14:val="none"/>
        </w:rPr>
        <w:t>w</w:t>
      </w:r>
      <w:r w:rsidR="00902A56">
        <w:rPr>
          <w:rFonts w:ascii="Arial" w:eastAsia="Times New Roman" w:hAnsi="Arial" w:cs="Arial"/>
          <w:kern w:val="0"/>
          <w:sz w:val="36"/>
          <w:szCs w:val="36"/>
          <w14:ligatures w14:val="none"/>
        </w:rPr>
        <w:t xml:space="preserve">as the beginning of the celebrations as the local </w:t>
      </w:r>
      <w:r w:rsidR="00BA61F5">
        <w:rPr>
          <w:rFonts w:ascii="Arial" w:eastAsia="Times New Roman" w:hAnsi="Arial" w:cs="Arial"/>
          <w:kern w:val="0"/>
          <w:sz w:val="36"/>
          <w:szCs w:val="36"/>
          <w14:ligatures w14:val="none"/>
        </w:rPr>
        <w:t xml:space="preserve">community gathered around outside the hotel, where they had been previously protesting the last </w:t>
      </w:r>
      <w:r w:rsidR="00760D3F">
        <w:rPr>
          <w:rFonts w:ascii="Arial" w:eastAsia="Times New Roman" w:hAnsi="Arial" w:cs="Arial"/>
          <w:kern w:val="0"/>
          <w:sz w:val="36"/>
          <w:szCs w:val="36"/>
          <w14:ligatures w14:val="none"/>
        </w:rPr>
        <w:t xml:space="preserve">four months, to sing together and have a peaceful moment together celebrating their success and holding banners that </w:t>
      </w:r>
      <w:r w:rsidR="00FA6B51">
        <w:rPr>
          <w:rFonts w:ascii="Arial" w:eastAsia="Times New Roman" w:hAnsi="Arial" w:cs="Arial"/>
          <w:kern w:val="0"/>
          <w:sz w:val="36"/>
          <w:szCs w:val="36"/>
          <w14:ligatures w14:val="none"/>
        </w:rPr>
        <w:t>stated,</w:t>
      </w:r>
      <w:r w:rsidR="00760D3F">
        <w:rPr>
          <w:rFonts w:ascii="Arial" w:eastAsia="Times New Roman" w:hAnsi="Arial" w:cs="Arial"/>
          <w:kern w:val="0"/>
          <w:sz w:val="36"/>
          <w:szCs w:val="36"/>
          <w14:ligatures w14:val="none"/>
        </w:rPr>
        <w:t xml:space="preserve"> ‘the battle is over’</w:t>
      </w:r>
      <w:r w:rsidR="00FA6B51">
        <w:rPr>
          <w:rFonts w:ascii="Arial" w:eastAsia="Times New Roman" w:hAnsi="Arial" w:cs="Arial"/>
          <w:kern w:val="0"/>
          <w:sz w:val="36"/>
          <w:szCs w:val="36"/>
          <w14:ligatures w14:val="none"/>
        </w:rPr>
        <w:t>,</w:t>
      </w:r>
      <w:r w:rsidR="00760D3F">
        <w:rPr>
          <w:rFonts w:ascii="Arial" w:eastAsia="Times New Roman" w:hAnsi="Arial" w:cs="Arial"/>
          <w:kern w:val="0"/>
          <w:sz w:val="36"/>
          <w:szCs w:val="36"/>
          <w14:ligatures w14:val="none"/>
        </w:rPr>
        <w:t xml:space="preserve"> although some locals were</w:t>
      </w:r>
      <w:r w:rsidR="001C42C4">
        <w:rPr>
          <w:rFonts w:ascii="Arial" w:eastAsia="Times New Roman" w:hAnsi="Arial" w:cs="Arial"/>
          <w:kern w:val="0"/>
          <w:sz w:val="36"/>
          <w:szCs w:val="36"/>
          <w14:ligatures w14:val="none"/>
        </w:rPr>
        <w:t xml:space="preserve"> not totally convinced this is the last they would hear of it and were</w:t>
      </w:r>
      <w:r w:rsidR="00760D3F">
        <w:rPr>
          <w:rFonts w:ascii="Arial" w:eastAsia="Times New Roman" w:hAnsi="Arial" w:cs="Arial"/>
          <w:kern w:val="0"/>
          <w:sz w:val="36"/>
          <w:szCs w:val="36"/>
          <w14:ligatures w14:val="none"/>
        </w:rPr>
        <w:t xml:space="preserve"> worried this would not be this case. </w:t>
      </w:r>
    </w:p>
    <w:p w14:paraId="1AFC09E5" w14:textId="77777777" w:rsidR="00C764D8" w:rsidRPr="005B598C" w:rsidRDefault="00C764D8" w:rsidP="005D327F">
      <w:pPr>
        <w:spacing w:line="480" w:lineRule="auto"/>
        <w:rPr>
          <w:rFonts w:ascii="Arial" w:eastAsia="Times New Roman" w:hAnsi="Arial" w:cs="Arial"/>
          <w:kern w:val="0"/>
          <w:sz w:val="36"/>
          <w:szCs w:val="36"/>
          <w:u w:val="single"/>
          <w14:ligatures w14:val="none"/>
        </w:rPr>
      </w:pPr>
    </w:p>
    <w:p w14:paraId="10366374" w14:textId="77777777" w:rsidR="007A1102" w:rsidRDefault="007A1102" w:rsidP="00A407DF">
      <w:pPr>
        <w:spacing w:line="480" w:lineRule="auto"/>
        <w:rPr>
          <w:rFonts w:ascii="Arial" w:eastAsia="Times New Roman" w:hAnsi="Arial" w:cs="Arial"/>
          <w:kern w:val="0"/>
          <w:sz w:val="36"/>
          <w:szCs w:val="36"/>
          <w:u w:val="single"/>
          <w14:ligatures w14:val="none"/>
        </w:rPr>
      </w:pPr>
      <w:r>
        <w:rPr>
          <w:rFonts w:ascii="Arial" w:eastAsia="Times New Roman" w:hAnsi="Arial" w:cs="Arial"/>
          <w:kern w:val="0"/>
          <w:sz w:val="36"/>
          <w:szCs w:val="36"/>
          <w:u w:val="single"/>
          <w14:ligatures w14:val="none"/>
        </w:rPr>
        <w:t xml:space="preserve">Research Approaches: </w:t>
      </w:r>
    </w:p>
    <w:p w14:paraId="5942BB4B" w14:textId="6B63CFA4" w:rsidR="007322D8" w:rsidRDefault="00C318EC" w:rsidP="00A407DF">
      <w:pPr>
        <w:spacing w:line="480" w:lineRule="auto"/>
        <w:rPr>
          <w:rFonts w:ascii="Arial" w:eastAsia="Times New Roman" w:hAnsi="Arial" w:cs="Arial"/>
          <w:kern w:val="0"/>
          <w:sz w:val="36"/>
          <w:szCs w:val="36"/>
          <w14:ligatures w14:val="none"/>
        </w:rPr>
      </w:pPr>
      <w:r>
        <w:rPr>
          <w:rFonts w:ascii="Arial" w:eastAsia="Times New Roman" w:hAnsi="Arial" w:cs="Arial"/>
          <w:kern w:val="0"/>
          <w:sz w:val="36"/>
          <w:szCs w:val="36"/>
          <w14:ligatures w14:val="none"/>
        </w:rPr>
        <w:t>The data collection methods used in this portfolio ar</w:t>
      </w:r>
      <w:r w:rsidR="00C02A4A">
        <w:rPr>
          <w:rFonts w:ascii="Arial" w:eastAsia="Times New Roman" w:hAnsi="Arial" w:cs="Arial"/>
          <w:kern w:val="0"/>
          <w:sz w:val="36"/>
          <w:szCs w:val="36"/>
          <w14:ligatures w14:val="none"/>
        </w:rPr>
        <w:t xml:space="preserve">e </w:t>
      </w:r>
      <w:r w:rsidR="0037605B">
        <w:rPr>
          <w:rFonts w:ascii="Arial" w:eastAsia="Times New Roman" w:hAnsi="Arial" w:cs="Arial"/>
          <w:kern w:val="0"/>
          <w:sz w:val="36"/>
          <w:szCs w:val="36"/>
          <w14:ligatures w14:val="none"/>
        </w:rPr>
        <w:t>primary and</w:t>
      </w:r>
      <w:r w:rsidR="00C02A4A">
        <w:rPr>
          <w:rFonts w:ascii="Arial" w:eastAsia="Times New Roman" w:hAnsi="Arial" w:cs="Arial"/>
          <w:kern w:val="0"/>
          <w:sz w:val="36"/>
          <w:szCs w:val="36"/>
          <w14:ligatures w14:val="none"/>
        </w:rPr>
        <w:t xml:space="preserve"> </w:t>
      </w:r>
      <w:r w:rsidR="00AC164D">
        <w:rPr>
          <w:rFonts w:ascii="Arial" w:eastAsia="Times New Roman" w:hAnsi="Arial" w:cs="Arial"/>
          <w:kern w:val="0"/>
          <w:sz w:val="36"/>
          <w:szCs w:val="36"/>
          <w14:ligatures w14:val="none"/>
        </w:rPr>
        <w:t>secondary sources</w:t>
      </w:r>
      <w:r w:rsidR="000D0B44">
        <w:rPr>
          <w:rFonts w:ascii="Arial" w:eastAsia="Times New Roman" w:hAnsi="Arial" w:cs="Arial"/>
          <w:kern w:val="0"/>
          <w:sz w:val="36"/>
          <w:szCs w:val="36"/>
          <w14:ligatures w14:val="none"/>
        </w:rPr>
        <w:t>, including a questionnaire</w:t>
      </w:r>
      <w:r w:rsidR="000075C7">
        <w:rPr>
          <w:rFonts w:ascii="Arial" w:eastAsia="Times New Roman" w:hAnsi="Arial" w:cs="Arial"/>
          <w:kern w:val="0"/>
          <w:sz w:val="36"/>
          <w:szCs w:val="36"/>
          <w14:ligatures w14:val="none"/>
        </w:rPr>
        <w:t xml:space="preserve"> </w:t>
      </w:r>
      <w:r w:rsidR="00403794">
        <w:rPr>
          <w:rFonts w:ascii="Arial" w:eastAsia="Times New Roman" w:hAnsi="Arial" w:cs="Arial"/>
          <w:kern w:val="0"/>
          <w:sz w:val="36"/>
          <w:szCs w:val="36"/>
          <w14:ligatures w14:val="none"/>
        </w:rPr>
        <w:t xml:space="preserve">survey </w:t>
      </w:r>
      <w:r w:rsidR="00FE5EED">
        <w:rPr>
          <w:rFonts w:ascii="Arial" w:eastAsia="Times New Roman" w:hAnsi="Arial" w:cs="Arial"/>
          <w:kern w:val="0"/>
          <w:sz w:val="36"/>
          <w:szCs w:val="36"/>
          <w14:ligatures w14:val="none"/>
        </w:rPr>
        <w:t>and</w:t>
      </w:r>
      <w:r w:rsidR="000363DA">
        <w:rPr>
          <w:rFonts w:ascii="Arial" w:eastAsia="Times New Roman" w:hAnsi="Arial" w:cs="Arial"/>
          <w:kern w:val="0"/>
          <w:sz w:val="36"/>
          <w:szCs w:val="36"/>
          <w14:ligatures w14:val="none"/>
        </w:rPr>
        <w:t xml:space="preserve"> </w:t>
      </w:r>
      <w:r w:rsidR="00435A13">
        <w:rPr>
          <w:rFonts w:ascii="Arial" w:eastAsia="Times New Roman" w:hAnsi="Arial" w:cs="Arial"/>
          <w:kern w:val="0"/>
          <w:sz w:val="36"/>
          <w:szCs w:val="36"/>
          <w14:ligatures w14:val="none"/>
        </w:rPr>
        <w:t>feeding back</w:t>
      </w:r>
      <w:r w:rsidR="00FE5EED">
        <w:rPr>
          <w:rFonts w:ascii="Arial" w:eastAsia="Times New Roman" w:hAnsi="Arial" w:cs="Arial"/>
          <w:kern w:val="0"/>
          <w:sz w:val="36"/>
          <w:szCs w:val="36"/>
          <w14:ligatures w14:val="none"/>
        </w:rPr>
        <w:t xml:space="preserve"> </w:t>
      </w:r>
      <w:r w:rsidR="00435A13">
        <w:rPr>
          <w:rFonts w:ascii="Arial" w:eastAsia="Times New Roman" w:hAnsi="Arial" w:cs="Arial"/>
          <w:kern w:val="0"/>
          <w:sz w:val="36"/>
          <w:szCs w:val="36"/>
          <w14:ligatures w14:val="none"/>
        </w:rPr>
        <w:t>my thoughts, with</w:t>
      </w:r>
      <w:r w:rsidR="00FE5EED">
        <w:rPr>
          <w:rFonts w:ascii="Arial" w:eastAsia="Times New Roman" w:hAnsi="Arial" w:cs="Arial"/>
          <w:kern w:val="0"/>
          <w:sz w:val="36"/>
          <w:szCs w:val="36"/>
          <w14:ligatures w14:val="none"/>
        </w:rPr>
        <w:t xml:space="preserve"> </w:t>
      </w:r>
      <w:r w:rsidR="00D2135E">
        <w:rPr>
          <w:rFonts w:ascii="Arial" w:eastAsia="Times New Roman" w:hAnsi="Arial" w:cs="Arial"/>
          <w:kern w:val="0"/>
          <w:sz w:val="36"/>
          <w:szCs w:val="36"/>
          <w14:ligatures w14:val="none"/>
        </w:rPr>
        <w:t>indu</w:t>
      </w:r>
      <w:r w:rsidR="001C03B1">
        <w:rPr>
          <w:rFonts w:ascii="Arial" w:eastAsia="Times New Roman" w:hAnsi="Arial" w:cs="Arial"/>
          <w:kern w:val="0"/>
          <w:sz w:val="36"/>
          <w:szCs w:val="36"/>
          <w14:ligatures w14:val="none"/>
        </w:rPr>
        <w:t>ct</w:t>
      </w:r>
      <w:r w:rsidR="000F5479">
        <w:rPr>
          <w:rFonts w:ascii="Arial" w:eastAsia="Times New Roman" w:hAnsi="Arial" w:cs="Arial"/>
          <w:kern w:val="0"/>
          <w:sz w:val="36"/>
          <w:szCs w:val="36"/>
          <w14:ligatures w14:val="none"/>
        </w:rPr>
        <w:t>ive</w:t>
      </w:r>
      <w:r w:rsidR="000022A9">
        <w:rPr>
          <w:rFonts w:ascii="Arial" w:eastAsia="Times New Roman" w:hAnsi="Arial" w:cs="Arial"/>
          <w:kern w:val="0"/>
          <w:sz w:val="36"/>
          <w:szCs w:val="36"/>
          <w14:ligatures w14:val="none"/>
        </w:rPr>
        <w:t xml:space="preserve"> </w:t>
      </w:r>
      <w:r w:rsidR="00C764D8">
        <w:rPr>
          <w:rFonts w:ascii="Arial" w:eastAsia="Times New Roman" w:hAnsi="Arial" w:cs="Arial"/>
          <w:kern w:val="0"/>
          <w:sz w:val="36"/>
          <w:szCs w:val="36"/>
          <w14:ligatures w14:val="none"/>
        </w:rPr>
        <w:t xml:space="preserve">reasoning. </w:t>
      </w:r>
      <w:r w:rsidR="002156AA">
        <w:rPr>
          <w:rFonts w:ascii="Arial" w:eastAsia="Times New Roman" w:hAnsi="Arial" w:cs="Arial"/>
          <w:kern w:val="0"/>
          <w:sz w:val="36"/>
          <w:szCs w:val="36"/>
          <w14:ligatures w14:val="none"/>
        </w:rPr>
        <w:t xml:space="preserve">I created a poster highlighting the key points </w:t>
      </w:r>
    </w:p>
    <w:p w14:paraId="44AE1951" w14:textId="77777777" w:rsidR="00C318EC" w:rsidRDefault="00C318EC" w:rsidP="00A407DF">
      <w:pPr>
        <w:spacing w:line="480" w:lineRule="auto"/>
        <w:ind w:left="720"/>
        <w:rPr>
          <w:rFonts w:ascii="Arial" w:eastAsia="Times New Roman" w:hAnsi="Arial" w:cs="Arial"/>
          <w:kern w:val="0"/>
          <w:sz w:val="36"/>
          <w:szCs w:val="36"/>
          <w14:ligatures w14:val="none"/>
        </w:rPr>
      </w:pPr>
    </w:p>
    <w:p w14:paraId="50E65A77" w14:textId="4DD71840" w:rsidR="008F7417" w:rsidRPr="008E06B6" w:rsidRDefault="008F7417" w:rsidP="00A407DF">
      <w:pPr>
        <w:spacing w:line="480" w:lineRule="auto"/>
        <w:rPr>
          <w:rFonts w:ascii="Arial" w:eastAsia="Times New Roman" w:hAnsi="Arial" w:cs="Arial"/>
          <w:kern w:val="0"/>
          <w:sz w:val="36"/>
          <w:szCs w:val="36"/>
          <w:u w:val="single"/>
          <w14:ligatures w14:val="none"/>
        </w:rPr>
      </w:pPr>
      <w:r w:rsidRPr="008E06B6">
        <w:rPr>
          <w:rFonts w:ascii="Arial" w:eastAsia="Times New Roman" w:hAnsi="Arial" w:cs="Arial"/>
          <w:kern w:val="0"/>
          <w:sz w:val="36"/>
          <w:szCs w:val="36"/>
          <w:u w:val="single"/>
          <w14:ligatures w14:val="none"/>
        </w:rPr>
        <w:t>Challenges to Inclusive Governance:</w:t>
      </w:r>
    </w:p>
    <w:p w14:paraId="1FFD42D6" w14:textId="07909795" w:rsidR="008F7417" w:rsidRDefault="000F3725" w:rsidP="00A407DF">
      <w:pPr>
        <w:spacing w:line="480" w:lineRule="auto"/>
        <w:rPr>
          <w:rFonts w:ascii="Arial" w:eastAsia="Times New Roman" w:hAnsi="Arial" w:cs="Arial"/>
          <w:kern w:val="0"/>
          <w:sz w:val="36"/>
          <w:szCs w:val="36"/>
          <w14:ligatures w14:val="none"/>
        </w:rPr>
      </w:pPr>
      <w:r>
        <w:rPr>
          <w:rFonts w:ascii="Arial" w:eastAsia="Times New Roman" w:hAnsi="Arial" w:cs="Arial"/>
          <w:kern w:val="0"/>
          <w:sz w:val="36"/>
          <w:szCs w:val="36"/>
          <w14:ligatures w14:val="none"/>
        </w:rPr>
        <w:t>There</w:t>
      </w:r>
      <w:r w:rsidR="00B22B29">
        <w:rPr>
          <w:rFonts w:ascii="Arial" w:eastAsia="Times New Roman" w:hAnsi="Arial" w:cs="Arial"/>
          <w:kern w:val="0"/>
          <w:sz w:val="36"/>
          <w:szCs w:val="36"/>
          <w14:ligatures w14:val="none"/>
        </w:rPr>
        <w:t xml:space="preserve"> are two main </w:t>
      </w:r>
      <w:r>
        <w:rPr>
          <w:rFonts w:ascii="Arial" w:eastAsia="Times New Roman" w:hAnsi="Arial" w:cs="Arial"/>
          <w:kern w:val="0"/>
          <w:sz w:val="36"/>
          <w:szCs w:val="36"/>
          <w14:ligatures w14:val="none"/>
        </w:rPr>
        <w:t xml:space="preserve">factors </w:t>
      </w:r>
      <w:r w:rsidR="00B22B29">
        <w:rPr>
          <w:rFonts w:ascii="Arial" w:eastAsia="Times New Roman" w:hAnsi="Arial" w:cs="Arial"/>
          <w:kern w:val="0"/>
          <w:sz w:val="36"/>
          <w:szCs w:val="36"/>
          <w14:ligatures w14:val="none"/>
        </w:rPr>
        <w:t>to the challenges an inclusive governance may face, one being c</w:t>
      </w:r>
      <w:r w:rsidR="008F7417" w:rsidRPr="00B22B29">
        <w:rPr>
          <w:rFonts w:ascii="Arial" w:eastAsia="Times New Roman" w:hAnsi="Arial" w:cs="Arial"/>
          <w:kern w:val="0"/>
          <w:sz w:val="36"/>
          <w:szCs w:val="36"/>
          <w14:ligatures w14:val="none"/>
        </w:rPr>
        <w:t xml:space="preserve">ommunication </w:t>
      </w:r>
      <w:r w:rsidR="00B22B29">
        <w:rPr>
          <w:rFonts w:ascii="Arial" w:eastAsia="Times New Roman" w:hAnsi="Arial" w:cs="Arial"/>
          <w:kern w:val="0"/>
          <w:sz w:val="36"/>
          <w:szCs w:val="36"/>
          <w14:ligatures w14:val="none"/>
        </w:rPr>
        <w:t>b</w:t>
      </w:r>
      <w:r w:rsidR="008F7417" w:rsidRPr="00B22B29">
        <w:rPr>
          <w:rFonts w:ascii="Arial" w:eastAsia="Times New Roman" w:hAnsi="Arial" w:cs="Arial"/>
          <w:kern w:val="0"/>
          <w:sz w:val="36"/>
          <w:szCs w:val="36"/>
          <w14:ligatures w14:val="none"/>
        </w:rPr>
        <w:t>arrier</w:t>
      </w:r>
      <w:r w:rsidR="001D1E1D">
        <w:rPr>
          <w:rFonts w:ascii="Arial" w:eastAsia="Times New Roman" w:hAnsi="Arial" w:cs="Arial"/>
          <w:kern w:val="0"/>
          <w:sz w:val="36"/>
          <w:szCs w:val="36"/>
          <w14:ligatures w14:val="none"/>
        </w:rPr>
        <w:t>s</w:t>
      </w:r>
      <w:r w:rsidR="00B22B29">
        <w:rPr>
          <w:rFonts w:ascii="Arial" w:eastAsia="Times New Roman" w:hAnsi="Arial" w:cs="Arial"/>
          <w:kern w:val="0"/>
          <w:sz w:val="36"/>
          <w:szCs w:val="36"/>
          <w14:ligatures w14:val="none"/>
        </w:rPr>
        <w:t xml:space="preserve">; </w:t>
      </w:r>
      <w:r w:rsidR="008F7417" w:rsidRPr="008F7417">
        <w:rPr>
          <w:rFonts w:ascii="Arial" w:eastAsia="Times New Roman" w:hAnsi="Arial" w:cs="Arial"/>
          <w:kern w:val="0"/>
          <w:sz w:val="36"/>
          <w:szCs w:val="36"/>
          <w14:ligatures w14:val="none"/>
        </w:rPr>
        <w:t>Effective communication is key to inclusivity. Overcoming language barriers, ensuring accessibility, and employing diverse communication channels are crucial challenges.</w:t>
      </w:r>
      <w:r w:rsidR="005938F2">
        <w:rPr>
          <w:rFonts w:ascii="Arial" w:eastAsia="Times New Roman" w:hAnsi="Arial" w:cs="Arial"/>
          <w:kern w:val="0"/>
          <w:sz w:val="36"/>
          <w:szCs w:val="36"/>
          <w14:ligatures w14:val="none"/>
        </w:rPr>
        <w:t xml:space="preserve"> The second being re</w:t>
      </w:r>
      <w:r w:rsidR="005938F2" w:rsidRPr="005938F2">
        <w:rPr>
          <w:rFonts w:ascii="Arial" w:eastAsia="Times New Roman" w:hAnsi="Arial" w:cs="Arial"/>
          <w:kern w:val="0"/>
          <w:sz w:val="36"/>
          <w:szCs w:val="36"/>
          <w14:ligatures w14:val="none"/>
        </w:rPr>
        <w:t>source</w:t>
      </w:r>
      <w:r w:rsidR="008F7417" w:rsidRPr="005938F2">
        <w:rPr>
          <w:rFonts w:ascii="Arial" w:eastAsia="Times New Roman" w:hAnsi="Arial" w:cs="Arial"/>
          <w:kern w:val="0"/>
          <w:sz w:val="36"/>
          <w:szCs w:val="36"/>
          <w14:ligatures w14:val="none"/>
        </w:rPr>
        <w:t xml:space="preserve"> </w:t>
      </w:r>
      <w:r w:rsidR="005938F2">
        <w:rPr>
          <w:rFonts w:ascii="Arial" w:eastAsia="Times New Roman" w:hAnsi="Arial" w:cs="Arial"/>
          <w:kern w:val="0"/>
          <w:sz w:val="36"/>
          <w:szCs w:val="36"/>
          <w14:ligatures w14:val="none"/>
        </w:rPr>
        <w:t>c</w:t>
      </w:r>
      <w:r w:rsidR="008F7417" w:rsidRPr="005938F2">
        <w:rPr>
          <w:rFonts w:ascii="Arial" w:eastAsia="Times New Roman" w:hAnsi="Arial" w:cs="Arial"/>
          <w:kern w:val="0"/>
          <w:sz w:val="36"/>
          <w:szCs w:val="36"/>
          <w14:ligatures w14:val="none"/>
        </w:rPr>
        <w:t>onstraints:</w:t>
      </w:r>
      <w:r w:rsidR="005938F2">
        <w:rPr>
          <w:rFonts w:ascii="Arial" w:eastAsia="Times New Roman" w:hAnsi="Arial" w:cs="Arial"/>
          <w:kern w:val="0"/>
          <w:sz w:val="36"/>
          <w:szCs w:val="36"/>
          <w14:ligatures w14:val="none"/>
        </w:rPr>
        <w:t xml:space="preserve"> </w:t>
      </w:r>
      <w:r w:rsidR="008F7417" w:rsidRPr="008F7417">
        <w:rPr>
          <w:rFonts w:ascii="Arial" w:eastAsia="Times New Roman" w:hAnsi="Arial" w:cs="Arial"/>
          <w:kern w:val="0"/>
          <w:sz w:val="36"/>
          <w:szCs w:val="36"/>
          <w14:ligatures w14:val="none"/>
        </w:rPr>
        <w:t>Limited resources and time constraints may be perceived as obstacles to engaging the public. However, innovative approaches can mitigate these challenges.</w:t>
      </w:r>
      <w:r w:rsidR="00456252">
        <w:rPr>
          <w:rFonts w:ascii="Arial" w:eastAsia="Times New Roman" w:hAnsi="Arial" w:cs="Arial"/>
          <w:kern w:val="0"/>
          <w:sz w:val="36"/>
          <w:szCs w:val="36"/>
          <w14:ligatures w14:val="none"/>
        </w:rPr>
        <w:t xml:space="preserve"> </w:t>
      </w:r>
      <w:r w:rsidR="00D918A9" w:rsidRPr="00D918A9">
        <w:rPr>
          <w:rFonts w:ascii="Arial" w:eastAsia="Times New Roman" w:hAnsi="Arial" w:cs="Arial"/>
          <w:kern w:val="0"/>
          <w:sz w:val="36"/>
          <w:szCs w:val="36"/>
          <w14:ligatures w14:val="none"/>
        </w:rPr>
        <w:t>Inclusive governance is an important aspect for charities as it helps ensure that diverse voices are heard, various perspectives are considered, and decision-making processes are representative of the communities or groups served by the charity.</w:t>
      </w:r>
    </w:p>
    <w:p w14:paraId="0E567720" w14:textId="77777777" w:rsidR="008E06B6" w:rsidRPr="008F7417" w:rsidRDefault="008E06B6" w:rsidP="005D327F">
      <w:pPr>
        <w:spacing w:line="480" w:lineRule="auto"/>
        <w:rPr>
          <w:rFonts w:ascii="Arial" w:eastAsia="Times New Roman" w:hAnsi="Arial" w:cs="Arial"/>
          <w:kern w:val="0"/>
          <w:sz w:val="36"/>
          <w:szCs w:val="36"/>
          <w14:ligatures w14:val="none"/>
        </w:rPr>
      </w:pPr>
    </w:p>
    <w:p w14:paraId="757455A6" w14:textId="4DC9AD2B" w:rsidR="008F7417" w:rsidRPr="000E4261" w:rsidRDefault="008F7417" w:rsidP="005D327F">
      <w:pPr>
        <w:spacing w:line="480" w:lineRule="auto"/>
        <w:rPr>
          <w:rFonts w:ascii="Arial" w:eastAsia="Times New Roman" w:hAnsi="Arial" w:cs="Arial"/>
          <w:kern w:val="0"/>
          <w:sz w:val="36"/>
          <w:szCs w:val="36"/>
          <w:u w:val="single"/>
          <w14:ligatures w14:val="none"/>
        </w:rPr>
      </w:pPr>
      <w:r w:rsidRPr="000E4261">
        <w:rPr>
          <w:rFonts w:ascii="Arial" w:eastAsia="Times New Roman" w:hAnsi="Arial" w:cs="Arial"/>
          <w:kern w:val="0"/>
          <w:sz w:val="36"/>
          <w:szCs w:val="36"/>
          <w:u w:val="single"/>
          <w14:ligatures w14:val="none"/>
        </w:rPr>
        <w:t>Strategies for Fostering Inclusivity:</w:t>
      </w:r>
    </w:p>
    <w:p w14:paraId="5FAA6C3D" w14:textId="7C7429AF" w:rsidR="008F7417" w:rsidRDefault="00891EB0" w:rsidP="005D327F">
      <w:pPr>
        <w:spacing w:line="480" w:lineRule="auto"/>
        <w:rPr>
          <w:rFonts w:ascii="Arial" w:eastAsia="Times New Roman" w:hAnsi="Arial" w:cs="Arial"/>
          <w:kern w:val="0"/>
          <w:sz w:val="36"/>
          <w:szCs w:val="36"/>
          <w14:ligatures w14:val="none"/>
        </w:rPr>
      </w:pPr>
      <w:r>
        <w:rPr>
          <w:rFonts w:ascii="Arial" w:eastAsia="Times New Roman" w:hAnsi="Arial" w:cs="Arial"/>
          <w:kern w:val="0"/>
          <w:sz w:val="36"/>
          <w:szCs w:val="36"/>
          <w14:ligatures w14:val="none"/>
        </w:rPr>
        <w:t xml:space="preserve">So, on the flip side, </w:t>
      </w:r>
      <w:r w:rsidR="00122589">
        <w:rPr>
          <w:rFonts w:ascii="Arial" w:eastAsia="Times New Roman" w:hAnsi="Arial" w:cs="Arial"/>
          <w:kern w:val="0"/>
          <w:sz w:val="36"/>
          <w:szCs w:val="36"/>
          <w14:ligatures w14:val="none"/>
        </w:rPr>
        <w:t>the</w:t>
      </w:r>
      <w:r>
        <w:rPr>
          <w:rFonts w:ascii="Arial" w:eastAsia="Times New Roman" w:hAnsi="Arial" w:cs="Arial"/>
          <w:kern w:val="0"/>
          <w:sz w:val="36"/>
          <w:szCs w:val="36"/>
          <w14:ligatures w14:val="none"/>
        </w:rPr>
        <w:t xml:space="preserve"> strategies for fostering inclusiv</w:t>
      </w:r>
      <w:r w:rsidR="00122589">
        <w:rPr>
          <w:rFonts w:ascii="Arial" w:eastAsia="Times New Roman" w:hAnsi="Arial" w:cs="Arial"/>
          <w:kern w:val="0"/>
          <w:sz w:val="36"/>
          <w:szCs w:val="36"/>
          <w14:ligatures w14:val="none"/>
        </w:rPr>
        <w:t>ity in governance could include</w:t>
      </w:r>
      <w:r>
        <w:rPr>
          <w:rFonts w:ascii="Arial" w:eastAsia="Times New Roman" w:hAnsi="Arial" w:cs="Arial"/>
          <w:kern w:val="0"/>
          <w:sz w:val="36"/>
          <w:szCs w:val="36"/>
          <w14:ligatures w14:val="none"/>
        </w:rPr>
        <w:t xml:space="preserve"> </w:t>
      </w:r>
      <w:r w:rsidR="000A393A">
        <w:rPr>
          <w:rFonts w:ascii="Arial" w:eastAsia="Times New Roman" w:hAnsi="Arial" w:cs="Arial"/>
          <w:kern w:val="0"/>
          <w:sz w:val="36"/>
          <w:szCs w:val="36"/>
          <w14:ligatures w14:val="none"/>
        </w:rPr>
        <w:t>a fe</w:t>
      </w:r>
      <w:r w:rsidR="007258D0">
        <w:rPr>
          <w:rFonts w:ascii="Arial" w:eastAsia="Times New Roman" w:hAnsi="Arial" w:cs="Arial"/>
          <w:kern w:val="0"/>
          <w:sz w:val="36"/>
          <w:szCs w:val="36"/>
          <w14:ligatures w14:val="none"/>
        </w:rPr>
        <w:t>w</w:t>
      </w:r>
      <w:r w:rsidR="000A393A">
        <w:rPr>
          <w:rFonts w:ascii="Arial" w:eastAsia="Times New Roman" w:hAnsi="Arial" w:cs="Arial"/>
          <w:kern w:val="0"/>
          <w:sz w:val="36"/>
          <w:szCs w:val="36"/>
          <w14:ligatures w14:val="none"/>
        </w:rPr>
        <w:t xml:space="preserve"> factors, such </w:t>
      </w:r>
      <w:r w:rsidR="007258D0">
        <w:rPr>
          <w:rFonts w:ascii="Arial" w:eastAsia="Times New Roman" w:hAnsi="Arial" w:cs="Arial"/>
          <w:kern w:val="0"/>
          <w:sz w:val="36"/>
          <w:szCs w:val="36"/>
          <w14:ligatures w14:val="none"/>
        </w:rPr>
        <w:t>as</w:t>
      </w:r>
      <w:r w:rsidR="000A393A">
        <w:rPr>
          <w:rFonts w:ascii="Arial" w:eastAsia="Times New Roman" w:hAnsi="Arial" w:cs="Arial"/>
          <w:kern w:val="0"/>
          <w:sz w:val="36"/>
          <w:szCs w:val="36"/>
          <w14:ligatures w14:val="none"/>
        </w:rPr>
        <w:t xml:space="preserve"> </w:t>
      </w:r>
      <w:r w:rsidR="008F7417" w:rsidRPr="00891EB0">
        <w:rPr>
          <w:rFonts w:ascii="Arial" w:eastAsia="Times New Roman" w:hAnsi="Arial" w:cs="Arial"/>
          <w:kern w:val="0"/>
          <w:sz w:val="36"/>
          <w:szCs w:val="36"/>
          <w14:ligatures w14:val="none"/>
        </w:rPr>
        <w:t>Digital Platforms for Engagement:</w:t>
      </w:r>
      <w:r w:rsidR="000A393A">
        <w:rPr>
          <w:rFonts w:ascii="Arial" w:eastAsia="Times New Roman" w:hAnsi="Arial" w:cs="Arial"/>
          <w:kern w:val="0"/>
          <w:sz w:val="36"/>
          <w:szCs w:val="36"/>
          <w14:ligatures w14:val="none"/>
        </w:rPr>
        <w:t xml:space="preserve"> To u</w:t>
      </w:r>
      <w:r w:rsidR="00683F1F" w:rsidRPr="008F7417">
        <w:rPr>
          <w:rFonts w:ascii="Arial" w:eastAsia="Times New Roman" w:hAnsi="Arial" w:cs="Arial"/>
          <w:kern w:val="0"/>
          <w:sz w:val="36"/>
          <w:szCs w:val="36"/>
          <w14:ligatures w14:val="none"/>
        </w:rPr>
        <w:t>tilise</w:t>
      </w:r>
      <w:r w:rsidR="008F7417" w:rsidRPr="008F7417">
        <w:rPr>
          <w:rFonts w:ascii="Arial" w:eastAsia="Times New Roman" w:hAnsi="Arial" w:cs="Arial"/>
          <w:kern w:val="0"/>
          <w:sz w:val="36"/>
          <w:szCs w:val="36"/>
          <w14:ligatures w14:val="none"/>
        </w:rPr>
        <w:t xml:space="preserve"> digital platforms for soliciting public input. Online surveys, forums, and social media can be powerful tools for inclusive decision-making.</w:t>
      </w:r>
      <w:r w:rsidR="000A393A">
        <w:rPr>
          <w:rFonts w:ascii="Arial" w:eastAsia="Times New Roman" w:hAnsi="Arial" w:cs="Arial"/>
          <w:kern w:val="0"/>
          <w:sz w:val="36"/>
          <w:szCs w:val="36"/>
          <w14:ligatures w14:val="none"/>
        </w:rPr>
        <w:t xml:space="preserve"> And then the </w:t>
      </w:r>
      <w:r w:rsidR="008F7417" w:rsidRPr="000A393A">
        <w:rPr>
          <w:rFonts w:ascii="Arial" w:eastAsia="Times New Roman" w:hAnsi="Arial" w:cs="Arial"/>
          <w:kern w:val="0"/>
          <w:sz w:val="36"/>
          <w:szCs w:val="36"/>
          <w14:ligatures w14:val="none"/>
        </w:rPr>
        <w:t>Community Outreach and Education:</w:t>
      </w:r>
      <w:r w:rsidR="002D6866">
        <w:rPr>
          <w:rFonts w:ascii="Arial" w:eastAsia="Times New Roman" w:hAnsi="Arial" w:cs="Arial"/>
          <w:kern w:val="0"/>
          <w:sz w:val="36"/>
          <w:szCs w:val="36"/>
          <w14:ligatures w14:val="none"/>
        </w:rPr>
        <w:t xml:space="preserve"> explaining why you should i</w:t>
      </w:r>
      <w:r w:rsidR="008F7417" w:rsidRPr="008F7417">
        <w:rPr>
          <w:rFonts w:ascii="Arial" w:eastAsia="Times New Roman" w:hAnsi="Arial" w:cs="Arial"/>
          <w:kern w:val="0"/>
          <w:sz w:val="36"/>
          <w:szCs w:val="36"/>
          <w14:ligatures w14:val="none"/>
        </w:rPr>
        <w:t>nvest in community outreach and education programs to ensure that the public is informed about decisions that affect them, fostering a culture of shared responsibility.</w:t>
      </w:r>
      <w:r w:rsidR="005731FC">
        <w:rPr>
          <w:rFonts w:ascii="Arial" w:eastAsia="Times New Roman" w:hAnsi="Arial" w:cs="Arial"/>
          <w:kern w:val="0"/>
          <w:sz w:val="36"/>
          <w:szCs w:val="36"/>
          <w14:ligatures w14:val="none"/>
        </w:rPr>
        <w:t xml:space="preserve"> But also, the </w:t>
      </w:r>
      <w:r w:rsidR="008F7417" w:rsidRPr="005731FC">
        <w:rPr>
          <w:rFonts w:ascii="Arial" w:eastAsia="Times New Roman" w:hAnsi="Arial" w:cs="Arial"/>
          <w:kern w:val="0"/>
          <w:sz w:val="36"/>
          <w:szCs w:val="36"/>
          <w14:ligatures w14:val="none"/>
        </w:rPr>
        <w:t>Inclusive Policy Development:</w:t>
      </w:r>
      <w:r w:rsidR="005731FC">
        <w:rPr>
          <w:rFonts w:ascii="Arial" w:eastAsia="Times New Roman" w:hAnsi="Arial" w:cs="Arial"/>
          <w:kern w:val="0"/>
          <w:sz w:val="36"/>
          <w:szCs w:val="36"/>
          <w14:ligatures w14:val="none"/>
        </w:rPr>
        <w:t xml:space="preserve"> this a</w:t>
      </w:r>
      <w:r w:rsidR="008F7417" w:rsidRPr="008F7417">
        <w:rPr>
          <w:rFonts w:ascii="Arial" w:eastAsia="Times New Roman" w:hAnsi="Arial" w:cs="Arial"/>
          <w:kern w:val="0"/>
          <w:sz w:val="36"/>
          <w:szCs w:val="36"/>
          <w14:ligatures w14:val="none"/>
        </w:rPr>
        <w:t>ctively involve</w:t>
      </w:r>
      <w:r w:rsidR="00A407DF">
        <w:rPr>
          <w:rFonts w:ascii="Arial" w:eastAsia="Times New Roman" w:hAnsi="Arial" w:cs="Arial"/>
          <w:kern w:val="0"/>
          <w:sz w:val="36"/>
          <w:szCs w:val="36"/>
          <w14:ligatures w14:val="none"/>
        </w:rPr>
        <w:t>s</w:t>
      </w:r>
      <w:r w:rsidR="008F7417" w:rsidRPr="008F7417">
        <w:rPr>
          <w:rFonts w:ascii="Arial" w:eastAsia="Times New Roman" w:hAnsi="Arial" w:cs="Arial"/>
          <w:kern w:val="0"/>
          <w:sz w:val="36"/>
          <w:szCs w:val="36"/>
          <w14:ligatures w14:val="none"/>
        </w:rPr>
        <w:t xml:space="preserve"> citizens in the development of policies from the outset, allowing them to contribute their insights and experiences.</w:t>
      </w:r>
    </w:p>
    <w:p w14:paraId="307A1AB2" w14:textId="77777777" w:rsidR="000F2DD1" w:rsidRDefault="000F2DD1" w:rsidP="005D327F">
      <w:pPr>
        <w:spacing w:line="480" w:lineRule="auto"/>
        <w:rPr>
          <w:rFonts w:ascii="Arial" w:eastAsia="Times New Roman" w:hAnsi="Arial" w:cs="Arial"/>
          <w:kern w:val="0"/>
          <w:sz w:val="36"/>
          <w:szCs w:val="36"/>
          <w14:ligatures w14:val="none"/>
        </w:rPr>
      </w:pPr>
    </w:p>
    <w:p w14:paraId="7264875E" w14:textId="21434C3D" w:rsidR="00A22F12" w:rsidRDefault="00A22F12" w:rsidP="005D327F">
      <w:pPr>
        <w:spacing w:line="480" w:lineRule="auto"/>
        <w:rPr>
          <w:rFonts w:ascii="Arial" w:eastAsia="Times New Roman" w:hAnsi="Arial" w:cs="Arial"/>
          <w:kern w:val="0"/>
          <w:sz w:val="36"/>
          <w:szCs w:val="36"/>
          <w:u w:val="single"/>
          <w14:ligatures w14:val="none"/>
        </w:rPr>
      </w:pPr>
      <w:r w:rsidRPr="004B5749">
        <w:rPr>
          <w:rFonts w:ascii="Arial" w:eastAsia="Times New Roman" w:hAnsi="Arial" w:cs="Arial"/>
          <w:kern w:val="0"/>
          <w:sz w:val="36"/>
          <w:szCs w:val="36"/>
          <w:u w:val="single"/>
          <w14:ligatures w14:val="none"/>
        </w:rPr>
        <w:t xml:space="preserve">SWOT </w:t>
      </w:r>
      <w:r w:rsidR="00EE6A52" w:rsidRPr="004B5749">
        <w:rPr>
          <w:rFonts w:ascii="Arial" w:eastAsia="Times New Roman" w:hAnsi="Arial" w:cs="Arial"/>
          <w:kern w:val="0"/>
          <w:sz w:val="36"/>
          <w:szCs w:val="36"/>
          <w:u w:val="single"/>
          <w14:ligatures w14:val="none"/>
        </w:rPr>
        <w:t>Analysis:</w:t>
      </w:r>
    </w:p>
    <w:p w14:paraId="32A0A099" w14:textId="77777777" w:rsidR="007459CA" w:rsidRPr="007459CA" w:rsidRDefault="007459CA" w:rsidP="007459CA">
      <w:pPr>
        <w:spacing w:line="480" w:lineRule="auto"/>
        <w:rPr>
          <w:rFonts w:ascii="Arial" w:eastAsia="Times New Roman" w:hAnsi="Arial" w:cs="Arial"/>
          <w:kern w:val="0"/>
          <w:sz w:val="36"/>
          <w:szCs w:val="36"/>
          <w14:ligatures w14:val="none"/>
        </w:rPr>
      </w:pPr>
      <w:r w:rsidRPr="007459CA">
        <w:rPr>
          <w:rFonts w:ascii="Arial" w:eastAsia="Times New Roman" w:hAnsi="Arial" w:cs="Arial"/>
          <w:kern w:val="0"/>
          <w:sz w:val="36"/>
          <w:szCs w:val="36"/>
          <w14:ligatures w14:val="none"/>
        </w:rPr>
        <w:t>A SWOT analysis for governance inclusivity involves examining the strengths, weaknesses, opportunities, and threats related to the efforts to promote and implement inclusive governance. Here's a breakdown of each component:</w:t>
      </w:r>
    </w:p>
    <w:p w14:paraId="573DEF4A" w14:textId="77777777" w:rsidR="007459CA" w:rsidRPr="007459CA" w:rsidRDefault="007459CA" w:rsidP="007459CA">
      <w:pPr>
        <w:spacing w:line="480" w:lineRule="auto"/>
        <w:rPr>
          <w:rFonts w:ascii="Arial" w:eastAsia="Times New Roman" w:hAnsi="Arial" w:cs="Arial"/>
          <w:kern w:val="0"/>
          <w:sz w:val="36"/>
          <w:szCs w:val="36"/>
          <w14:ligatures w14:val="none"/>
        </w:rPr>
      </w:pPr>
    </w:p>
    <w:p w14:paraId="09BF6B32" w14:textId="29C8B91C" w:rsidR="007459CA" w:rsidRPr="007459CA" w:rsidRDefault="007459CA" w:rsidP="007459CA">
      <w:pPr>
        <w:spacing w:line="480" w:lineRule="auto"/>
        <w:rPr>
          <w:rFonts w:ascii="Arial" w:eastAsia="Times New Roman" w:hAnsi="Arial" w:cs="Arial"/>
          <w:kern w:val="0"/>
          <w:sz w:val="36"/>
          <w:szCs w:val="36"/>
          <w14:ligatures w14:val="none"/>
        </w:rPr>
      </w:pPr>
      <w:r w:rsidRPr="007459CA">
        <w:rPr>
          <w:rFonts w:ascii="Arial" w:eastAsia="Times New Roman" w:hAnsi="Arial" w:cs="Arial"/>
          <w:kern w:val="0"/>
          <w:sz w:val="36"/>
          <w:szCs w:val="36"/>
          <w14:ligatures w14:val="none"/>
        </w:rPr>
        <w:t>Strengths:</w:t>
      </w:r>
    </w:p>
    <w:p w14:paraId="0F800601" w14:textId="77777777" w:rsidR="007459CA" w:rsidRPr="007B5C4F" w:rsidRDefault="007459CA" w:rsidP="007B5C4F">
      <w:pPr>
        <w:pStyle w:val="ListParagraph"/>
        <w:numPr>
          <w:ilvl w:val="0"/>
          <w:numId w:val="2"/>
        </w:numPr>
        <w:spacing w:line="480" w:lineRule="auto"/>
        <w:rPr>
          <w:rFonts w:ascii="Arial" w:eastAsia="Times New Roman" w:hAnsi="Arial" w:cs="Arial"/>
          <w:kern w:val="0"/>
          <w:sz w:val="36"/>
          <w:szCs w:val="36"/>
          <w14:ligatures w14:val="none"/>
        </w:rPr>
      </w:pPr>
      <w:r w:rsidRPr="007B5C4F">
        <w:rPr>
          <w:rFonts w:ascii="Arial" w:eastAsia="Times New Roman" w:hAnsi="Arial" w:cs="Arial"/>
          <w:kern w:val="0"/>
          <w:sz w:val="36"/>
          <w:szCs w:val="36"/>
          <w14:ligatures w14:val="none"/>
        </w:rPr>
        <w:t>Diverse Perspectives: Inclusive governance brings together a variety of perspectives, skills, and experiences, leading to more comprehensive decision-making.</w:t>
      </w:r>
    </w:p>
    <w:p w14:paraId="3D73079D" w14:textId="77777777" w:rsidR="007459CA" w:rsidRPr="007B5C4F" w:rsidRDefault="007459CA" w:rsidP="007B5C4F">
      <w:pPr>
        <w:pStyle w:val="ListParagraph"/>
        <w:numPr>
          <w:ilvl w:val="0"/>
          <w:numId w:val="2"/>
        </w:numPr>
        <w:spacing w:line="480" w:lineRule="auto"/>
        <w:rPr>
          <w:rFonts w:ascii="Arial" w:eastAsia="Times New Roman" w:hAnsi="Arial" w:cs="Arial"/>
          <w:kern w:val="0"/>
          <w:sz w:val="36"/>
          <w:szCs w:val="36"/>
          <w14:ligatures w14:val="none"/>
        </w:rPr>
      </w:pPr>
      <w:r w:rsidRPr="007B5C4F">
        <w:rPr>
          <w:rFonts w:ascii="Arial" w:eastAsia="Times New Roman" w:hAnsi="Arial" w:cs="Arial"/>
          <w:kern w:val="0"/>
          <w:sz w:val="36"/>
          <w:szCs w:val="36"/>
          <w14:ligatures w14:val="none"/>
        </w:rPr>
        <w:t>Social Cohesion: Inclusive governance fosters social cohesion by ensuring that the needs and concerns of various social groups are considered.</w:t>
      </w:r>
    </w:p>
    <w:p w14:paraId="00F7F52B" w14:textId="77777777" w:rsidR="007459CA" w:rsidRPr="007B5C4F" w:rsidRDefault="007459CA" w:rsidP="007B5C4F">
      <w:pPr>
        <w:pStyle w:val="ListParagraph"/>
        <w:numPr>
          <w:ilvl w:val="0"/>
          <w:numId w:val="2"/>
        </w:numPr>
        <w:spacing w:line="480" w:lineRule="auto"/>
        <w:rPr>
          <w:rFonts w:ascii="Arial" w:eastAsia="Times New Roman" w:hAnsi="Arial" w:cs="Arial"/>
          <w:kern w:val="0"/>
          <w:sz w:val="36"/>
          <w:szCs w:val="36"/>
          <w14:ligatures w14:val="none"/>
        </w:rPr>
      </w:pPr>
      <w:r w:rsidRPr="007B5C4F">
        <w:rPr>
          <w:rFonts w:ascii="Arial" w:eastAsia="Times New Roman" w:hAnsi="Arial" w:cs="Arial"/>
          <w:kern w:val="0"/>
          <w:sz w:val="36"/>
          <w:szCs w:val="36"/>
          <w14:ligatures w14:val="none"/>
        </w:rPr>
        <w:t>Enhanced Creativity and Innovation: A diverse and inclusive governance structure can lead to more creative problem-solving and innovative solutions.</w:t>
      </w:r>
    </w:p>
    <w:p w14:paraId="43853203" w14:textId="77777777" w:rsidR="007459CA" w:rsidRDefault="007459CA" w:rsidP="007B5C4F">
      <w:pPr>
        <w:pStyle w:val="ListParagraph"/>
        <w:numPr>
          <w:ilvl w:val="0"/>
          <w:numId w:val="2"/>
        </w:numPr>
        <w:spacing w:line="480" w:lineRule="auto"/>
        <w:rPr>
          <w:rFonts w:ascii="Arial" w:eastAsia="Times New Roman" w:hAnsi="Arial" w:cs="Arial"/>
          <w:kern w:val="0"/>
          <w:sz w:val="36"/>
          <w:szCs w:val="36"/>
          <w14:ligatures w14:val="none"/>
        </w:rPr>
      </w:pPr>
      <w:r w:rsidRPr="007B5C4F">
        <w:rPr>
          <w:rFonts w:ascii="Arial" w:eastAsia="Times New Roman" w:hAnsi="Arial" w:cs="Arial"/>
          <w:kern w:val="0"/>
          <w:sz w:val="36"/>
          <w:szCs w:val="36"/>
          <w14:ligatures w14:val="none"/>
        </w:rPr>
        <w:t>Legal Compliance: Many jurisdictions promote inclusivity in governance through legal frameworks, which can serve as a strength in adhering to regulatory requirements.</w:t>
      </w:r>
    </w:p>
    <w:p w14:paraId="5CE6AF8B" w14:textId="77777777" w:rsidR="007B5C4F" w:rsidRPr="007B5C4F" w:rsidRDefault="007B5C4F" w:rsidP="007B5C4F">
      <w:pPr>
        <w:pStyle w:val="ListParagraph"/>
        <w:spacing w:line="480" w:lineRule="auto"/>
        <w:rPr>
          <w:rFonts w:ascii="Arial" w:eastAsia="Times New Roman" w:hAnsi="Arial" w:cs="Arial"/>
          <w:kern w:val="0"/>
          <w:sz w:val="36"/>
          <w:szCs w:val="36"/>
          <w14:ligatures w14:val="none"/>
        </w:rPr>
      </w:pPr>
    </w:p>
    <w:p w14:paraId="0DE2BB96" w14:textId="077E7482" w:rsidR="007459CA" w:rsidRPr="007459CA" w:rsidRDefault="007459CA" w:rsidP="007459CA">
      <w:pPr>
        <w:spacing w:line="480" w:lineRule="auto"/>
        <w:rPr>
          <w:rFonts w:ascii="Arial" w:eastAsia="Times New Roman" w:hAnsi="Arial" w:cs="Arial"/>
          <w:kern w:val="0"/>
          <w:sz w:val="36"/>
          <w:szCs w:val="36"/>
          <w14:ligatures w14:val="none"/>
        </w:rPr>
      </w:pPr>
      <w:r w:rsidRPr="007459CA">
        <w:rPr>
          <w:rFonts w:ascii="Arial" w:eastAsia="Times New Roman" w:hAnsi="Arial" w:cs="Arial"/>
          <w:kern w:val="0"/>
          <w:sz w:val="36"/>
          <w:szCs w:val="36"/>
          <w14:ligatures w14:val="none"/>
        </w:rPr>
        <w:t>Weaknesses:</w:t>
      </w:r>
    </w:p>
    <w:p w14:paraId="4E431E8A" w14:textId="77777777" w:rsidR="007459CA" w:rsidRPr="007B5C4F" w:rsidRDefault="007459CA" w:rsidP="007B5C4F">
      <w:pPr>
        <w:pStyle w:val="ListParagraph"/>
        <w:numPr>
          <w:ilvl w:val="0"/>
          <w:numId w:val="3"/>
        </w:numPr>
        <w:spacing w:line="480" w:lineRule="auto"/>
        <w:rPr>
          <w:rFonts w:ascii="Arial" w:eastAsia="Times New Roman" w:hAnsi="Arial" w:cs="Arial"/>
          <w:kern w:val="0"/>
          <w:sz w:val="36"/>
          <w:szCs w:val="36"/>
          <w14:ligatures w14:val="none"/>
        </w:rPr>
      </w:pPr>
      <w:r w:rsidRPr="007B5C4F">
        <w:rPr>
          <w:rFonts w:ascii="Arial" w:eastAsia="Times New Roman" w:hAnsi="Arial" w:cs="Arial"/>
          <w:kern w:val="0"/>
          <w:sz w:val="36"/>
          <w:szCs w:val="36"/>
          <w14:ligatures w14:val="none"/>
        </w:rPr>
        <w:t>Resistance to Change: Existing power structures may resist efforts to become more inclusive, hindering progress.</w:t>
      </w:r>
    </w:p>
    <w:p w14:paraId="7FF7850C" w14:textId="77777777" w:rsidR="007459CA" w:rsidRPr="007B5C4F" w:rsidRDefault="007459CA" w:rsidP="007B5C4F">
      <w:pPr>
        <w:pStyle w:val="ListParagraph"/>
        <w:numPr>
          <w:ilvl w:val="0"/>
          <w:numId w:val="3"/>
        </w:numPr>
        <w:spacing w:line="480" w:lineRule="auto"/>
        <w:rPr>
          <w:rFonts w:ascii="Arial" w:eastAsia="Times New Roman" w:hAnsi="Arial" w:cs="Arial"/>
          <w:kern w:val="0"/>
          <w:sz w:val="36"/>
          <w:szCs w:val="36"/>
          <w14:ligatures w14:val="none"/>
        </w:rPr>
      </w:pPr>
      <w:r w:rsidRPr="007B5C4F">
        <w:rPr>
          <w:rFonts w:ascii="Arial" w:eastAsia="Times New Roman" w:hAnsi="Arial" w:cs="Arial"/>
          <w:kern w:val="0"/>
          <w:sz w:val="36"/>
          <w:szCs w:val="36"/>
          <w14:ligatures w14:val="none"/>
        </w:rPr>
        <w:t>Lack of Awareness: Some stakeholders may not fully understand the importance of inclusivity in governance, leading to apathy or opposition.</w:t>
      </w:r>
    </w:p>
    <w:p w14:paraId="55B8134C" w14:textId="77777777" w:rsidR="007459CA" w:rsidRPr="007B5C4F" w:rsidRDefault="007459CA" w:rsidP="007B5C4F">
      <w:pPr>
        <w:pStyle w:val="ListParagraph"/>
        <w:numPr>
          <w:ilvl w:val="0"/>
          <w:numId w:val="3"/>
        </w:numPr>
        <w:spacing w:line="480" w:lineRule="auto"/>
        <w:rPr>
          <w:rFonts w:ascii="Arial" w:eastAsia="Times New Roman" w:hAnsi="Arial" w:cs="Arial"/>
          <w:kern w:val="0"/>
          <w:sz w:val="36"/>
          <w:szCs w:val="36"/>
          <w14:ligatures w14:val="none"/>
        </w:rPr>
      </w:pPr>
      <w:r w:rsidRPr="007B5C4F">
        <w:rPr>
          <w:rFonts w:ascii="Arial" w:eastAsia="Times New Roman" w:hAnsi="Arial" w:cs="Arial"/>
          <w:kern w:val="0"/>
          <w:sz w:val="36"/>
          <w:szCs w:val="36"/>
          <w14:ligatures w14:val="none"/>
        </w:rPr>
        <w:t>Implementation Challenges: Incorporating inclusivity into governance may face operational challenges, such as designing effective mechanisms for participation and representation.</w:t>
      </w:r>
    </w:p>
    <w:p w14:paraId="14348B82" w14:textId="77777777" w:rsidR="00A50164" w:rsidRDefault="007459CA" w:rsidP="007459CA">
      <w:pPr>
        <w:pStyle w:val="ListParagraph"/>
        <w:numPr>
          <w:ilvl w:val="0"/>
          <w:numId w:val="3"/>
        </w:numPr>
        <w:spacing w:line="480" w:lineRule="auto"/>
        <w:rPr>
          <w:rFonts w:ascii="Arial" w:eastAsia="Times New Roman" w:hAnsi="Arial" w:cs="Arial"/>
          <w:kern w:val="0"/>
          <w:sz w:val="36"/>
          <w:szCs w:val="36"/>
          <w14:ligatures w14:val="none"/>
        </w:rPr>
      </w:pPr>
      <w:r w:rsidRPr="007B5C4F">
        <w:rPr>
          <w:rFonts w:ascii="Arial" w:eastAsia="Times New Roman" w:hAnsi="Arial" w:cs="Arial"/>
          <w:kern w:val="0"/>
          <w:sz w:val="36"/>
          <w:szCs w:val="36"/>
          <w14:ligatures w14:val="none"/>
        </w:rPr>
        <w:t>Resource Constraints: Limited resources, both financial and human, can impede efforts to establish and sustain inclusive governance practices.</w:t>
      </w:r>
    </w:p>
    <w:p w14:paraId="33B763A2" w14:textId="7B7FF2E6" w:rsidR="007459CA" w:rsidRPr="007459CA" w:rsidRDefault="007459CA" w:rsidP="007459CA">
      <w:pPr>
        <w:spacing w:line="480" w:lineRule="auto"/>
        <w:rPr>
          <w:rFonts w:ascii="Arial" w:eastAsia="Times New Roman" w:hAnsi="Arial" w:cs="Arial"/>
          <w:kern w:val="0"/>
          <w:sz w:val="36"/>
          <w:szCs w:val="36"/>
          <w14:ligatures w14:val="none"/>
        </w:rPr>
      </w:pPr>
      <w:r w:rsidRPr="00A50164">
        <w:rPr>
          <w:rFonts w:ascii="Arial" w:eastAsia="Times New Roman" w:hAnsi="Arial" w:cs="Arial"/>
          <w:kern w:val="0"/>
          <w:sz w:val="36"/>
          <w:szCs w:val="36"/>
          <w14:ligatures w14:val="none"/>
        </w:rPr>
        <w:t>Opportunities:</w:t>
      </w:r>
    </w:p>
    <w:p w14:paraId="1D761FC9" w14:textId="77777777" w:rsidR="007459CA" w:rsidRPr="00A50164" w:rsidRDefault="007459CA" w:rsidP="00A50164">
      <w:pPr>
        <w:pStyle w:val="ListParagraph"/>
        <w:numPr>
          <w:ilvl w:val="0"/>
          <w:numId w:val="4"/>
        </w:numPr>
        <w:spacing w:line="480" w:lineRule="auto"/>
        <w:rPr>
          <w:rFonts w:ascii="Arial" w:eastAsia="Times New Roman" w:hAnsi="Arial" w:cs="Arial"/>
          <w:kern w:val="0"/>
          <w:sz w:val="36"/>
          <w:szCs w:val="36"/>
          <w14:ligatures w14:val="none"/>
        </w:rPr>
      </w:pPr>
      <w:r w:rsidRPr="00A50164">
        <w:rPr>
          <w:rFonts w:ascii="Arial" w:eastAsia="Times New Roman" w:hAnsi="Arial" w:cs="Arial"/>
          <w:kern w:val="0"/>
          <w:sz w:val="36"/>
          <w:szCs w:val="36"/>
          <w14:ligatures w14:val="none"/>
        </w:rPr>
        <w:t>Stakeholder Engagement: Inclusive governance provides opportunities for increased engagement and participation of a broader range of stakeholders.</w:t>
      </w:r>
    </w:p>
    <w:p w14:paraId="57AE2501" w14:textId="66D6A4B0" w:rsidR="007459CA" w:rsidRPr="00A50164" w:rsidRDefault="007459CA" w:rsidP="00A50164">
      <w:pPr>
        <w:pStyle w:val="ListParagraph"/>
        <w:numPr>
          <w:ilvl w:val="0"/>
          <w:numId w:val="4"/>
        </w:numPr>
        <w:spacing w:line="480" w:lineRule="auto"/>
        <w:rPr>
          <w:rFonts w:ascii="Arial" w:eastAsia="Times New Roman" w:hAnsi="Arial" w:cs="Arial"/>
          <w:kern w:val="0"/>
          <w:sz w:val="36"/>
          <w:szCs w:val="36"/>
          <w14:ligatures w14:val="none"/>
        </w:rPr>
      </w:pPr>
      <w:r w:rsidRPr="00A50164">
        <w:rPr>
          <w:rFonts w:ascii="Arial" w:eastAsia="Times New Roman" w:hAnsi="Arial" w:cs="Arial"/>
          <w:kern w:val="0"/>
          <w:sz w:val="36"/>
          <w:szCs w:val="36"/>
          <w14:ligatures w14:val="none"/>
        </w:rPr>
        <w:t xml:space="preserve">Positive Public Image: </w:t>
      </w:r>
      <w:r w:rsidR="00555F64" w:rsidRPr="00A50164">
        <w:rPr>
          <w:rFonts w:ascii="Arial" w:eastAsia="Times New Roman" w:hAnsi="Arial" w:cs="Arial"/>
          <w:kern w:val="0"/>
          <w:sz w:val="36"/>
          <w:szCs w:val="36"/>
          <w14:ligatures w14:val="none"/>
        </w:rPr>
        <w:t>Organisations</w:t>
      </w:r>
      <w:r w:rsidRPr="00A50164">
        <w:rPr>
          <w:rFonts w:ascii="Arial" w:eastAsia="Times New Roman" w:hAnsi="Arial" w:cs="Arial"/>
          <w:kern w:val="0"/>
          <w:sz w:val="36"/>
          <w:szCs w:val="36"/>
          <w14:ligatures w14:val="none"/>
        </w:rPr>
        <w:t xml:space="preserve"> that champion inclusivity in governance often enjoy a positive public image, which can enhance reputation and build trust.</w:t>
      </w:r>
    </w:p>
    <w:p w14:paraId="4ECE800A" w14:textId="5F411D05" w:rsidR="007459CA" w:rsidRPr="00A50164" w:rsidRDefault="007459CA" w:rsidP="00A50164">
      <w:pPr>
        <w:pStyle w:val="ListParagraph"/>
        <w:numPr>
          <w:ilvl w:val="0"/>
          <w:numId w:val="4"/>
        </w:numPr>
        <w:spacing w:line="480" w:lineRule="auto"/>
        <w:rPr>
          <w:rFonts w:ascii="Arial" w:eastAsia="Times New Roman" w:hAnsi="Arial" w:cs="Arial"/>
          <w:kern w:val="0"/>
          <w:sz w:val="36"/>
          <w:szCs w:val="36"/>
          <w14:ligatures w14:val="none"/>
        </w:rPr>
      </w:pPr>
      <w:r w:rsidRPr="00A50164">
        <w:rPr>
          <w:rFonts w:ascii="Arial" w:eastAsia="Times New Roman" w:hAnsi="Arial" w:cs="Arial"/>
          <w:kern w:val="0"/>
          <w:sz w:val="36"/>
          <w:szCs w:val="36"/>
          <w14:ligatures w14:val="none"/>
        </w:rPr>
        <w:t xml:space="preserve">Innovation and Growth: A diverse and inclusive governance model can drive innovation and contribute to the growth and sustainability of the </w:t>
      </w:r>
      <w:r w:rsidR="00555F64" w:rsidRPr="00A50164">
        <w:rPr>
          <w:rFonts w:ascii="Arial" w:eastAsia="Times New Roman" w:hAnsi="Arial" w:cs="Arial"/>
          <w:kern w:val="0"/>
          <w:sz w:val="36"/>
          <w:szCs w:val="36"/>
          <w14:ligatures w14:val="none"/>
        </w:rPr>
        <w:t>organisation</w:t>
      </w:r>
      <w:r w:rsidRPr="00A50164">
        <w:rPr>
          <w:rFonts w:ascii="Arial" w:eastAsia="Times New Roman" w:hAnsi="Arial" w:cs="Arial"/>
          <w:kern w:val="0"/>
          <w:sz w:val="36"/>
          <w:szCs w:val="36"/>
          <w14:ligatures w14:val="none"/>
        </w:rPr>
        <w:t>.</w:t>
      </w:r>
    </w:p>
    <w:p w14:paraId="6312CFF4" w14:textId="77777777" w:rsidR="007459CA" w:rsidRDefault="007459CA" w:rsidP="00A50164">
      <w:pPr>
        <w:pStyle w:val="ListParagraph"/>
        <w:numPr>
          <w:ilvl w:val="0"/>
          <w:numId w:val="4"/>
        </w:numPr>
        <w:spacing w:line="480" w:lineRule="auto"/>
        <w:rPr>
          <w:rFonts w:ascii="Arial" w:eastAsia="Times New Roman" w:hAnsi="Arial" w:cs="Arial"/>
          <w:kern w:val="0"/>
          <w:sz w:val="36"/>
          <w:szCs w:val="36"/>
          <w14:ligatures w14:val="none"/>
        </w:rPr>
      </w:pPr>
      <w:r w:rsidRPr="00A50164">
        <w:rPr>
          <w:rFonts w:ascii="Arial" w:eastAsia="Times New Roman" w:hAnsi="Arial" w:cs="Arial"/>
          <w:kern w:val="0"/>
          <w:sz w:val="36"/>
          <w:szCs w:val="36"/>
          <w14:ligatures w14:val="none"/>
        </w:rPr>
        <w:t>Learning and Development: Opportunities for capacity building and skill development arise as inclusivity initiatives are implemented.</w:t>
      </w:r>
    </w:p>
    <w:p w14:paraId="2FBF8533" w14:textId="77777777" w:rsidR="00A50164" w:rsidRPr="00A50164" w:rsidRDefault="00A50164" w:rsidP="00A50164">
      <w:pPr>
        <w:spacing w:line="480" w:lineRule="auto"/>
        <w:rPr>
          <w:rFonts w:ascii="Arial" w:eastAsia="Times New Roman" w:hAnsi="Arial" w:cs="Arial"/>
          <w:kern w:val="0"/>
          <w:sz w:val="36"/>
          <w:szCs w:val="36"/>
          <w14:ligatures w14:val="none"/>
        </w:rPr>
      </w:pPr>
    </w:p>
    <w:p w14:paraId="738819C3" w14:textId="658E5C33" w:rsidR="007459CA" w:rsidRPr="007459CA" w:rsidRDefault="007459CA" w:rsidP="007459CA">
      <w:pPr>
        <w:spacing w:line="480" w:lineRule="auto"/>
        <w:rPr>
          <w:rFonts w:ascii="Arial" w:eastAsia="Times New Roman" w:hAnsi="Arial" w:cs="Arial"/>
          <w:kern w:val="0"/>
          <w:sz w:val="36"/>
          <w:szCs w:val="36"/>
          <w14:ligatures w14:val="none"/>
        </w:rPr>
      </w:pPr>
      <w:r w:rsidRPr="007459CA">
        <w:rPr>
          <w:rFonts w:ascii="Arial" w:eastAsia="Times New Roman" w:hAnsi="Arial" w:cs="Arial"/>
          <w:kern w:val="0"/>
          <w:sz w:val="36"/>
          <w:szCs w:val="36"/>
          <w14:ligatures w14:val="none"/>
        </w:rPr>
        <w:t>Threats:</w:t>
      </w:r>
    </w:p>
    <w:p w14:paraId="47513936" w14:textId="77777777" w:rsidR="007459CA" w:rsidRPr="000F212C" w:rsidRDefault="007459CA" w:rsidP="000F212C">
      <w:pPr>
        <w:pStyle w:val="ListParagraph"/>
        <w:numPr>
          <w:ilvl w:val="0"/>
          <w:numId w:val="5"/>
        </w:numPr>
        <w:spacing w:line="480" w:lineRule="auto"/>
        <w:rPr>
          <w:rFonts w:ascii="Arial" w:eastAsia="Times New Roman" w:hAnsi="Arial" w:cs="Arial"/>
          <w:kern w:val="0"/>
          <w:sz w:val="36"/>
          <w:szCs w:val="36"/>
          <w14:ligatures w14:val="none"/>
        </w:rPr>
      </w:pPr>
      <w:r w:rsidRPr="000F212C">
        <w:rPr>
          <w:rFonts w:ascii="Arial" w:eastAsia="Times New Roman" w:hAnsi="Arial" w:cs="Arial"/>
          <w:kern w:val="0"/>
          <w:sz w:val="36"/>
          <w:szCs w:val="36"/>
          <w14:ligatures w14:val="none"/>
        </w:rPr>
        <w:t>Resistance from Traditionalists: Traditional mindsets and resistance to change can pose a threat to the successful implementation of inclusive governance.</w:t>
      </w:r>
    </w:p>
    <w:p w14:paraId="120CB1B3" w14:textId="77777777" w:rsidR="007459CA" w:rsidRPr="000F212C" w:rsidRDefault="007459CA" w:rsidP="000F212C">
      <w:pPr>
        <w:pStyle w:val="ListParagraph"/>
        <w:numPr>
          <w:ilvl w:val="0"/>
          <w:numId w:val="5"/>
        </w:numPr>
        <w:spacing w:line="480" w:lineRule="auto"/>
        <w:rPr>
          <w:rFonts w:ascii="Arial" w:eastAsia="Times New Roman" w:hAnsi="Arial" w:cs="Arial"/>
          <w:kern w:val="0"/>
          <w:sz w:val="36"/>
          <w:szCs w:val="36"/>
          <w14:ligatures w14:val="none"/>
        </w:rPr>
      </w:pPr>
      <w:r w:rsidRPr="000F212C">
        <w:rPr>
          <w:rFonts w:ascii="Arial" w:eastAsia="Times New Roman" w:hAnsi="Arial" w:cs="Arial"/>
          <w:kern w:val="0"/>
          <w:sz w:val="36"/>
          <w:szCs w:val="36"/>
          <w14:ligatures w14:val="none"/>
        </w:rPr>
        <w:t>Backlash or Misunderstanding: Efforts towards inclusivity may face backlash or be misunderstood by some stakeholders, potentially leading to divisions.</w:t>
      </w:r>
    </w:p>
    <w:p w14:paraId="0C09D4C8" w14:textId="77777777" w:rsidR="007459CA" w:rsidRPr="000F212C" w:rsidRDefault="007459CA" w:rsidP="000F212C">
      <w:pPr>
        <w:pStyle w:val="ListParagraph"/>
        <w:numPr>
          <w:ilvl w:val="0"/>
          <w:numId w:val="5"/>
        </w:numPr>
        <w:spacing w:line="480" w:lineRule="auto"/>
        <w:rPr>
          <w:rFonts w:ascii="Arial" w:eastAsia="Times New Roman" w:hAnsi="Arial" w:cs="Arial"/>
          <w:kern w:val="0"/>
          <w:sz w:val="36"/>
          <w:szCs w:val="36"/>
          <w14:ligatures w14:val="none"/>
        </w:rPr>
      </w:pPr>
      <w:r w:rsidRPr="000F212C">
        <w:rPr>
          <w:rFonts w:ascii="Arial" w:eastAsia="Times New Roman" w:hAnsi="Arial" w:cs="Arial"/>
          <w:kern w:val="0"/>
          <w:sz w:val="36"/>
          <w:szCs w:val="36"/>
          <w14:ligatures w14:val="none"/>
        </w:rPr>
        <w:t>Policy and Legal Challenges: Inconsistencies in existing policies or legal frameworks may pose challenges to creating an inclusive governance structure.</w:t>
      </w:r>
    </w:p>
    <w:p w14:paraId="7034AB55" w14:textId="77777777" w:rsidR="007459CA" w:rsidRPr="000F212C" w:rsidRDefault="007459CA" w:rsidP="000F212C">
      <w:pPr>
        <w:pStyle w:val="ListParagraph"/>
        <w:numPr>
          <w:ilvl w:val="0"/>
          <w:numId w:val="5"/>
        </w:numPr>
        <w:spacing w:line="480" w:lineRule="auto"/>
        <w:rPr>
          <w:rFonts w:ascii="Arial" w:eastAsia="Times New Roman" w:hAnsi="Arial" w:cs="Arial"/>
          <w:kern w:val="0"/>
          <w:sz w:val="36"/>
          <w:szCs w:val="36"/>
          <w14:ligatures w14:val="none"/>
        </w:rPr>
      </w:pPr>
      <w:r w:rsidRPr="000F212C">
        <w:rPr>
          <w:rFonts w:ascii="Arial" w:eastAsia="Times New Roman" w:hAnsi="Arial" w:cs="Arial"/>
          <w:kern w:val="0"/>
          <w:sz w:val="36"/>
          <w:szCs w:val="36"/>
          <w14:ligatures w14:val="none"/>
        </w:rPr>
        <w:t>Tokenism: Superficial efforts towards inclusivity, such as token representation, can undermine the genuine impact of inclusive governance.</w:t>
      </w:r>
    </w:p>
    <w:p w14:paraId="4C8253DB" w14:textId="2F9DE24D" w:rsidR="004B5749" w:rsidRPr="004B5749" w:rsidRDefault="007459CA" w:rsidP="005D327F">
      <w:pPr>
        <w:spacing w:line="480" w:lineRule="auto"/>
        <w:rPr>
          <w:rFonts w:ascii="Arial" w:eastAsia="Times New Roman" w:hAnsi="Arial" w:cs="Arial"/>
          <w:kern w:val="0"/>
          <w:sz w:val="36"/>
          <w:szCs w:val="36"/>
          <w14:ligatures w14:val="none"/>
        </w:rPr>
      </w:pPr>
      <w:r w:rsidRPr="007459CA">
        <w:rPr>
          <w:rFonts w:ascii="Arial" w:eastAsia="Times New Roman" w:hAnsi="Arial" w:cs="Arial"/>
          <w:kern w:val="0"/>
          <w:sz w:val="36"/>
          <w:szCs w:val="36"/>
          <w14:ligatures w14:val="none"/>
        </w:rPr>
        <w:t>It's important to note that the success of governance inclusivity efforts often depends on careful planning, effective communication, and a commitment to addressing identified weaknesses and threats. Regular monitoring and adaptation of strategies can help ensure ongoing success in fostering inclusive governance.</w:t>
      </w:r>
    </w:p>
    <w:p w14:paraId="09584A5C" w14:textId="77777777" w:rsidR="00EE6A52" w:rsidRDefault="00EE6A52" w:rsidP="005D327F">
      <w:pPr>
        <w:spacing w:line="480" w:lineRule="auto"/>
        <w:rPr>
          <w:rFonts w:ascii="Arial" w:eastAsia="Times New Roman" w:hAnsi="Arial" w:cs="Arial"/>
          <w:kern w:val="0"/>
          <w:sz w:val="36"/>
          <w:szCs w:val="36"/>
          <w14:ligatures w14:val="none"/>
        </w:rPr>
      </w:pPr>
    </w:p>
    <w:p w14:paraId="4D4733A1" w14:textId="75FF9CA0" w:rsidR="00012CCA" w:rsidRDefault="00012CCA" w:rsidP="005D327F">
      <w:pPr>
        <w:spacing w:line="480" w:lineRule="auto"/>
        <w:rPr>
          <w:rFonts w:ascii="Arial" w:eastAsia="Times New Roman" w:hAnsi="Arial" w:cs="Arial"/>
          <w:kern w:val="0"/>
          <w:sz w:val="36"/>
          <w:szCs w:val="36"/>
          <w:u w:val="single"/>
          <w14:ligatures w14:val="none"/>
        </w:rPr>
      </w:pPr>
      <w:r w:rsidRPr="004B5749">
        <w:rPr>
          <w:rFonts w:ascii="Arial" w:eastAsia="Times New Roman" w:hAnsi="Arial" w:cs="Arial"/>
          <w:kern w:val="0"/>
          <w:sz w:val="36"/>
          <w:szCs w:val="36"/>
          <w:u w:val="single"/>
          <w14:ligatures w14:val="none"/>
        </w:rPr>
        <w:t xml:space="preserve">PESTLE </w:t>
      </w:r>
      <w:r w:rsidR="00A22F12" w:rsidRPr="004B5749">
        <w:rPr>
          <w:rFonts w:ascii="Arial" w:eastAsia="Times New Roman" w:hAnsi="Arial" w:cs="Arial"/>
          <w:kern w:val="0"/>
          <w:sz w:val="36"/>
          <w:szCs w:val="36"/>
          <w:u w:val="single"/>
          <w14:ligatures w14:val="none"/>
        </w:rPr>
        <w:t>Analysis</w:t>
      </w:r>
      <w:r w:rsidRPr="004B5749">
        <w:rPr>
          <w:rFonts w:ascii="Arial" w:eastAsia="Times New Roman" w:hAnsi="Arial" w:cs="Arial"/>
          <w:kern w:val="0"/>
          <w:sz w:val="36"/>
          <w:szCs w:val="36"/>
          <w:u w:val="single"/>
          <w14:ligatures w14:val="none"/>
        </w:rPr>
        <w:t xml:space="preserve">: </w:t>
      </w:r>
    </w:p>
    <w:p w14:paraId="02510855" w14:textId="77777777" w:rsidR="00286DAA" w:rsidRPr="00286DAA" w:rsidRDefault="00286DAA" w:rsidP="00286DAA">
      <w:pPr>
        <w:spacing w:line="480" w:lineRule="auto"/>
        <w:rPr>
          <w:rFonts w:ascii="Arial" w:eastAsia="Times New Roman" w:hAnsi="Arial" w:cs="Arial"/>
          <w:kern w:val="0"/>
          <w:sz w:val="36"/>
          <w:szCs w:val="36"/>
          <w14:ligatures w14:val="none"/>
        </w:rPr>
      </w:pPr>
      <w:r w:rsidRPr="00286DAA">
        <w:rPr>
          <w:rFonts w:ascii="Arial" w:eastAsia="Times New Roman" w:hAnsi="Arial" w:cs="Arial"/>
          <w:kern w:val="0"/>
          <w:sz w:val="36"/>
          <w:szCs w:val="36"/>
          <w14:ligatures w14:val="none"/>
        </w:rPr>
        <w:t>A PESTLE analysis examines the external factors that can influence a specific initiative or strategy. In the context of inclusive governance, this analysis can help identify political, economic, social, technological, legal, and environmental factors that may impact the efforts to promote and implement inclusive governance practices. Here's a PESTLE analysis for inclusive governance:</w:t>
      </w:r>
    </w:p>
    <w:p w14:paraId="79B94971" w14:textId="77777777" w:rsidR="00286DAA" w:rsidRDefault="00286DAA" w:rsidP="00286DAA">
      <w:pPr>
        <w:spacing w:line="480" w:lineRule="auto"/>
        <w:rPr>
          <w:rFonts w:ascii="Arial" w:eastAsia="Times New Roman" w:hAnsi="Arial" w:cs="Arial"/>
          <w:kern w:val="0"/>
          <w:sz w:val="36"/>
          <w:szCs w:val="36"/>
          <w14:ligatures w14:val="none"/>
        </w:rPr>
      </w:pPr>
    </w:p>
    <w:p w14:paraId="19F3C394" w14:textId="77777777" w:rsidR="00286DAA" w:rsidRPr="00286DAA" w:rsidRDefault="00286DAA" w:rsidP="00286DAA">
      <w:pPr>
        <w:spacing w:line="480" w:lineRule="auto"/>
        <w:rPr>
          <w:rFonts w:ascii="Arial" w:eastAsia="Times New Roman" w:hAnsi="Arial" w:cs="Arial"/>
          <w:kern w:val="0"/>
          <w:sz w:val="36"/>
          <w:szCs w:val="36"/>
          <w14:ligatures w14:val="none"/>
        </w:rPr>
      </w:pPr>
    </w:p>
    <w:p w14:paraId="38BEE216" w14:textId="1DD15656" w:rsidR="00286DAA" w:rsidRPr="00286DAA" w:rsidRDefault="00286DAA" w:rsidP="00286DAA">
      <w:pPr>
        <w:spacing w:line="480" w:lineRule="auto"/>
        <w:rPr>
          <w:rFonts w:ascii="Arial" w:eastAsia="Times New Roman" w:hAnsi="Arial" w:cs="Arial"/>
          <w:kern w:val="0"/>
          <w:sz w:val="36"/>
          <w:szCs w:val="36"/>
          <w14:ligatures w14:val="none"/>
        </w:rPr>
      </w:pPr>
      <w:r w:rsidRPr="00286DAA">
        <w:rPr>
          <w:rFonts w:ascii="Arial" w:eastAsia="Times New Roman" w:hAnsi="Arial" w:cs="Arial"/>
          <w:kern w:val="0"/>
          <w:sz w:val="36"/>
          <w:szCs w:val="36"/>
          <w14:ligatures w14:val="none"/>
        </w:rPr>
        <w:t>Political:</w:t>
      </w:r>
    </w:p>
    <w:p w14:paraId="0DF42D54" w14:textId="77777777" w:rsidR="00286DAA" w:rsidRPr="00286DAA" w:rsidRDefault="00286DAA" w:rsidP="00286DAA">
      <w:pPr>
        <w:pStyle w:val="ListParagraph"/>
        <w:numPr>
          <w:ilvl w:val="0"/>
          <w:numId w:val="6"/>
        </w:numPr>
        <w:spacing w:line="480" w:lineRule="auto"/>
        <w:rPr>
          <w:rFonts w:ascii="Arial" w:eastAsia="Times New Roman" w:hAnsi="Arial" w:cs="Arial"/>
          <w:kern w:val="0"/>
          <w:sz w:val="36"/>
          <w:szCs w:val="36"/>
          <w14:ligatures w14:val="none"/>
        </w:rPr>
      </w:pPr>
      <w:r w:rsidRPr="00286DAA">
        <w:rPr>
          <w:rFonts w:ascii="Arial" w:eastAsia="Times New Roman" w:hAnsi="Arial" w:cs="Arial"/>
          <w:kern w:val="0"/>
          <w:sz w:val="36"/>
          <w:szCs w:val="36"/>
          <w14:ligatures w14:val="none"/>
        </w:rPr>
        <w:t>Government Policies: The political landscape and government policies can either support or hinder the implementation of inclusive governance practices.</w:t>
      </w:r>
    </w:p>
    <w:p w14:paraId="6B7B9FFE" w14:textId="77777777" w:rsidR="00286DAA" w:rsidRDefault="00286DAA" w:rsidP="00286DAA">
      <w:pPr>
        <w:pStyle w:val="ListParagraph"/>
        <w:numPr>
          <w:ilvl w:val="0"/>
          <w:numId w:val="6"/>
        </w:numPr>
        <w:spacing w:line="480" w:lineRule="auto"/>
        <w:rPr>
          <w:rFonts w:ascii="Arial" w:eastAsia="Times New Roman" w:hAnsi="Arial" w:cs="Arial"/>
          <w:kern w:val="0"/>
          <w:sz w:val="36"/>
          <w:szCs w:val="36"/>
          <w14:ligatures w14:val="none"/>
        </w:rPr>
      </w:pPr>
      <w:r w:rsidRPr="00286DAA">
        <w:rPr>
          <w:rFonts w:ascii="Arial" w:eastAsia="Times New Roman" w:hAnsi="Arial" w:cs="Arial"/>
          <w:kern w:val="0"/>
          <w:sz w:val="36"/>
          <w:szCs w:val="36"/>
          <w14:ligatures w14:val="none"/>
        </w:rPr>
        <w:t>Political Stability: Political stability contributes to an environment where inclusive governance initiatives can be pursued without disruptions.</w:t>
      </w:r>
    </w:p>
    <w:p w14:paraId="698D562B" w14:textId="77777777" w:rsidR="00286DAA" w:rsidRPr="00286DAA" w:rsidRDefault="00286DAA" w:rsidP="00286DAA">
      <w:pPr>
        <w:spacing w:line="480" w:lineRule="auto"/>
        <w:rPr>
          <w:rFonts w:ascii="Arial" w:eastAsia="Times New Roman" w:hAnsi="Arial" w:cs="Arial"/>
          <w:kern w:val="0"/>
          <w:sz w:val="36"/>
          <w:szCs w:val="36"/>
          <w14:ligatures w14:val="none"/>
        </w:rPr>
      </w:pPr>
    </w:p>
    <w:p w14:paraId="57BE80AD" w14:textId="14DFFEE4" w:rsidR="00286DAA" w:rsidRPr="00286DAA" w:rsidRDefault="00286DAA" w:rsidP="00286DAA">
      <w:pPr>
        <w:spacing w:line="480" w:lineRule="auto"/>
        <w:rPr>
          <w:rFonts w:ascii="Arial" w:eastAsia="Times New Roman" w:hAnsi="Arial" w:cs="Arial"/>
          <w:kern w:val="0"/>
          <w:sz w:val="36"/>
          <w:szCs w:val="36"/>
          <w14:ligatures w14:val="none"/>
        </w:rPr>
      </w:pPr>
      <w:r w:rsidRPr="00286DAA">
        <w:rPr>
          <w:rFonts w:ascii="Arial" w:eastAsia="Times New Roman" w:hAnsi="Arial" w:cs="Arial"/>
          <w:kern w:val="0"/>
          <w:sz w:val="36"/>
          <w:szCs w:val="36"/>
          <w14:ligatures w14:val="none"/>
        </w:rPr>
        <w:t>Economic:</w:t>
      </w:r>
    </w:p>
    <w:p w14:paraId="425B5274" w14:textId="77777777" w:rsidR="00286DAA" w:rsidRPr="00286DAA" w:rsidRDefault="00286DAA" w:rsidP="00286DAA">
      <w:pPr>
        <w:pStyle w:val="ListParagraph"/>
        <w:numPr>
          <w:ilvl w:val="0"/>
          <w:numId w:val="7"/>
        </w:numPr>
        <w:spacing w:line="480" w:lineRule="auto"/>
        <w:rPr>
          <w:rFonts w:ascii="Arial" w:eastAsia="Times New Roman" w:hAnsi="Arial" w:cs="Arial"/>
          <w:kern w:val="0"/>
          <w:sz w:val="36"/>
          <w:szCs w:val="36"/>
          <w14:ligatures w14:val="none"/>
        </w:rPr>
      </w:pPr>
      <w:r w:rsidRPr="00286DAA">
        <w:rPr>
          <w:rFonts w:ascii="Arial" w:eastAsia="Times New Roman" w:hAnsi="Arial" w:cs="Arial"/>
          <w:kern w:val="0"/>
          <w:sz w:val="36"/>
          <w:szCs w:val="36"/>
          <w14:ligatures w14:val="none"/>
        </w:rPr>
        <w:t>Financial Resources: The availability of financial resources may affect the ability to implement inclusive governance, as adequate funding is often required for outreach and capacity-building programs.</w:t>
      </w:r>
    </w:p>
    <w:p w14:paraId="4476F6C5" w14:textId="75F31A91" w:rsidR="00286DAA" w:rsidRDefault="00286DAA" w:rsidP="00286DAA">
      <w:pPr>
        <w:pStyle w:val="ListParagraph"/>
        <w:numPr>
          <w:ilvl w:val="0"/>
          <w:numId w:val="7"/>
        </w:numPr>
        <w:spacing w:line="480" w:lineRule="auto"/>
        <w:rPr>
          <w:rFonts w:ascii="Arial" w:eastAsia="Times New Roman" w:hAnsi="Arial" w:cs="Arial"/>
          <w:kern w:val="0"/>
          <w:sz w:val="36"/>
          <w:szCs w:val="36"/>
          <w14:ligatures w14:val="none"/>
        </w:rPr>
      </w:pPr>
      <w:r w:rsidRPr="00286DAA">
        <w:rPr>
          <w:rFonts w:ascii="Arial" w:eastAsia="Times New Roman" w:hAnsi="Arial" w:cs="Arial"/>
          <w:kern w:val="0"/>
          <w:sz w:val="36"/>
          <w:szCs w:val="36"/>
          <w14:ligatures w14:val="none"/>
        </w:rPr>
        <w:t xml:space="preserve">Economic Inequality: Economic disparities within society can impact the effectiveness of inclusive governance, as </w:t>
      </w:r>
      <w:r w:rsidR="00555F64" w:rsidRPr="00286DAA">
        <w:rPr>
          <w:rFonts w:ascii="Arial" w:eastAsia="Times New Roman" w:hAnsi="Arial" w:cs="Arial"/>
          <w:kern w:val="0"/>
          <w:sz w:val="36"/>
          <w:szCs w:val="36"/>
          <w14:ligatures w14:val="none"/>
        </w:rPr>
        <w:t>marginalised</w:t>
      </w:r>
      <w:r w:rsidRPr="00286DAA">
        <w:rPr>
          <w:rFonts w:ascii="Arial" w:eastAsia="Times New Roman" w:hAnsi="Arial" w:cs="Arial"/>
          <w:kern w:val="0"/>
          <w:sz w:val="36"/>
          <w:szCs w:val="36"/>
          <w14:ligatures w14:val="none"/>
        </w:rPr>
        <w:t xml:space="preserve"> groups may face additional barriers to participation.</w:t>
      </w:r>
    </w:p>
    <w:p w14:paraId="7CBA599C" w14:textId="77777777" w:rsidR="00286DAA" w:rsidRPr="00286DAA" w:rsidRDefault="00286DAA" w:rsidP="00286DAA">
      <w:pPr>
        <w:spacing w:line="480" w:lineRule="auto"/>
        <w:rPr>
          <w:rFonts w:ascii="Arial" w:eastAsia="Times New Roman" w:hAnsi="Arial" w:cs="Arial"/>
          <w:kern w:val="0"/>
          <w:sz w:val="36"/>
          <w:szCs w:val="36"/>
          <w14:ligatures w14:val="none"/>
        </w:rPr>
      </w:pPr>
    </w:p>
    <w:p w14:paraId="62219624" w14:textId="7B9AA023" w:rsidR="00286DAA" w:rsidRPr="00286DAA" w:rsidRDefault="00286DAA" w:rsidP="00286DAA">
      <w:pPr>
        <w:spacing w:line="480" w:lineRule="auto"/>
        <w:rPr>
          <w:rFonts w:ascii="Arial" w:eastAsia="Times New Roman" w:hAnsi="Arial" w:cs="Arial"/>
          <w:kern w:val="0"/>
          <w:sz w:val="36"/>
          <w:szCs w:val="36"/>
          <w14:ligatures w14:val="none"/>
        </w:rPr>
      </w:pPr>
      <w:r w:rsidRPr="00286DAA">
        <w:rPr>
          <w:rFonts w:ascii="Arial" w:eastAsia="Times New Roman" w:hAnsi="Arial" w:cs="Arial"/>
          <w:kern w:val="0"/>
          <w:sz w:val="36"/>
          <w:szCs w:val="36"/>
          <w14:ligatures w14:val="none"/>
        </w:rPr>
        <w:t>Social:</w:t>
      </w:r>
    </w:p>
    <w:p w14:paraId="3D89D857" w14:textId="77777777" w:rsidR="00286DAA" w:rsidRPr="00286DAA" w:rsidRDefault="00286DAA" w:rsidP="00286DAA">
      <w:pPr>
        <w:pStyle w:val="ListParagraph"/>
        <w:numPr>
          <w:ilvl w:val="0"/>
          <w:numId w:val="8"/>
        </w:numPr>
        <w:spacing w:line="480" w:lineRule="auto"/>
        <w:rPr>
          <w:rFonts w:ascii="Arial" w:eastAsia="Times New Roman" w:hAnsi="Arial" w:cs="Arial"/>
          <w:kern w:val="0"/>
          <w:sz w:val="36"/>
          <w:szCs w:val="36"/>
          <w14:ligatures w14:val="none"/>
        </w:rPr>
      </w:pPr>
      <w:r w:rsidRPr="00286DAA">
        <w:rPr>
          <w:rFonts w:ascii="Arial" w:eastAsia="Times New Roman" w:hAnsi="Arial" w:cs="Arial"/>
          <w:kern w:val="0"/>
          <w:sz w:val="36"/>
          <w:szCs w:val="36"/>
          <w14:ligatures w14:val="none"/>
        </w:rPr>
        <w:t>Cultural Attitudes: Societal attitudes towards diversity and inclusivity can influence the acceptance and success of inclusive governance initiatives.</w:t>
      </w:r>
    </w:p>
    <w:p w14:paraId="6C3D65B5" w14:textId="77777777" w:rsidR="00286DAA" w:rsidRDefault="00286DAA" w:rsidP="00286DAA">
      <w:pPr>
        <w:pStyle w:val="ListParagraph"/>
        <w:numPr>
          <w:ilvl w:val="0"/>
          <w:numId w:val="8"/>
        </w:numPr>
        <w:spacing w:line="480" w:lineRule="auto"/>
        <w:rPr>
          <w:rFonts w:ascii="Arial" w:eastAsia="Times New Roman" w:hAnsi="Arial" w:cs="Arial"/>
          <w:kern w:val="0"/>
          <w:sz w:val="36"/>
          <w:szCs w:val="36"/>
          <w14:ligatures w14:val="none"/>
        </w:rPr>
      </w:pPr>
      <w:r w:rsidRPr="00286DAA">
        <w:rPr>
          <w:rFonts w:ascii="Arial" w:eastAsia="Times New Roman" w:hAnsi="Arial" w:cs="Arial"/>
          <w:kern w:val="0"/>
          <w:sz w:val="36"/>
          <w:szCs w:val="36"/>
          <w14:ligatures w14:val="none"/>
        </w:rPr>
        <w:t>Demographic Trends: Understanding demographic shifts and trends is crucial for tailoring inclusive governance efforts to the evolving composition of the population.</w:t>
      </w:r>
    </w:p>
    <w:p w14:paraId="58C1CB51" w14:textId="77777777" w:rsidR="00286DAA" w:rsidRPr="00286DAA" w:rsidRDefault="00286DAA" w:rsidP="00286DAA">
      <w:pPr>
        <w:spacing w:line="480" w:lineRule="auto"/>
        <w:rPr>
          <w:rFonts w:ascii="Arial" w:eastAsia="Times New Roman" w:hAnsi="Arial" w:cs="Arial"/>
          <w:kern w:val="0"/>
          <w:sz w:val="36"/>
          <w:szCs w:val="36"/>
          <w14:ligatures w14:val="none"/>
        </w:rPr>
      </w:pPr>
    </w:p>
    <w:p w14:paraId="16412E7B" w14:textId="1FB7FFDE" w:rsidR="00286DAA" w:rsidRPr="00286DAA" w:rsidRDefault="00286DAA" w:rsidP="00286DAA">
      <w:pPr>
        <w:spacing w:line="480" w:lineRule="auto"/>
        <w:rPr>
          <w:rFonts w:ascii="Arial" w:eastAsia="Times New Roman" w:hAnsi="Arial" w:cs="Arial"/>
          <w:kern w:val="0"/>
          <w:sz w:val="36"/>
          <w:szCs w:val="36"/>
          <w14:ligatures w14:val="none"/>
        </w:rPr>
      </w:pPr>
      <w:r w:rsidRPr="00286DAA">
        <w:rPr>
          <w:rFonts w:ascii="Arial" w:eastAsia="Times New Roman" w:hAnsi="Arial" w:cs="Arial"/>
          <w:kern w:val="0"/>
          <w:sz w:val="36"/>
          <w:szCs w:val="36"/>
          <w14:ligatures w14:val="none"/>
        </w:rPr>
        <w:t>Technological:</w:t>
      </w:r>
    </w:p>
    <w:p w14:paraId="5DA0E07A" w14:textId="77777777" w:rsidR="00286DAA" w:rsidRPr="00286DAA" w:rsidRDefault="00286DAA" w:rsidP="00286DAA">
      <w:pPr>
        <w:pStyle w:val="ListParagraph"/>
        <w:numPr>
          <w:ilvl w:val="0"/>
          <w:numId w:val="9"/>
        </w:numPr>
        <w:spacing w:line="480" w:lineRule="auto"/>
        <w:rPr>
          <w:rFonts w:ascii="Arial" w:eastAsia="Times New Roman" w:hAnsi="Arial" w:cs="Arial"/>
          <w:kern w:val="0"/>
          <w:sz w:val="36"/>
          <w:szCs w:val="36"/>
          <w14:ligatures w14:val="none"/>
        </w:rPr>
      </w:pPr>
      <w:r w:rsidRPr="00286DAA">
        <w:rPr>
          <w:rFonts w:ascii="Arial" w:eastAsia="Times New Roman" w:hAnsi="Arial" w:cs="Arial"/>
          <w:kern w:val="0"/>
          <w:sz w:val="36"/>
          <w:szCs w:val="36"/>
          <w14:ligatures w14:val="none"/>
        </w:rPr>
        <w:t>Digital Inclusion: Technology can be a tool for enhancing inclusivity, but issues related to digital access and literacy need to be addressed to ensure that technological advancements contribute positively to inclusive governance.</w:t>
      </w:r>
    </w:p>
    <w:p w14:paraId="7FD08035" w14:textId="77777777" w:rsidR="00286DAA" w:rsidRDefault="00286DAA" w:rsidP="00286DAA">
      <w:pPr>
        <w:pStyle w:val="ListParagraph"/>
        <w:numPr>
          <w:ilvl w:val="0"/>
          <w:numId w:val="9"/>
        </w:numPr>
        <w:spacing w:line="480" w:lineRule="auto"/>
        <w:rPr>
          <w:rFonts w:ascii="Arial" w:eastAsia="Times New Roman" w:hAnsi="Arial" w:cs="Arial"/>
          <w:kern w:val="0"/>
          <w:sz w:val="36"/>
          <w:szCs w:val="36"/>
          <w14:ligatures w14:val="none"/>
        </w:rPr>
      </w:pPr>
      <w:r w:rsidRPr="00286DAA">
        <w:rPr>
          <w:rFonts w:ascii="Arial" w:eastAsia="Times New Roman" w:hAnsi="Arial" w:cs="Arial"/>
          <w:kern w:val="0"/>
          <w:sz w:val="36"/>
          <w:szCs w:val="36"/>
          <w14:ligatures w14:val="none"/>
        </w:rPr>
        <w:t>Data Security and Privacy: The use of technology in governance must be accompanied by measures to ensure data security and protect the privacy of all individuals, especially vulnerable populations.</w:t>
      </w:r>
    </w:p>
    <w:p w14:paraId="24D9246F" w14:textId="77777777" w:rsidR="00286DAA" w:rsidRPr="00286DAA" w:rsidRDefault="00286DAA" w:rsidP="00286DAA">
      <w:pPr>
        <w:spacing w:line="480" w:lineRule="auto"/>
        <w:rPr>
          <w:rFonts w:ascii="Arial" w:eastAsia="Times New Roman" w:hAnsi="Arial" w:cs="Arial"/>
          <w:kern w:val="0"/>
          <w:sz w:val="36"/>
          <w:szCs w:val="36"/>
          <w14:ligatures w14:val="none"/>
        </w:rPr>
      </w:pPr>
    </w:p>
    <w:p w14:paraId="571342E8" w14:textId="11166EB7" w:rsidR="00286DAA" w:rsidRPr="00286DAA" w:rsidRDefault="00286DAA" w:rsidP="00286DAA">
      <w:pPr>
        <w:spacing w:line="480" w:lineRule="auto"/>
        <w:rPr>
          <w:rFonts w:ascii="Arial" w:eastAsia="Times New Roman" w:hAnsi="Arial" w:cs="Arial"/>
          <w:kern w:val="0"/>
          <w:sz w:val="36"/>
          <w:szCs w:val="36"/>
          <w14:ligatures w14:val="none"/>
        </w:rPr>
      </w:pPr>
      <w:r w:rsidRPr="00286DAA">
        <w:rPr>
          <w:rFonts w:ascii="Arial" w:eastAsia="Times New Roman" w:hAnsi="Arial" w:cs="Arial"/>
          <w:kern w:val="0"/>
          <w:sz w:val="36"/>
          <w:szCs w:val="36"/>
          <w14:ligatures w14:val="none"/>
        </w:rPr>
        <w:t>Legal:</w:t>
      </w:r>
    </w:p>
    <w:p w14:paraId="18FAA935" w14:textId="77777777" w:rsidR="00286DAA" w:rsidRPr="00286DAA" w:rsidRDefault="00286DAA" w:rsidP="00286DAA">
      <w:pPr>
        <w:pStyle w:val="ListParagraph"/>
        <w:numPr>
          <w:ilvl w:val="0"/>
          <w:numId w:val="10"/>
        </w:numPr>
        <w:spacing w:line="480" w:lineRule="auto"/>
        <w:rPr>
          <w:rFonts w:ascii="Arial" w:eastAsia="Times New Roman" w:hAnsi="Arial" w:cs="Arial"/>
          <w:kern w:val="0"/>
          <w:sz w:val="36"/>
          <w:szCs w:val="36"/>
          <w14:ligatures w14:val="none"/>
        </w:rPr>
      </w:pPr>
      <w:r w:rsidRPr="00286DAA">
        <w:rPr>
          <w:rFonts w:ascii="Arial" w:eastAsia="Times New Roman" w:hAnsi="Arial" w:cs="Arial"/>
          <w:kern w:val="0"/>
          <w:sz w:val="36"/>
          <w:szCs w:val="36"/>
          <w14:ligatures w14:val="none"/>
        </w:rPr>
        <w:t>Anti-Discrimination Laws: Legal frameworks that promote equality and prohibit discrimination are essential for the success of inclusive governance initiatives.</w:t>
      </w:r>
    </w:p>
    <w:p w14:paraId="633A1172" w14:textId="77777777" w:rsidR="00286DAA" w:rsidRDefault="00286DAA" w:rsidP="00286DAA">
      <w:pPr>
        <w:pStyle w:val="ListParagraph"/>
        <w:numPr>
          <w:ilvl w:val="0"/>
          <w:numId w:val="10"/>
        </w:numPr>
        <w:spacing w:line="480" w:lineRule="auto"/>
        <w:rPr>
          <w:rFonts w:ascii="Arial" w:eastAsia="Times New Roman" w:hAnsi="Arial" w:cs="Arial"/>
          <w:kern w:val="0"/>
          <w:sz w:val="36"/>
          <w:szCs w:val="36"/>
          <w14:ligatures w14:val="none"/>
        </w:rPr>
      </w:pPr>
      <w:r w:rsidRPr="00286DAA">
        <w:rPr>
          <w:rFonts w:ascii="Arial" w:eastAsia="Times New Roman" w:hAnsi="Arial" w:cs="Arial"/>
          <w:kern w:val="0"/>
          <w:sz w:val="36"/>
          <w:szCs w:val="36"/>
          <w14:ligatures w14:val="none"/>
        </w:rPr>
        <w:t>Quota Systems: Legal provisions regarding quotas for underrepresented groups can impact the composition of governing bodies and decision-making processes.</w:t>
      </w:r>
    </w:p>
    <w:p w14:paraId="01891397" w14:textId="77777777" w:rsidR="00286DAA" w:rsidRPr="00286DAA" w:rsidRDefault="00286DAA" w:rsidP="00286DAA">
      <w:pPr>
        <w:spacing w:line="480" w:lineRule="auto"/>
        <w:rPr>
          <w:rFonts w:ascii="Arial" w:eastAsia="Times New Roman" w:hAnsi="Arial" w:cs="Arial"/>
          <w:kern w:val="0"/>
          <w:sz w:val="36"/>
          <w:szCs w:val="36"/>
          <w14:ligatures w14:val="none"/>
        </w:rPr>
      </w:pPr>
    </w:p>
    <w:p w14:paraId="5F6EDA6F" w14:textId="5BEDD2C3" w:rsidR="00286DAA" w:rsidRPr="00286DAA" w:rsidRDefault="00286DAA" w:rsidP="00286DAA">
      <w:pPr>
        <w:spacing w:line="480" w:lineRule="auto"/>
        <w:rPr>
          <w:rFonts w:ascii="Arial" w:eastAsia="Times New Roman" w:hAnsi="Arial" w:cs="Arial"/>
          <w:kern w:val="0"/>
          <w:sz w:val="36"/>
          <w:szCs w:val="36"/>
          <w14:ligatures w14:val="none"/>
        </w:rPr>
      </w:pPr>
      <w:r w:rsidRPr="00286DAA">
        <w:rPr>
          <w:rFonts w:ascii="Arial" w:eastAsia="Times New Roman" w:hAnsi="Arial" w:cs="Arial"/>
          <w:kern w:val="0"/>
          <w:sz w:val="36"/>
          <w:szCs w:val="36"/>
          <w14:ligatures w14:val="none"/>
        </w:rPr>
        <w:t>Environmental:</w:t>
      </w:r>
    </w:p>
    <w:p w14:paraId="3ABEC923" w14:textId="77777777" w:rsidR="00286DAA" w:rsidRDefault="00286DAA" w:rsidP="00286DAA">
      <w:pPr>
        <w:pStyle w:val="ListParagraph"/>
        <w:numPr>
          <w:ilvl w:val="0"/>
          <w:numId w:val="11"/>
        </w:numPr>
        <w:spacing w:line="480" w:lineRule="auto"/>
        <w:rPr>
          <w:rFonts w:ascii="Arial" w:eastAsia="Times New Roman" w:hAnsi="Arial" w:cs="Arial"/>
          <w:kern w:val="0"/>
          <w:sz w:val="36"/>
          <w:szCs w:val="36"/>
          <w14:ligatures w14:val="none"/>
        </w:rPr>
      </w:pPr>
      <w:r w:rsidRPr="00286DAA">
        <w:rPr>
          <w:rFonts w:ascii="Arial" w:eastAsia="Times New Roman" w:hAnsi="Arial" w:cs="Arial"/>
          <w:kern w:val="0"/>
          <w:sz w:val="36"/>
          <w:szCs w:val="36"/>
          <w14:ligatures w14:val="none"/>
        </w:rPr>
        <w:t>Sustainability: Inclusive governance should consider environmental sustainability as part of its broader agenda, addressing issues related to environmental justice and the impact of governance decisions on vulnerable communities.</w:t>
      </w:r>
    </w:p>
    <w:p w14:paraId="7ED59876" w14:textId="32594AAB" w:rsidR="0051646E" w:rsidRDefault="003A1796" w:rsidP="00286DAA">
      <w:pPr>
        <w:pStyle w:val="ListParagraph"/>
        <w:numPr>
          <w:ilvl w:val="0"/>
          <w:numId w:val="11"/>
        </w:numPr>
        <w:spacing w:line="480" w:lineRule="auto"/>
        <w:rPr>
          <w:rFonts w:ascii="Arial" w:eastAsia="Times New Roman" w:hAnsi="Arial" w:cs="Arial"/>
          <w:kern w:val="0"/>
          <w:sz w:val="36"/>
          <w:szCs w:val="36"/>
          <w14:ligatures w14:val="none"/>
        </w:rPr>
      </w:pPr>
      <w:r>
        <w:rPr>
          <w:rFonts w:ascii="Arial" w:eastAsia="Times New Roman" w:hAnsi="Arial" w:cs="Arial"/>
          <w:kern w:val="0"/>
          <w:sz w:val="36"/>
          <w:szCs w:val="36"/>
          <w14:ligatures w14:val="none"/>
        </w:rPr>
        <w:t xml:space="preserve"> Urbanisation and Rural Development</w:t>
      </w:r>
      <w:r w:rsidR="002C2352">
        <w:rPr>
          <w:rFonts w:ascii="Arial" w:eastAsia="Times New Roman" w:hAnsi="Arial" w:cs="Arial"/>
          <w:kern w:val="0"/>
          <w:sz w:val="36"/>
          <w:szCs w:val="36"/>
          <w14:ligatures w14:val="none"/>
        </w:rPr>
        <w:t xml:space="preserve">: </w:t>
      </w:r>
      <w:r>
        <w:rPr>
          <w:rFonts w:ascii="Arial" w:eastAsia="Times New Roman" w:hAnsi="Arial" w:cs="Arial"/>
          <w:kern w:val="0"/>
          <w:sz w:val="36"/>
          <w:szCs w:val="36"/>
          <w14:ligatures w14:val="none"/>
        </w:rPr>
        <w:t>Varied levels of urbani</w:t>
      </w:r>
      <w:r w:rsidR="007441CA">
        <w:rPr>
          <w:rFonts w:ascii="Arial" w:eastAsia="Times New Roman" w:hAnsi="Arial" w:cs="Arial"/>
          <w:kern w:val="0"/>
          <w:sz w:val="36"/>
          <w:szCs w:val="36"/>
          <w14:ligatures w14:val="none"/>
        </w:rPr>
        <w:t xml:space="preserve">sation </w:t>
      </w:r>
      <w:r w:rsidR="002C2352">
        <w:rPr>
          <w:rFonts w:ascii="Arial" w:eastAsia="Times New Roman" w:hAnsi="Arial" w:cs="Arial"/>
          <w:kern w:val="0"/>
          <w:sz w:val="36"/>
          <w:szCs w:val="36"/>
          <w14:ligatures w14:val="none"/>
        </w:rPr>
        <w:t>and</w:t>
      </w:r>
      <w:r w:rsidR="007441CA">
        <w:rPr>
          <w:rFonts w:ascii="Arial" w:eastAsia="Times New Roman" w:hAnsi="Arial" w:cs="Arial"/>
          <w:kern w:val="0"/>
          <w:sz w:val="36"/>
          <w:szCs w:val="36"/>
          <w14:ligatures w14:val="none"/>
        </w:rPr>
        <w:t xml:space="preserve"> rural development can create disparities in access to governance. Effort should be made to address the needs of both urban and rural populations to ensure inclusivity. </w:t>
      </w:r>
    </w:p>
    <w:p w14:paraId="44AD52B6" w14:textId="77777777" w:rsidR="0051646E" w:rsidRPr="0051646E" w:rsidRDefault="0051646E" w:rsidP="0051646E">
      <w:pPr>
        <w:spacing w:line="480" w:lineRule="auto"/>
        <w:rPr>
          <w:rFonts w:ascii="Arial" w:eastAsia="Times New Roman" w:hAnsi="Arial" w:cs="Arial"/>
          <w:kern w:val="0"/>
          <w:sz w:val="36"/>
          <w:szCs w:val="36"/>
          <w14:ligatures w14:val="none"/>
        </w:rPr>
      </w:pPr>
    </w:p>
    <w:p w14:paraId="56D398AF" w14:textId="4437245F" w:rsidR="00FF7B92" w:rsidRPr="00286DAA" w:rsidRDefault="00286DAA" w:rsidP="005D327F">
      <w:pPr>
        <w:spacing w:line="480" w:lineRule="auto"/>
        <w:rPr>
          <w:rFonts w:ascii="Arial" w:eastAsia="Times New Roman" w:hAnsi="Arial" w:cs="Arial"/>
          <w:kern w:val="0"/>
          <w:sz w:val="36"/>
          <w:szCs w:val="36"/>
          <w14:ligatures w14:val="none"/>
        </w:rPr>
      </w:pPr>
      <w:r w:rsidRPr="00286DAA">
        <w:rPr>
          <w:rFonts w:ascii="Arial" w:eastAsia="Times New Roman" w:hAnsi="Arial" w:cs="Arial"/>
          <w:kern w:val="0"/>
          <w:sz w:val="36"/>
          <w:szCs w:val="36"/>
          <w14:ligatures w14:val="none"/>
        </w:rPr>
        <w:t>It's important to note that these factors are interconnected, and their influence can vary across different contexts. Regular monitoring and adaptation of strategies in response to changes in these external factors are essential for the sustained success of inclusive governance initiatives. Additionally, collaboration with various stakeholders, including government bodies, civil society, and the private sector, can help address challenges and leverage opportunities in the external environment.</w:t>
      </w:r>
    </w:p>
    <w:p w14:paraId="6535AF6C" w14:textId="77777777" w:rsidR="00A22F12" w:rsidRDefault="00A22F12" w:rsidP="005D327F">
      <w:pPr>
        <w:spacing w:line="480" w:lineRule="auto"/>
        <w:rPr>
          <w:rFonts w:ascii="Arial" w:eastAsia="Times New Roman" w:hAnsi="Arial" w:cs="Arial"/>
          <w:kern w:val="0"/>
          <w:sz w:val="36"/>
          <w:szCs w:val="36"/>
          <w14:ligatures w14:val="none"/>
        </w:rPr>
      </w:pPr>
    </w:p>
    <w:p w14:paraId="205FFD78" w14:textId="77777777" w:rsidR="00A43B4E" w:rsidRDefault="00A43B4E" w:rsidP="005D327F">
      <w:pPr>
        <w:spacing w:line="480" w:lineRule="auto"/>
        <w:rPr>
          <w:rFonts w:ascii="Arial" w:eastAsia="Times New Roman" w:hAnsi="Arial" w:cs="Arial"/>
          <w:kern w:val="0"/>
          <w:sz w:val="36"/>
          <w:szCs w:val="36"/>
          <w14:ligatures w14:val="none"/>
        </w:rPr>
      </w:pPr>
    </w:p>
    <w:p w14:paraId="14634204" w14:textId="77777777" w:rsidR="00A43B4E" w:rsidRDefault="00A43B4E" w:rsidP="005D327F">
      <w:pPr>
        <w:spacing w:line="480" w:lineRule="auto"/>
        <w:rPr>
          <w:rFonts w:ascii="Arial" w:eastAsia="Times New Roman" w:hAnsi="Arial" w:cs="Arial"/>
          <w:kern w:val="0"/>
          <w:sz w:val="36"/>
          <w:szCs w:val="36"/>
          <w14:ligatures w14:val="none"/>
        </w:rPr>
      </w:pPr>
    </w:p>
    <w:p w14:paraId="3AB5C7BD" w14:textId="5C132314" w:rsidR="008F7417" w:rsidRPr="008F7417" w:rsidRDefault="008F7417" w:rsidP="005D327F">
      <w:pPr>
        <w:spacing w:line="480" w:lineRule="auto"/>
        <w:rPr>
          <w:rFonts w:ascii="Arial" w:eastAsia="Times New Roman" w:hAnsi="Arial" w:cs="Arial"/>
          <w:kern w:val="0"/>
          <w:sz w:val="36"/>
          <w:szCs w:val="36"/>
          <w14:ligatures w14:val="none"/>
        </w:rPr>
      </w:pPr>
      <w:r w:rsidRPr="00020774">
        <w:rPr>
          <w:rFonts w:ascii="Arial" w:eastAsia="Times New Roman" w:hAnsi="Arial" w:cs="Arial"/>
          <w:kern w:val="0"/>
          <w:sz w:val="36"/>
          <w:szCs w:val="36"/>
          <w:u w:val="single"/>
          <w14:ligatures w14:val="none"/>
        </w:rPr>
        <w:t>Conclusion</w:t>
      </w:r>
      <w:r w:rsidRPr="008F7417">
        <w:rPr>
          <w:rFonts w:ascii="Arial" w:eastAsia="Times New Roman" w:hAnsi="Arial" w:cs="Arial"/>
          <w:kern w:val="0"/>
          <w:sz w:val="36"/>
          <w:szCs w:val="36"/>
          <w14:ligatures w14:val="none"/>
        </w:rPr>
        <w:t>:</w:t>
      </w:r>
    </w:p>
    <w:p w14:paraId="36628D93" w14:textId="5A1A3364" w:rsidR="004C3170" w:rsidRDefault="008F7417" w:rsidP="005D327F">
      <w:pPr>
        <w:spacing w:line="480" w:lineRule="auto"/>
        <w:rPr>
          <w:rFonts w:ascii="Arial" w:eastAsia="Times New Roman" w:hAnsi="Arial" w:cs="Arial"/>
          <w:kern w:val="0"/>
          <w:sz w:val="36"/>
          <w:szCs w:val="36"/>
          <w14:ligatures w14:val="none"/>
        </w:rPr>
      </w:pPr>
      <w:r w:rsidRPr="008F7417">
        <w:rPr>
          <w:rFonts w:ascii="Arial" w:eastAsia="Times New Roman" w:hAnsi="Arial" w:cs="Arial"/>
          <w:kern w:val="0"/>
          <w:sz w:val="36"/>
          <w:szCs w:val="36"/>
          <w14:ligatures w14:val="none"/>
        </w:rPr>
        <w:t xml:space="preserve">The Golden Thread of inclusive governance weaves through the fabric of a thriving democracy. As governments embrace the principles of transparency, openness, and active engagement, they not only enhance the quality of their decisions but also cultivate a sense of collective responsibility among their citizens. This ePortfolio advocates for a shift toward inclusive governance, </w:t>
      </w:r>
      <w:r w:rsidR="00CC4D87" w:rsidRPr="008F7417">
        <w:rPr>
          <w:rFonts w:ascii="Arial" w:eastAsia="Times New Roman" w:hAnsi="Arial" w:cs="Arial"/>
          <w:kern w:val="0"/>
          <w:sz w:val="36"/>
          <w:szCs w:val="36"/>
          <w14:ligatures w14:val="none"/>
        </w:rPr>
        <w:t>recognising</w:t>
      </w:r>
      <w:r w:rsidRPr="008F7417">
        <w:rPr>
          <w:rFonts w:ascii="Arial" w:eastAsia="Times New Roman" w:hAnsi="Arial" w:cs="Arial"/>
          <w:kern w:val="0"/>
          <w:sz w:val="36"/>
          <w:szCs w:val="36"/>
          <w14:ligatures w14:val="none"/>
        </w:rPr>
        <w:t xml:space="preserve"> the invaluable contributions of the general public in shaping a future that truly reflects the needs and aspirations of all.</w:t>
      </w:r>
    </w:p>
    <w:p w14:paraId="25025D45" w14:textId="77777777" w:rsidR="00C7703D" w:rsidRDefault="00C7703D" w:rsidP="005D327F">
      <w:pPr>
        <w:spacing w:line="480" w:lineRule="auto"/>
        <w:rPr>
          <w:rFonts w:ascii="Arial" w:eastAsia="Times New Roman" w:hAnsi="Arial" w:cs="Arial"/>
          <w:kern w:val="0"/>
          <w:sz w:val="36"/>
          <w:szCs w:val="36"/>
          <w14:ligatures w14:val="none"/>
        </w:rPr>
      </w:pPr>
    </w:p>
    <w:p w14:paraId="20198318" w14:textId="0F5716D1" w:rsidR="00C203FD" w:rsidRPr="00555DEF" w:rsidRDefault="00C203FD" w:rsidP="005D327F">
      <w:pPr>
        <w:spacing w:line="480" w:lineRule="auto"/>
        <w:rPr>
          <w:rFonts w:ascii="Arial" w:eastAsia="Times New Roman" w:hAnsi="Arial" w:cs="Arial"/>
          <w:kern w:val="0"/>
          <w:sz w:val="36"/>
          <w:szCs w:val="36"/>
          <w:u w:val="single"/>
          <w14:ligatures w14:val="none"/>
        </w:rPr>
      </w:pPr>
      <w:r w:rsidRPr="00555DEF">
        <w:rPr>
          <w:rFonts w:ascii="Arial" w:eastAsia="Times New Roman" w:hAnsi="Arial" w:cs="Arial"/>
          <w:kern w:val="0"/>
          <w:sz w:val="36"/>
          <w:szCs w:val="36"/>
          <w:u w:val="single"/>
          <w14:ligatures w14:val="none"/>
        </w:rPr>
        <w:t xml:space="preserve">LINK TO </w:t>
      </w:r>
      <w:r w:rsidR="00EC3AD8" w:rsidRPr="00555DEF">
        <w:rPr>
          <w:rFonts w:ascii="Arial" w:eastAsia="Times New Roman" w:hAnsi="Arial" w:cs="Arial"/>
          <w:kern w:val="0"/>
          <w:sz w:val="36"/>
          <w:szCs w:val="36"/>
          <w:u w:val="single"/>
          <w14:ligatures w14:val="none"/>
        </w:rPr>
        <w:t>P</w:t>
      </w:r>
      <w:r w:rsidR="00EC2171" w:rsidRPr="00555DEF">
        <w:rPr>
          <w:rFonts w:ascii="Arial" w:eastAsia="Times New Roman" w:hAnsi="Arial" w:cs="Arial"/>
          <w:kern w:val="0"/>
          <w:sz w:val="36"/>
          <w:szCs w:val="36"/>
          <w:u w:val="single"/>
          <w14:ligatures w14:val="none"/>
        </w:rPr>
        <w:t>OSTER</w:t>
      </w:r>
    </w:p>
    <w:p w14:paraId="733A74F4" w14:textId="38C83685" w:rsidR="006374E9" w:rsidRDefault="00F801DE" w:rsidP="005D327F">
      <w:pPr>
        <w:spacing w:line="480" w:lineRule="auto"/>
        <w:rPr>
          <w:rFonts w:ascii="Arial" w:eastAsia="Times New Roman" w:hAnsi="Arial" w:cs="Arial"/>
          <w:kern w:val="0"/>
          <w:sz w:val="36"/>
          <w:szCs w:val="36"/>
          <w14:ligatures w14:val="none"/>
        </w:rPr>
      </w:pPr>
      <w:hyperlink r:id="rId11" w:history="1">
        <w:r w:rsidR="00BA41D2" w:rsidRPr="003B7C5A">
          <w:rPr>
            <w:rStyle w:val="Hyperlink"/>
            <w:rFonts w:ascii="Arial" w:eastAsia="Times New Roman" w:hAnsi="Arial" w:cs="Arial"/>
            <w:kern w:val="0"/>
            <w:sz w:val="36"/>
            <w:szCs w:val="36"/>
            <w14:ligatures w14:val="none"/>
          </w:rPr>
          <w:t>https://www.canva.com/design/DAF2zphVCHs/_dPYSAkg8SyMkLKF9uN0vg/view?utm_content=DAF2zphVCHs&amp;utm_campaign=designshare&amp;utm_medium=link&amp;utm_source=editor</w:t>
        </w:r>
      </w:hyperlink>
      <w:r w:rsidR="00BA41D2">
        <w:rPr>
          <w:rFonts w:ascii="Arial" w:eastAsia="Times New Roman" w:hAnsi="Arial" w:cs="Arial"/>
          <w:kern w:val="0"/>
          <w:sz w:val="36"/>
          <w:szCs w:val="36"/>
          <w14:ligatures w14:val="none"/>
        </w:rPr>
        <w:t xml:space="preserve"> </w:t>
      </w:r>
    </w:p>
    <w:p w14:paraId="04E96AB4" w14:textId="3A9F55CF" w:rsidR="006374E9" w:rsidRPr="00555DEF" w:rsidRDefault="006374E9" w:rsidP="005D327F">
      <w:pPr>
        <w:spacing w:line="480" w:lineRule="auto"/>
        <w:rPr>
          <w:rFonts w:ascii="Arial" w:eastAsia="Times New Roman" w:hAnsi="Arial" w:cs="Arial"/>
          <w:kern w:val="0"/>
          <w:sz w:val="36"/>
          <w:szCs w:val="36"/>
          <w:u w:val="single"/>
          <w14:ligatures w14:val="none"/>
        </w:rPr>
      </w:pPr>
      <w:r w:rsidRPr="00555DEF">
        <w:rPr>
          <w:rFonts w:ascii="Arial" w:eastAsia="Times New Roman" w:hAnsi="Arial" w:cs="Arial"/>
          <w:kern w:val="0"/>
          <w:sz w:val="36"/>
          <w:szCs w:val="36"/>
          <w:u w:val="single"/>
          <w14:ligatures w14:val="none"/>
        </w:rPr>
        <w:t>LINK TO QUESTIONNAIRE SURVEY</w:t>
      </w:r>
    </w:p>
    <w:p w14:paraId="0DC875C7" w14:textId="31BD7A9F" w:rsidR="006374E9" w:rsidRDefault="00F801DE" w:rsidP="005D327F">
      <w:pPr>
        <w:spacing w:line="480" w:lineRule="auto"/>
        <w:rPr>
          <w:rFonts w:ascii="Arial" w:eastAsia="Times New Roman" w:hAnsi="Arial" w:cs="Arial"/>
          <w:kern w:val="0"/>
          <w:sz w:val="36"/>
          <w:szCs w:val="36"/>
          <w14:ligatures w14:val="none"/>
        </w:rPr>
      </w:pPr>
      <w:hyperlink r:id="rId12" w:history="1">
        <w:r w:rsidR="00224D8F" w:rsidRPr="003B7C5A">
          <w:rPr>
            <w:rStyle w:val="Hyperlink"/>
            <w:rFonts w:ascii="Arial" w:eastAsia="Times New Roman" w:hAnsi="Arial" w:cs="Arial"/>
            <w:kern w:val="0"/>
            <w:sz w:val="36"/>
            <w:szCs w:val="36"/>
            <w14:ligatures w14:val="none"/>
          </w:rPr>
          <w:t>https://www.surveymonkey.com/r/G6CD8Q3</w:t>
        </w:r>
      </w:hyperlink>
      <w:r w:rsidR="00224D8F">
        <w:rPr>
          <w:rFonts w:ascii="Arial" w:eastAsia="Times New Roman" w:hAnsi="Arial" w:cs="Arial"/>
          <w:kern w:val="0"/>
          <w:sz w:val="36"/>
          <w:szCs w:val="36"/>
          <w14:ligatures w14:val="none"/>
        </w:rPr>
        <w:t xml:space="preserve"> </w:t>
      </w:r>
    </w:p>
    <w:p w14:paraId="72A2BA1C" w14:textId="688BEC3E" w:rsidR="00094BBC" w:rsidRDefault="00094BBC" w:rsidP="005D327F">
      <w:pPr>
        <w:spacing w:line="480" w:lineRule="auto"/>
        <w:rPr>
          <w:rFonts w:ascii="Arial" w:eastAsia="Times New Roman" w:hAnsi="Arial" w:cs="Arial"/>
          <w:kern w:val="0"/>
          <w:sz w:val="36"/>
          <w:szCs w:val="36"/>
          <w14:ligatures w14:val="none"/>
        </w:rPr>
      </w:pPr>
    </w:p>
    <w:p w14:paraId="339BB5B0" w14:textId="49ED3603" w:rsidR="00094BBC" w:rsidRPr="00555DEF" w:rsidRDefault="00094BBC" w:rsidP="005D327F">
      <w:pPr>
        <w:spacing w:line="480" w:lineRule="auto"/>
        <w:rPr>
          <w:rFonts w:ascii="Arial" w:eastAsia="Times New Roman" w:hAnsi="Arial" w:cs="Arial"/>
          <w:kern w:val="0"/>
          <w:sz w:val="36"/>
          <w:szCs w:val="36"/>
          <w:u w:val="single"/>
          <w14:ligatures w14:val="none"/>
        </w:rPr>
      </w:pPr>
      <w:r w:rsidRPr="00555DEF">
        <w:rPr>
          <w:rFonts w:ascii="Arial" w:eastAsia="Times New Roman" w:hAnsi="Arial" w:cs="Arial"/>
          <w:kern w:val="0"/>
          <w:sz w:val="36"/>
          <w:szCs w:val="36"/>
          <w:u w:val="single"/>
          <w14:ligatures w14:val="none"/>
        </w:rPr>
        <w:t>LINK TO VIDEO</w:t>
      </w:r>
    </w:p>
    <w:p w14:paraId="615B9C3F" w14:textId="15B9E928" w:rsidR="00094BBC" w:rsidRDefault="00F801DE" w:rsidP="005D327F">
      <w:pPr>
        <w:spacing w:line="480" w:lineRule="auto"/>
        <w:rPr>
          <w:rFonts w:ascii="Arial" w:eastAsia="Times New Roman" w:hAnsi="Arial" w:cs="Arial"/>
          <w:kern w:val="0"/>
          <w:sz w:val="36"/>
          <w:szCs w:val="36"/>
          <w14:ligatures w14:val="none"/>
        </w:rPr>
      </w:pPr>
      <w:hyperlink r:id="rId13" w:history="1">
        <w:r w:rsidR="00B6337B" w:rsidRPr="008C6691">
          <w:rPr>
            <w:rStyle w:val="Hyperlink"/>
            <w:rFonts w:ascii="Arial" w:eastAsia="Times New Roman" w:hAnsi="Arial" w:cs="Arial"/>
            <w:kern w:val="0"/>
            <w:sz w:val="36"/>
            <w:szCs w:val="36"/>
            <w14:ligatures w14:val="none"/>
          </w:rPr>
          <w:t>https://uowtsd.sharepoint.com/:v:/t/videopresentations_GRP/EXeMpx32XLFNg7VlTvbOqIoBsPQiC8t9u0-b9xmTrdm70A</w:t>
        </w:r>
      </w:hyperlink>
      <w:r w:rsidR="00B6337B">
        <w:rPr>
          <w:rFonts w:ascii="Arial" w:eastAsia="Times New Roman" w:hAnsi="Arial" w:cs="Arial"/>
          <w:kern w:val="0"/>
          <w:sz w:val="36"/>
          <w:szCs w:val="36"/>
          <w14:ligatures w14:val="none"/>
        </w:rPr>
        <w:t xml:space="preserve"> </w:t>
      </w:r>
    </w:p>
    <w:p w14:paraId="5E9415A5" w14:textId="050AEC40" w:rsidR="00B6337B" w:rsidRPr="00555DEF" w:rsidRDefault="006E6AF9" w:rsidP="005D327F">
      <w:pPr>
        <w:spacing w:line="480" w:lineRule="auto"/>
        <w:rPr>
          <w:rFonts w:ascii="Arial" w:eastAsia="Times New Roman" w:hAnsi="Arial" w:cs="Arial"/>
          <w:kern w:val="0"/>
          <w:sz w:val="36"/>
          <w:szCs w:val="36"/>
          <w:u w:val="single"/>
          <w14:ligatures w14:val="none"/>
        </w:rPr>
      </w:pPr>
      <w:r w:rsidRPr="00555DEF">
        <w:rPr>
          <w:rFonts w:ascii="Arial" w:eastAsia="Times New Roman" w:hAnsi="Arial" w:cs="Arial"/>
          <w:kern w:val="0"/>
          <w:sz w:val="36"/>
          <w:szCs w:val="36"/>
          <w:u w:val="single"/>
          <w14:ligatures w14:val="none"/>
        </w:rPr>
        <w:t xml:space="preserve">LINK TO </w:t>
      </w:r>
      <w:r w:rsidR="00B6337B" w:rsidRPr="00555DEF">
        <w:rPr>
          <w:rFonts w:ascii="Arial" w:eastAsia="Times New Roman" w:hAnsi="Arial" w:cs="Arial"/>
          <w:kern w:val="0"/>
          <w:sz w:val="36"/>
          <w:szCs w:val="36"/>
          <w:u w:val="single"/>
          <w14:ligatures w14:val="none"/>
        </w:rPr>
        <w:t>PRESENTATION</w:t>
      </w:r>
    </w:p>
    <w:p w14:paraId="46489AB1" w14:textId="14F4B415" w:rsidR="00B6337B" w:rsidRDefault="00F801DE" w:rsidP="005D327F">
      <w:pPr>
        <w:spacing w:line="480" w:lineRule="auto"/>
        <w:rPr>
          <w:rFonts w:ascii="Arial" w:eastAsia="Times New Roman" w:hAnsi="Arial" w:cs="Arial"/>
          <w:kern w:val="0"/>
          <w:sz w:val="36"/>
          <w:szCs w:val="36"/>
          <w14:ligatures w14:val="none"/>
        </w:rPr>
      </w:pPr>
      <w:hyperlink r:id="rId14" w:history="1">
        <w:r w:rsidR="006E6AF9" w:rsidRPr="008C6691">
          <w:rPr>
            <w:rStyle w:val="Hyperlink"/>
            <w:rFonts w:ascii="Arial" w:eastAsia="Times New Roman" w:hAnsi="Arial" w:cs="Arial"/>
            <w:kern w:val="0"/>
            <w:sz w:val="36"/>
            <w:szCs w:val="36"/>
            <w14:ligatures w14:val="none"/>
          </w:rPr>
          <w:t>https://uowtsd-my.sharepoint.com/:p:/g/personal/2205076_student_uwtsd_ac_uk/EdNvTXM1bj1CpVAt2vhJ_NUBspMmUKOMs19zRyVDUqxDtQ?e=aT9zwc</w:t>
        </w:r>
      </w:hyperlink>
      <w:r w:rsidR="006E6AF9">
        <w:rPr>
          <w:rFonts w:ascii="Arial" w:eastAsia="Times New Roman" w:hAnsi="Arial" w:cs="Arial"/>
          <w:kern w:val="0"/>
          <w:sz w:val="36"/>
          <w:szCs w:val="36"/>
          <w14:ligatures w14:val="none"/>
        </w:rPr>
        <w:t xml:space="preserve"> </w:t>
      </w:r>
    </w:p>
    <w:p w14:paraId="45CF1D10" w14:textId="101202B9" w:rsidR="00EC2171" w:rsidRDefault="00EC2171" w:rsidP="005D327F">
      <w:pPr>
        <w:spacing w:line="480" w:lineRule="auto"/>
        <w:rPr>
          <w:rFonts w:ascii="Arial" w:eastAsia="Times New Roman" w:hAnsi="Arial" w:cs="Arial"/>
          <w:kern w:val="0"/>
          <w:sz w:val="36"/>
          <w:szCs w:val="36"/>
          <w14:ligatures w14:val="none"/>
        </w:rPr>
      </w:pPr>
    </w:p>
    <w:p w14:paraId="0D0F402F" w14:textId="4B69AEFE" w:rsidR="00555DEF" w:rsidRPr="006E3B76" w:rsidRDefault="00555DEF" w:rsidP="005D327F">
      <w:pPr>
        <w:spacing w:line="480" w:lineRule="auto"/>
        <w:rPr>
          <w:rFonts w:ascii="Arial" w:eastAsia="Times New Roman" w:hAnsi="Arial" w:cs="Arial"/>
          <w:kern w:val="0"/>
          <w:sz w:val="36"/>
          <w:szCs w:val="36"/>
          <w:u w:val="single"/>
          <w14:ligatures w14:val="none"/>
        </w:rPr>
      </w:pPr>
      <w:r w:rsidRPr="00555DEF">
        <w:rPr>
          <w:rFonts w:ascii="Arial" w:eastAsia="Times New Roman" w:hAnsi="Arial" w:cs="Arial"/>
          <w:kern w:val="0"/>
          <w:sz w:val="36"/>
          <w:szCs w:val="36"/>
          <w:u w:val="single"/>
          <w14:ligatures w14:val="none"/>
        </w:rPr>
        <w:t>FEEDBA</w:t>
      </w:r>
      <w:r w:rsidR="006024DF">
        <w:rPr>
          <w:rFonts w:ascii="Arial" w:eastAsia="Times New Roman" w:hAnsi="Arial" w:cs="Arial"/>
          <w:kern w:val="0"/>
          <w:sz w:val="36"/>
          <w:szCs w:val="36"/>
          <w:u w:val="single"/>
          <w14:ligatures w14:val="none"/>
        </w:rPr>
        <w:t>CK</w:t>
      </w:r>
      <w:r w:rsidR="00BA0FAC">
        <w:rPr>
          <w:rFonts w:ascii="Arial" w:eastAsia="Times New Roman" w:hAnsi="Arial" w:cs="Arial"/>
          <w:kern w:val="0"/>
          <w:sz w:val="36"/>
          <w:szCs w:val="36"/>
          <w:u w:val="single"/>
          <w14:ligatures w14:val="none"/>
        </w:rPr>
        <w:t xml:space="preserve"> - </w:t>
      </w:r>
      <w:r w:rsidR="00D00AB2">
        <w:rPr>
          <w:rFonts w:ascii="Arial" w:eastAsia="Times New Roman" w:hAnsi="Arial" w:cs="Arial"/>
          <w:kern w:val="0"/>
          <w:sz w:val="36"/>
          <w:szCs w:val="36"/>
          <w14:ligatures w14:val="none"/>
        </w:rPr>
        <w:t xml:space="preserve">Below are a few pictures results. </w:t>
      </w:r>
      <w:r w:rsidR="00AF7FB3">
        <w:rPr>
          <w:noProof/>
        </w:rPr>
        <w:drawing>
          <wp:anchor distT="0" distB="0" distL="114300" distR="114300" simplePos="0" relativeHeight="251658244" behindDoc="0" locked="0" layoutInCell="1" allowOverlap="1" wp14:anchorId="474791C1" wp14:editId="09F4CD83">
            <wp:simplePos x="0" y="0"/>
            <wp:positionH relativeFrom="column">
              <wp:posOffset>219075</wp:posOffset>
            </wp:positionH>
            <wp:positionV relativeFrom="paragraph">
              <wp:posOffset>4059555</wp:posOffset>
            </wp:positionV>
            <wp:extent cx="2120900" cy="4798695"/>
            <wp:effectExtent l="0" t="0" r="0" b="190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120900" cy="4798695"/>
                    </a:xfrm>
                    <a:prstGeom prst="rect">
                      <a:avLst/>
                    </a:prstGeom>
                  </pic:spPr>
                </pic:pic>
              </a:graphicData>
            </a:graphic>
            <wp14:sizeRelH relativeFrom="margin">
              <wp14:pctWidth>0</wp14:pctWidth>
            </wp14:sizeRelH>
            <wp14:sizeRelV relativeFrom="margin">
              <wp14:pctHeight>0</wp14:pctHeight>
            </wp14:sizeRelV>
          </wp:anchor>
        </w:drawing>
      </w:r>
      <w:r w:rsidR="004E0877">
        <w:rPr>
          <w:noProof/>
        </w:rPr>
        <w:drawing>
          <wp:anchor distT="0" distB="0" distL="114300" distR="114300" simplePos="0" relativeHeight="251658243" behindDoc="0" locked="0" layoutInCell="1" allowOverlap="1" wp14:anchorId="5A01E892" wp14:editId="414871FB">
            <wp:simplePos x="0" y="0"/>
            <wp:positionH relativeFrom="column">
              <wp:posOffset>3562985</wp:posOffset>
            </wp:positionH>
            <wp:positionV relativeFrom="paragraph">
              <wp:posOffset>4896485</wp:posOffset>
            </wp:positionV>
            <wp:extent cx="1830705" cy="396367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830705" cy="3963670"/>
                    </a:xfrm>
                    <a:prstGeom prst="rect">
                      <a:avLst/>
                    </a:prstGeom>
                  </pic:spPr>
                </pic:pic>
              </a:graphicData>
            </a:graphic>
            <wp14:sizeRelH relativeFrom="margin">
              <wp14:pctWidth>0</wp14:pctWidth>
            </wp14:sizeRelH>
            <wp14:sizeRelV relativeFrom="margin">
              <wp14:pctHeight>0</wp14:pctHeight>
            </wp14:sizeRelV>
          </wp:anchor>
        </w:drawing>
      </w:r>
      <w:r w:rsidR="004E0877">
        <w:rPr>
          <w:noProof/>
        </w:rPr>
        <w:drawing>
          <wp:anchor distT="0" distB="0" distL="114300" distR="114300" simplePos="0" relativeHeight="251658242" behindDoc="0" locked="0" layoutInCell="1" allowOverlap="1" wp14:anchorId="6B407FAF" wp14:editId="77279A7D">
            <wp:simplePos x="0" y="0"/>
            <wp:positionH relativeFrom="column">
              <wp:posOffset>4264372</wp:posOffset>
            </wp:positionH>
            <wp:positionV relativeFrom="paragraph">
              <wp:posOffset>749809</wp:posOffset>
            </wp:positionV>
            <wp:extent cx="1943007" cy="4206240"/>
            <wp:effectExtent l="0" t="0" r="63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43007" cy="4206240"/>
                    </a:xfrm>
                    <a:prstGeom prst="rect">
                      <a:avLst/>
                    </a:prstGeom>
                  </pic:spPr>
                </pic:pic>
              </a:graphicData>
            </a:graphic>
            <wp14:sizeRelH relativeFrom="margin">
              <wp14:pctWidth>0</wp14:pctWidth>
            </wp14:sizeRelH>
            <wp14:sizeRelV relativeFrom="margin">
              <wp14:pctHeight>0</wp14:pctHeight>
            </wp14:sizeRelV>
          </wp:anchor>
        </w:drawing>
      </w:r>
      <w:r w:rsidR="004E0877">
        <w:rPr>
          <w:noProof/>
        </w:rPr>
        <w:drawing>
          <wp:anchor distT="0" distB="0" distL="114300" distR="114300" simplePos="0" relativeHeight="251658240" behindDoc="0" locked="0" layoutInCell="1" allowOverlap="1" wp14:anchorId="5BB01DE1" wp14:editId="43B44E2B">
            <wp:simplePos x="0" y="0"/>
            <wp:positionH relativeFrom="column">
              <wp:posOffset>2235200</wp:posOffset>
            </wp:positionH>
            <wp:positionV relativeFrom="paragraph">
              <wp:posOffset>694055</wp:posOffset>
            </wp:positionV>
            <wp:extent cx="1731645" cy="3766820"/>
            <wp:effectExtent l="0" t="0" r="0" b="508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731645" cy="3766820"/>
                    </a:xfrm>
                    <a:prstGeom prst="rect">
                      <a:avLst/>
                    </a:prstGeom>
                  </pic:spPr>
                </pic:pic>
              </a:graphicData>
            </a:graphic>
            <wp14:sizeRelH relativeFrom="margin">
              <wp14:pctWidth>0</wp14:pctWidth>
            </wp14:sizeRelH>
            <wp14:sizeRelV relativeFrom="margin">
              <wp14:pctHeight>0</wp14:pctHeight>
            </wp14:sizeRelV>
          </wp:anchor>
        </w:drawing>
      </w:r>
      <w:r w:rsidR="004E0877">
        <w:rPr>
          <w:noProof/>
        </w:rPr>
        <w:drawing>
          <wp:anchor distT="0" distB="0" distL="114300" distR="114300" simplePos="0" relativeHeight="251658241" behindDoc="0" locked="0" layoutInCell="1" allowOverlap="1" wp14:anchorId="2EBF623E" wp14:editId="2421E754">
            <wp:simplePos x="0" y="0"/>
            <wp:positionH relativeFrom="column">
              <wp:posOffset>-37465</wp:posOffset>
            </wp:positionH>
            <wp:positionV relativeFrom="paragraph">
              <wp:posOffset>703580</wp:posOffset>
            </wp:positionV>
            <wp:extent cx="1705610" cy="345630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705610" cy="3456305"/>
                    </a:xfrm>
                    <a:prstGeom prst="rect">
                      <a:avLst/>
                    </a:prstGeom>
                  </pic:spPr>
                </pic:pic>
              </a:graphicData>
            </a:graphic>
            <wp14:sizeRelH relativeFrom="margin">
              <wp14:pctWidth>0</wp14:pctWidth>
            </wp14:sizeRelH>
            <wp14:sizeRelV relativeFrom="margin">
              <wp14:pctHeight>0</wp14:pctHeight>
            </wp14:sizeRelV>
          </wp:anchor>
        </w:drawing>
      </w:r>
    </w:p>
    <w:p w14:paraId="2239DEB7" w14:textId="2EB95229" w:rsidR="00555DEF" w:rsidRDefault="00675E40" w:rsidP="005D327F">
      <w:pPr>
        <w:spacing w:line="480" w:lineRule="auto"/>
        <w:rPr>
          <w:rFonts w:ascii="Arial" w:eastAsia="Times New Roman" w:hAnsi="Arial" w:cs="Arial"/>
          <w:kern w:val="0"/>
          <w:sz w:val="36"/>
          <w:szCs w:val="36"/>
          <w14:ligatures w14:val="none"/>
        </w:rPr>
      </w:pPr>
      <w:r>
        <w:rPr>
          <w:noProof/>
        </w:rPr>
        <w:drawing>
          <wp:anchor distT="0" distB="0" distL="114300" distR="114300" simplePos="0" relativeHeight="251658246" behindDoc="0" locked="0" layoutInCell="1" allowOverlap="1" wp14:anchorId="76F71364" wp14:editId="4FE6927C">
            <wp:simplePos x="0" y="0"/>
            <wp:positionH relativeFrom="column">
              <wp:posOffset>17145</wp:posOffset>
            </wp:positionH>
            <wp:positionV relativeFrom="paragraph">
              <wp:posOffset>474980</wp:posOffset>
            </wp:positionV>
            <wp:extent cx="2030095" cy="4791075"/>
            <wp:effectExtent l="0" t="0" r="190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030095" cy="4791075"/>
                    </a:xfrm>
                    <a:prstGeom prst="rect">
                      <a:avLst/>
                    </a:prstGeom>
                  </pic:spPr>
                </pic:pic>
              </a:graphicData>
            </a:graphic>
            <wp14:sizeRelH relativeFrom="margin">
              <wp14:pctWidth>0</wp14:pctWidth>
            </wp14:sizeRelH>
            <wp14:sizeRelV relativeFrom="margin">
              <wp14:pctHeight>0</wp14:pctHeight>
            </wp14:sizeRelV>
          </wp:anchor>
        </w:drawing>
      </w:r>
      <w:r w:rsidR="004E0877">
        <w:rPr>
          <w:noProof/>
        </w:rPr>
        <w:drawing>
          <wp:anchor distT="0" distB="0" distL="114300" distR="114300" simplePos="0" relativeHeight="251658245" behindDoc="0" locked="0" layoutInCell="1" allowOverlap="1" wp14:anchorId="0B220F82" wp14:editId="3D7516DC">
            <wp:simplePos x="0" y="0"/>
            <wp:positionH relativeFrom="column">
              <wp:posOffset>3620135</wp:posOffset>
            </wp:positionH>
            <wp:positionV relativeFrom="paragraph">
              <wp:posOffset>731520</wp:posOffset>
            </wp:positionV>
            <wp:extent cx="2029460" cy="4533900"/>
            <wp:effectExtent l="0" t="0" r="254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029460" cy="4533900"/>
                    </a:xfrm>
                    <a:prstGeom prst="rect">
                      <a:avLst/>
                    </a:prstGeom>
                  </pic:spPr>
                </pic:pic>
              </a:graphicData>
            </a:graphic>
            <wp14:sizeRelH relativeFrom="margin">
              <wp14:pctWidth>0</wp14:pctWidth>
            </wp14:sizeRelH>
            <wp14:sizeRelV relativeFrom="margin">
              <wp14:pctHeight>0</wp14:pctHeight>
            </wp14:sizeRelV>
          </wp:anchor>
        </w:drawing>
      </w:r>
    </w:p>
    <w:p w14:paraId="2C6E433B" w14:textId="1B441F72" w:rsidR="00555DEF" w:rsidRDefault="00555DEF" w:rsidP="005D327F">
      <w:pPr>
        <w:spacing w:line="480" w:lineRule="auto"/>
        <w:rPr>
          <w:rFonts w:ascii="Arial" w:eastAsia="Times New Roman" w:hAnsi="Arial" w:cs="Arial"/>
          <w:kern w:val="0"/>
          <w:sz w:val="36"/>
          <w:szCs w:val="36"/>
          <w14:ligatures w14:val="none"/>
        </w:rPr>
      </w:pPr>
    </w:p>
    <w:p w14:paraId="5A70D699" w14:textId="08B20C94" w:rsidR="00AF7FB3" w:rsidRDefault="00AF7FB3" w:rsidP="005D327F">
      <w:pPr>
        <w:spacing w:line="480" w:lineRule="auto"/>
        <w:rPr>
          <w:rFonts w:ascii="Arial" w:eastAsia="Times New Roman" w:hAnsi="Arial" w:cs="Arial"/>
          <w:kern w:val="0"/>
          <w:sz w:val="36"/>
          <w:szCs w:val="36"/>
          <w14:ligatures w14:val="none"/>
        </w:rPr>
      </w:pPr>
      <w:r>
        <w:rPr>
          <w:rFonts w:ascii="Arial" w:eastAsia="Times New Roman" w:hAnsi="Arial" w:cs="Arial"/>
          <w:kern w:val="0"/>
          <w:sz w:val="36"/>
          <w:szCs w:val="36"/>
          <w14:ligatures w14:val="none"/>
        </w:rPr>
        <w:t xml:space="preserve">This feedback came from my questionnaire survey that I put together and a few fellow students shared </w:t>
      </w:r>
      <w:r w:rsidR="004102E2">
        <w:rPr>
          <w:rFonts w:ascii="Arial" w:eastAsia="Times New Roman" w:hAnsi="Arial" w:cs="Arial"/>
          <w:kern w:val="0"/>
          <w:sz w:val="36"/>
          <w:szCs w:val="36"/>
          <w14:ligatures w14:val="none"/>
        </w:rPr>
        <w:t>their</w:t>
      </w:r>
      <w:r>
        <w:rPr>
          <w:rFonts w:ascii="Arial" w:eastAsia="Times New Roman" w:hAnsi="Arial" w:cs="Arial"/>
          <w:kern w:val="0"/>
          <w:sz w:val="36"/>
          <w:szCs w:val="36"/>
          <w14:ligatures w14:val="none"/>
        </w:rPr>
        <w:t xml:space="preserve"> beliefs </w:t>
      </w:r>
      <w:r w:rsidR="007E4B47">
        <w:rPr>
          <w:rFonts w:ascii="Arial" w:eastAsia="Times New Roman" w:hAnsi="Arial" w:cs="Arial"/>
          <w:kern w:val="0"/>
          <w:sz w:val="36"/>
          <w:szCs w:val="36"/>
          <w14:ligatures w14:val="none"/>
        </w:rPr>
        <w:t xml:space="preserve">anonymously </w:t>
      </w:r>
      <w:r>
        <w:rPr>
          <w:rFonts w:ascii="Arial" w:eastAsia="Times New Roman" w:hAnsi="Arial" w:cs="Arial"/>
          <w:kern w:val="0"/>
          <w:sz w:val="36"/>
          <w:szCs w:val="36"/>
          <w14:ligatures w14:val="none"/>
        </w:rPr>
        <w:t>helping me create and develop a clear understanding of the opinions people</w:t>
      </w:r>
      <w:r w:rsidR="007B441D">
        <w:rPr>
          <w:rFonts w:ascii="Arial" w:eastAsia="Times New Roman" w:hAnsi="Arial" w:cs="Arial"/>
          <w:kern w:val="0"/>
          <w:sz w:val="36"/>
          <w:szCs w:val="36"/>
          <w14:ligatures w14:val="none"/>
        </w:rPr>
        <w:t xml:space="preserve"> may</w:t>
      </w:r>
      <w:r>
        <w:rPr>
          <w:rFonts w:ascii="Arial" w:eastAsia="Times New Roman" w:hAnsi="Arial" w:cs="Arial"/>
          <w:kern w:val="0"/>
          <w:sz w:val="36"/>
          <w:szCs w:val="36"/>
          <w14:ligatures w14:val="none"/>
        </w:rPr>
        <w:t xml:space="preserve"> feel</w:t>
      </w:r>
      <w:r w:rsidR="007B441D">
        <w:rPr>
          <w:rFonts w:ascii="Arial" w:eastAsia="Times New Roman" w:hAnsi="Arial" w:cs="Arial"/>
          <w:kern w:val="0"/>
          <w:sz w:val="36"/>
          <w:szCs w:val="36"/>
          <w14:ligatures w14:val="none"/>
        </w:rPr>
        <w:t xml:space="preserve"> about this topic. </w:t>
      </w:r>
      <w:r w:rsidR="00E42FE9">
        <w:rPr>
          <w:rFonts w:ascii="Arial" w:eastAsia="Times New Roman" w:hAnsi="Arial" w:cs="Arial"/>
          <w:kern w:val="0"/>
          <w:sz w:val="36"/>
          <w:szCs w:val="36"/>
          <w14:ligatures w14:val="none"/>
        </w:rPr>
        <w:t xml:space="preserve">Understandably, it’s controversial and also </w:t>
      </w:r>
      <w:r w:rsidR="00131AF6">
        <w:rPr>
          <w:rFonts w:ascii="Arial" w:eastAsia="Times New Roman" w:hAnsi="Arial" w:cs="Arial"/>
          <w:kern w:val="0"/>
          <w:sz w:val="36"/>
          <w:szCs w:val="36"/>
          <w14:ligatures w14:val="none"/>
        </w:rPr>
        <w:t xml:space="preserve">has </w:t>
      </w:r>
      <w:r w:rsidR="003A74CC">
        <w:rPr>
          <w:rFonts w:ascii="Arial" w:eastAsia="Times New Roman" w:hAnsi="Arial" w:cs="Arial"/>
          <w:kern w:val="0"/>
          <w:sz w:val="36"/>
          <w:szCs w:val="36"/>
          <w14:ligatures w14:val="none"/>
        </w:rPr>
        <w:t xml:space="preserve">always been a ‘hot topic’ yet some people aren’t as educated about politics, the government and </w:t>
      </w:r>
      <w:r w:rsidR="00824DB2">
        <w:rPr>
          <w:rFonts w:ascii="Arial" w:eastAsia="Times New Roman" w:hAnsi="Arial" w:cs="Arial"/>
          <w:kern w:val="0"/>
          <w:sz w:val="36"/>
          <w:szCs w:val="36"/>
          <w14:ligatures w14:val="none"/>
        </w:rPr>
        <w:t>council systems</w:t>
      </w:r>
      <w:r w:rsidR="0039428D">
        <w:rPr>
          <w:rFonts w:ascii="Arial" w:eastAsia="Times New Roman" w:hAnsi="Arial" w:cs="Arial"/>
          <w:kern w:val="0"/>
          <w:sz w:val="36"/>
          <w:szCs w:val="36"/>
          <w14:ligatures w14:val="none"/>
        </w:rPr>
        <w:t xml:space="preserve"> as they would like to be</w:t>
      </w:r>
      <w:r w:rsidR="009E746F">
        <w:rPr>
          <w:rFonts w:ascii="Arial" w:eastAsia="Times New Roman" w:hAnsi="Arial" w:cs="Arial"/>
          <w:kern w:val="0"/>
          <w:sz w:val="36"/>
          <w:szCs w:val="36"/>
          <w14:ligatures w14:val="none"/>
        </w:rPr>
        <w:t>,</w:t>
      </w:r>
      <w:r w:rsidR="003A74CC">
        <w:rPr>
          <w:rFonts w:ascii="Arial" w:eastAsia="Times New Roman" w:hAnsi="Arial" w:cs="Arial"/>
          <w:kern w:val="0"/>
          <w:sz w:val="36"/>
          <w:szCs w:val="36"/>
          <w14:ligatures w14:val="none"/>
        </w:rPr>
        <w:t xml:space="preserve"> </w:t>
      </w:r>
      <w:r w:rsidR="00532E2C">
        <w:rPr>
          <w:rFonts w:ascii="Arial" w:eastAsia="Times New Roman" w:hAnsi="Arial" w:cs="Arial"/>
          <w:kern w:val="0"/>
          <w:sz w:val="36"/>
          <w:szCs w:val="36"/>
          <w14:ligatures w14:val="none"/>
        </w:rPr>
        <w:t xml:space="preserve">but also </w:t>
      </w:r>
      <w:r w:rsidR="009E746F">
        <w:rPr>
          <w:rFonts w:ascii="Arial" w:eastAsia="Times New Roman" w:hAnsi="Arial" w:cs="Arial"/>
          <w:kern w:val="0"/>
          <w:sz w:val="36"/>
          <w:szCs w:val="36"/>
          <w14:ligatures w14:val="none"/>
        </w:rPr>
        <w:t xml:space="preserve">need to </w:t>
      </w:r>
      <w:r w:rsidR="00532E2C">
        <w:rPr>
          <w:rFonts w:ascii="Arial" w:eastAsia="Times New Roman" w:hAnsi="Arial" w:cs="Arial"/>
          <w:kern w:val="0"/>
          <w:sz w:val="36"/>
          <w:szCs w:val="36"/>
          <w14:ligatures w14:val="none"/>
        </w:rPr>
        <w:t>be aware of</w:t>
      </w:r>
      <w:r w:rsidR="00F56B85">
        <w:rPr>
          <w:rFonts w:ascii="Arial" w:eastAsia="Times New Roman" w:hAnsi="Arial" w:cs="Arial"/>
          <w:kern w:val="0"/>
          <w:sz w:val="36"/>
          <w:szCs w:val="36"/>
          <w14:ligatures w14:val="none"/>
        </w:rPr>
        <w:t xml:space="preserve"> the effects </w:t>
      </w:r>
      <w:r w:rsidR="000C67AD">
        <w:rPr>
          <w:rFonts w:ascii="Arial" w:eastAsia="Times New Roman" w:hAnsi="Arial" w:cs="Arial"/>
          <w:kern w:val="0"/>
          <w:sz w:val="36"/>
          <w:szCs w:val="36"/>
          <w14:ligatures w14:val="none"/>
        </w:rPr>
        <w:t xml:space="preserve">these </w:t>
      </w:r>
      <w:r w:rsidR="00824DB2">
        <w:rPr>
          <w:rFonts w:ascii="Arial" w:eastAsia="Times New Roman" w:hAnsi="Arial" w:cs="Arial"/>
          <w:kern w:val="0"/>
          <w:sz w:val="36"/>
          <w:szCs w:val="36"/>
          <w14:ligatures w14:val="none"/>
        </w:rPr>
        <w:t xml:space="preserve">decisions </w:t>
      </w:r>
      <w:r w:rsidR="000C67AD">
        <w:rPr>
          <w:rFonts w:ascii="Arial" w:eastAsia="Times New Roman" w:hAnsi="Arial" w:cs="Arial"/>
          <w:kern w:val="0"/>
          <w:sz w:val="36"/>
          <w:szCs w:val="36"/>
          <w14:ligatures w14:val="none"/>
        </w:rPr>
        <w:t xml:space="preserve">may have on the economy and </w:t>
      </w:r>
      <w:r w:rsidR="002020D8">
        <w:rPr>
          <w:rFonts w:ascii="Arial" w:eastAsia="Times New Roman" w:hAnsi="Arial" w:cs="Arial"/>
          <w:kern w:val="0"/>
          <w:sz w:val="36"/>
          <w:szCs w:val="36"/>
          <w14:ligatures w14:val="none"/>
        </w:rPr>
        <w:t>community,</w:t>
      </w:r>
      <w:r w:rsidR="000C67AD">
        <w:rPr>
          <w:rFonts w:ascii="Arial" w:eastAsia="Times New Roman" w:hAnsi="Arial" w:cs="Arial"/>
          <w:kern w:val="0"/>
          <w:sz w:val="36"/>
          <w:szCs w:val="36"/>
          <w14:ligatures w14:val="none"/>
        </w:rPr>
        <w:t xml:space="preserve"> </w:t>
      </w:r>
      <w:r w:rsidR="00487442">
        <w:rPr>
          <w:rFonts w:ascii="Arial" w:eastAsia="Times New Roman" w:hAnsi="Arial" w:cs="Arial"/>
          <w:kern w:val="0"/>
          <w:sz w:val="36"/>
          <w:szCs w:val="36"/>
          <w14:ligatures w14:val="none"/>
        </w:rPr>
        <w:t>they</w:t>
      </w:r>
      <w:r w:rsidR="000C67AD">
        <w:rPr>
          <w:rFonts w:ascii="Arial" w:eastAsia="Times New Roman" w:hAnsi="Arial" w:cs="Arial"/>
          <w:kern w:val="0"/>
          <w:sz w:val="36"/>
          <w:szCs w:val="36"/>
          <w14:ligatures w14:val="none"/>
        </w:rPr>
        <w:t xml:space="preserve"> live in. </w:t>
      </w:r>
    </w:p>
    <w:p w14:paraId="057C3B1F" w14:textId="77777777" w:rsidR="00AF7FB3" w:rsidRPr="00AF7FB3" w:rsidRDefault="00AF7FB3" w:rsidP="005D327F">
      <w:pPr>
        <w:spacing w:line="480" w:lineRule="auto"/>
        <w:rPr>
          <w:rFonts w:ascii="Arial" w:eastAsia="Times New Roman" w:hAnsi="Arial" w:cs="Arial"/>
          <w:kern w:val="0"/>
          <w:sz w:val="36"/>
          <w:szCs w:val="36"/>
          <w14:ligatures w14:val="none"/>
        </w:rPr>
      </w:pPr>
    </w:p>
    <w:p w14:paraId="21B48F97" w14:textId="29A92EB0" w:rsidR="00E86BFA" w:rsidRPr="004E356B" w:rsidRDefault="001317B3" w:rsidP="005D327F">
      <w:pPr>
        <w:spacing w:line="480" w:lineRule="auto"/>
        <w:rPr>
          <w:rFonts w:ascii="Arial" w:eastAsia="Times New Roman" w:hAnsi="Arial" w:cs="Arial"/>
          <w:kern w:val="0"/>
          <w:sz w:val="36"/>
          <w:szCs w:val="36"/>
          <w:u w:val="single"/>
          <w14:ligatures w14:val="none"/>
        </w:rPr>
      </w:pPr>
      <w:r w:rsidRPr="004E356B">
        <w:rPr>
          <w:rFonts w:ascii="Arial" w:eastAsia="Times New Roman" w:hAnsi="Arial" w:cs="Arial"/>
          <w:kern w:val="0"/>
          <w:sz w:val="36"/>
          <w:szCs w:val="36"/>
          <w:u w:val="single"/>
          <w14:ligatures w14:val="none"/>
        </w:rPr>
        <w:t xml:space="preserve">Reference </w:t>
      </w:r>
      <w:r w:rsidR="00916C05" w:rsidRPr="004E356B">
        <w:rPr>
          <w:rFonts w:ascii="Arial" w:eastAsia="Times New Roman" w:hAnsi="Arial" w:cs="Arial"/>
          <w:kern w:val="0"/>
          <w:sz w:val="36"/>
          <w:szCs w:val="36"/>
          <w:u w:val="single"/>
          <w14:ligatures w14:val="none"/>
        </w:rPr>
        <w:t>list</w:t>
      </w:r>
    </w:p>
    <w:p w14:paraId="3A347BFD" w14:textId="6596A53D" w:rsidR="00916C05" w:rsidRPr="000C7CE7" w:rsidRDefault="00F801DE" w:rsidP="000C7CE7">
      <w:pPr>
        <w:pStyle w:val="ListParagraph"/>
        <w:numPr>
          <w:ilvl w:val="0"/>
          <w:numId w:val="16"/>
        </w:numPr>
        <w:spacing w:line="480" w:lineRule="auto"/>
        <w:rPr>
          <w:rFonts w:ascii="Arial" w:eastAsia="Times New Roman" w:hAnsi="Arial" w:cs="Arial"/>
          <w:kern w:val="0"/>
          <w:sz w:val="36"/>
          <w:szCs w:val="36"/>
          <w14:ligatures w14:val="none"/>
        </w:rPr>
      </w:pPr>
      <w:hyperlink r:id="rId22" w:history="1">
        <w:r w:rsidR="00916C05" w:rsidRPr="000C7CE7">
          <w:rPr>
            <w:rStyle w:val="Hyperlink"/>
            <w:rFonts w:ascii="Arial" w:eastAsia="Times New Roman" w:hAnsi="Arial" w:cs="Arial"/>
            <w:kern w:val="0"/>
            <w:sz w:val="36"/>
            <w:szCs w:val="36"/>
            <w14:ligatures w14:val="none"/>
          </w:rPr>
          <w:t>https://www.southwalesguardian.co.uk/news/23838060.fire-service-bans-stradey-park-accommodation-due-safety-concerns/</w:t>
        </w:r>
      </w:hyperlink>
      <w:r w:rsidR="00916C05" w:rsidRPr="000C7CE7">
        <w:rPr>
          <w:rFonts w:ascii="Arial" w:eastAsia="Times New Roman" w:hAnsi="Arial" w:cs="Arial"/>
          <w:kern w:val="0"/>
          <w:sz w:val="36"/>
          <w:szCs w:val="36"/>
          <w14:ligatures w14:val="none"/>
        </w:rPr>
        <w:t xml:space="preserve"> </w:t>
      </w:r>
    </w:p>
    <w:p w14:paraId="0F311B3A" w14:textId="00DB1AEE" w:rsidR="00DD6949" w:rsidRPr="000C7CE7" w:rsidRDefault="00F801DE" w:rsidP="000C7CE7">
      <w:pPr>
        <w:pStyle w:val="ListParagraph"/>
        <w:numPr>
          <w:ilvl w:val="0"/>
          <w:numId w:val="16"/>
        </w:numPr>
        <w:spacing w:line="480" w:lineRule="auto"/>
        <w:rPr>
          <w:rFonts w:ascii="Arial" w:eastAsia="Times New Roman" w:hAnsi="Arial" w:cs="Arial"/>
          <w:kern w:val="0"/>
          <w:sz w:val="36"/>
          <w:szCs w:val="36"/>
          <w14:ligatures w14:val="none"/>
        </w:rPr>
      </w:pPr>
      <w:hyperlink r:id="rId23" w:history="1">
        <w:r w:rsidR="00C7609B" w:rsidRPr="000C7CE7">
          <w:rPr>
            <w:rStyle w:val="Hyperlink"/>
            <w:rFonts w:ascii="Arial" w:eastAsia="Times New Roman" w:hAnsi="Arial" w:cs="Arial"/>
            <w:kern w:val="0"/>
            <w:sz w:val="36"/>
            <w:szCs w:val="36"/>
            <w14:ligatures w14:val="none"/>
          </w:rPr>
          <w:t>https://www.inclusiveboards.co.uk/resource/charities-inclusive-governance-report-2022/</w:t>
        </w:r>
      </w:hyperlink>
      <w:r w:rsidR="00C7609B" w:rsidRPr="000C7CE7">
        <w:rPr>
          <w:rFonts w:ascii="Arial" w:eastAsia="Times New Roman" w:hAnsi="Arial" w:cs="Arial"/>
          <w:kern w:val="0"/>
          <w:sz w:val="36"/>
          <w:szCs w:val="36"/>
          <w14:ligatures w14:val="none"/>
        </w:rPr>
        <w:t xml:space="preserve"> </w:t>
      </w:r>
    </w:p>
    <w:p w14:paraId="15DB20CB" w14:textId="2ACF9666" w:rsidR="00B71BE5" w:rsidRPr="000C7CE7" w:rsidRDefault="00F801DE" w:rsidP="000C7CE7">
      <w:pPr>
        <w:pStyle w:val="ListParagraph"/>
        <w:numPr>
          <w:ilvl w:val="0"/>
          <w:numId w:val="16"/>
        </w:numPr>
        <w:spacing w:line="480" w:lineRule="auto"/>
        <w:rPr>
          <w:rFonts w:ascii="Arial" w:eastAsia="Times New Roman" w:hAnsi="Arial" w:cs="Arial"/>
          <w:kern w:val="0"/>
          <w:sz w:val="36"/>
          <w:szCs w:val="36"/>
          <w14:ligatures w14:val="none"/>
        </w:rPr>
      </w:pPr>
      <w:hyperlink r:id="rId24" w:history="1">
        <w:r w:rsidR="008322BE" w:rsidRPr="000C7CE7">
          <w:rPr>
            <w:rStyle w:val="Hyperlink"/>
            <w:rFonts w:ascii="Arial" w:eastAsia="Times New Roman" w:hAnsi="Arial" w:cs="Arial"/>
            <w:kern w:val="0"/>
            <w:sz w:val="36"/>
            <w:szCs w:val="36"/>
            <w14:ligatures w14:val="none"/>
          </w:rPr>
          <w:t>https://swanseabaynews.com/tag/stradey-park-hotel/</w:t>
        </w:r>
      </w:hyperlink>
      <w:r w:rsidR="008322BE" w:rsidRPr="000C7CE7">
        <w:rPr>
          <w:rFonts w:ascii="Arial" w:eastAsia="Times New Roman" w:hAnsi="Arial" w:cs="Arial"/>
          <w:kern w:val="0"/>
          <w:sz w:val="36"/>
          <w:szCs w:val="36"/>
          <w14:ligatures w14:val="none"/>
        </w:rPr>
        <w:t xml:space="preserve"> </w:t>
      </w:r>
    </w:p>
    <w:p w14:paraId="47EF5674" w14:textId="05D374E3" w:rsidR="00556392" w:rsidRPr="000C7CE7" w:rsidRDefault="00F801DE" w:rsidP="000C7CE7">
      <w:pPr>
        <w:pStyle w:val="ListParagraph"/>
        <w:numPr>
          <w:ilvl w:val="0"/>
          <w:numId w:val="16"/>
        </w:numPr>
        <w:spacing w:line="480" w:lineRule="auto"/>
        <w:rPr>
          <w:rFonts w:ascii="Arial" w:eastAsia="Times New Roman" w:hAnsi="Arial" w:cs="Arial"/>
          <w:kern w:val="0"/>
          <w:sz w:val="36"/>
          <w:szCs w:val="36"/>
          <w14:ligatures w14:val="none"/>
        </w:rPr>
      </w:pPr>
      <w:hyperlink r:id="rId25" w:history="1">
        <w:r w:rsidR="00244D9E" w:rsidRPr="000C7CE7">
          <w:rPr>
            <w:rStyle w:val="Hyperlink"/>
            <w:rFonts w:ascii="Arial" w:eastAsia="Times New Roman" w:hAnsi="Arial" w:cs="Arial"/>
            <w:kern w:val="0"/>
            <w:sz w:val="36"/>
            <w:szCs w:val="36"/>
            <w14:ligatures w14:val="none"/>
          </w:rPr>
          <w:t>https://www.walesonline.co.uk/news/wales-news/tension-stradey-park-hotel-llanelli-27880853</w:t>
        </w:r>
      </w:hyperlink>
      <w:r w:rsidR="00244D9E" w:rsidRPr="000C7CE7">
        <w:rPr>
          <w:rFonts w:ascii="Arial" w:eastAsia="Times New Roman" w:hAnsi="Arial" w:cs="Arial"/>
          <w:kern w:val="0"/>
          <w:sz w:val="36"/>
          <w:szCs w:val="36"/>
          <w14:ligatures w14:val="none"/>
        </w:rPr>
        <w:t xml:space="preserve"> </w:t>
      </w:r>
    </w:p>
    <w:p w14:paraId="1E4FB379" w14:textId="6FADDFB0" w:rsidR="00FD6446" w:rsidRDefault="00F801DE" w:rsidP="000C7CE7">
      <w:pPr>
        <w:pStyle w:val="ListParagraph"/>
        <w:numPr>
          <w:ilvl w:val="0"/>
          <w:numId w:val="16"/>
        </w:numPr>
        <w:spacing w:line="480" w:lineRule="auto"/>
        <w:rPr>
          <w:rFonts w:ascii="Arial" w:eastAsia="Times New Roman" w:hAnsi="Arial" w:cs="Arial"/>
          <w:kern w:val="0"/>
          <w:sz w:val="36"/>
          <w:szCs w:val="36"/>
          <w14:ligatures w14:val="none"/>
        </w:rPr>
      </w:pPr>
      <w:hyperlink r:id="rId26" w:history="1">
        <w:r w:rsidR="00FD6446" w:rsidRPr="000C7CE7">
          <w:rPr>
            <w:rStyle w:val="Hyperlink"/>
            <w:rFonts w:ascii="Arial" w:eastAsia="Times New Roman" w:hAnsi="Arial" w:cs="Arial"/>
            <w:kern w:val="0"/>
            <w:sz w:val="36"/>
            <w:szCs w:val="36"/>
            <w14:ligatures w14:val="none"/>
          </w:rPr>
          <w:t>https://www.dyfedpowys-pcc.org.uk/en/news/press-releases/dyfed-powys-police-and-crime-commissioner-dafydd-llywelyn-calling-for-pause-and-review-of-plans-by-home-office-to-accommodate-asylum-seekers-at-llanelli-hotel-amid-escalating-local-tensions/</w:t>
        </w:r>
      </w:hyperlink>
      <w:r w:rsidR="00FD6446" w:rsidRPr="000C7CE7">
        <w:rPr>
          <w:rFonts w:ascii="Arial" w:eastAsia="Times New Roman" w:hAnsi="Arial" w:cs="Arial"/>
          <w:kern w:val="0"/>
          <w:sz w:val="36"/>
          <w:szCs w:val="36"/>
          <w14:ligatures w14:val="none"/>
        </w:rPr>
        <w:t xml:space="preserve"> </w:t>
      </w:r>
    </w:p>
    <w:p w14:paraId="4E711271" w14:textId="79862BA7" w:rsidR="000C7CE7" w:rsidRDefault="00F801DE" w:rsidP="000C7CE7">
      <w:pPr>
        <w:pStyle w:val="ListParagraph"/>
        <w:numPr>
          <w:ilvl w:val="0"/>
          <w:numId w:val="16"/>
        </w:numPr>
        <w:spacing w:line="480" w:lineRule="auto"/>
        <w:rPr>
          <w:rFonts w:ascii="Arial" w:eastAsia="Times New Roman" w:hAnsi="Arial" w:cs="Arial"/>
          <w:kern w:val="0"/>
          <w:sz w:val="36"/>
          <w:szCs w:val="36"/>
          <w14:ligatures w14:val="none"/>
        </w:rPr>
      </w:pPr>
      <w:hyperlink r:id="rId27" w:history="1">
        <w:r w:rsidR="002F652F" w:rsidRPr="003B7C5A">
          <w:rPr>
            <w:rStyle w:val="Hyperlink"/>
            <w:rFonts w:ascii="Arial" w:eastAsia="Times New Roman" w:hAnsi="Arial" w:cs="Arial"/>
            <w:kern w:val="0"/>
            <w:sz w:val="36"/>
            <w:szCs w:val="36"/>
            <w14:ligatures w14:val="none"/>
          </w:rPr>
          <w:t>https://www.dyfed-powys.police.uk/news/dyfed-powys/news/2023/august-2023/virtual-public-information-session-to-address-questions-about-the-use-of-the-stradey-park-hotel--7pm-tuesday-22-august/</w:t>
        </w:r>
      </w:hyperlink>
      <w:r w:rsidR="002F652F">
        <w:rPr>
          <w:rFonts w:ascii="Arial" w:eastAsia="Times New Roman" w:hAnsi="Arial" w:cs="Arial"/>
          <w:kern w:val="0"/>
          <w:sz w:val="36"/>
          <w:szCs w:val="36"/>
          <w14:ligatures w14:val="none"/>
        </w:rPr>
        <w:t xml:space="preserve"> </w:t>
      </w:r>
      <w:r w:rsidR="00D00AB2">
        <w:rPr>
          <w:rFonts w:ascii="Arial" w:eastAsia="Times New Roman" w:hAnsi="Arial" w:cs="Arial"/>
          <w:kern w:val="0"/>
          <w:sz w:val="36"/>
          <w:szCs w:val="36"/>
          <w14:ligatures w14:val="none"/>
        </w:rPr>
        <w:t>111111</w:t>
      </w:r>
    </w:p>
    <w:p w14:paraId="075D8263" w14:textId="6E838265" w:rsidR="00590AA7" w:rsidRDefault="00F801DE" w:rsidP="000C7CE7">
      <w:pPr>
        <w:pStyle w:val="ListParagraph"/>
        <w:numPr>
          <w:ilvl w:val="0"/>
          <w:numId w:val="16"/>
        </w:numPr>
        <w:spacing w:line="480" w:lineRule="auto"/>
        <w:rPr>
          <w:rFonts w:ascii="Arial" w:eastAsia="Times New Roman" w:hAnsi="Arial" w:cs="Arial"/>
          <w:kern w:val="0"/>
          <w:sz w:val="36"/>
          <w:szCs w:val="36"/>
          <w14:ligatures w14:val="none"/>
        </w:rPr>
      </w:pPr>
      <w:hyperlink r:id="rId28" w:history="1">
        <w:r w:rsidR="00590AA7" w:rsidRPr="003B7C5A">
          <w:rPr>
            <w:rStyle w:val="Hyperlink"/>
            <w:rFonts w:ascii="Arial" w:eastAsia="Times New Roman" w:hAnsi="Arial" w:cs="Arial"/>
            <w:kern w:val="0"/>
            <w:sz w:val="36"/>
            <w:szCs w:val="36"/>
            <w14:ligatures w14:val="none"/>
          </w:rPr>
          <w:t>https://www.theguardian.com/uk-news/2023/oct/10/home-office-drops-plan-to-house-asylum-seekers-in-llanelli-hotel</w:t>
        </w:r>
      </w:hyperlink>
      <w:r w:rsidR="00590AA7">
        <w:rPr>
          <w:rFonts w:ascii="Arial" w:eastAsia="Times New Roman" w:hAnsi="Arial" w:cs="Arial"/>
          <w:kern w:val="0"/>
          <w:sz w:val="36"/>
          <w:szCs w:val="36"/>
          <w14:ligatures w14:val="none"/>
        </w:rPr>
        <w:t xml:space="preserve"> </w:t>
      </w:r>
    </w:p>
    <w:p w14:paraId="2F4C6A1E" w14:textId="5D74F031" w:rsidR="0096245A" w:rsidRDefault="00F801DE" w:rsidP="000C7CE7">
      <w:pPr>
        <w:pStyle w:val="ListParagraph"/>
        <w:numPr>
          <w:ilvl w:val="0"/>
          <w:numId w:val="16"/>
        </w:numPr>
        <w:spacing w:line="480" w:lineRule="auto"/>
        <w:rPr>
          <w:rFonts w:ascii="Arial" w:eastAsia="Times New Roman" w:hAnsi="Arial" w:cs="Arial"/>
          <w:kern w:val="0"/>
          <w:sz w:val="36"/>
          <w:szCs w:val="36"/>
          <w14:ligatures w14:val="none"/>
        </w:rPr>
      </w:pPr>
      <w:hyperlink r:id="rId29" w:history="1">
        <w:r w:rsidR="0096245A" w:rsidRPr="003B7C5A">
          <w:rPr>
            <w:rStyle w:val="Hyperlink"/>
            <w:rFonts w:ascii="Arial" w:eastAsia="Times New Roman" w:hAnsi="Arial" w:cs="Arial"/>
            <w:kern w:val="0"/>
            <w:sz w:val="36"/>
            <w:szCs w:val="36"/>
            <w14:ligatures w14:val="none"/>
          </w:rPr>
          <w:t>https://www.bbc.co.uk/news/uk-wales-67064599#</w:t>
        </w:r>
      </w:hyperlink>
      <w:r w:rsidR="0096245A">
        <w:rPr>
          <w:rFonts w:ascii="Arial" w:eastAsia="Times New Roman" w:hAnsi="Arial" w:cs="Arial"/>
          <w:kern w:val="0"/>
          <w:sz w:val="36"/>
          <w:szCs w:val="36"/>
          <w14:ligatures w14:val="none"/>
        </w:rPr>
        <w:t xml:space="preserve"> </w:t>
      </w:r>
    </w:p>
    <w:p w14:paraId="5C841D32" w14:textId="35633234" w:rsidR="0096245A" w:rsidRDefault="00F801DE" w:rsidP="000C7CE7">
      <w:pPr>
        <w:pStyle w:val="ListParagraph"/>
        <w:numPr>
          <w:ilvl w:val="0"/>
          <w:numId w:val="16"/>
        </w:numPr>
        <w:spacing w:line="480" w:lineRule="auto"/>
        <w:rPr>
          <w:rFonts w:ascii="Arial" w:eastAsia="Times New Roman" w:hAnsi="Arial" w:cs="Arial"/>
          <w:kern w:val="0"/>
          <w:sz w:val="36"/>
          <w:szCs w:val="36"/>
          <w14:ligatures w14:val="none"/>
        </w:rPr>
      </w:pPr>
      <w:hyperlink r:id="rId30" w:history="1">
        <w:r w:rsidR="002053F3" w:rsidRPr="003B7C5A">
          <w:rPr>
            <w:rStyle w:val="Hyperlink"/>
            <w:rFonts w:ascii="Arial" w:eastAsia="Times New Roman" w:hAnsi="Arial" w:cs="Arial"/>
            <w:kern w:val="0"/>
            <w:sz w:val="36"/>
            <w:szCs w:val="36"/>
            <w14:ligatures w14:val="none"/>
          </w:rPr>
          <w:t>https://news.sky.com/story/home-office-u-turns-on-plans-to-house-asylum-seekers-in-llanelli-hotel-12981534</w:t>
        </w:r>
      </w:hyperlink>
      <w:r w:rsidR="002053F3">
        <w:rPr>
          <w:rFonts w:ascii="Arial" w:eastAsia="Times New Roman" w:hAnsi="Arial" w:cs="Arial"/>
          <w:kern w:val="0"/>
          <w:sz w:val="36"/>
          <w:szCs w:val="36"/>
          <w14:ligatures w14:val="none"/>
        </w:rPr>
        <w:t xml:space="preserve"> </w:t>
      </w:r>
    </w:p>
    <w:p w14:paraId="5E5A9E55" w14:textId="58881E32" w:rsidR="0026675F" w:rsidRPr="000C7CE7" w:rsidRDefault="00F801DE" w:rsidP="000C7CE7">
      <w:pPr>
        <w:pStyle w:val="ListParagraph"/>
        <w:numPr>
          <w:ilvl w:val="0"/>
          <w:numId w:val="16"/>
        </w:numPr>
        <w:spacing w:line="480" w:lineRule="auto"/>
        <w:rPr>
          <w:rFonts w:ascii="Arial" w:eastAsia="Times New Roman" w:hAnsi="Arial" w:cs="Arial"/>
          <w:kern w:val="0"/>
          <w:sz w:val="36"/>
          <w:szCs w:val="36"/>
          <w14:ligatures w14:val="none"/>
        </w:rPr>
      </w:pPr>
      <w:hyperlink r:id="rId31" w:history="1">
        <w:r w:rsidR="0026675F" w:rsidRPr="003B7C5A">
          <w:rPr>
            <w:rStyle w:val="Hyperlink"/>
            <w:rFonts w:ascii="Arial" w:eastAsia="Times New Roman" w:hAnsi="Arial" w:cs="Arial"/>
            <w:kern w:val="0"/>
            <w:sz w:val="36"/>
            <w:szCs w:val="36"/>
            <w14:ligatures w14:val="none"/>
          </w:rPr>
          <w:t>https://pembrokeshire-herald.com/84642/llanelli-split-as-asylum-seekers-take-shelter-in-stradey-park-hotel/</w:t>
        </w:r>
      </w:hyperlink>
      <w:r w:rsidR="0026675F">
        <w:rPr>
          <w:rFonts w:ascii="Arial" w:eastAsia="Times New Roman" w:hAnsi="Arial" w:cs="Arial"/>
          <w:kern w:val="0"/>
          <w:sz w:val="36"/>
          <w:szCs w:val="36"/>
          <w14:ligatures w14:val="none"/>
        </w:rPr>
        <w:t xml:space="preserve"> </w:t>
      </w:r>
    </w:p>
    <w:p w14:paraId="2DE397BF" w14:textId="77777777" w:rsidR="008F1C2C" w:rsidRPr="008F1C2C" w:rsidRDefault="008F1C2C" w:rsidP="005D327F">
      <w:pPr>
        <w:spacing w:line="480" w:lineRule="auto"/>
        <w:rPr>
          <w:rFonts w:ascii="Arial" w:eastAsia="Times New Roman" w:hAnsi="Arial" w:cs="Arial"/>
          <w:kern w:val="0"/>
          <w:sz w:val="48"/>
          <w:szCs w:val="48"/>
          <w14:ligatures w14:val="none"/>
        </w:rPr>
      </w:pPr>
    </w:p>
    <w:p w14:paraId="77D4B8BE" w14:textId="77777777" w:rsidR="00D6195F" w:rsidRPr="00D6195F" w:rsidRDefault="00D6195F" w:rsidP="00D6195F">
      <w:pPr>
        <w:spacing w:line="480" w:lineRule="auto"/>
        <w:ind w:right="-957"/>
        <w:rPr>
          <w:rFonts w:ascii="Arial" w:eastAsia="Times New Roman" w:hAnsi="Arial" w:cs="Arial"/>
          <w:b/>
          <w:kern w:val="0"/>
          <w:sz w:val="48"/>
          <w:szCs w:val="20"/>
          <w14:ligatures w14:val="none"/>
        </w:rPr>
      </w:pPr>
    </w:p>
    <w:p w14:paraId="7BA7CEC5" w14:textId="36C05918" w:rsidR="00AD227E" w:rsidRDefault="00AD227E"/>
    <w:sectPr w:rsidR="00AD22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020017" w14:textId="77777777" w:rsidR="00366202" w:rsidRDefault="00366202" w:rsidP="007D50BB">
      <w:r>
        <w:separator/>
      </w:r>
    </w:p>
  </w:endnote>
  <w:endnote w:type="continuationSeparator" w:id="0">
    <w:p w14:paraId="4BC08F88" w14:textId="77777777" w:rsidR="00366202" w:rsidRDefault="00366202" w:rsidP="007D50BB">
      <w:r>
        <w:continuationSeparator/>
      </w:r>
    </w:p>
  </w:endnote>
  <w:endnote w:type="continuationNotice" w:id="1">
    <w:p w14:paraId="3797509D" w14:textId="77777777" w:rsidR="00366202" w:rsidRDefault="0036620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7E0F79" w14:textId="77777777" w:rsidR="00366202" w:rsidRDefault="00366202" w:rsidP="007D50BB">
      <w:r>
        <w:separator/>
      </w:r>
    </w:p>
  </w:footnote>
  <w:footnote w:type="continuationSeparator" w:id="0">
    <w:p w14:paraId="63DD8135" w14:textId="77777777" w:rsidR="00366202" w:rsidRDefault="00366202" w:rsidP="007D50BB">
      <w:r>
        <w:continuationSeparator/>
      </w:r>
    </w:p>
  </w:footnote>
  <w:footnote w:type="continuationNotice" w:id="1">
    <w:p w14:paraId="3B3A4C1C" w14:textId="77777777" w:rsidR="00366202" w:rsidRDefault="0036620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E6047"/>
    <w:multiLevelType w:val="hybridMultilevel"/>
    <w:tmpl w:val="036EE51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310DEB"/>
    <w:multiLevelType w:val="hybridMultilevel"/>
    <w:tmpl w:val="2FD8D77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EA0A68"/>
    <w:multiLevelType w:val="hybridMultilevel"/>
    <w:tmpl w:val="531E02C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DD26C1"/>
    <w:multiLevelType w:val="hybridMultilevel"/>
    <w:tmpl w:val="EE90A72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737CD6"/>
    <w:multiLevelType w:val="hybridMultilevel"/>
    <w:tmpl w:val="9F40D62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572236"/>
    <w:multiLevelType w:val="hybridMultilevel"/>
    <w:tmpl w:val="FE2C9F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28617AC"/>
    <w:multiLevelType w:val="hybridMultilevel"/>
    <w:tmpl w:val="A6FCB15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FC3261"/>
    <w:multiLevelType w:val="hybridMultilevel"/>
    <w:tmpl w:val="F45AB72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8B3C9C"/>
    <w:multiLevelType w:val="hybridMultilevel"/>
    <w:tmpl w:val="D96CB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304E59"/>
    <w:multiLevelType w:val="hybridMultilevel"/>
    <w:tmpl w:val="5B60011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113F41"/>
    <w:multiLevelType w:val="hybridMultilevel"/>
    <w:tmpl w:val="B9D845D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E30D0F"/>
    <w:multiLevelType w:val="hybridMultilevel"/>
    <w:tmpl w:val="35D82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F11E5D"/>
    <w:multiLevelType w:val="hybridMultilevel"/>
    <w:tmpl w:val="B2F4D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757585"/>
    <w:multiLevelType w:val="hybridMultilevel"/>
    <w:tmpl w:val="359ACC7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62E4528"/>
    <w:multiLevelType w:val="hybridMultilevel"/>
    <w:tmpl w:val="D186BB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9CA7F9E"/>
    <w:multiLevelType w:val="hybridMultilevel"/>
    <w:tmpl w:val="6618467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4319990">
    <w:abstractNumId w:val="5"/>
  </w:num>
  <w:num w:numId="2" w16cid:durableId="1496728256">
    <w:abstractNumId w:val="2"/>
  </w:num>
  <w:num w:numId="3" w16cid:durableId="1111513388">
    <w:abstractNumId w:val="9"/>
  </w:num>
  <w:num w:numId="4" w16cid:durableId="759329073">
    <w:abstractNumId w:val="7"/>
  </w:num>
  <w:num w:numId="5" w16cid:durableId="112554533">
    <w:abstractNumId w:val="13"/>
  </w:num>
  <w:num w:numId="6" w16cid:durableId="908198311">
    <w:abstractNumId w:val="3"/>
  </w:num>
  <w:num w:numId="7" w16cid:durableId="1380669458">
    <w:abstractNumId w:val="0"/>
  </w:num>
  <w:num w:numId="8" w16cid:durableId="1983608510">
    <w:abstractNumId w:val="4"/>
  </w:num>
  <w:num w:numId="9" w16cid:durableId="1013802400">
    <w:abstractNumId w:val="15"/>
  </w:num>
  <w:num w:numId="10" w16cid:durableId="822619272">
    <w:abstractNumId w:val="1"/>
  </w:num>
  <w:num w:numId="11" w16cid:durableId="987436520">
    <w:abstractNumId w:val="6"/>
  </w:num>
  <w:num w:numId="12" w16cid:durableId="650183895">
    <w:abstractNumId w:val="14"/>
  </w:num>
  <w:num w:numId="13" w16cid:durableId="544292058">
    <w:abstractNumId w:val="12"/>
  </w:num>
  <w:num w:numId="14" w16cid:durableId="1799184361">
    <w:abstractNumId w:val="11"/>
  </w:num>
  <w:num w:numId="15" w16cid:durableId="1516841176">
    <w:abstractNumId w:val="8"/>
  </w:num>
  <w:num w:numId="16" w16cid:durableId="199945748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27E"/>
    <w:rsid w:val="00001DCB"/>
    <w:rsid w:val="000022A9"/>
    <w:rsid w:val="000075C7"/>
    <w:rsid w:val="00012CCA"/>
    <w:rsid w:val="00012E94"/>
    <w:rsid w:val="00020774"/>
    <w:rsid w:val="0003611F"/>
    <w:rsid w:val="000363DA"/>
    <w:rsid w:val="00041FCF"/>
    <w:rsid w:val="000474E1"/>
    <w:rsid w:val="00051EA3"/>
    <w:rsid w:val="00052D35"/>
    <w:rsid w:val="000558FB"/>
    <w:rsid w:val="00060D76"/>
    <w:rsid w:val="00060DD1"/>
    <w:rsid w:val="0006135E"/>
    <w:rsid w:val="00075AF9"/>
    <w:rsid w:val="00077B83"/>
    <w:rsid w:val="0008058A"/>
    <w:rsid w:val="0008257C"/>
    <w:rsid w:val="000917BC"/>
    <w:rsid w:val="00094BBC"/>
    <w:rsid w:val="000A1C8F"/>
    <w:rsid w:val="000A393A"/>
    <w:rsid w:val="000B06D2"/>
    <w:rsid w:val="000C070D"/>
    <w:rsid w:val="000C67AD"/>
    <w:rsid w:val="000C7CE7"/>
    <w:rsid w:val="000D0B44"/>
    <w:rsid w:val="000E4261"/>
    <w:rsid w:val="000F2012"/>
    <w:rsid w:val="000F212C"/>
    <w:rsid w:val="000F2DD1"/>
    <w:rsid w:val="000F3725"/>
    <w:rsid w:val="000F5479"/>
    <w:rsid w:val="000F5C4C"/>
    <w:rsid w:val="000F6D9A"/>
    <w:rsid w:val="001102E0"/>
    <w:rsid w:val="00110572"/>
    <w:rsid w:val="00122589"/>
    <w:rsid w:val="0012261C"/>
    <w:rsid w:val="001317B3"/>
    <w:rsid w:val="00131AF6"/>
    <w:rsid w:val="0013354D"/>
    <w:rsid w:val="0015075F"/>
    <w:rsid w:val="00161044"/>
    <w:rsid w:val="00165525"/>
    <w:rsid w:val="00174D05"/>
    <w:rsid w:val="00190866"/>
    <w:rsid w:val="00192F46"/>
    <w:rsid w:val="001A393D"/>
    <w:rsid w:val="001B71C2"/>
    <w:rsid w:val="001B7612"/>
    <w:rsid w:val="001B77C2"/>
    <w:rsid w:val="001B7998"/>
    <w:rsid w:val="001C03B1"/>
    <w:rsid w:val="001C29AB"/>
    <w:rsid w:val="001C42C4"/>
    <w:rsid w:val="001D1E1D"/>
    <w:rsid w:val="001E0669"/>
    <w:rsid w:val="001E1274"/>
    <w:rsid w:val="001F5253"/>
    <w:rsid w:val="001F7DA3"/>
    <w:rsid w:val="002020D8"/>
    <w:rsid w:val="002053F3"/>
    <w:rsid w:val="00211932"/>
    <w:rsid w:val="00215503"/>
    <w:rsid w:val="002156AA"/>
    <w:rsid w:val="00215BCF"/>
    <w:rsid w:val="002249F9"/>
    <w:rsid w:val="00224D8F"/>
    <w:rsid w:val="00225B63"/>
    <w:rsid w:val="00232A10"/>
    <w:rsid w:val="0023388F"/>
    <w:rsid w:val="00244D9E"/>
    <w:rsid w:val="0025432B"/>
    <w:rsid w:val="002564F0"/>
    <w:rsid w:val="00260022"/>
    <w:rsid w:val="00263F09"/>
    <w:rsid w:val="002644DC"/>
    <w:rsid w:val="0026675F"/>
    <w:rsid w:val="0028342C"/>
    <w:rsid w:val="00286DAA"/>
    <w:rsid w:val="00290E73"/>
    <w:rsid w:val="0029167B"/>
    <w:rsid w:val="00296810"/>
    <w:rsid w:val="002A680C"/>
    <w:rsid w:val="002A7F26"/>
    <w:rsid w:val="002C2352"/>
    <w:rsid w:val="002C2917"/>
    <w:rsid w:val="002C4A43"/>
    <w:rsid w:val="002D6866"/>
    <w:rsid w:val="002E1826"/>
    <w:rsid w:val="002E733C"/>
    <w:rsid w:val="002F4729"/>
    <w:rsid w:val="002F652F"/>
    <w:rsid w:val="002F73B5"/>
    <w:rsid w:val="00307D11"/>
    <w:rsid w:val="00310CD5"/>
    <w:rsid w:val="00312BE8"/>
    <w:rsid w:val="003228B2"/>
    <w:rsid w:val="00335994"/>
    <w:rsid w:val="00345B6E"/>
    <w:rsid w:val="00357483"/>
    <w:rsid w:val="00366202"/>
    <w:rsid w:val="003754DF"/>
    <w:rsid w:val="0037605B"/>
    <w:rsid w:val="00376BEC"/>
    <w:rsid w:val="0039428D"/>
    <w:rsid w:val="00394899"/>
    <w:rsid w:val="003976B5"/>
    <w:rsid w:val="003A1796"/>
    <w:rsid w:val="003A2838"/>
    <w:rsid w:val="003A372D"/>
    <w:rsid w:val="003A3FA4"/>
    <w:rsid w:val="003A6721"/>
    <w:rsid w:val="003A6851"/>
    <w:rsid w:val="003A74CC"/>
    <w:rsid w:val="003C3C6B"/>
    <w:rsid w:val="003C6EB9"/>
    <w:rsid w:val="003D05EE"/>
    <w:rsid w:val="003D1305"/>
    <w:rsid w:val="003D2086"/>
    <w:rsid w:val="003D2850"/>
    <w:rsid w:val="003D5DC1"/>
    <w:rsid w:val="003E647C"/>
    <w:rsid w:val="003F0F6C"/>
    <w:rsid w:val="00401D5B"/>
    <w:rsid w:val="00403794"/>
    <w:rsid w:val="004102E2"/>
    <w:rsid w:val="00417C65"/>
    <w:rsid w:val="004257DA"/>
    <w:rsid w:val="00433923"/>
    <w:rsid w:val="00435A13"/>
    <w:rsid w:val="004400D8"/>
    <w:rsid w:val="00447917"/>
    <w:rsid w:val="00452217"/>
    <w:rsid w:val="0045569A"/>
    <w:rsid w:val="00456252"/>
    <w:rsid w:val="00467785"/>
    <w:rsid w:val="00475619"/>
    <w:rsid w:val="00477935"/>
    <w:rsid w:val="00487442"/>
    <w:rsid w:val="00494811"/>
    <w:rsid w:val="004B4362"/>
    <w:rsid w:val="004B5749"/>
    <w:rsid w:val="004C3170"/>
    <w:rsid w:val="004E0877"/>
    <w:rsid w:val="004E356B"/>
    <w:rsid w:val="004E574D"/>
    <w:rsid w:val="004F5F5C"/>
    <w:rsid w:val="0050167F"/>
    <w:rsid w:val="00514E46"/>
    <w:rsid w:val="005156E0"/>
    <w:rsid w:val="0051646E"/>
    <w:rsid w:val="0051795A"/>
    <w:rsid w:val="00532E2C"/>
    <w:rsid w:val="00533579"/>
    <w:rsid w:val="00544B41"/>
    <w:rsid w:val="00555DEF"/>
    <w:rsid w:val="00555F64"/>
    <w:rsid w:val="00556392"/>
    <w:rsid w:val="00560892"/>
    <w:rsid w:val="005627D8"/>
    <w:rsid w:val="00563ADA"/>
    <w:rsid w:val="005671B9"/>
    <w:rsid w:val="005731FC"/>
    <w:rsid w:val="00573D8C"/>
    <w:rsid w:val="0058071D"/>
    <w:rsid w:val="00587E28"/>
    <w:rsid w:val="00590AA7"/>
    <w:rsid w:val="005927DC"/>
    <w:rsid w:val="005938F2"/>
    <w:rsid w:val="005A1607"/>
    <w:rsid w:val="005A72E6"/>
    <w:rsid w:val="005A7650"/>
    <w:rsid w:val="005B2974"/>
    <w:rsid w:val="005B598C"/>
    <w:rsid w:val="005C6C0F"/>
    <w:rsid w:val="005D327F"/>
    <w:rsid w:val="005D344E"/>
    <w:rsid w:val="005E7EE6"/>
    <w:rsid w:val="006024DF"/>
    <w:rsid w:val="00603B68"/>
    <w:rsid w:val="00610B16"/>
    <w:rsid w:val="00615ED6"/>
    <w:rsid w:val="0061731F"/>
    <w:rsid w:val="0062295C"/>
    <w:rsid w:val="00623ED9"/>
    <w:rsid w:val="006374E9"/>
    <w:rsid w:val="006474B0"/>
    <w:rsid w:val="00647A7F"/>
    <w:rsid w:val="0066375E"/>
    <w:rsid w:val="00664242"/>
    <w:rsid w:val="00670F92"/>
    <w:rsid w:val="0067460B"/>
    <w:rsid w:val="00675E40"/>
    <w:rsid w:val="00683F1F"/>
    <w:rsid w:val="0069502F"/>
    <w:rsid w:val="00697B4C"/>
    <w:rsid w:val="006A104E"/>
    <w:rsid w:val="006A6464"/>
    <w:rsid w:val="006A6F2A"/>
    <w:rsid w:val="006A7D56"/>
    <w:rsid w:val="006B09D5"/>
    <w:rsid w:val="006B2D70"/>
    <w:rsid w:val="006B7DF6"/>
    <w:rsid w:val="006C1A50"/>
    <w:rsid w:val="006C2E7B"/>
    <w:rsid w:val="006D6B1A"/>
    <w:rsid w:val="006E2799"/>
    <w:rsid w:val="006E3B76"/>
    <w:rsid w:val="006E6494"/>
    <w:rsid w:val="006E6AF9"/>
    <w:rsid w:val="00706B2A"/>
    <w:rsid w:val="007258D0"/>
    <w:rsid w:val="00726159"/>
    <w:rsid w:val="007322D8"/>
    <w:rsid w:val="007324AB"/>
    <w:rsid w:val="007441CA"/>
    <w:rsid w:val="007459CA"/>
    <w:rsid w:val="00750FCF"/>
    <w:rsid w:val="00752981"/>
    <w:rsid w:val="00760D3F"/>
    <w:rsid w:val="00761A89"/>
    <w:rsid w:val="00764894"/>
    <w:rsid w:val="007667EE"/>
    <w:rsid w:val="00766A47"/>
    <w:rsid w:val="007719B0"/>
    <w:rsid w:val="0077643B"/>
    <w:rsid w:val="00780FA2"/>
    <w:rsid w:val="00781C0E"/>
    <w:rsid w:val="007829F5"/>
    <w:rsid w:val="007850F2"/>
    <w:rsid w:val="007925F7"/>
    <w:rsid w:val="007A1102"/>
    <w:rsid w:val="007A23F7"/>
    <w:rsid w:val="007A2F9A"/>
    <w:rsid w:val="007A4DAB"/>
    <w:rsid w:val="007B441D"/>
    <w:rsid w:val="007B5C4F"/>
    <w:rsid w:val="007D2927"/>
    <w:rsid w:val="007D50BB"/>
    <w:rsid w:val="007E15AC"/>
    <w:rsid w:val="007E4B47"/>
    <w:rsid w:val="007E6DB8"/>
    <w:rsid w:val="007F2F98"/>
    <w:rsid w:val="007F4843"/>
    <w:rsid w:val="00803B16"/>
    <w:rsid w:val="0081271C"/>
    <w:rsid w:val="00813F35"/>
    <w:rsid w:val="008158D3"/>
    <w:rsid w:val="00815A12"/>
    <w:rsid w:val="008200C7"/>
    <w:rsid w:val="00824DB2"/>
    <w:rsid w:val="0082546C"/>
    <w:rsid w:val="008322BE"/>
    <w:rsid w:val="00832DB9"/>
    <w:rsid w:val="00837402"/>
    <w:rsid w:val="00844C2D"/>
    <w:rsid w:val="008462E4"/>
    <w:rsid w:val="00854C8F"/>
    <w:rsid w:val="00862B83"/>
    <w:rsid w:val="008670AC"/>
    <w:rsid w:val="00871B78"/>
    <w:rsid w:val="008813BC"/>
    <w:rsid w:val="00891EB0"/>
    <w:rsid w:val="008A4264"/>
    <w:rsid w:val="008B1400"/>
    <w:rsid w:val="008B3AB2"/>
    <w:rsid w:val="008B72D1"/>
    <w:rsid w:val="008C7337"/>
    <w:rsid w:val="008D3231"/>
    <w:rsid w:val="008D67E4"/>
    <w:rsid w:val="008E06B6"/>
    <w:rsid w:val="008E13C2"/>
    <w:rsid w:val="008E1EB4"/>
    <w:rsid w:val="008E7D80"/>
    <w:rsid w:val="008F05D2"/>
    <w:rsid w:val="008F1C2C"/>
    <w:rsid w:val="008F3825"/>
    <w:rsid w:val="008F480C"/>
    <w:rsid w:val="008F68F5"/>
    <w:rsid w:val="008F7417"/>
    <w:rsid w:val="00901EE0"/>
    <w:rsid w:val="00902106"/>
    <w:rsid w:val="00902A56"/>
    <w:rsid w:val="009050C3"/>
    <w:rsid w:val="009108CA"/>
    <w:rsid w:val="00913E56"/>
    <w:rsid w:val="00916016"/>
    <w:rsid w:val="009160C1"/>
    <w:rsid w:val="00916C05"/>
    <w:rsid w:val="00930232"/>
    <w:rsid w:val="00933EEC"/>
    <w:rsid w:val="00934B5B"/>
    <w:rsid w:val="009357AB"/>
    <w:rsid w:val="00946F9A"/>
    <w:rsid w:val="00950044"/>
    <w:rsid w:val="00952F81"/>
    <w:rsid w:val="0095513A"/>
    <w:rsid w:val="00956F1F"/>
    <w:rsid w:val="0096245A"/>
    <w:rsid w:val="0096589A"/>
    <w:rsid w:val="00967FDD"/>
    <w:rsid w:val="00970F62"/>
    <w:rsid w:val="009766AA"/>
    <w:rsid w:val="009821B8"/>
    <w:rsid w:val="00983451"/>
    <w:rsid w:val="00990B47"/>
    <w:rsid w:val="00992318"/>
    <w:rsid w:val="00992ACF"/>
    <w:rsid w:val="0099458A"/>
    <w:rsid w:val="009B6F40"/>
    <w:rsid w:val="009C59DE"/>
    <w:rsid w:val="009C615B"/>
    <w:rsid w:val="009C671C"/>
    <w:rsid w:val="009D7B7D"/>
    <w:rsid w:val="009E746F"/>
    <w:rsid w:val="009F06F2"/>
    <w:rsid w:val="009F4009"/>
    <w:rsid w:val="00A05CEB"/>
    <w:rsid w:val="00A060FA"/>
    <w:rsid w:val="00A13D45"/>
    <w:rsid w:val="00A16679"/>
    <w:rsid w:val="00A22F12"/>
    <w:rsid w:val="00A3416E"/>
    <w:rsid w:val="00A407DF"/>
    <w:rsid w:val="00A422F8"/>
    <w:rsid w:val="00A43B4E"/>
    <w:rsid w:val="00A453EB"/>
    <w:rsid w:val="00A46EA7"/>
    <w:rsid w:val="00A50164"/>
    <w:rsid w:val="00A57E90"/>
    <w:rsid w:val="00A633B6"/>
    <w:rsid w:val="00A70685"/>
    <w:rsid w:val="00A729B2"/>
    <w:rsid w:val="00A72EED"/>
    <w:rsid w:val="00A76156"/>
    <w:rsid w:val="00A877F3"/>
    <w:rsid w:val="00A90803"/>
    <w:rsid w:val="00A9552D"/>
    <w:rsid w:val="00A979F8"/>
    <w:rsid w:val="00AC164D"/>
    <w:rsid w:val="00AD0077"/>
    <w:rsid w:val="00AD227E"/>
    <w:rsid w:val="00AE16BE"/>
    <w:rsid w:val="00AF564B"/>
    <w:rsid w:val="00AF5839"/>
    <w:rsid w:val="00AF7FB3"/>
    <w:rsid w:val="00B12A99"/>
    <w:rsid w:val="00B1371C"/>
    <w:rsid w:val="00B13A91"/>
    <w:rsid w:val="00B203BF"/>
    <w:rsid w:val="00B22B29"/>
    <w:rsid w:val="00B36042"/>
    <w:rsid w:val="00B41BDA"/>
    <w:rsid w:val="00B4584B"/>
    <w:rsid w:val="00B6337B"/>
    <w:rsid w:val="00B674C2"/>
    <w:rsid w:val="00B71BE5"/>
    <w:rsid w:val="00B7581B"/>
    <w:rsid w:val="00B87EA3"/>
    <w:rsid w:val="00B94CCF"/>
    <w:rsid w:val="00B97640"/>
    <w:rsid w:val="00BA0FAC"/>
    <w:rsid w:val="00BA100C"/>
    <w:rsid w:val="00BA41D2"/>
    <w:rsid w:val="00BA5149"/>
    <w:rsid w:val="00BA61F5"/>
    <w:rsid w:val="00BA703C"/>
    <w:rsid w:val="00BC49FF"/>
    <w:rsid w:val="00BE40A0"/>
    <w:rsid w:val="00BF0F6A"/>
    <w:rsid w:val="00BF14F3"/>
    <w:rsid w:val="00BF1A94"/>
    <w:rsid w:val="00C02A4A"/>
    <w:rsid w:val="00C059AF"/>
    <w:rsid w:val="00C05BB0"/>
    <w:rsid w:val="00C11BAF"/>
    <w:rsid w:val="00C1779F"/>
    <w:rsid w:val="00C203FD"/>
    <w:rsid w:val="00C26720"/>
    <w:rsid w:val="00C318EC"/>
    <w:rsid w:val="00C46793"/>
    <w:rsid w:val="00C5149C"/>
    <w:rsid w:val="00C522FC"/>
    <w:rsid w:val="00C5550B"/>
    <w:rsid w:val="00C60DC1"/>
    <w:rsid w:val="00C6229F"/>
    <w:rsid w:val="00C7609B"/>
    <w:rsid w:val="00C764D8"/>
    <w:rsid w:val="00C7703D"/>
    <w:rsid w:val="00C82BEA"/>
    <w:rsid w:val="00C869A7"/>
    <w:rsid w:val="00C95B2C"/>
    <w:rsid w:val="00C95BB1"/>
    <w:rsid w:val="00C97383"/>
    <w:rsid w:val="00CA2683"/>
    <w:rsid w:val="00CA309D"/>
    <w:rsid w:val="00CA7B43"/>
    <w:rsid w:val="00CB2B65"/>
    <w:rsid w:val="00CB5C6A"/>
    <w:rsid w:val="00CC4D87"/>
    <w:rsid w:val="00CC5232"/>
    <w:rsid w:val="00CD5492"/>
    <w:rsid w:val="00CE5195"/>
    <w:rsid w:val="00CF1DDD"/>
    <w:rsid w:val="00CF3104"/>
    <w:rsid w:val="00CF34D9"/>
    <w:rsid w:val="00CF4324"/>
    <w:rsid w:val="00CF6D3F"/>
    <w:rsid w:val="00D00AB2"/>
    <w:rsid w:val="00D15A06"/>
    <w:rsid w:val="00D2135E"/>
    <w:rsid w:val="00D4455B"/>
    <w:rsid w:val="00D541A8"/>
    <w:rsid w:val="00D5665D"/>
    <w:rsid w:val="00D6195F"/>
    <w:rsid w:val="00D70CCF"/>
    <w:rsid w:val="00D8267E"/>
    <w:rsid w:val="00D918A9"/>
    <w:rsid w:val="00D9375E"/>
    <w:rsid w:val="00D937A8"/>
    <w:rsid w:val="00D94B9A"/>
    <w:rsid w:val="00D96011"/>
    <w:rsid w:val="00DA7C51"/>
    <w:rsid w:val="00DB0E39"/>
    <w:rsid w:val="00DB5A16"/>
    <w:rsid w:val="00DC5F35"/>
    <w:rsid w:val="00DD6949"/>
    <w:rsid w:val="00DF2CF2"/>
    <w:rsid w:val="00DF3A22"/>
    <w:rsid w:val="00DF4400"/>
    <w:rsid w:val="00DF4974"/>
    <w:rsid w:val="00E11E84"/>
    <w:rsid w:val="00E145C7"/>
    <w:rsid w:val="00E15502"/>
    <w:rsid w:val="00E179CA"/>
    <w:rsid w:val="00E32266"/>
    <w:rsid w:val="00E42FE9"/>
    <w:rsid w:val="00E53EE6"/>
    <w:rsid w:val="00E70907"/>
    <w:rsid w:val="00E76F32"/>
    <w:rsid w:val="00E85475"/>
    <w:rsid w:val="00E86BFA"/>
    <w:rsid w:val="00E930A6"/>
    <w:rsid w:val="00E96AC7"/>
    <w:rsid w:val="00E97DE3"/>
    <w:rsid w:val="00EA19EC"/>
    <w:rsid w:val="00EA2B7F"/>
    <w:rsid w:val="00EB0EAA"/>
    <w:rsid w:val="00EB5A6E"/>
    <w:rsid w:val="00EB7FBE"/>
    <w:rsid w:val="00EC2171"/>
    <w:rsid w:val="00EC3AD8"/>
    <w:rsid w:val="00ED4156"/>
    <w:rsid w:val="00EE6A52"/>
    <w:rsid w:val="00EE6AB1"/>
    <w:rsid w:val="00EE6F19"/>
    <w:rsid w:val="00EF093F"/>
    <w:rsid w:val="00EF0B52"/>
    <w:rsid w:val="00F07282"/>
    <w:rsid w:val="00F12084"/>
    <w:rsid w:val="00F14947"/>
    <w:rsid w:val="00F149AB"/>
    <w:rsid w:val="00F22304"/>
    <w:rsid w:val="00F224D5"/>
    <w:rsid w:val="00F243F6"/>
    <w:rsid w:val="00F30A86"/>
    <w:rsid w:val="00F35E3C"/>
    <w:rsid w:val="00F37F34"/>
    <w:rsid w:val="00F5267F"/>
    <w:rsid w:val="00F54629"/>
    <w:rsid w:val="00F549F7"/>
    <w:rsid w:val="00F56B85"/>
    <w:rsid w:val="00F625DC"/>
    <w:rsid w:val="00F67D5E"/>
    <w:rsid w:val="00F74181"/>
    <w:rsid w:val="00F750AC"/>
    <w:rsid w:val="00F800D6"/>
    <w:rsid w:val="00F86754"/>
    <w:rsid w:val="00F867F2"/>
    <w:rsid w:val="00F91425"/>
    <w:rsid w:val="00F93F7B"/>
    <w:rsid w:val="00F94A4B"/>
    <w:rsid w:val="00F95F7A"/>
    <w:rsid w:val="00FA430D"/>
    <w:rsid w:val="00FA5D58"/>
    <w:rsid w:val="00FA6067"/>
    <w:rsid w:val="00FA6B51"/>
    <w:rsid w:val="00FB7515"/>
    <w:rsid w:val="00FB7698"/>
    <w:rsid w:val="00FC698A"/>
    <w:rsid w:val="00FC71CD"/>
    <w:rsid w:val="00FD6446"/>
    <w:rsid w:val="00FE1F35"/>
    <w:rsid w:val="00FE5EED"/>
    <w:rsid w:val="00FE68BD"/>
    <w:rsid w:val="00FF1E0D"/>
    <w:rsid w:val="00FF5E39"/>
    <w:rsid w:val="00FF7435"/>
    <w:rsid w:val="00FF7B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97B840"/>
  <w15:chartTrackingRefBased/>
  <w15:docId w15:val="{B9EE9947-6B67-4AC8-9E22-B071F7F1E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7D50B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50BB"/>
    <w:pPr>
      <w:tabs>
        <w:tab w:val="center" w:pos="4513"/>
        <w:tab w:val="right" w:pos="9026"/>
      </w:tabs>
    </w:pPr>
  </w:style>
  <w:style w:type="character" w:customStyle="1" w:styleId="HeaderChar">
    <w:name w:val="Header Char"/>
    <w:basedOn w:val="DefaultParagraphFont"/>
    <w:link w:val="Header"/>
    <w:uiPriority w:val="99"/>
    <w:rsid w:val="007D50BB"/>
  </w:style>
  <w:style w:type="paragraph" w:styleId="Footer">
    <w:name w:val="footer"/>
    <w:basedOn w:val="Normal"/>
    <w:link w:val="FooterChar"/>
    <w:uiPriority w:val="99"/>
    <w:unhideWhenUsed/>
    <w:rsid w:val="007D50BB"/>
    <w:pPr>
      <w:tabs>
        <w:tab w:val="center" w:pos="4513"/>
        <w:tab w:val="right" w:pos="9026"/>
      </w:tabs>
    </w:pPr>
  </w:style>
  <w:style w:type="character" w:customStyle="1" w:styleId="FooterChar">
    <w:name w:val="Footer Char"/>
    <w:basedOn w:val="DefaultParagraphFont"/>
    <w:link w:val="Footer"/>
    <w:uiPriority w:val="99"/>
    <w:rsid w:val="007D50BB"/>
  </w:style>
  <w:style w:type="character" w:customStyle="1" w:styleId="Heading2Char">
    <w:name w:val="Heading 2 Char"/>
    <w:basedOn w:val="DefaultParagraphFont"/>
    <w:link w:val="Heading2"/>
    <w:uiPriority w:val="9"/>
    <w:semiHidden/>
    <w:rsid w:val="007D50B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D50BB"/>
    <w:pPr>
      <w:ind w:left="720"/>
      <w:contextualSpacing/>
    </w:pPr>
  </w:style>
  <w:style w:type="character" w:styleId="Hyperlink">
    <w:name w:val="Hyperlink"/>
    <w:basedOn w:val="DefaultParagraphFont"/>
    <w:uiPriority w:val="99"/>
    <w:unhideWhenUsed/>
    <w:rsid w:val="00E70907"/>
    <w:rPr>
      <w:color w:val="0563C1" w:themeColor="hyperlink"/>
      <w:u w:val="single"/>
    </w:rPr>
  </w:style>
  <w:style w:type="character" w:styleId="UnresolvedMention">
    <w:name w:val="Unresolved Mention"/>
    <w:basedOn w:val="DefaultParagraphFont"/>
    <w:uiPriority w:val="99"/>
    <w:semiHidden/>
    <w:unhideWhenUsed/>
    <w:rsid w:val="00E70907"/>
    <w:rPr>
      <w:color w:val="605E5C"/>
      <w:shd w:val="clear" w:color="auto" w:fill="E1DFDD"/>
    </w:rPr>
  </w:style>
  <w:style w:type="character" w:styleId="FollowedHyperlink">
    <w:name w:val="FollowedHyperlink"/>
    <w:basedOn w:val="DefaultParagraphFont"/>
    <w:uiPriority w:val="99"/>
    <w:semiHidden/>
    <w:unhideWhenUsed/>
    <w:rsid w:val="00A877F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995691">
      <w:bodyDiv w:val="1"/>
      <w:marLeft w:val="0"/>
      <w:marRight w:val="0"/>
      <w:marTop w:val="0"/>
      <w:marBottom w:val="0"/>
      <w:divBdr>
        <w:top w:val="none" w:sz="0" w:space="0" w:color="auto"/>
        <w:left w:val="none" w:sz="0" w:space="0" w:color="auto"/>
        <w:bottom w:val="none" w:sz="0" w:space="0" w:color="auto"/>
        <w:right w:val="none" w:sz="0" w:space="0" w:color="auto"/>
      </w:divBdr>
    </w:div>
    <w:div w:id="68118649">
      <w:bodyDiv w:val="1"/>
      <w:marLeft w:val="0"/>
      <w:marRight w:val="0"/>
      <w:marTop w:val="0"/>
      <w:marBottom w:val="0"/>
      <w:divBdr>
        <w:top w:val="none" w:sz="0" w:space="0" w:color="auto"/>
        <w:left w:val="none" w:sz="0" w:space="0" w:color="auto"/>
        <w:bottom w:val="none" w:sz="0" w:space="0" w:color="auto"/>
        <w:right w:val="none" w:sz="0" w:space="0" w:color="auto"/>
      </w:divBdr>
    </w:div>
    <w:div w:id="155652773">
      <w:bodyDiv w:val="1"/>
      <w:marLeft w:val="0"/>
      <w:marRight w:val="0"/>
      <w:marTop w:val="0"/>
      <w:marBottom w:val="0"/>
      <w:divBdr>
        <w:top w:val="none" w:sz="0" w:space="0" w:color="auto"/>
        <w:left w:val="none" w:sz="0" w:space="0" w:color="auto"/>
        <w:bottom w:val="none" w:sz="0" w:space="0" w:color="auto"/>
        <w:right w:val="none" w:sz="0" w:space="0" w:color="auto"/>
      </w:divBdr>
    </w:div>
    <w:div w:id="189998807">
      <w:bodyDiv w:val="1"/>
      <w:marLeft w:val="0"/>
      <w:marRight w:val="0"/>
      <w:marTop w:val="0"/>
      <w:marBottom w:val="0"/>
      <w:divBdr>
        <w:top w:val="none" w:sz="0" w:space="0" w:color="auto"/>
        <w:left w:val="none" w:sz="0" w:space="0" w:color="auto"/>
        <w:bottom w:val="none" w:sz="0" w:space="0" w:color="auto"/>
        <w:right w:val="none" w:sz="0" w:space="0" w:color="auto"/>
      </w:divBdr>
    </w:div>
    <w:div w:id="196739587">
      <w:bodyDiv w:val="1"/>
      <w:marLeft w:val="0"/>
      <w:marRight w:val="0"/>
      <w:marTop w:val="0"/>
      <w:marBottom w:val="0"/>
      <w:divBdr>
        <w:top w:val="none" w:sz="0" w:space="0" w:color="auto"/>
        <w:left w:val="none" w:sz="0" w:space="0" w:color="auto"/>
        <w:bottom w:val="none" w:sz="0" w:space="0" w:color="auto"/>
        <w:right w:val="none" w:sz="0" w:space="0" w:color="auto"/>
      </w:divBdr>
    </w:div>
    <w:div w:id="590160321">
      <w:bodyDiv w:val="1"/>
      <w:marLeft w:val="0"/>
      <w:marRight w:val="0"/>
      <w:marTop w:val="0"/>
      <w:marBottom w:val="0"/>
      <w:divBdr>
        <w:top w:val="none" w:sz="0" w:space="0" w:color="auto"/>
        <w:left w:val="none" w:sz="0" w:space="0" w:color="auto"/>
        <w:bottom w:val="none" w:sz="0" w:space="0" w:color="auto"/>
        <w:right w:val="none" w:sz="0" w:space="0" w:color="auto"/>
      </w:divBdr>
    </w:div>
    <w:div w:id="870458286">
      <w:bodyDiv w:val="1"/>
      <w:marLeft w:val="0"/>
      <w:marRight w:val="0"/>
      <w:marTop w:val="0"/>
      <w:marBottom w:val="0"/>
      <w:divBdr>
        <w:top w:val="none" w:sz="0" w:space="0" w:color="auto"/>
        <w:left w:val="none" w:sz="0" w:space="0" w:color="auto"/>
        <w:bottom w:val="none" w:sz="0" w:space="0" w:color="auto"/>
        <w:right w:val="none" w:sz="0" w:space="0" w:color="auto"/>
      </w:divBdr>
    </w:div>
    <w:div w:id="1008558713">
      <w:bodyDiv w:val="1"/>
      <w:marLeft w:val="0"/>
      <w:marRight w:val="0"/>
      <w:marTop w:val="0"/>
      <w:marBottom w:val="0"/>
      <w:divBdr>
        <w:top w:val="none" w:sz="0" w:space="0" w:color="auto"/>
        <w:left w:val="none" w:sz="0" w:space="0" w:color="auto"/>
        <w:bottom w:val="none" w:sz="0" w:space="0" w:color="auto"/>
        <w:right w:val="none" w:sz="0" w:space="0" w:color="auto"/>
      </w:divBdr>
    </w:div>
    <w:div w:id="1078484375">
      <w:bodyDiv w:val="1"/>
      <w:marLeft w:val="0"/>
      <w:marRight w:val="0"/>
      <w:marTop w:val="0"/>
      <w:marBottom w:val="0"/>
      <w:divBdr>
        <w:top w:val="none" w:sz="0" w:space="0" w:color="auto"/>
        <w:left w:val="none" w:sz="0" w:space="0" w:color="auto"/>
        <w:bottom w:val="none" w:sz="0" w:space="0" w:color="auto"/>
        <w:right w:val="none" w:sz="0" w:space="0" w:color="auto"/>
      </w:divBdr>
    </w:div>
    <w:div w:id="1132095052">
      <w:bodyDiv w:val="1"/>
      <w:marLeft w:val="0"/>
      <w:marRight w:val="0"/>
      <w:marTop w:val="0"/>
      <w:marBottom w:val="0"/>
      <w:divBdr>
        <w:top w:val="none" w:sz="0" w:space="0" w:color="auto"/>
        <w:left w:val="none" w:sz="0" w:space="0" w:color="auto"/>
        <w:bottom w:val="none" w:sz="0" w:space="0" w:color="auto"/>
        <w:right w:val="none" w:sz="0" w:space="0" w:color="auto"/>
      </w:divBdr>
    </w:div>
    <w:div w:id="1136293701">
      <w:bodyDiv w:val="1"/>
      <w:marLeft w:val="0"/>
      <w:marRight w:val="0"/>
      <w:marTop w:val="0"/>
      <w:marBottom w:val="0"/>
      <w:divBdr>
        <w:top w:val="none" w:sz="0" w:space="0" w:color="auto"/>
        <w:left w:val="none" w:sz="0" w:space="0" w:color="auto"/>
        <w:bottom w:val="none" w:sz="0" w:space="0" w:color="auto"/>
        <w:right w:val="none" w:sz="0" w:space="0" w:color="auto"/>
      </w:divBdr>
    </w:div>
    <w:div w:id="1503357367">
      <w:bodyDiv w:val="1"/>
      <w:marLeft w:val="0"/>
      <w:marRight w:val="0"/>
      <w:marTop w:val="0"/>
      <w:marBottom w:val="0"/>
      <w:divBdr>
        <w:top w:val="none" w:sz="0" w:space="0" w:color="auto"/>
        <w:left w:val="none" w:sz="0" w:space="0" w:color="auto"/>
        <w:bottom w:val="none" w:sz="0" w:space="0" w:color="auto"/>
        <w:right w:val="none" w:sz="0" w:space="0" w:color="auto"/>
      </w:divBdr>
    </w:div>
    <w:div w:id="1513229264">
      <w:bodyDiv w:val="1"/>
      <w:marLeft w:val="0"/>
      <w:marRight w:val="0"/>
      <w:marTop w:val="0"/>
      <w:marBottom w:val="0"/>
      <w:divBdr>
        <w:top w:val="none" w:sz="0" w:space="0" w:color="auto"/>
        <w:left w:val="none" w:sz="0" w:space="0" w:color="auto"/>
        <w:bottom w:val="none" w:sz="0" w:space="0" w:color="auto"/>
        <w:right w:val="none" w:sz="0" w:space="0" w:color="auto"/>
      </w:divBdr>
    </w:div>
    <w:div w:id="1580291142">
      <w:bodyDiv w:val="1"/>
      <w:marLeft w:val="0"/>
      <w:marRight w:val="0"/>
      <w:marTop w:val="0"/>
      <w:marBottom w:val="0"/>
      <w:divBdr>
        <w:top w:val="none" w:sz="0" w:space="0" w:color="auto"/>
        <w:left w:val="none" w:sz="0" w:space="0" w:color="auto"/>
        <w:bottom w:val="none" w:sz="0" w:space="0" w:color="auto"/>
        <w:right w:val="none" w:sz="0" w:space="0" w:color="auto"/>
      </w:divBdr>
    </w:div>
    <w:div w:id="1638997302">
      <w:bodyDiv w:val="1"/>
      <w:marLeft w:val="0"/>
      <w:marRight w:val="0"/>
      <w:marTop w:val="0"/>
      <w:marBottom w:val="0"/>
      <w:divBdr>
        <w:top w:val="none" w:sz="0" w:space="0" w:color="auto"/>
        <w:left w:val="none" w:sz="0" w:space="0" w:color="auto"/>
        <w:bottom w:val="none" w:sz="0" w:space="0" w:color="auto"/>
        <w:right w:val="none" w:sz="0" w:space="0" w:color="auto"/>
      </w:divBdr>
    </w:div>
    <w:div w:id="1642732086">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sharepoint.com/:v:/t/videopresentations_GRP/EXeMpx32XLFNg7VlTvbOqIoBsPQiC8t9u0-b9xmTrdm70A" TargetMode="External"/><Relationship Id="rId18" Type="http://schemas.openxmlformats.org/officeDocument/2006/relationships/image" Target="media/image5.png"/><Relationship Id="rId26" Type="http://schemas.openxmlformats.org/officeDocument/2006/relationships/hyperlink" Target="https://www.dyfedpowys-pcc.org.uk/en/news/press-releases/dyfed-powys-police-and-crime-commissioner-dafydd-llywelyn-calling-for-pause-and-review-of-plans-by-home-office-to-accommodate-asylum-seekers-at-llanelli-hotel-amid-escalating-local-tensions/" TargetMode="External"/><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image" Target="media/image1.png"/><Relationship Id="rId12" Type="http://schemas.openxmlformats.org/officeDocument/2006/relationships/hyperlink" Target="https://www.surveymonkey.com/r/G6CD8Q3" TargetMode="External"/><Relationship Id="rId17" Type="http://schemas.openxmlformats.org/officeDocument/2006/relationships/image" Target="media/image4.png"/><Relationship Id="rId25" Type="http://schemas.openxmlformats.org/officeDocument/2006/relationships/hyperlink" Target="https://www.walesonline.co.uk/news/wales-news/tension-stradey-park-hotel-llanelli-27880853"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hyperlink" Target="https://www.bbc.co.uk/news/uk-wales-6706459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nva.com/design/DAF2zphVCHs/_dPYSAkg8SyMkLKF9uN0vg/view?utm_content=DAF2zphVCHs&amp;utm_campaign=designshare&amp;utm_medium=link&amp;utm_source=editor" TargetMode="External"/><Relationship Id="rId24" Type="http://schemas.openxmlformats.org/officeDocument/2006/relationships/hyperlink" Target="https://swanseabaynews.com/tag/stradey-park-hotel/"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hyperlink" Target="https://www.inclusiveboards.co.uk/resource/charities-inclusive-governance-report-2022/" TargetMode="External"/><Relationship Id="rId28" Type="http://schemas.openxmlformats.org/officeDocument/2006/relationships/hyperlink" Target="https://www.theguardian.com/uk-news/2023/oct/10/home-office-drops-plan-to-house-asylum-seekers-in-llanelli-hotel" TargetMode="External"/><Relationship Id="rId10" Type="http://schemas.openxmlformats.org/officeDocument/2006/relationships/hyperlink" Target="https://www.southwalesguardian.co.uk/news/23838060.fire-service-bans-stradey-park-accommodation-due-safety-concerns/" TargetMode="External"/><Relationship Id="rId19" Type="http://schemas.openxmlformats.org/officeDocument/2006/relationships/image" Target="media/image6.png"/><Relationship Id="rId31" Type="http://schemas.openxmlformats.org/officeDocument/2006/relationships/hyperlink" Target="https://pembrokeshire-herald.com/84642/llanelli-split-as-asylum-seekers-take-shelter-in-stradey-park-hotel/" TargetMode="External"/><Relationship Id="rId4" Type="http://schemas.openxmlformats.org/officeDocument/2006/relationships/webSettings" Target="webSettings.xml"/><Relationship Id="rId9" Type="http://schemas.openxmlformats.org/officeDocument/2006/relationships/hyperlink" Target="https://www.walesonline.co.uk/news/wales-news/tension-stradey-park-hotel-llanelli-27880853" TargetMode="External"/><Relationship Id="rId14" Type="http://schemas.openxmlformats.org/officeDocument/2006/relationships/hyperlink" Target="https://uowtsd-my.sharepoint.com/:p:/g/personal/2205076_student_uwtsd_ac_uk/EdNvTXM1bj1CpVAt2vhJ_NUBspMmUKOMs19zRyVDUqxDtQ?e=aT9zwc" TargetMode="External"/><Relationship Id="rId22" Type="http://schemas.openxmlformats.org/officeDocument/2006/relationships/hyperlink" Target="https://www.southwalesguardian.co.uk/news/23838060.fire-service-bans-stradey-park-accommodation-due-safety-concerns/" TargetMode="External"/><Relationship Id="rId27" Type="http://schemas.openxmlformats.org/officeDocument/2006/relationships/hyperlink" Target="https://www.dyfed-powys.police.uk/news/dyfed-powys/news/2023/august-2023/virtual-public-information-session-to-address-questions-about-the-use-of-the-stradey-park-hotel--7pm-tuesday-22-august/" TargetMode="External"/><Relationship Id="rId30" Type="http://schemas.openxmlformats.org/officeDocument/2006/relationships/hyperlink" Target="https://news.sky.com/story/home-office-u-turns-on-plans-to-house-asylum-seekers-in-llanelli-hotel-12981534" TargetMode="External"/><Relationship Id="rId8" Type="http://schemas.openxmlformats.org/officeDocument/2006/relationships/hyperlink" Target="https://www.inclusiveboards.co.uk/resource/charities-inclusive-governance-report-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217</TotalTime>
  <Pages>1</Pages>
  <Words>2885</Words>
  <Characters>16446</Characters>
  <Application>Microsoft Office Word</Application>
  <DocSecurity>4</DocSecurity>
  <Lines>137</Lines>
  <Paragraphs>38</Paragraphs>
  <ScaleCrop>false</ScaleCrop>
  <Company/>
  <LinksUpToDate>false</LinksUpToDate>
  <CharactersWithSpaces>19293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Jones (2205076)</dc:creator>
  <cp:keywords/>
  <dc:description/>
  <cp:lastModifiedBy>Rebekah Jones (2205076)</cp:lastModifiedBy>
  <cp:revision>293</cp:revision>
  <dcterms:created xsi:type="dcterms:W3CDTF">2023-12-05T20:45:00Z</dcterms:created>
  <dcterms:modified xsi:type="dcterms:W3CDTF">2023-12-15T06:21:00Z</dcterms:modified>
</cp:coreProperties>
</file>