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8C429" w14:textId="777AFF05" w:rsidR="000A48B1" w:rsidRPr="000A48B1" w:rsidRDefault="000A48B1" w:rsidP="000A48B1">
      <w:pPr>
        <w:pStyle w:val="Normal1"/>
        <w:jc w:val="center"/>
        <w:rPr>
          <w:b/>
          <w:lang w:val="en-GB"/>
        </w:rPr>
      </w:pPr>
      <w:r w:rsidRPr="005E56DE">
        <w:rPr>
          <w:b/>
          <w:noProof/>
          <w:lang w:val="en-GB" w:eastAsia="en-GB"/>
        </w:rPr>
        <w:drawing>
          <wp:inline distT="0" distB="0" distL="0" distR="0" wp14:anchorId="128CEF0A" wp14:editId="5E2E57A4">
            <wp:extent cx="2887781" cy="117348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LOGO"/>
                    <pic:cNvPicPr>
                      <a:picLocks noChangeAspect="1" noChangeArrowheads="1"/>
                    </pic:cNvPicPr>
                  </pic:nvPicPr>
                  <pic:blipFill rotWithShape="1">
                    <a:blip r:embed="rId7">
                      <a:extLst>
                        <a:ext uri="{28A0092B-C50C-407E-A947-70E740481C1C}">
                          <a14:useLocalDpi xmlns:a14="http://schemas.microsoft.com/office/drawing/2010/main" val="0"/>
                        </a:ext>
                      </a:extLst>
                    </a:blip>
                    <a:srcRect t="1" r="38133" b="-8000"/>
                    <a:stretch/>
                  </pic:blipFill>
                  <pic:spPr bwMode="auto">
                    <a:xfrm>
                      <a:off x="0" y="0"/>
                      <a:ext cx="2888620" cy="1173821"/>
                    </a:xfrm>
                    <a:prstGeom prst="rect">
                      <a:avLst/>
                    </a:prstGeom>
                    <a:noFill/>
                    <a:ln>
                      <a:noFill/>
                    </a:ln>
                    <a:extLst>
                      <a:ext uri="{53640926-AAD7-44D8-BBD7-CCE9431645EC}">
                        <a14:shadowObscured xmlns:a14="http://schemas.microsoft.com/office/drawing/2010/main"/>
                      </a:ext>
                    </a:extLst>
                  </pic:spPr>
                </pic:pic>
              </a:graphicData>
            </a:graphic>
          </wp:inline>
        </w:drawing>
      </w:r>
    </w:p>
    <w:p w14:paraId="001A17C0" w14:textId="77777777" w:rsidR="000A48B1" w:rsidRDefault="000A48B1">
      <w:pPr>
        <w:pStyle w:val="Normal1"/>
        <w:jc w:val="center"/>
        <w:rPr>
          <w:b/>
          <w:sz w:val="32"/>
          <w:szCs w:val="32"/>
          <w:u w:val="single"/>
          <w:lang w:val="en-GB"/>
        </w:rPr>
      </w:pPr>
    </w:p>
    <w:p w14:paraId="02F36A1C" w14:textId="78EA265A" w:rsidR="000A48B1" w:rsidRDefault="000A48B1">
      <w:pPr>
        <w:pStyle w:val="Normal1"/>
        <w:jc w:val="center"/>
        <w:rPr>
          <w:b/>
          <w:sz w:val="32"/>
          <w:szCs w:val="32"/>
          <w:u w:val="single"/>
          <w:lang w:val="en-GB"/>
        </w:rPr>
      </w:pPr>
    </w:p>
    <w:p w14:paraId="2C5DF771" w14:textId="3F4D1723" w:rsidR="00302592" w:rsidRPr="00302592" w:rsidRDefault="00302592" w:rsidP="000A48B1">
      <w:pPr>
        <w:pStyle w:val="Normal1"/>
        <w:rPr>
          <w:b/>
          <w:sz w:val="32"/>
          <w:szCs w:val="32"/>
          <w:u w:val="single"/>
          <w:lang w:val="en-GB"/>
        </w:rPr>
      </w:pPr>
      <w:r>
        <w:rPr>
          <w:b/>
          <w:sz w:val="32"/>
          <w:szCs w:val="32"/>
          <w:lang w:val="en-GB"/>
        </w:rPr>
        <w:t xml:space="preserve">               </w:t>
      </w:r>
      <w:r w:rsidR="008834DB" w:rsidRPr="00302592">
        <w:rPr>
          <w:b/>
          <w:sz w:val="32"/>
          <w:szCs w:val="32"/>
          <w:u w:val="single"/>
          <w:lang w:val="en-GB"/>
        </w:rPr>
        <w:t>Development relation</w:t>
      </w:r>
      <w:r w:rsidRPr="00302592">
        <w:rPr>
          <w:b/>
          <w:sz w:val="32"/>
          <w:szCs w:val="32"/>
          <w:u w:val="single"/>
          <w:lang w:val="en-GB"/>
        </w:rPr>
        <w:t xml:space="preserve">ships and workplace achievements                                          </w:t>
      </w:r>
    </w:p>
    <w:p w14:paraId="60398518" w14:textId="2FF00FE9" w:rsidR="000A48B1" w:rsidRPr="00302592" w:rsidRDefault="000A48B1">
      <w:pPr>
        <w:pStyle w:val="Normal1"/>
        <w:jc w:val="center"/>
        <w:rPr>
          <w:b/>
          <w:sz w:val="24"/>
          <w:szCs w:val="24"/>
          <w:lang w:val="en-GB"/>
        </w:rPr>
      </w:pPr>
    </w:p>
    <w:p w14:paraId="327B4F83" w14:textId="007E84C4" w:rsidR="00794A8E" w:rsidRPr="001131E5" w:rsidRDefault="008834DB" w:rsidP="00302592">
      <w:pPr>
        <w:pStyle w:val="Normal1"/>
        <w:rPr>
          <w:sz w:val="24"/>
          <w:szCs w:val="24"/>
          <w:lang w:val="en-GB"/>
        </w:rPr>
      </w:pPr>
      <w:r w:rsidRPr="001131E5">
        <w:rPr>
          <w:b/>
          <w:sz w:val="24"/>
          <w:szCs w:val="24"/>
          <w:lang w:val="en-GB"/>
        </w:rPr>
        <w:t xml:space="preserve">Assignment Task 2 - </w:t>
      </w:r>
      <w:r w:rsidRPr="001131E5">
        <w:rPr>
          <w:sz w:val="24"/>
          <w:szCs w:val="24"/>
          <w:lang w:val="en-GB"/>
        </w:rPr>
        <w:t>Development of a plan by meeting the identified personal development needs and expectations</w:t>
      </w:r>
    </w:p>
    <w:p w14:paraId="09B37136" w14:textId="77777777" w:rsidR="000A48B1" w:rsidRDefault="000A48B1" w:rsidP="001131E5">
      <w:pPr>
        <w:pStyle w:val="Normal1"/>
        <w:jc w:val="left"/>
        <w:rPr>
          <w:b/>
          <w:sz w:val="24"/>
          <w:szCs w:val="24"/>
          <w:lang w:val="en-GB"/>
        </w:rPr>
      </w:pPr>
    </w:p>
    <w:p w14:paraId="1D741A71" w14:textId="62D2F874" w:rsidR="000A48B1" w:rsidRDefault="000A48B1" w:rsidP="001131E5">
      <w:pPr>
        <w:pStyle w:val="Normal1"/>
        <w:jc w:val="left"/>
        <w:rPr>
          <w:b/>
          <w:sz w:val="24"/>
          <w:szCs w:val="24"/>
          <w:lang w:val="en-GB"/>
        </w:rPr>
      </w:pPr>
    </w:p>
    <w:p w14:paraId="3E3E512C" w14:textId="77777777" w:rsidR="000A48B1" w:rsidRDefault="000A48B1" w:rsidP="001131E5">
      <w:pPr>
        <w:pStyle w:val="Normal1"/>
        <w:jc w:val="left"/>
        <w:rPr>
          <w:b/>
          <w:sz w:val="24"/>
          <w:szCs w:val="24"/>
          <w:lang w:val="en-GB"/>
        </w:rPr>
      </w:pPr>
    </w:p>
    <w:p w14:paraId="573590FE" w14:textId="77777777" w:rsidR="00AB0C8D" w:rsidRDefault="00AB0C8D" w:rsidP="001131E5">
      <w:pPr>
        <w:pStyle w:val="Normal1"/>
        <w:jc w:val="left"/>
        <w:rPr>
          <w:b/>
          <w:sz w:val="24"/>
          <w:szCs w:val="24"/>
          <w:lang w:val="en-GB"/>
        </w:rPr>
      </w:pPr>
    </w:p>
    <w:p w14:paraId="40960879" w14:textId="77777777" w:rsidR="00AB0C8D" w:rsidRDefault="00AB0C8D" w:rsidP="001131E5">
      <w:pPr>
        <w:pStyle w:val="Normal1"/>
        <w:jc w:val="left"/>
        <w:rPr>
          <w:b/>
          <w:sz w:val="24"/>
          <w:szCs w:val="24"/>
          <w:lang w:val="en-GB"/>
        </w:rPr>
      </w:pPr>
    </w:p>
    <w:p w14:paraId="3FA62AFC" w14:textId="6E474E5C" w:rsidR="001131E5" w:rsidRPr="001131E5" w:rsidRDefault="001131E5" w:rsidP="001131E5">
      <w:pPr>
        <w:pStyle w:val="Normal1"/>
        <w:jc w:val="left"/>
        <w:rPr>
          <w:b/>
          <w:sz w:val="24"/>
          <w:szCs w:val="24"/>
          <w:lang w:val="en-GB"/>
        </w:rPr>
      </w:pPr>
      <w:r w:rsidRPr="001131E5">
        <w:rPr>
          <w:b/>
          <w:sz w:val="24"/>
          <w:szCs w:val="24"/>
          <w:lang w:val="en-GB"/>
        </w:rPr>
        <w:t>Student name –</w:t>
      </w:r>
      <w:r w:rsidR="00302592">
        <w:rPr>
          <w:b/>
          <w:sz w:val="24"/>
          <w:szCs w:val="24"/>
          <w:lang w:val="en-GB"/>
        </w:rPr>
        <w:t xml:space="preserve"> Almpiona Ntemai</w:t>
      </w:r>
    </w:p>
    <w:p w14:paraId="64CBC994" w14:textId="15388A3F" w:rsidR="001131E5" w:rsidRPr="001131E5" w:rsidRDefault="001131E5" w:rsidP="001131E5">
      <w:pPr>
        <w:pStyle w:val="Normal1"/>
        <w:jc w:val="left"/>
        <w:rPr>
          <w:b/>
          <w:sz w:val="24"/>
          <w:szCs w:val="24"/>
          <w:lang w:val="en-GB"/>
        </w:rPr>
      </w:pPr>
      <w:r w:rsidRPr="001131E5">
        <w:rPr>
          <w:b/>
          <w:sz w:val="24"/>
          <w:szCs w:val="24"/>
          <w:lang w:val="en-GB"/>
        </w:rPr>
        <w:t>Student number –</w:t>
      </w:r>
      <w:r w:rsidR="00302592">
        <w:rPr>
          <w:b/>
          <w:sz w:val="24"/>
          <w:szCs w:val="24"/>
          <w:lang w:val="en-GB"/>
        </w:rPr>
        <w:t xml:space="preserve"> 1920427</w:t>
      </w:r>
    </w:p>
    <w:p w14:paraId="79013044" w14:textId="7892FE56" w:rsidR="001131E5" w:rsidRPr="001131E5" w:rsidRDefault="001131E5" w:rsidP="001131E5">
      <w:pPr>
        <w:pStyle w:val="Normal1"/>
        <w:jc w:val="left"/>
        <w:rPr>
          <w:b/>
          <w:sz w:val="24"/>
          <w:szCs w:val="24"/>
          <w:lang w:val="en-GB"/>
        </w:rPr>
      </w:pPr>
      <w:r w:rsidRPr="001131E5">
        <w:rPr>
          <w:b/>
          <w:sz w:val="24"/>
          <w:szCs w:val="24"/>
          <w:lang w:val="en-GB"/>
        </w:rPr>
        <w:t xml:space="preserve">Lecturer name </w:t>
      </w:r>
      <w:r w:rsidR="00302592">
        <w:rPr>
          <w:b/>
          <w:sz w:val="24"/>
          <w:szCs w:val="24"/>
          <w:lang w:val="en-GB"/>
        </w:rPr>
        <w:t>–</w:t>
      </w:r>
      <w:r w:rsidRPr="001131E5">
        <w:rPr>
          <w:b/>
          <w:sz w:val="24"/>
          <w:szCs w:val="24"/>
          <w:lang w:val="en-GB"/>
        </w:rPr>
        <w:t xml:space="preserve"> </w:t>
      </w:r>
      <w:r w:rsidR="00302592">
        <w:rPr>
          <w:b/>
          <w:sz w:val="24"/>
          <w:szCs w:val="24"/>
          <w:lang w:val="en-GB"/>
        </w:rPr>
        <w:t>Nishi Ramsurrun</w:t>
      </w:r>
    </w:p>
    <w:p w14:paraId="3DA5AA6C" w14:textId="77777777" w:rsidR="00794A8E" w:rsidRPr="001131E5" w:rsidRDefault="00794A8E">
      <w:pPr>
        <w:pStyle w:val="Normal1"/>
        <w:jc w:val="center"/>
        <w:rPr>
          <w:b/>
          <w:sz w:val="24"/>
          <w:szCs w:val="24"/>
          <w:lang w:val="en-GB"/>
        </w:rPr>
      </w:pPr>
    </w:p>
    <w:p w14:paraId="1787C5AE" w14:textId="77777777" w:rsidR="00794A8E" w:rsidRPr="001131E5" w:rsidRDefault="00794A8E">
      <w:pPr>
        <w:pStyle w:val="Normal1"/>
        <w:jc w:val="left"/>
        <w:rPr>
          <w:b/>
          <w:sz w:val="24"/>
          <w:szCs w:val="24"/>
          <w:lang w:val="en-GB"/>
        </w:rPr>
      </w:pPr>
    </w:p>
    <w:p w14:paraId="4EB772E3" w14:textId="77777777" w:rsidR="00794A8E" w:rsidRPr="001131E5" w:rsidRDefault="008834DB">
      <w:pPr>
        <w:pStyle w:val="Normal1"/>
        <w:jc w:val="left"/>
        <w:rPr>
          <w:b/>
          <w:sz w:val="24"/>
          <w:szCs w:val="24"/>
          <w:lang w:val="en-GB"/>
        </w:rPr>
      </w:pPr>
      <w:r w:rsidRPr="001131E5">
        <w:rPr>
          <w:lang w:val="en-GB"/>
        </w:rPr>
        <w:br w:type="page"/>
      </w:r>
    </w:p>
    <w:p w14:paraId="6EBF3DA9" w14:textId="77777777" w:rsidR="00794A8E" w:rsidRPr="001131E5" w:rsidRDefault="008834DB">
      <w:pPr>
        <w:pStyle w:val="Heading1"/>
        <w:jc w:val="center"/>
        <w:rPr>
          <w:sz w:val="28"/>
          <w:szCs w:val="28"/>
          <w:lang w:val="en-GB"/>
        </w:rPr>
      </w:pPr>
      <w:bookmarkStart w:id="0" w:name="_532cduxt4583" w:colFirst="0" w:colLast="0"/>
      <w:bookmarkEnd w:id="0"/>
      <w:r w:rsidRPr="001131E5">
        <w:rPr>
          <w:sz w:val="28"/>
          <w:szCs w:val="28"/>
          <w:lang w:val="en-GB"/>
        </w:rPr>
        <w:lastRenderedPageBreak/>
        <w:t>Table of Contents</w:t>
      </w:r>
    </w:p>
    <w:sdt>
      <w:sdtPr>
        <w:rPr>
          <w:lang w:val="en-GB"/>
        </w:rPr>
        <w:id w:val="256705776"/>
        <w:docPartObj>
          <w:docPartGallery w:val="Table of Contents"/>
          <w:docPartUnique/>
        </w:docPartObj>
      </w:sdtPr>
      <w:sdtEndPr/>
      <w:sdtContent>
        <w:p w14:paraId="39AD7C5F" w14:textId="77777777" w:rsidR="00794A8E" w:rsidRPr="001131E5" w:rsidRDefault="008834DB">
          <w:pPr>
            <w:pStyle w:val="Normal1"/>
            <w:tabs>
              <w:tab w:val="right" w:pos="9360"/>
            </w:tabs>
            <w:spacing w:before="80" w:line="240" w:lineRule="auto"/>
            <w:rPr>
              <w:lang w:val="en-GB"/>
            </w:rPr>
          </w:pPr>
          <w:r w:rsidRPr="001131E5">
            <w:rPr>
              <w:lang w:val="en-GB"/>
            </w:rPr>
            <w:fldChar w:fldCharType="begin"/>
          </w:r>
          <w:r w:rsidRPr="001131E5">
            <w:rPr>
              <w:lang w:val="en-GB"/>
            </w:rPr>
            <w:instrText xml:space="preserve"> TOC \h \u \z </w:instrText>
          </w:r>
          <w:r w:rsidRPr="001131E5">
            <w:rPr>
              <w:lang w:val="en-GB"/>
            </w:rPr>
            <w:fldChar w:fldCharType="separate"/>
          </w:r>
          <w:hyperlink w:anchor="_yecokj8ji4ng">
            <w:r w:rsidRPr="001131E5">
              <w:rPr>
                <w:b/>
                <w:lang w:val="en-GB"/>
              </w:rPr>
              <w:t>Introduction</w:t>
            </w:r>
          </w:hyperlink>
          <w:r w:rsidRPr="001131E5">
            <w:rPr>
              <w:b/>
              <w:lang w:val="en-GB"/>
            </w:rPr>
            <w:tab/>
          </w:r>
          <w:r w:rsidRPr="001131E5">
            <w:rPr>
              <w:lang w:val="en-GB"/>
            </w:rPr>
            <w:fldChar w:fldCharType="begin"/>
          </w:r>
          <w:r w:rsidRPr="001131E5">
            <w:rPr>
              <w:lang w:val="en-GB"/>
            </w:rPr>
            <w:instrText xml:space="preserve"> PAGEREF _yecokj8ji4ng \h </w:instrText>
          </w:r>
          <w:r w:rsidRPr="001131E5">
            <w:rPr>
              <w:lang w:val="en-GB"/>
            </w:rPr>
          </w:r>
          <w:r w:rsidRPr="001131E5">
            <w:rPr>
              <w:lang w:val="en-GB"/>
            </w:rPr>
            <w:fldChar w:fldCharType="separate"/>
          </w:r>
          <w:r w:rsidRPr="001131E5">
            <w:rPr>
              <w:b/>
              <w:lang w:val="en-GB"/>
            </w:rPr>
            <w:t>3</w:t>
          </w:r>
          <w:r w:rsidRPr="001131E5">
            <w:rPr>
              <w:lang w:val="en-GB"/>
            </w:rPr>
            <w:fldChar w:fldCharType="end"/>
          </w:r>
        </w:p>
        <w:p w14:paraId="4F892BA4" w14:textId="77777777" w:rsidR="00794A8E" w:rsidRPr="001131E5" w:rsidRDefault="00AB0C8D">
          <w:pPr>
            <w:pStyle w:val="Normal1"/>
            <w:tabs>
              <w:tab w:val="right" w:pos="9360"/>
            </w:tabs>
            <w:spacing w:before="200" w:line="240" w:lineRule="auto"/>
            <w:rPr>
              <w:lang w:val="en-GB"/>
            </w:rPr>
          </w:pPr>
          <w:hyperlink w:anchor="_k9c3pxy26tao">
            <w:r w:rsidR="008834DB" w:rsidRPr="001131E5">
              <w:rPr>
                <w:b/>
                <w:lang w:val="en-GB"/>
              </w:rPr>
              <w:t>Main body</w:t>
            </w:r>
          </w:hyperlink>
          <w:r w:rsidR="008834DB" w:rsidRPr="001131E5">
            <w:rPr>
              <w:b/>
              <w:lang w:val="en-GB"/>
            </w:rPr>
            <w:tab/>
          </w:r>
          <w:r w:rsidR="008834DB" w:rsidRPr="001131E5">
            <w:rPr>
              <w:lang w:val="en-GB"/>
            </w:rPr>
            <w:fldChar w:fldCharType="begin"/>
          </w:r>
          <w:r w:rsidR="008834DB" w:rsidRPr="001131E5">
            <w:rPr>
              <w:lang w:val="en-GB"/>
            </w:rPr>
            <w:instrText xml:space="preserve"> PAGEREF _k9c3pxy26tao \h </w:instrText>
          </w:r>
          <w:r w:rsidR="008834DB" w:rsidRPr="001131E5">
            <w:rPr>
              <w:lang w:val="en-GB"/>
            </w:rPr>
          </w:r>
          <w:r w:rsidR="008834DB" w:rsidRPr="001131E5">
            <w:rPr>
              <w:lang w:val="en-GB"/>
            </w:rPr>
            <w:fldChar w:fldCharType="separate"/>
          </w:r>
          <w:r w:rsidR="008834DB" w:rsidRPr="001131E5">
            <w:rPr>
              <w:b/>
              <w:lang w:val="en-GB"/>
            </w:rPr>
            <w:t>4</w:t>
          </w:r>
          <w:r w:rsidR="008834DB" w:rsidRPr="001131E5">
            <w:rPr>
              <w:lang w:val="en-GB"/>
            </w:rPr>
            <w:fldChar w:fldCharType="end"/>
          </w:r>
        </w:p>
        <w:p w14:paraId="5C5C1854" w14:textId="77777777" w:rsidR="00794A8E" w:rsidRPr="001131E5" w:rsidRDefault="00AB0C8D">
          <w:pPr>
            <w:pStyle w:val="Normal1"/>
            <w:tabs>
              <w:tab w:val="right" w:pos="9360"/>
            </w:tabs>
            <w:spacing w:before="60" w:line="240" w:lineRule="auto"/>
            <w:ind w:left="360"/>
            <w:rPr>
              <w:lang w:val="en-GB"/>
            </w:rPr>
          </w:pPr>
          <w:hyperlink w:anchor="_d9kru7jahtr9">
            <w:r w:rsidR="008834DB" w:rsidRPr="001131E5">
              <w:rPr>
                <w:lang w:val="en-GB"/>
              </w:rPr>
              <w:t>Project Idea</w:t>
            </w:r>
          </w:hyperlink>
          <w:r w:rsidR="008834DB" w:rsidRPr="001131E5">
            <w:rPr>
              <w:lang w:val="en-GB"/>
            </w:rPr>
            <w:tab/>
          </w:r>
          <w:r w:rsidR="008834DB" w:rsidRPr="001131E5">
            <w:rPr>
              <w:lang w:val="en-GB"/>
            </w:rPr>
            <w:fldChar w:fldCharType="begin"/>
          </w:r>
          <w:r w:rsidR="008834DB" w:rsidRPr="001131E5">
            <w:rPr>
              <w:lang w:val="en-GB"/>
            </w:rPr>
            <w:instrText xml:space="preserve"> PAGEREF _d9kru7jahtr9 \h </w:instrText>
          </w:r>
          <w:r w:rsidR="008834DB" w:rsidRPr="001131E5">
            <w:rPr>
              <w:lang w:val="en-GB"/>
            </w:rPr>
          </w:r>
          <w:r w:rsidR="008834DB" w:rsidRPr="001131E5">
            <w:rPr>
              <w:lang w:val="en-GB"/>
            </w:rPr>
            <w:fldChar w:fldCharType="separate"/>
          </w:r>
          <w:r w:rsidR="008834DB" w:rsidRPr="001131E5">
            <w:rPr>
              <w:lang w:val="en-GB"/>
            </w:rPr>
            <w:t>4</w:t>
          </w:r>
          <w:r w:rsidR="008834DB" w:rsidRPr="001131E5">
            <w:rPr>
              <w:lang w:val="en-GB"/>
            </w:rPr>
            <w:fldChar w:fldCharType="end"/>
          </w:r>
        </w:p>
        <w:p w14:paraId="541E41FB" w14:textId="77777777" w:rsidR="00794A8E" w:rsidRPr="001131E5" w:rsidRDefault="00AB0C8D">
          <w:pPr>
            <w:pStyle w:val="Normal1"/>
            <w:tabs>
              <w:tab w:val="right" w:pos="9360"/>
            </w:tabs>
            <w:spacing w:before="60" w:line="240" w:lineRule="auto"/>
            <w:ind w:left="360"/>
            <w:rPr>
              <w:lang w:val="en-GB"/>
            </w:rPr>
          </w:pPr>
          <w:hyperlink w:anchor="_snpsjm1gdbcy">
            <w:r w:rsidR="008834DB" w:rsidRPr="001131E5">
              <w:rPr>
                <w:lang w:val="en-GB"/>
              </w:rPr>
              <w:t>Performance management and PM cycle</w:t>
            </w:r>
          </w:hyperlink>
          <w:r w:rsidR="008834DB" w:rsidRPr="001131E5">
            <w:rPr>
              <w:lang w:val="en-GB"/>
            </w:rPr>
            <w:tab/>
          </w:r>
          <w:r w:rsidR="008834DB" w:rsidRPr="001131E5">
            <w:rPr>
              <w:lang w:val="en-GB"/>
            </w:rPr>
            <w:fldChar w:fldCharType="begin"/>
          </w:r>
          <w:r w:rsidR="008834DB" w:rsidRPr="001131E5">
            <w:rPr>
              <w:lang w:val="en-GB"/>
            </w:rPr>
            <w:instrText xml:space="preserve"> PAGEREF _snpsjm1gdbcy \h </w:instrText>
          </w:r>
          <w:r w:rsidR="008834DB" w:rsidRPr="001131E5">
            <w:rPr>
              <w:lang w:val="en-GB"/>
            </w:rPr>
          </w:r>
          <w:r w:rsidR="008834DB" w:rsidRPr="001131E5">
            <w:rPr>
              <w:lang w:val="en-GB"/>
            </w:rPr>
            <w:fldChar w:fldCharType="separate"/>
          </w:r>
          <w:r w:rsidR="008834DB" w:rsidRPr="001131E5">
            <w:rPr>
              <w:lang w:val="en-GB"/>
            </w:rPr>
            <w:t>5</w:t>
          </w:r>
          <w:r w:rsidR="008834DB" w:rsidRPr="001131E5">
            <w:rPr>
              <w:lang w:val="en-GB"/>
            </w:rPr>
            <w:fldChar w:fldCharType="end"/>
          </w:r>
        </w:p>
        <w:p w14:paraId="27D61081" w14:textId="77777777" w:rsidR="00794A8E" w:rsidRPr="001131E5" w:rsidRDefault="00AB0C8D">
          <w:pPr>
            <w:pStyle w:val="Normal1"/>
            <w:tabs>
              <w:tab w:val="right" w:pos="9360"/>
            </w:tabs>
            <w:spacing w:before="60" w:line="240" w:lineRule="auto"/>
            <w:ind w:left="360"/>
            <w:rPr>
              <w:lang w:val="en-GB"/>
            </w:rPr>
          </w:pPr>
          <w:hyperlink w:anchor="_cvv1wmjqkwvy">
            <w:r w:rsidR="008834DB" w:rsidRPr="001131E5">
              <w:rPr>
                <w:lang w:val="en-GB"/>
              </w:rPr>
              <w:t>Critically evaluate different vehicles</w:t>
            </w:r>
          </w:hyperlink>
          <w:r w:rsidR="008834DB" w:rsidRPr="001131E5">
            <w:rPr>
              <w:lang w:val="en-GB"/>
            </w:rPr>
            <w:tab/>
          </w:r>
          <w:r w:rsidR="008834DB" w:rsidRPr="001131E5">
            <w:rPr>
              <w:lang w:val="en-GB"/>
            </w:rPr>
            <w:fldChar w:fldCharType="begin"/>
          </w:r>
          <w:r w:rsidR="008834DB" w:rsidRPr="001131E5">
            <w:rPr>
              <w:lang w:val="en-GB"/>
            </w:rPr>
            <w:instrText xml:space="preserve"> PAGEREF _cvv1wmjqkwvy \h </w:instrText>
          </w:r>
          <w:r w:rsidR="008834DB" w:rsidRPr="001131E5">
            <w:rPr>
              <w:lang w:val="en-GB"/>
            </w:rPr>
          </w:r>
          <w:r w:rsidR="008834DB" w:rsidRPr="001131E5">
            <w:rPr>
              <w:lang w:val="en-GB"/>
            </w:rPr>
            <w:fldChar w:fldCharType="separate"/>
          </w:r>
          <w:r w:rsidR="008834DB" w:rsidRPr="001131E5">
            <w:rPr>
              <w:lang w:val="en-GB"/>
            </w:rPr>
            <w:t>7</w:t>
          </w:r>
          <w:r w:rsidR="008834DB" w:rsidRPr="001131E5">
            <w:rPr>
              <w:lang w:val="en-GB"/>
            </w:rPr>
            <w:fldChar w:fldCharType="end"/>
          </w:r>
        </w:p>
        <w:p w14:paraId="5A43E1EE" w14:textId="77777777" w:rsidR="00794A8E" w:rsidRPr="001131E5" w:rsidRDefault="00AB0C8D">
          <w:pPr>
            <w:pStyle w:val="Normal1"/>
            <w:tabs>
              <w:tab w:val="right" w:pos="9360"/>
            </w:tabs>
            <w:spacing w:before="60" w:line="240" w:lineRule="auto"/>
            <w:ind w:left="360"/>
            <w:rPr>
              <w:lang w:val="en-GB"/>
            </w:rPr>
          </w:pPr>
          <w:hyperlink w:anchor="_40wrca8nszkq">
            <w:r w:rsidR="008834DB" w:rsidRPr="001131E5">
              <w:rPr>
                <w:lang w:val="en-GB"/>
              </w:rPr>
              <w:t>Professional development plan with SMART objectives</w:t>
            </w:r>
          </w:hyperlink>
          <w:r w:rsidR="008834DB" w:rsidRPr="001131E5">
            <w:rPr>
              <w:lang w:val="en-GB"/>
            </w:rPr>
            <w:tab/>
          </w:r>
          <w:r w:rsidR="008834DB" w:rsidRPr="001131E5">
            <w:rPr>
              <w:lang w:val="en-GB"/>
            </w:rPr>
            <w:fldChar w:fldCharType="begin"/>
          </w:r>
          <w:r w:rsidR="008834DB" w:rsidRPr="001131E5">
            <w:rPr>
              <w:lang w:val="en-GB"/>
            </w:rPr>
            <w:instrText xml:space="preserve"> PAGEREF _40wrca8nszkq \h </w:instrText>
          </w:r>
          <w:r w:rsidR="008834DB" w:rsidRPr="001131E5">
            <w:rPr>
              <w:lang w:val="en-GB"/>
            </w:rPr>
          </w:r>
          <w:r w:rsidR="008834DB" w:rsidRPr="001131E5">
            <w:rPr>
              <w:lang w:val="en-GB"/>
            </w:rPr>
            <w:fldChar w:fldCharType="separate"/>
          </w:r>
          <w:r w:rsidR="008834DB" w:rsidRPr="001131E5">
            <w:rPr>
              <w:lang w:val="en-GB"/>
            </w:rPr>
            <w:t>11</w:t>
          </w:r>
          <w:r w:rsidR="008834DB" w:rsidRPr="001131E5">
            <w:rPr>
              <w:lang w:val="en-GB"/>
            </w:rPr>
            <w:fldChar w:fldCharType="end"/>
          </w:r>
        </w:p>
        <w:p w14:paraId="793F42B8" w14:textId="77777777" w:rsidR="00794A8E" w:rsidRPr="001131E5" w:rsidRDefault="00AB0C8D">
          <w:pPr>
            <w:pStyle w:val="Normal1"/>
            <w:tabs>
              <w:tab w:val="right" w:pos="9360"/>
            </w:tabs>
            <w:spacing w:before="200" w:line="240" w:lineRule="auto"/>
            <w:rPr>
              <w:lang w:val="en-GB"/>
            </w:rPr>
          </w:pPr>
          <w:hyperlink w:anchor="_t53iidy6puif">
            <w:r w:rsidR="008834DB" w:rsidRPr="001131E5">
              <w:rPr>
                <w:b/>
                <w:lang w:val="en-GB"/>
              </w:rPr>
              <w:t>Conclusion</w:t>
            </w:r>
          </w:hyperlink>
          <w:r w:rsidR="008834DB" w:rsidRPr="001131E5">
            <w:rPr>
              <w:b/>
              <w:lang w:val="en-GB"/>
            </w:rPr>
            <w:tab/>
          </w:r>
          <w:r w:rsidR="008834DB" w:rsidRPr="001131E5">
            <w:rPr>
              <w:lang w:val="en-GB"/>
            </w:rPr>
            <w:fldChar w:fldCharType="begin"/>
          </w:r>
          <w:r w:rsidR="008834DB" w:rsidRPr="001131E5">
            <w:rPr>
              <w:lang w:val="en-GB"/>
            </w:rPr>
            <w:instrText xml:space="preserve"> PAGEREF _t53iidy6puif \h </w:instrText>
          </w:r>
          <w:r w:rsidR="008834DB" w:rsidRPr="001131E5">
            <w:rPr>
              <w:lang w:val="en-GB"/>
            </w:rPr>
          </w:r>
          <w:r w:rsidR="008834DB" w:rsidRPr="001131E5">
            <w:rPr>
              <w:lang w:val="en-GB"/>
            </w:rPr>
            <w:fldChar w:fldCharType="separate"/>
          </w:r>
          <w:r w:rsidR="008834DB" w:rsidRPr="001131E5">
            <w:rPr>
              <w:b/>
              <w:lang w:val="en-GB"/>
            </w:rPr>
            <w:t>13</w:t>
          </w:r>
          <w:r w:rsidR="008834DB" w:rsidRPr="001131E5">
            <w:rPr>
              <w:lang w:val="en-GB"/>
            </w:rPr>
            <w:fldChar w:fldCharType="end"/>
          </w:r>
        </w:p>
        <w:p w14:paraId="0AEF9631" w14:textId="77777777" w:rsidR="00794A8E" w:rsidRPr="001131E5" w:rsidRDefault="00AB0C8D">
          <w:pPr>
            <w:pStyle w:val="Normal1"/>
            <w:tabs>
              <w:tab w:val="right" w:pos="9360"/>
            </w:tabs>
            <w:spacing w:before="200" w:line="240" w:lineRule="auto"/>
            <w:rPr>
              <w:lang w:val="en-GB"/>
            </w:rPr>
          </w:pPr>
          <w:hyperlink w:anchor="_2q74g4vhv1d0">
            <w:r w:rsidR="008834DB" w:rsidRPr="001131E5">
              <w:rPr>
                <w:b/>
                <w:lang w:val="en-GB"/>
              </w:rPr>
              <w:t>Recommendations</w:t>
            </w:r>
          </w:hyperlink>
          <w:r w:rsidR="008834DB" w:rsidRPr="001131E5">
            <w:rPr>
              <w:b/>
              <w:lang w:val="en-GB"/>
            </w:rPr>
            <w:tab/>
          </w:r>
          <w:r w:rsidR="008834DB" w:rsidRPr="001131E5">
            <w:rPr>
              <w:lang w:val="en-GB"/>
            </w:rPr>
            <w:fldChar w:fldCharType="begin"/>
          </w:r>
          <w:r w:rsidR="008834DB" w:rsidRPr="001131E5">
            <w:rPr>
              <w:lang w:val="en-GB"/>
            </w:rPr>
            <w:instrText xml:space="preserve"> PAGEREF _2q74g4vhv1d0 \h </w:instrText>
          </w:r>
          <w:r w:rsidR="008834DB" w:rsidRPr="001131E5">
            <w:rPr>
              <w:lang w:val="en-GB"/>
            </w:rPr>
          </w:r>
          <w:r w:rsidR="008834DB" w:rsidRPr="001131E5">
            <w:rPr>
              <w:lang w:val="en-GB"/>
            </w:rPr>
            <w:fldChar w:fldCharType="separate"/>
          </w:r>
          <w:r w:rsidR="008834DB" w:rsidRPr="001131E5">
            <w:rPr>
              <w:b/>
              <w:lang w:val="en-GB"/>
            </w:rPr>
            <w:t>13</w:t>
          </w:r>
          <w:r w:rsidR="008834DB" w:rsidRPr="001131E5">
            <w:rPr>
              <w:lang w:val="en-GB"/>
            </w:rPr>
            <w:fldChar w:fldCharType="end"/>
          </w:r>
        </w:p>
        <w:p w14:paraId="24618755" w14:textId="77777777" w:rsidR="00794A8E" w:rsidRPr="001131E5" w:rsidRDefault="00AB0C8D">
          <w:pPr>
            <w:pStyle w:val="Normal1"/>
            <w:tabs>
              <w:tab w:val="right" w:pos="9360"/>
            </w:tabs>
            <w:spacing w:before="200" w:after="80" w:line="240" w:lineRule="auto"/>
            <w:rPr>
              <w:lang w:val="en-GB"/>
            </w:rPr>
          </w:pPr>
          <w:hyperlink w:anchor="_ob36zwjpco4j">
            <w:r w:rsidR="008834DB" w:rsidRPr="001131E5">
              <w:rPr>
                <w:b/>
                <w:lang w:val="en-GB"/>
              </w:rPr>
              <w:t>References</w:t>
            </w:r>
          </w:hyperlink>
          <w:r w:rsidR="008834DB" w:rsidRPr="001131E5">
            <w:rPr>
              <w:b/>
              <w:lang w:val="en-GB"/>
            </w:rPr>
            <w:tab/>
          </w:r>
          <w:r w:rsidR="008834DB" w:rsidRPr="001131E5">
            <w:rPr>
              <w:lang w:val="en-GB"/>
            </w:rPr>
            <w:fldChar w:fldCharType="begin"/>
          </w:r>
          <w:r w:rsidR="008834DB" w:rsidRPr="001131E5">
            <w:rPr>
              <w:lang w:val="en-GB"/>
            </w:rPr>
            <w:instrText xml:space="preserve"> PAGEREF _ob36zwjpco4j \h </w:instrText>
          </w:r>
          <w:r w:rsidR="008834DB" w:rsidRPr="001131E5">
            <w:rPr>
              <w:lang w:val="en-GB"/>
            </w:rPr>
          </w:r>
          <w:r w:rsidR="008834DB" w:rsidRPr="001131E5">
            <w:rPr>
              <w:lang w:val="en-GB"/>
            </w:rPr>
            <w:fldChar w:fldCharType="separate"/>
          </w:r>
          <w:r w:rsidR="008834DB" w:rsidRPr="001131E5">
            <w:rPr>
              <w:b/>
              <w:lang w:val="en-GB"/>
            </w:rPr>
            <w:t>14</w:t>
          </w:r>
          <w:r w:rsidR="008834DB" w:rsidRPr="001131E5">
            <w:rPr>
              <w:lang w:val="en-GB"/>
            </w:rPr>
            <w:fldChar w:fldCharType="end"/>
          </w:r>
          <w:r w:rsidR="008834DB" w:rsidRPr="001131E5">
            <w:rPr>
              <w:lang w:val="en-GB"/>
            </w:rPr>
            <w:fldChar w:fldCharType="end"/>
          </w:r>
        </w:p>
      </w:sdtContent>
    </w:sdt>
    <w:p w14:paraId="4C917DD4" w14:textId="77777777" w:rsidR="00794A8E" w:rsidRPr="001131E5" w:rsidRDefault="00794A8E">
      <w:pPr>
        <w:pStyle w:val="Normal1"/>
        <w:rPr>
          <w:lang w:val="en-GB"/>
        </w:rPr>
      </w:pPr>
    </w:p>
    <w:p w14:paraId="0494FF77" w14:textId="77777777" w:rsidR="00794A8E" w:rsidRPr="001131E5" w:rsidRDefault="008834DB">
      <w:pPr>
        <w:pStyle w:val="Heading1"/>
        <w:rPr>
          <w:lang w:val="en-GB"/>
        </w:rPr>
      </w:pPr>
      <w:bookmarkStart w:id="1" w:name="_cmtxw1gy71zd" w:colFirst="0" w:colLast="0"/>
      <w:bookmarkEnd w:id="1"/>
      <w:r w:rsidRPr="001131E5">
        <w:rPr>
          <w:lang w:val="en-GB"/>
        </w:rPr>
        <w:br w:type="page"/>
      </w:r>
      <w:bookmarkStart w:id="2" w:name="_GoBack"/>
      <w:bookmarkEnd w:id="2"/>
    </w:p>
    <w:p w14:paraId="63193CB7" w14:textId="77777777" w:rsidR="00794A8E" w:rsidRPr="001131E5" w:rsidRDefault="008834DB">
      <w:pPr>
        <w:pStyle w:val="Heading1"/>
        <w:rPr>
          <w:lang w:val="en-GB"/>
        </w:rPr>
      </w:pPr>
      <w:bookmarkStart w:id="3" w:name="_yecokj8ji4ng" w:colFirst="0" w:colLast="0"/>
      <w:bookmarkEnd w:id="3"/>
      <w:r w:rsidRPr="001131E5">
        <w:rPr>
          <w:lang w:val="en-GB"/>
        </w:rPr>
        <w:lastRenderedPageBreak/>
        <w:t>Introduction</w:t>
      </w:r>
    </w:p>
    <w:p w14:paraId="5A3B1311" w14:textId="77777777" w:rsidR="00794A8E" w:rsidRPr="001131E5" w:rsidRDefault="008834DB">
      <w:pPr>
        <w:pStyle w:val="Normal1"/>
        <w:rPr>
          <w:sz w:val="24"/>
          <w:szCs w:val="24"/>
          <w:lang w:val="en-GB"/>
        </w:rPr>
      </w:pPr>
      <w:r w:rsidRPr="001131E5">
        <w:rPr>
          <w:sz w:val="24"/>
          <w:szCs w:val="24"/>
          <w:lang w:val="en-GB"/>
        </w:rPr>
        <w:t xml:space="preserve">The following report will provide an idea about the project that is being undertaken by Barclays PLC to offer an application to their customers that can work 24/7. The importance of performance management along with the performance management cycle will be explained. Certain key vehicles that are essential in performance management will also be critically analysed. A personal development plan will be drawn that will focus on the skills that are needed by the employees within the organisation to enhance their performance. </w:t>
      </w:r>
    </w:p>
    <w:p w14:paraId="2757642B" w14:textId="77777777" w:rsidR="00794A8E" w:rsidRPr="001131E5" w:rsidRDefault="008834DB">
      <w:pPr>
        <w:pStyle w:val="Normal1"/>
        <w:jc w:val="left"/>
        <w:rPr>
          <w:b/>
          <w:sz w:val="24"/>
          <w:szCs w:val="24"/>
          <w:lang w:val="en-GB"/>
        </w:rPr>
      </w:pPr>
      <w:r w:rsidRPr="001131E5">
        <w:rPr>
          <w:lang w:val="en-GB"/>
        </w:rPr>
        <w:br w:type="page"/>
      </w:r>
    </w:p>
    <w:p w14:paraId="5EAA9C29" w14:textId="77777777" w:rsidR="00794A8E" w:rsidRPr="001131E5" w:rsidRDefault="008834DB">
      <w:pPr>
        <w:pStyle w:val="Heading1"/>
        <w:rPr>
          <w:lang w:val="en-GB"/>
        </w:rPr>
      </w:pPr>
      <w:bookmarkStart w:id="4" w:name="_k9c3pxy26tao" w:colFirst="0" w:colLast="0"/>
      <w:bookmarkEnd w:id="4"/>
      <w:r w:rsidRPr="001131E5">
        <w:rPr>
          <w:lang w:val="en-GB"/>
        </w:rPr>
        <w:lastRenderedPageBreak/>
        <w:t>Main body</w:t>
      </w:r>
    </w:p>
    <w:p w14:paraId="5235C93B" w14:textId="77777777" w:rsidR="00794A8E" w:rsidRPr="001131E5" w:rsidRDefault="008834DB">
      <w:pPr>
        <w:pStyle w:val="Heading2"/>
        <w:rPr>
          <w:lang w:val="en-GB"/>
        </w:rPr>
      </w:pPr>
      <w:bookmarkStart w:id="5" w:name="_d9kru7jahtr9" w:colFirst="0" w:colLast="0"/>
      <w:bookmarkEnd w:id="5"/>
      <w:r w:rsidRPr="001131E5">
        <w:rPr>
          <w:lang w:val="en-GB"/>
        </w:rPr>
        <w:t>Project Idea</w:t>
      </w:r>
    </w:p>
    <w:p w14:paraId="7475AB55" w14:textId="77777777" w:rsidR="00794A8E" w:rsidRPr="001131E5" w:rsidRDefault="008834DB">
      <w:pPr>
        <w:pStyle w:val="Normal1"/>
        <w:rPr>
          <w:sz w:val="24"/>
          <w:szCs w:val="24"/>
          <w:lang w:val="en-GB"/>
        </w:rPr>
      </w:pPr>
      <w:r w:rsidRPr="001131E5">
        <w:rPr>
          <w:sz w:val="24"/>
          <w:szCs w:val="24"/>
          <w:lang w:val="en-GB"/>
        </w:rPr>
        <w:t xml:space="preserve">The project is about Barclays plc trying to launch their 24/7 application that can be helpful for the customers in enhancing accessibility. Barclays plc has been facing the issue of not being able to provide 24/7 service to the customers as there are limits to the amount of time that the employees are working within the bank. For this reason in order to enhance the satisfaction level of the customers the company is trying to open an application that will be used by the customers 24/7 in order to obtain the services that Barclays plc is offering to their customers. This digital implementation within the organisation will enhance its ability to meet the demands of the customers and also compete within the market (Zhou </w:t>
      </w:r>
      <w:r w:rsidRPr="001131E5">
        <w:rPr>
          <w:i/>
          <w:sz w:val="24"/>
          <w:szCs w:val="24"/>
          <w:lang w:val="en-GB"/>
        </w:rPr>
        <w:t xml:space="preserve">et al., </w:t>
      </w:r>
      <w:r w:rsidRPr="001131E5">
        <w:rPr>
          <w:sz w:val="24"/>
          <w:szCs w:val="24"/>
          <w:lang w:val="en-GB"/>
        </w:rPr>
        <w:t xml:space="preserve">2021). In order to successfully implement this project the company needs to make sure that they have a skilled set of employees that are able to work with flexibility and at different shifts so that the service through the application can be provided throughout 24 hours. The need for financial transactions or information can be essential for customers at any given time within a day. Providing the features through this application can help these customers stay loyal to Barclays plc and make sure that the reviews of the service are addressed successfully. </w:t>
      </w:r>
    </w:p>
    <w:p w14:paraId="613ABFFB" w14:textId="77777777" w:rsidR="00794A8E" w:rsidRPr="001131E5" w:rsidRDefault="008834DB">
      <w:pPr>
        <w:pStyle w:val="Heading2"/>
        <w:rPr>
          <w:lang w:val="en-GB"/>
        </w:rPr>
      </w:pPr>
      <w:bookmarkStart w:id="6" w:name="_qp2wdjik49eb" w:colFirst="0" w:colLast="0"/>
      <w:bookmarkEnd w:id="6"/>
      <w:r w:rsidRPr="001131E5">
        <w:rPr>
          <w:lang w:val="en-GB"/>
        </w:rPr>
        <w:br w:type="page"/>
      </w:r>
    </w:p>
    <w:p w14:paraId="25E3F3CD" w14:textId="77777777" w:rsidR="00794A8E" w:rsidRPr="001131E5" w:rsidRDefault="008834DB">
      <w:pPr>
        <w:pStyle w:val="Heading2"/>
        <w:rPr>
          <w:lang w:val="en-GB"/>
        </w:rPr>
      </w:pPr>
      <w:bookmarkStart w:id="7" w:name="_snpsjm1gdbcy" w:colFirst="0" w:colLast="0"/>
      <w:bookmarkEnd w:id="7"/>
      <w:r w:rsidRPr="001131E5">
        <w:rPr>
          <w:lang w:val="en-GB"/>
        </w:rPr>
        <w:lastRenderedPageBreak/>
        <w:t>Performance management and PM cycle</w:t>
      </w:r>
    </w:p>
    <w:p w14:paraId="350CBD5D" w14:textId="77777777" w:rsidR="00794A8E" w:rsidRPr="001131E5" w:rsidRDefault="008834DB">
      <w:pPr>
        <w:pStyle w:val="Normal1"/>
        <w:rPr>
          <w:sz w:val="24"/>
          <w:szCs w:val="24"/>
          <w:lang w:val="en-GB"/>
        </w:rPr>
      </w:pPr>
      <w:r w:rsidRPr="001131E5">
        <w:rPr>
          <w:sz w:val="24"/>
          <w:szCs w:val="24"/>
          <w:lang w:val="en-GB"/>
        </w:rPr>
        <w:t xml:space="preserve">Performance management is an essential area within business organisations. Having a strong performance management team can help in measuring the productivity that is being generated by the employees within the organisation and also offering the waste through which this productivity can be enhanced in order to meet the objectives of the company. The </w:t>
      </w:r>
      <w:r w:rsidRPr="001131E5">
        <w:rPr>
          <w:b/>
          <w:i/>
          <w:sz w:val="24"/>
          <w:szCs w:val="24"/>
          <w:lang w:val="en-GB"/>
        </w:rPr>
        <w:t>performance management</w:t>
      </w:r>
      <w:r w:rsidRPr="001131E5">
        <w:rPr>
          <w:sz w:val="24"/>
          <w:szCs w:val="24"/>
          <w:lang w:val="en-GB"/>
        </w:rPr>
        <w:t xml:space="preserve"> process is to ensure that the employees within the organisation are able to perform up to expectations and also tries to find out the reasons for which the performance of the employees are getting affected (Armstrong, 2021). Performance management focuses on identifying the personal development needs of the employees so that they can successfully meet the individual targets that have been set for them. There is a </w:t>
      </w:r>
      <w:r w:rsidRPr="001131E5">
        <w:rPr>
          <w:b/>
          <w:i/>
          <w:sz w:val="24"/>
          <w:szCs w:val="24"/>
          <w:lang w:val="en-GB"/>
        </w:rPr>
        <w:t>performance management cycle</w:t>
      </w:r>
      <w:r w:rsidRPr="001131E5">
        <w:rPr>
          <w:sz w:val="24"/>
          <w:szCs w:val="24"/>
          <w:lang w:val="en-GB"/>
        </w:rPr>
        <w:t xml:space="preserve"> that can clearly identify the steps that are taken to successfully manage the performance of the employees. The performance management cycle is a four-step procedure of planning, monitoring, reviewing and rewarding.</w:t>
      </w:r>
    </w:p>
    <w:p w14:paraId="44C973F9" w14:textId="77777777" w:rsidR="00794A8E" w:rsidRPr="001131E5" w:rsidRDefault="008834DB">
      <w:pPr>
        <w:pStyle w:val="Normal1"/>
        <w:rPr>
          <w:sz w:val="24"/>
          <w:szCs w:val="24"/>
          <w:lang w:val="en-GB"/>
        </w:rPr>
      </w:pPr>
      <w:r w:rsidRPr="001131E5">
        <w:rPr>
          <w:b/>
          <w:sz w:val="24"/>
          <w:szCs w:val="24"/>
          <w:lang w:val="en-GB"/>
        </w:rPr>
        <w:t xml:space="preserve">Planning - </w:t>
      </w:r>
      <w:r w:rsidRPr="001131E5">
        <w:rPr>
          <w:sz w:val="24"/>
          <w:szCs w:val="24"/>
          <w:lang w:val="en-GB"/>
        </w:rPr>
        <w:t>In this stage the organisational objectives are set so that there is certain information that can be communicated to the employees successfully. Along with the objective of the organisation, there are certain key factors that are considered for the employees as well like the development goals, specific tasks, targets, actions and behaviours. Performance management will depend on these factors and each employee will be focusing on improving them. Also, the planning will involve the link between the individual goals that have been set for the employees and the organisation (Helmold and Terry, 2021).</w:t>
      </w:r>
    </w:p>
    <w:p w14:paraId="7F72F377" w14:textId="77777777" w:rsidR="00794A8E" w:rsidRPr="001131E5" w:rsidRDefault="008834DB">
      <w:pPr>
        <w:pStyle w:val="Normal1"/>
        <w:rPr>
          <w:sz w:val="24"/>
          <w:szCs w:val="24"/>
          <w:lang w:val="en-GB"/>
        </w:rPr>
      </w:pPr>
      <w:r w:rsidRPr="001131E5">
        <w:rPr>
          <w:b/>
          <w:sz w:val="24"/>
          <w:szCs w:val="24"/>
          <w:lang w:val="en-GB"/>
        </w:rPr>
        <w:t xml:space="preserve">Monitoring - </w:t>
      </w:r>
      <w:r w:rsidRPr="001131E5">
        <w:rPr>
          <w:sz w:val="24"/>
          <w:szCs w:val="24"/>
          <w:lang w:val="en-GB"/>
        </w:rPr>
        <w:t xml:space="preserve">This step within the performance management cycle is based on analysing the performance of the employees while they are working on meeting their individual targets. The monitoring phase is usually implemented through a certain assessment that is conducted either monthly or quarterly to reflect on whether the employees are on track to meet the organisational objectives. The main difference between the monitoring phase and the planning phase is that the overall objective is further divided into subgroups that can be monitored effectively by respective managers assigned by the organisation. </w:t>
      </w:r>
    </w:p>
    <w:p w14:paraId="77F31E87" w14:textId="77777777" w:rsidR="00794A8E" w:rsidRPr="001131E5" w:rsidRDefault="008834DB">
      <w:pPr>
        <w:pStyle w:val="Normal1"/>
        <w:rPr>
          <w:sz w:val="24"/>
          <w:szCs w:val="24"/>
          <w:lang w:val="en-GB"/>
        </w:rPr>
      </w:pPr>
      <w:r w:rsidRPr="001131E5">
        <w:rPr>
          <w:b/>
          <w:sz w:val="24"/>
          <w:szCs w:val="24"/>
          <w:lang w:val="en-GB"/>
        </w:rPr>
        <w:t xml:space="preserve">Reviewing - </w:t>
      </w:r>
      <w:r w:rsidRPr="001131E5">
        <w:rPr>
          <w:sz w:val="24"/>
          <w:szCs w:val="24"/>
          <w:lang w:val="en-GB"/>
        </w:rPr>
        <w:t xml:space="preserve">Reviewing is a step that helps the organisation in building up relationships with the employee by assessing their performance on an annual basis. This stage can have both positive and negative outcomes as the employees that have not been able to meet their individual targets will be at risk of either losing their job or having the right accountability to accept the mistakes that have been made by them during the process. However, the project management cycle further </w:t>
      </w:r>
      <w:r w:rsidRPr="001131E5">
        <w:rPr>
          <w:sz w:val="24"/>
          <w:szCs w:val="24"/>
          <w:lang w:val="en-GB"/>
        </w:rPr>
        <w:lastRenderedPageBreak/>
        <w:t>continues on the basis of the employees that have successfully achieved their individual goals and help the organisation compete within the market (Plachy and Plachy, 2021).</w:t>
      </w:r>
    </w:p>
    <w:p w14:paraId="44E71C73" w14:textId="77777777" w:rsidR="00794A8E" w:rsidRPr="001131E5" w:rsidRDefault="008834DB">
      <w:pPr>
        <w:pStyle w:val="Normal1"/>
        <w:rPr>
          <w:sz w:val="24"/>
          <w:szCs w:val="24"/>
          <w:lang w:val="en-GB"/>
        </w:rPr>
      </w:pPr>
      <w:r w:rsidRPr="001131E5">
        <w:rPr>
          <w:b/>
          <w:sz w:val="24"/>
          <w:szCs w:val="24"/>
          <w:lang w:val="en-GB"/>
        </w:rPr>
        <w:t xml:space="preserve">Rewarding - </w:t>
      </w:r>
      <w:r w:rsidRPr="001131E5">
        <w:rPr>
          <w:sz w:val="24"/>
          <w:szCs w:val="24"/>
          <w:lang w:val="en-GB"/>
        </w:rPr>
        <w:t>This is the final step of the performance management cycle where the employees that have been able to meet their individual targets through high performance can gain rewards. These rewards will be based on the individual needs that the employees have. This stage of the cycle also provides The most amount of motivation that can be offered to the employees so that they can continue their high amount of productivity and work within the organisation for a longer period of time. Upon completion of the performance management cycle, Barclays PLC can successfully analyse the performance that their employees can give while providing services to the customers through the 24/7 application that they are launching into the market. There are certain benefits of using the performance management cycle the company will have a better ability to compete within the market. There will be much more flexibility within the structure of the organisation as the employees will have knowledge about the individual roles that they have to play. The management cycle will also help the organisation in offering better motivation to the employees so that they can generate more productivity and see their future within the organisation.</w:t>
      </w:r>
    </w:p>
    <w:p w14:paraId="713B47E8" w14:textId="77777777" w:rsidR="00794A8E" w:rsidRPr="001131E5" w:rsidRDefault="008834DB">
      <w:pPr>
        <w:pStyle w:val="Heading2"/>
        <w:rPr>
          <w:lang w:val="en-GB"/>
        </w:rPr>
      </w:pPr>
      <w:bookmarkStart w:id="8" w:name="_km58v7p83sm6" w:colFirst="0" w:colLast="0"/>
      <w:bookmarkEnd w:id="8"/>
      <w:r w:rsidRPr="001131E5">
        <w:rPr>
          <w:lang w:val="en-GB"/>
        </w:rPr>
        <w:br w:type="page"/>
      </w:r>
    </w:p>
    <w:p w14:paraId="0A429136" w14:textId="77777777" w:rsidR="00794A8E" w:rsidRPr="001131E5" w:rsidRDefault="008834DB">
      <w:pPr>
        <w:pStyle w:val="Heading2"/>
        <w:rPr>
          <w:lang w:val="en-GB"/>
        </w:rPr>
      </w:pPr>
      <w:bookmarkStart w:id="9" w:name="_cvv1wmjqkwvy" w:colFirst="0" w:colLast="0"/>
      <w:bookmarkEnd w:id="9"/>
      <w:r w:rsidRPr="001131E5">
        <w:rPr>
          <w:lang w:val="en-GB"/>
        </w:rPr>
        <w:lastRenderedPageBreak/>
        <w:t>Critically evaluate different vehicles</w:t>
      </w:r>
    </w:p>
    <w:p w14:paraId="36C976E5" w14:textId="77777777" w:rsidR="00794A8E" w:rsidRPr="001131E5" w:rsidRDefault="008834DB">
      <w:pPr>
        <w:pStyle w:val="Normal1"/>
        <w:rPr>
          <w:sz w:val="24"/>
          <w:szCs w:val="24"/>
          <w:lang w:val="en-GB"/>
        </w:rPr>
      </w:pPr>
      <w:r w:rsidRPr="001131E5">
        <w:rPr>
          <w:sz w:val="24"/>
          <w:szCs w:val="24"/>
          <w:lang w:val="en-GB"/>
        </w:rPr>
        <w:t xml:space="preserve">There are certain vehicles that are used by organisations to analyse and identify the areas of development that can help in satisfying the needs of the employees and increase the overall performance that they are offering to the organisation. </w:t>
      </w:r>
    </w:p>
    <w:p w14:paraId="69E30475" w14:textId="77777777" w:rsidR="00794A8E" w:rsidRPr="001131E5" w:rsidRDefault="008834DB">
      <w:pPr>
        <w:pStyle w:val="Normal1"/>
        <w:jc w:val="left"/>
        <w:rPr>
          <w:b/>
          <w:sz w:val="24"/>
          <w:szCs w:val="24"/>
          <w:lang w:val="en-GB"/>
        </w:rPr>
      </w:pPr>
      <w:r w:rsidRPr="001131E5">
        <w:rPr>
          <w:b/>
          <w:sz w:val="24"/>
          <w:szCs w:val="24"/>
          <w:lang w:val="en-GB"/>
        </w:rPr>
        <w:t>360-degree feedback</w:t>
      </w:r>
    </w:p>
    <w:p w14:paraId="452EF178" w14:textId="77777777" w:rsidR="00794A8E" w:rsidRPr="001131E5" w:rsidRDefault="008834DB">
      <w:pPr>
        <w:pStyle w:val="Normal1"/>
        <w:rPr>
          <w:sz w:val="24"/>
          <w:szCs w:val="24"/>
          <w:lang w:val="en-GB"/>
        </w:rPr>
      </w:pPr>
      <w:r w:rsidRPr="001131E5">
        <w:rPr>
          <w:sz w:val="24"/>
          <w:szCs w:val="24"/>
          <w:lang w:val="en-GB"/>
        </w:rPr>
        <w:t xml:space="preserve">360-degree feedback is based on certain anonymous tips or suggestions that are given by the people that are working around the employee within an organisation. These suggestions or feedback can come from either a manager, colleague or other staff that has monitored or assisted the way that the employee is working within the organisation. Due to the anonymous feedback, it is easier for the employee to understand the validity and reliability of the suggestion that has been given. This feedback system is usually implemented through a survey questionnaire where all the people working within the organisation are asked about a particular employee and the answers to the questions are provided without mentioning the name of the participant (Ramdhani </w:t>
      </w:r>
      <w:r w:rsidRPr="001131E5">
        <w:rPr>
          <w:i/>
          <w:sz w:val="24"/>
          <w:szCs w:val="24"/>
          <w:lang w:val="en-GB"/>
        </w:rPr>
        <w:t>et al.,</w:t>
      </w:r>
      <w:r w:rsidRPr="001131E5">
        <w:rPr>
          <w:sz w:val="24"/>
          <w:szCs w:val="24"/>
          <w:lang w:val="en-GB"/>
        </w:rPr>
        <w:t xml:space="preserve"> 2021).</w:t>
      </w:r>
    </w:p>
    <w:p w14:paraId="34F250D3" w14:textId="77777777" w:rsidR="00794A8E" w:rsidRPr="001131E5" w:rsidRDefault="008834DB">
      <w:pPr>
        <w:pStyle w:val="Normal1"/>
        <w:rPr>
          <w:sz w:val="24"/>
          <w:szCs w:val="24"/>
          <w:lang w:val="en-GB"/>
        </w:rPr>
      </w:pPr>
      <w:r w:rsidRPr="001131E5">
        <w:rPr>
          <w:sz w:val="24"/>
          <w:szCs w:val="24"/>
          <w:lang w:val="en-GB"/>
        </w:rPr>
        <w:t xml:space="preserve">There are certain </w:t>
      </w:r>
      <w:r w:rsidRPr="001131E5">
        <w:rPr>
          <w:b/>
          <w:i/>
          <w:sz w:val="24"/>
          <w:szCs w:val="24"/>
          <w:lang w:val="en-GB"/>
        </w:rPr>
        <w:t>advantages</w:t>
      </w:r>
      <w:r w:rsidRPr="001131E5">
        <w:rPr>
          <w:sz w:val="24"/>
          <w:szCs w:val="24"/>
          <w:lang w:val="en-GB"/>
        </w:rPr>
        <w:t xml:space="preserve"> to 360-degree feedback that an organisation can have to understand the developmental needs of the employee. This feedback system enhances the self-awareness of the employees significantly. It also provides transparency regarding the behaviour patterns that are accepted within the organisation while the employees are working on a certain task. 360-degree feedback can also be influential in terms of improving the relationship between the employee and other members within the organisation. The main goal of this feedback system is to provide personal development for the employee so they can easily understand their strengths and weaknesses that they have. It will provide the flexibility to improve in the areas where the employee can successfully enhance productivity while working within the organisation. There are certain </w:t>
      </w:r>
      <w:r w:rsidRPr="001131E5">
        <w:rPr>
          <w:b/>
          <w:i/>
          <w:sz w:val="24"/>
          <w:szCs w:val="24"/>
          <w:lang w:val="en-GB"/>
        </w:rPr>
        <w:t>disadvantages</w:t>
      </w:r>
      <w:r w:rsidRPr="001131E5">
        <w:rPr>
          <w:sz w:val="24"/>
          <w:szCs w:val="24"/>
          <w:lang w:val="en-GB"/>
        </w:rPr>
        <w:t xml:space="preserve"> to using this feedback system as well. There may be a certain amount of jealousy or acquisition that employees can have against others regarding the assessment that has been made. The employee that is participating in this feedback system must have the potential to take negative criticism or else the morale of the employee will hamper significantly. Another major flaw within this feedback system is that the personal relationship between the employees might disrupt the accuracy and reliability of the feedback (Aguinis and Burgi-Tian, 2021).</w:t>
      </w:r>
    </w:p>
    <w:p w14:paraId="4F138C63" w14:textId="77777777" w:rsidR="00794A8E" w:rsidRPr="001131E5" w:rsidRDefault="008834DB">
      <w:pPr>
        <w:pStyle w:val="Normal1"/>
        <w:rPr>
          <w:i/>
          <w:sz w:val="24"/>
          <w:szCs w:val="24"/>
          <w:lang w:val="en-GB"/>
        </w:rPr>
      </w:pPr>
      <w:r w:rsidRPr="001131E5">
        <w:rPr>
          <w:sz w:val="24"/>
          <w:szCs w:val="24"/>
          <w:lang w:val="en-GB"/>
        </w:rPr>
        <w:t xml:space="preserve">The 360-degree feedback can be implemented by Barclays PLC as the recent objective of the organisation is to enhance the effectiveness of their employees that are working within the application and are offering the services 24/7 to the customers. This feedback system can </w:t>
      </w:r>
      <w:r w:rsidRPr="001131E5">
        <w:rPr>
          <w:sz w:val="24"/>
          <w:szCs w:val="24"/>
          <w:lang w:val="en-GB"/>
        </w:rPr>
        <w:lastRenderedPageBreak/>
        <w:t>successfully help them in understanding the needs of the customers and align them with the strengths that they have. One thing that Barclays PLC needs to focus on while implementing this feedback system is the ability of its employees to accept negative criticism.</w:t>
      </w:r>
    </w:p>
    <w:p w14:paraId="3BFD94B9" w14:textId="77777777" w:rsidR="00794A8E" w:rsidRPr="001131E5" w:rsidRDefault="008834DB">
      <w:pPr>
        <w:pStyle w:val="Normal1"/>
        <w:jc w:val="left"/>
        <w:rPr>
          <w:b/>
          <w:sz w:val="24"/>
          <w:szCs w:val="24"/>
          <w:lang w:val="en-GB"/>
        </w:rPr>
      </w:pPr>
      <w:r w:rsidRPr="001131E5">
        <w:rPr>
          <w:b/>
          <w:sz w:val="24"/>
          <w:szCs w:val="24"/>
          <w:lang w:val="en-GB"/>
        </w:rPr>
        <w:t>540-degree feedback</w:t>
      </w:r>
    </w:p>
    <w:p w14:paraId="0A3F401F" w14:textId="77777777" w:rsidR="00794A8E" w:rsidRPr="001131E5" w:rsidRDefault="008834DB">
      <w:pPr>
        <w:pStyle w:val="Normal1"/>
        <w:rPr>
          <w:sz w:val="24"/>
          <w:szCs w:val="24"/>
          <w:lang w:val="en-GB"/>
        </w:rPr>
      </w:pPr>
      <w:r w:rsidRPr="001131E5">
        <w:rPr>
          <w:sz w:val="24"/>
          <w:szCs w:val="24"/>
          <w:lang w:val="en-GB"/>
        </w:rPr>
        <w:t xml:space="preserve">The 540-degree feedback is based on taking insights on the ability of the employee to successfully meet the needs of the customers from external stakeholders of the organisation. These external stakeholders are usually the customers or clients to whom the end product is being offered. Using this feedback system the company can successfully analyse the areas of development that the employees need as the feedback from the customers will be direct and to the point in order to improve the overall process of the business (Yu </w:t>
      </w:r>
      <w:r w:rsidRPr="001131E5">
        <w:rPr>
          <w:i/>
          <w:sz w:val="24"/>
          <w:szCs w:val="24"/>
          <w:lang w:val="en-GB"/>
        </w:rPr>
        <w:t xml:space="preserve">et al., </w:t>
      </w:r>
      <w:r w:rsidRPr="001131E5">
        <w:rPr>
          <w:sz w:val="24"/>
          <w:szCs w:val="24"/>
          <w:lang w:val="en-GB"/>
        </w:rPr>
        <w:t xml:space="preserve">2021). The 540-degree feedback is a non-biassed process and can successfully bring out the changes that the employees need within themselves to successfully represent the organisation towards the customers. There are certain </w:t>
      </w:r>
      <w:r w:rsidRPr="001131E5">
        <w:rPr>
          <w:b/>
          <w:i/>
          <w:sz w:val="24"/>
          <w:szCs w:val="24"/>
          <w:lang w:val="en-GB"/>
        </w:rPr>
        <w:t>advantages</w:t>
      </w:r>
      <w:r w:rsidRPr="001131E5">
        <w:rPr>
          <w:sz w:val="24"/>
          <w:szCs w:val="24"/>
          <w:lang w:val="en-GB"/>
        </w:rPr>
        <w:t xml:space="preserve"> of using the 540-degree feedback system. It is very important for the organisation to understand the gaps in information that the employees do not have while dealing with the customers. Implementing this feedback system can have a direct impact on the satisfaction level of the customers as the areas of improvement will be focused on their individual needs. However, there are certain </w:t>
      </w:r>
      <w:r w:rsidRPr="001131E5">
        <w:rPr>
          <w:b/>
          <w:i/>
          <w:sz w:val="24"/>
          <w:szCs w:val="24"/>
          <w:lang w:val="en-GB"/>
        </w:rPr>
        <w:t>disadvantages</w:t>
      </w:r>
      <w:r w:rsidRPr="001131E5">
        <w:rPr>
          <w:sz w:val="24"/>
          <w:szCs w:val="24"/>
          <w:lang w:val="en-GB"/>
        </w:rPr>
        <w:t xml:space="preserve"> of using this feedback system as well where the skills and talent of an employee might not get the right appraisal as the presentation towards the customers were not appropriate. This might impact the organisation by having an imperfect image of the employee that is working hard to successfully meet the organisational objectives (Campbell and Shang, 2022).</w:t>
      </w:r>
    </w:p>
    <w:p w14:paraId="378BA09B" w14:textId="77777777" w:rsidR="00794A8E" w:rsidRPr="001131E5" w:rsidRDefault="008834DB">
      <w:pPr>
        <w:pStyle w:val="Normal1"/>
        <w:rPr>
          <w:sz w:val="24"/>
          <w:szCs w:val="24"/>
          <w:lang w:val="en-GB"/>
        </w:rPr>
      </w:pPr>
      <w:r w:rsidRPr="001131E5">
        <w:rPr>
          <w:sz w:val="24"/>
          <w:szCs w:val="24"/>
          <w:lang w:val="en-GB"/>
        </w:rPr>
        <w:t>Barclays PLC can use the 540-degree feedback appraisal system within their process as it will help them in analysing the scope of improvement or development that each employee can have. Helping the employees develop their performance can impact the success that the organisation may have with their application which is offering banking services 24/7 to the customers.</w:t>
      </w:r>
    </w:p>
    <w:p w14:paraId="029D2EC2" w14:textId="77777777" w:rsidR="00794A8E" w:rsidRPr="001131E5" w:rsidRDefault="008834DB">
      <w:pPr>
        <w:pStyle w:val="Normal1"/>
        <w:jc w:val="left"/>
        <w:rPr>
          <w:b/>
          <w:sz w:val="24"/>
          <w:szCs w:val="24"/>
          <w:lang w:val="en-GB"/>
        </w:rPr>
      </w:pPr>
      <w:r w:rsidRPr="001131E5">
        <w:rPr>
          <w:b/>
          <w:sz w:val="24"/>
          <w:szCs w:val="24"/>
          <w:lang w:val="en-GB"/>
        </w:rPr>
        <w:t>Management by objectives (MBO)</w:t>
      </w:r>
    </w:p>
    <w:p w14:paraId="631770C9" w14:textId="77777777" w:rsidR="00794A8E" w:rsidRPr="001131E5" w:rsidRDefault="008834DB">
      <w:pPr>
        <w:pStyle w:val="Normal1"/>
        <w:rPr>
          <w:sz w:val="24"/>
          <w:szCs w:val="24"/>
          <w:lang w:val="en-GB"/>
        </w:rPr>
      </w:pPr>
      <w:r w:rsidRPr="001131E5">
        <w:rPr>
          <w:sz w:val="24"/>
          <w:szCs w:val="24"/>
          <w:lang w:val="en-GB"/>
        </w:rPr>
        <w:t>Management by objectives has become a crucial part of the performance management process implemented by different organisations. This system can help the employee by offering certain specific objectives that are oriented towards that individual employee to successfully meet them within a given period of time. As long as the targets are within the potential of the employee it can offer great motivation to them and help in increasing their productivity gradually. This goal-</w:t>
      </w:r>
      <w:r w:rsidRPr="001131E5">
        <w:rPr>
          <w:sz w:val="24"/>
          <w:szCs w:val="24"/>
          <w:lang w:val="en-GB"/>
        </w:rPr>
        <w:lastRenderedPageBreak/>
        <w:t>oriented process can help an organisation achieve their target by the accumulation of the productivity generated by each employee (Islami</w:t>
      </w:r>
      <w:r w:rsidRPr="001131E5">
        <w:rPr>
          <w:i/>
          <w:sz w:val="24"/>
          <w:szCs w:val="24"/>
          <w:lang w:val="en-GB"/>
        </w:rPr>
        <w:t xml:space="preserve"> et al.,</w:t>
      </w:r>
      <w:r w:rsidRPr="001131E5">
        <w:rPr>
          <w:sz w:val="24"/>
          <w:szCs w:val="24"/>
          <w:lang w:val="en-GB"/>
        </w:rPr>
        <w:t xml:space="preserve"> 2021).</w:t>
      </w:r>
    </w:p>
    <w:p w14:paraId="154EC496" w14:textId="77777777" w:rsidR="00794A8E" w:rsidRPr="001131E5" w:rsidRDefault="008834DB">
      <w:pPr>
        <w:pStyle w:val="Normal1"/>
        <w:rPr>
          <w:sz w:val="24"/>
          <w:szCs w:val="24"/>
          <w:lang w:val="en-GB"/>
        </w:rPr>
      </w:pPr>
      <w:r w:rsidRPr="001131E5">
        <w:rPr>
          <w:sz w:val="24"/>
          <w:szCs w:val="24"/>
          <w:lang w:val="en-GB"/>
        </w:rPr>
        <w:t xml:space="preserve">There are certain </w:t>
      </w:r>
      <w:r w:rsidRPr="001131E5">
        <w:rPr>
          <w:b/>
          <w:i/>
          <w:sz w:val="24"/>
          <w:szCs w:val="24"/>
          <w:lang w:val="en-GB"/>
        </w:rPr>
        <w:t>advantages</w:t>
      </w:r>
      <w:r w:rsidRPr="001131E5">
        <w:rPr>
          <w:sz w:val="24"/>
          <w:szCs w:val="24"/>
          <w:lang w:val="en-GB"/>
        </w:rPr>
        <w:t xml:space="preserve"> of the management by objective system. One of the main advantages is that there is transparency in terms of the process or methods that are adopted by the organisation to compete within the market. The employees that have been given their individual targets are also having a certain amount of clarity towards the information that they need to work within the organisation. There is a high amount of accountability that the employees have towards the organisation while working under the management by an objective system of performance management. There are certain </w:t>
      </w:r>
      <w:r w:rsidRPr="001131E5">
        <w:rPr>
          <w:b/>
          <w:i/>
          <w:sz w:val="24"/>
          <w:szCs w:val="24"/>
          <w:lang w:val="en-GB"/>
        </w:rPr>
        <w:t>disadvantages</w:t>
      </w:r>
      <w:r w:rsidRPr="001131E5">
        <w:rPr>
          <w:sz w:val="24"/>
          <w:szCs w:val="24"/>
          <w:lang w:val="en-GB"/>
        </w:rPr>
        <w:t xml:space="preserve"> of using the system as well where the employees might get exhausted if the system persists for a long period of time. Also, there is not much room regarding the cultures of the organisation as employees are too busy working on individual targets. If Barclays PLC can use this Management by the objective system then they can successfully arrange the time schedule and tasks that the employees have to manage while working within the new application that is being launched into the market (Kenedi </w:t>
      </w:r>
      <w:r w:rsidRPr="001131E5">
        <w:rPr>
          <w:i/>
          <w:sz w:val="24"/>
          <w:szCs w:val="24"/>
          <w:lang w:val="en-GB"/>
        </w:rPr>
        <w:t>et al.,</w:t>
      </w:r>
      <w:r w:rsidRPr="001131E5">
        <w:rPr>
          <w:sz w:val="24"/>
          <w:szCs w:val="24"/>
          <w:lang w:val="en-GB"/>
        </w:rPr>
        <w:t xml:space="preserve"> 2022).</w:t>
      </w:r>
    </w:p>
    <w:p w14:paraId="09D878C0" w14:textId="77777777" w:rsidR="00794A8E" w:rsidRPr="001131E5" w:rsidRDefault="008834DB">
      <w:pPr>
        <w:pStyle w:val="Normal1"/>
        <w:jc w:val="left"/>
        <w:rPr>
          <w:b/>
          <w:sz w:val="24"/>
          <w:szCs w:val="24"/>
          <w:lang w:val="en-GB"/>
        </w:rPr>
      </w:pPr>
      <w:r w:rsidRPr="001131E5">
        <w:rPr>
          <w:b/>
          <w:sz w:val="24"/>
          <w:szCs w:val="24"/>
          <w:lang w:val="en-GB"/>
        </w:rPr>
        <w:t>Individual Pay related performance (IPRP)</w:t>
      </w:r>
    </w:p>
    <w:p w14:paraId="509D1173" w14:textId="77777777" w:rsidR="00794A8E" w:rsidRPr="001131E5" w:rsidRDefault="008834DB">
      <w:pPr>
        <w:pStyle w:val="Normal1"/>
        <w:rPr>
          <w:sz w:val="24"/>
          <w:szCs w:val="24"/>
          <w:lang w:val="en-GB"/>
        </w:rPr>
      </w:pPr>
      <w:r w:rsidRPr="001131E5">
        <w:rPr>
          <w:sz w:val="24"/>
          <w:szCs w:val="24"/>
          <w:lang w:val="en-GB"/>
        </w:rPr>
        <w:t xml:space="preserve">The IPRP is a system that is used by organisations to offer salaries or wages to employees on the basis of their performance. Each employee will be evaluated every month in response to the productivity they have generated. If the employee has not been able to meet their respective targets then they will have deductions in their salary (Lutfullaeva, 2021). However, if certain employees generate productivity then it will be beneficial for the employee as they will get a bonus or extra payments for the work that they are doing. There are certain advantages to using this system. Employees that are talented and skilled enough to generate productivity on a regular basis can successfully benefit from this system. However, the employees that have the experience to work in the organisation but do not have the scope of generating the same productivity will eventually leave the company over time. This may create a certain gap for the organisation (Della Torre </w:t>
      </w:r>
      <w:r w:rsidRPr="001131E5">
        <w:rPr>
          <w:i/>
          <w:sz w:val="24"/>
          <w:szCs w:val="24"/>
          <w:lang w:val="en-GB"/>
        </w:rPr>
        <w:t xml:space="preserve">et al., </w:t>
      </w:r>
      <w:r w:rsidRPr="001131E5">
        <w:rPr>
          <w:sz w:val="24"/>
          <w:szCs w:val="24"/>
          <w:lang w:val="en-GB"/>
        </w:rPr>
        <w:t>2020).</w:t>
      </w:r>
    </w:p>
    <w:p w14:paraId="34B34F5B" w14:textId="77777777" w:rsidR="00794A8E" w:rsidRPr="001131E5" w:rsidRDefault="008834DB">
      <w:pPr>
        <w:pStyle w:val="Normal1"/>
        <w:rPr>
          <w:sz w:val="24"/>
          <w:szCs w:val="24"/>
          <w:lang w:val="en-GB"/>
        </w:rPr>
      </w:pPr>
      <w:r w:rsidRPr="001131E5">
        <w:rPr>
          <w:sz w:val="24"/>
          <w:szCs w:val="24"/>
          <w:lang w:val="en-GB"/>
        </w:rPr>
        <w:t xml:space="preserve">After assessing all the performance management strategies, the most appropriate system will be the 540-degree feedback and the individual pay-related performance. The 540-degree feedback will help Barclays plc to understand the ways they can develop the performance of the employees so that they can meet the needs of the customers. The IPRP can help in analysing the performance </w:t>
      </w:r>
      <w:r w:rsidRPr="001131E5">
        <w:rPr>
          <w:sz w:val="24"/>
          <w:szCs w:val="24"/>
          <w:lang w:val="en-GB"/>
        </w:rPr>
        <w:lastRenderedPageBreak/>
        <w:t xml:space="preserve">on the basis of the employees that are willing to work overtime and successfully gain profit while working on the application that is being launched for the customers with 24/7 service. </w:t>
      </w:r>
    </w:p>
    <w:p w14:paraId="5DF82315" w14:textId="77777777" w:rsidR="00794A8E" w:rsidRPr="001131E5" w:rsidRDefault="008834DB">
      <w:pPr>
        <w:pStyle w:val="Heading2"/>
        <w:rPr>
          <w:lang w:val="en-GB"/>
        </w:rPr>
      </w:pPr>
      <w:bookmarkStart w:id="10" w:name="_r5xvmqfjg7uj" w:colFirst="0" w:colLast="0"/>
      <w:bookmarkEnd w:id="10"/>
      <w:r w:rsidRPr="001131E5">
        <w:rPr>
          <w:lang w:val="en-GB"/>
        </w:rPr>
        <w:br w:type="page"/>
      </w:r>
    </w:p>
    <w:p w14:paraId="1366D258" w14:textId="77777777" w:rsidR="00794A8E" w:rsidRPr="001131E5" w:rsidRDefault="008834DB">
      <w:pPr>
        <w:pStyle w:val="Heading2"/>
        <w:rPr>
          <w:lang w:val="en-GB"/>
        </w:rPr>
      </w:pPr>
      <w:bookmarkStart w:id="11" w:name="_40wrca8nszkq" w:colFirst="0" w:colLast="0"/>
      <w:bookmarkEnd w:id="11"/>
      <w:r w:rsidRPr="001131E5">
        <w:rPr>
          <w:lang w:val="en-GB"/>
        </w:rPr>
        <w:lastRenderedPageBreak/>
        <w:t>Professional development plan with SMART objectives</w:t>
      </w:r>
    </w:p>
    <w:tbl>
      <w:tblPr>
        <w:tblStyle w:val="Table1"/>
        <w:tblW w:w="9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080"/>
        <w:gridCol w:w="1320"/>
        <w:gridCol w:w="1320"/>
        <w:gridCol w:w="1320"/>
        <w:gridCol w:w="1320"/>
        <w:gridCol w:w="1320"/>
      </w:tblGrid>
      <w:tr w:rsidR="00794A8E" w:rsidRPr="001131E5" w14:paraId="2A51928F" w14:textId="77777777">
        <w:tc>
          <w:tcPr>
            <w:tcW w:w="1560" w:type="dxa"/>
            <w:shd w:val="clear" w:color="auto" w:fill="auto"/>
            <w:tcMar>
              <w:top w:w="100" w:type="dxa"/>
              <w:left w:w="100" w:type="dxa"/>
              <w:bottom w:w="100" w:type="dxa"/>
              <w:right w:w="100" w:type="dxa"/>
            </w:tcMar>
          </w:tcPr>
          <w:p w14:paraId="6AA03B27"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Development objectives</w:t>
            </w:r>
          </w:p>
        </w:tc>
        <w:tc>
          <w:tcPr>
            <w:tcW w:w="1080" w:type="dxa"/>
            <w:shd w:val="clear" w:color="auto" w:fill="auto"/>
            <w:tcMar>
              <w:top w:w="100" w:type="dxa"/>
              <w:left w:w="100" w:type="dxa"/>
              <w:bottom w:w="100" w:type="dxa"/>
              <w:right w:w="100" w:type="dxa"/>
            </w:tcMar>
          </w:tcPr>
          <w:p w14:paraId="200A486C"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Priority level</w:t>
            </w:r>
          </w:p>
        </w:tc>
        <w:tc>
          <w:tcPr>
            <w:tcW w:w="1320" w:type="dxa"/>
            <w:shd w:val="clear" w:color="auto" w:fill="auto"/>
            <w:tcMar>
              <w:top w:w="100" w:type="dxa"/>
              <w:left w:w="100" w:type="dxa"/>
              <w:bottom w:w="100" w:type="dxa"/>
              <w:right w:w="100" w:type="dxa"/>
            </w:tcMar>
          </w:tcPr>
          <w:p w14:paraId="4589175F"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Activities to undertake</w:t>
            </w:r>
          </w:p>
        </w:tc>
        <w:tc>
          <w:tcPr>
            <w:tcW w:w="1320" w:type="dxa"/>
            <w:shd w:val="clear" w:color="auto" w:fill="auto"/>
            <w:tcMar>
              <w:top w:w="100" w:type="dxa"/>
              <w:left w:w="100" w:type="dxa"/>
              <w:bottom w:w="100" w:type="dxa"/>
              <w:right w:w="100" w:type="dxa"/>
            </w:tcMar>
          </w:tcPr>
          <w:p w14:paraId="375283EF"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Resources needed</w:t>
            </w:r>
          </w:p>
        </w:tc>
        <w:tc>
          <w:tcPr>
            <w:tcW w:w="1320" w:type="dxa"/>
            <w:shd w:val="clear" w:color="auto" w:fill="auto"/>
            <w:tcMar>
              <w:top w:w="100" w:type="dxa"/>
              <w:left w:w="100" w:type="dxa"/>
              <w:bottom w:w="100" w:type="dxa"/>
              <w:right w:w="100" w:type="dxa"/>
            </w:tcMar>
          </w:tcPr>
          <w:p w14:paraId="739C3B4B"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Start date</w:t>
            </w:r>
          </w:p>
        </w:tc>
        <w:tc>
          <w:tcPr>
            <w:tcW w:w="1320" w:type="dxa"/>
            <w:shd w:val="clear" w:color="auto" w:fill="auto"/>
            <w:tcMar>
              <w:top w:w="100" w:type="dxa"/>
              <w:left w:w="100" w:type="dxa"/>
              <w:bottom w:w="100" w:type="dxa"/>
              <w:right w:w="100" w:type="dxa"/>
            </w:tcMar>
          </w:tcPr>
          <w:p w14:paraId="4B9B936C"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End date</w:t>
            </w:r>
          </w:p>
        </w:tc>
        <w:tc>
          <w:tcPr>
            <w:tcW w:w="1320" w:type="dxa"/>
            <w:shd w:val="clear" w:color="auto" w:fill="auto"/>
            <w:tcMar>
              <w:top w:w="100" w:type="dxa"/>
              <w:left w:w="100" w:type="dxa"/>
              <w:bottom w:w="100" w:type="dxa"/>
              <w:right w:w="100" w:type="dxa"/>
            </w:tcMar>
          </w:tcPr>
          <w:p w14:paraId="2A7374B8" w14:textId="77777777" w:rsidR="00794A8E" w:rsidRPr="001131E5" w:rsidRDefault="008834DB">
            <w:pPr>
              <w:pStyle w:val="Normal1"/>
              <w:widowControl w:val="0"/>
              <w:pBdr>
                <w:top w:val="nil"/>
                <w:left w:val="nil"/>
                <w:bottom w:val="nil"/>
                <w:right w:val="nil"/>
                <w:between w:val="nil"/>
              </w:pBdr>
              <w:spacing w:line="240" w:lineRule="auto"/>
              <w:jc w:val="left"/>
              <w:rPr>
                <w:b/>
                <w:sz w:val="24"/>
                <w:szCs w:val="24"/>
                <w:lang w:val="en-GB"/>
              </w:rPr>
            </w:pPr>
            <w:r w:rsidRPr="001131E5">
              <w:rPr>
                <w:b/>
                <w:sz w:val="24"/>
                <w:szCs w:val="24"/>
                <w:lang w:val="en-GB"/>
              </w:rPr>
              <w:t>Success criteria</w:t>
            </w:r>
          </w:p>
        </w:tc>
      </w:tr>
      <w:tr w:rsidR="00794A8E" w:rsidRPr="001131E5" w14:paraId="2A9A4552" w14:textId="77777777">
        <w:tc>
          <w:tcPr>
            <w:tcW w:w="1560" w:type="dxa"/>
            <w:shd w:val="clear" w:color="auto" w:fill="auto"/>
            <w:tcMar>
              <w:top w:w="100" w:type="dxa"/>
              <w:left w:w="100" w:type="dxa"/>
              <w:bottom w:w="100" w:type="dxa"/>
              <w:right w:w="100" w:type="dxa"/>
            </w:tcMar>
          </w:tcPr>
          <w:p w14:paraId="16703804"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Time management skill</w:t>
            </w:r>
          </w:p>
        </w:tc>
        <w:tc>
          <w:tcPr>
            <w:tcW w:w="1080" w:type="dxa"/>
            <w:shd w:val="clear" w:color="auto" w:fill="auto"/>
            <w:tcMar>
              <w:top w:w="100" w:type="dxa"/>
              <w:left w:w="100" w:type="dxa"/>
              <w:bottom w:w="100" w:type="dxa"/>
              <w:right w:w="100" w:type="dxa"/>
            </w:tcMar>
          </w:tcPr>
          <w:p w14:paraId="6A21B08A"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High</w:t>
            </w:r>
          </w:p>
        </w:tc>
        <w:tc>
          <w:tcPr>
            <w:tcW w:w="1320" w:type="dxa"/>
            <w:shd w:val="clear" w:color="auto" w:fill="auto"/>
            <w:tcMar>
              <w:top w:w="100" w:type="dxa"/>
              <w:left w:w="100" w:type="dxa"/>
              <w:bottom w:w="100" w:type="dxa"/>
              <w:right w:w="100" w:type="dxa"/>
            </w:tcMar>
          </w:tcPr>
          <w:p w14:paraId="297E9C17"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To work on different assignments or tasks that need to be completed within a given period of time with accuracy.</w:t>
            </w:r>
          </w:p>
        </w:tc>
        <w:tc>
          <w:tcPr>
            <w:tcW w:w="1320" w:type="dxa"/>
            <w:shd w:val="clear" w:color="auto" w:fill="auto"/>
            <w:tcMar>
              <w:top w:w="100" w:type="dxa"/>
              <w:left w:w="100" w:type="dxa"/>
              <w:bottom w:w="100" w:type="dxa"/>
              <w:right w:w="100" w:type="dxa"/>
            </w:tcMar>
          </w:tcPr>
          <w:p w14:paraId="7936DECA"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Ability to use the 4D theory and a clock to keep track of time.</w:t>
            </w:r>
          </w:p>
        </w:tc>
        <w:tc>
          <w:tcPr>
            <w:tcW w:w="1320" w:type="dxa"/>
            <w:shd w:val="clear" w:color="auto" w:fill="auto"/>
            <w:tcMar>
              <w:top w:w="100" w:type="dxa"/>
              <w:left w:w="100" w:type="dxa"/>
              <w:bottom w:w="100" w:type="dxa"/>
              <w:right w:w="100" w:type="dxa"/>
            </w:tcMar>
          </w:tcPr>
          <w:p w14:paraId="490DF3AD"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 xml:space="preserve">22nd December </w:t>
            </w:r>
          </w:p>
        </w:tc>
        <w:tc>
          <w:tcPr>
            <w:tcW w:w="1320" w:type="dxa"/>
            <w:shd w:val="clear" w:color="auto" w:fill="auto"/>
            <w:tcMar>
              <w:top w:w="100" w:type="dxa"/>
              <w:left w:w="100" w:type="dxa"/>
              <w:bottom w:w="100" w:type="dxa"/>
              <w:right w:w="100" w:type="dxa"/>
            </w:tcMar>
          </w:tcPr>
          <w:p w14:paraId="374A1D46"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22nd February</w:t>
            </w:r>
          </w:p>
        </w:tc>
        <w:tc>
          <w:tcPr>
            <w:tcW w:w="1320" w:type="dxa"/>
            <w:shd w:val="clear" w:color="auto" w:fill="auto"/>
            <w:tcMar>
              <w:top w:w="100" w:type="dxa"/>
              <w:left w:w="100" w:type="dxa"/>
              <w:bottom w:w="100" w:type="dxa"/>
              <w:right w:w="100" w:type="dxa"/>
            </w:tcMar>
          </w:tcPr>
          <w:p w14:paraId="3151CFB6"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Being able to generate strong performance and meeting all the objectives that have been set within a given month.</w:t>
            </w:r>
          </w:p>
        </w:tc>
      </w:tr>
      <w:tr w:rsidR="00794A8E" w:rsidRPr="001131E5" w14:paraId="6E406393" w14:textId="77777777">
        <w:tc>
          <w:tcPr>
            <w:tcW w:w="1560" w:type="dxa"/>
            <w:shd w:val="clear" w:color="auto" w:fill="auto"/>
            <w:tcMar>
              <w:top w:w="100" w:type="dxa"/>
              <w:left w:w="100" w:type="dxa"/>
              <w:bottom w:w="100" w:type="dxa"/>
              <w:right w:w="100" w:type="dxa"/>
            </w:tcMar>
          </w:tcPr>
          <w:p w14:paraId="7B622A36"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Communication skill</w:t>
            </w:r>
          </w:p>
        </w:tc>
        <w:tc>
          <w:tcPr>
            <w:tcW w:w="1080" w:type="dxa"/>
            <w:shd w:val="clear" w:color="auto" w:fill="auto"/>
            <w:tcMar>
              <w:top w:w="100" w:type="dxa"/>
              <w:left w:w="100" w:type="dxa"/>
              <w:bottom w:w="100" w:type="dxa"/>
              <w:right w:w="100" w:type="dxa"/>
            </w:tcMar>
          </w:tcPr>
          <w:p w14:paraId="7FFA4822"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High</w:t>
            </w:r>
          </w:p>
        </w:tc>
        <w:tc>
          <w:tcPr>
            <w:tcW w:w="1320" w:type="dxa"/>
            <w:shd w:val="clear" w:color="auto" w:fill="auto"/>
            <w:tcMar>
              <w:top w:w="100" w:type="dxa"/>
              <w:left w:w="100" w:type="dxa"/>
              <w:bottom w:w="100" w:type="dxa"/>
              <w:right w:w="100" w:type="dxa"/>
            </w:tcMar>
          </w:tcPr>
          <w:p w14:paraId="3FAE3D8F"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To communicate more with the customers that are getting engaged with the organisation.</w:t>
            </w:r>
          </w:p>
        </w:tc>
        <w:tc>
          <w:tcPr>
            <w:tcW w:w="1320" w:type="dxa"/>
            <w:shd w:val="clear" w:color="auto" w:fill="auto"/>
            <w:tcMar>
              <w:top w:w="100" w:type="dxa"/>
              <w:left w:w="100" w:type="dxa"/>
              <w:bottom w:w="100" w:type="dxa"/>
              <w:right w:w="100" w:type="dxa"/>
            </w:tcMar>
          </w:tcPr>
          <w:p w14:paraId="1A7C5E82"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Books, group tasks, quizzes and youtube tutorials.</w:t>
            </w:r>
          </w:p>
        </w:tc>
        <w:tc>
          <w:tcPr>
            <w:tcW w:w="1320" w:type="dxa"/>
            <w:shd w:val="clear" w:color="auto" w:fill="auto"/>
            <w:tcMar>
              <w:top w:w="100" w:type="dxa"/>
              <w:left w:w="100" w:type="dxa"/>
              <w:bottom w:w="100" w:type="dxa"/>
              <w:right w:w="100" w:type="dxa"/>
            </w:tcMar>
          </w:tcPr>
          <w:p w14:paraId="3042669D"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22nd December</w:t>
            </w:r>
          </w:p>
        </w:tc>
        <w:tc>
          <w:tcPr>
            <w:tcW w:w="1320" w:type="dxa"/>
            <w:shd w:val="clear" w:color="auto" w:fill="auto"/>
            <w:tcMar>
              <w:top w:w="100" w:type="dxa"/>
              <w:left w:w="100" w:type="dxa"/>
              <w:bottom w:w="100" w:type="dxa"/>
              <w:right w:w="100" w:type="dxa"/>
            </w:tcMar>
          </w:tcPr>
          <w:p w14:paraId="7E675026"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 xml:space="preserve">15th January </w:t>
            </w:r>
          </w:p>
        </w:tc>
        <w:tc>
          <w:tcPr>
            <w:tcW w:w="1320" w:type="dxa"/>
            <w:shd w:val="clear" w:color="auto" w:fill="auto"/>
            <w:tcMar>
              <w:top w:w="100" w:type="dxa"/>
              <w:left w:w="100" w:type="dxa"/>
              <w:bottom w:w="100" w:type="dxa"/>
              <w:right w:w="100" w:type="dxa"/>
            </w:tcMar>
          </w:tcPr>
          <w:p w14:paraId="5C7ACE12"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To be able to satisfy the customers while representing the organisation within the application of Barclays plc</w:t>
            </w:r>
          </w:p>
        </w:tc>
      </w:tr>
      <w:tr w:rsidR="00794A8E" w:rsidRPr="001131E5" w14:paraId="063B5882" w14:textId="77777777">
        <w:tc>
          <w:tcPr>
            <w:tcW w:w="1560" w:type="dxa"/>
            <w:shd w:val="clear" w:color="auto" w:fill="auto"/>
            <w:tcMar>
              <w:top w:w="100" w:type="dxa"/>
              <w:left w:w="100" w:type="dxa"/>
              <w:bottom w:w="100" w:type="dxa"/>
              <w:right w:w="100" w:type="dxa"/>
            </w:tcMar>
          </w:tcPr>
          <w:p w14:paraId="3738F2D7"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Leadership skill</w:t>
            </w:r>
          </w:p>
        </w:tc>
        <w:tc>
          <w:tcPr>
            <w:tcW w:w="1080" w:type="dxa"/>
            <w:shd w:val="clear" w:color="auto" w:fill="auto"/>
            <w:tcMar>
              <w:top w:w="100" w:type="dxa"/>
              <w:left w:w="100" w:type="dxa"/>
              <w:bottom w:w="100" w:type="dxa"/>
              <w:right w:w="100" w:type="dxa"/>
            </w:tcMar>
          </w:tcPr>
          <w:p w14:paraId="1EC90670"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Medium</w:t>
            </w:r>
          </w:p>
        </w:tc>
        <w:tc>
          <w:tcPr>
            <w:tcW w:w="1320" w:type="dxa"/>
            <w:shd w:val="clear" w:color="auto" w:fill="auto"/>
            <w:tcMar>
              <w:top w:w="100" w:type="dxa"/>
              <w:left w:w="100" w:type="dxa"/>
              <w:bottom w:w="100" w:type="dxa"/>
              <w:right w:w="100" w:type="dxa"/>
            </w:tcMar>
          </w:tcPr>
          <w:p w14:paraId="2108B27C"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By directing a team that is working under them within an organisation (Brooks, 2022).</w:t>
            </w:r>
          </w:p>
        </w:tc>
        <w:tc>
          <w:tcPr>
            <w:tcW w:w="1320" w:type="dxa"/>
            <w:shd w:val="clear" w:color="auto" w:fill="auto"/>
            <w:tcMar>
              <w:top w:w="100" w:type="dxa"/>
              <w:left w:w="100" w:type="dxa"/>
              <w:bottom w:w="100" w:type="dxa"/>
              <w:right w:w="100" w:type="dxa"/>
            </w:tcMar>
          </w:tcPr>
          <w:p w14:paraId="65B3F093"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Impact theory and self-confidence</w:t>
            </w:r>
          </w:p>
        </w:tc>
        <w:tc>
          <w:tcPr>
            <w:tcW w:w="1320" w:type="dxa"/>
            <w:shd w:val="clear" w:color="auto" w:fill="auto"/>
            <w:tcMar>
              <w:top w:w="100" w:type="dxa"/>
              <w:left w:w="100" w:type="dxa"/>
              <w:bottom w:w="100" w:type="dxa"/>
              <w:right w:w="100" w:type="dxa"/>
            </w:tcMar>
          </w:tcPr>
          <w:p w14:paraId="432113B7"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22nd December</w:t>
            </w:r>
          </w:p>
        </w:tc>
        <w:tc>
          <w:tcPr>
            <w:tcW w:w="1320" w:type="dxa"/>
            <w:shd w:val="clear" w:color="auto" w:fill="auto"/>
            <w:tcMar>
              <w:top w:w="100" w:type="dxa"/>
              <w:left w:w="100" w:type="dxa"/>
              <w:bottom w:w="100" w:type="dxa"/>
              <w:right w:w="100" w:type="dxa"/>
            </w:tcMar>
          </w:tcPr>
          <w:p w14:paraId="66FE24ED" w14:textId="77777777" w:rsidR="00794A8E" w:rsidRPr="001131E5" w:rsidRDefault="008834DB">
            <w:pPr>
              <w:pStyle w:val="Normal1"/>
              <w:widowControl w:val="0"/>
              <w:pBdr>
                <w:top w:val="nil"/>
                <w:left w:val="nil"/>
                <w:bottom w:val="nil"/>
                <w:right w:val="nil"/>
                <w:between w:val="nil"/>
              </w:pBdr>
              <w:spacing w:line="240" w:lineRule="auto"/>
              <w:jc w:val="left"/>
              <w:rPr>
                <w:sz w:val="24"/>
                <w:szCs w:val="24"/>
                <w:lang w:val="en-GB"/>
              </w:rPr>
            </w:pPr>
            <w:r w:rsidRPr="001131E5">
              <w:rPr>
                <w:sz w:val="24"/>
                <w:szCs w:val="24"/>
                <w:lang w:val="en-GB"/>
              </w:rPr>
              <w:t>5th February</w:t>
            </w:r>
          </w:p>
        </w:tc>
        <w:tc>
          <w:tcPr>
            <w:tcW w:w="1320" w:type="dxa"/>
            <w:shd w:val="clear" w:color="auto" w:fill="auto"/>
            <w:tcMar>
              <w:top w:w="100" w:type="dxa"/>
              <w:left w:w="100" w:type="dxa"/>
              <w:bottom w:w="100" w:type="dxa"/>
              <w:right w:w="100" w:type="dxa"/>
            </w:tcMar>
          </w:tcPr>
          <w:p w14:paraId="3EDB82F2" w14:textId="77777777" w:rsidR="00794A8E" w:rsidRPr="001131E5" w:rsidRDefault="008834DB">
            <w:pPr>
              <w:pStyle w:val="Normal1"/>
              <w:widowControl w:val="0"/>
              <w:spacing w:line="240" w:lineRule="auto"/>
              <w:jc w:val="left"/>
              <w:rPr>
                <w:sz w:val="24"/>
                <w:szCs w:val="24"/>
                <w:lang w:val="en-GB"/>
              </w:rPr>
            </w:pPr>
            <w:r w:rsidRPr="001131E5">
              <w:rPr>
                <w:sz w:val="24"/>
                <w:szCs w:val="24"/>
                <w:lang w:val="en-GB"/>
              </w:rPr>
              <w:t>To be able to lead a team in meeting organisational objectives.</w:t>
            </w:r>
          </w:p>
        </w:tc>
      </w:tr>
    </w:tbl>
    <w:p w14:paraId="2DBF177E" w14:textId="77777777" w:rsidR="00794A8E" w:rsidRPr="001131E5" w:rsidRDefault="008834DB">
      <w:pPr>
        <w:pStyle w:val="Normal1"/>
        <w:jc w:val="center"/>
        <w:rPr>
          <w:b/>
          <w:sz w:val="24"/>
          <w:szCs w:val="24"/>
          <w:lang w:val="en-GB"/>
        </w:rPr>
      </w:pPr>
      <w:r w:rsidRPr="001131E5">
        <w:rPr>
          <w:b/>
          <w:sz w:val="24"/>
          <w:szCs w:val="24"/>
          <w:lang w:val="en-GB"/>
        </w:rPr>
        <w:t>Table 1: SMART table</w:t>
      </w:r>
    </w:p>
    <w:p w14:paraId="16F51352" w14:textId="77777777" w:rsidR="00794A8E" w:rsidRPr="001131E5" w:rsidRDefault="008834DB">
      <w:pPr>
        <w:pStyle w:val="Normal1"/>
        <w:jc w:val="center"/>
        <w:rPr>
          <w:sz w:val="24"/>
          <w:szCs w:val="24"/>
          <w:lang w:val="en-GB"/>
        </w:rPr>
      </w:pPr>
      <w:r w:rsidRPr="001131E5">
        <w:rPr>
          <w:sz w:val="24"/>
          <w:szCs w:val="24"/>
          <w:lang w:val="en-GB"/>
        </w:rPr>
        <w:t>(Source: created by the learner)</w:t>
      </w:r>
    </w:p>
    <w:p w14:paraId="52F2DC66" w14:textId="77777777" w:rsidR="00794A8E" w:rsidRPr="001131E5" w:rsidRDefault="008834DB">
      <w:pPr>
        <w:pStyle w:val="Normal1"/>
        <w:rPr>
          <w:sz w:val="24"/>
          <w:szCs w:val="24"/>
          <w:lang w:val="en-GB"/>
        </w:rPr>
      </w:pPr>
      <w:r w:rsidRPr="001131E5">
        <w:rPr>
          <w:b/>
          <w:sz w:val="24"/>
          <w:szCs w:val="24"/>
          <w:lang w:val="en-GB"/>
        </w:rPr>
        <w:lastRenderedPageBreak/>
        <w:t>Specific -</w:t>
      </w:r>
      <w:r w:rsidRPr="001131E5">
        <w:rPr>
          <w:sz w:val="24"/>
          <w:szCs w:val="24"/>
          <w:lang w:val="en-GB"/>
        </w:rPr>
        <w:t xml:space="preserve"> The objectives that have been set are specific as they can help in increasing the performance of the employees of Barclays plc.</w:t>
      </w:r>
    </w:p>
    <w:p w14:paraId="49FE03F4" w14:textId="77777777" w:rsidR="00794A8E" w:rsidRPr="001131E5" w:rsidRDefault="008834DB">
      <w:pPr>
        <w:pStyle w:val="Normal1"/>
        <w:rPr>
          <w:sz w:val="24"/>
          <w:szCs w:val="24"/>
          <w:lang w:val="en-GB"/>
        </w:rPr>
      </w:pPr>
      <w:r w:rsidRPr="001131E5">
        <w:rPr>
          <w:b/>
          <w:sz w:val="24"/>
          <w:szCs w:val="24"/>
          <w:lang w:val="en-GB"/>
        </w:rPr>
        <w:t>Measurable -</w:t>
      </w:r>
      <w:r w:rsidRPr="001131E5">
        <w:rPr>
          <w:sz w:val="24"/>
          <w:szCs w:val="24"/>
          <w:lang w:val="en-GB"/>
        </w:rPr>
        <w:t xml:space="preserve"> Success can be measured through the 540-degree feedback system. </w:t>
      </w:r>
    </w:p>
    <w:p w14:paraId="30EA8BBF" w14:textId="77777777" w:rsidR="00794A8E" w:rsidRPr="001131E5" w:rsidRDefault="008834DB">
      <w:pPr>
        <w:pStyle w:val="Normal1"/>
        <w:rPr>
          <w:sz w:val="24"/>
          <w:szCs w:val="24"/>
          <w:lang w:val="en-GB"/>
        </w:rPr>
      </w:pPr>
      <w:r w:rsidRPr="001131E5">
        <w:rPr>
          <w:b/>
          <w:sz w:val="24"/>
          <w:szCs w:val="24"/>
          <w:lang w:val="en-GB"/>
        </w:rPr>
        <w:t xml:space="preserve">Attainable - </w:t>
      </w:r>
      <w:r w:rsidRPr="001131E5">
        <w:rPr>
          <w:sz w:val="24"/>
          <w:szCs w:val="24"/>
          <w:lang w:val="en-GB"/>
        </w:rPr>
        <w:t>The goal is attainable due to the talent and skill of the employees</w:t>
      </w:r>
    </w:p>
    <w:p w14:paraId="30FFEBA4" w14:textId="77777777" w:rsidR="00794A8E" w:rsidRPr="001131E5" w:rsidRDefault="008834DB">
      <w:pPr>
        <w:pStyle w:val="Normal1"/>
        <w:rPr>
          <w:sz w:val="24"/>
          <w:szCs w:val="24"/>
          <w:lang w:val="en-GB"/>
        </w:rPr>
      </w:pPr>
      <w:r w:rsidRPr="001131E5">
        <w:rPr>
          <w:b/>
          <w:sz w:val="24"/>
          <w:szCs w:val="24"/>
          <w:lang w:val="en-GB"/>
        </w:rPr>
        <w:t>Relevant -</w:t>
      </w:r>
      <w:r w:rsidRPr="001131E5">
        <w:rPr>
          <w:sz w:val="24"/>
          <w:szCs w:val="24"/>
          <w:lang w:val="en-GB"/>
        </w:rPr>
        <w:t xml:space="preserve"> It is also relevant to the new application. </w:t>
      </w:r>
    </w:p>
    <w:p w14:paraId="64FFB078" w14:textId="77777777" w:rsidR="00794A8E" w:rsidRPr="001131E5" w:rsidRDefault="008834DB">
      <w:pPr>
        <w:pStyle w:val="Normal1"/>
        <w:rPr>
          <w:b/>
          <w:sz w:val="24"/>
          <w:szCs w:val="24"/>
          <w:lang w:val="en-GB"/>
        </w:rPr>
      </w:pPr>
      <w:r w:rsidRPr="001131E5">
        <w:rPr>
          <w:b/>
          <w:sz w:val="24"/>
          <w:szCs w:val="24"/>
          <w:lang w:val="en-GB"/>
        </w:rPr>
        <w:t xml:space="preserve">Time-bound - </w:t>
      </w:r>
      <w:r w:rsidRPr="001131E5">
        <w:rPr>
          <w:sz w:val="24"/>
          <w:szCs w:val="24"/>
          <w:lang w:val="en-GB"/>
        </w:rPr>
        <w:t>The time set for enhancing the performance is 3 months.</w:t>
      </w:r>
    </w:p>
    <w:p w14:paraId="4021C6C8" w14:textId="77777777" w:rsidR="00794A8E" w:rsidRPr="001131E5" w:rsidRDefault="008834DB">
      <w:pPr>
        <w:pStyle w:val="Heading1"/>
        <w:rPr>
          <w:lang w:val="en-GB"/>
        </w:rPr>
      </w:pPr>
      <w:bookmarkStart w:id="12" w:name="_iiuaueh2irba" w:colFirst="0" w:colLast="0"/>
      <w:bookmarkEnd w:id="12"/>
      <w:r w:rsidRPr="001131E5">
        <w:rPr>
          <w:lang w:val="en-GB"/>
        </w:rPr>
        <w:br w:type="page"/>
      </w:r>
    </w:p>
    <w:p w14:paraId="6AD3C2AA" w14:textId="77777777" w:rsidR="00794A8E" w:rsidRPr="001131E5" w:rsidRDefault="008834DB">
      <w:pPr>
        <w:pStyle w:val="Heading1"/>
        <w:rPr>
          <w:lang w:val="en-GB"/>
        </w:rPr>
      </w:pPr>
      <w:bookmarkStart w:id="13" w:name="_t53iidy6puif" w:colFirst="0" w:colLast="0"/>
      <w:bookmarkEnd w:id="13"/>
      <w:r w:rsidRPr="001131E5">
        <w:rPr>
          <w:lang w:val="en-GB"/>
        </w:rPr>
        <w:lastRenderedPageBreak/>
        <w:t>Conclusion</w:t>
      </w:r>
    </w:p>
    <w:p w14:paraId="58DFF60F" w14:textId="77777777" w:rsidR="00794A8E" w:rsidRPr="001131E5" w:rsidRDefault="008834DB">
      <w:pPr>
        <w:pStyle w:val="Normal1"/>
        <w:rPr>
          <w:sz w:val="24"/>
          <w:szCs w:val="24"/>
          <w:lang w:val="en-GB"/>
        </w:rPr>
      </w:pPr>
      <w:r w:rsidRPr="001131E5">
        <w:rPr>
          <w:sz w:val="24"/>
          <w:szCs w:val="24"/>
          <w:lang w:val="en-GB"/>
        </w:rPr>
        <w:t>The above report can be concluded with the knowledge that the launch of the application will be a success if Barclays PLC is successful in implementing the performance management cycle along with the other two drivers. The reported event provided knowledge about the skills that I needed from these employees through the personal development plan with SMART objectives.</w:t>
      </w:r>
    </w:p>
    <w:p w14:paraId="22EF727F" w14:textId="77777777" w:rsidR="00794A8E" w:rsidRPr="001131E5" w:rsidRDefault="008834DB">
      <w:pPr>
        <w:pStyle w:val="Heading1"/>
        <w:rPr>
          <w:lang w:val="en-GB"/>
        </w:rPr>
      </w:pPr>
      <w:bookmarkStart w:id="14" w:name="_2q74g4vhv1d0" w:colFirst="0" w:colLast="0"/>
      <w:bookmarkEnd w:id="14"/>
      <w:r w:rsidRPr="001131E5">
        <w:rPr>
          <w:lang w:val="en-GB"/>
        </w:rPr>
        <w:t>Recommendations</w:t>
      </w:r>
    </w:p>
    <w:p w14:paraId="57082BD5" w14:textId="77777777" w:rsidR="00794A8E" w:rsidRPr="001131E5" w:rsidRDefault="008834DB">
      <w:pPr>
        <w:pStyle w:val="Normal1"/>
        <w:rPr>
          <w:sz w:val="24"/>
          <w:szCs w:val="24"/>
          <w:lang w:val="en-GB"/>
        </w:rPr>
      </w:pPr>
      <w:r w:rsidRPr="001131E5">
        <w:rPr>
          <w:sz w:val="24"/>
          <w:szCs w:val="24"/>
          <w:lang w:val="en-GB"/>
        </w:rPr>
        <w:t>There are certain recommendations that Barclays PLC can use while launching the application into the market and enhancing the performance of the employees.</w:t>
      </w:r>
    </w:p>
    <w:p w14:paraId="6F865EF8" w14:textId="77777777" w:rsidR="00794A8E" w:rsidRPr="001131E5" w:rsidRDefault="008834DB">
      <w:pPr>
        <w:pStyle w:val="Normal1"/>
        <w:numPr>
          <w:ilvl w:val="0"/>
          <w:numId w:val="1"/>
        </w:numPr>
        <w:rPr>
          <w:sz w:val="24"/>
          <w:szCs w:val="24"/>
          <w:lang w:val="en-GB"/>
        </w:rPr>
      </w:pPr>
      <w:r w:rsidRPr="001131E5">
        <w:rPr>
          <w:sz w:val="24"/>
          <w:szCs w:val="24"/>
          <w:lang w:val="en-GB"/>
        </w:rPr>
        <w:t>It is very essential to analyse the performance metrics of employees.</w:t>
      </w:r>
    </w:p>
    <w:p w14:paraId="10F65312" w14:textId="77777777" w:rsidR="00794A8E" w:rsidRPr="001131E5" w:rsidRDefault="008834DB">
      <w:pPr>
        <w:pStyle w:val="Normal1"/>
        <w:numPr>
          <w:ilvl w:val="0"/>
          <w:numId w:val="1"/>
        </w:numPr>
        <w:rPr>
          <w:sz w:val="24"/>
          <w:szCs w:val="24"/>
          <w:lang w:val="en-GB"/>
        </w:rPr>
      </w:pPr>
      <w:r w:rsidRPr="001131E5">
        <w:rPr>
          <w:sz w:val="24"/>
          <w:szCs w:val="24"/>
          <w:lang w:val="en-GB"/>
        </w:rPr>
        <w:t>The communication process must be purposeful for the company.</w:t>
      </w:r>
    </w:p>
    <w:p w14:paraId="54DDA07F" w14:textId="77777777" w:rsidR="00794A8E" w:rsidRPr="001131E5" w:rsidRDefault="008834DB">
      <w:pPr>
        <w:pStyle w:val="Normal1"/>
        <w:numPr>
          <w:ilvl w:val="0"/>
          <w:numId w:val="1"/>
        </w:numPr>
        <w:rPr>
          <w:sz w:val="24"/>
          <w:szCs w:val="24"/>
          <w:lang w:val="en-GB"/>
        </w:rPr>
      </w:pPr>
      <w:r w:rsidRPr="001131E5">
        <w:rPr>
          <w:sz w:val="24"/>
          <w:szCs w:val="24"/>
          <w:lang w:val="en-GB"/>
        </w:rPr>
        <w:t>Keeping the employee goal-oriented is very important.</w:t>
      </w:r>
    </w:p>
    <w:p w14:paraId="55630280" w14:textId="77777777" w:rsidR="00794A8E" w:rsidRPr="001131E5" w:rsidRDefault="008834DB">
      <w:pPr>
        <w:pStyle w:val="Normal1"/>
        <w:numPr>
          <w:ilvl w:val="0"/>
          <w:numId w:val="1"/>
        </w:numPr>
        <w:rPr>
          <w:sz w:val="24"/>
          <w:szCs w:val="24"/>
          <w:lang w:val="en-GB"/>
        </w:rPr>
      </w:pPr>
      <w:r w:rsidRPr="001131E5">
        <w:rPr>
          <w:sz w:val="24"/>
          <w:szCs w:val="24"/>
          <w:lang w:val="en-GB"/>
        </w:rPr>
        <w:t>The encouraging feedback of different kinds can be a determining factor.</w:t>
      </w:r>
    </w:p>
    <w:p w14:paraId="5263C496" w14:textId="77777777" w:rsidR="00794A8E" w:rsidRPr="001131E5" w:rsidRDefault="00794A8E">
      <w:pPr>
        <w:pStyle w:val="Normal1"/>
        <w:rPr>
          <w:sz w:val="24"/>
          <w:szCs w:val="24"/>
          <w:lang w:val="en-GB"/>
        </w:rPr>
      </w:pPr>
    </w:p>
    <w:p w14:paraId="58799165" w14:textId="77777777" w:rsidR="00794A8E" w:rsidRPr="001131E5" w:rsidRDefault="008834DB">
      <w:pPr>
        <w:pStyle w:val="Normal1"/>
        <w:rPr>
          <w:b/>
          <w:sz w:val="24"/>
          <w:szCs w:val="24"/>
          <w:lang w:val="en-GB"/>
        </w:rPr>
      </w:pPr>
      <w:r w:rsidRPr="001131E5">
        <w:rPr>
          <w:lang w:val="en-GB"/>
        </w:rPr>
        <w:br w:type="page"/>
      </w:r>
    </w:p>
    <w:p w14:paraId="4ACBC6E7" w14:textId="77777777" w:rsidR="00794A8E" w:rsidRPr="001131E5" w:rsidRDefault="008834DB">
      <w:pPr>
        <w:pStyle w:val="Heading1"/>
        <w:rPr>
          <w:lang w:val="en-GB"/>
        </w:rPr>
      </w:pPr>
      <w:bookmarkStart w:id="15" w:name="_ob36zwjpco4j" w:colFirst="0" w:colLast="0"/>
      <w:bookmarkEnd w:id="15"/>
      <w:r w:rsidRPr="001131E5">
        <w:rPr>
          <w:lang w:val="en-GB"/>
        </w:rPr>
        <w:lastRenderedPageBreak/>
        <w:t>References</w:t>
      </w:r>
    </w:p>
    <w:p w14:paraId="069A6563" w14:textId="77777777" w:rsidR="001131E5" w:rsidRPr="001131E5" w:rsidRDefault="001131E5">
      <w:pPr>
        <w:pStyle w:val="Normal1"/>
        <w:rPr>
          <w:sz w:val="24"/>
          <w:szCs w:val="24"/>
          <w:lang w:val="en-GB"/>
        </w:rPr>
      </w:pPr>
      <w:r w:rsidRPr="001131E5">
        <w:rPr>
          <w:sz w:val="24"/>
          <w:szCs w:val="24"/>
          <w:lang w:val="en-GB"/>
        </w:rPr>
        <w:t>Aguinis, H. and Burgi-Tian, J., 2021. Measuring performance during crises and beyond: The Performance Promoter Score. Business Horizons, 64(1), pp.149-160.</w:t>
      </w:r>
    </w:p>
    <w:p w14:paraId="6C3035CB" w14:textId="77777777" w:rsidR="001131E5" w:rsidRPr="001131E5" w:rsidRDefault="001131E5">
      <w:pPr>
        <w:pStyle w:val="Normal1"/>
        <w:rPr>
          <w:sz w:val="24"/>
          <w:szCs w:val="24"/>
          <w:lang w:val="en-GB"/>
        </w:rPr>
      </w:pPr>
      <w:r w:rsidRPr="001131E5">
        <w:rPr>
          <w:sz w:val="24"/>
          <w:szCs w:val="24"/>
          <w:lang w:val="en-GB"/>
        </w:rPr>
        <w:t>Armstrong, M., 2021. Performance management.</w:t>
      </w:r>
    </w:p>
    <w:p w14:paraId="108C9ABE" w14:textId="77777777" w:rsidR="001131E5" w:rsidRPr="001131E5" w:rsidRDefault="001131E5">
      <w:pPr>
        <w:pStyle w:val="Normal1"/>
        <w:rPr>
          <w:sz w:val="24"/>
          <w:szCs w:val="24"/>
          <w:lang w:val="en-GB"/>
        </w:rPr>
      </w:pPr>
      <w:r w:rsidRPr="001131E5">
        <w:rPr>
          <w:sz w:val="24"/>
          <w:szCs w:val="24"/>
          <w:lang w:val="en-GB"/>
        </w:rPr>
        <w:t>Brooks, J., 2022. Intelligent leadership and leadership skills. BDJ In Practice, 35(1), pp.16-18.</w:t>
      </w:r>
    </w:p>
    <w:p w14:paraId="7D19375F" w14:textId="77777777" w:rsidR="001131E5" w:rsidRPr="001131E5" w:rsidRDefault="001131E5">
      <w:pPr>
        <w:pStyle w:val="Normal1"/>
        <w:rPr>
          <w:sz w:val="24"/>
          <w:szCs w:val="24"/>
          <w:lang w:val="en-GB"/>
        </w:rPr>
      </w:pPr>
      <w:r w:rsidRPr="001131E5">
        <w:rPr>
          <w:sz w:val="24"/>
          <w:szCs w:val="24"/>
          <w:lang w:val="en-GB"/>
        </w:rPr>
        <w:t>Campbell, D.W. and Shang, R., 2022. Tone at the bottom: Measuring corporate misconduct risk from the text of employee reviews. Management Science, 68(9), pp.7034-7053.</w:t>
      </w:r>
    </w:p>
    <w:p w14:paraId="4B6E3B3C" w14:textId="77777777" w:rsidR="001131E5" w:rsidRPr="001131E5" w:rsidRDefault="001131E5">
      <w:pPr>
        <w:pStyle w:val="Normal1"/>
        <w:rPr>
          <w:sz w:val="24"/>
          <w:szCs w:val="24"/>
          <w:lang w:val="en-GB"/>
        </w:rPr>
      </w:pPr>
      <w:r w:rsidRPr="001131E5">
        <w:rPr>
          <w:sz w:val="24"/>
          <w:szCs w:val="24"/>
          <w:lang w:val="en-GB"/>
        </w:rPr>
        <w:t>Della Torre, E., Salimi, M. and Giangreco, A., 2020. Crowding out or crowding‐in? Direct voice, performance‐related pay, and organisational innovation in European firms. Human Resource Management, 59(2), pp.185-199.</w:t>
      </w:r>
    </w:p>
    <w:p w14:paraId="5EE35339" w14:textId="77777777" w:rsidR="001131E5" w:rsidRPr="001131E5" w:rsidRDefault="001131E5">
      <w:pPr>
        <w:pStyle w:val="Normal1"/>
        <w:rPr>
          <w:sz w:val="24"/>
          <w:szCs w:val="24"/>
          <w:lang w:val="en-GB"/>
        </w:rPr>
      </w:pPr>
      <w:r w:rsidRPr="001131E5">
        <w:rPr>
          <w:sz w:val="24"/>
          <w:szCs w:val="24"/>
          <w:lang w:val="en-GB"/>
        </w:rPr>
        <w:t>Helmold, M. and Terry, B., 2021. Performance Management Cycle, KPI, and OKR. In Operations and Supply Management 4.0 (pp. 145-154). Springer, Cham.</w:t>
      </w:r>
    </w:p>
    <w:p w14:paraId="51FC9729" w14:textId="77777777" w:rsidR="001131E5" w:rsidRPr="001131E5" w:rsidRDefault="001131E5">
      <w:pPr>
        <w:pStyle w:val="Normal1"/>
        <w:rPr>
          <w:sz w:val="24"/>
          <w:szCs w:val="24"/>
          <w:lang w:val="en-GB"/>
        </w:rPr>
      </w:pPr>
      <w:r w:rsidRPr="001131E5">
        <w:rPr>
          <w:sz w:val="24"/>
          <w:szCs w:val="24"/>
          <w:lang w:val="en-GB"/>
        </w:rPr>
        <w:t>Islami, X., Mulolli, E. and Mustafa, N., 2018. Using Management by Objectives as a performance appraisal tool for employee satisfaction. Future Business Journal, 4(1), pp.94-108.</w:t>
      </w:r>
    </w:p>
    <w:p w14:paraId="623FD77C" w14:textId="77777777" w:rsidR="001131E5" w:rsidRPr="001131E5" w:rsidRDefault="001131E5">
      <w:pPr>
        <w:pStyle w:val="Normal1"/>
        <w:rPr>
          <w:sz w:val="24"/>
          <w:szCs w:val="24"/>
          <w:lang w:val="en-GB"/>
        </w:rPr>
      </w:pPr>
      <w:r w:rsidRPr="001131E5">
        <w:rPr>
          <w:sz w:val="24"/>
          <w:szCs w:val="24"/>
          <w:lang w:val="en-GB"/>
        </w:rPr>
        <w:t>Kenedi, J., Satriawan, B. and Khaddafi, M., 2022. The Effect Of Organisational Culture On Employee Performance. International Journal of Educational Review, Law And Social Sciences (IJERLAS), 2(6), pp.817-826.</w:t>
      </w:r>
    </w:p>
    <w:p w14:paraId="463A96D9" w14:textId="77777777" w:rsidR="001131E5" w:rsidRPr="001131E5" w:rsidRDefault="001131E5">
      <w:pPr>
        <w:pStyle w:val="Normal1"/>
        <w:rPr>
          <w:sz w:val="24"/>
          <w:szCs w:val="24"/>
          <w:lang w:val="en-GB"/>
        </w:rPr>
      </w:pPr>
      <w:r w:rsidRPr="001131E5">
        <w:rPr>
          <w:sz w:val="24"/>
          <w:szCs w:val="24"/>
          <w:lang w:val="en-GB"/>
        </w:rPr>
        <w:t>Lutfullaeva, N., 2021. Critical Evaluation of the Individual Performance Related Pay (IPRP). SCIENTISTs, p.79.</w:t>
      </w:r>
    </w:p>
    <w:p w14:paraId="50B9E4C3" w14:textId="77777777" w:rsidR="001131E5" w:rsidRPr="001131E5" w:rsidRDefault="001131E5">
      <w:pPr>
        <w:pStyle w:val="Normal1"/>
        <w:rPr>
          <w:sz w:val="24"/>
          <w:szCs w:val="24"/>
          <w:lang w:val="en-GB"/>
        </w:rPr>
      </w:pPr>
      <w:r w:rsidRPr="001131E5">
        <w:rPr>
          <w:sz w:val="24"/>
          <w:szCs w:val="24"/>
          <w:lang w:val="en-GB"/>
        </w:rPr>
        <w:t>Plachy, R.J. and Plachy, S.J., 2021. Performance management gets results from your performance planning and appraisal system.</w:t>
      </w:r>
    </w:p>
    <w:p w14:paraId="0689F631" w14:textId="77777777" w:rsidR="001131E5" w:rsidRPr="001131E5" w:rsidRDefault="001131E5">
      <w:pPr>
        <w:pStyle w:val="Normal1"/>
        <w:rPr>
          <w:sz w:val="24"/>
          <w:szCs w:val="24"/>
          <w:lang w:val="en-GB"/>
        </w:rPr>
      </w:pPr>
      <w:r w:rsidRPr="001131E5">
        <w:rPr>
          <w:sz w:val="24"/>
          <w:szCs w:val="24"/>
          <w:lang w:val="en-GB"/>
        </w:rPr>
        <w:t>Ramdhani, Y., Prasetio, R.T. and Alamsyah, D.P., 2021, October. Decision Support System Application with Survey 360 Degree Feedback. In 2021 3rd International Conference on Cybernetics and Intelligent System (ICORIS) (pp. 1-5). IEEE.</w:t>
      </w:r>
    </w:p>
    <w:p w14:paraId="75B6781C" w14:textId="77777777" w:rsidR="001131E5" w:rsidRPr="001131E5" w:rsidRDefault="001131E5">
      <w:pPr>
        <w:pStyle w:val="Normal1"/>
        <w:rPr>
          <w:sz w:val="24"/>
          <w:szCs w:val="24"/>
          <w:lang w:val="en-GB"/>
        </w:rPr>
      </w:pPr>
      <w:r w:rsidRPr="001131E5">
        <w:rPr>
          <w:sz w:val="24"/>
          <w:szCs w:val="24"/>
          <w:lang w:val="en-GB"/>
        </w:rPr>
        <w:t>Yu, X., Chan, J. and Chen, C., 2021. Review of radiative cooling materials: Performance evaluation and design approaches. Nano Energy, 88, p.106259.</w:t>
      </w:r>
    </w:p>
    <w:p w14:paraId="742AC0DB" w14:textId="77777777" w:rsidR="00794A8E" w:rsidRPr="001131E5" w:rsidRDefault="001131E5" w:rsidP="001131E5">
      <w:pPr>
        <w:pStyle w:val="Normal1"/>
        <w:rPr>
          <w:sz w:val="24"/>
          <w:szCs w:val="24"/>
          <w:lang w:val="en-GB"/>
        </w:rPr>
      </w:pPr>
      <w:r w:rsidRPr="001131E5">
        <w:rPr>
          <w:sz w:val="24"/>
          <w:szCs w:val="24"/>
          <w:lang w:val="en-GB"/>
        </w:rPr>
        <w:t>Zhou, Q., Lim, F.J., Yu, H., Xu, G., Ren, X., Liu, D., Wang, X., Mai, X. and Xu, H., 2021. A study on factors affecting service quality and loyalty intention in mobile banking. Journal of Retailing and Consumer Services, 60, p.102424.</w:t>
      </w:r>
    </w:p>
    <w:p w14:paraId="273586F9" w14:textId="77777777" w:rsidR="00794A8E" w:rsidRPr="001131E5" w:rsidRDefault="00794A8E">
      <w:pPr>
        <w:pStyle w:val="Normal1"/>
        <w:jc w:val="left"/>
        <w:rPr>
          <w:b/>
          <w:sz w:val="24"/>
          <w:szCs w:val="24"/>
          <w:lang w:val="en-GB"/>
        </w:rPr>
      </w:pPr>
    </w:p>
    <w:sectPr w:rsidR="00794A8E" w:rsidRPr="001131E5">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C38EF9" w14:textId="77777777" w:rsidR="008834DB" w:rsidRDefault="008834DB">
      <w:pPr>
        <w:spacing w:line="240" w:lineRule="auto"/>
      </w:pPr>
      <w:r>
        <w:separator/>
      </w:r>
    </w:p>
  </w:endnote>
  <w:endnote w:type="continuationSeparator" w:id="0">
    <w:p w14:paraId="0750B3B6" w14:textId="77777777" w:rsidR="008834DB" w:rsidRDefault="008834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1FD3" w14:textId="2BF182D1" w:rsidR="00794A8E" w:rsidRDefault="008834DB">
    <w:pPr>
      <w:pStyle w:val="Normal1"/>
      <w:jc w:val="right"/>
    </w:pPr>
    <w:r>
      <w:fldChar w:fldCharType="begin"/>
    </w:r>
    <w:r>
      <w:instrText>PAGE</w:instrText>
    </w:r>
    <w:r>
      <w:fldChar w:fldCharType="separate"/>
    </w:r>
    <w:r w:rsidR="00AB0C8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2DAD1" w14:textId="77777777" w:rsidR="008834DB" w:rsidRDefault="008834DB">
      <w:pPr>
        <w:spacing w:line="240" w:lineRule="auto"/>
      </w:pPr>
      <w:r>
        <w:separator/>
      </w:r>
    </w:p>
  </w:footnote>
  <w:footnote w:type="continuationSeparator" w:id="0">
    <w:p w14:paraId="5E712C76" w14:textId="77777777" w:rsidR="008834DB" w:rsidRDefault="008834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A46CC5"/>
    <w:multiLevelType w:val="hybridMultilevel"/>
    <w:tmpl w:val="00000000"/>
    <w:lvl w:ilvl="0" w:tplc="6C00B900">
      <w:start w:val="1"/>
      <w:numFmt w:val="bullet"/>
      <w:lvlText w:val="●"/>
      <w:lvlJc w:val="left"/>
      <w:pPr>
        <w:ind w:left="720" w:hanging="360"/>
      </w:pPr>
      <w:rPr>
        <w:u w:val="none"/>
      </w:rPr>
    </w:lvl>
    <w:lvl w:ilvl="1" w:tplc="B20CF7F8">
      <w:start w:val="1"/>
      <w:numFmt w:val="bullet"/>
      <w:lvlText w:val="○"/>
      <w:lvlJc w:val="left"/>
      <w:pPr>
        <w:ind w:left="1440" w:hanging="360"/>
      </w:pPr>
      <w:rPr>
        <w:u w:val="none"/>
      </w:rPr>
    </w:lvl>
    <w:lvl w:ilvl="2" w:tplc="99D4E7E8">
      <w:start w:val="1"/>
      <w:numFmt w:val="bullet"/>
      <w:lvlText w:val="■"/>
      <w:lvlJc w:val="left"/>
      <w:pPr>
        <w:ind w:left="2160" w:hanging="360"/>
      </w:pPr>
      <w:rPr>
        <w:u w:val="none"/>
      </w:rPr>
    </w:lvl>
    <w:lvl w:ilvl="3" w:tplc="43C0B140">
      <w:start w:val="1"/>
      <w:numFmt w:val="bullet"/>
      <w:lvlText w:val="●"/>
      <w:lvlJc w:val="left"/>
      <w:pPr>
        <w:ind w:left="2880" w:hanging="360"/>
      </w:pPr>
      <w:rPr>
        <w:u w:val="none"/>
      </w:rPr>
    </w:lvl>
    <w:lvl w:ilvl="4" w:tplc="928C9798">
      <w:start w:val="1"/>
      <w:numFmt w:val="bullet"/>
      <w:lvlText w:val="○"/>
      <w:lvlJc w:val="left"/>
      <w:pPr>
        <w:ind w:left="3600" w:hanging="360"/>
      </w:pPr>
      <w:rPr>
        <w:u w:val="none"/>
      </w:rPr>
    </w:lvl>
    <w:lvl w:ilvl="5" w:tplc="359C08B4">
      <w:start w:val="1"/>
      <w:numFmt w:val="bullet"/>
      <w:lvlText w:val="■"/>
      <w:lvlJc w:val="left"/>
      <w:pPr>
        <w:ind w:left="4320" w:hanging="360"/>
      </w:pPr>
      <w:rPr>
        <w:u w:val="none"/>
      </w:rPr>
    </w:lvl>
    <w:lvl w:ilvl="6" w:tplc="2CC00930">
      <w:start w:val="1"/>
      <w:numFmt w:val="bullet"/>
      <w:lvlText w:val="●"/>
      <w:lvlJc w:val="left"/>
      <w:pPr>
        <w:ind w:left="5040" w:hanging="360"/>
      </w:pPr>
      <w:rPr>
        <w:u w:val="none"/>
      </w:rPr>
    </w:lvl>
    <w:lvl w:ilvl="7" w:tplc="CC56B4FC">
      <w:start w:val="1"/>
      <w:numFmt w:val="bullet"/>
      <w:lvlText w:val="○"/>
      <w:lvlJc w:val="left"/>
      <w:pPr>
        <w:ind w:left="5760" w:hanging="360"/>
      </w:pPr>
      <w:rPr>
        <w:u w:val="none"/>
      </w:rPr>
    </w:lvl>
    <w:lvl w:ilvl="8" w:tplc="C290B9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A8E"/>
    <w:rsid w:val="000A48B1"/>
    <w:rsid w:val="001131E5"/>
    <w:rsid w:val="00302592"/>
    <w:rsid w:val="00794A8E"/>
    <w:rsid w:val="008834DB"/>
    <w:rsid w:val="00AB0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B7843"/>
  <w15:docId w15:val="{0E34C10D-9FA9-4D65-96B9-DBBEE4FF2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rPr>
      <w:lang w:val="en-GB"/>
    </w:rPr>
  </w:style>
  <w:style w:type="paragraph" w:styleId="Heading1">
    <w:name w:val="heading 1"/>
    <w:basedOn w:val="Normal1"/>
    <w:next w:val="Normal1"/>
    <w:pPr>
      <w:keepNext/>
      <w:keepLines/>
      <w:jc w:val="left"/>
      <w:outlineLvl w:val="0"/>
    </w:pPr>
    <w:rPr>
      <w:b/>
      <w:sz w:val="24"/>
      <w:szCs w:val="24"/>
    </w:rPr>
  </w:style>
  <w:style w:type="paragraph" w:styleId="Heading2">
    <w:name w:val="heading 2"/>
    <w:basedOn w:val="Normal1"/>
    <w:next w:val="Normal1"/>
    <w:pPr>
      <w:keepNext/>
      <w:keepLines/>
      <w:jc w:val="left"/>
      <w:outlineLvl w:val="1"/>
    </w:pPr>
    <w:rPr>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14</Pages>
  <Words>2982</Words>
  <Characters>17001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cp:lastModifiedBy>
  <cp:revision>2</cp:revision>
  <dcterms:created xsi:type="dcterms:W3CDTF">2022-12-22T12:35:00Z</dcterms:created>
  <dcterms:modified xsi:type="dcterms:W3CDTF">2022-12-28T13:00:00Z</dcterms:modified>
</cp:coreProperties>
</file>