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6AF80" w14:textId="7A0CA682" w:rsidR="00D53EB5" w:rsidRDefault="00D53EB5">
      <w:pPr>
        <w:rPr>
          <w:lang w:val="en-US"/>
        </w:rPr>
      </w:pPr>
      <w:r>
        <w:rPr>
          <w:lang w:val="en-US"/>
        </w:rPr>
        <w:t xml:space="preserve">In this essay I will be discussing the current impacts Covid 19 has had on </w:t>
      </w:r>
      <w:proofErr w:type="spellStart"/>
      <w:r>
        <w:rPr>
          <w:lang w:val="en-US"/>
        </w:rPr>
        <w:t>organisations</w:t>
      </w:r>
      <w:proofErr w:type="spellEnd"/>
      <w:r>
        <w:rPr>
          <w:lang w:val="en-US"/>
        </w:rPr>
        <w:t xml:space="preserve">. I will also be writing about how the structure, culture, and cooperation with stakeholders have affected the way different businesses tackled the pandemic and their impacts on the overall performance of said </w:t>
      </w:r>
      <w:proofErr w:type="spellStart"/>
      <w:r>
        <w:rPr>
          <w:lang w:val="en-US"/>
        </w:rPr>
        <w:t>organisations</w:t>
      </w:r>
      <w:proofErr w:type="spellEnd"/>
      <w:r>
        <w:rPr>
          <w:lang w:val="en-US"/>
        </w:rPr>
        <w:t xml:space="preserve">. Additionally, this essay will also contain </w:t>
      </w:r>
      <w:r w:rsidR="002C5684">
        <w:rPr>
          <w:lang w:val="en-US"/>
        </w:rPr>
        <w:t>h</w:t>
      </w:r>
      <w:r w:rsidR="002C5684" w:rsidRPr="002C5684">
        <w:rPr>
          <w:lang w:val="en-US"/>
        </w:rPr>
        <w:t xml:space="preserve">ow an </w:t>
      </w:r>
      <w:proofErr w:type="spellStart"/>
      <w:r w:rsidR="002C5684" w:rsidRPr="002C5684">
        <w:rPr>
          <w:lang w:val="en-US"/>
        </w:rPr>
        <w:t>organi</w:t>
      </w:r>
      <w:r w:rsidR="002C5684">
        <w:rPr>
          <w:lang w:val="en-US"/>
        </w:rPr>
        <w:t>s</w:t>
      </w:r>
      <w:r w:rsidR="002C5684" w:rsidRPr="002C5684">
        <w:rPr>
          <w:lang w:val="en-US"/>
        </w:rPr>
        <w:t>ation's</w:t>
      </w:r>
      <w:proofErr w:type="spellEnd"/>
      <w:r w:rsidR="002C5684" w:rsidRPr="002C5684">
        <w:rPr>
          <w:lang w:val="en-US"/>
        </w:rPr>
        <w:t xml:space="preserve"> structure influences its culture and, in turn, how that influences its capacity to respond to crisis circumstances. How an </w:t>
      </w:r>
      <w:proofErr w:type="spellStart"/>
      <w:r w:rsidR="002C5684" w:rsidRPr="002C5684">
        <w:rPr>
          <w:lang w:val="en-US"/>
        </w:rPr>
        <w:t>organi</w:t>
      </w:r>
      <w:r w:rsidR="002C5684">
        <w:rPr>
          <w:lang w:val="en-US"/>
        </w:rPr>
        <w:t>s</w:t>
      </w:r>
      <w:r w:rsidR="002C5684" w:rsidRPr="002C5684">
        <w:rPr>
          <w:lang w:val="en-US"/>
        </w:rPr>
        <w:t>ation's</w:t>
      </w:r>
      <w:proofErr w:type="spellEnd"/>
      <w:r w:rsidR="002C5684" w:rsidRPr="002C5684">
        <w:rPr>
          <w:lang w:val="en-US"/>
        </w:rPr>
        <w:t xml:space="preserve"> culture facilitates or hinders employees' performance in volatile, unpredictable, complicated, and uncertain situations.</w:t>
      </w:r>
      <w:r w:rsidR="002C5684">
        <w:rPr>
          <w:lang w:val="en-US"/>
        </w:rPr>
        <w:t xml:space="preserve"> Lastly,</w:t>
      </w:r>
      <w:r w:rsidR="002C5684" w:rsidRPr="002C5684">
        <w:rPr>
          <w:lang w:val="en-US"/>
        </w:rPr>
        <w:t xml:space="preserve"> </w:t>
      </w:r>
      <w:r w:rsidR="002C5684">
        <w:rPr>
          <w:lang w:val="en-US"/>
        </w:rPr>
        <w:t>t</w:t>
      </w:r>
      <w:r w:rsidR="002C5684" w:rsidRPr="002C5684">
        <w:rPr>
          <w:lang w:val="en-US"/>
        </w:rPr>
        <w:t xml:space="preserve">he ways in which </w:t>
      </w:r>
      <w:proofErr w:type="spellStart"/>
      <w:r w:rsidR="002C5684" w:rsidRPr="002C5684">
        <w:rPr>
          <w:lang w:val="en-US"/>
        </w:rPr>
        <w:t>organisations</w:t>
      </w:r>
      <w:proofErr w:type="spellEnd"/>
      <w:r w:rsidR="002C5684" w:rsidRPr="002C5684">
        <w:rPr>
          <w:lang w:val="en-US"/>
        </w:rPr>
        <w:t xml:space="preserve"> have employed cooperation and teamwork to lessen the crisis' impact.</w:t>
      </w:r>
    </w:p>
    <w:p w14:paraId="603166E2" w14:textId="0D12D303" w:rsidR="002C5684" w:rsidRDefault="008C1F95">
      <w:pPr>
        <w:rPr>
          <w:noProof/>
          <w:lang w:val="en-US"/>
        </w:rPr>
      </w:pPr>
      <w:r w:rsidRPr="008C1F95">
        <w:rPr>
          <w:lang w:val="en-US"/>
        </w:rPr>
        <w:t>Coronavirus illness</w:t>
      </w:r>
      <w:r>
        <w:rPr>
          <w:lang w:val="en-US"/>
        </w:rPr>
        <w:t xml:space="preserve"> or Covid 19</w:t>
      </w:r>
      <w:r w:rsidRPr="008C1F95">
        <w:rPr>
          <w:lang w:val="en-US"/>
        </w:rPr>
        <w:t xml:space="preserve"> is </w:t>
      </w:r>
      <w:proofErr w:type="spellStart"/>
      <w:r w:rsidRPr="008C1F95">
        <w:rPr>
          <w:lang w:val="en-US"/>
        </w:rPr>
        <w:t>characterised</w:t>
      </w:r>
      <w:proofErr w:type="spellEnd"/>
      <w:r w:rsidRPr="008C1F95">
        <w:rPr>
          <w:lang w:val="en-US"/>
        </w:rPr>
        <w:t xml:space="preserve"> by a wide range of clinical symptoms, including fever, dry cough, and exhaustion, sometimes with pulmonary involvement. It is extremely infectious, and most people in the general population are vulnerable to infection</w:t>
      </w:r>
      <w:r>
        <w:rPr>
          <w:lang w:val="en-US"/>
        </w:rPr>
        <w:t xml:space="preserve"> </w:t>
      </w:r>
      <w:r w:rsidRPr="008C1F95">
        <w:rPr>
          <w:noProof/>
          <w:lang w:val="en-US"/>
        </w:rPr>
        <w:t>(Yu Shi, 2020)</w:t>
      </w:r>
      <w:r>
        <w:rPr>
          <w:noProof/>
          <w:lang w:val="en-US"/>
        </w:rPr>
        <w:t xml:space="preserve">. With the sudden influx of cases regarding covid Governments across the world was forced to inforce a lockdown which forcefully shut down businesses and organisations such as schools in order to hopefully halt the growing number of Covid cases in their respective countries. </w:t>
      </w:r>
      <w:r w:rsidR="009E5EE9">
        <w:rPr>
          <w:noProof/>
          <w:lang w:val="en-US"/>
        </w:rPr>
        <w:t xml:space="preserve"> </w:t>
      </w:r>
      <w:r w:rsidR="009E5EE9" w:rsidRPr="009E5EE9">
        <w:rPr>
          <w:noProof/>
          <w:lang w:val="en-US"/>
        </w:rPr>
        <w:t>More than half of the world's population is socially isolated, with more than 90 nations on high alert to combat the COVID-19 epidemic. The initial wave of the COVID-19 epidemic in China was largely contained because to the use of harsh social distancing measures such as mobility restrictions, the prohibition of public meetings, the closure of schools and work activities, isolation, and quarantine</w:t>
      </w:r>
      <w:r w:rsidR="009E5EE9">
        <w:rPr>
          <w:noProof/>
          <w:lang w:val="en-US"/>
        </w:rPr>
        <w:t xml:space="preserve">  </w:t>
      </w:r>
      <w:r w:rsidR="009E5EE9" w:rsidRPr="009E5EE9">
        <w:rPr>
          <w:noProof/>
          <w:lang w:val="en-US"/>
        </w:rPr>
        <w:t>(Laura Di Domencio, 2020)</w:t>
      </w:r>
      <w:r w:rsidR="009E5EE9">
        <w:rPr>
          <w:noProof/>
          <w:lang w:val="en-US"/>
        </w:rPr>
        <w:t xml:space="preserve">. </w:t>
      </w:r>
      <w:r w:rsidR="00F04E49">
        <w:rPr>
          <w:noProof/>
          <w:lang w:val="en-US"/>
        </w:rPr>
        <w:t>Lastly, t</w:t>
      </w:r>
      <w:r w:rsidR="009E5EE9">
        <w:rPr>
          <w:noProof/>
          <w:lang w:val="en-US"/>
        </w:rPr>
        <w:t xml:space="preserve">he Covid enforced Lockdown has affected everyone in the world both positive and negative, however, businesses are undoubtly one of the few most affected by this; with </w:t>
      </w:r>
      <w:r w:rsidR="00A74D3C">
        <w:rPr>
          <w:noProof/>
          <w:lang w:val="en-US"/>
        </w:rPr>
        <w:t xml:space="preserve">‘’60% of closed businesses that won’t be reopening’’  </w:t>
      </w:r>
      <w:r w:rsidR="00A74D3C" w:rsidRPr="00A74D3C">
        <w:rPr>
          <w:noProof/>
          <w:lang w:val="en-US"/>
        </w:rPr>
        <w:t>(Sundaram, 2020)</w:t>
      </w:r>
      <w:r w:rsidR="00A74D3C">
        <w:rPr>
          <w:noProof/>
          <w:lang w:val="en-US"/>
        </w:rPr>
        <w:t>.</w:t>
      </w:r>
    </w:p>
    <w:p w14:paraId="2635D416" w14:textId="24140DB6" w:rsidR="00A523B8" w:rsidRDefault="00A523B8">
      <w:pPr>
        <w:rPr>
          <w:lang w:val="en-US"/>
        </w:rPr>
      </w:pPr>
      <w:r>
        <w:rPr>
          <w:noProof/>
          <w:lang w:val="en-US"/>
        </w:rPr>
        <w:t>As mentioned above I w</w:t>
      </w:r>
      <w:r w:rsidR="00E46BB4">
        <w:rPr>
          <w:noProof/>
          <w:lang w:val="en-US"/>
        </w:rPr>
        <w:t>ill now</w:t>
      </w:r>
      <w:r w:rsidR="00306BD2">
        <w:rPr>
          <w:noProof/>
          <w:lang w:val="en-US"/>
        </w:rPr>
        <w:t xml:space="preserve"> be discussing the definitions of </w:t>
      </w:r>
      <w:r w:rsidR="00E46BB4">
        <w:rPr>
          <w:noProof/>
          <w:lang w:val="en-US"/>
        </w:rPr>
        <w:t>organisational structure, culture, and c</w:t>
      </w:r>
      <w:r w:rsidR="007D5C1B">
        <w:rPr>
          <w:noProof/>
          <w:lang w:val="en-US"/>
        </w:rPr>
        <w:t>ollaboration</w:t>
      </w:r>
      <w:r w:rsidR="00E46BB4">
        <w:rPr>
          <w:noProof/>
          <w:lang w:val="en-US"/>
        </w:rPr>
        <w:t>.</w:t>
      </w:r>
    </w:p>
    <w:p w14:paraId="539CA262" w14:textId="716CCD48" w:rsidR="002C5684" w:rsidRDefault="00F04E49">
      <w:pPr>
        <w:rPr>
          <w:lang w:val="en-US"/>
        </w:rPr>
      </w:pPr>
      <w:r w:rsidRPr="00F04E49">
        <w:rPr>
          <w:lang w:val="en-US"/>
        </w:rPr>
        <w:t xml:space="preserve">A system that defines how particular tasks are directed in order to fulfil an organization's goals is known as an </w:t>
      </w:r>
      <w:proofErr w:type="spellStart"/>
      <w:r w:rsidRPr="00F04E49">
        <w:rPr>
          <w:lang w:val="en-US"/>
        </w:rPr>
        <w:t>organisational</w:t>
      </w:r>
      <w:proofErr w:type="spellEnd"/>
      <w:r w:rsidRPr="00F04E49">
        <w:rPr>
          <w:lang w:val="en-US"/>
        </w:rPr>
        <w:t xml:space="preserve"> structure. </w:t>
      </w:r>
      <w:r w:rsidR="0079274E" w:rsidRPr="0079274E">
        <w:rPr>
          <w:lang w:val="en-US"/>
        </w:rPr>
        <w:t>These activities include things like rules, roles, and responsibilities</w:t>
      </w:r>
      <w:r w:rsidRPr="00F04E49">
        <w:rPr>
          <w:lang w:val="en-US"/>
        </w:rPr>
        <w:t xml:space="preserve">. The flow of information between levels inside the corporation is also determined by the </w:t>
      </w:r>
      <w:proofErr w:type="spellStart"/>
      <w:r w:rsidRPr="00F04E49">
        <w:rPr>
          <w:lang w:val="en-US"/>
        </w:rPr>
        <w:t>organisational</w:t>
      </w:r>
      <w:proofErr w:type="spellEnd"/>
      <w:r w:rsidRPr="00F04E49">
        <w:rPr>
          <w:lang w:val="en-US"/>
        </w:rPr>
        <w:t xml:space="preserve"> structure. In a </w:t>
      </w:r>
      <w:proofErr w:type="spellStart"/>
      <w:r w:rsidRPr="00F04E49">
        <w:rPr>
          <w:lang w:val="en-US"/>
        </w:rPr>
        <w:t>centralised</w:t>
      </w:r>
      <w:proofErr w:type="spellEnd"/>
      <w:r w:rsidRPr="00F04E49">
        <w:rPr>
          <w:lang w:val="en-US"/>
        </w:rPr>
        <w:t xml:space="preserve"> structure, for example, decisions are made from the top down, but in a </w:t>
      </w:r>
      <w:proofErr w:type="spellStart"/>
      <w:r w:rsidRPr="00F04E49">
        <w:rPr>
          <w:lang w:val="en-US"/>
        </w:rPr>
        <w:t>decentralised</w:t>
      </w:r>
      <w:proofErr w:type="spellEnd"/>
      <w:r w:rsidRPr="00F04E49">
        <w:rPr>
          <w:lang w:val="en-US"/>
        </w:rPr>
        <w:t xml:space="preserve"> structure, decision-making authority is dispersed across the company.</w:t>
      </w:r>
      <w:r>
        <w:rPr>
          <w:lang w:val="en-US"/>
        </w:rPr>
        <w:t xml:space="preserve"> </w:t>
      </w:r>
      <w:proofErr w:type="spellStart"/>
      <w:r>
        <w:rPr>
          <w:lang w:val="en-US"/>
        </w:rPr>
        <w:t>Organisational</w:t>
      </w:r>
      <w:proofErr w:type="spellEnd"/>
      <w:r>
        <w:rPr>
          <w:lang w:val="en-US"/>
        </w:rPr>
        <w:t xml:space="preserve"> structures are mostly used for efficiency and to keep the company focused. </w:t>
      </w:r>
      <w:r>
        <w:rPr>
          <w:noProof/>
          <w:lang w:val="en-US"/>
        </w:rPr>
        <w:t xml:space="preserve"> </w:t>
      </w:r>
      <w:r w:rsidRPr="00F04E49">
        <w:rPr>
          <w:noProof/>
          <w:lang w:val="en-US"/>
        </w:rPr>
        <w:t>(Kenton, 2021)</w:t>
      </w:r>
      <w:r>
        <w:rPr>
          <w:lang w:val="en-US"/>
        </w:rPr>
        <w:t xml:space="preserve"> </w:t>
      </w:r>
      <w:proofErr w:type="spellStart"/>
      <w:r w:rsidRPr="00F04E49">
        <w:rPr>
          <w:lang w:val="en-US"/>
        </w:rPr>
        <w:t>Organi</w:t>
      </w:r>
      <w:r>
        <w:rPr>
          <w:lang w:val="en-US"/>
        </w:rPr>
        <w:t>s</w:t>
      </w:r>
      <w:r w:rsidRPr="00F04E49">
        <w:rPr>
          <w:lang w:val="en-US"/>
        </w:rPr>
        <w:t>ational</w:t>
      </w:r>
      <w:proofErr w:type="spellEnd"/>
      <w:r w:rsidRPr="00F04E49">
        <w:rPr>
          <w:lang w:val="en-US"/>
        </w:rPr>
        <w:t xml:space="preserve"> structures are used extensively by businesses of all kinds and sizes. Within an </w:t>
      </w:r>
      <w:proofErr w:type="spellStart"/>
      <w:r w:rsidRPr="00F04E49">
        <w:rPr>
          <w:lang w:val="en-US"/>
        </w:rPr>
        <w:t>organisation</w:t>
      </w:r>
      <w:proofErr w:type="spellEnd"/>
      <w:r w:rsidRPr="00F04E49">
        <w:rPr>
          <w:lang w:val="en-US"/>
        </w:rPr>
        <w:t xml:space="preserve">, they define a certain hierarchy. Each employee's task and how it fits into the wider system are defined by an effective </w:t>
      </w:r>
      <w:proofErr w:type="spellStart"/>
      <w:r w:rsidRPr="00F04E49">
        <w:rPr>
          <w:lang w:val="en-US"/>
        </w:rPr>
        <w:t>organisational</w:t>
      </w:r>
      <w:proofErr w:type="spellEnd"/>
      <w:r w:rsidRPr="00F04E49">
        <w:rPr>
          <w:lang w:val="en-US"/>
        </w:rPr>
        <w:t xml:space="preserve"> structure. Simply put, the </w:t>
      </w:r>
      <w:proofErr w:type="spellStart"/>
      <w:r w:rsidRPr="00F04E49">
        <w:rPr>
          <w:lang w:val="en-US"/>
        </w:rPr>
        <w:t>organisational</w:t>
      </w:r>
      <w:proofErr w:type="spellEnd"/>
      <w:r w:rsidRPr="00F04E49">
        <w:rPr>
          <w:lang w:val="en-US"/>
        </w:rPr>
        <w:t xml:space="preserve"> structure establishes who does what so that the corporation may achieve its goals.</w:t>
      </w:r>
    </w:p>
    <w:p w14:paraId="610080DC" w14:textId="33E9BE68" w:rsidR="002C5684" w:rsidRDefault="00F04E49">
      <w:pPr>
        <w:rPr>
          <w:lang w:val="en-US"/>
        </w:rPr>
      </w:pPr>
      <w:r w:rsidRPr="00F04E49">
        <w:rPr>
          <w:lang w:val="en-US"/>
        </w:rPr>
        <w:t xml:space="preserve">Moving on, </w:t>
      </w:r>
      <w:proofErr w:type="spellStart"/>
      <w:r w:rsidRPr="00F04E49">
        <w:rPr>
          <w:lang w:val="en-US"/>
        </w:rPr>
        <w:t>organisational</w:t>
      </w:r>
      <w:proofErr w:type="spellEnd"/>
      <w:r w:rsidRPr="00F04E49">
        <w:rPr>
          <w:lang w:val="en-US"/>
        </w:rPr>
        <w:t xml:space="preserve"> culture refers to the collection of values, expectations, and </w:t>
      </w:r>
      <w:proofErr w:type="spellStart"/>
      <w:r w:rsidRPr="00F04E49">
        <w:rPr>
          <w:lang w:val="en-US"/>
        </w:rPr>
        <w:t>practises</w:t>
      </w:r>
      <w:proofErr w:type="spellEnd"/>
      <w:r w:rsidRPr="00F04E49">
        <w:rPr>
          <w:lang w:val="en-US"/>
        </w:rPr>
        <w:t xml:space="preserve"> that influence and shape the activities of all team members. Consider it a set of traits that </w:t>
      </w:r>
      <w:proofErr w:type="spellStart"/>
      <w:r w:rsidRPr="00F04E49">
        <w:rPr>
          <w:lang w:val="en-US"/>
        </w:rPr>
        <w:t>characterise</w:t>
      </w:r>
      <w:proofErr w:type="spellEnd"/>
      <w:r w:rsidRPr="00F04E49">
        <w:rPr>
          <w:lang w:val="en-US"/>
        </w:rPr>
        <w:t xml:space="preserve"> your company. A positive corporate culture elicits qualities that can undermine even the most successful enterprises, and a negative corporate culture elicits characteristics that can destroy even the most successful </w:t>
      </w:r>
      <w:proofErr w:type="spellStart"/>
      <w:r w:rsidRPr="00F04E49">
        <w:rPr>
          <w:lang w:val="en-US"/>
        </w:rPr>
        <w:t>organisations</w:t>
      </w:r>
      <w:proofErr w:type="spellEnd"/>
      <w:r w:rsidRPr="00F04E49">
        <w:rPr>
          <w:lang w:val="en-US"/>
        </w:rPr>
        <w:t>. Culture is a big edge when it comes to recruiting individuals and outperforming the competition. Employee satisfaction is impacted by an organization's culture, which is one of the main reasons why almost two-thirds of employees stay around.</w:t>
      </w:r>
      <w:r>
        <w:rPr>
          <w:lang w:val="en-US"/>
        </w:rPr>
        <w:t xml:space="preserve"> Companies </w:t>
      </w:r>
      <w:r w:rsidRPr="00F04E49">
        <w:rPr>
          <w:lang w:val="en-US"/>
        </w:rPr>
        <w:t xml:space="preserve">that place a significant emphasis on culture can weather challenging times and changes in the business environment. </w:t>
      </w:r>
      <w:r w:rsidRPr="00F04E49">
        <w:rPr>
          <w:lang w:val="en-US"/>
        </w:rPr>
        <w:lastRenderedPageBreak/>
        <w:t>Employees are more likely to feel comfortable, supported, and appreciated when the workplace culture is aligned with their needs.</w:t>
      </w:r>
      <w:r>
        <w:rPr>
          <w:lang w:val="en-US"/>
        </w:rPr>
        <w:t xml:space="preserve"> </w:t>
      </w:r>
      <w:r>
        <w:rPr>
          <w:noProof/>
          <w:lang w:val="en-US"/>
        </w:rPr>
        <w:t xml:space="preserve"> </w:t>
      </w:r>
      <w:r w:rsidRPr="00F04E49">
        <w:rPr>
          <w:noProof/>
          <w:lang w:val="en-US"/>
        </w:rPr>
        <w:t>(Wong, 2020)</w:t>
      </w:r>
      <w:r>
        <w:rPr>
          <w:lang w:val="en-US"/>
        </w:rPr>
        <w:t xml:space="preserve"> </w:t>
      </w:r>
    </w:p>
    <w:p w14:paraId="157E4B3F" w14:textId="1FA8B704" w:rsidR="00B4413E" w:rsidRDefault="00CD4C78" w:rsidP="00B4413E">
      <w:pPr>
        <w:rPr>
          <w:lang w:val="en-US"/>
        </w:rPr>
      </w:pPr>
      <w:r>
        <w:rPr>
          <w:lang w:val="en-US"/>
        </w:rPr>
        <w:t>At-last, c</w:t>
      </w:r>
      <w:r w:rsidR="007D5C1B">
        <w:rPr>
          <w:lang w:val="en-US"/>
        </w:rPr>
        <w:t xml:space="preserve">ollaboration or cooperation is normally a basic term to describe two individuals </w:t>
      </w:r>
      <w:r w:rsidR="004B32E7">
        <w:rPr>
          <w:lang w:val="en-US"/>
        </w:rPr>
        <w:t xml:space="preserve">working together to reach a certain goal. This is also </w:t>
      </w:r>
      <w:r w:rsidR="00B628A2">
        <w:rPr>
          <w:lang w:val="en-US"/>
        </w:rPr>
        <w:t xml:space="preserve">the same case for </w:t>
      </w:r>
      <w:r w:rsidR="00CA1833">
        <w:rPr>
          <w:lang w:val="en-US"/>
        </w:rPr>
        <w:t>businesses.</w:t>
      </w:r>
      <w:r w:rsidR="00C85A30">
        <w:rPr>
          <w:lang w:val="en-US"/>
        </w:rPr>
        <w:t xml:space="preserve"> Collaboration in the context of business </w:t>
      </w:r>
      <w:r w:rsidR="000A35A1">
        <w:rPr>
          <w:lang w:val="en-US"/>
        </w:rPr>
        <w:t xml:space="preserve">is </w:t>
      </w:r>
      <w:r w:rsidR="00C85A30">
        <w:rPr>
          <w:lang w:val="en-US"/>
        </w:rPr>
        <w:t xml:space="preserve">the act of </w:t>
      </w:r>
      <w:r w:rsidR="000A35A1">
        <w:rPr>
          <w:lang w:val="en-US"/>
        </w:rPr>
        <w:t xml:space="preserve">two </w:t>
      </w:r>
      <w:proofErr w:type="spellStart"/>
      <w:r w:rsidR="00325578">
        <w:rPr>
          <w:lang w:val="en-US"/>
        </w:rPr>
        <w:t>organisations</w:t>
      </w:r>
      <w:proofErr w:type="spellEnd"/>
      <w:r w:rsidR="00325578">
        <w:rPr>
          <w:lang w:val="en-US"/>
        </w:rPr>
        <w:t xml:space="preserve"> assisting</w:t>
      </w:r>
      <w:r w:rsidR="000A35A1">
        <w:rPr>
          <w:lang w:val="en-US"/>
        </w:rPr>
        <w:t xml:space="preserve"> each other to achieve a defined purpose.</w:t>
      </w:r>
      <w:r w:rsidR="006343C8">
        <w:rPr>
          <w:lang w:val="en-US"/>
        </w:rPr>
        <w:t xml:space="preserve"> </w:t>
      </w:r>
      <w:r w:rsidR="006C7F23" w:rsidRPr="006C7F23">
        <w:rPr>
          <w:lang w:val="en-US"/>
        </w:rPr>
        <w:t xml:space="preserve">Business collaboration is defined as the use of internal and external connections to generate ideas, develop solutions, and achieve common goals for your firm. The cornerstone of </w:t>
      </w:r>
      <w:proofErr w:type="gramStart"/>
      <w:r w:rsidR="006C7F23" w:rsidRPr="006C7F23">
        <w:rPr>
          <w:lang w:val="en-US"/>
        </w:rPr>
        <w:t>a really effective</w:t>
      </w:r>
      <w:proofErr w:type="gramEnd"/>
      <w:r w:rsidR="006C7F23" w:rsidRPr="006C7F23">
        <w:rPr>
          <w:lang w:val="en-US"/>
        </w:rPr>
        <w:t xml:space="preserve"> partnership, which benefits both contributions, is open, honest, and productive communication. Since the pandemic hit and face-to-face interaction stalled, many businesses have </w:t>
      </w:r>
      <w:proofErr w:type="spellStart"/>
      <w:r w:rsidR="006C7F23" w:rsidRPr="006C7F23">
        <w:rPr>
          <w:lang w:val="en-US"/>
        </w:rPr>
        <w:t>realised</w:t>
      </w:r>
      <w:proofErr w:type="spellEnd"/>
      <w:r w:rsidR="006C7F23" w:rsidRPr="006C7F23">
        <w:rPr>
          <w:lang w:val="en-US"/>
        </w:rPr>
        <w:t xml:space="preserve"> the benefits of remote team collaboration. Companies have argued that keeping remote employees on the job results in improved employee satisfaction, fewer overhead, and increased productivity</w:t>
      </w:r>
      <w:r w:rsidR="00EE5CD9" w:rsidRPr="00EE5CD9">
        <w:rPr>
          <w:lang w:val="en-US"/>
        </w:rPr>
        <w:t>.</w:t>
      </w:r>
      <w:r w:rsidR="00EE5CD9">
        <w:rPr>
          <w:lang w:val="en-US"/>
        </w:rPr>
        <w:t xml:space="preserve"> </w:t>
      </w:r>
      <w:r w:rsidR="00EE5CD9">
        <w:rPr>
          <w:noProof/>
          <w:lang w:val="en-US"/>
        </w:rPr>
        <w:t xml:space="preserve"> </w:t>
      </w:r>
      <w:r w:rsidR="00EE5CD9" w:rsidRPr="00EE5CD9">
        <w:rPr>
          <w:noProof/>
          <w:lang w:val="en-US"/>
        </w:rPr>
        <w:t>(RingCentral Blog, 2021)</w:t>
      </w:r>
      <w:r w:rsidR="00EE5CD9">
        <w:rPr>
          <w:lang w:val="en-US"/>
        </w:rPr>
        <w:t xml:space="preserve">  </w:t>
      </w:r>
    </w:p>
    <w:p w14:paraId="58EA6576" w14:textId="5821188D" w:rsidR="008C1F95" w:rsidRDefault="00034ADA" w:rsidP="008C1F95">
      <w:r>
        <w:t>Starting on my first point, I will be discussing how an organisation</w:t>
      </w:r>
      <w:r w:rsidR="00296DC6">
        <w:t>’s structure influence culture in an organisation.</w:t>
      </w:r>
      <w:r>
        <w:t xml:space="preserve"> </w:t>
      </w:r>
      <w:r w:rsidR="00296DC6">
        <w:t>O</w:t>
      </w:r>
      <w:r w:rsidR="00C75760" w:rsidRPr="00C75760">
        <w:t>rganizational culture is a key component of organisational behaviour because it influences how individuals behave in the workplace by defining assumptions, values, conventions, and attitudes that employees use to guide their daily behaviours. Organizational structure, on the other hand, is an extrinsic element that impacts people's behaviour from the outside by imposing formal constraints such as labour, authority distribution, unit grouping, and coordination. As a result, somebody's behaviour in an organisation is mostly influenced by the company's culture and structure.</w:t>
      </w:r>
      <w:r w:rsidR="00C853D4">
        <w:rPr>
          <w:noProof/>
          <w:lang w:val="en-US"/>
        </w:rPr>
        <w:t xml:space="preserve"> </w:t>
      </w:r>
      <w:r w:rsidR="00C853D4" w:rsidRPr="00C853D4">
        <w:rPr>
          <w:noProof/>
          <w:lang w:val="en-US"/>
        </w:rPr>
        <w:t>(Janićijević, 2013)</w:t>
      </w:r>
      <w:r w:rsidR="00C853D4">
        <w:rPr>
          <w:lang w:val="en-US"/>
        </w:rPr>
        <w:t xml:space="preserve"> </w:t>
      </w:r>
    </w:p>
    <w:p w14:paraId="08AAC118" w14:textId="5A392853" w:rsidR="00577FE4" w:rsidRDefault="00577FE4">
      <w:pPr>
        <w:rPr>
          <w:color w:val="FF0000"/>
          <w:lang w:val="en-US"/>
        </w:rPr>
      </w:pPr>
      <w:r>
        <w:rPr>
          <w:lang w:val="en-US"/>
        </w:rPr>
        <w:t>Most or</w:t>
      </w:r>
      <w:r w:rsidR="000A7BB4" w:rsidRPr="000A7BB4">
        <w:rPr>
          <w:lang w:val="en-US"/>
        </w:rPr>
        <w:t xml:space="preserve">ganizations have a formal structure in order to achieve their objectives. It's critical to divide jobs into separate groups so that no two employees are working on the same project or task at the same </w:t>
      </w:r>
      <w:proofErr w:type="gramStart"/>
      <w:r w:rsidR="000A7BB4" w:rsidRPr="000A7BB4">
        <w:rPr>
          <w:lang w:val="en-US"/>
        </w:rPr>
        <w:t>time</w:t>
      </w:r>
      <w:proofErr w:type="gramEnd"/>
      <w:r w:rsidR="000A7BB4" w:rsidRPr="000A7BB4">
        <w:rPr>
          <w:lang w:val="en-US"/>
        </w:rPr>
        <w:t xml:space="preserve"> and we get the most out of </w:t>
      </w:r>
      <w:r>
        <w:rPr>
          <w:lang w:val="en-US"/>
        </w:rPr>
        <w:t>the</w:t>
      </w:r>
      <w:r w:rsidR="000A7BB4" w:rsidRPr="000A7BB4">
        <w:rPr>
          <w:lang w:val="en-US"/>
        </w:rPr>
        <w:t xml:space="preserve"> resources.</w:t>
      </w:r>
      <w:r w:rsidR="002B4ECC">
        <w:rPr>
          <w:lang w:val="en-US"/>
        </w:rPr>
        <w:t xml:space="preserve"> </w:t>
      </w:r>
      <w:r w:rsidR="002B4ECC" w:rsidRPr="00577FE4">
        <w:rPr>
          <w:lang w:val="en-US"/>
        </w:rPr>
        <w:t xml:space="preserve">However, this is </w:t>
      </w:r>
      <w:r w:rsidRPr="00577FE4">
        <w:rPr>
          <w:lang w:val="en-US"/>
        </w:rPr>
        <w:t>does not mean that formal structure is the only must use structure;</w:t>
      </w:r>
      <w:r w:rsidRPr="00577FE4">
        <w:t xml:space="preserve"> </w:t>
      </w:r>
      <w:r w:rsidRPr="00577FE4">
        <w:rPr>
          <w:lang w:val="en-US"/>
        </w:rPr>
        <w:t>f</w:t>
      </w:r>
      <w:r w:rsidRPr="00577FE4">
        <w:rPr>
          <w:lang w:val="en-US"/>
        </w:rPr>
        <w:t xml:space="preserve">lexible business structures are those that emerge inside a company as a result of existing employee relationships and how employees interact with one another </w:t>
      </w:r>
      <w:r w:rsidRPr="00577FE4">
        <w:rPr>
          <w:lang w:val="en-US"/>
        </w:rPr>
        <w:t>while</w:t>
      </w:r>
      <w:r w:rsidRPr="00577FE4">
        <w:rPr>
          <w:lang w:val="en-US"/>
        </w:rPr>
        <w:t xml:space="preserve"> doing business. Flexible structures are by their very nature informal; they usually arise </w:t>
      </w:r>
      <w:proofErr w:type="gramStart"/>
      <w:r w:rsidRPr="00577FE4">
        <w:rPr>
          <w:lang w:val="en-US"/>
        </w:rPr>
        <w:t>as a consequence of</w:t>
      </w:r>
      <w:proofErr w:type="gramEnd"/>
      <w:r w:rsidRPr="00577FE4">
        <w:rPr>
          <w:lang w:val="en-US"/>
        </w:rPr>
        <w:t xml:space="preserve"> employees discovering more efficient ways to do business than those dictated by the official </w:t>
      </w:r>
      <w:proofErr w:type="spellStart"/>
      <w:r w:rsidRPr="00577FE4">
        <w:rPr>
          <w:lang w:val="en-US"/>
        </w:rPr>
        <w:t>organisational</w:t>
      </w:r>
      <w:proofErr w:type="spellEnd"/>
      <w:r w:rsidRPr="00577FE4">
        <w:rPr>
          <w:lang w:val="en-US"/>
        </w:rPr>
        <w:t xml:space="preserve"> structure.</w:t>
      </w:r>
      <w:sdt>
        <w:sdtPr>
          <w:rPr>
            <w:lang w:val="en-US"/>
          </w:rPr>
          <w:id w:val="-1477524386"/>
          <w:citation/>
        </w:sdtPr>
        <w:sdtContent>
          <w:r>
            <w:rPr>
              <w:lang w:val="en-US"/>
            </w:rPr>
            <w:fldChar w:fldCharType="begin"/>
          </w:r>
          <w:r>
            <w:rPr>
              <w:lang w:val="en-US"/>
            </w:rPr>
            <w:instrText xml:space="preserve"> CITATION Jar19 \l 1033 </w:instrText>
          </w:r>
          <w:r>
            <w:rPr>
              <w:lang w:val="en-US"/>
            </w:rPr>
            <w:fldChar w:fldCharType="separate"/>
          </w:r>
          <w:r>
            <w:rPr>
              <w:noProof/>
              <w:lang w:val="en-US"/>
            </w:rPr>
            <w:t xml:space="preserve"> </w:t>
          </w:r>
          <w:r w:rsidRPr="00577FE4">
            <w:rPr>
              <w:noProof/>
              <w:lang w:val="en-US"/>
            </w:rPr>
            <w:t>(lewis, 2019)</w:t>
          </w:r>
          <w:r>
            <w:rPr>
              <w:lang w:val="en-US"/>
            </w:rPr>
            <w:fldChar w:fldCharType="end"/>
          </w:r>
        </w:sdtContent>
      </w:sdt>
    </w:p>
    <w:p w14:paraId="51EC1862" w14:textId="2B58CC84" w:rsidR="008C1F95" w:rsidRDefault="000A7BB4">
      <w:pPr>
        <w:rPr>
          <w:lang w:val="en-US"/>
        </w:rPr>
      </w:pPr>
      <w:r>
        <w:rPr>
          <w:lang w:val="en-US"/>
        </w:rPr>
        <w:t xml:space="preserve"> </w:t>
      </w:r>
      <w:r w:rsidR="004B5FCA" w:rsidRPr="004B5FCA">
        <w:rPr>
          <w:lang w:val="en-US"/>
        </w:rPr>
        <w:t xml:space="preserve">Because </w:t>
      </w:r>
      <w:proofErr w:type="spellStart"/>
      <w:r w:rsidR="004B5FCA" w:rsidRPr="004B5FCA">
        <w:rPr>
          <w:lang w:val="en-US"/>
        </w:rPr>
        <w:t>organisations</w:t>
      </w:r>
      <w:proofErr w:type="spellEnd"/>
      <w:r w:rsidR="004B5FCA" w:rsidRPr="004B5FCA">
        <w:rPr>
          <w:lang w:val="en-US"/>
        </w:rPr>
        <w:t xml:space="preserve"> cannot function without people, diverse informal structures or settings emerge, resulting in a variety of attitudes, perceptions, actions, and personalities, as well as a variety of aptitudes. When employees are expected to collaborate on a job within the confines of a formal structure in order to achieve a certain goal, there are </w:t>
      </w:r>
      <w:proofErr w:type="gramStart"/>
      <w:r w:rsidR="004B5FCA" w:rsidRPr="004B5FCA">
        <w:rPr>
          <w:lang w:val="en-US"/>
        </w:rPr>
        <w:t>particular ways</w:t>
      </w:r>
      <w:proofErr w:type="gramEnd"/>
      <w:r w:rsidR="004B5FCA" w:rsidRPr="004B5FCA">
        <w:rPr>
          <w:lang w:val="en-US"/>
        </w:rPr>
        <w:t xml:space="preserve"> to communicate and interact that, in turn, produce an </w:t>
      </w:r>
      <w:proofErr w:type="spellStart"/>
      <w:r w:rsidR="004B5FCA" w:rsidRPr="004B5FCA">
        <w:rPr>
          <w:lang w:val="en-US"/>
        </w:rPr>
        <w:t>organisational</w:t>
      </w:r>
      <w:proofErr w:type="spellEnd"/>
      <w:r w:rsidR="004B5FCA" w:rsidRPr="004B5FCA">
        <w:rPr>
          <w:lang w:val="en-US"/>
        </w:rPr>
        <w:t xml:space="preserve"> culture, which may be developed deliberately or unwittingly by the employees. Organizational culture influences the structure of an </w:t>
      </w:r>
      <w:proofErr w:type="spellStart"/>
      <w:r w:rsidR="004B5FCA" w:rsidRPr="004B5FCA">
        <w:rPr>
          <w:lang w:val="en-US"/>
        </w:rPr>
        <w:t>organisation</w:t>
      </w:r>
      <w:proofErr w:type="spellEnd"/>
      <w:r w:rsidR="004B5FCA" w:rsidRPr="004B5FCA">
        <w:rPr>
          <w:lang w:val="en-US"/>
        </w:rPr>
        <w:t xml:space="preserve"> in certain ways, but the structure also influences the culture of an </w:t>
      </w:r>
      <w:proofErr w:type="spellStart"/>
      <w:r w:rsidR="004B5FCA" w:rsidRPr="004B5FCA">
        <w:rPr>
          <w:lang w:val="en-US"/>
        </w:rPr>
        <w:t>organisation</w:t>
      </w:r>
      <w:proofErr w:type="spellEnd"/>
      <w:r w:rsidR="004B5FCA" w:rsidRPr="004B5FCA">
        <w:rPr>
          <w:lang w:val="en-US"/>
        </w:rPr>
        <w:t>.</w:t>
      </w:r>
      <w:r w:rsidR="002B4ECC">
        <w:rPr>
          <w:lang w:val="en-US"/>
        </w:rPr>
        <w:t xml:space="preserve"> </w:t>
      </w:r>
    </w:p>
    <w:p w14:paraId="24CF1E6C" w14:textId="11880A61" w:rsidR="003B2316" w:rsidRPr="003B2316" w:rsidRDefault="003B2316">
      <w:pPr>
        <w:rPr>
          <w:lang w:val="en-US"/>
        </w:rPr>
      </w:pPr>
      <w:r w:rsidRPr="003B2316">
        <w:rPr>
          <w:lang w:val="en-US"/>
        </w:rPr>
        <w:t xml:space="preserve">Employees who believe themselves to be part of the business environment are more likely to work harder to attain </w:t>
      </w:r>
      <w:proofErr w:type="spellStart"/>
      <w:r w:rsidRPr="003B2316">
        <w:rPr>
          <w:lang w:val="en-US"/>
        </w:rPr>
        <w:t>organisational</w:t>
      </w:r>
      <w:proofErr w:type="spellEnd"/>
      <w:r w:rsidRPr="003B2316">
        <w:rPr>
          <w:lang w:val="en-US"/>
        </w:rPr>
        <w:t xml:space="preserve"> goals.  Employee performance can be influenced by the many cultures that exist inside an organization. Employees may operate properly if the </w:t>
      </w:r>
      <w:proofErr w:type="spellStart"/>
      <w:r w:rsidRPr="003B2316">
        <w:rPr>
          <w:lang w:val="en-US"/>
        </w:rPr>
        <w:t>organisation</w:t>
      </w:r>
      <w:proofErr w:type="spellEnd"/>
      <w:r w:rsidRPr="003B2316">
        <w:rPr>
          <w:lang w:val="en-US"/>
        </w:rPr>
        <w:t xml:space="preserve"> maintains a restrained "speak only when required" attitude; yet, if the </w:t>
      </w:r>
      <w:proofErr w:type="spellStart"/>
      <w:r w:rsidRPr="003B2316">
        <w:rPr>
          <w:lang w:val="en-US"/>
        </w:rPr>
        <w:t>organisation</w:t>
      </w:r>
      <w:proofErr w:type="spellEnd"/>
      <w:r w:rsidRPr="003B2316">
        <w:rPr>
          <w:lang w:val="en-US"/>
        </w:rPr>
        <w:t xml:space="preserve"> enables one department, such as the sales team, to be talkative and socially active, rivalries among areas may arise. </w:t>
      </w:r>
      <w:r w:rsidRPr="003B2316">
        <w:rPr>
          <w:lang w:val="en-US"/>
        </w:rPr>
        <w:t xml:space="preserve">In conclusion to this, the structure of an </w:t>
      </w:r>
      <w:proofErr w:type="spellStart"/>
      <w:r w:rsidRPr="003B2316">
        <w:rPr>
          <w:lang w:val="en-US"/>
        </w:rPr>
        <w:t>organisation</w:t>
      </w:r>
      <w:proofErr w:type="spellEnd"/>
      <w:r w:rsidRPr="003B2316">
        <w:rPr>
          <w:lang w:val="en-US"/>
        </w:rPr>
        <w:t xml:space="preserve"> could both create a positive or negative impact on the employees and thus affect the culture of the </w:t>
      </w:r>
      <w:proofErr w:type="gramStart"/>
      <w:r w:rsidRPr="003B2316">
        <w:rPr>
          <w:lang w:val="en-US"/>
        </w:rPr>
        <w:t>work place</w:t>
      </w:r>
      <w:proofErr w:type="gramEnd"/>
      <w:r w:rsidRPr="003B2316">
        <w:rPr>
          <w:lang w:val="en-US"/>
        </w:rPr>
        <w:t xml:space="preserve">. </w:t>
      </w:r>
      <w:sdt>
        <w:sdtPr>
          <w:rPr>
            <w:lang w:val="en-US"/>
          </w:rPr>
          <w:id w:val="-2039651542"/>
          <w:citation/>
        </w:sdtPr>
        <w:sdtContent>
          <w:r w:rsidRPr="003B2316">
            <w:rPr>
              <w:lang w:val="en-US"/>
            </w:rPr>
            <w:fldChar w:fldCharType="begin"/>
          </w:r>
          <w:r w:rsidRPr="003B2316">
            <w:rPr>
              <w:lang w:val="en-US"/>
            </w:rPr>
            <w:instrText xml:space="preserve"> CITATION Bus17 \l 1033 </w:instrText>
          </w:r>
          <w:r w:rsidRPr="003B2316">
            <w:rPr>
              <w:lang w:val="en-US"/>
            </w:rPr>
            <w:fldChar w:fldCharType="separate"/>
          </w:r>
          <w:r w:rsidRPr="003B2316">
            <w:rPr>
              <w:noProof/>
              <w:lang w:val="en-US"/>
            </w:rPr>
            <w:t>(BusinessBalls, 2017)</w:t>
          </w:r>
          <w:r w:rsidRPr="003B2316">
            <w:rPr>
              <w:lang w:val="en-US"/>
            </w:rPr>
            <w:fldChar w:fldCharType="end"/>
          </w:r>
        </w:sdtContent>
      </w:sdt>
    </w:p>
    <w:p w14:paraId="1EC1F160" w14:textId="2C89F954" w:rsidR="00E859A1" w:rsidRPr="002B4ECC" w:rsidRDefault="00BA40A4">
      <w:pPr>
        <w:rPr>
          <w:color w:val="FF0000"/>
          <w:lang w:val="en-US"/>
        </w:rPr>
      </w:pPr>
      <w:r>
        <w:rPr>
          <w:lang w:val="en-US"/>
        </w:rPr>
        <w:lastRenderedPageBreak/>
        <w:t xml:space="preserve">My second point </w:t>
      </w:r>
      <w:r w:rsidR="00BA712B">
        <w:rPr>
          <w:lang w:val="en-US"/>
        </w:rPr>
        <w:t xml:space="preserve">would be a discussion on how an </w:t>
      </w:r>
      <w:proofErr w:type="spellStart"/>
      <w:r w:rsidR="00BA712B">
        <w:rPr>
          <w:lang w:val="en-US"/>
        </w:rPr>
        <w:t>organisation’s</w:t>
      </w:r>
      <w:proofErr w:type="spellEnd"/>
      <w:r w:rsidR="00BA712B">
        <w:rPr>
          <w:lang w:val="en-US"/>
        </w:rPr>
        <w:t xml:space="preserve"> culture </w:t>
      </w:r>
      <w:proofErr w:type="gramStart"/>
      <w:r w:rsidR="00BA712B">
        <w:rPr>
          <w:lang w:val="en-US"/>
        </w:rPr>
        <w:t>affect</w:t>
      </w:r>
      <w:proofErr w:type="gramEnd"/>
      <w:r w:rsidR="00BA712B">
        <w:rPr>
          <w:lang w:val="en-US"/>
        </w:rPr>
        <w:t xml:space="preserve"> how a business responds to a crisis situation. As I have mentioned above, </w:t>
      </w:r>
      <w:r w:rsidR="00126501">
        <w:rPr>
          <w:lang w:val="en-US"/>
        </w:rPr>
        <w:t xml:space="preserve">an </w:t>
      </w:r>
      <w:proofErr w:type="spellStart"/>
      <w:r w:rsidR="00126501" w:rsidRPr="00F04E49">
        <w:rPr>
          <w:lang w:val="en-US"/>
        </w:rPr>
        <w:t>organisational</w:t>
      </w:r>
      <w:proofErr w:type="spellEnd"/>
      <w:r w:rsidR="00126501" w:rsidRPr="00F04E49">
        <w:rPr>
          <w:lang w:val="en-US"/>
        </w:rPr>
        <w:t xml:space="preserve"> culture refers to the collection of values, expectations, and </w:t>
      </w:r>
      <w:proofErr w:type="spellStart"/>
      <w:r w:rsidR="00126501" w:rsidRPr="00F04E49">
        <w:rPr>
          <w:lang w:val="en-US"/>
        </w:rPr>
        <w:t>practises</w:t>
      </w:r>
      <w:proofErr w:type="spellEnd"/>
      <w:r w:rsidR="00126501" w:rsidRPr="00F04E49">
        <w:rPr>
          <w:lang w:val="en-US"/>
        </w:rPr>
        <w:t xml:space="preserve"> that influence and shape the activities of all team members</w:t>
      </w:r>
      <w:r w:rsidR="00126501">
        <w:rPr>
          <w:noProof/>
          <w:lang w:val="en-US"/>
        </w:rPr>
        <w:t xml:space="preserve"> </w:t>
      </w:r>
      <w:r w:rsidR="00126501" w:rsidRPr="00126501">
        <w:rPr>
          <w:noProof/>
          <w:lang w:val="en-US"/>
        </w:rPr>
        <w:t>(Wong, 2020)</w:t>
      </w:r>
      <w:r w:rsidR="00126501">
        <w:rPr>
          <w:lang w:val="en-US"/>
        </w:rPr>
        <w:t xml:space="preserve">. </w:t>
      </w:r>
      <w:r w:rsidR="0090119F" w:rsidRPr="0090119F">
        <w:rPr>
          <w:lang w:val="en-US"/>
        </w:rPr>
        <w:t>Decision</w:t>
      </w:r>
      <w:r w:rsidR="0032219C">
        <w:rPr>
          <w:lang w:val="en-US"/>
        </w:rPr>
        <w:t xml:space="preserve"> </w:t>
      </w:r>
      <w:r w:rsidR="0090119F" w:rsidRPr="0090119F">
        <w:rPr>
          <w:lang w:val="en-US"/>
        </w:rPr>
        <w:t xml:space="preserve">making is an important part of running a successful business, but </w:t>
      </w:r>
      <w:proofErr w:type="spellStart"/>
      <w:r w:rsidR="0090119F" w:rsidRPr="0090119F">
        <w:rPr>
          <w:lang w:val="en-US"/>
        </w:rPr>
        <w:t>organisational</w:t>
      </w:r>
      <w:proofErr w:type="spellEnd"/>
      <w:r w:rsidR="0090119F" w:rsidRPr="0090119F">
        <w:rPr>
          <w:lang w:val="en-US"/>
        </w:rPr>
        <w:t xml:space="preserve"> culture can also have an impact on the business. In fact, </w:t>
      </w:r>
      <w:proofErr w:type="spellStart"/>
      <w:r w:rsidR="0090119F" w:rsidRPr="0090119F">
        <w:rPr>
          <w:lang w:val="en-US"/>
        </w:rPr>
        <w:t>organisational</w:t>
      </w:r>
      <w:proofErr w:type="spellEnd"/>
      <w:r w:rsidR="0090119F" w:rsidRPr="0090119F">
        <w:rPr>
          <w:lang w:val="en-US"/>
        </w:rPr>
        <w:t xml:space="preserve"> culture can be considered the central theme of the business because it describes and explains what the company is and what it needs to do.</w:t>
      </w:r>
      <w:r w:rsidR="0090119F">
        <w:rPr>
          <w:lang w:val="en-US"/>
        </w:rPr>
        <w:t xml:space="preserve"> </w:t>
      </w:r>
      <w:proofErr w:type="gramStart"/>
      <w:r w:rsidR="0079606E">
        <w:rPr>
          <w:lang w:val="en-US"/>
        </w:rPr>
        <w:t>Thus</w:t>
      </w:r>
      <w:proofErr w:type="gramEnd"/>
      <w:r w:rsidR="0079606E">
        <w:rPr>
          <w:lang w:val="en-US"/>
        </w:rPr>
        <w:t xml:space="preserve"> if the </w:t>
      </w:r>
      <w:proofErr w:type="spellStart"/>
      <w:r w:rsidR="0079606E">
        <w:rPr>
          <w:lang w:val="en-US"/>
        </w:rPr>
        <w:t>organisations</w:t>
      </w:r>
      <w:proofErr w:type="spellEnd"/>
      <w:r w:rsidR="0079606E">
        <w:rPr>
          <w:lang w:val="en-US"/>
        </w:rPr>
        <w:t xml:space="preserve"> culture </w:t>
      </w:r>
      <w:r w:rsidR="004F05EB">
        <w:rPr>
          <w:lang w:val="en-US"/>
        </w:rPr>
        <w:t>revolves around working together with their managements and employees as a pseudo family then it is only acceptable to assume that when a crisis such as Covid 19 occurs, then the business</w:t>
      </w:r>
      <w:r w:rsidR="00A12973">
        <w:rPr>
          <w:lang w:val="en-US"/>
        </w:rPr>
        <w:t xml:space="preserve"> would be able to properly communicate with its personnel </w:t>
      </w:r>
      <w:r w:rsidR="00CD091E">
        <w:rPr>
          <w:lang w:val="en-US"/>
        </w:rPr>
        <w:t xml:space="preserve">and determine the best way they believe they should tackle such an event. </w:t>
      </w:r>
      <w:r w:rsidR="00E20E1F">
        <w:rPr>
          <w:lang w:val="en-US"/>
        </w:rPr>
        <w:t xml:space="preserve">However, if an </w:t>
      </w:r>
      <w:proofErr w:type="spellStart"/>
      <w:r w:rsidR="00E20E1F">
        <w:rPr>
          <w:lang w:val="en-US"/>
        </w:rPr>
        <w:t>organisation’s</w:t>
      </w:r>
      <w:proofErr w:type="spellEnd"/>
      <w:r w:rsidR="00E20E1F">
        <w:rPr>
          <w:lang w:val="en-US"/>
        </w:rPr>
        <w:t xml:space="preserve"> culture revolves around strict management and </w:t>
      </w:r>
      <w:r w:rsidR="00E972A1">
        <w:rPr>
          <w:lang w:val="en-US"/>
        </w:rPr>
        <w:t xml:space="preserve">hierarchy, where decisions during crisis is </w:t>
      </w:r>
      <w:r w:rsidR="00A336C0">
        <w:rPr>
          <w:lang w:val="en-US"/>
        </w:rPr>
        <w:t>not shared and only revolves around a specific person most likely the manager</w:t>
      </w:r>
      <w:r w:rsidR="00B9058C">
        <w:rPr>
          <w:lang w:val="en-US"/>
        </w:rPr>
        <w:t xml:space="preserve">, then it is safe to assume that </w:t>
      </w:r>
      <w:r w:rsidR="00C91328">
        <w:rPr>
          <w:lang w:val="en-US"/>
        </w:rPr>
        <w:t xml:space="preserve">it would be more difficult to find a solution to combat the crisis, as </w:t>
      </w:r>
      <w:r w:rsidR="00CC3280">
        <w:rPr>
          <w:lang w:val="en-US"/>
        </w:rPr>
        <w:t xml:space="preserve">the decisions and damage control would only be made by one or few people. </w:t>
      </w:r>
      <w:r w:rsidR="00327DC1">
        <w:rPr>
          <w:lang w:val="en-US"/>
        </w:rPr>
        <w:t xml:space="preserve">There is also the issue of staffs not respecting the decisions made by the manager if the culture of the </w:t>
      </w:r>
      <w:proofErr w:type="spellStart"/>
      <w:r w:rsidR="00327DC1">
        <w:rPr>
          <w:lang w:val="en-US"/>
        </w:rPr>
        <w:t>organisation</w:t>
      </w:r>
      <w:proofErr w:type="spellEnd"/>
      <w:r w:rsidR="00327DC1">
        <w:rPr>
          <w:lang w:val="en-US"/>
        </w:rPr>
        <w:t xml:space="preserve"> </w:t>
      </w:r>
      <w:r w:rsidR="001168FD">
        <w:rPr>
          <w:lang w:val="en-US"/>
        </w:rPr>
        <w:t xml:space="preserve">is weak. Such a problem would not be seen in strong </w:t>
      </w:r>
      <w:proofErr w:type="spellStart"/>
      <w:r w:rsidR="001168FD">
        <w:rPr>
          <w:lang w:val="en-US"/>
        </w:rPr>
        <w:t>organisational</w:t>
      </w:r>
      <w:proofErr w:type="spellEnd"/>
      <w:r w:rsidR="001168FD">
        <w:rPr>
          <w:lang w:val="en-US"/>
        </w:rPr>
        <w:t xml:space="preserve"> cultures as the one mentioned above.</w:t>
      </w:r>
      <w:r w:rsidR="002B4ECC">
        <w:rPr>
          <w:lang w:val="en-US"/>
        </w:rPr>
        <w:t xml:space="preserve"> </w:t>
      </w:r>
      <w:sdt>
        <w:sdtPr>
          <w:rPr>
            <w:lang w:val="en-US"/>
          </w:rPr>
          <w:id w:val="224957080"/>
          <w:citation/>
        </w:sdtPr>
        <w:sdtContent>
          <w:r w:rsidR="003B2316" w:rsidRPr="003B2316">
            <w:rPr>
              <w:lang w:val="en-US"/>
            </w:rPr>
            <w:fldChar w:fldCharType="begin"/>
          </w:r>
          <w:r w:rsidR="003B2316" w:rsidRPr="003B2316">
            <w:rPr>
              <w:lang w:val="en-US"/>
            </w:rPr>
            <w:instrText xml:space="preserve"> CITATION Jen20 \l 1033 </w:instrText>
          </w:r>
          <w:r w:rsidR="003B2316" w:rsidRPr="003B2316">
            <w:rPr>
              <w:lang w:val="en-US"/>
            </w:rPr>
            <w:fldChar w:fldCharType="separate"/>
          </w:r>
          <w:r w:rsidR="003B2316" w:rsidRPr="003B2316">
            <w:rPr>
              <w:noProof/>
              <w:lang w:val="en-US"/>
            </w:rPr>
            <w:t>(Garden, 2020)</w:t>
          </w:r>
          <w:r w:rsidR="003B2316" w:rsidRPr="003B2316">
            <w:rPr>
              <w:lang w:val="en-US"/>
            </w:rPr>
            <w:fldChar w:fldCharType="end"/>
          </w:r>
        </w:sdtContent>
      </w:sdt>
    </w:p>
    <w:p w14:paraId="240293EF" w14:textId="29A4DDD7" w:rsidR="002B4ECC" w:rsidRPr="002B4ECC" w:rsidRDefault="00427C02" w:rsidP="00C96E3F">
      <w:pPr>
        <w:rPr>
          <w:color w:val="FF0000"/>
          <w:lang w:val="en-US"/>
        </w:rPr>
      </w:pPr>
      <w:r>
        <w:rPr>
          <w:lang w:val="en-US"/>
        </w:rPr>
        <w:t xml:space="preserve">Going on my third point, I will be discussing </w:t>
      </w:r>
      <w:r w:rsidR="006E4B0F">
        <w:rPr>
          <w:lang w:val="en-US"/>
        </w:rPr>
        <w:t xml:space="preserve">how </w:t>
      </w:r>
      <w:proofErr w:type="spellStart"/>
      <w:r w:rsidR="006E4B0F">
        <w:rPr>
          <w:lang w:val="en-US"/>
        </w:rPr>
        <w:t>organisations</w:t>
      </w:r>
      <w:proofErr w:type="spellEnd"/>
      <w:r w:rsidR="006E4B0F">
        <w:rPr>
          <w:lang w:val="en-US"/>
        </w:rPr>
        <w:t xml:space="preserve"> worked together to lessen the impact of Covid 19 to their respective businesses. </w:t>
      </w:r>
      <w:proofErr w:type="gramStart"/>
      <w:r w:rsidR="00CB6DC5" w:rsidRPr="00CB6DC5">
        <w:rPr>
          <w:lang w:val="en-US"/>
        </w:rPr>
        <w:t>First</w:t>
      </w:r>
      <w:r w:rsidR="00CB6DC5">
        <w:rPr>
          <w:lang w:val="en-US"/>
        </w:rPr>
        <w:t xml:space="preserve"> of all</w:t>
      </w:r>
      <w:proofErr w:type="gramEnd"/>
      <w:r w:rsidR="00CB6DC5" w:rsidRPr="00CB6DC5">
        <w:rPr>
          <w:lang w:val="en-US"/>
        </w:rPr>
        <w:t>, the C</w:t>
      </w:r>
      <w:r w:rsidR="00CB6DC5">
        <w:rPr>
          <w:lang w:val="en-US"/>
        </w:rPr>
        <w:t xml:space="preserve">ovid </w:t>
      </w:r>
      <w:r w:rsidR="00CB6DC5" w:rsidRPr="00CB6DC5">
        <w:rPr>
          <w:lang w:val="en-US"/>
        </w:rPr>
        <w:t>19 shock was substantial and broad among companies, resulting in a long-term drop in revenue.</w:t>
      </w:r>
      <w:r w:rsidR="002B4ECC">
        <w:rPr>
          <w:lang w:val="en-US"/>
        </w:rPr>
        <w:t xml:space="preserve"> </w:t>
      </w:r>
      <w:r w:rsidR="00272477" w:rsidRPr="00272477">
        <w:rPr>
          <w:lang w:val="en-US"/>
        </w:rPr>
        <w:t xml:space="preserve">Businesses who had not only established but also implemented digital strategies prior to the pandemic are now </w:t>
      </w:r>
      <w:proofErr w:type="gramStart"/>
      <w:r w:rsidR="00272477" w:rsidRPr="00272477">
        <w:rPr>
          <w:lang w:val="en-US"/>
        </w:rPr>
        <w:t>in a position</w:t>
      </w:r>
      <w:proofErr w:type="gramEnd"/>
      <w:r w:rsidR="00272477" w:rsidRPr="00272477">
        <w:rPr>
          <w:lang w:val="en-US"/>
        </w:rPr>
        <w:t xml:space="preserve"> to gain an advantage over their competition. As more physical stores close, people are turning to internet shopping to suit their requirements, including many who have previously been hesitant to do so. Grocery delivery services, such as Instacart, have become particularly popular. On one simple app, customers can select their goods, pay online, and provide feedback. Curbside pickup and contactless delivery are examples of how businesses are combining the real and digital to offer for their consumers.</w:t>
      </w:r>
      <w:r w:rsidR="00E67D87">
        <w:rPr>
          <w:lang w:val="en-US"/>
        </w:rPr>
        <w:t xml:space="preserve"> </w:t>
      </w:r>
      <w:sdt>
        <w:sdtPr>
          <w:rPr>
            <w:lang w:val="en-US"/>
          </w:rPr>
          <w:id w:val="2061903028"/>
          <w:citation/>
        </w:sdtPr>
        <w:sdtContent>
          <w:r w:rsidR="00E67D87">
            <w:rPr>
              <w:lang w:val="en-US"/>
            </w:rPr>
            <w:fldChar w:fldCharType="begin"/>
          </w:r>
          <w:r w:rsidR="00E67D87">
            <w:rPr>
              <w:lang w:val="en-US"/>
            </w:rPr>
            <w:instrText xml:space="preserve"> CITATION BDO20 \l 1033 </w:instrText>
          </w:r>
          <w:r w:rsidR="00E67D87">
            <w:rPr>
              <w:lang w:val="en-US"/>
            </w:rPr>
            <w:fldChar w:fldCharType="separate"/>
          </w:r>
          <w:r w:rsidR="00E67D87" w:rsidRPr="00E67D87">
            <w:rPr>
              <w:noProof/>
              <w:lang w:val="en-US"/>
            </w:rPr>
            <w:t>(BDO United States, 2020)</w:t>
          </w:r>
          <w:r w:rsidR="00E67D87">
            <w:rPr>
              <w:lang w:val="en-US"/>
            </w:rPr>
            <w:fldChar w:fldCharType="end"/>
          </w:r>
        </w:sdtContent>
      </w:sdt>
    </w:p>
    <w:p w14:paraId="594DA7DF" w14:textId="61FB1506" w:rsidR="002B4ECC" w:rsidRPr="002B4ECC" w:rsidRDefault="00CB6DC5" w:rsidP="00C96E3F">
      <w:pPr>
        <w:rPr>
          <w:color w:val="FF0000"/>
          <w:lang w:val="en-US"/>
        </w:rPr>
      </w:pPr>
      <w:r w:rsidRPr="00CB6DC5">
        <w:rPr>
          <w:lang w:val="en-US"/>
        </w:rPr>
        <w:t xml:space="preserve"> </w:t>
      </w:r>
      <w:r w:rsidR="00E67D87" w:rsidRPr="00E67D87">
        <w:rPr>
          <w:lang w:val="en-US"/>
        </w:rPr>
        <w:t>With just a small fraction of enterprises laying off staff, the employment adjustment has mostly taken place on the extreme margins, such as leave of absence and decreased hours. Because of their size, smaller enterprises face proportionally greater financial hurdles. As a result of the shock, businesses are becoming increasingly reliant on digital solutions. There is a lot of fear about the future, especially among businesses that have suffered a major drop in income as a result of employment losses</w:t>
      </w:r>
      <w:r w:rsidR="00E67D87">
        <w:rPr>
          <w:lang w:val="en-US"/>
        </w:rPr>
        <w:t xml:space="preserve"> </w:t>
      </w:r>
      <w:r w:rsidR="00E67D87" w:rsidRPr="000E6E88">
        <w:rPr>
          <w:noProof/>
          <w:lang w:val="en-US"/>
        </w:rPr>
        <w:t>(Apedo-Amah, 2020)</w:t>
      </w:r>
      <w:r w:rsidR="00E67D87">
        <w:rPr>
          <w:lang w:val="en-US"/>
        </w:rPr>
        <w:t>.</w:t>
      </w:r>
      <w:r w:rsidR="00E67D87">
        <w:rPr>
          <w:lang w:val="en-US"/>
        </w:rPr>
        <w:t xml:space="preserve"> </w:t>
      </w:r>
      <w:r w:rsidR="007A06EE">
        <w:rPr>
          <w:lang w:val="en-US"/>
        </w:rPr>
        <w:t xml:space="preserve">With these big problems many </w:t>
      </w:r>
      <w:proofErr w:type="spellStart"/>
      <w:r w:rsidR="007A06EE">
        <w:rPr>
          <w:lang w:val="en-US"/>
        </w:rPr>
        <w:t>organisations</w:t>
      </w:r>
      <w:proofErr w:type="spellEnd"/>
      <w:r w:rsidR="007A06EE">
        <w:rPr>
          <w:lang w:val="en-US"/>
        </w:rPr>
        <w:t xml:space="preserve"> have decided to </w:t>
      </w:r>
      <w:r w:rsidR="004C5AD3">
        <w:rPr>
          <w:lang w:val="en-US"/>
        </w:rPr>
        <w:t xml:space="preserve">spend resources into finding a way to minimize their loss, </w:t>
      </w:r>
      <w:r w:rsidR="00B55CCC">
        <w:rPr>
          <w:lang w:val="en-US"/>
        </w:rPr>
        <w:t xml:space="preserve">an example of a conclusion they have arrived to is to partner or work together with </w:t>
      </w:r>
      <w:r w:rsidR="00683819">
        <w:rPr>
          <w:lang w:val="en-US"/>
        </w:rPr>
        <w:t>other businesses.</w:t>
      </w:r>
      <w:r w:rsidR="002B4ECC">
        <w:rPr>
          <w:lang w:val="en-US"/>
        </w:rPr>
        <w:t xml:space="preserve"> </w:t>
      </w:r>
    </w:p>
    <w:p w14:paraId="7925EA63" w14:textId="04489AE3" w:rsidR="00C96E3F" w:rsidRPr="002B4ECC" w:rsidRDefault="00683819" w:rsidP="00C96E3F">
      <w:pPr>
        <w:rPr>
          <w:color w:val="FF0000"/>
          <w:lang w:val="en-US"/>
        </w:rPr>
      </w:pPr>
      <w:r>
        <w:rPr>
          <w:lang w:val="en-US"/>
        </w:rPr>
        <w:t xml:space="preserve"> An example of such would be </w:t>
      </w:r>
      <w:r w:rsidR="00D61B3C">
        <w:rPr>
          <w:lang w:val="en-US"/>
        </w:rPr>
        <w:t xml:space="preserve">Local </w:t>
      </w:r>
      <w:r w:rsidR="00156DC5">
        <w:rPr>
          <w:lang w:val="en-US"/>
        </w:rPr>
        <w:t xml:space="preserve">private owned corner shops partnering with Uber Eats to </w:t>
      </w:r>
      <w:r w:rsidR="00042E8E">
        <w:rPr>
          <w:lang w:val="en-US"/>
        </w:rPr>
        <w:t>deliver their products to consumers. Using this method, not only would they be able to adhere to the regulations placed on businesses during lockdown</w:t>
      </w:r>
      <w:r w:rsidR="00E504B3">
        <w:rPr>
          <w:lang w:val="en-US"/>
        </w:rPr>
        <w:t xml:space="preserve">, </w:t>
      </w:r>
      <w:proofErr w:type="gramStart"/>
      <w:r w:rsidR="00E504B3">
        <w:rPr>
          <w:lang w:val="en-US"/>
        </w:rPr>
        <w:t>they</w:t>
      </w:r>
      <w:proofErr w:type="gramEnd"/>
      <w:r w:rsidR="00E504B3">
        <w:rPr>
          <w:lang w:val="en-US"/>
        </w:rPr>
        <w:t xml:space="preserve"> would also be able to continue selling their products to their customers. </w:t>
      </w:r>
      <w:r w:rsidR="00B016A8">
        <w:rPr>
          <w:lang w:val="en-US"/>
        </w:rPr>
        <w:t xml:space="preserve">Another example would be </w:t>
      </w:r>
      <w:r w:rsidR="005561CB">
        <w:rPr>
          <w:lang w:val="en-US"/>
        </w:rPr>
        <w:t xml:space="preserve">Schools and Universities </w:t>
      </w:r>
      <w:r w:rsidR="00E67D87">
        <w:rPr>
          <w:lang w:val="en-US"/>
        </w:rPr>
        <w:t>using the Microsoft Education partnership in order to successfully deliver their lesson</w:t>
      </w:r>
      <w:r w:rsidR="000450FC">
        <w:rPr>
          <w:lang w:val="en-US"/>
        </w:rPr>
        <w:t xml:space="preserve"> </w:t>
      </w:r>
      <w:sdt>
        <w:sdtPr>
          <w:rPr>
            <w:lang w:val="en-US"/>
          </w:rPr>
          <w:id w:val="-908449639"/>
          <w:citation/>
        </w:sdtPr>
        <w:sdtContent>
          <w:r w:rsidR="0019483C" w:rsidRPr="0019483C">
            <w:rPr>
              <w:lang w:val="en-US"/>
            </w:rPr>
            <w:fldChar w:fldCharType="begin"/>
          </w:r>
          <w:r w:rsidR="0019483C" w:rsidRPr="0019483C">
            <w:rPr>
              <w:lang w:val="en-US"/>
            </w:rPr>
            <w:instrText xml:space="preserve"> CITATION Off16 \l 1033 </w:instrText>
          </w:r>
          <w:r w:rsidR="0019483C" w:rsidRPr="0019483C">
            <w:rPr>
              <w:lang w:val="en-US"/>
            </w:rPr>
            <w:fldChar w:fldCharType="separate"/>
          </w:r>
          <w:r w:rsidR="0019483C" w:rsidRPr="0019483C">
            <w:rPr>
              <w:noProof/>
              <w:lang w:val="en-US"/>
            </w:rPr>
            <w:t>(Office 365 team, 2016)</w:t>
          </w:r>
          <w:r w:rsidR="0019483C" w:rsidRPr="0019483C">
            <w:rPr>
              <w:lang w:val="en-US"/>
            </w:rPr>
            <w:fldChar w:fldCharType="end"/>
          </w:r>
        </w:sdtContent>
      </w:sdt>
      <w:r w:rsidR="004E73BD">
        <w:rPr>
          <w:lang w:val="en-US"/>
        </w:rPr>
        <w:t xml:space="preserve">. </w:t>
      </w:r>
      <w:r w:rsidR="004E73BD" w:rsidRPr="004E73BD">
        <w:rPr>
          <w:lang w:val="en-US"/>
        </w:rPr>
        <w:t xml:space="preserve">Many online learning platforms, notably BYJU'S, a Bangalore-based educational technology and online tutoring corporation started in 2011, are now the world's most highly valued </w:t>
      </w:r>
      <w:proofErr w:type="spellStart"/>
      <w:r w:rsidR="004E73BD" w:rsidRPr="004E73BD">
        <w:rPr>
          <w:lang w:val="en-US"/>
        </w:rPr>
        <w:t>edtech</w:t>
      </w:r>
      <w:proofErr w:type="spellEnd"/>
      <w:r w:rsidR="004E73BD" w:rsidRPr="004E73BD">
        <w:rPr>
          <w:lang w:val="en-US"/>
        </w:rPr>
        <w:t xml:space="preserve"> company, are giving free access to their services</w:t>
      </w:r>
      <w:r w:rsidR="004E73BD">
        <w:rPr>
          <w:lang w:val="en-US"/>
        </w:rPr>
        <w:t xml:space="preserve"> to every Schools and Universities in their area</w:t>
      </w:r>
      <w:r w:rsidR="004E73BD" w:rsidRPr="004E73BD">
        <w:rPr>
          <w:lang w:val="en-US"/>
        </w:rPr>
        <w:t xml:space="preserve"> in response to overwhelming demand</w:t>
      </w:r>
      <w:r w:rsidR="004E73BD">
        <w:rPr>
          <w:lang w:val="en-US"/>
        </w:rPr>
        <w:t xml:space="preserve">.  </w:t>
      </w:r>
      <w:sdt>
        <w:sdtPr>
          <w:rPr>
            <w:lang w:val="en-US"/>
          </w:rPr>
          <w:id w:val="-1995018650"/>
          <w:citation/>
        </w:sdtPr>
        <w:sdtContent>
          <w:r w:rsidR="004E73BD">
            <w:rPr>
              <w:lang w:val="en-US"/>
            </w:rPr>
            <w:fldChar w:fldCharType="begin"/>
          </w:r>
          <w:r w:rsidR="004E73BD">
            <w:rPr>
              <w:lang w:val="en-US"/>
            </w:rPr>
            <w:instrText xml:space="preserve"> CITATION Cat20 \l 1033 </w:instrText>
          </w:r>
          <w:r w:rsidR="004E73BD">
            <w:rPr>
              <w:lang w:val="en-US"/>
            </w:rPr>
            <w:fldChar w:fldCharType="separate"/>
          </w:r>
          <w:r w:rsidR="004E73BD" w:rsidRPr="004E73BD">
            <w:rPr>
              <w:noProof/>
              <w:lang w:val="en-US"/>
            </w:rPr>
            <w:t>(Cathy Li, 2020)</w:t>
          </w:r>
          <w:r w:rsidR="004E73BD">
            <w:rPr>
              <w:lang w:val="en-US"/>
            </w:rPr>
            <w:fldChar w:fldCharType="end"/>
          </w:r>
        </w:sdtContent>
      </w:sdt>
    </w:p>
    <w:p w14:paraId="179EB247" w14:textId="7E0E4049" w:rsidR="00094E95" w:rsidRPr="00166194" w:rsidRDefault="00094E95" w:rsidP="00094E95">
      <w:pPr>
        <w:rPr>
          <w:lang w:val="en-US"/>
        </w:rPr>
      </w:pPr>
      <w:r>
        <w:rPr>
          <w:lang w:val="en-US"/>
        </w:rPr>
        <w:lastRenderedPageBreak/>
        <w:t xml:space="preserve">In conclusion, in this essay I have briefly discussed what Covid 19 is, and what impacts it had on various businesses. </w:t>
      </w:r>
      <w:r w:rsidR="004E73BD">
        <w:rPr>
          <w:lang w:val="en-US"/>
        </w:rPr>
        <w:t xml:space="preserve">I have talked about how much Covid has affected businesses from bankruptcy to full closure. </w:t>
      </w:r>
      <w:r w:rsidR="00166194">
        <w:rPr>
          <w:lang w:val="en-US"/>
        </w:rPr>
        <w:t xml:space="preserve"> </w:t>
      </w:r>
      <w:r>
        <w:rPr>
          <w:lang w:val="en-US"/>
        </w:rPr>
        <w:t xml:space="preserve">I have also given the definition of what an </w:t>
      </w:r>
      <w:proofErr w:type="spellStart"/>
      <w:r>
        <w:rPr>
          <w:lang w:val="en-US"/>
        </w:rPr>
        <w:t>organisational</w:t>
      </w:r>
      <w:proofErr w:type="spellEnd"/>
      <w:r>
        <w:rPr>
          <w:lang w:val="en-US"/>
        </w:rPr>
        <w:t xml:space="preserve"> structure,</w:t>
      </w:r>
      <w:r w:rsidR="00752074">
        <w:rPr>
          <w:lang w:val="en-US"/>
        </w:rPr>
        <w:t xml:space="preserve"> which is</w:t>
      </w:r>
      <w:r>
        <w:rPr>
          <w:lang w:val="en-US"/>
        </w:rPr>
        <w:t xml:space="preserve"> </w:t>
      </w:r>
      <w:r w:rsidR="00752074">
        <w:rPr>
          <w:lang w:val="en-US"/>
        </w:rPr>
        <w:t>a</w:t>
      </w:r>
      <w:r w:rsidR="00752074" w:rsidRPr="00F04E49">
        <w:rPr>
          <w:lang w:val="en-US"/>
        </w:rPr>
        <w:t xml:space="preserve"> system that defines how particular tasks are directed in order to fulfil an organization's goals</w:t>
      </w:r>
      <w:r w:rsidR="00752074">
        <w:rPr>
          <w:lang w:val="en-US"/>
        </w:rPr>
        <w:t xml:space="preserve">; </w:t>
      </w:r>
      <w:r>
        <w:rPr>
          <w:lang w:val="en-US"/>
        </w:rPr>
        <w:t>culture</w:t>
      </w:r>
      <w:r w:rsidR="004E73BD">
        <w:rPr>
          <w:lang w:val="en-US"/>
        </w:rPr>
        <w:t>;</w:t>
      </w:r>
      <w:r w:rsidR="004E73BD" w:rsidRPr="004E73BD">
        <w:t xml:space="preserve"> </w:t>
      </w:r>
      <w:r w:rsidR="00752074">
        <w:rPr>
          <w:lang w:val="en-US"/>
        </w:rPr>
        <w:t>t</w:t>
      </w:r>
      <w:r w:rsidR="004E73BD" w:rsidRPr="004E73BD">
        <w:rPr>
          <w:lang w:val="en-US"/>
        </w:rPr>
        <w:t xml:space="preserve">he set of beliefs, expectations, and </w:t>
      </w:r>
      <w:proofErr w:type="spellStart"/>
      <w:r w:rsidR="004E73BD" w:rsidRPr="004E73BD">
        <w:rPr>
          <w:lang w:val="en-US"/>
        </w:rPr>
        <w:t>practises</w:t>
      </w:r>
      <w:proofErr w:type="spellEnd"/>
      <w:r w:rsidR="004E73BD" w:rsidRPr="004E73BD">
        <w:rPr>
          <w:lang w:val="en-US"/>
        </w:rPr>
        <w:t xml:space="preserve"> that affect and shape the actions of all team members</w:t>
      </w:r>
      <w:r w:rsidR="00752074">
        <w:rPr>
          <w:lang w:val="en-US"/>
        </w:rPr>
        <w:t>,</w:t>
      </w:r>
      <w:r>
        <w:rPr>
          <w:lang w:val="en-US"/>
        </w:rPr>
        <w:t xml:space="preserve"> and collaboration </w:t>
      </w:r>
      <w:r w:rsidR="00752074">
        <w:rPr>
          <w:lang w:val="en-US"/>
        </w:rPr>
        <w:t xml:space="preserve">which is </w:t>
      </w:r>
      <w:r w:rsidR="00752074">
        <w:rPr>
          <w:lang w:val="en-US"/>
        </w:rPr>
        <w:t>normally a basic term to describe two individuals working together to reach a certain goal.</w:t>
      </w:r>
      <w:r w:rsidR="00166194">
        <w:rPr>
          <w:lang w:val="en-US"/>
        </w:rPr>
        <w:t xml:space="preserve"> </w:t>
      </w:r>
      <w:r>
        <w:rPr>
          <w:lang w:val="en-US"/>
        </w:rPr>
        <w:t xml:space="preserve">I then discussed </w:t>
      </w:r>
      <w:r>
        <w:t xml:space="preserve">how an organisation’s structure influence culture in an organisation, </w:t>
      </w:r>
      <w:proofErr w:type="gramStart"/>
      <w:r>
        <w:t>coming to the conclusion</w:t>
      </w:r>
      <w:proofErr w:type="gramEnd"/>
      <w:r>
        <w:t xml:space="preserve"> that </w:t>
      </w:r>
      <w:r w:rsidR="00752074">
        <w:t>b</w:t>
      </w:r>
      <w:r w:rsidR="00752074" w:rsidRPr="00752074">
        <w:t xml:space="preserve">ecause organisations cannot work without people, a </w:t>
      </w:r>
      <w:r w:rsidR="00752074">
        <w:t>structure</w:t>
      </w:r>
      <w:r w:rsidR="00752074" w:rsidRPr="00752074">
        <w:t xml:space="preserve"> develop, resulting in a wide range of attitudes, perceptions, behaviours, and personalitie</w:t>
      </w:r>
      <w:r w:rsidR="00752074">
        <w:t xml:space="preserve">s. </w:t>
      </w:r>
      <w:r w:rsidR="00752074" w:rsidRPr="00752074">
        <w:t>When people are required to cooperate on a task within the boundaries of a formal structure in order to achieve a certain objective, there are specific methods to communicate and interact that establish an organisational culture, which may be developed intentionally or unknowingly by the employees.</w:t>
      </w:r>
      <w:r w:rsidR="00166194">
        <w:t xml:space="preserve"> </w:t>
      </w:r>
      <w:r>
        <w:t xml:space="preserve">My second </w:t>
      </w:r>
      <w:r>
        <w:rPr>
          <w:lang w:val="en-US"/>
        </w:rPr>
        <w:t xml:space="preserve">discussion is on how an </w:t>
      </w:r>
      <w:proofErr w:type="spellStart"/>
      <w:r>
        <w:rPr>
          <w:lang w:val="en-US"/>
        </w:rPr>
        <w:t>organisation’s</w:t>
      </w:r>
      <w:proofErr w:type="spellEnd"/>
      <w:r>
        <w:rPr>
          <w:lang w:val="en-US"/>
        </w:rPr>
        <w:t xml:space="preserve"> culture </w:t>
      </w:r>
      <w:proofErr w:type="gramStart"/>
      <w:r>
        <w:rPr>
          <w:lang w:val="en-US"/>
        </w:rPr>
        <w:t>affect</w:t>
      </w:r>
      <w:proofErr w:type="gramEnd"/>
      <w:r>
        <w:rPr>
          <w:lang w:val="en-US"/>
        </w:rPr>
        <w:t xml:space="preserve"> how a business responds to a crisis situation. I have concluded that </w:t>
      </w:r>
      <w:proofErr w:type="spellStart"/>
      <w:r>
        <w:rPr>
          <w:lang w:val="en-US"/>
        </w:rPr>
        <w:t>organisational</w:t>
      </w:r>
      <w:proofErr w:type="spellEnd"/>
      <w:r>
        <w:rPr>
          <w:lang w:val="en-US"/>
        </w:rPr>
        <w:t xml:space="preserve"> culture, particularly in a large business with a strong </w:t>
      </w:r>
      <w:proofErr w:type="spellStart"/>
      <w:r>
        <w:rPr>
          <w:lang w:val="en-US"/>
        </w:rPr>
        <w:t>organisational</w:t>
      </w:r>
      <w:proofErr w:type="spellEnd"/>
      <w:r>
        <w:rPr>
          <w:lang w:val="en-US"/>
        </w:rPr>
        <w:t xml:space="preserve"> culture, might hinder a manager's ability to handle his or her management function especially in crisis situations. Because the </w:t>
      </w:r>
      <w:proofErr w:type="spellStart"/>
      <w:r>
        <w:rPr>
          <w:lang w:val="en-US"/>
        </w:rPr>
        <w:t>organisational</w:t>
      </w:r>
      <w:proofErr w:type="spellEnd"/>
      <w:r>
        <w:rPr>
          <w:lang w:val="en-US"/>
        </w:rPr>
        <w:t xml:space="preserve"> culture establishes the rules that govern what employees should and should not do.</w:t>
      </w:r>
      <w:r>
        <w:t xml:space="preserve"> Finally, </w:t>
      </w:r>
      <w:r>
        <w:rPr>
          <w:lang w:val="en-US"/>
        </w:rPr>
        <w:t xml:space="preserve">I have also discussed numerous points on how Covid 19 impacted different kinds of </w:t>
      </w:r>
      <w:proofErr w:type="spellStart"/>
      <w:r>
        <w:rPr>
          <w:lang w:val="en-US"/>
        </w:rPr>
        <w:t>organisations</w:t>
      </w:r>
      <w:proofErr w:type="spellEnd"/>
      <w:r>
        <w:rPr>
          <w:lang w:val="en-US"/>
        </w:rPr>
        <w:t xml:space="preserve"> and how </w:t>
      </w:r>
      <w:proofErr w:type="gramStart"/>
      <w:r>
        <w:rPr>
          <w:lang w:val="en-US"/>
        </w:rPr>
        <w:t>a majority of</w:t>
      </w:r>
      <w:proofErr w:type="gramEnd"/>
      <w:r>
        <w:rPr>
          <w:lang w:val="en-US"/>
        </w:rPr>
        <w:t xml:space="preserve"> them have reacted to such impacts.</w:t>
      </w:r>
      <w:r w:rsidR="00752074">
        <w:rPr>
          <w:lang w:val="en-US"/>
        </w:rPr>
        <w:t xml:space="preserve"> An example of this is</w:t>
      </w:r>
      <w:r w:rsidR="00166194" w:rsidRPr="00272477">
        <w:rPr>
          <w:lang w:val="en-US"/>
        </w:rPr>
        <w:t xml:space="preserve"> Instacart</w:t>
      </w:r>
      <w:r w:rsidR="00166194">
        <w:rPr>
          <w:lang w:val="en-US"/>
        </w:rPr>
        <w:t>, o</w:t>
      </w:r>
      <w:r w:rsidR="00166194" w:rsidRPr="00272477">
        <w:rPr>
          <w:lang w:val="en-US"/>
        </w:rPr>
        <w:t>n one simple app, customers can select their goods, pay online, and provide feedback.</w:t>
      </w:r>
      <w:r w:rsidR="00166194">
        <w:rPr>
          <w:lang w:val="en-US"/>
        </w:rPr>
        <w:t xml:space="preserve"> Such a simple yet effective method has guaranteed this Business’s success. </w:t>
      </w:r>
      <w:r>
        <w:rPr>
          <w:lang w:val="en-US"/>
        </w:rPr>
        <w:t xml:space="preserve">I </w:t>
      </w:r>
      <w:r w:rsidR="00166194">
        <w:rPr>
          <w:lang w:val="en-US"/>
        </w:rPr>
        <w:t>then</w:t>
      </w:r>
      <w:r>
        <w:rPr>
          <w:lang w:val="en-US"/>
        </w:rPr>
        <w:t xml:space="preserve"> talked about how businesses worked together to lessen the impact of </w:t>
      </w:r>
      <w:proofErr w:type="gramStart"/>
      <w:r>
        <w:rPr>
          <w:lang w:val="en-US"/>
        </w:rPr>
        <w:t>Covid</w:t>
      </w:r>
      <w:proofErr w:type="gramEnd"/>
      <w:r>
        <w:rPr>
          <w:lang w:val="en-US"/>
        </w:rPr>
        <w:t xml:space="preserve"> and the regulations placed by the Government on their respective </w:t>
      </w:r>
      <w:proofErr w:type="spellStart"/>
      <w:r>
        <w:rPr>
          <w:lang w:val="en-US"/>
        </w:rPr>
        <w:t>organisations</w:t>
      </w:r>
      <w:proofErr w:type="spellEnd"/>
      <w:r>
        <w:rPr>
          <w:lang w:val="en-US"/>
        </w:rPr>
        <w:t xml:space="preserve">, I have concluded that businesses both large and small are now increasingly dependent on digital solutions such as Microsoft teams and online delivery services such as Uber Eats. </w:t>
      </w:r>
      <w:r w:rsidR="002B4ECC">
        <w:rPr>
          <w:lang w:val="en-US"/>
        </w:rPr>
        <w:t xml:space="preserve"> </w:t>
      </w:r>
    </w:p>
    <w:sdt>
      <w:sdtPr>
        <w:id w:val="694195694"/>
        <w:docPartObj>
          <w:docPartGallery w:val="Bibliographies"/>
          <w:docPartUnique/>
        </w:docPartObj>
      </w:sdtPr>
      <w:sdtEndPr>
        <w:rPr>
          <w:rFonts w:ascii="Calibri" w:hAnsi="Calibri"/>
          <w:color w:val="auto"/>
          <w:sz w:val="22"/>
          <w:szCs w:val="22"/>
          <w:lang w:val="en-GB" w:eastAsia="en-GB"/>
        </w:rPr>
      </w:sdtEndPr>
      <w:sdtContent>
        <w:p w14:paraId="33ACD095" w14:textId="7A61CADC" w:rsidR="00F67044" w:rsidRDefault="00F67044">
          <w:pPr>
            <w:pStyle w:val="Heading1"/>
          </w:pPr>
          <w:r>
            <w:t>References</w:t>
          </w:r>
        </w:p>
        <w:sdt>
          <w:sdtPr>
            <w:id w:val="-573587230"/>
            <w:bibliography/>
          </w:sdtPr>
          <w:sdtContent>
            <w:p w14:paraId="23919ABC" w14:textId="77777777" w:rsidR="00F67044" w:rsidRDefault="00F67044" w:rsidP="00F67044">
              <w:pPr>
                <w:pStyle w:val="Bibliography"/>
                <w:rPr>
                  <w:noProof/>
                  <w:sz w:val="24"/>
                  <w:szCs w:val="24"/>
                  <w:lang w:val="en-US"/>
                </w:rPr>
              </w:pPr>
              <w:r>
                <w:fldChar w:fldCharType="begin"/>
              </w:r>
              <w:r>
                <w:instrText xml:space="preserve"> BIBLIOGRAPHY </w:instrText>
              </w:r>
              <w:r>
                <w:fldChar w:fldCharType="separate"/>
              </w:r>
              <w:r>
                <w:rPr>
                  <w:noProof/>
                  <w:lang w:val="en-US"/>
                </w:rPr>
                <w:t xml:space="preserve">Apedo-Amah, M. C. A. e. a., 2020. Unmasking the Impact of COVID-19 on Businesses : Firm Level Evidence from Across the World. </w:t>
              </w:r>
              <w:r>
                <w:rPr>
                  <w:i/>
                  <w:iCs/>
                  <w:noProof/>
                  <w:lang w:val="en-US"/>
                </w:rPr>
                <w:t>https://openknowledge.worldbank.org/handle/10986/34626</w:t>
              </w:r>
              <w:r>
                <w:rPr>
                  <w:noProof/>
                  <w:lang w:val="en-US"/>
                </w:rPr>
                <w:t>, October, p. 1.</w:t>
              </w:r>
            </w:p>
            <w:p w14:paraId="23E9F4D7" w14:textId="77777777" w:rsidR="00F67044" w:rsidRDefault="00F67044" w:rsidP="00F67044">
              <w:pPr>
                <w:pStyle w:val="Bibliography"/>
                <w:rPr>
                  <w:noProof/>
                  <w:lang w:val="en-US"/>
                </w:rPr>
              </w:pPr>
              <w:r>
                <w:rPr>
                  <w:noProof/>
                  <w:lang w:val="en-US"/>
                </w:rPr>
                <w:t xml:space="preserve">BDO United States, 2020. COVID-19 IS ACCELERATING THE RISE OF THE DIGITAL ECONOMY. </w:t>
              </w:r>
              <w:r>
                <w:rPr>
                  <w:i/>
                  <w:iCs/>
                  <w:noProof/>
                  <w:lang w:val="en-US"/>
                </w:rPr>
                <w:t>https://www.bdo.com/insights/business-financial-advisory/strategy,-technology-transformation/covid-19-is-accelerating-the-rise-of-the-digital-e</w:t>
              </w:r>
              <w:r>
                <w:rPr>
                  <w:noProof/>
                  <w:lang w:val="en-US"/>
                </w:rPr>
                <w:t>, May, p. 1.</w:t>
              </w:r>
            </w:p>
            <w:p w14:paraId="6162AE13" w14:textId="77777777" w:rsidR="00F67044" w:rsidRDefault="00F67044" w:rsidP="00F67044">
              <w:pPr>
                <w:pStyle w:val="Bibliography"/>
                <w:rPr>
                  <w:noProof/>
                  <w:lang w:val="en-US"/>
                </w:rPr>
              </w:pPr>
              <w:r>
                <w:rPr>
                  <w:noProof/>
                  <w:lang w:val="en-US"/>
                </w:rPr>
                <w:t xml:space="preserve">BusinessBalls, 2017. Organisational Culture and Employee Performance. </w:t>
              </w:r>
              <w:r>
                <w:rPr>
                  <w:i/>
                  <w:iCs/>
                  <w:noProof/>
                  <w:lang w:val="en-US"/>
                </w:rPr>
                <w:t>https://www.businessballs.com/organisational-culture/organisational-culture-and-employee-performance/</w:t>
              </w:r>
              <w:r>
                <w:rPr>
                  <w:noProof/>
                  <w:lang w:val="en-US"/>
                </w:rPr>
                <w:t>, 30 November, p. 1.</w:t>
              </w:r>
            </w:p>
            <w:p w14:paraId="21BD042B" w14:textId="77777777" w:rsidR="00F67044" w:rsidRDefault="00F67044" w:rsidP="00F67044">
              <w:pPr>
                <w:pStyle w:val="Bibliography"/>
                <w:rPr>
                  <w:noProof/>
                  <w:lang w:val="en-US"/>
                </w:rPr>
              </w:pPr>
              <w:r>
                <w:rPr>
                  <w:noProof/>
                  <w:lang w:val="en-US"/>
                </w:rPr>
                <w:t xml:space="preserve">Cathy Li, F. L., 2020. The COVID-19 pandemic has changed education forever. This is how. </w:t>
              </w:r>
              <w:r>
                <w:rPr>
                  <w:i/>
                  <w:iCs/>
                  <w:noProof/>
                  <w:lang w:val="en-US"/>
                </w:rPr>
                <w:t>https://www.weforum.org/agenda/2020/04/coronavirus-education-global-covid19-online-digital-learning/</w:t>
              </w:r>
              <w:r>
                <w:rPr>
                  <w:noProof/>
                  <w:lang w:val="en-US"/>
                </w:rPr>
                <w:t>, 29 April, p. 1.</w:t>
              </w:r>
            </w:p>
            <w:p w14:paraId="6B55A35C" w14:textId="77777777" w:rsidR="00F67044" w:rsidRDefault="00F67044" w:rsidP="00F67044">
              <w:pPr>
                <w:pStyle w:val="Bibliography"/>
                <w:rPr>
                  <w:noProof/>
                  <w:lang w:val="en-US"/>
                </w:rPr>
              </w:pPr>
              <w:r>
                <w:rPr>
                  <w:noProof/>
                  <w:lang w:val="en-US"/>
                </w:rPr>
                <w:t xml:space="preserve">Garden, J., 2020. Responding to Crisis: A Spotlight on Your Organization. </w:t>
              </w:r>
              <w:r>
                <w:rPr>
                  <w:i/>
                  <w:iCs/>
                  <w:noProof/>
                  <w:lang w:val="en-US"/>
                </w:rPr>
                <w:t>https://www.gsb.stanford.edu/insights/responding-crisis-spotlight-your-organization</w:t>
              </w:r>
              <w:r>
                <w:rPr>
                  <w:noProof/>
                  <w:lang w:val="en-US"/>
                </w:rPr>
                <w:t>, 16 April, p. 1.</w:t>
              </w:r>
            </w:p>
            <w:p w14:paraId="4F68F409" w14:textId="77777777" w:rsidR="00F67044" w:rsidRDefault="00F67044" w:rsidP="00F67044">
              <w:pPr>
                <w:pStyle w:val="Bibliography"/>
                <w:rPr>
                  <w:noProof/>
                  <w:lang w:val="en-US"/>
                </w:rPr>
              </w:pPr>
              <w:r>
                <w:rPr>
                  <w:noProof/>
                  <w:lang w:val="en-US"/>
                </w:rPr>
                <w:t>Janićijević, N., 2013. THE MUTUAL IMPACT OF ORGANIZATIONAL. September, pp. 2-5.</w:t>
              </w:r>
            </w:p>
            <w:p w14:paraId="0866E19A" w14:textId="77777777" w:rsidR="00F67044" w:rsidRDefault="00F67044" w:rsidP="00F67044">
              <w:pPr>
                <w:pStyle w:val="Bibliography"/>
                <w:rPr>
                  <w:noProof/>
                  <w:lang w:val="en-US"/>
                </w:rPr>
              </w:pPr>
              <w:r>
                <w:rPr>
                  <w:noProof/>
                  <w:lang w:val="en-US"/>
                </w:rPr>
                <w:lastRenderedPageBreak/>
                <w:t xml:space="preserve">Kenton, W., 2021. Organizational Structure. </w:t>
              </w:r>
              <w:r>
                <w:rPr>
                  <w:i/>
                  <w:iCs/>
                  <w:noProof/>
                  <w:lang w:val="en-US"/>
                </w:rPr>
                <w:t>https://www.investopedia.com/terms/o/organizational-structure.asp</w:t>
              </w:r>
              <w:r>
                <w:rPr>
                  <w:noProof/>
                  <w:lang w:val="en-US"/>
                </w:rPr>
                <w:t>, 10 November, p. 1.</w:t>
              </w:r>
            </w:p>
            <w:p w14:paraId="6DE98CBC" w14:textId="77777777" w:rsidR="00F67044" w:rsidRDefault="00F67044" w:rsidP="00F67044">
              <w:pPr>
                <w:pStyle w:val="Bibliography"/>
                <w:rPr>
                  <w:noProof/>
                  <w:lang w:val="en-US"/>
                </w:rPr>
              </w:pPr>
              <w:r>
                <w:rPr>
                  <w:noProof/>
                  <w:lang w:val="en-US"/>
                </w:rPr>
                <w:t xml:space="preserve">Laura Di Domencio, G. P. C. E. S. e. a., 2020. Impact of Lockdown on Covid 19 epidemic in ile-de-France and Possible exit strategies. </w:t>
              </w:r>
              <w:r>
                <w:rPr>
                  <w:i/>
                  <w:iCs/>
                  <w:noProof/>
                  <w:lang w:val="en-US"/>
                </w:rPr>
                <w:t>https://bmcmedicine.biomedcentral.com/articles/10.1186/s12916-020-01698-4</w:t>
              </w:r>
              <w:r>
                <w:rPr>
                  <w:noProof/>
                  <w:lang w:val="en-US"/>
                </w:rPr>
                <w:t>, 30 July, p. 1.</w:t>
              </w:r>
            </w:p>
            <w:p w14:paraId="33C9068D" w14:textId="77777777" w:rsidR="00F67044" w:rsidRDefault="00F67044" w:rsidP="00F67044">
              <w:pPr>
                <w:pStyle w:val="Bibliography"/>
                <w:rPr>
                  <w:noProof/>
                  <w:lang w:val="en-US"/>
                </w:rPr>
              </w:pPr>
              <w:r>
                <w:rPr>
                  <w:noProof/>
                  <w:lang w:val="en-US"/>
                </w:rPr>
                <w:t xml:space="preserve">lewis, J., 2019. Formal Vs. Flexible Business Structures. </w:t>
              </w:r>
              <w:r>
                <w:rPr>
                  <w:i/>
                  <w:iCs/>
                  <w:noProof/>
                  <w:lang w:val="en-US"/>
                </w:rPr>
                <w:t>https://smallbusiness.chron.com/formal-vs-flexible-business-structures-33491.html</w:t>
              </w:r>
              <w:r>
                <w:rPr>
                  <w:noProof/>
                  <w:lang w:val="en-US"/>
                </w:rPr>
                <w:t>, February, p. 1.</w:t>
              </w:r>
            </w:p>
            <w:p w14:paraId="420D2B9C" w14:textId="77777777" w:rsidR="00F67044" w:rsidRDefault="00F67044" w:rsidP="00F67044">
              <w:pPr>
                <w:pStyle w:val="Bibliography"/>
                <w:rPr>
                  <w:noProof/>
                  <w:lang w:val="en-US"/>
                </w:rPr>
              </w:pPr>
              <w:r>
                <w:rPr>
                  <w:noProof/>
                  <w:lang w:val="en-US"/>
                </w:rPr>
                <w:t xml:space="preserve">Office 365 team, 2016. </w:t>
              </w:r>
              <w:r>
                <w:rPr>
                  <w:i/>
                  <w:iCs/>
                  <w:noProof/>
                  <w:lang w:val="en-US"/>
                </w:rPr>
                <w:t xml:space="preserve">Collaborating in schools and universities with Office 365 Groups. </w:t>
              </w:r>
              <w:r>
                <w:rPr>
                  <w:noProof/>
                  <w:lang w:val="en-US"/>
                </w:rPr>
                <w:t xml:space="preserve">[Online] </w:t>
              </w:r>
              <w:r>
                <w:rPr>
                  <w:noProof/>
                  <w:lang w:val="en-US"/>
                </w:rPr>
                <w:br/>
                <w:t xml:space="preserve">Available at: </w:t>
              </w:r>
              <w:r>
                <w:rPr>
                  <w:noProof/>
                  <w:u w:val="single"/>
                  <w:lang w:val="en-US"/>
                </w:rPr>
                <w:t>https://www.microsoft.com/en-us/microsoft-365/blog/2016/02/23/collaborating-in-schools-and-universities-with-office-365-groups/</w:t>
              </w:r>
              <w:r>
                <w:rPr>
                  <w:noProof/>
                  <w:lang w:val="en-US"/>
                </w:rPr>
                <w:br/>
                <w:t>[Accessed 19 November 2021].</w:t>
              </w:r>
            </w:p>
            <w:p w14:paraId="0E4ED817" w14:textId="77777777" w:rsidR="00F67044" w:rsidRDefault="00F67044" w:rsidP="00F67044">
              <w:pPr>
                <w:pStyle w:val="Bibliography"/>
                <w:rPr>
                  <w:noProof/>
                  <w:lang w:val="en-US"/>
                </w:rPr>
              </w:pPr>
              <w:r>
                <w:rPr>
                  <w:noProof/>
                  <w:lang w:val="en-US"/>
                </w:rPr>
                <w:t xml:space="preserve">RingCentral Blog, 2021. What is Business Collaboration? Benefits, Types &amp; Collaboration Ideas. </w:t>
              </w:r>
              <w:r>
                <w:rPr>
                  <w:i/>
                  <w:iCs/>
                  <w:noProof/>
                  <w:lang w:val="en-US"/>
                </w:rPr>
                <w:t>https://www.ringcentral.co.uk/gb/en/blog/business-collaboration/</w:t>
              </w:r>
              <w:r>
                <w:rPr>
                  <w:noProof/>
                  <w:lang w:val="en-US"/>
                </w:rPr>
                <w:t>, 20 July, p. 1.</w:t>
              </w:r>
            </w:p>
            <w:p w14:paraId="01C4AAB9" w14:textId="77777777" w:rsidR="00F67044" w:rsidRDefault="00F67044" w:rsidP="00F67044">
              <w:pPr>
                <w:pStyle w:val="Bibliography"/>
                <w:rPr>
                  <w:noProof/>
                  <w:lang w:val="en-US"/>
                </w:rPr>
              </w:pPr>
              <w:r>
                <w:rPr>
                  <w:noProof/>
                  <w:lang w:val="en-US"/>
                </w:rPr>
                <w:t xml:space="preserve">Sundaram, A., 2020. Yelp data shows 60% of business closures due to the coronavirus pandemic are now permanent. </w:t>
              </w:r>
              <w:r>
                <w:rPr>
                  <w:i/>
                  <w:iCs/>
                  <w:noProof/>
                  <w:lang w:val="en-US"/>
                </w:rPr>
                <w:t>https://www.cnbc.com/2020/09/16/yelp-data-shows-60percent-of-business-closures-due-to-the-coronavirus-pandemic-are-now-permanent.html</w:t>
              </w:r>
              <w:r>
                <w:rPr>
                  <w:noProof/>
                  <w:lang w:val="en-US"/>
                </w:rPr>
                <w:t>, 16 September, p. 1.</w:t>
              </w:r>
            </w:p>
            <w:p w14:paraId="70D62FCE" w14:textId="77777777" w:rsidR="00F67044" w:rsidRDefault="00F67044" w:rsidP="00F67044">
              <w:pPr>
                <w:pStyle w:val="Bibliography"/>
                <w:rPr>
                  <w:noProof/>
                  <w:lang w:val="en-US"/>
                </w:rPr>
              </w:pPr>
              <w:r>
                <w:rPr>
                  <w:noProof/>
                  <w:lang w:val="en-US"/>
                </w:rPr>
                <w:t xml:space="preserve">Wong, K., 2020. Organizational Culture: Definition, Importance, and Development. </w:t>
              </w:r>
              <w:r>
                <w:rPr>
                  <w:i/>
                  <w:iCs/>
                  <w:noProof/>
                  <w:lang w:val="en-US"/>
                </w:rPr>
                <w:t>https://www.achievers.com/blog/organizational-culture-definition/</w:t>
              </w:r>
              <w:r>
                <w:rPr>
                  <w:noProof/>
                  <w:lang w:val="en-US"/>
                </w:rPr>
                <w:t>, 7 May, p. 1.</w:t>
              </w:r>
            </w:p>
            <w:p w14:paraId="63F4DF4F" w14:textId="77777777" w:rsidR="00F67044" w:rsidRDefault="00F67044" w:rsidP="00F67044">
              <w:pPr>
                <w:pStyle w:val="Bibliography"/>
                <w:rPr>
                  <w:noProof/>
                  <w:lang w:val="en-US"/>
                </w:rPr>
              </w:pPr>
              <w:r>
                <w:rPr>
                  <w:noProof/>
                  <w:lang w:val="en-US"/>
                </w:rPr>
                <w:t xml:space="preserve">Yu Shi, X.-p. C. L. Z. e. a., 2020. An Overview of Covid 19. </w:t>
              </w:r>
              <w:r>
                <w:rPr>
                  <w:i/>
                  <w:iCs/>
                  <w:noProof/>
                  <w:lang w:val="en-US"/>
                </w:rPr>
                <w:t>https://link.springer.com/article/10.1631/jzus.B2000083</w:t>
              </w:r>
              <w:r>
                <w:rPr>
                  <w:noProof/>
                  <w:lang w:val="en-US"/>
                </w:rPr>
                <w:t>, 08 May, p. 1.</w:t>
              </w:r>
            </w:p>
            <w:p w14:paraId="07CAB594" w14:textId="23366F8A" w:rsidR="00F67044" w:rsidRDefault="00F67044" w:rsidP="00F67044">
              <w:r>
                <w:rPr>
                  <w:b/>
                  <w:bCs/>
                  <w:noProof/>
                </w:rPr>
                <w:fldChar w:fldCharType="end"/>
              </w:r>
            </w:p>
          </w:sdtContent>
        </w:sdt>
      </w:sdtContent>
    </w:sdt>
    <w:p w14:paraId="14CE5983" w14:textId="571A5704" w:rsidR="00557F6D" w:rsidRDefault="00557F6D" w:rsidP="008F3C12">
      <w:pPr>
        <w:pStyle w:val="Heading1"/>
      </w:pPr>
    </w:p>
    <w:sectPr w:rsidR="00557F6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doNotUseHTMLParagraphAutoSpacing/>
    <w:compatSetting w:name="compatibilityMode" w:uri="http://schemas.microsoft.com/office/word" w:val="12"/>
    <w:compatSetting w:name="useWord2013TrackBottomHyphenation" w:uri="http://schemas.microsoft.com/office/word" w:val="1"/>
  </w:compat>
  <w:rsids>
    <w:rsidRoot w:val="00D53EB5"/>
    <w:rsid w:val="00034ADA"/>
    <w:rsid w:val="00042E8E"/>
    <w:rsid w:val="00044BA2"/>
    <w:rsid w:val="000450FC"/>
    <w:rsid w:val="000727AB"/>
    <w:rsid w:val="00091761"/>
    <w:rsid w:val="00094E95"/>
    <w:rsid w:val="000A35A1"/>
    <w:rsid w:val="000A7BB4"/>
    <w:rsid w:val="000E461F"/>
    <w:rsid w:val="000E6E88"/>
    <w:rsid w:val="000F70A2"/>
    <w:rsid w:val="001168FD"/>
    <w:rsid w:val="0012360C"/>
    <w:rsid w:val="00126501"/>
    <w:rsid w:val="00134802"/>
    <w:rsid w:val="00156DC5"/>
    <w:rsid w:val="00166194"/>
    <w:rsid w:val="00190F5E"/>
    <w:rsid w:val="0019483C"/>
    <w:rsid w:val="00272477"/>
    <w:rsid w:val="00296DC6"/>
    <w:rsid w:val="002A2D27"/>
    <w:rsid w:val="002B4ECC"/>
    <w:rsid w:val="002C5684"/>
    <w:rsid w:val="002D59E9"/>
    <w:rsid w:val="00306BD2"/>
    <w:rsid w:val="0032219C"/>
    <w:rsid w:val="00325578"/>
    <w:rsid w:val="00327DC1"/>
    <w:rsid w:val="0033205A"/>
    <w:rsid w:val="00347D5C"/>
    <w:rsid w:val="003B2316"/>
    <w:rsid w:val="00416E02"/>
    <w:rsid w:val="00427C02"/>
    <w:rsid w:val="004810D4"/>
    <w:rsid w:val="004B32E7"/>
    <w:rsid w:val="004B5FCA"/>
    <w:rsid w:val="004C5AD3"/>
    <w:rsid w:val="004E06F8"/>
    <w:rsid w:val="004E73BD"/>
    <w:rsid w:val="004F05EB"/>
    <w:rsid w:val="005561CB"/>
    <w:rsid w:val="00557F6D"/>
    <w:rsid w:val="00562C5A"/>
    <w:rsid w:val="00577FE4"/>
    <w:rsid w:val="005C4F56"/>
    <w:rsid w:val="006343C8"/>
    <w:rsid w:val="00641FC0"/>
    <w:rsid w:val="0064577D"/>
    <w:rsid w:val="00683819"/>
    <w:rsid w:val="006B050E"/>
    <w:rsid w:val="006C70EF"/>
    <w:rsid w:val="006C7F23"/>
    <w:rsid w:val="006E4B0F"/>
    <w:rsid w:val="006F2448"/>
    <w:rsid w:val="0071265C"/>
    <w:rsid w:val="0074713E"/>
    <w:rsid w:val="00752074"/>
    <w:rsid w:val="00764777"/>
    <w:rsid w:val="0079274E"/>
    <w:rsid w:val="0079606E"/>
    <w:rsid w:val="00796C60"/>
    <w:rsid w:val="007A06EE"/>
    <w:rsid w:val="007D5C1B"/>
    <w:rsid w:val="007F5B67"/>
    <w:rsid w:val="008C1F95"/>
    <w:rsid w:val="008F3C12"/>
    <w:rsid w:val="0090119F"/>
    <w:rsid w:val="00944159"/>
    <w:rsid w:val="009568A8"/>
    <w:rsid w:val="009E5EE9"/>
    <w:rsid w:val="00A12973"/>
    <w:rsid w:val="00A336C0"/>
    <w:rsid w:val="00A523B8"/>
    <w:rsid w:val="00A74D3C"/>
    <w:rsid w:val="00A87BD4"/>
    <w:rsid w:val="00A93975"/>
    <w:rsid w:val="00AE47AA"/>
    <w:rsid w:val="00B016A8"/>
    <w:rsid w:val="00B4413E"/>
    <w:rsid w:val="00B55CCC"/>
    <w:rsid w:val="00B628A2"/>
    <w:rsid w:val="00B71CE6"/>
    <w:rsid w:val="00B9058C"/>
    <w:rsid w:val="00BA40A4"/>
    <w:rsid w:val="00BA712B"/>
    <w:rsid w:val="00C75760"/>
    <w:rsid w:val="00C853D4"/>
    <w:rsid w:val="00C85A30"/>
    <w:rsid w:val="00C91328"/>
    <w:rsid w:val="00C96E3F"/>
    <w:rsid w:val="00CA1833"/>
    <w:rsid w:val="00CB544A"/>
    <w:rsid w:val="00CB6DC5"/>
    <w:rsid w:val="00CC3280"/>
    <w:rsid w:val="00CC7BBA"/>
    <w:rsid w:val="00CD091E"/>
    <w:rsid w:val="00CD4C78"/>
    <w:rsid w:val="00D14B6B"/>
    <w:rsid w:val="00D32F75"/>
    <w:rsid w:val="00D53EB5"/>
    <w:rsid w:val="00D61B3C"/>
    <w:rsid w:val="00DC5A80"/>
    <w:rsid w:val="00DD0870"/>
    <w:rsid w:val="00E20E1F"/>
    <w:rsid w:val="00E46BB4"/>
    <w:rsid w:val="00E504B3"/>
    <w:rsid w:val="00E67D87"/>
    <w:rsid w:val="00E859A1"/>
    <w:rsid w:val="00E93827"/>
    <w:rsid w:val="00E972A1"/>
    <w:rsid w:val="00EE2216"/>
    <w:rsid w:val="00EE5CD9"/>
    <w:rsid w:val="00F04E49"/>
    <w:rsid w:val="00F6059D"/>
    <w:rsid w:val="00F67044"/>
    <w:rsid w:val="00F728D2"/>
    <w:rsid w:val="00F85F90"/>
    <w:rsid w:val="00FB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5A1D01"/>
  <w15:docId w15:val="{74538482-C185-43BD-8CF6-60AFC6A08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8C1F95"/>
    <w:pPr>
      <w:keepNext/>
      <w:keepLines/>
      <w:spacing w:before="240" w:after="0"/>
      <w:outlineLvl w:val="0"/>
    </w:pPr>
    <w:rPr>
      <w:rFonts w:ascii="Calibri Light" w:hAnsi="Calibri Light"/>
      <w:color w:val="2F5496"/>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C1F95"/>
    <w:rPr>
      <w:rFonts w:ascii="Calibri Light" w:eastAsia="Times New Roman" w:hAnsi="Calibri Light" w:cs="Times New Roman"/>
      <w:color w:val="2F5496"/>
      <w:sz w:val="32"/>
      <w:szCs w:val="32"/>
      <w:lang w:val="en-US" w:eastAsia="en-US"/>
    </w:rPr>
  </w:style>
  <w:style w:type="paragraph" w:styleId="Bibliography">
    <w:name w:val="Bibliography"/>
    <w:basedOn w:val="Normal"/>
    <w:next w:val="Normal"/>
    <w:uiPriority w:val="37"/>
    <w:unhideWhenUsed/>
    <w:rsid w:val="008C1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602">
      <w:bodyDiv w:val="1"/>
      <w:marLeft w:val="0"/>
      <w:marRight w:val="0"/>
      <w:marTop w:val="0"/>
      <w:marBottom w:val="0"/>
      <w:divBdr>
        <w:top w:val="none" w:sz="0" w:space="0" w:color="auto"/>
        <w:left w:val="none" w:sz="0" w:space="0" w:color="auto"/>
        <w:bottom w:val="none" w:sz="0" w:space="0" w:color="auto"/>
        <w:right w:val="none" w:sz="0" w:space="0" w:color="auto"/>
      </w:divBdr>
    </w:div>
    <w:div w:id="80374920">
      <w:bodyDiv w:val="1"/>
      <w:marLeft w:val="0"/>
      <w:marRight w:val="0"/>
      <w:marTop w:val="0"/>
      <w:marBottom w:val="0"/>
      <w:divBdr>
        <w:top w:val="none" w:sz="0" w:space="0" w:color="auto"/>
        <w:left w:val="none" w:sz="0" w:space="0" w:color="auto"/>
        <w:bottom w:val="none" w:sz="0" w:space="0" w:color="auto"/>
        <w:right w:val="none" w:sz="0" w:space="0" w:color="auto"/>
      </w:divBdr>
    </w:div>
    <w:div w:id="111441789">
      <w:bodyDiv w:val="1"/>
      <w:marLeft w:val="0"/>
      <w:marRight w:val="0"/>
      <w:marTop w:val="0"/>
      <w:marBottom w:val="0"/>
      <w:divBdr>
        <w:top w:val="none" w:sz="0" w:space="0" w:color="auto"/>
        <w:left w:val="none" w:sz="0" w:space="0" w:color="auto"/>
        <w:bottom w:val="none" w:sz="0" w:space="0" w:color="auto"/>
        <w:right w:val="none" w:sz="0" w:space="0" w:color="auto"/>
      </w:divBdr>
    </w:div>
    <w:div w:id="113251716">
      <w:bodyDiv w:val="1"/>
      <w:marLeft w:val="0"/>
      <w:marRight w:val="0"/>
      <w:marTop w:val="0"/>
      <w:marBottom w:val="0"/>
      <w:divBdr>
        <w:top w:val="none" w:sz="0" w:space="0" w:color="auto"/>
        <w:left w:val="none" w:sz="0" w:space="0" w:color="auto"/>
        <w:bottom w:val="none" w:sz="0" w:space="0" w:color="auto"/>
        <w:right w:val="none" w:sz="0" w:space="0" w:color="auto"/>
      </w:divBdr>
    </w:div>
    <w:div w:id="192421860">
      <w:bodyDiv w:val="1"/>
      <w:marLeft w:val="0"/>
      <w:marRight w:val="0"/>
      <w:marTop w:val="0"/>
      <w:marBottom w:val="0"/>
      <w:divBdr>
        <w:top w:val="none" w:sz="0" w:space="0" w:color="auto"/>
        <w:left w:val="none" w:sz="0" w:space="0" w:color="auto"/>
        <w:bottom w:val="none" w:sz="0" w:space="0" w:color="auto"/>
        <w:right w:val="none" w:sz="0" w:space="0" w:color="auto"/>
      </w:divBdr>
    </w:div>
    <w:div w:id="212084720">
      <w:bodyDiv w:val="1"/>
      <w:marLeft w:val="0"/>
      <w:marRight w:val="0"/>
      <w:marTop w:val="0"/>
      <w:marBottom w:val="0"/>
      <w:divBdr>
        <w:top w:val="none" w:sz="0" w:space="0" w:color="auto"/>
        <w:left w:val="none" w:sz="0" w:space="0" w:color="auto"/>
        <w:bottom w:val="none" w:sz="0" w:space="0" w:color="auto"/>
        <w:right w:val="none" w:sz="0" w:space="0" w:color="auto"/>
      </w:divBdr>
    </w:div>
    <w:div w:id="463623641">
      <w:bodyDiv w:val="1"/>
      <w:marLeft w:val="0"/>
      <w:marRight w:val="0"/>
      <w:marTop w:val="0"/>
      <w:marBottom w:val="0"/>
      <w:divBdr>
        <w:top w:val="none" w:sz="0" w:space="0" w:color="auto"/>
        <w:left w:val="none" w:sz="0" w:space="0" w:color="auto"/>
        <w:bottom w:val="none" w:sz="0" w:space="0" w:color="auto"/>
        <w:right w:val="none" w:sz="0" w:space="0" w:color="auto"/>
      </w:divBdr>
    </w:div>
    <w:div w:id="487792381">
      <w:bodyDiv w:val="1"/>
      <w:marLeft w:val="0"/>
      <w:marRight w:val="0"/>
      <w:marTop w:val="0"/>
      <w:marBottom w:val="0"/>
      <w:divBdr>
        <w:top w:val="none" w:sz="0" w:space="0" w:color="auto"/>
        <w:left w:val="none" w:sz="0" w:space="0" w:color="auto"/>
        <w:bottom w:val="none" w:sz="0" w:space="0" w:color="auto"/>
        <w:right w:val="none" w:sz="0" w:space="0" w:color="auto"/>
      </w:divBdr>
    </w:div>
    <w:div w:id="521673390">
      <w:bodyDiv w:val="1"/>
      <w:marLeft w:val="0"/>
      <w:marRight w:val="0"/>
      <w:marTop w:val="0"/>
      <w:marBottom w:val="0"/>
      <w:divBdr>
        <w:top w:val="none" w:sz="0" w:space="0" w:color="auto"/>
        <w:left w:val="none" w:sz="0" w:space="0" w:color="auto"/>
        <w:bottom w:val="none" w:sz="0" w:space="0" w:color="auto"/>
        <w:right w:val="none" w:sz="0" w:space="0" w:color="auto"/>
      </w:divBdr>
    </w:div>
    <w:div w:id="568079983">
      <w:bodyDiv w:val="1"/>
      <w:marLeft w:val="0"/>
      <w:marRight w:val="0"/>
      <w:marTop w:val="0"/>
      <w:marBottom w:val="0"/>
      <w:divBdr>
        <w:top w:val="none" w:sz="0" w:space="0" w:color="auto"/>
        <w:left w:val="none" w:sz="0" w:space="0" w:color="auto"/>
        <w:bottom w:val="none" w:sz="0" w:space="0" w:color="auto"/>
        <w:right w:val="none" w:sz="0" w:space="0" w:color="auto"/>
      </w:divBdr>
    </w:div>
    <w:div w:id="646010954">
      <w:bodyDiv w:val="1"/>
      <w:marLeft w:val="0"/>
      <w:marRight w:val="0"/>
      <w:marTop w:val="0"/>
      <w:marBottom w:val="0"/>
      <w:divBdr>
        <w:top w:val="none" w:sz="0" w:space="0" w:color="auto"/>
        <w:left w:val="none" w:sz="0" w:space="0" w:color="auto"/>
        <w:bottom w:val="none" w:sz="0" w:space="0" w:color="auto"/>
        <w:right w:val="none" w:sz="0" w:space="0" w:color="auto"/>
      </w:divBdr>
    </w:div>
    <w:div w:id="689525164">
      <w:bodyDiv w:val="1"/>
      <w:marLeft w:val="0"/>
      <w:marRight w:val="0"/>
      <w:marTop w:val="0"/>
      <w:marBottom w:val="0"/>
      <w:divBdr>
        <w:top w:val="none" w:sz="0" w:space="0" w:color="auto"/>
        <w:left w:val="none" w:sz="0" w:space="0" w:color="auto"/>
        <w:bottom w:val="none" w:sz="0" w:space="0" w:color="auto"/>
        <w:right w:val="none" w:sz="0" w:space="0" w:color="auto"/>
      </w:divBdr>
    </w:div>
    <w:div w:id="689724708">
      <w:bodyDiv w:val="1"/>
      <w:marLeft w:val="0"/>
      <w:marRight w:val="0"/>
      <w:marTop w:val="0"/>
      <w:marBottom w:val="0"/>
      <w:divBdr>
        <w:top w:val="none" w:sz="0" w:space="0" w:color="auto"/>
        <w:left w:val="none" w:sz="0" w:space="0" w:color="auto"/>
        <w:bottom w:val="none" w:sz="0" w:space="0" w:color="auto"/>
        <w:right w:val="none" w:sz="0" w:space="0" w:color="auto"/>
      </w:divBdr>
    </w:div>
    <w:div w:id="802113087">
      <w:bodyDiv w:val="1"/>
      <w:marLeft w:val="0"/>
      <w:marRight w:val="0"/>
      <w:marTop w:val="0"/>
      <w:marBottom w:val="0"/>
      <w:divBdr>
        <w:top w:val="none" w:sz="0" w:space="0" w:color="auto"/>
        <w:left w:val="none" w:sz="0" w:space="0" w:color="auto"/>
        <w:bottom w:val="none" w:sz="0" w:space="0" w:color="auto"/>
        <w:right w:val="none" w:sz="0" w:space="0" w:color="auto"/>
      </w:divBdr>
    </w:div>
    <w:div w:id="859977921">
      <w:bodyDiv w:val="1"/>
      <w:marLeft w:val="0"/>
      <w:marRight w:val="0"/>
      <w:marTop w:val="0"/>
      <w:marBottom w:val="0"/>
      <w:divBdr>
        <w:top w:val="none" w:sz="0" w:space="0" w:color="auto"/>
        <w:left w:val="none" w:sz="0" w:space="0" w:color="auto"/>
        <w:bottom w:val="none" w:sz="0" w:space="0" w:color="auto"/>
        <w:right w:val="none" w:sz="0" w:space="0" w:color="auto"/>
      </w:divBdr>
    </w:div>
    <w:div w:id="1044524710">
      <w:bodyDiv w:val="1"/>
      <w:marLeft w:val="0"/>
      <w:marRight w:val="0"/>
      <w:marTop w:val="0"/>
      <w:marBottom w:val="0"/>
      <w:divBdr>
        <w:top w:val="none" w:sz="0" w:space="0" w:color="auto"/>
        <w:left w:val="none" w:sz="0" w:space="0" w:color="auto"/>
        <w:bottom w:val="none" w:sz="0" w:space="0" w:color="auto"/>
        <w:right w:val="none" w:sz="0" w:space="0" w:color="auto"/>
      </w:divBdr>
    </w:div>
    <w:div w:id="1050494527">
      <w:bodyDiv w:val="1"/>
      <w:marLeft w:val="0"/>
      <w:marRight w:val="0"/>
      <w:marTop w:val="0"/>
      <w:marBottom w:val="0"/>
      <w:divBdr>
        <w:top w:val="none" w:sz="0" w:space="0" w:color="auto"/>
        <w:left w:val="none" w:sz="0" w:space="0" w:color="auto"/>
        <w:bottom w:val="none" w:sz="0" w:space="0" w:color="auto"/>
        <w:right w:val="none" w:sz="0" w:space="0" w:color="auto"/>
      </w:divBdr>
    </w:div>
    <w:div w:id="1069616338">
      <w:bodyDiv w:val="1"/>
      <w:marLeft w:val="0"/>
      <w:marRight w:val="0"/>
      <w:marTop w:val="0"/>
      <w:marBottom w:val="0"/>
      <w:divBdr>
        <w:top w:val="none" w:sz="0" w:space="0" w:color="auto"/>
        <w:left w:val="none" w:sz="0" w:space="0" w:color="auto"/>
        <w:bottom w:val="none" w:sz="0" w:space="0" w:color="auto"/>
        <w:right w:val="none" w:sz="0" w:space="0" w:color="auto"/>
      </w:divBdr>
    </w:div>
    <w:div w:id="1134757571">
      <w:bodyDiv w:val="1"/>
      <w:marLeft w:val="0"/>
      <w:marRight w:val="0"/>
      <w:marTop w:val="0"/>
      <w:marBottom w:val="0"/>
      <w:divBdr>
        <w:top w:val="none" w:sz="0" w:space="0" w:color="auto"/>
        <w:left w:val="none" w:sz="0" w:space="0" w:color="auto"/>
        <w:bottom w:val="none" w:sz="0" w:space="0" w:color="auto"/>
        <w:right w:val="none" w:sz="0" w:space="0" w:color="auto"/>
      </w:divBdr>
    </w:div>
    <w:div w:id="1188182432">
      <w:bodyDiv w:val="1"/>
      <w:marLeft w:val="0"/>
      <w:marRight w:val="0"/>
      <w:marTop w:val="0"/>
      <w:marBottom w:val="0"/>
      <w:divBdr>
        <w:top w:val="none" w:sz="0" w:space="0" w:color="auto"/>
        <w:left w:val="none" w:sz="0" w:space="0" w:color="auto"/>
        <w:bottom w:val="none" w:sz="0" w:space="0" w:color="auto"/>
        <w:right w:val="none" w:sz="0" w:space="0" w:color="auto"/>
      </w:divBdr>
    </w:div>
    <w:div w:id="1263294015">
      <w:bodyDiv w:val="1"/>
      <w:marLeft w:val="0"/>
      <w:marRight w:val="0"/>
      <w:marTop w:val="0"/>
      <w:marBottom w:val="0"/>
      <w:divBdr>
        <w:top w:val="none" w:sz="0" w:space="0" w:color="auto"/>
        <w:left w:val="none" w:sz="0" w:space="0" w:color="auto"/>
        <w:bottom w:val="none" w:sz="0" w:space="0" w:color="auto"/>
        <w:right w:val="none" w:sz="0" w:space="0" w:color="auto"/>
      </w:divBdr>
    </w:div>
    <w:div w:id="1317732469">
      <w:bodyDiv w:val="1"/>
      <w:marLeft w:val="0"/>
      <w:marRight w:val="0"/>
      <w:marTop w:val="0"/>
      <w:marBottom w:val="0"/>
      <w:divBdr>
        <w:top w:val="none" w:sz="0" w:space="0" w:color="auto"/>
        <w:left w:val="none" w:sz="0" w:space="0" w:color="auto"/>
        <w:bottom w:val="none" w:sz="0" w:space="0" w:color="auto"/>
        <w:right w:val="none" w:sz="0" w:space="0" w:color="auto"/>
      </w:divBdr>
    </w:div>
    <w:div w:id="1354765591">
      <w:bodyDiv w:val="1"/>
      <w:marLeft w:val="0"/>
      <w:marRight w:val="0"/>
      <w:marTop w:val="0"/>
      <w:marBottom w:val="0"/>
      <w:divBdr>
        <w:top w:val="none" w:sz="0" w:space="0" w:color="auto"/>
        <w:left w:val="none" w:sz="0" w:space="0" w:color="auto"/>
        <w:bottom w:val="none" w:sz="0" w:space="0" w:color="auto"/>
        <w:right w:val="none" w:sz="0" w:space="0" w:color="auto"/>
      </w:divBdr>
    </w:div>
    <w:div w:id="1441292953">
      <w:bodyDiv w:val="1"/>
      <w:marLeft w:val="0"/>
      <w:marRight w:val="0"/>
      <w:marTop w:val="0"/>
      <w:marBottom w:val="0"/>
      <w:divBdr>
        <w:top w:val="none" w:sz="0" w:space="0" w:color="auto"/>
        <w:left w:val="none" w:sz="0" w:space="0" w:color="auto"/>
        <w:bottom w:val="none" w:sz="0" w:space="0" w:color="auto"/>
        <w:right w:val="none" w:sz="0" w:space="0" w:color="auto"/>
      </w:divBdr>
    </w:div>
    <w:div w:id="1476534065">
      <w:bodyDiv w:val="1"/>
      <w:marLeft w:val="0"/>
      <w:marRight w:val="0"/>
      <w:marTop w:val="0"/>
      <w:marBottom w:val="0"/>
      <w:divBdr>
        <w:top w:val="none" w:sz="0" w:space="0" w:color="auto"/>
        <w:left w:val="none" w:sz="0" w:space="0" w:color="auto"/>
        <w:bottom w:val="none" w:sz="0" w:space="0" w:color="auto"/>
        <w:right w:val="none" w:sz="0" w:space="0" w:color="auto"/>
      </w:divBdr>
    </w:div>
    <w:div w:id="1526167170">
      <w:bodyDiv w:val="1"/>
      <w:marLeft w:val="0"/>
      <w:marRight w:val="0"/>
      <w:marTop w:val="0"/>
      <w:marBottom w:val="0"/>
      <w:divBdr>
        <w:top w:val="none" w:sz="0" w:space="0" w:color="auto"/>
        <w:left w:val="none" w:sz="0" w:space="0" w:color="auto"/>
        <w:bottom w:val="none" w:sz="0" w:space="0" w:color="auto"/>
        <w:right w:val="none" w:sz="0" w:space="0" w:color="auto"/>
      </w:divBdr>
    </w:div>
    <w:div w:id="1641501540">
      <w:bodyDiv w:val="1"/>
      <w:marLeft w:val="0"/>
      <w:marRight w:val="0"/>
      <w:marTop w:val="0"/>
      <w:marBottom w:val="0"/>
      <w:divBdr>
        <w:top w:val="none" w:sz="0" w:space="0" w:color="auto"/>
        <w:left w:val="none" w:sz="0" w:space="0" w:color="auto"/>
        <w:bottom w:val="none" w:sz="0" w:space="0" w:color="auto"/>
        <w:right w:val="none" w:sz="0" w:space="0" w:color="auto"/>
      </w:divBdr>
    </w:div>
    <w:div w:id="1813785654">
      <w:bodyDiv w:val="1"/>
      <w:marLeft w:val="0"/>
      <w:marRight w:val="0"/>
      <w:marTop w:val="0"/>
      <w:marBottom w:val="0"/>
      <w:divBdr>
        <w:top w:val="none" w:sz="0" w:space="0" w:color="auto"/>
        <w:left w:val="none" w:sz="0" w:space="0" w:color="auto"/>
        <w:bottom w:val="none" w:sz="0" w:space="0" w:color="auto"/>
        <w:right w:val="none" w:sz="0" w:space="0" w:color="auto"/>
      </w:divBdr>
    </w:div>
    <w:div w:id="1858883207">
      <w:bodyDiv w:val="1"/>
      <w:marLeft w:val="0"/>
      <w:marRight w:val="0"/>
      <w:marTop w:val="0"/>
      <w:marBottom w:val="0"/>
      <w:divBdr>
        <w:top w:val="none" w:sz="0" w:space="0" w:color="auto"/>
        <w:left w:val="none" w:sz="0" w:space="0" w:color="auto"/>
        <w:bottom w:val="none" w:sz="0" w:space="0" w:color="auto"/>
        <w:right w:val="none" w:sz="0" w:space="0" w:color="auto"/>
      </w:divBdr>
    </w:div>
    <w:div w:id="1954437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0" ma:contentTypeDescription="Create a new document." ma:contentTypeScope="" ma:versionID="94d0b4486d7d405b905b18135de9b859">
  <xsd:schema xmlns:xsd="http://www.w3.org/2001/XMLSchema" xmlns:xs="http://www.w3.org/2001/XMLSchema" xmlns:p="http://schemas.microsoft.com/office/2006/metadata/properties" targetNamespace="http://schemas.microsoft.com/office/2006/metadata/properties" ma:root="true" ma:fieldsID="d0df670ec86d421324a3bd103e00fd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Kel20</b:Tag>
    <b:SourceType>ArticleInAPeriodical</b:SourceType>
    <b:Guid>{A590D8A1-25F2-4640-AEBE-B8A021F6BEE3}</b:Guid>
    <b:Author>
      <b:Author>
        <b:NameList>
          <b:Person>
            <b:Last>Wong</b:Last>
            <b:First>Kellie</b:First>
          </b:Person>
        </b:NameList>
      </b:Author>
    </b:Author>
    <b:Title>Organizational Culture: Definition, Importance, and Development</b:Title>
    <b:Year>2020</b:Year>
    <b:Month>May</b:Month>
    <b:Day>7</b:Day>
    <b:Pages>1</b:Pages>
    <b:PeriodicalTitle>https://www.achievers.com/blog/organizational-culture-definition/</b:PeriodicalTitle>
    <b:RefOrder>7</b:RefOrder>
  </b:Source>
  <b:Source>
    <b:Tag>Wel21</b:Tag>
    <b:SourceType>ArticleInAPeriodical</b:SourceType>
    <b:Guid>{DF56F35A-4269-4FEB-81D3-36954F694B17}</b:Guid>
    <b:Author>
      <b:Author>
        <b:NameList>
          <b:Person>
            <b:Last>Kenton</b:Last>
            <b:First>Well</b:First>
          </b:Person>
        </b:NameList>
      </b:Author>
    </b:Author>
    <b:Title>Organizational Structure</b:Title>
    <b:Year>2021</b:Year>
    <b:Month>November</b:Month>
    <b:Day>10</b:Day>
    <b:Pages>1</b:Pages>
    <b:PeriodicalTitle>https://www.investopedia.com/terms/o/organizational-structure.asp</b:PeriodicalTitle>
    <b:RefOrder>8</b:RefOrder>
  </b:Source>
  <b:Source>
    <b:Tag>Lau20</b:Tag>
    <b:SourceType>ArticleInAPeriodical</b:SourceType>
    <b:Guid>{D8A9D786-FAC4-4E0C-9688-3BB06E10B8F4}</b:Guid>
    <b:Author>
      <b:Author>
        <b:NameList>
          <b:Person>
            <b:Last>Laura Di Domencio</b:Last>
            <b:First>Giulia</b:First>
            <b:Middle>Pullano, Chiara E. Sabbatini, et al</b:Middle>
          </b:Person>
        </b:NameList>
      </b:Author>
    </b:Author>
    <b:Title>Impact of Lockdown on Covid 19 epidemic in ile-de-France and Possible exit strategies</b:Title>
    <b:Year>2020</b:Year>
    <b:Month>July</b:Month>
    <b:Day>30</b:Day>
    <b:Pages>1</b:Pages>
    <b:PeriodicalTitle>https://bmcmedicine.biomedcentral.com/articles/10.1186/s12916-020-01698-4</b:PeriodicalTitle>
    <b:RefOrder>9</b:RefOrder>
  </b:Source>
  <b:Source>
    <b:Tag>Anj20</b:Tag>
    <b:SourceType>ArticleInAPeriodical</b:SourceType>
    <b:Guid>{1D5E77CB-0907-4421-93CA-E51CC85E6299}</b:Guid>
    <b:Author>
      <b:Author>
        <b:NameList>
          <b:Person>
            <b:Last>Sundaram</b:Last>
            <b:First>Anjali</b:First>
          </b:Person>
        </b:NameList>
      </b:Author>
    </b:Author>
    <b:Title>Yelp data shows 60% of business closures due to the coronavirus pandemic are now permanent</b:Title>
    <b:Year>2020</b:Year>
    <b:Month>September</b:Month>
    <b:Day>16</b:Day>
    <b:Pages>1</b:Pages>
    <b:PeriodicalTitle>https://www.cnbc.com/2020/09/16/yelp-data-shows-60percent-of-business-closures-due-to-the-coronavirus-pandemic-are-now-permanent.html</b:PeriodicalTitle>
    <b:RefOrder>10</b:RefOrder>
  </b:Source>
  <b:Source>
    <b:Tag>YuS201</b:Tag>
    <b:SourceType>ArticleInAPeriodical</b:SourceType>
    <b:Guid>{63A4394A-28CD-44C5-9121-DCAB0861625C}</b:Guid>
    <b:Author>
      <b:Author>
        <b:NameList>
          <b:Person>
            <b:Last>Yu Shi</b:Last>
            <b:First>Xiao-peng</b:First>
            <b:Middle>Cai, Lin Zheng, et al</b:Middle>
          </b:Person>
        </b:NameList>
      </b:Author>
    </b:Author>
    <b:Title>An Overview of Covid 19</b:Title>
    <b:Year>2020</b:Year>
    <b:Month>May</b:Month>
    <b:Day>08</b:Day>
    <b:Pages>1</b:Pages>
    <b:PeriodicalTitle>https://link.springer.com/article/10.1631/jzus.B2000083</b:PeriodicalTitle>
    <b:RefOrder>11</b:RefOrder>
  </b:Source>
  <b:Source>
    <b:Tag>Rin21</b:Tag>
    <b:SourceType>ArticleInAPeriodical</b:SourceType>
    <b:Guid>{7C06BE10-6C3E-49A5-BBDB-A7AA01968419}</b:Guid>
    <b:Title>What is Business Collaboration? Benefits, Types &amp; Collaboration Ideas</b:Title>
    <b:PeriodicalTitle>https://www.ringcentral.co.uk/gb/en/blog/business-collaboration/</b:PeriodicalTitle>
    <b:Year>2021</b:Year>
    <b:Month>July</b:Month>
    <b:Day>20</b:Day>
    <b:Pages>1</b:Pages>
    <b:Author>
      <b:Author>
        <b:Corporate>RingCentral Blog</b:Corporate>
      </b:Author>
    </b:Author>
    <b:RefOrder>12</b:RefOrder>
  </b:Source>
  <b:Source>
    <b:Tag>Jan13</b:Tag>
    <b:SourceType>ArticleInAPeriodical</b:SourceType>
    <b:Guid>{17A39FCE-BD8A-49E6-BF06-F7B7390DA754}</b:Guid>
    <b:Title>THE MUTUAL IMPACT OF ORGANIZATIONAL</b:Title>
    <b:Year>2013</b:Year>
    <b:Month>September</b:Month>
    <b:Pages>2-5</b:Pages>
    <b:Author>
      <b:Author>
        <b:NameList>
          <b:Person>
            <b:Last>Janićijević</b:Last>
            <b:First>Nebojša</b:First>
          </b:Person>
        </b:NameList>
      </b:Author>
    </b:Author>
    <b:RefOrder>13</b:RefOrder>
  </b:Source>
  <b:Source>
    <b:Tag>Ape20</b:Tag>
    <b:SourceType>ArticleInAPeriodical</b:SourceType>
    <b:Guid>{D8A10B5C-DBC2-42A1-8A4B-1C184388C942}</b:Guid>
    <b:Author>
      <b:Author>
        <b:NameList>
          <b:Person>
            <b:Last>Apedo-Amah</b:Last>
            <b:First>Marie</b:First>
            <b:Middle>Christin, Avdiu, et al</b:Middle>
          </b:Person>
        </b:NameList>
      </b:Author>
    </b:Author>
    <b:Title>Unmasking the Impact of COVID-19 on Businesses : Firm Level Evidence from Across the World</b:Title>
    <b:PeriodicalTitle>https://openknowledge.worldbank.org/handle/10986/34626</b:PeriodicalTitle>
    <b:Year>2020</b:Year>
    <b:Month>October</b:Month>
    <b:Pages>1</b:Pages>
    <b:RefOrder>14</b:RefOrder>
  </b:Source>
  <b:Source>
    <b:Tag>Jar19</b:Tag>
    <b:SourceType>ArticleInAPeriodical</b:SourceType>
    <b:Guid>{50425235-B086-49AE-BCEC-69B6DCE67D1F}</b:Guid>
    <b:Author>
      <b:Author>
        <b:NameList>
          <b:Person>
            <b:Last>lewis</b:Last>
            <b:First>Jared</b:First>
          </b:Person>
        </b:NameList>
      </b:Author>
    </b:Author>
    <b:Title>Formal Vs. Flexible Business Structures</b:Title>
    <b:PeriodicalTitle>https://smallbusiness.chron.com/formal-vs-flexible-business-structures-33491.html</b:PeriodicalTitle>
    <b:Year>2019</b:Year>
    <b:Month>February</b:Month>
    <b:Pages>1</b:Pages>
    <b:RefOrder>1</b:RefOrder>
  </b:Source>
  <b:Source>
    <b:Tag>Bus17</b:Tag>
    <b:SourceType>ArticleInAPeriodical</b:SourceType>
    <b:Guid>{04CE87A7-1CA3-4A15-A859-8132B87966CC}</b:Guid>
    <b:Author>
      <b:Author>
        <b:Corporate>BusinessBalls</b:Corporate>
      </b:Author>
    </b:Author>
    <b:Title>Organisational Culture and Employee Performance</b:Title>
    <b:PeriodicalTitle>https://www.businessballs.com/organisational-culture/organisational-culture-and-employee-performance/</b:PeriodicalTitle>
    <b:Year>2017</b:Year>
    <b:Month>November</b:Month>
    <b:Day>30</b:Day>
    <b:Pages>1</b:Pages>
    <b:RefOrder>2</b:RefOrder>
  </b:Source>
  <b:Source>
    <b:Tag>Jen20</b:Tag>
    <b:SourceType>ArticleInAPeriodical</b:SourceType>
    <b:Guid>{2FCD78D6-D218-48AE-91CD-807E172A7A5E}</b:Guid>
    <b:Author>
      <b:Author>
        <b:NameList>
          <b:Person>
            <b:Last>Garden</b:Last>
            <b:First>Jenna</b:First>
          </b:Person>
        </b:NameList>
      </b:Author>
    </b:Author>
    <b:Title>Responding to Crisis: A Spotlight on Your Organization</b:Title>
    <b:PeriodicalTitle>https://www.gsb.stanford.edu/insights/responding-crisis-spotlight-your-organization</b:PeriodicalTitle>
    <b:Year>2020</b:Year>
    <b:Month>April</b:Month>
    <b:Day>16</b:Day>
    <b:Pages>1</b:Pages>
    <b:RefOrder>3</b:RefOrder>
  </b:Source>
  <b:Source>
    <b:Tag>BDO20</b:Tag>
    <b:SourceType>ArticleInAPeriodical</b:SourceType>
    <b:Guid>{23816123-3FEB-4F58-9581-0F5AB2695B35}</b:Guid>
    <b:Author>
      <b:Author>
        <b:Corporate>BDO United States</b:Corporate>
      </b:Author>
    </b:Author>
    <b:Title>COVID-19 IS ACCELERATING THE RISE OF THE DIGITAL ECONOMY</b:Title>
    <b:PeriodicalTitle>https://www.bdo.com/insights/business-financial-advisory/strategy,-technology-transformation/covid-19-is-accelerating-the-rise-of-the-digital-e</b:PeriodicalTitle>
    <b:Year>2020</b:Year>
    <b:Month>May</b:Month>
    <b:Pages>1</b:Pages>
    <b:RefOrder>4</b:RefOrder>
  </b:Source>
  <b:Source>
    <b:Tag>Off16</b:Tag>
    <b:SourceType>InternetSite</b:SourceType>
    <b:Guid>{6F1539A1-8080-415C-88FF-E811D2E74BB5}</b:Guid>
    <b:Title>Collaborating in schools and universities with Office 365 Groups</b:Title>
    <b:Year>2016</b:Year>
    <b:Author>
      <b:Author>
        <b:Corporate>Office 365 team</b:Corporate>
      </b:Author>
    </b:Author>
    <b:YearAccessed>2021</b:YearAccessed>
    <b:MonthAccessed>November</b:MonthAccessed>
    <b:DayAccessed>19</b:DayAccessed>
    <b:URL>https://www.microsoft.com/en-us/microsoft-365/blog/2016/02/23/collaborating-in-schools-and-universities-with-office-365-groups/</b:URL>
    <b:RefOrder>5</b:RefOrder>
  </b:Source>
  <b:Source>
    <b:Tag>Cat20</b:Tag>
    <b:SourceType>ArticleInAPeriodical</b:SourceType>
    <b:Guid>{67F0DF3C-6DA7-436D-81C1-ADAC3458BC71}</b:Guid>
    <b:Title>The COVID-19 pandemic has changed education forever. This is how </b:Title>
    <b:Year>2020</b:Year>
    <b:Author>
      <b:Author>
        <b:NameList>
          <b:Person>
            <b:Last>Cathy Li</b:Last>
            <b:First>Farah</b:First>
            <b:Middle>Lalani</b:Middle>
          </b:Person>
        </b:NameList>
      </b:Author>
    </b:Author>
    <b:PeriodicalTitle>https://www.weforum.org/agenda/2020/04/coronavirus-education-global-covid19-online-digital-learning/</b:PeriodicalTitle>
    <b:Month>April</b:Month>
    <b:Day>29</b:Day>
    <b:Pages>1</b:Pages>
    <b:RefOrder>6</b:RefOrder>
  </b:Source>
</b:Sources>
</file>

<file path=customXml/itemProps1.xml><?xml version="1.0" encoding="utf-8"?>
<ds:datastoreItem xmlns:ds="http://schemas.openxmlformats.org/officeDocument/2006/customXml" ds:itemID="{95B1FABC-D708-4B52-8DA2-FEF9EAF6F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9BAF4BD-EED5-4360-B9E9-8661387DF88A}">
  <ds:schemaRefs>
    <ds:schemaRef ds:uri="http://schemas.microsoft.com/sharepoint/v3/contenttype/forms"/>
  </ds:schemaRefs>
</ds:datastoreItem>
</file>

<file path=customXml/itemProps3.xml><?xml version="1.0" encoding="utf-8"?>
<ds:datastoreItem xmlns:ds="http://schemas.openxmlformats.org/officeDocument/2006/customXml" ds:itemID="{A2DFC748-EBA8-44C5-A5F1-A5119161C6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557D8C-538A-45B1-9D24-BDD0290F2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Ramon (2101025)</dc:creator>
  <cp:keywords/>
  <dc:description/>
  <cp:lastModifiedBy>Lorenzo Ramon (2101025)</cp:lastModifiedBy>
  <cp:revision>4</cp:revision>
  <dcterms:created xsi:type="dcterms:W3CDTF">2021-11-14T06:10:00Z</dcterms:created>
  <dcterms:modified xsi:type="dcterms:W3CDTF">2021-11-19T20:19:00Z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