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2F2A3C" w14:textId="278FBA2C" w:rsidR="0037037E" w:rsidRPr="009A761D" w:rsidRDefault="0037037E" w:rsidP="009A761D">
      <w:pPr>
        <w:jc w:val="center"/>
        <w:rPr>
          <w:b/>
          <w:bCs/>
          <w:sz w:val="24"/>
          <w:szCs w:val="24"/>
        </w:rPr>
      </w:pPr>
      <w:r w:rsidRPr="009A761D">
        <w:rPr>
          <w:b/>
          <w:bCs/>
          <w:sz w:val="24"/>
          <w:szCs w:val="24"/>
        </w:rPr>
        <w:t xml:space="preserve">Project Management </w:t>
      </w:r>
      <w:r w:rsidR="008A7347" w:rsidRPr="009A761D">
        <w:rPr>
          <w:b/>
          <w:bCs/>
          <w:sz w:val="24"/>
          <w:szCs w:val="24"/>
        </w:rPr>
        <w:t>methodologies compared</w:t>
      </w:r>
    </w:p>
    <w:p w14:paraId="4FE5E0E8" w14:textId="40F20397" w:rsidR="008A7347" w:rsidRPr="009A761D" w:rsidRDefault="008A7347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2812"/>
        <w:gridCol w:w="2254"/>
        <w:gridCol w:w="2254"/>
      </w:tblGrid>
      <w:tr w:rsidR="008A7347" w:rsidRPr="009A761D" w14:paraId="42B54C28" w14:textId="77777777" w:rsidTr="007369B9">
        <w:tc>
          <w:tcPr>
            <w:tcW w:w="1696" w:type="dxa"/>
          </w:tcPr>
          <w:p w14:paraId="7B1256A2" w14:textId="77777777" w:rsidR="008A7347" w:rsidRPr="009A761D" w:rsidRDefault="008A7347" w:rsidP="008F0618">
            <w:pPr>
              <w:rPr>
                <w:b/>
                <w:bCs/>
                <w:sz w:val="24"/>
                <w:szCs w:val="24"/>
              </w:rPr>
            </w:pPr>
            <w:r w:rsidRPr="009A761D">
              <w:rPr>
                <w:b/>
                <w:bCs/>
                <w:sz w:val="24"/>
                <w:szCs w:val="24"/>
              </w:rPr>
              <w:t>Methodology</w:t>
            </w:r>
          </w:p>
        </w:tc>
        <w:tc>
          <w:tcPr>
            <w:tcW w:w="2812" w:type="dxa"/>
          </w:tcPr>
          <w:p w14:paraId="099281D6" w14:textId="77777777" w:rsidR="008A7347" w:rsidRPr="009A761D" w:rsidRDefault="008A7347" w:rsidP="008F0618">
            <w:pPr>
              <w:rPr>
                <w:b/>
                <w:bCs/>
                <w:sz w:val="24"/>
                <w:szCs w:val="24"/>
              </w:rPr>
            </w:pPr>
            <w:r w:rsidRPr="009A761D">
              <w:rPr>
                <w:b/>
                <w:bCs/>
                <w:sz w:val="24"/>
                <w:szCs w:val="24"/>
              </w:rPr>
              <w:t>Strengths</w:t>
            </w:r>
          </w:p>
        </w:tc>
        <w:tc>
          <w:tcPr>
            <w:tcW w:w="2254" w:type="dxa"/>
          </w:tcPr>
          <w:p w14:paraId="548BA151" w14:textId="77777777" w:rsidR="008A7347" w:rsidRPr="009A761D" w:rsidRDefault="008A7347" w:rsidP="008F0618">
            <w:pPr>
              <w:rPr>
                <w:b/>
                <w:bCs/>
                <w:sz w:val="24"/>
                <w:szCs w:val="24"/>
              </w:rPr>
            </w:pPr>
            <w:r w:rsidRPr="009A761D">
              <w:rPr>
                <w:b/>
                <w:bCs/>
                <w:sz w:val="24"/>
                <w:szCs w:val="24"/>
              </w:rPr>
              <w:t>Intended uses</w:t>
            </w:r>
          </w:p>
        </w:tc>
        <w:tc>
          <w:tcPr>
            <w:tcW w:w="2254" w:type="dxa"/>
          </w:tcPr>
          <w:p w14:paraId="0BB89192" w14:textId="77777777" w:rsidR="008A7347" w:rsidRPr="009A761D" w:rsidRDefault="008A7347" w:rsidP="008F0618">
            <w:pPr>
              <w:rPr>
                <w:b/>
                <w:bCs/>
                <w:sz w:val="24"/>
                <w:szCs w:val="24"/>
              </w:rPr>
            </w:pPr>
            <w:r w:rsidRPr="009A761D">
              <w:rPr>
                <w:b/>
                <w:bCs/>
                <w:sz w:val="24"/>
                <w:szCs w:val="24"/>
              </w:rPr>
              <w:t>Unsuitable uses</w:t>
            </w:r>
          </w:p>
        </w:tc>
      </w:tr>
      <w:tr w:rsidR="008A7347" w:rsidRPr="009A761D" w14:paraId="6FB7A8EB" w14:textId="77777777" w:rsidTr="007369B9">
        <w:tc>
          <w:tcPr>
            <w:tcW w:w="1696" w:type="dxa"/>
          </w:tcPr>
          <w:p w14:paraId="40376443" w14:textId="77777777" w:rsidR="008A7347" w:rsidRPr="009A761D" w:rsidRDefault="008A7347" w:rsidP="008F0618">
            <w:pPr>
              <w:rPr>
                <w:sz w:val="24"/>
                <w:szCs w:val="24"/>
              </w:rPr>
            </w:pPr>
            <w:r w:rsidRPr="009A761D">
              <w:rPr>
                <w:sz w:val="24"/>
                <w:szCs w:val="24"/>
              </w:rPr>
              <w:t>PRINCE2</w:t>
            </w:r>
          </w:p>
        </w:tc>
        <w:tc>
          <w:tcPr>
            <w:tcW w:w="2812" w:type="dxa"/>
          </w:tcPr>
          <w:p w14:paraId="4BA2C9BA" w14:textId="77777777" w:rsidR="008A7347" w:rsidRPr="009A761D" w:rsidRDefault="007369B9" w:rsidP="008F0618">
            <w:pPr>
              <w:rPr>
                <w:sz w:val="24"/>
                <w:szCs w:val="24"/>
              </w:rPr>
            </w:pPr>
            <w:r w:rsidRPr="009A761D">
              <w:rPr>
                <w:sz w:val="24"/>
                <w:szCs w:val="24"/>
              </w:rPr>
              <w:t>Clear mandate</w:t>
            </w:r>
          </w:p>
          <w:p w14:paraId="09E494D8" w14:textId="77777777" w:rsidR="007369B9" w:rsidRPr="009A761D" w:rsidRDefault="007369B9" w:rsidP="008F0618">
            <w:pPr>
              <w:rPr>
                <w:sz w:val="24"/>
                <w:szCs w:val="24"/>
              </w:rPr>
            </w:pPr>
            <w:r w:rsidRPr="009A761D">
              <w:rPr>
                <w:sz w:val="24"/>
                <w:szCs w:val="24"/>
              </w:rPr>
              <w:t>Link to organisational needs</w:t>
            </w:r>
          </w:p>
          <w:p w14:paraId="437A0ED9" w14:textId="77777777" w:rsidR="007369B9" w:rsidRPr="009A761D" w:rsidRDefault="007369B9" w:rsidP="008F0618">
            <w:pPr>
              <w:rPr>
                <w:sz w:val="24"/>
                <w:szCs w:val="24"/>
              </w:rPr>
            </w:pPr>
            <w:r w:rsidRPr="009A761D">
              <w:rPr>
                <w:sz w:val="24"/>
                <w:szCs w:val="24"/>
              </w:rPr>
              <w:t>Documentation and processes</w:t>
            </w:r>
          </w:p>
          <w:p w14:paraId="280E2DFE" w14:textId="15A6CD08" w:rsidR="007369B9" w:rsidRPr="009A761D" w:rsidRDefault="007369B9" w:rsidP="008F0618">
            <w:pPr>
              <w:rPr>
                <w:sz w:val="24"/>
                <w:szCs w:val="24"/>
              </w:rPr>
            </w:pPr>
            <w:r w:rsidRPr="009A761D">
              <w:rPr>
                <w:sz w:val="24"/>
                <w:szCs w:val="24"/>
              </w:rPr>
              <w:t>Planning and monitoring</w:t>
            </w:r>
          </w:p>
        </w:tc>
        <w:tc>
          <w:tcPr>
            <w:tcW w:w="2254" w:type="dxa"/>
          </w:tcPr>
          <w:p w14:paraId="43071FF9" w14:textId="47EC8497" w:rsidR="008A7347" w:rsidRPr="009A761D" w:rsidRDefault="007369B9" w:rsidP="008F0618">
            <w:pPr>
              <w:rPr>
                <w:sz w:val="24"/>
                <w:szCs w:val="24"/>
              </w:rPr>
            </w:pPr>
            <w:r w:rsidRPr="009A761D">
              <w:rPr>
                <w:sz w:val="24"/>
                <w:szCs w:val="24"/>
              </w:rPr>
              <w:t>New projects with pre-defined outputs</w:t>
            </w:r>
          </w:p>
        </w:tc>
        <w:tc>
          <w:tcPr>
            <w:tcW w:w="2254" w:type="dxa"/>
          </w:tcPr>
          <w:p w14:paraId="03625DDD" w14:textId="6EAED487" w:rsidR="008A7347" w:rsidRPr="009A761D" w:rsidRDefault="007369B9" w:rsidP="008F0618">
            <w:pPr>
              <w:rPr>
                <w:sz w:val="24"/>
                <w:szCs w:val="24"/>
              </w:rPr>
            </w:pPr>
            <w:r w:rsidRPr="009A761D">
              <w:rPr>
                <w:sz w:val="24"/>
                <w:szCs w:val="24"/>
              </w:rPr>
              <w:t>Projects with undefined outputs</w:t>
            </w:r>
          </w:p>
        </w:tc>
      </w:tr>
      <w:tr w:rsidR="008A7347" w:rsidRPr="009A761D" w14:paraId="38998EF2" w14:textId="77777777" w:rsidTr="007369B9">
        <w:tc>
          <w:tcPr>
            <w:tcW w:w="1696" w:type="dxa"/>
          </w:tcPr>
          <w:p w14:paraId="73D84411" w14:textId="77777777" w:rsidR="008A7347" w:rsidRPr="009A761D" w:rsidRDefault="008A7347" w:rsidP="008F0618">
            <w:pPr>
              <w:rPr>
                <w:sz w:val="24"/>
                <w:szCs w:val="24"/>
              </w:rPr>
            </w:pPr>
            <w:r w:rsidRPr="009A761D">
              <w:rPr>
                <w:sz w:val="24"/>
                <w:szCs w:val="24"/>
              </w:rPr>
              <w:t>Agile PM</w:t>
            </w:r>
          </w:p>
        </w:tc>
        <w:tc>
          <w:tcPr>
            <w:tcW w:w="2812" w:type="dxa"/>
          </w:tcPr>
          <w:p w14:paraId="685FAC95" w14:textId="20DA4CCC" w:rsidR="008A7347" w:rsidRPr="009A761D" w:rsidRDefault="007369B9" w:rsidP="008F0618">
            <w:pPr>
              <w:rPr>
                <w:sz w:val="24"/>
                <w:szCs w:val="24"/>
              </w:rPr>
            </w:pPr>
            <w:r w:rsidRPr="009A761D">
              <w:rPr>
                <w:sz w:val="24"/>
                <w:szCs w:val="24"/>
              </w:rPr>
              <w:t>Promotes collaboration and flexibility</w:t>
            </w:r>
          </w:p>
          <w:p w14:paraId="1401A14F" w14:textId="20D76A58" w:rsidR="007369B9" w:rsidRPr="009A761D" w:rsidRDefault="007369B9" w:rsidP="008F0618">
            <w:pPr>
              <w:rPr>
                <w:sz w:val="24"/>
                <w:szCs w:val="24"/>
              </w:rPr>
            </w:pPr>
            <w:r w:rsidRPr="009A761D">
              <w:rPr>
                <w:sz w:val="24"/>
                <w:szCs w:val="24"/>
              </w:rPr>
              <w:t>Light-touch oversight and documentation</w:t>
            </w:r>
          </w:p>
          <w:p w14:paraId="4AB83464" w14:textId="4C9C5C62" w:rsidR="007369B9" w:rsidRPr="009A761D" w:rsidRDefault="007369B9" w:rsidP="008F0618">
            <w:pPr>
              <w:rPr>
                <w:sz w:val="24"/>
                <w:szCs w:val="24"/>
              </w:rPr>
            </w:pPr>
            <w:r w:rsidRPr="009A761D">
              <w:rPr>
                <w:sz w:val="24"/>
                <w:szCs w:val="24"/>
              </w:rPr>
              <w:t>Focus on scoping</w:t>
            </w:r>
          </w:p>
        </w:tc>
        <w:tc>
          <w:tcPr>
            <w:tcW w:w="2254" w:type="dxa"/>
          </w:tcPr>
          <w:p w14:paraId="17BEAFAE" w14:textId="2F963282" w:rsidR="008A7347" w:rsidRPr="009A761D" w:rsidRDefault="007369B9" w:rsidP="008F0618">
            <w:pPr>
              <w:rPr>
                <w:sz w:val="24"/>
                <w:szCs w:val="24"/>
              </w:rPr>
            </w:pPr>
            <w:r w:rsidRPr="009A761D">
              <w:rPr>
                <w:sz w:val="24"/>
                <w:szCs w:val="24"/>
              </w:rPr>
              <w:t>New projects with undefined or incremental outputs</w:t>
            </w:r>
          </w:p>
        </w:tc>
        <w:tc>
          <w:tcPr>
            <w:tcW w:w="2254" w:type="dxa"/>
          </w:tcPr>
          <w:p w14:paraId="09666767" w14:textId="629D6CED" w:rsidR="008A7347" w:rsidRPr="009A761D" w:rsidRDefault="007369B9" w:rsidP="008F0618">
            <w:pPr>
              <w:rPr>
                <w:sz w:val="24"/>
                <w:szCs w:val="24"/>
              </w:rPr>
            </w:pPr>
            <w:r w:rsidRPr="009A761D">
              <w:rPr>
                <w:sz w:val="24"/>
                <w:szCs w:val="24"/>
              </w:rPr>
              <w:t>Projects which have a pre-defined output</w:t>
            </w:r>
          </w:p>
        </w:tc>
      </w:tr>
      <w:tr w:rsidR="008A7347" w:rsidRPr="009A761D" w14:paraId="023CA799" w14:textId="77777777" w:rsidTr="007369B9">
        <w:tc>
          <w:tcPr>
            <w:tcW w:w="1696" w:type="dxa"/>
          </w:tcPr>
          <w:p w14:paraId="760D9A0D" w14:textId="77777777" w:rsidR="008A7347" w:rsidRPr="009A761D" w:rsidRDefault="008A7347" w:rsidP="008F0618">
            <w:pPr>
              <w:rPr>
                <w:sz w:val="24"/>
                <w:szCs w:val="24"/>
              </w:rPr>
            </w:pPr>
            <w:r w:rsidRPr="009A761D">
              <w:rPr>
                <w:sz w:val="24"/>
                <w:szCs w:val="24"/>
              </w:rPr>
              <w:t>Lean management</w:t>
            </w:r>
          </w:p>
        </w:tc>
        <w:tc>
          <w:tcPr>
            <w:tcW w:w="2812" w:type="dxa"/>
          </w:tcPr>
          <w:p w14:paraId="2CA4457E" w14:textId="71345E38" w:rsidR="007369B9" w:rsidRPr="009A761D" w:rsidRDefault="007369B9" w:rsidP="008F0618">
            <w:pPr>
              <w:rPr>
                <w:sz w:val="24"/>
                <w:szCs w:val="24"/>
              </w:rPr>
            </w:pPr>
            <w:r w:rsidRPr="009A761D">
              <w:rPr>
                <w:sz w:val="24"/>
                <w:szCs w:val="24"/>
              </w:rPr>
              <w:t>Identifies bottlenecks and inefficiencies in process</w:t>
            </w:r>
          </w:p>
          <w:p w14:paraId="010F8E4C" w14:textId="60E6E240" w:rsidR="007369B9" w:rsidRPr="009A761D" w:rsidRDefault="007369B9" w:rsidP="008F0618">
            <w:pPr>
              <w:rPr>
                <w:sz w:val="24"/>
                <w:szCs w:val="24"/>
              </w:rPr>
            </w:pPr>
            <w:r w:rsidRPr="009A761D">
              <w:rPr>
                <w:sz w:val="24"/>
                <w:szCs w:val="24"/>
              </w:rPr>
              <w:t>Can be run multiple times</w:t>
            </w:r>
          </w:p>
          <w:p w14:paraId="02DBD126" w14:textId="4101037B" w:rsidR="008A7347" w:rsidRPr="009A761D" w:rsidRDefault="007369B9" w:rsidP="007369B9">
            <w:pPr>
              <w:rPr>
                <w:sz w:val="24"/>
                <w:szCs w:val="24"/>
              </w:rPr>
            </w:pPr>
            <w:r w:rsidRPr="009A761D">
              <w:rPr>
                <w:sz w:val="24"/>
                <w:szCs w:val="24"/>
              </w:rPr>
              <w:t xml:space="preserve">Focus on value stream </w:t>
            </w:r>
          </w:p>
        </w:tc>
        <w:tc>
          <w:tcPr>
            <w:tcW w:w="2254" w:type="dxa"/>
          </w:tcPr>
          <w:p w14:paraId="45F34BFD" w14:textId="3D02EB4D" w:rsidR="008A7347" w:rsidRPr="009A761D" w:rsidRDefault="00CE2CDC" w:rsidP="008F0618">
            <w:pPr>
              <w:rPr>
                <w:sz w:val="24"/>
                <w:szCs w:val="24"/>
              </w:rPr>
            </w:pPr>
            <w:r w:rsidRPr="009A761D">
              <w:rPr>
                <w:sz w:val="24"/>
                <w:szCs w:val="24"/>
              </w:rPr>
              <w:t>Refining existing work processes</w:t>
            </w:r>
          </w:p>
        </w:tc>
        <w:tc>
          <w:tcPr>
            <w:tcW w:w="2254" w:type="dxa"/>
          </w:tcPr>
          <w:p w14:paraId="21B6F0B2" w14:textId="540CDF21" w:rsidR="008A7347" w:rsidRPr="009A761D" w:rsidRDefault="00CE2CDC" w:rsidP="008F0618">
            <w:pPr>
              <w:rPr>
                <w:sz w:val="24"/>
                <w:szCs w:val="24"/>
              </w:rPr>
            </w:pPr>
            <w:r w:rsidRPr="009A761D">
              <w:rPr>
                <w:sz w:val="24"/>
                <w:szCs w:val="24"/>
              </w:rPr>
              <w:t xml:space="preserve">One-off activities </w:t>
            </w:r>
          </w:p>
        </w:tc>
      </w:tr>
      <w:tr w:rsidR="008A7347" w:rsidRPr="009A761D" w14:paraId="377F0A60" w14:textId="77777777" w:rsidTr="007369B9">
        <w:tc>
          <w:tcPr>
            <w:tcW w:w="1696" w:type="dxa"/>
          </w:tcPr>
          <w:p w14:paraId="6BF63E45" w14:textId="77777777" w:rsidR="008A7347" w:rsidRPr="009A761D" w:rsidRDefault="008A7347" w:rsidP="008F0618">
            <w:pPr>
              <w:rPr>
                <w:sz w:val="24"/>
                <w:szCs w:val="24"/>
              </w:rPr>
            </w:pPr>
            <w:r w:rsidRPr="009A761D">
              <w:rPr>
                <w:sz w:val="24"/>
                <w:szCs w:val="24"/>
              </w:rPr>
              <w:t>Six Sigma</w:t>
            </w:r>
          </w:p>
        </w:tc>
        <w:tc>
          <w:tcPr>
            <w:tcW w:w="2812" w:type="dxa"/>
          </w:tcPr>
          <w:p w14:paraId="357C0584" w14:textId="726F2749" w:rsidR="008A7347" w:rsidRPr="009A761D" w:rsidRDefault="00CE2CDC" w:rsidP="008F0618">
            <w:pPr>
              <w:rPr>
                <w:sz w:val="24"/>
                <w:szCs w:val="24"/>
              </w:rPr>
            </w:pPr>
            <w:r w:rsidRPr="009A761D">
              <w:rPr>
                <w:sz w:val="24"/>
                <w:szCs w:val="24"/>
              </w:rPr>
              <w:t xml:space="preserve">Identifies </w:t>
            </w:r>
            <w:r w:rsidR="009A761D" w:rsidRPr="009A761D">
              <w:rPr>
                <w:sz w:val="24"/>
                <w:szCs w:val="24"/>
              </w:rPr>
              <w:t xml:space="preserve">and reduces </w:t>
            </w:r>
            <w:r w:rsidRPr="009A761D">
              <w:rPr>
                <w:sz w:val="24"/>
                <w:szCs w:val="24"/>
              </w:rPr>
              <w:t>variability of output</w:t>
            </w:r>
          </w:p>
          <w:p w14:paraId="60BFC4EB" w14:textId="3E4466CB" w:rsidR="00CE2CDC" w:rsidRPr="009A761D" w:rsidRDefault="009A761D" w:rsidP="009A761D">
            <w:pPr>
              <w:rPr>
                <w:sz w:val="24"/>
                <w:szCs w:val="24"/>
              </w:rPr>
            </w:pPr>
            <w:r w:rsidRPr="009A761D">
              <w:rPr>
                <w:sz w:val="24"/>
                <w:szCs w:val="24"/>
              </w:rPr>
              <w:t>Part of core processes</w:t>
            </w:r>
          </w:p>
        </w:tc>
        <w:tc>
          <w:tcPr>
            <w:tcW w:w="2254" w:type="dxa"/>
          </w:tcPr>
          <w:p w14:paraId="37F252D9" w14:textId="59FC723E" w:rsidR="008A7347" w:rsidRPr="009A761D" w:rsidRDefault="009A761D" w:rsidP="008F0618">
            <w:pPr>
              <w:rPr>
                <w:sz w:val="24"/>
                <w:szCs w:val="24"/>
              </w:rPr>
            </w:pPr>
            <w:r w:rsidRPr="009A761D">
              <w:rPr>
                <w:sz w:val="24"/>
                <w:szCs w:val="24"/>
              </w:rPr>
              <w:t>Refining existing work processes</w:t>
            </w:r>
          </w:p>
        </w:tc>
        <w:tc>
          <w:tcPr>
            <w:tcW w:w="2254" w:type="dxa"/>
          </w:tcPr>
          <w:p w14:paraId="666122C0" w14:textId="2D42B038" w:rsidR="008A7347" w:rsidRPr="009A761D" w:rsidRDefault="009A761D" w:rsidP="008F0618">
            <w:pPr>
              <w:rPr>
                <w:sz w:val="24"/>
                <w:szCs w:val="24"/>
              </w:rPr>
            </w:pPr>
            <w:r w:rsidRPr="009A761D">
              <w:rPr>
                <w:sz w:val="24"/>
                <w:szCs w:val="24"/>
              </w:rPr>
              <w:t>One-off activities</w:t>
            </w:r>
          </w:p>
        </w:tc>
      </w:tr>
      <w:tr w:rsidR="008A7347" w:rsidRPr="009A761D" w14:paraId="525074D7" w14:textId="77777777" w:rsidTr="007369B9">
        <w:tc>
          <w:tcPr>
            <w:tcW w:w="1696" w:type="dxa"/>
          </w:tcPr>
          <w:p w14:paraId="1FBDCA90" w14:textId="77777777" w:rsidR="008A7347" w:rsidRPr="009A761D" w:rsidRDefault="008A7347" w:rsidP="008F0618">
            <w:pPr>
              <w:rPr>
                <w:sz w:val="24"/>
                <w:szCs w:val="24"/>
              </w:rPr>
            </w:pPr>
            <w:r w:rsidRPr="009A761D">
              <w:rPr>
                <w:sz w:val="24"/>
                <w:szCs w:val="24"/>
              </w:rPr>
              <w:t>MSP</w:t>
            </w:r>
          </w:p>
        </w:tc>
        <w:tc>
          <w:tcPr>
            <w:tcW w:w="2812" w:type="dxa"/>
          </w:tcPr>
          <w:p w14:paraId="4F10A6F1" w14:textId="7591E229" w:rsidR="009A761D" w:rsidRPr="009A761D" w:rsidRDefault="009A761D" w:rsidP="009A761D">
            <w:pPr>
              <w:rPr>
                <w:sz w:val="24"/>
                <w:szCs w:val="24"/>
              </w:rPr>
            </w:pPr>
            <w:r w:rsidRPr="009A761D">
              <w:rPr>
                <w:sz w:val="24"/>
                <w:szCs w:val="24"/>
              </w:rPr>
              <w:t>Coordinates multiple strands of activity to meet strategic goal</w:t>
            </w:r>
          </w:p>
        </w:tc>
        <w:tc>
          <w:tcPr>
            <w:tcW w:w="2254" w:type="dxa"/>
          </w:tcPr>
          <w:p w14:paraId="4CE140F8" w14:textId="43424E71" w:rsidR="008A7347" w:rsidRPr="009A761D" w:rsidRDefault="009A761D" w:rsidP="008F0618">
            <w:pPr>
              <w:rPr>
                <w:sz w:val="24"/>
                <w:szCs w:val="24"/>
              </w:rPr>
            </w:pPr>
            <w:r w:rsidRPr="009A761D">
              <w:rPr>
                <w:sz w:val="24"/>
                <w:szCs w:val="24"/>
              </w:rPr>
              <w:t>Tranche of several projects</w:t>
            </w:r>
          </w:p>
        </w:tc>
        <w:tc>
          <w:tcPr>
            <w:tcW w:w="2254" w:type="dxa"/>
          </w:tcPr>
          <w:p w14:paraId="788646A1" w14:textId="1D7A9C83" w:rsidR="008A7347" w:rsidRPr="009A761D" w:rsidRDefault="009A761D" w:rsidP="008F0618">
            <w:pPr>
              <w:rPr>
                <w:sz w:val="24"/>
                <w:szCs w:val="24"/>
              </w:rPr>
            </w:pPr>
            <w:r w:rsidRPr="009A761D">
              <w:rPr>
                <w:sz w:val="24"/>
                <w:szCs w:val="24"/>
              </w:rPr>
              <w:t>Single project</w:t>
            </w:r>
          </w:p>
        </w:tc>
      </w:tr>
    </w:tbl>
    <w:p w14:paraId="5EAD4872" w14:textId="4D711D1F" w:rsidR="0037037E" w:rsidRDefault="0037037E" w:rsidP="008A7347">
      <w:pPr>
        <w:rPr>
          <w:sz w:val="24"/>
          <w:szCs w:val="24"/>
        </w:rPr>
      </w:pPr>
    </w:p>
    <w:p w14:paraId="07771870" w14:textId="7EF142EC" w:rsidR="009A761D" w:rsidRDefault="009A761D" w:rsidP="008A7347">
      <w:pPr>
        <w:rPr>
          <w:sz w:val="24"/>
          <w:szCs w:val="24"/>
        </w:rPr>
      </w:pPr>
    </w:p>
    <w:p w14:paraId="08A14775" w14:textId="2E3F0063" w:rsidR="009A761D" w:rsidRDefault="009A761D" w:rsidP="008A7347">
      <w:pPr>
        <w:rPr>
          <w:sz w:val="24"/>
          <w:szCs w:val="24"/>
        </w:rPr>
      </w:pPr>
    </w:p>
    <w:p w14:paraId="41FEA83C" w14:textId="6B6E525E" w:rsidR="009A761D" w:rsidRDefault="009A761D" w:rsidP="008A7347">
      <w:pPr>
        <w:rPr>
          <w:sz w:val="24"/>
          <w:szCs w:val="24"/>
        </w:rPr>
      </w:pPr>
      <w:r>
        <w:rPr>
          <w:sz w:val="24"/>
          <w:szCs w:val="24"/>
        </w:rPr>
        <w:t>Martin Locock</w:t>
      </w:r>
    </w:p>
    <w:p w14:paraId="0BA119AF" w14:textId="035B94F6" w:rsidR="009A761D" w:rsidRPr="009A761D" w:rsidRDefault="009A761D" w:rsidP="008A7347">
      <w:pPr>
        <w:rPr>
          <w:sz w:val="24"/>
          <w:szCs w:val="24"/>
        </w:rPr>
      </w:pPr>
      <w:r>
        <w:rPr>
          <w:sz w:val="24"/>
          <w:szCs w:val="24"/>
        </w:rPr>
        <w:t>17/2/22</w:t>
      </w:r>
    </w:p>
    <w:sectPr w:rsidR="009A761D" w:rsidRPr="009A76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37E"/>
    <w:rsid w:val="00003097"/>
    <w:rsid w:val="00004DDF"/>
    <w:rsid w:val="00007B14"/>
    <w:rsid w:val="00014D61"/>
    <w:rsid w:val="0003740D"/>
    <w:rsid w:val="000B2C34"/>
    <w:rsid w:val="000E21E8"/>
    <w:rsid w:val="001123E2"/>
    <w:rsid w:val="00112EBD"/>
    <w:rsid w:val="00113382"/>
    <w:rsid w:val="001351C6"/>
    <w:rsid w:val="0013728D"/>
    <w:rsid w:val="001565E2"/>
    <w:rsid w:val="00173AB5"/>
    <w:rsid w:val="00190694"/>
    <w:rsid w:val="001A2BA5"/>
    <w:rsid w:val="001A64F8"/>
    <w:rsid w:val="001B6E5C"/>
    <w:rsid w:val="001C1ABD"/>
    <w:rsid w:val="001C66C3"/>
    <w:rsid w:val="002305B9"/>
    <w:rsid w:val="00231A1F"/>
    <w:rsid w:val="002465ED"/>
    <w:rsid w:val="00247AA1"/>
    <w:rsid w:val="00261605"/>
    <w:rsid w:val="00263740"/>
    <w:rsid w:val="00271B4B"/>
    <w:rsid w:val="00287FCF"/>
    <w:rsid w:val="00297658"/>
    <w:rsid w:val="002F6FD2"/>
    <w:rsid w:val="00302926"/>
    <w:rsid w:val="003133BC"/>
    <w:rsid w:val="00324675"/>
    <w:rsid w:val="00353209"/>
    <w:rsid w:val="003551AA"/>
    <w:rsid w:val="0037037E"/>
    <w:rsid w:val="00383D98"/>
    <w:rsid w:val="00393587"/>
    <w:rsid w:val="003A085A"/>
    <w:rsid w:val="003A65DC"/>
    <w:rsid w:val="003B609D"/>
    <w:rsid w:val="003E15AB"/>
    <w:rsid w:val="003F7341"/>
    <w:rsid w:val="004108E5"/>
    <w:rsid w:val="00412621"/>
    <w:rsid w:val="00420EF6"/>
    <w:rsid w:val="00421A77"/>
    <w:rsid w:val="004264D3"/>
    <w:rsid w:val="00447383"/>
    <w:rsid w:val="004D6986"/>
    <w:rsid w:val="004D6E29"/>
    <w:rsid w:val="004F5876"/>
    <w:rsid w:val="004F5A8E"/>
    <w:rsid w:val="00506600"/>
    <w:rsid w:val="00513988"/>
    <w:rsid w:val="00513AB0"/>
    <w:rsid w:val="0054326D"/>
    <w:rsid w:val="0056566E"/>
    <w:rsid w:val="005749D3"/>
    <w:rsid w:val="00584409"/>
    <w:rsid w:val="00590441"/>
    <w:rsid w:val="00590DEF"/>
    <w:rsid w:val="005C68D9"/>
    <w:rsid w:val="005E159F"/>
    <w:rsid w:val="005E76DC"/>
    <w:rsid w:val="00602E78"/>
    <w:rsid w:val="006078F2"/>
    <w:rsid w:val="00615994"/>
    <w:rsid w:val="006321AC"/>
    <w:rsid w:val="00644C39"/>
    <w:rsid w:val="006675E0"/>
    <w:rsid w:val="00676314"/>
    <w:rsid w:val="006834C4"/>
    <w:rsid w:val="006838D2"/>
    <w:rsid w:val="00684B8E"/>
    <w:rsid w:val="00687027"/>
    <w:rsid w:val="006A518D"/>
    <w:rsid w:val="006B0D0D"/>
    <w:rsid w:val="006B3996"/>
    <w:rsid w:val="006C0555"/>
    <w:rsid w:val="006C6E67"/>
    <w:rsid w:val="00701A4C"/>
    <w:rsid w:val="00707297"/>
    <w:rsid w:val="00727299"/>
    <w:rsid w:val="007369B9"/>
    <w:rsid w:val="0077607C"/>
    <w:rsid w:val="00795FF0"/>
    <w:rsid w:val="007A3B49"/>
    <w:rsid w:val="007B623A"/>
    <w:rsid w:val="007E0408"/>
    <w:rsid w:val="007E29C1"/>
    <w:rsid w:val="007F7CC5"/>
    <w:rsid w:val="00814799"/>
    <w:rsid w:val="008156D1"/>
    <w:rsid w:val="00824EF6"/>
    <w:rsid w:val="008272E7"/>
    <w:rsid w:val="00835185"/>
    <w:rsid w:val="008364D0"/>
    <w:rsid w:val="00837CD5"/>
    <w:rsid w:val="00847548"/>
    <w:rsid w:val="008544D1"/>
    <w:rsid w:val="00854D77"/>
    <w:rsid w:val="00866460"/>
    <w:rsid w:val="00871588"/>
    <w:rsid w:val="008824C3"/>
    <w:rsid w:val="008A0957"/>
    <w:rsid w:val="008A400D"/>
    <w:rsid w:val="008A6B66"/>
    <w:rsid w:val="008A7347"/>
    <w:rsid w:val="008C35DE"/>
    <w:rsid w:val="008D3D86"/>
    <w:rsid w:val="008D7BC7"/>
    <w:rsid w:val="00922897"/>
    <w:rsid w:val="00925C14"/>
    <w:rsid w:val="00942DF2"/>
    <w:rsid w:val="00944284"/>
    <w:rsid w:val="009476CC"/>
    <w:rsid w:val="009754A6"/>
    <w:rsid w:val="009765CF"/>
    <w:rsid w:val="00984C29"/>
    <w:rsid w:val="00985D42"/>
    <w:rsid w:val="009931A3"/>
    <w:rsid w:val="009A761D"/>
    <w:rsid w:val="009E2970"/>
    <w:rsid w:val="00A010F7"/>
    <w:rsid w:val="00A03C49"/>
    <w:rsid w:val="00A150B7"/>
    <w:rsid w:val="00A15349"/>
    <w:rsid w:val="00A4022B"/>
    <w:rsid w:val="00A5375C"/>
    <w:rsid w:val="00A928ED"/>
    <w:rsid w:val="00AD52B8"/>
    <w:rsid w:val="00B513CA"/>
    <w:rsid w:val="00B5798E"/>
    <w:rsid w:val="00B647CB"/>
    <w:rsid w:val="00B66539"/>
    <w:rsid w:val="00B74D12"/>
    <w:rsid w:val="00B76C82"/>
    <w:rsid w:val="00B82C9B"/>
    <w:rsid w:val="00B852D6"/>
    <w:rsid w:val="00B85308"/>
    <w:rsid w:val="00B95B25"/>
    <w:rsid w:val="00B97209"/>
    <w:rsid w:val="00BD3CBF"/>
    <w:rsid w:val="00BE5EE9"/>
    <w:rsid w:val="00BE747A"/>
    <w:rsid w:val="00C12833"/>
    <w:rsid w:val="00C17427"/>
    <w:rsid w:val="00C446B0"/>
    <w:rsid w:val="00C624B5"/>
    <w:rsid w:val="00C67E88"/>
    <w:rsid w:val="00C77B6B"/>
    <w:rsid w:val="00C84ACF"/>
    <w:rsid w:val="00C92D39"/>
    <w:rsid w:val="00CA28E2"/>
    <w:rsid w:val="00CA2E1A"/>
    <w:rsid w:val="00CA5B4A"/>
    <w:rsid w:val="00CB76D1"/>
    <w:rsid w:val="00CC27F4"/>
    <w:rsid w:val="00CC4F7F"/>
    <w:rsid w:val="00CC5441"/>
    <w:rsid w:val="00CE2CDC"/>
    <w:rsid w:val="00CE2FE0"/>
    <w:rsid w:val="00CE6B03"/>
    <w:rsid w:val="00CF05BE"/>
    <w:rsid w:val="00D129A6"/>
    <w:rsid w:val="00D32B0E"/>
    <w:rsid w:val="00D57A88"/>
    <w:rsid w:val="00D57D0C"/>
    <w:rsid w:val="00D720B2"/>
    <w:rsid w:val="00D738A1"/>
    <w:rsid w:val="00D803BF"/>
    <w:rsid w:val="00D97DCF"/>
    <w:rsid w:val="00DA632A"/>
    <w:rsid w:val="00DD438A"/>
    <w:rsid w:val="00DD76C1"/>
    <w:rsid w:val="00E7401D"/>
    <w:rsid w:val="00E7508A"/>
    <w:rsid w:val="00EC2D43"/>
    <w:rsid w:val="00EE08E5"/>
    <w:rsid w:val="00F02F6B"/>
    <w:rsid w:val="00F06525"/>
    <w:rsid w:val="00F30A2D"/>
    <w:rsid w:val="00F552B4"/>
    <w:rsid w:val="00F922BC"/>
    <w:rsid w:val="00FD5ABB"/>
    <w:rsid w:val="00FE6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AE1C0"/>
  <w15:chartTrackingRefBased/>
  <w15:docId w15:val="{B23F1B75-EE7C-4835-BABC-4D05943C2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73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29" ma:contentTypeDescription="Create a new document." ma:contentTypeScope="" ma:versionID="01cb113e9adf8b0b6f8497f44d9bd102">
  <xsd:schema xmlns:xsd="http://www.w3.org/2001/XMLSchema" xmlns:xs="http://www.w3.org/2001/XMLSchema" xmlns:p="http://schemas.microsoft.com/office/2006/metadata/properties" xmlns:ns2="92c24619-d6d5-42cf-b618-23d930ad9f20" targetNamespace="http://schemas.microsoft.com/office/2006/metadata/properties" ma:root="true" ma:fieldsID="4b9a5dd49a83d99d88f940b930e629b0" ns2:_="">
    <xsd:import namespace="92c24619-d6d5-42cf-b618-23d930ad9f20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DefaultSectionNames xmlns="92c24619-d6d5-42cf-b618-23d930ad9f20" xsi:nil="true"/>
    <Invited_Member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Is_Collaboration_Space_Locked xmlns="92c24619-d6d5-42cf-b618-23d930ad9f20" xsi:nil="true"/>
    <Templates xmlns="92c24619-d6d5-42cf-b618-23d930ad9f20" xsi:nil="true"/>
    <Has_Leaders_Only_SectionGroup xmlns="92c24619-d6d5-42cf-b618-23d930ad9f20" xsi:nil="true"/>
    <Leaders xmlns="92c24619-d6d5-42cf-b618-23d930ad9f20">
      <UserInfo>
        <DisplayName/>
        <AccountId xsi:nil="true"/>
        <AccountType/>
      </UserInfo>
    </Leaders>
    <TeamsChannelId xmlns="92c24619-d6d5-42cf-b618-23d930ad9f20" xsi:nil="true"/>
    <IsNotebookLocked xmlns="92c24619-d6d5-42cf-b618-23d930ad9f20" xsi:nil="true"/>
    <Member_Groups xmlns="92c24619-d6d5-42cf-b618-23d930ad9f20">
      <UserInfo>
        <DisplayName/>
        <AccountId xsi:nil="true"/>
        <AccountType/>
      </UserInfo>
    </Member_Groups>
    <Self_Registration_Enabled xmlns="92c24619-d6d5-42cf-b618-23d930ad9f20" xsi:nil="true"/>
    <CultureName xmlns="92c24619-d6d5-42cf-b618-23d930ad9f20" xsi:nil="true"/>
    <AppVersion xmlns="92c24619-d6d5-42cf-b618-23d930ad9f20" xsi:nil="true"/>
    <Invited_Leaders xmlns="92c24619-d6d5-42cf-b618-23d930ad9f20" xsi:nil="true"/>
    <Members xmlns="92c24619-d6d5-42cf-b618-23d930ad9f20">
      <UserInfo>
        <DisplayName/>
        <AccountId xsi:nil="true"/>
        <AccountType/>
      </UserInfo>
    </Members>
  </documentManagement>
</p:properties>
</file>

<file path=customXml/itemProps1.xml><?xml version="1.0" encoding="utf-8"?>
<ds:datastoreItem xmlns:ds="http://schemas.openxmlformats.org/officeDocument/2006/customXml" ds:itemID="{196EF7C6-1836-4DB1-868F-C01651B4D567}"/>
</file>

<file path=customXml/itemProps2.xml><?xml version="1.0" encoding="utf-8"?>
<ds:datastoreItem xmlns:ds="http://schemas.openxmlformats.org/officeDocument/2006/customXml" ds:itemID="{9172B6E2-AD37-467D-9857-BD8BE1E772DF}"/>
</file>

<file path=customXml/itemProps3.xml><?xml version="1.0" encoding="utf-8"?>
<ds:datastoreItem xmlns:ds="http://schemas.openxmlformats.org/officeDocument/2006/customXml" ds:itemID="{80C96666-D77C-4CBD-B097-D87E61E87D3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Locock</dc:creator>
  <cp:keywords/>
  <dc:description/>
  <cp:lastModifiedBy>Martin Locock</cp:lastModifiedBy>
  <cp:revision>1</cp:revision>
  <dcterms:created xsi:type="dcterms:W3CDTF">2022-02-17T08:32:00Z</dcterms:created>
  <dcterms:modified xsi:type="dcterms:W3CDTF">2022-02-17T09:58:00Z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