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1F124E" w14:textId="77777777" w:rsidR="006E5526" w:rsidRPr="002A746A" w:rsidRDefault="006E5526" w:rsidP="002A746A">
      <w:pPr>
        <w:spacing w:line="480" w:lineRule="auto"/>
        <w:jc w:val="center"/>
        <w:rPr>
          <w:rFonts w:ascii="Arial" w:eastAsia="Times New Roman" w:hAnsi="Arial" w:cs="Arial"/>
          <w:u w:val="single"/>
        </w:rPr>
      </w:pPr>
      <w:proofErr w:type="gramStart"/>
      <w:r w:rsidRPr="002A746A">
        <w:rPr>
          <w:rFonts w:ascii="Arial" w:eastAsia="Times New Roman" w:hAnsi="Arial" w:cs="Arial"/>
          <w:u w:val="single"/>
        </w:rPr>
        <w:t>A critical analysis of the relationship between teacher subject knowledge and effecti</w:t>
      </w:r>
      <w:bookmarkStart w:id="0" w:name="_GoBack"/>
      <w:bookmarkEnd w:id="0"/>
      <w:r w:rsidRPr="002A746A">
        <w:rPr>
          <w:rFonts w:ascii="Arial" w:eastAsia="Times New Roman" w:hAnsi="Arial" w:cs="Arial"/>
          <w:u w:val="single"/>
        </w:rPr>
        <w:t>ve learning and teaching in the primary school.</w:t>
      </w:r>
      <w:proofErr w:type="gramEnd"/>
    </w:p>
    <w:p w14:paraId="620E026A" w14:textId="77777777" w:rsidR="006E5526" w:rsidRPr="002A746A" w:rsidRDefault="006E5526" w:rsidP="002A746A">
      <w:pPr>
        <w:spacing w:line="480" w:lineRule="auto"/>
        <w:rPr>
          <w:rFonts w:ascii="Arial" w:eastAsia="Times New Roman" w:hAnsi="Arial" w:cs="Arial"/>
        </w:rPr>
      </w:pPr>
    </w:p>
    <w:p w14:paraId="0D99E518" w14:textId="63F680C0" w:rsidR="00882EAA" w:rsidRPr="002A746A" w:rsidRDefault="00882EAA" w:rsidP="002A746A">
      <w:pPr>
        <w:spacing w:line="480" w:lineRule="auto"/>
        <w:rPr>
          <w:rFonts w:ascii="Arial" w:eastAsia="Times New Roman" w:hAnsi="Arial" w:cs="Arial"/>
          <w:u w:val="single"/>
        </w:rPr>
      </w:pPr>
      <w:r w:rsidRPr="002A746A">
        <w:rPr>
          <w:rFonts w:ascii="Arial" w:eastAsia="Times New Roman" w:hAnsi="Arial" w:cs="Arial"/>
          <w:u w:val="single"/>
        </w:rPr>
        <w:t>Introduction</w:t>
      </w:r>
    </w:p>
    <w:p w14:paraId="4E7F92AB" w14:textId="419E1028" w:rsidR="006E5526" w:rsidRPr="002A746A" w:rsidRDefault="006E5526" w:rsidP="002A746A">
      <w:pPr>
        <w:spacing w:line="480" w:lineRule="auto"/>
        <w:rPr>
          <w:rFonts w:ascii="Arial" w:eastAsia="Times New Roman" w:hAnsi="Arial" w:cs="Arial"/>
        </w:rPr>
      </w:pPr>
      <w:r w:rsidRPr="002A746A">
        <w:rPr>
          <w:rFonts w:ascii="Arial" w:eastAsia="Times New Roman" w:hAnsi="Arial" w:cs="Arial"/>
        </w:rPr>
        <w:t>Firstly I will begin this essay by discussing the literature based on teacher subject knowledge in primary teaching, I will then evaluate and analyse my own knowledge for primary teaching. I will do this through the use of the Professional Teaching Experience (PTE) within the school I</w:t>
      </w:r>
      <w:r w:rsidR="002A746A" w:rsidRPr="002A746A">
        <w:rPr>
          <w:rFonts w:ascii="Arial" w:eastAsia="Times New Roman" w:hAnsi="Arial" w:cs="Arial"/>
        </w:rPr>
        <w:t xml:space="preserve"> am currently placed in</w:t>
      </w:r>
      <w:r w:rsidRPr="002A746A">
        <w:rPr>
          <w:rFonts w:ascii="Arial" w:eastAsia="Times New Roman" w:hAnsi="Arial" w:cs="Arial"/>
        </w:rPr>
        <w:t xml:space="preserve">. The identity of the school will be confidential and anonymous for the protection of its staff and students and I will refer to the school as School X. </w:t>
      </w:r>
    </w:p>
    <w:p w14:paraId="01D8631D" w14:textId="698C09F3" w:rsidR="002A746A" w:rsidRPr="002A746A" w:rsidRDefault="006E5526" w:rsidP="002A746A">
      <w:pPr>
        <w:spacing w:line="480" w:lineRule="auto"/>
        <w:rPr>
          <w:rFonts w:ascii="Arial" w:eastAsia="Times New Roman" w:hAnsi="Arial" w:cs="Arial"/>
        </w:rPr>
      </w:pPr>
      <w:r w:rsidRPr="002A746A">
        <w:rPr>
          <w:rFonts w:ascii="Arial" w:eastAsia="Times New Roman" w:hAnsi="Arial" w:cs="Arial"/>
        </w:rPr>
        <w:t xml:space="preserve">There are 598 pupils on roll from age 3 to 11 years old within School X. According to </w:t>
      </w:r>
      <w:r w:rsidR="009908DC" w:rsidRPr="002A746A">
        <w:rPr>
          <w:rFonts w:ascii="Arial" w:eastAsia="Times New Roman" w:hAnsi="Arial" w:cs="Arial"/>
        </w:rPr>
        <w:t>(</w:t>
      </w:r>
      <w:proofErr w:type="spellStart"/>
      <w:r w:rsidR="009908DC" w:rsidRPr="002A746A">
        <w:rPr>
          <w:rFonts w:ascii="Arial" w:eastAsia="Times New Roman" w:hAnsi="Arial" w:cs="Arial"/>
        </w:rPr>
        <w:t>Estyn</w:t>
      </w:r>
      <w:proofErr w:type="spellEnd"/>
      <w:r w:rsidR="009908DC" w:rsidRPr="002A746A">
        <w:rPr>
          <w:rFonts w:ascii="Arial" w:eastAsia="Times New Roman" w:hAnsi="Arial" w:cs="Arial"/>
        </w:rPr>
        <w:t>, 2017) in their</w:t>
      </w:r>
      <w:r w:rsidRPr="002A746A">
        <w:rPr>
          <w:rFonts w:ascii="Arial" w:eastAsia="Times New Roman" w:hAnsi="Arial" w:cs="Arial"/>
        </w:rPr>
        <w:t xml:space="preserve"> most recent report in 2017, the majority of the children who attend school X are from the local area, there is approximately 33% of pupils who are eligible for free school meals. Nearly all of the pupils are of white </w:t>
      </w:r>
      <w:r w:rsidR="00B23DBE" w:rsidRPr="002A746A">
        <w:rPr>
          <w:rFonts w:ascii="Arial" w:eastAsia="Times New Roman" w:hAnsi="Arial" w:cs="Arial"/>
        </w:rPr>
        <w:t>British</w:t>
      </w:r>
      <w:r w:rsidRPr="002A746A">
        <w:rPr>
          <w:rFonts w:ascii="Arial" w:eastAsia="Times New Roman" w:hAnsi="Arial" w:cs="Arial"/>
        </w:rPr>
        <w:t xml:space="preserve"> ethnicity and speak English as a first language at home. Currently, School X is a ‘pioneer school’ as it is working with the Welsh Government</w:t>
      </w:r>
      <w:r w:rsidR="002A746A" w:rsidRPr="002A746A">
        <w:rPr>
          <w:rFonts w:ascii="Arial" w:eastAsia="Times New Roman" w:hAnsi="Arial" w:cs="Arial"/>
        </w:rPr>
        <w:t xml:space="preserve"> and other pioneer schools across Wales to test Donaldson’s Successful Futures curriculum. </w:t>
      </w:r>
    </w:p>
    <w:p w14:paraId="6FA7886C" w14:textId="681500DC" w:rsidR="006E5526" w:rsidRPr="002A746A" w:rsidRDefault="006E5526" w:rsidP="002A746A">
      <w:pPr>
        <w:spacing w:line="480" w:lineRule="auto"/>
        <w:rPr>
          <w:rFonts w:ascii="Arial" w:eastAsia="Times New Roman" w:hAnsi="Arial" w:cs="Arial"/>
        </w:rPr>
      </w:pPr>
      <w:r w:rsidRPr="002A746A">
        <w:rPr>
          <w:rFonts w:ascii="Arial" w:eastAsia="Times New Roman" w:hAnsi="Arial" w:cs="Arial"/>
        </w:rPr>
        <w:t>I was pl</w:t>
      </w:r>
      <w:r w:rsidR="002A746A" w:rsidRPr="002A746A">
        <w:rPr>
          <w:rFonts w:ascii="Arial" w:eastAsia="Times New Roman" w:hAnsi="Arial" w:cs="Arial"/>
        </w:rPr>
        <w:t>aced within a year 1 class that consisted of 27</w:t>
      </w:r>
      <w:r w:rsidRPr="002A746A">
        <w:rPr>
          <w:rFonts w:ascii="Arial" w:eastAsia="Times New Roman" w:hAnsi="Arial" w:cs="Arial"/>
        </w:rPr>
        <w:t xml:space="preserve"> pupils in total a</w:t>
      </w:r>
      <w:r w:rsidR="002A746A" w:rsidRPr="002A746A">
        <w:rPr>
          <w:rFonts w:ascii="Arial" w:eastAsia="Times New Roman" w:hAnsi="Arial" w:cs="Arial"/>
        </w:rPr>
        <w:t>ll aged between 5-6 years old. T</w:t>
      </w:r>
      <w:r w:rsidRPr="002A746A">
        <w:rPr>
          <w:rFonts w:ascii="Arial" w:eastAsia="Times New Roman" w:hAnsi="Arial" w:cs="Arial"/>
        </w:rPr>
        <w:t xml:space="preserve">he classroom consisted of myself, the class teacher, a learning support assistant as well as a volunteer two days a week. </w:t>
      </w:r>
    </w:p>
    <w:p w14:paraId="09297FFD" w14:textId="77777777" w:rsidR="00F3590B" w:rsidRDefault="00F3590B" w:rsidP="006E5526">
      <w:pPr>
        <w:rPr>
          <w:rFonts w:ascii="Arial" w:eastAsia="Times New Roman" w:hAnsi="Arial" w:cs="Arial"/>
          <w:sz w:val="28"/>
          <w:szCs w:val="28"/>
        </w:rPr>
      </w:pPr>
    </w:p>
    <w:p w14:paraId="1360A0C1" w14:textId="08CED955" w:rsidR="0060291B" w:rsidRPr="00744258" w:rsidRDefault="002A746A" w:rsidP="00744258">
      <w:pPr>
        <w:spacing w:line="480" w:lineRule="auto"/>
        <w:rPr>
          <w:rFonts w:ascii="Arial" w:eastAsia="Times New Roman" w:hAnsi="Arial" w:cs="Arial"/>
          <w:color w:val="FF0000"/>
          <w:u w:val="single"/>
        </w:rPr>
      </w:pPr>
      <w:r w:rsidRPr="00744258">
        <w:rPr>
          <w:rFonts w:ascii="Arial" w:eastAsia="Times New Roman" w:hAnsi="Arial" w:cs="Arial"/>
          <w:u w:val="single"/>
        </w:rPr>
        <w:t>Literature Review</w:t>
      </w:r>
    </w:p>
    <w:p w14:paraId="63A6C975" w14:textId="1AED95A0" w:rsidR="00745FB1" w:rsidRPr="00744258" w:rsidRDefault="00745FB1" w:rsidP="00744258">
      <w:pPr>
        <w:spacing w:line="480" w:lineRule="auto"/>
        <w:rPr>
          <w:rFonts w:ascii="Arial" w:eastAsia="Times New Roman" w:hAnsi="Arial" w:cs="Arial"/>
          <w:color w:val="000000" w:themeColor="text1"/>
        </w:rPr>
      </w:pPr>
      <w:r w:rsidRPr="00744258">
        <w:rPr>
          <w:rFonts w:ascii="Arial" w:eastAsia="Times New Roman" w:hAnsi="Arial" w:cs="Arial"/>
        </w:rPr>
        <w:t xml:space="preserve">Lee Shulman built his teaching reform based on an idea that emphasises comprehension and reasoning, transformation and </w:t>
      </w:r>
      <w:r w:rsidR="00651592" w:rsidRPr="00744258">
        <w:rPr>
          <w:rFonts w:ascii="Arial" w:eastAsia="Times New Roman" w:hAnsi="Arial" w:cs="Arial"/>
        </w:rPr>
        <w:t>reflection</w:t>
      </w:r>
      <w:r w:rsidRPr="00744258">
        <w:rPr>
          <w:rFonts w:ascii="Arial" w:eastAsia="Times New Roman" w:hAnsi="Arial" w:cs="Arial"/>
        </w:rPr>
        <w:t>.</w:t>
      </w:r>
      <w:r w:rsidR="005E76D1" w:rsidRPr="00744258">
        <w:rPr>
          <w:rFonts w:ascii="Arial" w:eastAsia="Times New Roman" w:hAnsi="Arial" w:cs="Arial"/>
        </w:rPr>
        <w:t xml:space="preserve"> </w:t>
      </w:r>
      <w:r w:rsidR="00744258" w:rsidRPr="00744258">
        <w:rPr>
          <w:rFonts w:ascii="Arial" w:eastAsia="Times New Roman" w:hAnsi="Arial" w:cs="Arial"/>
        </w:rPr>
        <w:t>John Dewey heavily influenced his ideas</w:t>
      </w:r>
      <w:r w:rsidR="00CA7AFA" w:rsidRPr="00744258">
        <w:rPr>
          <w:rFonts w:ascii="Arial" w:eastAsia="Times New Roman" w:hAnsi="Arial" w:cs="Arial"/>
        </w:rPr>
        <w:t xml:space="preserve"> in his work ‘The Child and the Curriculum</w:t>
      </w:r>
      <w:r w:rsidR="00744258" w:rsidRPr="00744258">
        <w:rPr>
          <w:rFonts w:ascii="Arial" w:eastAsia="Times New Roman" w:hAnsi="Arial" w:cs="Arial"/>
        </w:rPr>
        <w:t>’</w:t>
      </w:r>
      <w:r w:rsidR="00CA7AFA" w:rsidRPr="00744258">
        <w:rPr>
          <w:rFonts w:ascii="Arial" w:eastAsia="Times New Roman" w:hAnsi="Arial" w:cs="Arial"/>
        </w:rPr>
        <w:t xml:space="preserve">. </w:t>
      </w:r>
      <w:r w:rsidR="00CA7AFA" w:rsidRPr="00744258">
        <w:rPr>
          <w:rFonts w:ascii="Arial" w:eastAsia="Times New Roman" w:hAnsi="Arial" w:cs="Arial"/>
        </w:rPr>
        <w:lastRenderedPageBreak/>
        <w:t>According to (Dewey, 1902)</w:t>
      </w:r>
      <w:r w:rsidR="00CA7AFA" w:rsidRPr="00744258">
        <w:rPr>
          <w:rFonts w:ascii="Arial" w:eastAsia="Times New Roman" w:hAnsi="Arial" w:cs="Arial"/>
          <w:color w:val="FF6600"/>
        </w:rPr>
        <w:t xml:space="preserve"> </w:t>
      </w:r>
      <w:r w:rsidR="00CA7AFA" w:rsidRPr="00744258">
        <w:rPr>
          <w:rFonts w:ascii="Arial" w:eastAsia="Times New Roman" w:hAnsi="Arial" w:cs="Arial"/>
          <w:color w:val="000000" w:themeColor="text1"/>
        </w:rPr>
        <w:t>there is a difference between logical understanding and p</w:t>
      </w:r>
      <w:r w:rsidR="00912B22" w:rsidRPr="00744258">
        <w:rPr>
          <w:rFonts w:ascii="Arial" w:eastAsia="Times New Roman" w:hAnsi="Arial" w:cs="Arial"/>
          <w:color w:val="000000" w:themeColor="text1"/>
        </w:rPr>
        <w:t xml:space="preserve">sychological understanding that </w:t>
      </w:r>
      <w:r w:rsidR="00651592" w:rsidRPr="00744258">
        <w:rPr>
          <w:rFonts w:ascii="Arial" w:eastAsia="Times New Roman" w:hAnsi="Arial" w:cs="Arial"/>
          <w:color w:val="000000" w:themeColor="text1"/>
        </w:rPr>
        <w:t xml:space="preserve">it </w:t>
      </w:r>
      <w:r w:rsidR="00912B22" w:rsidRPr="00744258">
        <w:rPr>
          <w:rFonts w:ascii="Arial" w:eastAsia="Times New Roman" w:hAnsi="Arial" w:cs="Arial"/>
          <w:color w:val="000000" w:themeColor="text1"/>
        </w:rPr>
        <w:t xml:space="preserve">is related </w:t>
      </w:r>
      <w:r w:rsidR="00744258" w:rsidRPr="00744258">
        <w:rPr>
          <w:rFonts w:ascii="Arial" w:eastAsia="Times New Roman" w:hAnsi="Arial" w:cs="Arial"/>
          <w:color w:val="000000" w:themeColor="text1"/>
        </w:rPr>
        <w:t xml:space="preserve">to </w:t>
      </w:r>
      <w:r w:rsidR="00912B22" w:rsidRPr="00744258">
        <w:rPr>
          <w:rFonts w:ascii="Arial" w:eastAsia="Times New Roman" w:hAnsi="Arial" w:cs="Arial"/>
          <w:color w:val="000000" w:themeColor="text1"/>
        </w:rPr>
        <w:t>the knowledge that is necessary for teachers. This</w:t>
      </w:r>
      <w:r w:rsidR="00651592" w:rsidRPr="00744258">
        <w:rPr>
          <w:rFonts w:ascii="Arial" w:eastAsia="Times New Roman" w:hAnsi="Arial" w:cs="Arial"/>
          <w:color w:val="000000" w:themeColor="text1"/>
        </w:rPr>
        <w:t xml:space="preserve"> includes</w:t>
      </w:r>
      <w:r w:rsidR="00912B22" w:rsidRPr="00744258">
        <w:rPr>
          <w:rFonts w:ascii="Arial" w:eastAsia="Times New Roman" w:hAnsi="Arial" w:cs="Arial"/>
          <w:color w:val="000000" w:themeColor="text1"/>
        </w:rPr>
        <w:t xml:space="preserve"> a certain type of knowledge that only teachers </w:t>
      </w:r>
      <w:r w:rsidR="00744258" w:rsidRPr="00744258">
        <w:rPr>
          <w:rFonts w:ascii="Arial" w:eastAsia="Times New Roman" w:hAnsi="Arial" w:cs="Arial"/>
          <w:color w:val="000000" w:themeColor="text1"/>
        </w:rPr>
        <w:t xml:space="preserve">have </w:t>
      </w:r>
      <w:r w:rsidR="00912B22" w:rsidRPr="00744258">
        <w:rPr>
          <w:rFonts w:ascii="Arial" w:eastAsia="Times New Roman" w:hAnsi="Arial" w:cs="Arial"/>
          <w:color w:val="000000" w:themeColor="text1"/>
        </w:rPr>
        <w:t xml:space="preserve">obtained, there was a category of professional knowledge that distinguished teachers from a person who may be knowledgeable in a subject but had no occasion to develop this knowledge </w:t>
      </w:r>
      <w:r w:rsidR="008C3BA3" w:rsidRPr="00744258">
        <w:rPr>
          <w:rFonts w:ascii="Arial" w:eastAsia="Times New Roman" w:hAnsi="Arial" w:cs="Arial"/>
          <w:color w:val="000000" w:themeColor="text1"/>
        </w:rPr>
        <w:t xml:space="preserve">when teaching a subject. The New Reform in the U.S </w:t>
      </w:r>
      <w:r w:rsidR="00C50E2E" w:rsidRPr="00744258">
        <w:rPr>
          <w:rFonts w:ascii="Arial" w:eastAsia="Times New Roman" w:hAnsi="Arial" w:cs="Arial"/>
          <w:color w:val="000000" w:themeColor="text1"/>
        </w:rPr>
        <w:t>base</w:t>
      </w:r>
      <w:r w:rsidR="00651592" w:rsidRPr="00744258">
        <w:rPr>
          <w:rFonts w:ascii="Arial" w:eastAsia="Times New Roman" w:hAnsi="Arial" w:cs="Arial"/>
          <w:color w:val="000000" w:themeColor="text1"/>
        </w:rPr>
        <w:t>d an</w:t>
      </w:r>
      <w:r w:rsidR="00C50E2E" w:rsidRPr="00744258">
        <w:rPr>
          <w:rFonts w:ascii="Arial" w:eastAsia="Times New Roman" w:hAnsi="Arial" w:cs="Arial"/>
          <w:color w:val="000000" w:themeColor="text1"/>
        </w:rPr>
        <w:t xml:space="preserve"> argument that subject knowledge is essential for teachers. </w:t>
      </w:r>
      <w:proofErr w:type="gramStart"/>
      <w:r w:rsidR="00C50E2E" w:rsidRPr="00744258">
        <w:rPr>
          <w:rFonts w:ascii="Arial" w:eastAsia="Times New Roman" w:hAnsi="Arial" w:cs="Arial"/>
          <w:color w:val="000000" w:themeColor="text1"/>
        </w:rPr>
        <w:t>This is supported by Holmes Group (1986) and Carnegie Task Force</w:t>
      </w:r>
      <w:proofErr w:type="gramEnd"/>
      <w:r w:rsidR="00C50E2E" w:rsidRPr="00744258">
        <w:rPr>
          <w:rFonts w:ascii="Arial" w:eastAsia="Times New Roman" w:hAnsi="Arial" w:cs="Arial"/>
          <w:color w:val="000000" w:themeColor="text1"/>
        </w:rPr>
        <w:t xml:space="preserve"> (1986) </w:t>
      </w:r>
      <w:r w:rsidR="00D9793A" w:rsidRPr="00744258">
        <w:rPr>
          <w:rFonts w:ascii="Arial" w:eastAsia="Times New Roman" w:hAnsi="Arial" w:cs="Arial"/>
          <w:color w:val="000000" w:themeColor="text1"/>
        </w:rPr>
        <w:t xml:space="preserve">as they believe that knowledge should frame teacher education and directly inform teaching </w:t>
      </w:r>
      <w:r w:rsidR="00D9793A" w:rsidRPr="00744258">
        <w:rPr>
          <w:rFonts w:ascii="Arial" w:eastAsia="Times New Roman" w:hAnsi="Arial" w:cs="Arial"/>
        </w:rPr>
        <w:t xml:space="preserve">practice. </w:t>
      </w:r>
      <w:r w:rsidR="00651592" w:rsidRPr="00744258">
        <w:rPr>
          <w:rFonts w:ascii="Arial" w:eastAsia="Times New Roman" w:hAnsi="Arial" w:cs="Arial"/>
        </w:rPr>
        <w:t xml:space="preserve">(Shulman 1987) </w:t>
      </w:r>
      <w:r w:rsidR="00E56B52" w:rsidRPr="00744258">
        <w:rPr>
          <w:rFonts w:ascii="Arial" w:eastAsia="Times New Roman" w:hAnsi="Arial" w:cs="Arial"/>
        </w:rPr>
        <w:t>suggested that the most importance aspects of teaching are usually missed such as the subject being taught, the classroom</w:t>
      </w:r>
      <w:r w:rsidR="00E56B52" w:rsidRPr="00744258">
        <w:rPr>
          <w:rFonts w:ascii="Arial" w:eastAsia="Times New Roman" w:hAnsi="Arial" w:cs="Arial"/>
          <w:color w:val="000000" w:themeColor="text1"/>
        </w:rPr>
        <w:t xml:space="preserve"> context, </w:t>
      </w:r>
      <w:r w:rsidR="00744258" w:rsidRPr="00744258">
        <w:rPr>
          <w:rFonts w:ascii="Arial" w:eastAsia="Times New Roman" w:hAnsi="Arial" w:cs="Arial"/>
          <w:color w:val="000000" w:themeColor="text1"/>
        </w:rPr>
        <w:t xml:space="preserve">and the </w:t>
      </w:r>
      <w:r w:rsidR="00E56B52" w:rsidRPr="00744258">
        <w:rPr>
          <w:rFonts w:ascii="Arial" w:eastAsia="Times New Roman" w:hAnsi="Arial" w:cs="Arial"/>
          <w:color w:val="000000" w:themeColor="text1"/>
        </w:rPr>
        <w:t>physical</w:t>
      </w:r>
      <w:r w:rsidR="00744258" w:rsidRPr="00744258">
        <w:rPr>
          <w:rFonts w:ascii="Arial" w:eastAsia="Times New Roman" w:hAnsi="Arial" w:cs="Arial"/>
          <w:color w:val="000000" w:themeColor="text1"/>
        </w:rPr>
        <w:t xml:space="preserve"> and</w:t>
      </w:r>
      <w:r w:rsidR="00E56B52" w:rsidRPr="00744258">
        <w:rPr>
          <w:rFonts w:ascii="Arial" w:eastAsia="Times New Roman" w:hAnsi="Arial" w:cs="Arial"/>
          <w:color w:val="000000" w:themeColor="text1"/>
        </w:rPr>
        <w:t xml:space="preserve"> psychological aspects of the children are </w:t>
      </w:r>
      <w:r w:rsidR="00F41394" w:rsidRPr="00744258">
        <w:rPr>
          <w:rFonts w:ascii="Arial" w:eastAsia="Times New Roman" w:hAnsi="Arial" w:cs="Arial"/>
          <w:color w:val="000000" w:themeColor="text1"/>
        </w:rPr>
        <w:t>generally</w:t>
      </w:r>
      <w:r w:rsidR="00E56B52" w:rsidRPr="00744258">
        <w:rPr>
          <w:rFonts w:ascii="Arial" w:eastAsia="Times New Roman" w:hAnsi="Arial" w:cs="Arial"/>
          <w:color w:val="000000" w:themeColor="text1"/>
        </w:rPr>
        <w:t xml:space="preserve"> </w:t>
      </w:r>
      <w:r w:rsidR="00F41394" w:rsidRPr="00744258">
        <w:rPr>
          <w:rFonts w:ascii="Arial" w:eastAsia="Times New Roman" w:hAnsi="Arial" w:cs="Arial"/>
          <w:color w:val="000000" w:themeColor="text1"/>
        </w:rPr>
        <w:t>forgotten</w:t>
      </w:r>
      <w:r w:rsidR="00E56B52" w:rsidRPr="00744258">
        <w:rPr>
          <w:rFonts w:ascii="Arial" w:eastAsia="Times New Roman" w:hAnsi="Arial" w:cs="Arial"/>
          <w:color w:val="000000" w:themeColor="text1"/>
        </w:rPr>
        <w:t xml:space="preserve"> about when looking at the main principles of effective teaching. </w:t>
      </w:r>
    </w:p>
    <w:p w14:paraId="2791E2AF" w14:textId="77777777" w:rsidR="00744258" w:rsidRDefault="00744258" w:rsidP="006E5526">
      <w:pPr>
        <w:rPr>
          <w:rFonts w:ascii="Arial" w:eastAsia="Times New Roman" w:hAnsi="Arial" w:cs="Arial"/>
          <w:color w:val="000000" w:themeColor="text1"/>
          <w:sz w:val="28"/>
          <w:szCs w:val="28"/>
        </w:rPr>
      </w:pPr>
    </w:p>
    <w:p w14:paraId="11571753" w14:textId="235403B8" w:rsidR="00744258" w:rsidRPr="00744258" w:rsidRDefault="00F41394" w:rsidP="00744258">
      <w:pPr>
        <w:spacing w:line="480" w:lineRule="auto"/>
        <w:rPr>
          <w:rFonts w:ascii="Arial" w:eastAsia="Times New Roman" w:hAnsi="Arial" w:cs="Arial"/>
        </w:rPr>
      </w:pPr>
      <w:r w:rsidRPr="00744258">
        <w:rPr>
          <w:rFonts w:ascii="Arial" w:eastAsia="Times New Roman" w:hAnsi="Arial" w:cs="Arial"/>
        </w:rPr>
        <w:t xml:space="preserve">Shulman stresses the </w:t>
      </w:r>
      <w:r w:rsidRPr="00E97CAC">
        <w:rPr>
          <w:rFonts w:ascii="Arial" w:eastAsia="Times New Roman" w:hAnsi="Arial" w:cs="Arial"/>
        </w:rPr>
        <w:t xml:space="preserve">importance </w:t>
      </w:r>
      <w:r w:rsidR="00416223" w:rsidRPr="00E97CAC">
        <w:rPr>
          <w:rFonts w:ascii="Arial" w:eastAsia="Times New Roman" w:hAnsi="Arial" w:cs="Arial"/>
        </w:rPr>
        <w:t>of (</w:t>
      </w:r>
      <w:proofErr w:type="spellStart"/>
      <w:r w:rsidR="00416223" w:rsidRPr="00E97CAC">
        <w:rPr>
          <w:rFonts w:ascii="Arial" w:eastAsia="Times New Roman" w:hAnsi="Arial" w:cs="Arial"/>
        </w:rPr>
        <w:t>Fenstermacher</w:t>
      </w:r>
      <w:proofErr w:type="spellEnd"/>
      <w:r w:rsidR="00416223" w:rsidRPr="00E97CAC">
        <w:rPr>
          <w:rFonts w:ascii="Arial" w:eastAsia="Times New Roman" w:hAnsi="Arial" w:cs="Arial"/>
        </w:rPr>
        <w:t xml:space="preserve">, </w:t>
      </w:r>
      <w:r w:rsidRPr="00E97CAC">
        <w:rPr>
          <w:rFonts w:ascii="Arial" w:eastAsia="Times New Roman" w:hAnsi="Arial" w:cs="Arial"/>
        </w:rPr>
        <w:t>1986) views that</w:t>
      </w:r>
      <w:r w:rsidRPr="00744258">
        <w:rPr>
          <w:rFonts w:ascii="Arial" w:eastAsia="Times New Roman" w:hAnsi="Arial" w:cs="Arial"/>
        </w:rPr>
        <w:t xml:space="preserve"> t</w:t>
      </w:r>
      <w:r w:rsidR="00651592" w:rsidRPr="00744258">
        <w:rPr>
          <w:rFonts w:ascii="Arial" w:eastAsia="Times New Roman" w:hAnsi="Arial" w:cs="Arial"/>
        </w:rPr>
        <w:t xml:space="preserve">eachers know information that </w:t>
      </w:r>
      <w:r w:rsidRPr="00744258">
        <w:rPr>
          <w:rFonts w:ascii="Arial" w:eastAsia="Times New Roman" w:hAnsi="Arial" w:cs="Arial"/>
        </w:rPr>
        <w:t>cannot be understood by others which is normally the students. An effective teacher should be able to change the understanding, performance skills, or desired views into pedagogical actions. As teachers are able</w:t>
      </w:r>
      <w:r w:rsidR="00744258" w:rsidRPr="00744258">
        <w:rPr>
          <w:rFonts w:ascii="Arial" w:eastAsia="Times New Roman" w:hAnsi="Arial" w:cs="Arial"/>
        </w:rPr>
        <w:t xml:space="preserve"> to adapt the way they talk and they can represent </w:t>
      </w:r>
      <w:r w:rsidRPr="00744258">
        <w:rPr>
          <w:rFonts w:ascii="Arial" w:eastAsia="Times New Roman" w:hAnsi="Arial" w:cs="Arial"/>
        </w:rPr>
        <w:t xml:space="preserve">their information in </w:t>
      </w:r>
      <w:r w:rsidR="00744258" w:rsidRPr="00744258">
        <w:rPr>
          <w:rFonts w:ascii="Arial" w:eastAsia="Times New Roman" w:hAnsi="Arial" w:cs="Arial"/>
        </w:rPr>
        <w:t xml:space="preserve">a certain way for the children to understand and learn. </w:t>
      </w:r>
      <w:r w:rsidRPr="00744258">
        <w:rPr>
          <w:rFonts w:ascii="Arial" w:eastAsia="Times New Roman" w:hAnsi="Arial" w:cs="Arial"/>
        </w:rPr>
        <w:t xml:space="preserve">This comes from the fact that the teacher </w:t>
      </w:r>
      <w:r w:rsidR="00744258" w:rsidRPr="00744258">
        <w:rPr>
          <w:rFonts w:ascii="Arial" w:eastAsia="Times New Roman" w:hAnsi="Arial" w:cs="Arial"/>
        </w:rPr>
        <w:t xml:space="preserve">is able to identify what the children are going to learn, and how the teacher is going to teach it. </w:t>
      </w:r>
    </w:p>
    <w:p w14:paraId="735D23AF" w14:textId="77777777" w:rsidR="00744258" w:rsidRPr="00744258" w:rsidRDefault="0082560F" w:rsidP="00744258">
      <w:pPr>
        <w:spacing w:line="480" w:lineRule="auto"/>
        <w:rPr>
          <w:rFonts w:ascii="Arial" w:eastAsia="Times New Roman" w:hAnsi="Arial" w:cs="Arial"/>
        </w:rPr>
      </w:pPr>
      <w:r w:rsidRPr="00744258">
        <w:rPr>
          <w:rFonts w:ascii="Arial" w:eastAsia="Times New Roman" w:hAnsi="Arial" w:cs="Arial"/>
        </w:rPr>
        <w:t xml:space="preserve">He expresses the importance that </w:t>
      </w:r>
      <w:r w:rsidR="007B0F12" w:rsidRPr="00744258">
        <w:rPr>
          <w:rFonts w:ascii="Arial" w:eastAsia="Times New Roman" w:hAnsi="Arial" w:cs="Arial"/>
        </w:rPr>
        <w:t>teachers having knowledge is important however being able to convey and deliver the information to the children</w:t>
      </w:r>
      <w:r w:rsidR="00651592" w:rsidRPr="00744258">
        <w:rPr>
          <w:rFonts w:ascii="Arial" w:eastAsia="Times New Roman" w:hAnsi="Arial" w:cs="Arial"/>
        </w:rPr>
        <w:t xml:space="preserve"> is also a crucial aspect</w:t>
      </w:r>
      <w:r w:rsidR="007B0F12" w:rsidRPr="00744258">
        <w:rPr>
          <w:rFonts w:ascii="Arial" w:eastAsia="Times New Roman" w:hAnsi="Arial" w:cs="Arial"/>
        </w:rPr>
        <w:t>. This expresses the importance that Shulman believed that there are different strategies teachers need to use in order for the children to learn the information.</w:t>
      </w:r>
      <w:r w:rsidR="004454D5" w:rsidRPr="00744258">
        <w:rPr>
          <w:rFonts w:ascii="Arial" w:eastAsia="Times New Roman" w:hAnsi="Arial" w:cs="Arial"/>
        </w:rPr>
        <w:t xml:space="preserve"> </w:t>
      </w:r>
    </w:p>
    <w:p w14:paraId="150FEBF3" w14:textId="77777777" w:rsidR="00744258" w:rsidRPr="00E12CBC" w:rsidRDefault="004454D5" w:rsidP="00E12CBC">
      <w:pPr>
        <w:spacing w:line="480" w:lineRule="auto"/>
        <w:rPr>
          <w:rFonts w:ascii="Arial" w:eastAsia="Times New Roman" w:hAnsi="Arial" w:cs="Arial"/>
        </w:rPr>
      </w:pPr>
      <w:r w:rsidRPr="00E12CBC">
        <w:rPr>
          <w:rFonts w:ascii="Arial" w:eastAsia="Times New Roman" w:hAnsi="Arial" w:cs="Arial"/>
        </w:rPr>
        <w:t>According to (Shulman, 1987) teacher knowledge has seven aspects which include content knowledge, general pedagogical knowledge that involves principles and strategies of classroom management and the organisation, curriculum knowledge, pedagogical content knowledge, knowledge of learners and their personalities, knowledge of educational context such as how the classroom works and the financial status of the school</w:t>
      </w:r>
      <w:r w:rsidR="00744258" w:rsidRPr="00E12CBC">
        <w:rPr>
          <w:rFonts w:ascii="Arial" w:eastAsia="Times New Roman" w:hAnsi="Arial" w:cs="Arial"/>
        </w:rPr>
        <w:t xml:space="preserve">, </w:t>
      </w:r>
      <w:r w:rsidRPr="00E12CBC">
        <w:rPr>
          <w:rFonts w:ascii="Arial" w:eastAsia="Times New Roman" w:hAnsi="Arial" w:cs="Arial"/>
        </w:rPr>
        <w:t xml:space="preserve">the </w:t>
      </w:r>
      <w:r w:rsidR="00744258" w:rsidRPr="00E12CBC">
        <w:rPr>
          <w:rFonts w:ascii="Arial" w:eastAsia="Times New Roman" w:hAnsi="Arial" w:cs="Arial"/>
        </w:rPr>
        <w:t xml:space="preserve">community and cultures, </w:t>
      </w:r>
      <w:r w:rsidRPr="00E12CBC">
        <w:rPr>
          <w:rFonts w:ascii="Arial" w:eastAsia="Times New Roman" w:hAnsi="Arial" w:cs="Arial"/>
        </w:rPr>
        <w:t>knowledge of educational ends such as their values and philosophical and historical grounds.</w:t>
      </w:r>
    </w:p>
    <w:p w14:paraId="74CDA623" w14:textId="77777777" w:rsidR="00E12CBC" w:rsidRPr="00E12CBC" w:rsidRDefault="004454D5" w:rsidP="00E12CBC">
      <w:pPr>
        <w:spacing w:line="480" w:lineRule="auto"/>
        <w:rPr>
          <w:rFonts w:ascii="Arial" w:eastAsia="Times New Roman" w:hAnsi="Arial" w:cs="Arial"/>
        </w:rPr>
      </w:pPr>
      <w:r w:rsidRPr="00E12CBC">
        <w:rPr>
          <w:rFonts w:ascii="Arial" w:eastAsia="Times New Roman" w:hAnsi="Arial" w:cs="Arial"/>
        </w:rPr>
        <w:t xml:space="preserve">He suggests that pedagogical content knowledge is one of the most important within the category as it identifies the knowledge for teaching. </w:t>
      </w:r>
      <w:r w:rsidR="002879A2" w:rsidRPr="00E12CBC">
        <w:rPr>
          <w:rFonts w:ascii="Arial" w:eastAsia="Times New Roman" w:hAnsi="Arial" w:cs="Arial"/>
        </w:rPr>
        <w:t>He suggests that pedagogical content knowledge “represents the</w:t>
      </w:r>
      <w:r w:rsidRPr="00E12CBC">
        <w:rPr>
          <w:rFonts w:ascii="Arial" w:eastAsia="Times New Roman" w:hAnsi="Arial" w:cs="Arial"/>
        </w:rPr>
        <w:t xml:space="preserve"> blending of</w:t>
      </w:r>
      <w:r w:rsidR="002879A2" w:rsidRPr="00E12CBC">
        <w:rPr>
          <w:rFonts w:ascii="Arial" w:eastAsia="Times New Roman" w:hAnsi="Arial" w:cs="Arial"/>
        </w:rPr>
        <w:t xml:space="preserve"> content of pedagogy into an understanding of how particular topics, problems, or issues are organised, represented for instruction.</w:t>
      </w:r>
      <w:r w:rsidR="00811298" w:rsidRPr="00E12CBC">
        <w:rPr>
          <w:rFonts w:ascii="Arial" w:eastAsia="Times New Roman" w:hAnsi="Arial" w:cs="Arial"/>
        </w:rPr>
        <w:t>”</w:t>
      </w:r>
      <w:r w:rsidR="002879A2" w:rsidRPr="00E12CBC">
        <w:rPr>
          <w:rFonts w:ascii="Arial" w:eastAsia="Times New Roman" w:hAnsi="Arial" w:cs="Arial"/>
        </w:rPr>
        <w:t xml:space="preserve"> </w:t>
      </w:r>
      <w:r w:rsidR="00811298" w:rsidRPr="00E12CBC">
        <w:rPr>
          <w:rFonts w:ascii="Arial" w:eastAsia="Times New Roman" w:hAnsi="Arial" w:cs="Arial"/>
        </w:rPr>
        <w:t xml:space="preserve">Shulman </w:t>
      </w:r>
      <w:r w:rsidR="00651592" w:rsidRPr="00E12CBC">
        <w:rPr>
          <w:rFonts w:ascii="Arial" w:eastAsia="Times New Roman" w:hAnsi="Arial" w:cs="Arial"/>
        </w:rPr>
        <w:t>identifies</w:t>
      </w:r>
      <w:r w:rsidR="00811298" w:rsidRPr="00E12CBC">
        <w:rPr>
          <w:rFonts w:ascii="Arial" w:eastAsia="Times New Roman" w:hAnsi="Arial" w:cs="Arial"/>
        </w:rPr>
        <w:t xml:space="preserve"> content knowledge as understanding, skill, and deposition that children learn. The teacher should have a good content knowledge of what they are teaching with depth and understanding as well as being able to </w:t>
      </w:r>
      <w:r w:rsidR="00651592" w:rsidRPr="00E12CBC">
        <w:rPr>
          <w:rFonts w:ascii="Arial" w:eastAsia="Times New Roman" w:hAnsi="Arial" w:cs="Arial"/>
        </w:rPr>
        <w:t>communicate</w:t>
      </w:r>
      <w:r w:rsidR="00811298" w:rsidRPr="00E12CBC">
        <w:rPr>
          <w:rFonts w:ascii="Arial" w:eastAsia="Times New Roman" w:hAnsi="Arial" w:cs="Arial"/>
        </w:rPr>
        <w:t xml:space="preserve"> this knowledge effectively to the children in order for learning to take place. </w:t>
      </w:r>
    </w:p>
    <w:p w14:paraId="67DD66D5" w14:textId="77777777" w:rsidR="00E12CBC" w:rsidRPr="00E12CBC" w:rsidRDefault="00811298" w:rsidP="00E12CBC">
      <w:pPr>
        <w:spacing w:line="480" w:lineRule="auto"/>
        <w:rPr>
          <w:rFonts w:ascii="Arial" w:eastAsia="Times New Roman" w:hAnsi="Arial" w:cs="Arial"/>
        </w:rPr>
      </w:pPr>
      <w:r w:rsidRPr="00E12CBC">
        <w:rPr>
          <w:rFonts w:ascii="Arial" w:eastAsia="Times New Roman" w:hAnsi="Arial" w:cs="Arial"/>
        </w:rPr>
        <w:t xml:space="preserve">He also places an emphasis on the </w:t>
      </w:r>
      <w:r w:rsidR="00E12CBC" w:rsidRPr="00E12CBC">
        <w:rPr>
          <w:rFonts w:ascii="Arial" w:eastAsia="Times New Roman" w:hAnsi="Arial" w:cs="Arial"/>
        </w:rPr>
        <w:t>teacher’s</w:t>
      </w:r>
      <w:r w:rsidRPr="00E12CBC">
        <w:rPr>
          <w:rFonts w:ascii="Arial" w:eastAsia="Times New Roman" w:hAnsi="Arial" w:cs="Arial"/>
        </w:rPr>
        <w:t xml:space="preserve"> attitude</w:t>
      </w:r>
      <w:r w:rsidR="00E12CBC" w:rsidRPr="00E12CBC">
        <w:rPr>
          <w:rFonts w:ascii="Arial" w:eastAsia="Times New Roman" w:hAnsi="Arial" w:cs="Arial"/>
        </w:rPr>
        <w:t xml:space="preserve"> and enthusiasm. There are many studies that show the consequences of teachers having a negative attitude towards a subject. </w:t>
      </w:r>
      <w:r w:rsidR="00C229C6" w:rsidRPr="00E12CBC">
        <w:rPr>
          <w:rFonts w:ascii="Arial" w:eastAsia="Times New Roman" w:hAnsi="Arial" w:cs="Arial"/>
        </w:rPr>
        <w:t xml:space="preserve"> (Patrick, </w:t>
      </w:r>
      <w:proofErr w:type="spellStart"/>
      <w:r w:rsidR="00C229C6" w:rsidRPr="00E12CBC">
        <w:rPr>
          <w:rFonts w:ascii="Arial" w:eastAsia="Times New Roman" w:hAnsi="Arial" w:cs="Arial"/>
        </w:rPr>
        <w:t>Hisley</w:t>
      </w:r>
      <w:proofErr w:type="spellEnd"/>
      <w:r w:rsidR="00C229C6" w:rsidRPr="00E12CBC">
        <w:rPr>
          <w:rFonts w:ascii="Arial" w:eastAsia="Times New Roman" w:hAnsi="Arial" w:cs="Arial"/>
        </w:rPr>
        <w:t xml:space="preserve"> &amp; </w:t>
      </w:r>
      <w:proofErr w:type="spellStart"/>
      <w:r w:rsidR="00C229C6" w:rsidRPr="00E12CBC">
        <w:rPr>
          <w:rFonts w:ascii="Arial" w:eastAsia="Times New Roman" w:hAnsi="Arial" w:cs="Arial"/>
        </w:rPr>
        <w:t>Kempler</w:t>
      </w:r>
      <w:proofErr w:type="spellEnd"/>
      <w:r w:rsidR="00C229C6" w:rsidRPr="00E12CBC">
        <w:rPr>
          <w:rFonts w:ascii="Arial" w:eastAsia="Times New Roman" w:hAnsi="Arial" w:cs="Arial"/>
        </w:rPr>
        <w:t xml:space="preserve"> 2010) undertook a study on teacher behaviours and how they promote student motivation to learn. The level of teacher enthusiasm was manipulated in an experimental </w:t>
      </w:r>
      <w:r w:rsidR="00E12CBC" w:rsidRPr="00E12CBC">
        <w:rPr>
          <w:rFonts w:ascii="Arial" w:eastAsia="Times New Roman" w:hAnsi="Arial" w:cs="Arial"/>
        </w:rPr>
        <w:t>design that</w:t>
      </w:r>
      <w:r w:rsidR="00C229C6" w:rsidRPr="00E12CBC">
        <w:rPr>
          <w:rFonts w:ascii="Arial" w:eastAsia="Times New Roman" w:hAnsi="Arial" w:cs="Arial"/>
        </w:rPr>
        <w:t xml:space="preserve"> involved 60 students. They found that the students who received</w:t>
      </w:r>
      <w:r w:rsidR="00E12CBC" w:rsidRPr="00E12CBC">
        <w:rPr>
          <w:rFonts w:ascii="Arial" w:eastAsia="Times New Roman" w:hAnsi="Arial" w:cs="Arial"/>
        </w:rPr>
        <w:t xml:space="preserve"> a lesson that</w:t>
      </w:r>
      <w:r w:rsidR="00C229C6" w:rsidRPr="00E12CBC">
        <w:rPr>
          <w:rFonts w:ascii="Arial" w:eastAsia="Times New Roman" w:hAnsi="Arial" w:cs="Arial"/>
        </w:rPr>
        <w:t xml:space="preserve"> involved enthusiasm by the teacher reported a higher level of motivation and experienced higher levels of vitality than the group of students who experienced a lesson taught by a non-enthusiastic teacher.</w:t>
      </w:r>
    </w:p>
    <w:p w14:paraId="746AF0E8" w14:textId="3C6695B4" w:rsidR="000B239A" w:rsidRPr="00D10593" w:rsidRDefault="00C229C6" w:rsidP="00D10593">
      <w:pPr>
        <w:spacing w:line="480" w:lineRule="auto"/>
        <w:rPr>
          <w:rFonts w:ascii="Arial" w:eastAsia="Times New Roman" w:hAnsi="Arial" w:cs="Arial"/>
        </w:rPr>
      </w:pPr>
      <w:r w:rsidRPr="00E12CBC">
        <w:rPr>
          <w:rFonts w:ascii="Arial" w:eastAsia="Times New Roman" w:hAnsi="Arial" w:cs="Arial"/>
        </w:rPr>
        <w:t xml:space="preserve">However, some limitations towards this study </w:t>
      </w:r>
      <w:proofErr w:type="gramStart"/>
      <w:r w:rsidRPr="00E12CBC">
        <w:rPr>
          <w:rFonts w:ascii="Arial" w:eastAsia="Times New Roman" w:hAnsi="Arial" w:cs="Arial"/>
        </w:rPr>
        <w:t>was</w:t>
      </w:r>
      <w:proofErr w:type="gramEnd"/>
      <w:r w:rsidRPr="00E12CBC">
        <w:rPr>
          <w:rFonts w:ascii="Arial" w:eastAsia="Times New Roman" w:hAnsi="Arial" w:cs="Arial"/>
        </w:rPr>
        <w:t xml:space="preserve"> that they did not report how the students were grouped as in numbers, genders and ability. They also did not express how they measured the level of motivation and learning by the students.</w:t>
      </w:r>
    </w:p>
    <w:p w14:paraId="2AC65542" w14:textId="1362D1BB" w:rsidR="009908DC" w:rsidRPr="00D10593" w:rsidRDefault="009908DC" w:rsidP="00D10593">
      <w:pPr>
        <w:spacing w:line="480" w:lineRule="auto"/>
        <w:rPr>
          <w:rFonts w:ascii="Arial" w:eastAsia="Times New Roman" w:hAnsi="Arial" w:cs="Arial"/>
        </w:rPr>
      </w:pPr>
      <w:r w:rsidRPr="00D10593">
        <w:rPr>
          <w:rFonts w:ascii="Arial" w:eastAsia="Times New Roman" w:hAnsi="Arial" w:cs="Arial"/>
        </w:rPr>
        <w:t>A study undertaken by (</w:t>
      </w:r>
      <w:proofErr w:type="spellStart"/>
      <w:r w:rsidRPr="00D10593">
        <w:rPr>
          <w:rFonts w:ascii="Arial" w:eastAsia="Times New Roman" w:hAnsi="Arial" w:cs="Arial"/>
        </w:rPr>
        <w:t>Kleickmann</w:t>
      </w:r>
      <w:proofErr w:type="spellEnd"/>
      <w:r w:rsidRPr="00D10593">
        <w:rPr>
          <w:rFonts w:ascii="Arial" w:eastAsia="Times New Roman" w:hAnsi="Arial" w:cs="Arial"/>
        </w:rPr>
        <w:t xml:space="preserve"> et al</w:t>
      </w:r>
      <w:r w:rsidR="00FD1142" w:rsidRPr="00D10593">
        <w:rPr>
          <w:rFonts w:ascii="Arial" w:eastAsia="Times New Roman" w:hAnsi="Arial" w:cs="Arial"/>
        </w:rPr>
        <w:t>,</w:t>
      </w:r>
      <w:r w:rsidRPr="00D10593">
        <w:rPr>
          <w:rFonts w:ascii="Arial" w:eastAsia="Times New Roman" w:hAnsi="Arial" w:cs="Arial"/>
        </w:rPr>
        <w:t xml:space="preserve"> 2013) looked at Pedagogical content knowledge and content knowledge. Content knowledge represents a </w:t>
      </w:r>
      <w:r w:rsidR="00E12CBC" w:rsidRPr="00D10593">
        <w:rPr>
          <w:rFonts w:ascii="Arial" w:eastAsia="Times New Roman" w:hAnsi="Arial" w:cs="Arial"/>
        </w:rPr>
        <w:t>teacher’s</w:t>
      </w:r>
      <w:r w:rsidRPr="00D10593">
        <w:rPr>
          <w:rFonts w:ascii="Arial" w:eastAsia="Times New Roman" w:hAnsi="Arial" w:cs="Arial"/>
        </w:rPr>
        <w:t xml:space="preserve"> deep understanding of a subject that is being taught to the learners, this type of understanding does not mean that it is academic research knowledge generated from university studies as well as general information that </w:t>
      </w:r>
      <w:r w:rsidR="00E12CBC" w:rsidRPr="00D10593">
        <w:rPr>
          <w:rFonts w:ascii="Arial" w:eastAsia="Times New Roman" w:hAnsi="Arial" w:cs="Arial"/>
        </w:rPr>
        <w:t>have</w:t>
      </w:r>
      <w:r w:rsidRPr="00D10593">
        <w:rPr>
          <w:rFonts w:ascii="Arial" w:eastAsia="Times New Roman" w:hAnsi="Arial" w:cs="Arial"/>
        </w:rPr>
        <w:t xml:space="preserve"> been learnt since finishing school. They also claim that Pedagogical content knowledge is the knowledge that is needed to make subject matter accessible to students to learn. This involves knowledge of students about a specific subject and misconceptions as well as knowledg</w:t>
      </w:r>
      <w:r w:rsidR="00E12CBC" w:rsidRPr="00D10593">
        <w:rPr>
          <w:rFonts w:ascii="Arial" w:eastAsia="Times New Roman" w:hAnsi="Arial" w:cs="Arial"/>
        </w:rPr>
        <w:t>e of teaching strategies and re</w:t>
      </w:r>
      <w:r w:rsidRPr="00D10593">
        <w:rPr>
          <w:rFonts w:ascii="Arial" w:eastAsia="Times New Roman" w:hAnsi="Arial" w:cs="Arial"/>
        </w:rPr>
        <w:t>pre</w:t>
      </w:r>
      <w:r w:rsidR="00E12CBC" w:rsidRPr="00D10593">
        <w:rPr>
          <w:rFonts w:ascii="Arial" w:eastAsia="Times New Roman" w:hAnsi="Arial" w:cs="Arial"/>
        </w:rPr>
        <w:t>se</w:t>
      </w:r>
      <w:r w:rsidRPr="00D10593">
        <w:rPr>
          <w:rFonts w:ascii="Arial" w:eastAsia="Times New Roman" w:hAnsi="Arial" w:cs="Arial"/>
        </w:rPr>
        <w:t>ntations. These researchers suggest that pedagogical content knowledge and content knowledge are essential aspects of teacher competence that play a role in student progress. Mathematics teachers were assessed within this study about their content and pedagogical knowledge using tests. They found a large difference between content and pedagogical knowledge from the beginning of initial</w:t>
      </w:r>
      <w:r w:rsidR="00D10593" w:rsidRPr="00D10593">
        <w:rPr>
          <w:rFonts w:ascii="Arial" w:eastAsia="Times New Roman" w:hAnsi="Arial" w:cs="Arial"/>
        </w:rPr>
        <w:t xml:space="preserve"> teacher education and the end as they had developed the knowledge from the teaching experience. </w:t>
      </w:r>
    </w:p>
    <w:p w14:paraId="3720DFC4" w14:textId="77777777" w:rsidR="009908DC" w:rsidRDefault="009908DC" w:rsidP="006E5526">
      <w:pPr>
        <w:rPr>
          <w:rFonts w:ascii="Arial" w:eastAsia="Times New Roman" w:hAnsi="Arial" w:cs="Arial"/>
          <w:sz w:val="28"/>
          <w:szCs w:val="28"/>
        </w:rPr>
      </w:pPr>
    </w:p>
    <w:p w14:paraId="1FBBB27F" w14:textId="67CB06D7" w:rsidR="00276544" w:rsidRPr="00D10593" w:rsidRDefault="00D10593" w:rsidP="00D10593">
      <w:pPr>
        <w:spacing w:line="480" w:lineRule="auto"/>
        <w:rPr>
          <w:rFonts w:ascii="Arial" w:eastAsia="Times New Roman" w:hAnsi="Arial" w:cs="Arial"/>
        </w:rPr>
      </w:pPr>
      <w:r w:rsidRPr="00D10593">
        <w:rPr>
          <w:rFonts w:ascii="Arial" w:eastAsia="Times New Roman" w:hAnsi="Arial" w:cs="Arial"/>
        </w:rPr>
        <w:t>“</w:t>
      </w:r>
      <w:r w:rsidR="00255991" w:rsidRPr="00D10593">
        <w:rPr>
          <w:rFonts w:ascii="Arial" w:eastAsia="Times New Roman" w:hAnsi="Arial" w:cs="Arial"/>
        </w:rPr>
        <w:t>The Review’s ambitions can only be translated into reality for children and young people through teachers’ and other education practitioners’ professional skill and judgement in selecting appropriate teaching method</w:t>
      </w:r>
      <w:r w:rsidR="00276544" w:rsidRPr="00D10593">
        <w:rPr>
          <w:rFonts w:ascii="Arial" w:eastAsia="Times New Roman" w:hAnsi="Arial" w:cs="Arial"/>
        </w:rPr>
        <w:t>s.”</w:t>
      </w:r>
      <w:r w:rsidRPr="00D10593">
        <w:rPr>
          <w:rFonts w:ascii="Arial" w:eastAsia="Times New Roman" w:hAnsi="Arial" w:cs="Arial"/>
        </w:rPr>
        <w:t xml:space="preserve"> – (Donaldson, 2015)</w:t>
      </w:r>
    </w:p>
    <w:p w14:paraId="72D24749" w14:textId="77777777" w:rsidR="00D10593" w:rsidRDefault="00D10593" w:rsidP="00276544">
      <w:pPr>
        <w:rPr>
          <w:rFonts w:ascii="Arial" w:eastAsia="Times New Roman" w:hAnsi="Arial" w:cs="Arial"/>
          <w:sz w:val="28"/>
          <w:szCs w:val="28"/>
        </w:rPr>
      </w:pPr>
    </w:p>
    <w:p w14:paraId="6133B6D1" w14:textId="77777777" w:rsidR="00D10593" w:rsidRPr="008C0659" w:rsidRDefault="00D35646" w:rsidP="008C0659">
      <w:pPr>
        <w:spacing w:line="480" w:lineRule="auto"/>
        <w:rPr>
          <w:rFonts w:ascii="Arial" w:eastAsia="Times New Roman" w:hAnsi="Arial" w:cs="Arial"/>
          <w:color w:val="222222"/>
        </w:rPr>
      </w:pPr>
      <w:r w:rsidRPr="008C0659">
        <w:rPr>
          <w:rFonts w:ascii="Arial" w:eastAsia="Times New Roman" w:hAnsi="Arial" w:cs="Arial"/>
        </w:rPr>
        <w:t>Th</w:t>
      </w:r>
      <w:r w:rsidR="00E202FF" w:rsidRPr="008C0659">
        <w:rPr>
          <w:rFonts w:ascii="Arial" w:eastAsia="Times New Roman" w:hAnsi="Arial" w:cs="Arial"/>
        </w:rPr>
        <w:t xml:space="preserve">ere was a need for change </w:t>
      </w:r>
      <w:r w:rsidR="00D10593" w:rsidRPr="008C0659">
        <w:rPr>
          <w:rFonts w:ascii="Arial" w:eastAsia="Times New Roman" w:hAnsi="Arial" w:cs="Arial"/>
        </w:rPr>
        <w:t xml:space="preserve">in the welsh national curriculum </w:t>
      </w:r>
      <w:r w:rsidR="00E202FF" w:rsidRPr="008C0659">
        <w:rPr>
          <w:rFonts w:ascii="Arial" w:eastAsia="Times New Roman" w:hAnsi="Arial" w:cs="Arial"/>
        </w:rPr>
        <w:t xml:space="preserve">due to </w:t>
      </w:r>
      <w:r w:rsidR="00700AD9" w:rsidRPr="008C0659">
        <w:rPr>
          <w:rFonts w:ascii="Arial" w:eastAsia="Times New Roman" w:hAnsi="Arial" w:cs="Arial"/>
        </w:rPr>
        <w:t xml:space="preserve">data collected from the Programme for International Student Assessment (PISA) </w:t>
      </w:r>
      <w:r w:rsidR="002C1A95" w:rsidRPr="008C0659">
        <w:rPr>
          <w:rFonts w:ascii="Arial" w:eastAsia="Times New Roman" w:hAnsi="Arial" w:cs="Arial"/>
        </w:rPr>
        <w:t xml:space="preserve">surveys, national qualifications and conclusions from </w:t>
      </w:r>
      <w:proofErr w:type="spellStart"/>
      <w:r w:rsidR="002C1A95" w:rsidRPr="008C0659">
        <w:rPr>
          <w:rFonts w:ascii="Arial" w:eastAsia="Times New Roman" w:hAnsi="Arial" w:cs="Arial"/>
        </w:rPr>
        <w:t>Estyn</w:t>
      </w:r>
      <w:proofErr w:type="spellEnd"/>
      <w:r w:rsidR="002C1A95" w:rsidRPr="008C0659">
        <w:rPr>
          <w:rFonts w:ascii="Arial" w:eastAsia="Times New Roman" w:hAnsi="Arial" w:cs="Arial"/>
        </w:rPr>
        <w:t xml:space="preserve"> reports </w:t>
      </w:r>
      <w:r w:rsidR="00D10593" w:rsidRPr="008C0659">
        <w:rPr>
          <w:rFonts w:ascii="Arial" w:eastAsia="Times New Roman" w:hAnsi="Arial" w:cs="Arial"/>
        </w:rPr>
        <w:t>as they show that</w:t>
      </w:r>
      <w:r w:rsidR="002C1A95" w:rsidRPr="008C0659">
        <w:rPr>
          <w:rFonts w:ascii="Arial" w:eastAsia="Times New Roman" w:hAnsi="Arial" w:cs="Arial"/>
        </w:rPr>
        <w:t xml:space="preserve"> children’s achievement levels are not as high as they should be. The Welsh Government introduced many reforms and initiatives but they found that th</w:t>
      </w:r>
      <w:r w:rsidR="00D10593" w:rsidRPr="008C0659">
        <w:rPr>
          <w:rFonts w:ascii="Arial" w:eastAsia="Times New Roman" w:hAnsi="Arial" w:cs="Arial"/>
        </w:rPr>
        <w:t>ere are several issues that were</w:t>
      </w:r>
      <w:r w:rsidR="002C1A95" w:rsidRPr="008C0659">
        <w:rPr>
          <w:rFonts w:ascii="Arial" w:eastAsia="Times New Roman" w:hAnsi="Arial" w:cs="Arial"/>
        </w:rPr>
        <w:t xml:space="preserve"> practical and fundamental with the curriculum in Wales. </w:t>
      </w:r>
      <w:r w:rsidR="00A4628D" w:rsidRPr="008C0659">
        <w:rPr>
          <w:rFonts w:ascii="Arial" w:eastAsia="Times New Roman" w:hAnsi="Arial" w:cs="Arial"/>
        </w:rPr>
        <w:t>Donaldson believes that pedagogy is more than just ‘teaching’ within the classroom. He designed the Successful Futur</w:t>
      </w:r>
      <w:r w:rsidR="00D10593" w:rsidRPr="008C0659">
        <w:rPr>
          <w:rFonts w:ascii="Arial" w:eastAsia="Times New Roman" w:hAnsi="Arial" w:cs="Arial"/>
        </w:rPr>
        <w:t xml:space="preserve">es with four main purposes. </w:t>
      </w:r>
      <w:r w:rsidR="00B206A1" w:rsidRPr="008C0659">
        <w:rPr>
          <w:rFonts w:ascii="Arial" w:eastAsia="Times New Roman" w:hAnsi="Arial" w:cs="Arial"/>
          <w:color w:val="222222"/>
        </w:rPr>
        <w:t xml:space="preserve">Donaldson also introduced three cross curriculum </w:t>
      </w:r>
      <w:r w:rsidR="00D10593" w:rsidRPr="008C0659">
        <w:rPr>
          <w:rFonts w:ascii="Arial" w:eastAsia="Times New Roman" w:hAnsi="Arial" w:cs="Arial"/>
          <w:color w:val="222222"/>
        </w:rPr>
        <w:t>responsibilities that</w:t>
      </w:r>
      <w:r w:rsidR="00B206A1" w:rsidRPr="008C0659">
        <w:rPr>
          <w:rFonts w:ascii="Arial" w:eastAsia="Times New Roman" w:hAnsi="Arial" w:cs="Arial"/>
          <w:color w:val="222222"/>
        </w:rPr>
        <w:t xml:space="preserve"> involve literacy, numeracy and digital competence, he believes that all teachers are expected to teach and deliver to a good standard. The existing key stages within the curriculum will be ch</w:t>
      </w:r>
      <w:r w:rsidR="00D10593" w:rsidRPr="008C0659">
        <w:rPr>
          <w:rFonts w:ascii="Arial" w:eastAsia="Times New Roman" w:hAnsi="Arial" w:cs="Arial"/>
          <w:color w:val="222222"/>
        </w:rPr>
        <w:t>anged to progression steps that</w:t>
      </w:r>
      <w:r w:rsidR="00B206A1" w:rsidRPr="008C0659">
        <w:rPr>
          <w:rFonts w:ascii="Arial" w:eastAsia="Times New Roman" w:hAnsi="Arial" w:cs="Arial"/>
          <w:color w:val="222222"/>
        </w:rPr>
        <w:t xml:space="preserve"> w</w:t>
      </w:r>
      <w:r w:rsidR="00D10593" w:rsidRPr="008C0659">
        <w:rPr>
          <w:rFonts w:ascii="Arial" w:eastAsia="Times New Roman" w:hAnsi="Arial" w:cs="Arial"/>
          <w:color w:val="222222"/>
        </w:rPr>
        <w:t>ill focus on the expectations at</w:t>
      </w:r>
      <w:r w:rsidR="00B206A1" w:rsidRPr="008C0659">
        <w:rPr>
          <w:rFonts w:ascii="Arial" w:eastAsia="Times New Roman" w:hAnsi="Arial" w:cs="Arial"/>
          <w:color w:val="222222"/>
        </w:rPr>
        <w:t xml:space="preserve"> ages five, eight, 11, 14 and 16. He also suggests that teachers will need to encourage depth of learning in order to challenge pupils that will raise the overall standards of learning and achievement</w:t>
      </w:r>
      <w:r w:rsidR="00255991" w:rsidRPr="008C0659">
        <w:rPr>
          <w:rFonts w:ascii="Arial" w:eastAsia="Times New Roman" w:hAnsi="Arial" w:cs="Arial"/>
          <w:color w:val="222222"/>
        </w:rPr>
        <w:t xml:space="preserve">. </w:t>
      </w:r>
    </w:p>
    <w:p w14:paraId="4F59AB03" w14:textId="77777777" w:rsidR="004E393F" w:rsidRDefault="00255991" w:rsidP="004E393F">
      <w:pPr>
        <w:spacing w:line="480" w:lineRule="auto"/>
        <w:rPr>
          <w:rFonts w:ascii="Arial" w:eastAsia="Times New Roman" w:hAnsi="Arial" w:cs="Arial"/>
          <w:color w:val="222222"/>
        </w:rPr>
      </w:pPr>
      <w:r w:rsidRPr="008C0659">
        <w:rPr>
          <w:rFonts w:ascii="Arial" w:eastAsia="Times New Roman" w:hAnsi="Arial" w:cs="Arial"/>
          <w:color w:val="222222"/>
        </w:rPr>
        <w:t xml:space="preserve">According </w:t>
      </w:r>
      <w:r w:rsidRPr="008C0659">
        <w:rPr>
          <w:rFonts w:ascii="Arial" w:eastAsia="Times New Roman" w:hAnsi="Arial" w:cs="Arial"/>
        </w:rPr>
        <w:t>to (Donaldson, 2015) successful futures combines theoretical and practical knowledge and skills provided by</w:t>
      </w:r>
      <w:r w:rsidRPr="008C0659">
        <w:rPr>
          <w:rFonts w:ascii="Arial" w:eastAsia="Times New Roman" w:hAnsi="Arial" w:cs="Arial"/>
          <w:color w:val="222222"/>
        </w:rPr>
        <w:t xml:space="preserve"> teachers and the use of knowing what is required to promote effective learning for children in different contexts. School X is a pioneer sch</w:t>
      </w:r>
      <w:r w:rsidR="00D10593" w:rsidRPr="008C0659">
        <w:rPr>
          <w:rFonts w:ascii="Arial" w:eastAsia="Times New Roman" w:hAnsi="Arial" w:cs="Arial"/>
          <w:color w:val="222222"/>
        </w:rPr>
        <w:t>ool for Donaldson’s Successful futures. They are implementing the Health and Well-being aspe</w:t>
      </w:r>
      <w:r w:rsidR="008C0659" w:rsidRPr="008C0659">
        <w:rPr>
          <w:rFonts w:ascii="Arial" w:eastAsia="Times New Roman" w:hAnsi="Arial" w:cs="Arial"/>
          <w:color w:val="222222"/>
        </w:rPr>
        <w:t>ct of the curriculum that has a large implication on existing</w:t>
      </w:r>
      <w:r w:rsidRPr="008C0659">
        <w:rPr>
          <w:rFonts w:ascii="Arial" w:eastAsia="Times New Roman" w:hAnsi="Arial" w:cs="Arial"/>
          <w:color w:val="222222"/>
        </w:rPr>
        <w:t xml:space="preserve"> and trainee teachers to try and understand the new curriculum by planning, delivering and assessing the children’s lea</w:t>
      </w:r>
      <w:r w:rsidR="008C0659" w:rsidRPr="008C0659">
        <w:rPr>
          <w:rFonts w:ascii="Arial" w:eastAsia="Times New Roman" w:hAnsi="Arial" w:cs="Arial"/>
          <w:color w:val="222222"/>
        </w:rPr>
        <w:t xml:space="preserve">rning which can be difficult. </w:t>
      </w:r>
    </w:p>
    <w:p w14:paraId="01AAD054" w14:textId="77777777" w:rsidR="004E393F" w:rsidRDefault="004E393F" w:rsidP="004E393F">
      <w:pPr>
        <w:spacing w:line="480" w:lineRule="auto"/>
        <w:rPr>
          <w:rFonts w:ascii="Arial" w:eastAsia="Times New Roman" w:hAnsi="Arial" w:cs="Arial"/>
          <w:color w:val="222222"/>
        </w:rPr>
      </w:pPr>
    </w:p>
    <w:p w14:paraId="10D27CED" w14:textId="77777777" w:rsidR="00020DA3" w:rsidRPr="00742040" w:rsidRDefault="00F3590B" w:rsidP="00742040">
      <w:pPr>
        <w:spacing w:line="480" w:lineRule="auto"/>
        <w:rPr>
          <w:rFonts w:ascii="Arial" w:eastAsia="Times New Roman" w:hAnsi="Arial" w:cs="Arial"/>
        </w:rPr>
      </w:pPr>
      <w:r w:rsidRPr="00742040">
        <w:rPr>
          <w:rFonts w:ascii="Arial" w:eastAsia="Times New Roman" w:hAnsi="Arial" w:cs="Arial"/>
        </w:rPr>
        <w:t xml:space="preserve">There are many </w:t>
      </w:r>
      <w:r w:rsidR="009A7649" w:rsidRPr="00742040">
        <w:rPr>
          <w:rFonts w:ascii="Arial" w:eastAsia="Times New Roman" w:hAnsi="Arial" w:cs="Arial"/>
        </w:rPr>
        <w:t>aspects that</w:t>
      </w:r>
      <w:r w:rsidRPr="00742040">
        <w:rPr>
          <w:rFonts w:ascii="Arial" w:eastAsia="Times New Roman" w:hAnsi="Arial" w:cs="Arial"/>
        </w:rPr>
        <w:t xml:space="preserve"> contribute to effective teaching. Subject knowledge is </w:t>
      </w:r>
      <w:r w:rsidR="009A7649" w:rsidRPr="00742040">
        <w:rPr>
          <w:rFonts w:ascii="Arial" w:eastAsia="Times New Roman" w:hAnsi="Arial" w:cs="Arial"/>
        </w:rPr>
        <w:t xml:space="preserve">an essential aspect </w:t>
      </w:r>
      <w:r w:rsidR="004E393F" w:rsidRPr="00742040">
        <w:rPr>
          <w:rFonts w:ascii="Arial" w:eastAsia="Times New Roman" w:hAnsi="Arial" w:cs="Arial"/>
        </w:rPr>
        <w:t xml:space="preserve">as a teacher would be unable to provide high quality teaching without it. </w:t>
      </w:r>
      <w:r w:rsidR="009A7649" w:rsidRPr="00742040">
        <w:rPr>
          <w:rFonts w:ascii="Arial" w:eastAsia="Times New Roman" w:hAnsi="Arial" w:cs="Arial"/>
        </w:rPr>
        <w:t>This is due to the fact that teachers need to understand and be able to deliver information while teaching children.</w:t>
      </w:r>
      <w:r w:rsidR="001B65F7" w:rsidRPr="00742040">
        <w:rPr>
          <w:rFonts w:ascii="Arial" w:eastAsia="Times New Roman" w:hAnsi="Arial" w:cs="Arial"/>
        </w:rPr>
        <w:t xml:space="preserve"> According to (Coe et al, 2014) the most successful teachers have a deep knowledge and understanding of the subjects that they teach and the materials being taught. They suggest that when teachers lack knowledge it can have an impact to student’s learning. They suggest that teachers must be able to understand the way in which children think about the content of the information </w:t>
      </w:r>
      <w:r w:rsidR="004E393F" w:rsidRPr="00742040">
        <w:rPr>
          <w:rFonts w:ascii="Arial" w:eastAsia="Times New Roman" w:hAnsi="Arial" w:cs="Arial"/>
        </w:rPr>
        <w:t xml:space="preserve">and use different methods to understand the children’s mistakes and misconceptions. </w:t>
      </w:r>
      <w:r w:rsidR="00AB76FD" w:rsidRPr="00742040">
        <w:rPr>
          <w:rFonts w:ascii="Arial" w:eastAsia="Times New Roman" w:hAnsi="Arial" w:cs="Arial"/>
        </w:rPr>
        <w:t>They suggest a revi</w:t>
      </w:r>
      <w:r w:rsidR="004E393F" w:rsidRPr="00742040">
        <w:rPr>
          <w:rFonts w:ascii="Arial" w:eastAsia="Times New Roman" w:hAnsi="Arial" w:cs="Arial"/>
        </w:rPr>
        <w:t>ew conducted by (</w:t>
      </w:r>
      <w:proofErr w:type="spellStart"/>
      <w:r w:rsidR="004E393F" w:rsidRPr="00742040">
        <w:rPr>
          <w:rFonts w:ascii="Arial" w:eastAsia="Times New Roman" w:hAnsi="Arial" w:cs="Arial"/>
        </w:rPr>
        <w:t>Timperley</w:t>
      </w:r>
      <w:proofErr w:type="spellEnd"/>
      <w:r w:rsidR="004E393F" w:rsidRPr="00742040">
        <w:rPr>
          <w:rFonts w:ascii="Arial" w:eastAsia="Times New Roman" w:hAnsi="Arial" w:cs="Arial"/>
        </w:rPr>
        <w:t xml:space="preserve"> et al, 2007)</w:t>
      </w:r>
      <w:r w:rsidR="00020DA3" w:rsidRPr="00742040">
        <w:rPr>
          <w:rFonts w:ascii="Arial" w:eastAsia="Times New Roman" w:hAnsi="Arial" w:cs="Arial"/>
        </w:rPr>
        <w:t xml:space="preserve"> i</w:t>
      </w:r>
      <w:r w:rsidR="0035400D" w:rsidRPr="00742040">
        <w:rPr>
          <w:rFonts w:ascii="Arial" w:eastAsia="Times New Roman" w:hAnsi="Arial" w:cs="Arial"/>
        </w:rPr>
        <w:t xml:space="preserve">nvestigated the importance of </w:t>
      </w:r>
      <w:r w:rsidR="00020DA3" w:rsidRPr="00742040">
        <w:rPr>
          <w:rFonts w:ascii="Arial" w:eastAsia="Times New Roman" w:hAnsi="Arial" w:cs="Arial"/>
        </w:rPr>
        <w:t>teacher’s</w:t>
      </w:r>
      <w:r w:rsidR="0035400D" w:rsidRPr="00742040">
        <w:rPr>
          <w:rFonts w:ascii="Arial" w:eastAsia="Times New Roman" w:hAnsi="Arial" w:cs="Arial"/>
        </w:rPr>
        <w:t xml:space="preserve"> pedagogical content knowledge in mathematics. They </w:t>
      </w:r>
      <w:r w:rsidR="00AB76FD" w:rsidRPr="00742040">
        <w:rPr>
          <w:rFonts w:ascii="Arial" w:eastAsia="Times New Roman" w:hAnsi="Arial" w:cs="Arial"/>
        </w:rPr>
        <w:t xml:space="preserve">found that </w:t>
      </w:r>
      <w:r w:rsidR="00020DA3" w:rsidRPr="00742040">
        <w:rPr>
          <w:rFonts w:ascii="Arial" w:eastAsia="Times New Roman" w:hAnsi="Arial" w:cs="Arial"/>
        </w:rPr>
        <w:t>a teacher learning is</w:t>
      </w:r>
      <w:r w:rsidR="00AB76FD" w:rsidRPr="00742040">
        <w:rPr>
          <w:rFonts w:ascii="Arial" w:eastAsia="Times New Roman" w:hAnsi="Arial" w:cs="Arial"/>
        </w:rPr>
        <w:t xml:space="preserve"> similar to children’s learning. This is due to the fact that a teacher who continuously learns throughout their career can have a large impact on their pupils learning. </w:t>
      </w:r>
      <w:r w:rsidR="007F754A" w:rsidRPr="00742040">
        <w:rPr>
          <w:rFonts w:ascii="Arial" w:eastAsia="Times New Roman" w:hAnsi="Arial" w:cs="Arial"/>
        </w:rPr>
        <w:t xml:space="preserve">Many studies have researched and found a strong relationship between teacher’s knowledge and the content of what they are teaching and how their students learning can be </w:t>
      </w:r>
      <w:r w:rsidR="00EE0FA9" w:rsidRPr="00742040">
        <w:rPr>
          <w:rFonts w:ascii="Arial" w:eastAsia="Times New Roman" w:hAnsi="Arial" w:cs="Arial"/>
        </w:rPr>
        <w:t>affected</w:t>
      </w:r>
      <w:r w:rsidR="007F754A" w:rsidRPr="00742040">
        <w:rPr>
          <w:rFonts w:ascii="Arial" w:eastAsia="Times New Roman" w:hAnsi="Arial" w:cs="Arial"/>
        </w:rPr>
        <w:t xml:space="preserve">. </w:t>
      </w:r>
    </w:p>
    <w:p w14:paraId="6AB2E543" w14:textId="77777777" w:rsidR="00742040" w:rsidRPr="00742040" w:rsidRDefault="00EE0FA9" w:rsidP="00742040">
      <w:pPr>
        <w:spacing w:line="480" w:lineRule="auto"/>
        <w:rPr>
          <w:rFonts w:ascii="Arial" w:eastAsia="Times New Roman" w:hAnsi="Arial" w:cs="Arial"/>
        </w:rPr>
      </w:pPr>
      <w:r w:rsidRPr="00742040">
        <w:rPr>
          <w:rFonts w:ascii="Arial" w:eastAsia="Times New Roman" w:hAnsi="Arial" w:cs="Arial"/>
        </w:rPr>
        <w:t>Teachers can be knowledgeable in many different ways. However, the knowledge that teachers have needs to be relevant to the content that they are teaching. For example, some teachers may be very knowle</w:t>
      </w:r>
      <w:r w:rsidR="00742040" w:rsidRPr="00742040">
        <w:rPr>
          <w:rFonts w:ascii="Arial" w:eastAsia="Times New Roman" w:hAnsi="Arial" w:cs="Arial"/>
        </w:rPr>
        <w:t xml:space="preserve">dgeable in many different ways but </w:t>
      </w:r>
      <w:r w:rsidRPr="00742040">
        <w:rPr>
          <w:rFonts w:ascii="Arial" w:eastAsia="Times New Roman" w:hAnsi="Arial" w:cs="Arial"/>
        </w:rPr>
        <w:t>the subject needs to re</w:t>
      </w:r>
      <w:r w:rsidR="001C0687" w:rsidRPr="00742040">
        <w:rPr>
          <w:rFonts w:ascii="Arial" w:eastAsia="Times New Roman" w:hAnsi="Arial" w:cs="Arial"/>
        </w:rPr>
        <w:t xml:space="preserve">late to what they are teaching as without this it cannot benefit children’s learning. </w:t>
      </w:r>
    </w:p>
    <w:p w14:paraId="0F137CBF" w14:textId="77777777" w:rsidR="00742040" w:rsidRDefault="00742040" w:rsidP="004E393F">
      <w:pPr>
        <w:rPr>
          <w:rFonts w:ascii="Arial" w:eastAsia="Times New Roman" w:hAnsi="Arial" w:cs="Arial"/>
          <w:sz w:val="28"/>
          <w:szCs w:val="28"/>
        </w:rPr>
      </w:pPr>
    </w:p>
    <w:p w14:paraId="70D0C8F8" w14:textId="318EDA67" w:rsidR="001B65F7" w:rsidRPr="00742040" w:rsidRDefault="001C0687" w:rsidP="00742040">
      <w:pPr>
        <w:spacing w:line="480" w:lineRule="auto"/>
        <w:rPr>
          <w:rFonts w:ascii="Arial" w:eastAsia="Times New Roman" w:hAnsi="Arial" w:cs="Arial"/>
        </w:rPr>
      </w:pPr>
      <w:r w:rsidRPr="00742040">
        <w:rPr>
          <w:rFonts w:ascii="Arial" w:eastAsia="Times New Roman" w:hAnsi="Arial" w:cs="Arial"/>
        </w:rPr>
        <w:t xml:space="preserve">A study conducted </w:t>
      </w:r>
      <w:r w:rsidRPr="00E97CAC">
        <w:rPr>
          <w:rFonts w:ascii="Arial" w:eastAsia="Times New Roman" w:hAnsi="Arial" w:cs="Arial"/>
        </w:rPr>
        <w:t>by (Sadler et al, 2013) involved volunteer</w:t>
      </w:r>
      <w:r w:rsidRPr="00742040">
        <w:rPr>
          <w:rFonts w:ascii="Arial" w:eastAsia="Times New Roman" w:hAnsi="Arial" w:cs="Arial"/>
        </w:rPr>
        <w:t xml:space="preserve"> and experienced secondary school science teachers on their understanding of the content of what they are teaching the pupils and what misconceptions they were expecting the children to have. </w:t>
      </w:r>
      <w:r w:rsidR="00F30E2E" w:rsidRPr="00742040">
        <w:rPr>
          <w:rFonts w:ascii="Arial" w:eastAsia="Times New Roman" w:hAnsi="Arial" w:cs="Arial"/>
        </w:rPr>
        <w:t xml:space="preserve">They found that the teachers answered 83% correctly and the students completed 38% of the test correctly. </w:t>
      </w:r>
      <w:r w:rsidR="0035400D" w:rsidRPr="00742040">
        <w:rPr>
          <w:rFonts w:ascii="Arial" w:eastAsia="Times New Roman" w:hAnsi="Arial" w:cs="Arial"/>
        </w:rPr>
        <w:t xml:space="preserve">However, the study found that the teachers were unable to predict what the children’s misconceptions were. </w:t>
      </w:r>
      <w:r w:rsidR="00742040" w:rsidRPr="00742040">
        <w:rPr>
          <w:rFonts w:ascii="Arial" w:eastAsia="Times New Roman" w:hAnsi="Arial" w:cs="Arial"/>
        </w:rPr>
        <w:t xml:space="preserve">This shows that the teachers were unable to discover the misconceptions from their students. </w:t>
      </w:r>
      <w:r w:rsidR="0035400D" w:rsidRPr="00742040">
        <w:rPr>
          <w:rFonts w:ascii="Arial" w:eastAsia="Times New Roman" w:hAnsi="Arial" w:cs="Arial"/>
        </w:rPr>
        <w:t xml:space="preserve">A resolution to this issue would be to support the teachers in areas where their understanding and knowledge of the </w:t>
      </w:r>
      <w:r w:rsidR="00802C59" w:rsidRPr="00742040">
        <w:rPr>
          <w:rFonts w:ascii="Arial" w:eastAsia="Times New Roman" w:hAnsi="Arial" w:cs="Arial"/>
        </w:rPr>
        <w:t>student’s</w:t>
      </w:r>
      <w:r w:rsidR="0035400D" w:rsidRPr="00742040">
        <w:rPr>
          <w:rFonts w:ascii="Arial" w:eastAsia="Times New Roman" w:hAnsi="Arial" w:cs="Arial"/>
        </w:rPr>
        <w:t xml:space="preserve"> misconceptions is weak in order for the teachers to continue with their professional development. This is due to the fact that the teachers are unable to see what problems the students are </w:t>
      </w:r>
      <w:r w:rsidR="00802C59" w:rsidRPr="00742040">
        <w:rPr>
          <w:rFonts w:ascii="Arial" w:eastAsia="Times New Roman" w:hAnsi="Arial" w:cs="Arial"/>
        </w:rPr>
        <w:t>suffering</w:t>
      </w:r>
      <w:r w:rsidR="0035400D" w:rsidRPr="00742040">
        <w:rPr>
          <w:rFonts w:ascii="Arial" w:eastAsia="Times New Roman" w:hAnsi="Arial" w:cs="Arial"/>
        </w:rPr>
        <w:t xml:space="preserve"> with in their learning, which is then limiting the teacher and the children’s learning. </w:t>
      </w:r>
    </w:p>
    <w:p w14:paraId="505D6022" w14:textId="77777777" w:rsidR="00742040" w:rsidRDefault="00742040" w:rsidP="006E5526">
      <w:pPr>
        <w:rPr>
          <w:rFonts w:ascii="Arial" w:eastAsia="Times New Roman" w:hAnsi="Arial" w:cs="Arial"/>
          <w:color w:val="FF0000"/>
          <w:sz w:val="28"/>
          <w:szCs w:val="28"/>
        </w:rPr>
      </w:pPr>
    </w:p>
    <w:p w14:paraId="67DB751A" w14:textId="0F0ED9A7" w:rsidR="009A7649" w:rsidRPr="00742040" w:rsidRDefault="008A1BFE" w:rsidP="00742040">
      <w:pPr>
        <w:spacing w:line="480" w:lineRule="auto"/>
        <w:rPr>
          <w:rFonts w:ascii="Arial" w:eastAsia="Times New Roman" w:hAnsi="Arial" w:cs="Arial"/>
        </w:rPr>
      </w:pPr>
      <w:r w:rsidRPr="00742040">
        <w:rPr>
          <w:rFonts w:ascii="Arial" w:eastAsia="Times New Roman" w:hAnsi="Arial" w:cs="Arial"/>
          <w:color w:val="222222"/>
          <w:shd w:val="clear" w:color="auto" w:fill="FFFFFF"/>
        </w:rPr>
        <w:t xml:space="preserve">A study conducted </w:t>
      </w:r>
      <w:r w:rsidRPr="00E97CAC">
        <w:rPr>
          <w:rFonts w:ascii="Arial" w:eastAsia="Times New Roman" w:hAnsi="Arial" w:cs="Arial"/>
          <w:shd w:val="clear" w:color="auto" w:fill="FFFFFF"/>
        </w:rPr>
        <w:t>by (Williams, 2003) measured</w:t>
      </w:r>
      <w:r w:rsidRPr="00742040">
        <w:rPr>
          <w:rFonts w:ascii="Arial" w:eastAsia="Times New Roman" w:hAnsi="Arial" w:cs="Arial"/>
          <w:shd w:val="clear" w:color="auto" w:fill="FFFFFF"/>
        </w:rPr>
        <w:t xml:space="preserve"> the ways in which trainee </w:t>
      </w:r>
      <w:r w:rsidR="00F54E6A" w:rsidRPr="00742040">
        <w:rPr>
          <w:rFonts w:ascii="Arial" w:eastAsia="Times New Roman" w:hAnsi="Arial" w:cs="Arial"/>
          <w:shd w:val="clear" w:color="auto" w:fill="FFFFFF"/>
        </w:rPr>
        <w:t>teacher’s</w:t>
      </w:r>
      <w:r w:rsidRPr="00742040">
        <w:rPr>
          <w:rFonts w:ascii="Arial" w:eastAsia="Times New Roman" w:hAnsi="Arial" w:cs="Arial"/>
          <w:shd w:val="clear" w:color="auto" w:fill="FFFFFF"/>
        </w:rPr>
        <w:t xml:space="preserve"> mathematical content knowledge had an impact on their teaching. They mainly focused on both subject knowledge and pedagogical content knowledge. </w:t>
      </w:r>
      <w:r w:rsidR="00940063" w:rsidRPr="00742040">
        <w:rPr>
          <w:rFonts w:ascii="Arial" w:eastAsia="Times New Roman" w:hAnsi="Arial" w:cs="Arial"/>
          <w:shd w:val="clear" w:color="auto" w:fill="FFFFFF"/>
        </w:rPr>
        <w:t xml:space="preserve">There are four aspects that consist of the knowledge quartet. They suggest that these groups are known as foundation, transformation, connection and contingency. </w:t>
      </w:r>
      <w:r w:rsidR="00D00403" w:rsidRPr="00742040">
        <w:rPr>
          <w:rFonts w:ascii="Arial" w:eastAsia="Times New Roman" w:hAnsi="Arial" w:cs="Arial"/>
          <w:shd w:val="clear" w:color="auto" w:fill="FFFFFF"/>
        </w:rPr>
        <w:t xml:space="preserve">They suggest that these four areas are used as a tool for thinking about the way that subject knowledge can be used within the classroom. </w:t>
      </w:r>
    </w:p>
    <w:p w14:paraId="6A85D5DE" w14:textId="2078DBA2" w:rsidR="005F3A4D" w:rsidRPr="00742040" w:rsidRDefault="00720F66" w:rsidP="00742040">
      <w:pPr>
        <w:spacing w:line="480" w:lineRule="auto"/>
        <w:rPr>
          <w:rFonts w:ascii="Arial" w:eastAsia="Times New Roman" w:hAnsi="Arial" w:cs="Arial"/>
          <w:shd w:val="clear" w:color="auto" w:fill="FFFFFF"/>
        </w:rPr>
      </w:pPr>
      <w:r w:rsidRPr="00742040">
        <w:rPr>
          <w:rFonts w:ascii="Arial" w:eastAsia="Times New Roman" w:hAnsi="Arial" w:cs="Arial"/>
          <w:shd w:val="clear" w:color="auto" w:fill="FFFFFF"/>
        </w:rPr>
        <w:t xml:space="preserve">Firstly, the foundation category consists of the knowledge, beliefs and understanding in the preparation of their role in the classroom. The transformation stage involves knowledge when planning and teaching children. </w:t>
      </w:r>
      <w:proofErr w:type="gramStart"/>
      <w:r w:rsidR="00824E52" w:rsidRPr="00742040">
        <w:rPr>
          <w:rFonts w:ascii="Arial" w:eastAsia="Times New Roman" w:hAnsi="Arial" w:cs="Arial"/>
          <w:shd w:val="clear" w:color="auto" w:fill="FFFFFF"/>
        </w:rPr>
        <w:t>This aspect of the knowledge quartet links</w:t>
      </w:r>
      <w:r w:rsidR="005F3A4D" w:rsidRPr="00742040">
        <w:rPr>
          <w:rFonts w:ascii="Arial" w:eastAsia="Times New Roman" w:hAnsi="Arial" w:cs="Arial"/>
          <w:shd w:val="clear" w:color="auto" w:fill="FFFFFF"/>
        </w:rPr>
        <w:t xml:space="preserve"> </w:t>
      </w:r>
      <w:r w:rsidR="005F3A4D" w:rsidRPr="00E97CAC">
        <w:rPr>
          <w:rFonts w:ascii="Arial" w:eastAsia="Times New Roman" w:hAnsi="Arial" w:cs="Arial"/>
          <w:shd w:val="clear" w:color="auto" w:fill="FFFFFF"/>
        </w:rPr>
        <w:t xml:space="preserve">highly to </w:t>
      </w:r>
      <w:r w:rsidR="00E97CAC" w:rsidRPr="00E97CAC">
        <w:rPr>
          <w:rFonts w:ascii="Arial" w:eastAsia="Times New Roman" w:hAnsi="Arial" w:cs="Arial"/>
          <w:shd w:val="clear" w:color="auto" w:fill="FFFFFF"/>
        </w:rPr>
        <w:t>(</w:t>
      </w:r>
      <w:r w:rsidR="005F3A4D" w:rsidRPr="00E97CAC">
        <w:rPr>
          <w:rFonts w:ascii="Arial" w:eastAsia="Times New Roman" w:hAnsi="Arial" w:cs="Arial"/>
          <w:shd w:val="clear" w:color="auto" w:fill="FFFFFF"/>
        </w:rPr>
        <w:t>Shulman</w:t>
      </w:r>
      <w:r w:rsidR="00E97CAC" w:rsidRPr="00E97CAC">
        <w:rPr>
          <w:rFonts w:ascii="Arial" w:eastAsia="Times New Roman" w:hAnsi="Arial" w:cs="Arial"/>
          <w:shd w:val="clear" w:color="auto" w:fill="FFFFFF"/>
        </w:rPr>
        <w:t xml:space="preserve">, 1987) </w:t>
      </w:r>
      <w:r w:rsidR="005F3A4D" w:rsidRPr="00E97CAC">
        <w:rPr>
          <w:rFonts w:ascii="Arial" w:eastAsia="Times New Roman" w:hAnsi="Arial" w:cs="Arial"/>
          <w:shd w:val="clear" w:color="auto" w:fill="FFFFFF"/>
        </w:rPr>
        <w:t xml:space="preserve">as he suggested that </w:t>
      </w:r>
      <w:r w:rsidR="0007422B" w:rsidRPr="00E97CAC">
        <w:rPr>
          <w:rFonts w:ascii="Arial" w:eastAsia="Times New Roman" w:hAnsi="Arial" w:cs="Arial"/>
          <w:shd w:val="clear" w:color="auto" w:fill="FFFFFF"/>
        </w:rPr>
        <w:t>ideas and knowledge have to be transformed in order</w:t>
      </w:r>
      <w:r w:rsidR="0007422B" w:rsidRPr="00742040">
        <w:rPr>
          <w:rFonts w:ascii="Arial" w:eastAsia="Times New Roman" w:hAnsi="Arial" w:cs="Arial"/>
          <w:shd w:val="clear" w:color="auto" w:fill="FFFFFF"/>
        </w:rPr>
        <w:t xml:space="preserve"> to be taught.</w:t>
      </w:r>
      <w:proofErr w:type="gramEnd"/>
      <w:r w:rsidR="0007422B" w:rsidRPr="00742040">
        <w:rPr>
          <w:rFonts w:ascii="Arial" w:eastAsia="Times New Roman" w:hAnsi="Arial" w:cs="Arial"/>
          <w:shd w:val="clear" w:color="auto" w:fill="FFFFFF"/>
        </w:rPr>
        <w:t xml:space="preserve"> It is the process of the knowledge in the teachers mind being transformed into the minds of the learners. Transformation involves preparation, representation of the knowledge, teaching methods and </w:t>
      </w:r>
      <w:r w:rsidR="00742040" w:rsidRPr="00742040">
        <w:rPr>
          <w:rFonts w:ascii="Arial" w:eastAsia="Times New Roman" w:hAnsi="Arial" w:cs="Arial"/>
          <w:shd w:val="clear" w:color="auto" w:fill="FFFFFF"/>
        </w:rPr>
        <w:t>models</w:t>
      </w:r>
      <w:r w:rsidR="0007422B" w:rsidRPr="00742040">
        <w:rPr>
          <w:rFonts w:ascii="Arial" w:eastAsia="Times New Roman" w:hAnsi="Arial" w:cs="Arial"/>
          <w:shd w:val="clear" w:color="auto" w:fill="FFFFFF"/>
        </w:rPr>
        <w:t xml:space="preserve"> and being able to adapt this information in order for the children to be taught as well as tailoring the adaptations to specific children in the class. </w:t>
      </w:r>
    </w:p>
    <w:p w14:paraId="2291938E" w14:textId="1577EA23" w:rsidR="00720F66" w:rsidRPr="00742040" w:rsidRDefault="00F54E6A" w:rsidP="00742040">
      <w:pPr>
        <w:spacing w:line="480" w:lineRule="auto"/>
        <w:rPr>
          <w:rFonts w:ascii="Arial" w:eastAsia="Times New Roman" w:hAnsi="Arial" w:cs="Arial"/>
          <w:shd w:val="clear" w:color="auto" w:fill="FFFFFF"/>
        </w:rPr>
      </w:pPr>
      <w:r w:rsidRPr="00742040">
        <w:rPr>
          <w:rFonts w:ascii="Arial" w:eastAsia="Times New Roman" w:hAnsi="Arial" w:cs="Arial"/>
          <w:shd w:val="clear" w:color="auto" w:fill="FFFFFF"/>
        </w:rPr>
        <w:t>However, this study focuse</w:t>
      </w:r>
      <w:r w:rsidR="00742040" w:rsidRPr="00742040">
        <w:rPr>
          <w:rFonts w:ascii="Arial" w:eastAsia="Times New Roman" w:hAnsi="Arial" w:cs="Arial"/>
          <w:shd w:val="clear" w:color="auto" w:fill="FFFFFF"/>
        </w:rPr>
        <w:t>d primarily on mathematics that</w:t>
      </w:r>
      <w:r w:rsidRPr="00742040">
        <w:rPr>
          <w:rFonts w:ascii="Arial" w:eastAsia="Times New Roman" w:hAnsi="Arial" w:cs="Arial"/>
          <w:shd w:val="clear" w:color="auto" w:fill="FFFFFF"/>
        </w:rPr>
        <w:t xml:space="preserve"> could be seen to some as a limitation howev</w:t>
      </w:r>
      <w:r w:rsidR="00742040" w:rsidRPr="00742040">
        <w:rPr>
          <w:rFonts w:ascii="Arial" w:eastAsia="Times New Roman" w:hAnsi="Arial" w:cs="Arial"/>
          <w:shd w:val="clear" w:color="auto" w:fill="FFFFFF"/>
        </w:rPr>
        <w:t xml:space="preserve">er it was recommended that it was successful in other areas </w:t>
      </w:r>
      <w:r w:rsidRPr="00742040">
        <w:rPr>
          <w:rFonts w:ascii="Arial" w:eastAsia="Times New Roman" w:hAnsi="Arial" w:cs="Arial"/>
          <w:shd w:val="clear" w:color="auto" w:fill="FFFFFF"/>
        </w:rPr>
        <w:t xml:space="preserve">of the curriculum not just </w:t>
      </w:r>
      <w:r w:rsidR="00FB23BD" w:rsidRPr="00742040">
        <w:rPr>
          <w:rFonts w:ascii="Arial" w:eastAsia="Times New Roman" w:hAnsi="Arial" w:cs="Arial"/>
          <w:shd w:val="clear" w:color="auto" w:fill="FFFFFF"/>
        </w:rPr>
        <w:t xml:space="preserve">mathematics. </w:t>
      </w:r>
      <w:proofErr w:type="gramStart"/>
      <w:r w:rsidR="00FB23BD" w:rsidRPr="00742040">
        <w:rPr>
          <w:rFonts w:ascii="Arial" w:eastAsia="Times New Roman" w:hAnsi="Arial" w:cs="Arial"/>
          <w:shd w:val="clear" w:color="auto" w:fill="FFFFFF"/>
        </w:rPr>
        <w:t>This links to Sh</w:t>
      </w:r>
      <w:r w:rsidR="005B0620" w:rsidRPr="00742040">
        <w:rPr>
          <w:rFonts w:ascii="Arial" w:eastAsia="Times New Roman" w:hAnsi="Arial" w:cs="Arial"/>
          <w:shd w:val="clear" w:color="auto" w:fill="FFFFFF"/>
        </w:rPr>
        <w:t xml:space="preserve">ulman’s observation that </w:t>
      </w:r>
      <w:r w:rsidR="00750807" w:rsidRPr="00742040">
        <w:rPr>
          <w:rFonts w:ascii="Arial" w:eastAsia="Times New Roman" w:hAnsi="Arial" w:cs="Arial"/>
          <w:shd w:val="clear" w:color="auto" w:fill="FFFFFF"/>
        </w:rPr>
        <w:t>the knowledge behind teaching is the teacher transforming knowledge.</w:t>
      </w:r>
      <w:proofErr w:type="gramEnd"/>
      <w:r w:rsidR="00750807" w:rsidRPr="00742040">
        <w:rPr>
          <w:rFonts w:ascii="Arial" w:eastAsia="Times New Roman" w:hAnsi="Arial" w:cs="Arial"/>
          <w:shd w:val="clear" w:color="auto" w:fill="FFFFFF"/>
        </w:rPr>
        <w:t xml:space="preserve"> </w:t>
      </w:r>
    </w:p>
    <w:p w14:paraId="45B370DC" w14:textId="6A03D5A9" w:rsidR="00824E52" w:rsidRPr="00742040" w:rsidRDefault="00824E52" w:rsidP="00742040">
      <w:pPr>
        <w:spacing w:line="480" w:lineRule="auto"/>
        <w:rPr>
          <w:rFonts w:ascii="Arial" w:eastAsia="Times New Roman" w:hAnsi="Arial" w:cs="Arial"/>
        </w:rPr>
      </w:pPr>
      <w:r w:rsidRPr="00742040">
        <w:rPr>
          <w:rFonts w:ascii="Arial" w:eastAsia="Times New Roman" w:hAnsi="Arial" w:cs="Arial"/>
        </w:rPr>
        <w:t xml:space="preserve">The third section involves coherence of the planning or teaching across one or a series of lessons. It involves the sequencing of topics between lessons such as ordering tasks. The final section called the contingency stage involves the events that take place in the classroom that cannot be controlled or planned for. This aspect involves a teacher being able to be adaptable and flexible in order to respond to children’s ideas and questions which may not have been planned. This links to the constructivist view of learning as it expresses the value of children contributing towards their learning. </w:t>
      </w:r>
    </w:p>
    <w:p w14:paraId="3FB1B189" w14:textId="77777777" w:rsidR="00E97CAC" w:rsidRDefault="00E97CAC" w:rsidP="006E5526">
      <w:pPr>
        <w:rPr>
          <w:rFonts w:ascii="Arial" w:eastAsia="Times New Roman" w:hAnsi="Arial" w:cs="Arial"/>
          <w:u w:val="single"/>
          <w:shd w:val="clear" w:color="auto" w:fill="FFFFFF"/>
        </w:rPr>
      </w:pPr>
    </w:p>
    <w:p w14:paraId="39CF268D" w14:textId="10C6DAFD" w:rsidR="004C2C7C" w:rsidRPr="00710568" w:rsidRDefault="00710568" w:rsidP="006E5526">
      <w:pPr>
        <w:rPr>
          <w:rFonts w:ascii="Arial" w:eastAsia="Times New Roman" w:hAnsi="Arial" w:cs="Arial"/>
          <w:u w:val="single"/>
          <w:shd w:val="clear" w:color="auto" w:fill="FFFFFF"/>
        </w:rPr>
      </w:pPr>
      <w:r w:rsidRPr="00710568">
        <w:rPr>
          <w:rFonts w:ascii="Arial" w:eastAsia="Times New Roman" w:hAnsi="Arial" w:cs="Arial"/>
          <w:u w:val="single"/>
          <w:shd w:val="clear" w:color="auto" w:fill="FFFFFF"/>
        </w:rPr>
        <w:t>PTE Reflections</w:t>
      </w:r>
    </w:p>
    <w:p w14:paraId="5226D3F6" w14:textId="77777777" w:rsidR="00AD3FA4" w:rsidRPr="004D5DFE" w:rsidRDefault="00AD3FA4" w:rsidP="006E5526">
      <w:pPr>
        <w:rPr>
          <w:rFonts w:ascii="Arial" w:eastAsia="Times New Roman" w:hAnsi="Arial" w:cs="Arial"/>
          <w:sz w:val="28"/>
          <w:szCs w:val="28"/>
          <w:u w:val="single"/>
          <w:shd w:val="clear" w:color="auto" w:fill="FFFFFF"/>
        </w:rPr>
      </w:pPr>
    </w:p>
    <w:p w14:paraId="0830587F" w14:textId="7D2049B8" w:rsidR="007259EE" w:rsidRPr="00710568" w:rsidRDefault="00651592" w:rsidP="00710568">
      <w:pPr>
        <w:spacing w:line="480" w:lineRule="auto"/>
        <w:rPr>
          <w:rFonts w:ascii="Arial" w:eastAsia="Times New Roman" w:hAnsi="Arial" w:cs="Arial"/>
          <w:shd w:val="clear" w:color="auto" w:fill="FFFFFF"/>
        </w:rPr>
      </w:pPr>
      <w:r w:rsidRPr="00710568">
        <w:rPr>
          <w:rFonts w:ascii="Arial" w:eastAsia="Times New Roman" w:hAnsi="Arial" w:cs="Arial"/>
          <w:shd w:val="clear" w:color="auto" w:fill="FFFFFF"/>
        </w:rPr>
        <w:t>There are many researche</w:t>
      </w:r>
      <w:r w:rsidR="00710568" w:rsidRPr="00710568">
        <w:rPr>
          <w:rFonts w:ascii="Arial" w:eastAsia="Times New Roman" w:hAnsi="Arial" w:cs="Arial"/>
          <w:shd w:val="clear" w:color="auto" w:fill="FFFFFF"/>
        </w:rPr>
        <w:t>r</w:t>
      </w:r>
      <w:r w:rsidRPr="00710568">
        <w:rPr>
          <w:rFonts w:ascii="Arial" w:eastAsia="Times New Roman" w:hAnsi="Arial" w:cs="Arial"/>
          <w:shd w:val="clear" w:color="auto" w:fill="FFFFFF"/>
        </w:rPr>
        <w:t xml:space="preserve">s who have discussed the importance of subject knowledge within the classroom. Shulman stressed the importance of </w:t>
      </w:r>
      <w:r w:rsidR="00391508" w:rsidRPr="00710568">
        <w:rPr>
          <w:rFonts w:ascii="Arial" w:eastAsia="Times New Roman" w:hAnsi="Arial" w:cs="Arial"/>
          <w:shd w:val="clear" w:color="auto" w:fill="FFFFFF"/>
        </w:rPr>
        <w:t>pedagogical content knowledge with the use of being</w:t>
      </w:r>
      <w:r w:rsidR="00710568" w:rsidRPr="00710568">
        <w:rPr>
          <w:rFonts w:ascii="Arial" w:eastAsia="Times New Roman" w:hAnsi="Arial" w:cs="Arial"/>
          <w:shd w:val="clear" w:color="auto" w:fill="FFFFFF"/>
        </w:rPr>
        <w:t xml:space="preserve"> able to communicate</w:t>
      </w:r>
      <w:r w:rsidR="00391508" w:rsidRPr="00710568">
        <w:rPr>
          <w:rFonts w:ascii="Arial" w:eastAsia="Times New Roman" w:hAnsi="Arial" w:cs="Arial"/>
          <w:shd w:val="clear" w:color="auto" w:fill="FFFFFF"/>
        </w:rPr>
        <w:t xml:space="preserve"> information in a way that children </w:t>
      </w:r>
      <w:r w:rsidR="00710568" w:rsidRPr="00710568">
        <w:rPr>
          <w:rFonts w:ascii="Arial" w:eastAsia="Times New Roman" w:hAnsi="Arial" w:cs="Arial"/>
          <w:shd w:val="clear" w:color="auto" w:fill="FFFFFF"/>
        </w:rPr>
        <w:t>can</w:t>
      </w:r>
      <w:r w:rsidR="00391508" w:rsidRPr="00710568">
        <w:rPr>
          <w:rFonts w:ascii="Arial" w:eastAsia="Times New Roman" w:hAnsi="Arial" w:cs="Arial"/>
          <w:shd w:val="clear" w:color="auto" w:fill="FFFFFF"/>
        </w:rPr>
        <w:t xml:space="preserve"> be taught</w:t>
      </w:r>
      <w:r w:rsidR="00710568" w:rsidRPr="00710568">
        <w:rPr>
          <w:rFonts w:ascii="Arial" w:eastAsia="Times New Roman" w:hAnsi="Arial" w:cs="Arial"/>
          <w:shd w:val="clear" w:color="auto" w:fill="FFFFFF"/>
        </w:rPr>
        <w:t xml:space="preserve">. </w:t>
      </w:r>
      <w:r w:rsidR="005E08EA" w:rsidRPr="00710568">
        <w:rPr>
          <w:rFonts w:ascii="Arial" w:eastAsia="Times New Roman" w:hAnsi="Arial" w:cs="Arial"/>
          <w:shd w:val="clear" w:color="auto" w:fill="FFFFFF"/>
        </w:rPr>
        <w:t xml:space="preserve">This is also linked with </w:t>
      </w:r>
      <w:r w:rsidR="00E97CAC" w:rsidRPr="00E97CAC">
        <w:rPr>
          <w:rFonts w:ascii="Arial" w:eastAsia="Times New Roman" w:hAnsi="Arial" w:cs="Arial"/>
          <w:shd w:val="clear" w:color="auto" w:fill="FFFFFF"/>
        </w:rPr>
        <w:t>(</w:t>
      </w:r>
      <w:r w:rsidR="005E08EA" w:rsidRPr="00E97CAC">
        <w:rPr>
          <w:rFonts w:ascii="Arial" w:eastAsia="Times New Roman" w:hAnsi="Arial" w:cs="Arial"/>
          <w:shd w:val="clear" w:color="auto" w:fill="FFFFFF"/>
        </w:rPr>
        <w:t>Rowland et al</w:t>
      </w:r>
      <w:r w:rsidR="00E97CAC" w:rsidRPr="00E97CAC">
        <w:rPr>
          <w:rFonts w:ascii="Arial" w:eastAsia="Times New Roman" w:hAnsi="Arial" w:cs="Arial"/>
          <w:shd w:val="clear" w:color="auto" w:fill="FFFFFF"/>
        </w:rPr>
        <w:t>, 2003)</w:t>
      </w:r>
      <w:r w:rsidR="005E08EA" w:rsidRPr="00E97CAC">
        <w:rPr>
          <w:rFonts w:ascii="Arial" w:eastAsia="Times New Roman" w:hAnsi="Arial" w:cs="Arial"/>
          <w:shd w:val="clear" w:color="auto" w:fill="FFFFFF"/>
        </w:rPr>
        <w:t xml:space="preserve"> with the knowledge quartet. The knowledge quartet is built up of 4 different </w:t>
      </w:r>
      <w:r w:rsidR="00D05432" w:rsidRPr="00E97CAC">
        <w:rPr>
          <w:rFonts w:ascii="Arial" w:eastAsia="Times New Roman" w:hAnsi="Arial" w:cs="Arial"/>
          <w:shd w:val="clear" w:color="auto" w:fill="FFFFFF"/>
        </w:rPr>
        <w:t>stages</w:t>
      </w:r>
      <w:r w:rsidR="00D05432" w:rsidRPr="00710568">
        <w:rPr>
          <w:rFonts w:ascii="Arial" w:eastAsia="Times New Roman" w:hAnsi="Arial" w:cs="Arial"/>
          <w:shd w:val="clear" w:color="auto" w:fill="FFFFFF"/>
        </w:rPr>
        <w:t xml:space="preserve"> that</w:t>
      </w:r>
      <w:r w:rsidR="005E08EA" w:rsidRPr="00710568">
        <w:rPr>
          <w:rFonts w:ascii="Arial" w:eastAsia="Times New Roman" w:hAnsi="Arial" w:cs="Arial"/>
          <w:shd w:val="clear" w:color="auto" w:fill="FFFFFF"/>
        </w:rPr>
        <w:t xml:space="preserve"> include </w:t>
      </w:r>
      <w:r w:rsidR="00D05432" w:rsidRPr="00710568">
        <w:rPr>
          <w:rFonts w:ascii="Arial" w:eastAsia="Times New Roman" w:hAnsi="Arial" w:cs="Arial"/>
          <w:shd w:val="clear" w:color="auto" w:fill="FFFFFF"/>
        </w:rPr>
        <w:t xml:space="preserve">foundation, transformation, connection and contingency. The quartet is a tool used when thinking about subject knowledge being demonstrated within the classroom.  </w:t>
      </w:r>
    </w:p>
    <w:p w14:paraId="4B157218" w14:textId="77777777" w:rsidR="00710568" w:rsidRDefault="00710568" w:rsidP="006E5526">
      <w:pPr>
        <w:rPr>
          <w:rFonts w:ascii="Arial" w:eastAsia="Times New Roman" w:hAnsi="Arial" w:cs="Arial"/>
          <w:sz w:val="28"/>
          <w:szCs w:val="28"/>
          <w:shd w:val="clear" w:color="auto" w:fill="FFFFFF"/>
        </w:rPr>
      </w:pPr>
    </w:p>
    <w:p w14:paraId="37CBCE56" w14:textId="77777777" w:rsidR="00710568" w:rsidRPr="00710568" w:rsidRDefault="00D05432" w:rsidP="00710568">
      <w:pPr>
        <w:spacing w:line="480" w:lineRule="auto"/>
        <w:rPr>
          <w:rFonts w:ascii="Arial" w:eastAsia="Times New Roman" w:hAnsi="Arial" w:cs="Arial"/>
          <w:shd w:val="clear" w:color="auto" w:fill="FFFFFF"/>
        </w:rPr>
      </w:pPr>
      <w:r w:rsidRPr="00710568">
        <w:rPr>
          <w:rFonts w:ascii="Arial" w:eastAsia="Times New Roman" w:hAnsi="Arial" w:cs="Arial"/>
          <w:shd w:val="clear" w:color="auto" w:fill="FFFFFF"/>
        </w:rPr>
        <w:t xml:space="preserve">At the beginning of PTE 1 I did not have much content knowledge. This was due to the fact that I did not know what aspect of the curriculum I would be teaching. I was apprehensive about teaching mathematics as I expected that the transforming of the information would be difficult to explain for the children to understand. </w:t>
      </w:r>
      <w:r w:rsidR="000066A6" w:rsidRPr="00710568">
        <w:rPr>
          <w:rFonts w:ascii="Arial" w:eastAsia="Times New Roman" w:hAnsi="Arial" w:cs="Arial"/>
          <w:shd w:val="clear" w:color="auto" w:fill="FFFFFF"/>
        </w:rPr>
        <w:t>I taught Literacy every school day, as well as Topic twice a week and Mathematics at the end of my placement experience.</w:t>
      </w:r>
      <w:r w:rsidR="007533C2" w:rsidRPr="00710568">
        <w:rPr>
          <w:rFonts w:ascii="Arial" w:eastAsia="Times New Roman" w:hAnsi="Arial" w:cs="Arial"/>
          <w:shd w:val="clear" w:color="auto" w:fill="FFFFFF"/>
        </w:rPr>
        <w:t xml:space="preserve"> </w:t>
      </w:r>
    </w:p>
    <w:p w14:paraId="3EF9AE23" w14:textId="77777777" w:rsidR="00710568" w:rsidRPr="00710568" w:rsidRDefault="00710568" w:rsidP="00710568">
      <w:pPr>
        <w:spacing w:line="480" w:lineRule="auto"/>
        <w:rPr>
          <w:rFonts w:ascii="Arial" w:eastAsia="Times New Roman" w:hAnsi="Arial" w:cs="Arial"/>
          <w:shd w:val="clear" w:color="auto" w:fill="FFFFFF"/>
        </w:rPr>
      </w:pPr>
    </w:p>
    <w:p w14:paraId="1F8A0D4E" w14:textId="6A3CB8D2" w:rsidR="00D05432" w:rsidRPr="00710568" w:rsidRDefault="00710568" w:rsidP="00710568">
      <w:pPr>
        <w:spacing w:line="480" w:lineRule="auto"/>
        <w:rPr>
          <w:rFonts w:ascii="Arial" w:eastAsia="Times New Roman" w:hAnsi="Arial" w:cs="Arial"/>
          <w:shd w:val="clear" w:color="auto" w:fill="FFFFFF"/>
        </w:rPr>
      </w:pPr>
      <w:r w:rsidRPr="00710568">
        <w:rPr>
          <w:rFonts w:ascii="Arial" w:eastAsia="Times New Roman" w:hAnsi="Arial" w:cs="Arial"/>
          <w:shd w:val="clear" w:color="auto" w:fill="FFFFFF"/>
        </w:rPr>
        <w:t xml:space="preserve">The </w:t>
      </w:r>
      <w:r w:rsidR="007533C2" w:rsidRPr="00710568">
        <w:rPr>
          <w:rFonts w:ascii="Arial" w:eastAsia="Times New Roman" w:hAnsi="Arial" w:cs="Arial"/>
          <w:shd w:val="clear" w:color="auto" w:fill="FFFFFF"/>
        </w:rPr>
        <w:t>task</w:t>
      </w:r>
      <w:r w:rsidRPr="00710568">
        <w:rPr>
          <w:rFonts w:ascii="Arial" w:eastAsia="Times New Roman" w:hAnsi="Arial" w:cs="Arial"/>
          <w:shd w:val="clear" w:color="auto" w:fill="FFFFFF"/>
        </w:rPr>
        <w:t xml:space="preserve"> for literacy</w:t>
      </w:r>
      <w:r w:rsidR="007533C2" w:rsidRPr="00710568">
        <w:rPr>
          <w:rFonts w:ascii="Arial" w:eastAsia="Times New Roman" w:hAnsi="Arial" w:cs="Arial"/>
          <w:shd w:val="clear" w:color="auto" w:fill="FFFFFF"/>
        </w:rPr>
        <w:t xml:space="preserve"> was to teach the children to write a letter to Father Christmas using a cold and hot task. Over the weeks I was at School X I taught the children different aspects to include within their letters such as questioning, opening and ending a letter, punctuation, a wish for themselves and others. For</w:t>
      </w:r>
      <w:r w:rsidRPr="00710568">
        <w:rPr>
          <w:rFonts w:ascii="Arial" w:eastAsia="Times New Roman" w:hAnsi="Arial" w:cs="Arial"/>
          <w:shd w:val="clear" w:color="auto" w:fill="FFFFFF"/>
        </w:rPr>
        <w:t xml:space="preserve"> literacy</w:t>
      </w:r>
      <w:r w:rsidR="007533C2" w:rsidRPr="00710568">
        <w:rPr>
          <w:rFonts w:ascii="Arial" w:eastAsia="Times New Roman" w:hAnsi="Arial" w:cs="Arial"/>
          <w:shd w:val="clear" w:color="auto" w:fill="FFFFFF"/>
        </w:rPr>
        <w:t xml:space="preserve"> I had to ‘brush up’ on my knowledge of letter writing and used a range of different teaching styles in </w:t>
      </w:r>
      <w:r w:rsidRPr="00710568">
        <w:rPr>
          <w:rFonts w:ascii="Arial" w:eastAsia="Times New Roman" w:hAnsi="Arial" w:cs="Arial"/>
          <w:shd w:val="clear" w:color="auto" w:fill="FFFFFF"/>
        </w:rPr>
        <w:t>order for the children to understand and learn.</w:t>
      </w:r>
      <w:r w:rsidR="007533C2" w:rsidRPr="00710568">
        <w:rPr>
          <w:rFonts w:ascii="Arial" w:eastAsia="Times New Roman" w:hAnsi="Arial" w:cs="Arial"/>
          <w:shd w:val="clear" w:color="auto" w:fill="FFFFFF"/>
        </w:rPr>
        <w:t xml:space="preserve"> </w:t>
      </w:r>
      <w:r w:rsidR="00A75611" w:rsidRPr="00710568">
        <w:rPr>
          <w:rFonts w:ascii="Arial" w:eastAsia="Times New Roman" w:hAnsi="Arial" w:cs="Arial"/>
          <w:shd w:val="clear" w:color="auto" w:fill="FFFFFF"/>
        </w:rPr>
        <w:t xml:space="preserve">This shows that I was teaching myself, and then finding ways to teach the children about how to write a letter. </w:t>
      </w:r>
      <w:r w:rsidR="00F57C02" w:rsidRPr="00710568">
        <w:rPr>
          <w:rFonts w:ascii="Arial" w:eastAsia="Times New Roman" w:hAnsi="Arial" w:cs="Arial"/>
          <w:shd w:val="clear" w:color="auto" w:fill="FFFFFF"/>
        </w:rPr>
        <w:t xml:space="preserve">I will now begin to reflect on my experience in regard to Rowland et </w:t>
      </w:r>
      <w:proofErr w:type="spellStart"/>
      <w:r w:rsidR="00F57C02" w:rsidRPr="00710568">
        <w:rPr>
          <w:rFonts w:ascii="Arial" w:eastAsia="Times New Roman" w:hAnsi="Arial" w:cs="Arial"/>
          <w:shd w:val="clear" w:color="auto" w:fill="FFFFFF"/>
        </w:rPr>
        <w:t>al’s</w:t>
      </w:r>
      <w:proofErr w:type="spellEnd"/>
      <w:r w:rsidR="00F57C02" w:rsidRPr="00710568">
        <w:rPr>
          <w:rFonts w:ascii="Arial" w:eastAsia="Times New Roman" w:hAnsi="Arial" w:cs="Arial"/>
          <w:shd w:val="clear" w:color="auto" w:fill="FFFFFF"/>
        </w:rPr>
        <w:t xml:space="preserve"> knowledge</w:t>
      </w:r>
      <w:r w:rsidRPr="00710568">
        <w:rPr>
          <w:rFonts w:ascii="Arial" w:eastAsia="Times New Roman" w:hAnsi="Arial" w:cs="Arial"/>
          <w:shd w:val="clear" w:color="auto" w:fill="FFFFFF"/>
        </w:rPr>
        <w:t xml:space="preserve"> quartet and using theoretical links. </w:t>
      </w:r>
    </w:p>
    <w:p w14:paraId="04D1AB56" w14:textId="77777777" w:rsidR="00F57C02" w:rsidRDefault="00F57C02" w:rsidP="006E5526">
      <w:pPr>
        <w:rPr>
          <w:rFonts w:ascii="Arial" w:eastAsia="Times New Roman" w:hAnsi="Arial" w:cs="Arial"/>
          <w:sz w:val="28"/>
          <w:szCs w:val="28"/>
          <w:shd w:val="clear" w:color="auto" w:fill="FFFFFF"/>
        </w:rPr>
      </w:pPr>
    </w:p>
    <w:p w14:paraId="68DE0248" w14:textId="280A69B0" w:rsidR="00F57C02" w:rsidRDefault="00F57C02" w:rsidP="006E5526">
      <w:pPr>
        <w:rPr>
          <w:rFonts w:ascii="Arial" w:eastAsia="Times New Roman" w:hAnsi="Arial" w:cs="Arial"/>
          <w:sz w:val="28"/>
          <w:szCs w:val="28"/>
          <w:u w:val="single"/>
          <w:shd w:val="clear" w:color="auto" w:fill="FFFFFF"/>
        </w:rPr>
      </w:pPr>
      <w:r w:rsidRPr="00F57C02">
        <w:rPr>
          <w:rFonts w:ascii="Arial" w:eastAsia="Times New Roman" w:hAnsi="Arial" w:cs="Arial"/>
          <w:sz w:val="28"/>
          <w:szCs w:val="28"/>
          <w:u w:val="single"/>
          <w:shd w:val="clear" w:color="auto" w:fill="FFFFFF"/>
        </w:rPr>
        <w:t xml:space="preserve">Foundation </w:t>
      </w:r>
    </w:p>
    <w:p w14:paraId="32853D23" w14:textId="77777777" w:rsidR="00F57C02" w:rsidRPr="0035159F" w:rsidRDefault="00F57C02" w:rsidP="00EA6CCA">
      <w:pPr>
        <w:spacing w:line="480" w:lineRule="auto"/>
        <w:rPr>
          <w:rFonts w:ascii="Arial" w:eastAsia="Times New Roman" w:hAnsi="Arial" w:cs="Arial"/>
          <w:u w:val="single"/>
          <w:shd w:val="clear" w:color="auto" w:fill="FFFFFF"/>
        </w:rPr>
      </w:pPr>
    </w:p>
    <w:p w14:paraId="0B557E3F" w14:textId="2DF0894D" w:rsidR="00FF4C9E" w:rsidRPr="0035159F" w:rsidRDefault="00FF4C9E" w:rsidP="00EA6CCA">
      <w:pPr>
        <w:spacing w:line="480" w:lineRule="auto"/>
        <w:rPr>
          <w:rFonts w:ascii="Arial" w:eastAsia="Times New Roman" w:hAnsi="Arial" w:cs="Arial"/>
          <w:shd w:val="clear" w:color="auto" w:fill="FFFFFF"/>
        </w:rPr>
      </w:pPr>
      <w:r w:rsidRPr="00B8095A">
        <w:rPr>
          <w:rFonts w:ascii="Arial" w:eastAsia="Times New Roman" w:hAnsi="Arial" w:cs="Arial"/>
          <w:shd w:val="clear" w:color="auto" w:fill="FFFFFF"/>
        </w:rPr>
        <w:t xml:space="preserve">According to </w:t>
      </w:r>
      <w:r w:rsidR="00B8095A" w:rsidRPr="00B8095A">
        <w:rPr>
          <w:rFonts w:ascii="Arial" w:eastAsia="Times New Roman" w:hAnsi="Arial" w:cs="Arial"/>
          <w:shd w:val="clear" w:color="auto" w:fill="FFFFFF"/>
        </w:rPr>
        <w:t>(</w:t>
      </w:r>
      <w:r w:rsidRPr="00B8095A">
        <w:rPr>
          <w:rFonts w:ascii="Arial" w:eastAsia="Times New Roman" w:hAnsi="Arial" w:cs="Arial"/>
          <w:shd w:val="clear" w:color="auto" w:fill="FFFFFF"/>
        </w:rPr>
        <w:t>Rowland et al</w:t>
      </w:r>
      <w:r w:rsidR="00B8095A" w:rsidRPr="00B8095A">
        <w:rPr>
          <w:rFonts w:ascii="Arial" w:eastAsia="Times New Roman" w:hAnsi="Arial" w:cs="Arial"/>
          <w:shd w:val="clear" w:color="auto" w:fill="FFFFFF"/>
        </w:rPr>
        <w:t>, 2003)</w:t>
      </w:r>
      <w:r w:rsidRPr="00B8095A">
        <w:rPr>
          <w:rFonts w:ascii="Arial" w:eastAsia="Times New Roman" w:hAnsi="Arial" w:cs="Arial"/>
          <w:shd w:val="clear" w:color="auto" w:fill="FFFFFF"/>
        </w:rPr>
        <w:t xml:space="preserve"> the foundation stage of the quartet refers to knowledge, beliefs and understanding in preparation</w:t>
      </w:r>
      <w:r w:rsidRPr="0035159F">
        <w:rPr>
          <w:rFonts w:ascii="Arial" w:eastAsia="Times New Roman" w:hAnsi="Arial" w:cs="Arial"/>
          <w:shd w:val="clear" w:color="auto" w:fill="FFFFFF"/>
        </w:rPr>
        <w:t xml:space="preserve"> for teaching within the classroom. The knowledge and beliefs that a teacher has obtained informs pedagogical choices and ways of teaching. </w:t>
      </w:r>
      <w:r w:rsidR="007E2BAA" w:rsidRPr="0035159F">
        <w:rPr>
          <w:rFonts w:ascii="Arial" w:eastAsia="Times New Roman" w:hAnsi="Arial" w:cs="Arial"/>
          <w:shd w:val="clear" w:color="auto" w:fill="FFFFFF"/>
        </w:rPr>
        <w:t>Some of my beliefs lay with the theoretical work of Jerome Bruner</w:t>
      </w:r>
      <w:r w:rsidR="00D76264" w:rsidRPr="0035159F">
        <w:rPr>
          <w:rFonts w:ascii="Arial" w:eastAsia="Times New Roman" w:hAnsi="Arial" w:cs="Arial"/>
          <w:shd w:val="clear" w:color="auto" w:fill="FFFFFF"/>
        </w:rPr>
        <w:t xml:space="preserve">’s constructivist theory, </w:t>
      </w:r>
      <w:r w:rsidR="007E2BAA" w:rsidRPr="0035159F">
        <w:rPr>
          <w:rFonts w:ascii="Arial" w:eastAsia="Times New Roman" w:hAnsi="Arial" w:cs="Arial"/>
          <w:shd w:val="clear" w:color="auto" w:fill="FFFFFF"/>
        </w:rPr>
        <w:t>as</w:t>
      </w:r>
      <w:r w:rsidR="00D76264" w:rsidRPr="0035159F">
        <w:rPr>
          <w:rFonts w:ascii="Arial" w:eastAsia="Times New Roman" w:hAnsi="Arial" w:cs="Arial"/>
          <w:shd w:val="clear" w:color="auto" w:fill="FFFFFF"/>
        </w:rPr>
        <w:t xml:space="preserve"> student centred learning is an essential aspect of constructivism. </w:t>
      </w:r>
      <w:r w:rsidR="00D76264" w:rsidRPr="000C6248">
        <w:rPr>
          <w:rFonts w:ascii="Arial" w:eastAsia="Times New Roman" w:hAnsi="Arial" w:cs="Arial"/>
          <w:shd w:val="clear" w:color="auto" w:fill="FFFFFF"/>
        </w:rPr>
        <w:t>A</w:t>
      </w:r>
      <w:r w:rsidR="007E2BAA" w:rsidRPr="000C6248">
        <w:rPr>
          <w:rFonts w:ascii="Arial" w:eastAsia="Times New Roman" w:hAnsi="Arial" w:cs="Arial"/>
          <w:shd w:val="clear" w:color="auto" w:fill="FFFFFF"/>
        </w:rPr>
        <w:t>ccording to (</w:t>
      </w:r>
      <w:proofErr w:type="spellStart"/>
      <w:r w:rsidR="007E2BAA" w:rsidRPr="000C6248">
        <w:rPr>
          <w:rFonts w:ascii="Arial" w:eastAsia="Times New Roman" w:hAnsi="Arial" w:cs="Arial"/>
          <w:shd w:val="clear" w:color="auto" w:fill="FFFFFF"/>
        </w:rPr>
        <w:t>Olus</w:t>
      </w:r>
      <w:r w:rsidR="00710568" w:rsidRPr="000C6248">
        <w:rPr>
          <w:rFonts w:ascii="Arial" w:eastAsia="Times New Roman" w:hAnsi="Arial" w:cs="Arial"/>
          <w:shd w:val="clear" w:color="auto" w:fill="FFFFFF"/>
        </w:rPr>
        <w:t>egun</w:t>
      </w:r>
      <w:proofErr w:type="spellEnd"/>
      <w:r w:rsidR="00710568" w:rsidRPr="000C6248">
        <w:rPr>
          <w:rFonts w:ascii="Arial" w:eastAsia="Times New Roman" w:hAnsi="Arial" w:cs="Arial"/>
          <w:shd w:val="clear" w:color="auto" w:fill="FFFFFF"/>
        </w:rPr>
        <w:t>, 2015)</w:t>
      </w:r>
      <w:r w:rsidR="007E2BAA" w:rsidRPr="000C6248">
        <w:rPr>
          <w:rFonts w:ascii="Arial" w:eastAsia="Times New Roman" w:hAnsi="Arial" w:cs="Arial"/>
          <w:shd w:val="clear" w:color="auto" w:fill="FFFFFF"/>
        </w:rPr>
        <w:t xml:space="preserve"> learning is an active process where children are able to construct</w:t>
      </w:r>
      <w:r w:rsidR="007E2BAA" w:rsidRPr="0035159F">
        <w:rPr>
          <w:rFonts w:ascii="Arial" w:eastAsia="Times New Roman" w:hAnsi="Arial" w:cs="Arial"/>
          <w:shd w:val="clear" w:color="auto" w:fill="FFFFFF"/>
        </w:rPr>
        <w:t xml:space="preserve"> new idea</w:t>
      </w:r>
      <w:r w:rsidR="00EA6CCA" w:rsidRPr="0035159F">
        <w:rPr>
          <w:rFonts w:ascii="Arial" w:eastAsia="Times New Roman" w:hAnsi="Arial" w:cs="Arial"/>
          <w:shd w:val="clear" w:color="auto" w:fill="FFFFFF"/>
        </w:rPr>
        <w:t>s</w:t>
      </w:r>
      <w:r w:rsidR="007E2BAA" w:rsidRPr="0035159F">
        <w:rPr>
          <w:rFonts w:ascii="Arial" w:eastAsia="Times New Roman" w:hAnsi="Arial" w:cs="Arial"/>
          <w:shd w:val="clear" w:color="auto" w:fill="FFFFFF"/>
        </w:rPr>
        <w:t xml:space="preserve"> by using their prior and current knowledge. The</w:t>
      </w:r>
      <w:r w:rsidR="00EA6CCA" w:rsidRPr="0035159F">
        <w:rPr>
          <w:rFonts w:ascii="Arial" w:eastAsia="Times New Roman" w:hAnsi="Arial" w:cs="Arial"/>
          <w:shd w:val="clear" w:color="auto" w:fill="FFFFFF"/>
        </w:rPr>
        <w:t xml:space="preserve"> children select and transform</w:t>
      </w:r>
      <w:r w:rsidR="007E2BAA" w:rsidRPr="0035159F">
        <w:rPr>
          <w:rFonts w:ascii="Arial" w:eastAsia="Times New Roman" w:hAnsi="Arial" w:cs="Arial"/>
          <w:shd w:val="clear" w:color="auto" w:fill="FFFFFF"/>
        </w:rPr>
        <w:t xml:space="preserve"> the information, constructs a </w:t>
      </w:r>
      <w:r w:rsidR="00D76264" w:rsidRPr="0035159F">
        <w:rPr>
          <w:rFonts w:ascii="Arial" w:eastAsia="Times New Roman" w:hAnsi="Arial" w:cs="Arial"/>
          <w:shd w:val="clear" w:color="auto" w:fill="FFFFFF"/>
        </w:rPr>
        <w:t>hypothesis</w:t>
      </w:r>
      <w:r w:rsidR="007E2BAA" w:rsidRPr="0035159F">
        <w:rPr>
          <w:rFonts w:ascii="Arial" w:eastAsia="Times New Roman" w:hAnsi="Arial" w:cs="Arial"/>
          <w:shd w:val="clear" w:color="auto" w:fill="FFFFFF"/>
        </w:rPr>
        <w:t xml:space="preserve"> by working out what they think is going to happen, and make decisions. </w:t>
      </w:r>
    </w:p>
    <w:p w14:paraId="25CEAAF6" w14:textId="5C0BE6B3" w:rsidR="002F47FB" w:rsidRPr="0035159F" w:rsidRDefault="002F47FB" w:rsidP="00EA6CCA">
      <w:pPr>
        <w:spacing w:line="480" w:lineRule="auto"/>
        <w:rPr>
          <w:rFonts w:ascii="Arial" w:eastAsia="Times New Roman" w:hAnsi="Arial" w:cs="Arial"/>
          <w:shd w:val="clear" w:color="auto" w:fill="FFFFFF"/>
        </w:rPr>
      </w:pPr>
      <w:r w:rsidRPr="0035159F">
        <w:rPr>
          <w:rFonts w:ascii="Arial" w:eastAsia="Times New Roman" w:hAnsi="Arial" w:cs="Arial"/>
          <w:shd w:val="clear" w:color="auto" w:fill="FFFFFF"/>
        </w:rPr>
        <w:t xml:space="preserve">This links to one of many of the lessons I had taught. </w:t>
      </w:r>
      <w:r w:rsidR="00AD7C12" w:rsidRPr="0035159F">
        <w:rPr>
          <w:rFonts w:ascii="Arial" w:eastAsia="Times New Roman" w:hAnsi="Arial" w:cs="Arial"/>
          <w:shd w:val="clear" w:color="auto" w:fill="FFFFFF"/>
        </w:rPr>
        <w:t>In one of my lessons</w:t>
      </w:r>
      <w:r w:rsidR="00193027" w:rsidRPr="0035159F">
        <w:rPr>
          <w:rFonts w:ascii="Arial" w:eastAsia="Times New Roman" w:hAnsi="Arial" w:cs="Arial"/>
          <w:shd w:val="clear" w:color="auto" w:fill="FFFFFF"/>
        </w:rPr>
        <w:t xml:space="preserve"> for topic</w:t>
      </w:r>
      <w:r w:rsidR="00AD7C12" w:rsidRPr="0035159F">
        <w:rPr>
          <w:rFonts w:ascii="Arial" w:eastAsia="Times New Roman" w:hAnsi="Arial" w:cs="Arial"/>
          <w:shd w:val="clear" w:color="auto" w:fill="FFFFFF"/>
        </w:rPr>
        <w:t xml:space="preserve"> I had planned to teach Christmas around the world with a main focus in the introduction on Brazil. I used a PowerPoint presentation to support my teaching and I also used concrete resources. For this lesson I had to undertake research to teach myself about Christmas in Brazil. </w:t>
      </w:r>
      <w:r w:rsidR="00CE7296" w:rsidRPr="0035159F">
        <w:rPr>
          <w:rFonts w:ascii="Arial" w:eastAsia="Times New Roman" w:hAnsi="Arial" w:cs="Arial"/>
          <w:shd w:val="clear" w:color="auto" w:fill="FFFFFF"/>
        </w:rPr>
        <w:t xml:space="preserve">I did this through researching online and speaking and interviewing a Brazilian woman who works within the school. </w:t>
      </w:r>
      <w:r w:rsidR="004363DD" w:rsidRPr="0035159F">
        <w:rPr>
          <w:rFonts w:ascii="Arial" w:eastAsia="Times New Roman" w:hAnsi="Arial" w:cs="Arial"/>
          <w:shd w:val="clear" w:color="auto" w:fill="FFFFFF"/>
        </w:rPr>
        <w:t>I then planned on how I was going to deliver this information for the children to understand. I began the lesson with using the children’s senses.</w:t>
      </w:r>
      <w:r w:rsidR="0039790A" w:rsidRPr="0035159F">
        <w:rPr>
          <w:rFonts w:ascii="Arial" w:eastAsia="Times New Roman" w:hAnsi="Arial" w:cs="Arial"/>
          <w:shd w:val="clear" w:color="auto" w:fill="FFFFFF"/>
        </w:rPr>
        <w:t xml:space="preserve"> I chose this idea to </w:t>
      </w:r>
      <w:r w:rsidR="00EA6CCA" w:rsidRPr="0035159F">
        <w:rPr>
          <w:rFonts w:ascii="Arial" w:eastAsia="Times New Roman" w:hAnsi="Arial" w:cs="Arial"/>
          <w:shd w:val="clear" w:color="auto" w:fill="FFFFFF"/>
        </w:rPr>
        <w:t xml:space="preserve">instantly engage the children right from the beginning. </w:t>
      </w:r>
      <w:r w:rsidR="004363DD" w:rsidRPr="0035159F">
        <w:rPr>
          <w:rFonts w:ascii="Arial" w:eastAsia="Times New Roman" w:hAnsi="Arial" w:cs="Arial"/>
          <w:shd w:val="clear" w:color="auto" w:fill="FFFFFF"/>
        </w:rPr>
        <w:t>I brought in fresh coffee beans and got the children to look</w:t>
      </w:r>
      <w:r w:rsidR="00EA6CCA" w:rsidRPr="0035159F">
        <w:rPr>
          <w:rFonts w:ascii="Arial" w:eastAsia="Times New Roman" w:hAnsi="Arial" w:cs="Arial"/>
          <w:shd w:val="clear" w:color="auto" w:fill="FFFFFF"/>
        </w:rPr>
        <w:t xml:space="preserve"> at</w:t>
      </w:r>
      <w:r w:rsidR="004363DD" w:rsidRPr="0035159F">
        <w:rPr>
          <w:rFonts w:ascii="Arial" w:eastAsia="Times New Roman" w:hAnsi="Arial" w:cs="Arial"/>
          <w:shd w:val="clear" w:color="auto" w:fill="FFFFFF"/>
        </w:rPr>
        <w:t xml:space="preserve"> and smell them using think, pair and share. </w:t>
      </w:r>
      <w:r w:rsidR="00EB2C25" w:rsidRPr="0035159F">
        <w:rPr>
          <w:rFonts w:ascii="Arial" w:eastAsia="Times New Roman" w:hAnsi="Arial" w:cs="Arial"/>
          <w:shd w:val="clear" w:color="auto" w:fill="FFFFFF"/>
        </w:rPr>
        <w:t xml:space="preserve">I then used a photograph of coffee farmers </w:t>
      </w:r>
      <w:r w:rsidR="00FB78D7" w:rsidRPr="0035159F">
        <w:rPr>
          <w:rFonts w:ascii="Arial" w:eastAsia="Times New Roman" w:hAnsi="Arial" w:cs="Arial"/>
          <w:shd w:val="clear" w:color="auto" w:fill="FFFFFF"/>
        </w:rPr>
        <w:t xml:space="preserve">to stimulate the children’s thinking. I then used lollipop sticks to ask the children at random what they thought the coffee beans could be and what have I got them for? </w:t>
      </w:r>
      <w:r w:rsidR="0039790A" w:rsidRPr="0035159F">
        <w:rPr>
          <w:rFonts w:ascii="Arial" w:eastAsia="Times New Roman" w:hAnsi="Arial" w:cs="Arial"/>
          <w:shd w:val="clear" w:color="auto" w:fill="FFFFFF"/>
        </w:rPr>
        <w:t>This enabled the children to use their prior knowledge and to think to themselves, I then asked the children to talk to their shoulder partner to discuss what they think it could be and why have I got them? After I received the answers using lollipop sticks I told the children that the coffee beans are from Brazil, and that is the country we will be learning about today. This type of activity is related to Bruner’s theory of constructivism and active learning. This type of activity enables the children to actively learn by using their senses, thinking, smelling and talking to their partner to disc</w:t>
      </w:r>
      <w:r w:rsidR="00EA6CCA" w:rsidRPr="0035159F">
        <w:rPr>
          <w:rFonts w:ascii="Arial" w:eastAsia="Times New Roman" w:hAnsi="Arial" w:cs="Arial"/>
          <w:shd w:val="clear" w:color="auto" w:fill="FFFFFF"/>
        </w:rPr>
        <w:t xml:space="preserve">uss what it could be and why. </w:t>
      </w:r>
    </w:p>
    <w:p w14:paraId="725BC4E4" w14:textId="77777777" w:rsidR="0039790A" w:rsidRDefault="0039790A" w:rsidP="006E5526">
      <w:pPr>
        <w:rPr>
          <w:rFonts w:ascii="Arial" w:eastAsia="Times New Roman" w:hAnsi="Arial" w:cs="Arial"/>
          <w:sz w:val="28"/>
          <w:szCs w:val="28"/>
          <w:shd w:val="clear" w:color="auto" w:fill="FFFFFF"/>
        </w:rPr>
      </w:pPr>
    </w:p>
    <w:p w14:paraId="459D56A3" w14:textId="7DB99E45" w:rsidR="0039790A" w:rsidRPr="0039790A" w:rsidRDefault="0039790A" w:rsidP="006E5526">
      <w:pPr>
        <w:rPr>
          <w:rFonts w:ascii="Arial" w:eastAsia="Times New Roman" w:hAnsi="Arial" w:cs="Arial"/>
          <w:sz w:val="28"/>
          <w:szCs w:val="28"/>
          <w:u w:val="single"/>
          <w:shd w:val="clear" w:color="auto" w:fill="FFFFFF"/>
        </w:rPr>
      </w:pPr>
      <w:r w:rsidRPr="0039790A">
        <w:rPr>
          <w:rFonts w:ascii="Arial" w:eastAsia="Times New Roman" w:hAnsi="Arial" w:cs="Arial"/>
          <w:sz w:val="28"/>
          <w:szCs w:val="28"/>
          <w:u w:val="single"/>
          <w:shd w:val="clear" w:color="auto" w:fill="FFFFFF"/>
        </w:rPr>
        <w:t>Transformation</w:t>
      </w:r>
    </w:p>
    <w:p w14:paraId="40119623" w14:textId="77777777" w:rsidR="0039790A" w:rsidRPr="0035159F" w:rsidRDefault="0039790A" w:rsidP="006E5526">
      <w:pPr>
        <w:rPr>
          <w:rFonts w:ascii="Arial" w:eastAsia="Times New Roman" w:hAnsi="Arial" w:cs="Arial"/>
          <w:shd w:val="clear" w:color="auto" w:fill="FFFFFF"/>
        </w:rPr>
      </w:pPr>
    </w:p>
    <w:p w14:paraId="36695DBD" w14:textId="4BDD23BA" w:rsidR="00EA6CCA" w:rsidRPr="0035159F" w:rsidRDefault="00F15D4E" w:rsidP="00EA6CCA">
      <w:pPr>
        <w:spacing w:line="480" w:lineRule="auto"/>
        <w:rPr>
          <w:rFonts w:ascii="Arial" w:eastAsia="Times New Roman" w:hAnsi="Arial" w:cs="Arial"/>
          <w:shd w:val="clear" w:color="auto" w:fill="FFFFFF"/>
        </w:rPr>
      </w:pPr>
      <w:r w:rsidRPr="0035159F">
        <w:rPr>
          <w:rFonts w:ascii="Arial" w:eastAsia="Times New Roman" w:hAnsi="Arial" w:cs="Arial"/>
          <w:shd w:val="clear" w:color="auto" w:fill="FFFFFF"/>
        </w:rPr>
        <w:t xml:space="preserve">The second aspect of the knowledge quartet is the Transformation stage. </w:t>
      </w:r>
      <w:r w:rsidR="000C6248" w:rsidRPr="000C6248">
        <w:rPr>
          <w:rFonts w:ascii="Arial" w:eastAsia="Times New Roman" w:hAnsi="Arial" w:cs="Arial"/>
          <w:shd w:val="clear" w:color="auto" w:fill="FFFFFF"/>
        </w:rPr>
        <w:t>(Rowland et al, 2003</w:t>
      </w:r>
      <w:r w:rsidR="00EB3EE6" w:rsidRPr="000C6248">
        <w:rPr>
          <w:rFonts w:ascii="Arial" w:eastAsia="Times New Roman" w:hAnsi="Arial" w:cs="Arial"/>
          <w:shd w:val="clear" w:color="auto" w:fill="FFFFFF"/>
        </w:rPr>
        <w:t xml:space="preserve">) </w:t>
      </w:r>
      <w:r w:rsidR="00EA6CCA" w:rsidRPr="000C6248">
        <w:rPr>
          <w:rFonts w:ascii="Arial" w:eastAsia="Times New Roman" w:hAnsi="Arial" w:cs="Arial"/>
          <w:shd w:val="clear" w:color="auto" w:fill="FFFFFF"/>
        </w:rPr>
        <w:t xml:space="preserve">highlights that this stage </w:t>
      </w:r>
      <w:r w:rsidRPr="000C6248">
        <w:rPr>
          <w:rFonts w:ascii="Arial" w:eastAsia="Times New Roman" w:hAnsi="Arial" w:cs="Arial"/>
          <w:shd w:val="clear" w:color="auto" w:fill="FFFFFF"/>
        </w:rPr>
        <w:t>in</w:t>
      </w:r>
      <w:r w:rsidR="00107730" w:rsidRPr="000C6248">
        <w:rPr>
          <w:rFonts w:ascii="Arial" w:eastAsia="Times New Roman" w:hAnsi="Arial" w:cs="Arial"/>
          <w:shd w:val="clear" w:color="auto" w:fill="FFFFFF"/>
        </w:rPr>
        <w:t>volves knowledge in action</w:t>
      </w:r>
      <w:r w:rsidR="00107730" w:rsidRPr="0035159F">
        <w:rPr>
          <w:rFonts w:ascii="Arial" w:eastAsia="Times New Roman" w:hAnsi="Arial" w:cs="Arial"/>
          <w:shd w:val="clear" w:color="auto" w:fill="FFFFFF"/>
        </w:rPr>
        <w:t xml:space="preserve"> that</w:t>
      </w:r>
      <w:r w:rsidRPr="0035159F">
        <w:rPr>
          <w:rFonts w:ascii="Arial" w:eastAsia="Times New Roman" w:hAnsi="Arial" w:cs="Arial"/>
          <w:shd w:val="clear" w:color="auto" w:fill="FFFFFF"/>
        </w:rPr>
        <w:t xml:space="preserve"> is provided in the planning stages of teaching and the actual teaching itself. </w:t>
      </w:r>
      <w:r w:rsidR="00107730" w:rsidRPr="0035159F">
        <w:rPr>
          <w:rFonts w:ascii="Arial" w:eastAsia="Times New Roman" w:hAnsi="Arial" w:cs="Arial"/>
          <w:shd w:val="clear" w:color="auto" w:fill="FFFFFF"/>
        </w:rPr>
        <w:t xml:space="preserve">This stage is what links to Shulman’s observation about the transformation of content knowledge to the learners and how this process works. </w:t>
      </w:r>
      <w:r w:rsidR="00EB3EE6" w:rsidRPr="0035159F">
        <w:rPr>
          <w:rFonts w:ascii="Arial" w:eastAsia="Times New Roman" w:hAnsi="Arial" w:cs="Arial"/>
          <w:shd w:val="clear" w:color="auto" w:fill="FFFFFF"/>
        </w:rPr>
        <w:t xml:space="preserve">This was used within my own teaching as I had planned and delivered a mathematics lesson which did not go as planned. It involved </w:t>
      </w:r>
      <w:r w:rsidR="00EA6CCA" w:rsidRPr="0035159F">
        <w:rPr>
          <w:rFonts w:ascii="Arial" w:eastAsia="Times New Roman" w:hAnsi="Arial" w:cs="Arial"/>
          <w:shd w:val="clear" w:color="auto" w:fill="FFFFFF"/>
        </w:rPr>
        <w:t>a 20-20-20 minute rotation with</w:t>
      </w:r>
      <w:r w:rsidR="00EF425D" w:rsidRPr="0035159F">
        <w:rPr>
          <w:rFonts w:ascii="Arial" w:eastAsia="Times New Roman" w:hAnsi="Arial" w:cs="Arial"/>
          <w:shd w:val="clear" w:color="auto" w:fill="FFFFFF"/>
        </w:rPr>
        <w:t xml:space="preserve"> three mathematic groups that </w:t>
      </w:r>
      <w:r w:rsidR="00EB3EE6" w:rsidRPr="0035159F">
        <w:rPr>
          <w:rFonts w:ascii="Arial" w:eastAsia="Times New Roman" w:hAnsi="Arial" w:cs="Arial"/>
          <w:shd w:val="clear" w:color="auto" w:fill="FFFFFF"/>
        </w:rPr>
        <w:t xml:space="preserve">include bronze, silver and gold and I taught them in this order. The aim of the task was to teach the children addition using money. I began with questioning the children about recognition of coins. </w:t>
      </w:r>
      <w:r w:rsidR="00EA6CCA" w:rsidRPr="0035159F">
        <w:rPr>
          <w:rFonts w:ascii="Arial" w:eastAsia="Times New Roman" w:hAnsi="Arial" w:cs="Arial"/>
          <w:shd w:val="clear" w:color="auto" w:fill="FFFFFF"/>
        </w:rPr>
        <w:t xml:space="preserve">I instantly noticed that a large percentage of children could not recall or </w:t>
      </w:r>
      <w:r w:rsidR="000C6248" w:rsidRPr="0035159F">
        <w:rPr>
          <w:rFonts w:ascii="Arial" w:eastAsia="Times New Roman" w:hAnsi="Arial" w:cs="Arial"/>
          <w:shd w:val="clear" w:color="auto" w:fill="FFFFFF"/>
        </w:rPr>
        <w:t>identify</w:t>
      </w:r>
      <w:r w:rsidR="00EA6CCA" w:rsidRPr="0035159F">
        <w:rPr>
          <w:rFonts w:ascii="Arial" w:eastAsia="Times New Roman" w:hAnsi="Arial" w:cs="Arial"/>
          <w:shd w:val="clear" w:color="auto" w:fill="FFFFFF"/>
        </w:rPr>
        <w:t xml:space="preserve"> the different coins and the value of them, I knew there would be difficultly with moving on to the next section of the lesson. </w:t>
      </w:r>
      <w:r w:rsidR="00BC61C7" w:rsidRPr="0035159F">
        <w:rPr>
          <w:rFonts w:ascii="Arial" w:eastAsia="Times New Roman" w:hAnsi="Arial" w:cs="Arial"/>
          <w:shd w:val="clear" w:color="auto" w:fill="FFFFFF"/>
        </w:rPr>
        <w:t xml:space="preserve">The task then moved on to using simple addition using money and foods </w:t>
      </w:r>
      <w:r w:rsidR="00EA6CCA" w:rsidRPr="0035159F">
        <w:rPr>
          <w:rFonts w:ascii="Arial" w:eastAsia="Times New Roman" w:hAnsi="Arial" w:cs="Arial"/>
          <w:shd w:val="clear" w:color="auto" w:fill="FFFFFF"/>
        </w:rPr>
        <w:t>for example “If M</w:t>
      </w:r>
      <w:r w:rsidR="004628C3" w:rsidRPr="0035159F">
        <w:rPr>
          <w:rFonts w:ascii="Arial" w:eastAsia="Times New Roman" w:hAnsi="Arial" w:cs="Arial"/>
          <w:shd w:val="clear" w:color="auto" w:fill="FFFFFF"/>
        </w:rPr>
        <w:t xml:space="preserve">iss Goodrick bought an apple for 5p and a banana for 2p how much would they cost all together”? </w:t>
      </w:r>
      <w:r w:rsidR="00EA6CCA" w:rsidRPr="0035159F">
        <w:rPr>
          <w:rFonts w:ascii="Arial" w:eastAsia="Times New Roman" w:hAnsi="Arial" w:cs="Arial"/>
          <w:shd w:val="clear" w:color="auto" w:fill="FFFFFF"/>
        </w:rPr>
        <w:t>These</w:t>
      </w:r>
      <w:r w:rsidR="004628C3" w:rsidRPr="0035159F">
        <w:rPr>
          <w:rFonts w:ascii="Arial" w:eastAsia="Times New Roman" w:hAnsi="Arial" w:cs="Arial"/>
          <w:shd w:val="clear" w:color="auto" w:fill="FFFFFF"/>
        </w:rPr>
        <w:t xml:space="preserve"> questions were differentiated for the different ability </w:t>
      </w:r>
      <w:r w:rsidR="00EA6CCA" w:rsidRPr="0035159F">
        <w:rPr>
          <w:rFonts w:ascii="Arial" w:eastAsia="Times New Roman" w:hAnsi="Arial" w:cs="Arial"/>
          <w:shd w:val="clear" w:color="auto" w:fill="FFFFFF"/>
        </w:rPr>
        <w:t>groups;</w:t>
      </w:r>
      <w:r w:rsidR="004628C3" w:rsidRPr="0035159F">
        <w:rPr>
          <w:rFonts w:ascii="Arial" w:eastAsia="Times New Roman" w:hAnsi="Arial" w:cs="Arial"/>
          <w:shd w:val="clear" w:color="auto" w:fill="FFFFFF"/>
        </w:rPr>
        <w:t xml:space="preserve"> the higher ability children were also asked questions involving subtraction. </w:t>
      </w:r>
    </w:p>
    <w:p w14:paraId="5193FA2D" w14:textId="2DC8D387" w:rsidR="00F15D4E" w:rsidRPr="0035159F" w:rsidRDefault="004628C3" w:rsidP="0035159F">
      <w:pPr>
        <w:spacing w:line="480" w:lineRule="auto"/>
        <w:rPr>
          <w:rFonts w:ascii="Arial" w:eastAsia="Times New Roman" w:hAnsi="Arial" w:cs="Arial"/>
          <w:shd w:val="clear" w:color="auto" w:fill="FFFFFF"/>
        </w:rPr>
      </w:pPr>
      <w:r w:rsidRPr="0035159F">
        <w:rPr>
          <w:rFonts w:ascii="Arial" w:eastAsia="Times New Roman" w:hAnsi="Arial" w:cs="Arial"/>
          <w:shd w:val="clear" w:color="auto" w:fill="FFFFFF"/>
        </w:rPr>
        <w:t xml:space="preserve">From reflecting I knew that I had to change the task for the next mathematics lesson. I then used transformation to work out how I was going to teach the children in a way that they would understand. The next day I began again with recognition of the coins, I then told the children that they had arrived in Miss </w:t>
      </w:r>
      <w:proofErr w:type="spellStart"/>
      <w:r w:rsidRPr="0035159F">
        <w:rPr>
          <w:rFonts w:ascii="Arial" w:eastAsia="Times New Roman" w:hAnsi="Arial" w:cs="Arial"/>
          <w:shd w:val="clear" w:color="auto" w:fill="FFFFFF"/>
        </w:rPr>
        <w:t>Goodrick’s</w:t>
      </w:r>
      <w:proofErr w:type="spellEnd"/>
      <w:r w:rsidRPr="0035159F">
        <w:rPr>
          <w:rFonts w:ascii="Arial" w:eastAsia="Times New Roman" w:hAnsi="Arial" w:cs="Arial"/>
          <w:shd w:val="clear" w:color="auto" w:fill="FFFFFF"/>
        </w:rPr>
        <w:t xml:space="preserve"> sweet shop. I had concrete objects of real life sweets with prices attached to them. I firstly modelled the activity of what I wanted the children to do. I got the children to act out the </w:t>
      </w:r>
      <w:r w:rsidR="00EA6CCA" w:rsidRPr="0035159F">
        <w:rPr>
          <w:rFonts w:ascii="Arial" w:eastAsia="Times New Roman" w:hAnsi="Arial" w:cs="Arial"/>
          <w:shd w:val="clear" w:color="auto" w:fill="FFFFFF"/>
        </w:rPr>
        <w:t>shopkeeper</w:t>
      </w:r>
      <w:r w:rsidRPr="0035159F">
        <w:rPr>
          <w:rFonts w:ascii="Arial" w:eastAsia="Times New Roman" w:hAnsi="Arial" w:cs="Arial"/>
          <w:shd w:val="clear" w:color="auto" w:fill="FFFFFF"/>
        </w:rPr>
        <w:t>, and the customers. The children got to choose up to three items to buy from the shop. Once they had chosen two items I used the Singapore</w:t>
      </w:r>
      <w:r w:rsidR="00EA6CCA" w:rsidRPr="0035159F">
        <w:rPr>
          <w:rFonts w:ascii="Arial" w:eastAsia="Times New Roman" w:hAnsi="Arial" w:cs="Arial"/>
          <w:shd w:val="clear" w:color="auto" w:fill="FFFFFF"/>
        </w:rPr>
        <w:t xml:space="preserve"> maths style of teaching that</w:t>
      </w:r>
      <w:r w:rsidRPr="0035159F">
        <w:rPr>
          <w:rFonts w:ascii="Arial" w:eastAsia="Times New Roman" w:hAnsi="Arial" w:cs="Arial"/>
          <w:shd w:val="clear" w:color="auto" w:fill="FFFFFF"/>
        </w:rPr>
        <w:t xml:space="preserve"> involved reminding the children of the number bonds to 10. </w:t>
      </w:r>
      <w:r w:rsidR="00712D6E" w:rsidRPr="0035159F">
        <w:rPr>
          <w:rFonts w:ascii="Arial" w:eastAsia="Times New Roman" w:hAnsi="Arial" w:cs="Arial"/>
          <w:shd w:val="clear" w:color="auto" w:fill="FFFFFF"/>
        </w:rPr>
        <w:t>The children used different concrete objects to add the numbers togethe</w:t>
      </w:r>
      <w:r w:rsidR="00EA6CCA" w:rsidRPr="0035159F">
        <w:rPr>
          <w:rFonts w:ascii="Arial" w:eastAsia="Times New Roman" w:hAnsi="Arial" w:cs="Arial"/>
          <w:shd w:val="clear" w:color="auto" w:fill="FFFFFF"/>
        </w:rPr>
        <w:t>r to be able to visually see them,</w:t>
      </w:r>
      <w:r w:rsidR="00712D6E" w:rsidRPr="0035159F">
        <w:rPr>
          <w:rFonts w:ascii="Arial" w:eastAsia="Times New Roman" w:hAnsi="Arial" w:cs="Arial"/>
          <w:shd w:val="clear" w:color="auto" w:fill="FFFFFF"/>
        </w:rPr>
        <w:t xml:space="preserve"> I then asked the children to write down the sum on a mini white</w:t>
      </w:r>
      <w:r w:rsidR="00EA6CCA" w:rsidRPr="0035159F">
        <w:rPr>
          <w:rFonts w:ascii="Arial" w:eastAsia="Times New Roman" w:hAnsi="Arial" w:cs="Arial"/>
          <w:shd w:val="clear" w:color="auto" w:fill="FFFFFF"/>
        </w:rPr>
        <w:t xml:space="preserve">board and to draw </w:t>
      </w:r>
      <w:r w:rsidR="0035159F" w:rsidRPr="0035159F">
        <w:rPr>
          <w:rFonts w:ascii="Arial" w:eastAsia="Times New Roman" w:hAnsi="Arial" w:cs="Arial"/>
          <w:shd w:val="clear" w:color="auto" w:fill="FFFFFF"/>
        </w:rPr>
        <w:t xml:space="preserve">bar models to represent the numbers. </w:t>
      </w:r>
      <w:r w:rsidR="00EA6CCA" w:rsidRPr="0035159F">
        <w:rPr>
          <w:rFonts w:ascii="Arial" w:eastAsia="Times New Roman" w:hAnsi="Arial" w:cs="Arial"/>
          <w:shd w:val="clear" w:color="auto" w:fill="FFFFFF"/>
        </w:rPr>
        <w:t xml:space="preserve"> </w:t>
      </w:r>
      <w:r w:rsidR="00712D6E" w:rsidRPr="0035159F">
        <w:rPr>
          <w:rFonts w:ascii="Arial" w:eastAsia="Times New Roman" w:hAnsi="Arial" w:cs="Arial"/>
          <w:shd w:val="clear" w:color="auto" w:fill="FFFFFF"/>
        </w:rPr>
        <w:t xml:space="preserve">The children then used their concrete objects to work out the sums. </w:t>
      </w:r>
      <w:r w:rsidR="00A17ACC" w:rsidRPr="0035159F">
        <w:rPr>
          <w:rFonts w:ascii="Arial" w:eastAsia="Times New Roman" w:hAnsi="Arial" w:cs="Arial"/>
          <w:shd w:val="clear" w:color="auto" w:fill="FFFFFF"/>
        </w:rPr>
        <w:t xml:space="preserve">This links to John </w:t>
      </w:r>
      <w:proofErr w:type="spellStart"/>
      <w:r w:rsidR="00A17ACC" w:rsidRPr="0035159F">
        <w:rPr>
          <w:rFonts w:ascii="Arial" w:eastAsia="Times New Roman" w:hAnsi="Arial" w:cs="Arial"/>
          <w:shd w:val="clear" w:color="auto" w:fill="FFFFFF"/>
        </w:rPr>
        <w:t>Bruer</w:t>
      </w:r>
      <w:proofErr w:type="spellEnd"/>
      <w:r w:rsidR="00A17ACC" w:rsidRPr="0035159F">
        <w:rPr>
          <w:rFonts w:ascii="Arial" w:eastAsia="Times New Roman" w:hAnsi="Arial" w:cs="Arial"/>
          <w:shd w:val="clear" w:color="auto" w:fill="FFFFFF"/>
        </w:rPr>
        <w:t xml:space="preserve"> as h</w:t>
      </w:r>
      <w:r w:rsidR="0035159F" w:rsidRPr="0035159F">
        <w:rPr>
          <w:rFonts w:ascii="Arial" w:eastAsia="Times New Roman" w:hAnsi="Arial" w:cs="Arial"/>
          <w:shd w:val="clear" w:color="auto" w:fill="FFFFFF"/>
        </w:rPr>
        <w:t xml:space="preserve">e once </w:t>
      </w:r>
      <w:r w:rsidR="0035159F" w:rsidRPr="00AF750A">
        <w:rPr>
          <w:rFonts w:ascii="Arial" w:eastAsia="Times New Roman" w:hAnsi="Arial" w:cs="Arial"/>
          <w:shd w:val="clear" w:color="auto" w:fill="FFFFFF"/>
        </w:rPr>
        <w:t xml:space="preserve">said in his book ‘Schools </w:t>
      </w:r>
      <w:r w:rsidR="00A17ACC" w:rsidRPr="00AF750A">
        <w:rPr>
          <w:rFonts w:ascii="Arial" w:eastAsia="Times New Roman" w:hAnsi="Arial" w:cs="Arial"/>
          <w:shd w:val="clear" w:color="auto" w:fill="FFFFFF"/>
        </w:rPr>
        <w:t>f</w:t>
      </w:r>
      <w:r w:rsidR="0035159F" w:rsidRPr="00AF750A">
        <w:rPr>
          <w:rFonts w:ascii="Arial" w:eastAsia="Times New Roman" w:hAnsi="Arial" w:cs="Arial"/>
          <w:shd w:val="clear" w:color="auto" w:fill="FFFFFF"/>
        </w:rPr>
        <w:t>or T</w:t>
      </w:r>
      <w:r w:rsidR="00A17ACC" w:rsidRPr="00AF750A">
        <w:rPr>
          <w:rFonts w:ascii="Arial" w:eastAsia="Times New Roman" w:hAnsi="Arial" w:cs="Arial"/>
          <w:shd w:val="clear" w:color="auto" w:fill="FFFFFF"/>
        </w:rPr>
        <w:t xml:space="preserve">hought’ “We should be as concerned with how we teach as we traditionally have been concerned with what we teach.” – </w:t>
      </w:r>
      <w:r w:rsidR="00AF750A" w:rsidRPr="00AF750A">
        <w:rPr>
          <w:rFonts w:ascii="Arial" w:eastAsia="Times New Roman" w:hAnsi="Arial" w:cs="Arial"/>
          <w:shd w:val="clear" w:color="auto" w:fill="FFFFFF"/>
        </w:rPr>
        <w:t>(Bruer</w:t>
      </w:r>
      <w:proofErr w:type="gramStart"/>
      <w:r w:rsidR="00AF750A" w:rsidRPr="00AF750A">
        <w:rPr>
          <w:rFonts w:ascii="Arial" w:eastAsia="Times New Roman" w:hAnsi="Arial" w:cs="Arial"/>
          <w:shd w:val="clear" w:color="auto" w:fill="FFFFFF"/>
        </w:rPr>
        <w:t>,</w:t>
      </w:r>
      <w:r w:rsidR="00A17ACC" w:rsidRPr="00AF750A">
        <w:rPr>
          <w:rFonts w:ascii="Arial" w:eastAsia="Times New Roman" w:hAnsi="Arial" w:cs="Arial"/>
          <w:shd w:val="clear" w:color="auto" w:fill="FFFFFF"/>
        </w:rPr>
        <w:t>1993</w:t>
      </w:r>
      <w:proofErr w:type="gramEnd"/>
      <w:r w:rsidR="00A17ACC" w:rsidRPr="00AF750A">
        <w:rPr>
          <w:rFonts w:ascii="Arial" w:eastAsia="Times New Roman" w:hAnsi="Arial" w:cs="Arial"/>
          <w:shd w:val="clear" w:color="auto" w:fill="FFFFFF"/>
        </w:rPr>
        <w:t>)</w:t>
      </w:r>
      <w:r w:rsidR="00A17ACC" w:rsidRPr="0035159F">
        <w:rPr>
          <w:rFonts w:ascii="Arial" w:eastAsia="Times New Roman" w:hAnsi="Arial" w:cs="Arial"/>
          <w:color w:val="FF0000"/>
          <w:shd w:val="clear" w:color="auto" w:fill="FFFFFF"/>
        </w:rPr>
        <w:t xml:space="preserve"> </w:t>
      </w:r>
    </w:p>
    <w:p w14:paraId="35CF1519" w14:textId="241846C3" w:rsidR="00A17ACC" w:rsidRPr="0035159F" w:rsidRDefault="00A17ACC" w:rsidP="0035159F">
      <w:pPr>
        <w:spacing w:line="480" w:lineRule="auto"/>
        <w:rPr>
          <w:rFonts w:ascii="Arial" w:eastAsia="Times New Roman" w:hAnsi="Arial" w:cs="Arial"/>
          <w:shd w:val="clear" w:color="auto" w:fill="FFFFFF"/>
        </w:rPr>
      </w:pPr>
      <w:proofErr w:type="spellStart"/>
      <w:r w:rsidRPr="0035159F">
        <w:rPr>
          <w:rFonts w:ascii="Arial" w:eastAsia="Times New Roman" w:hAnsi="Arial" w:cs="Arial"/>
          <w:shd w:val="clear" w:color="auto" w:fill="FFFFFF"/>
        </w:rPr>
        <w:t>Bruer</w:t>
      </w:r>
      <w:proofErr w:type="spellEnd"/>
      <w:r w:rsidRPr="0035159F">
        <w:rPr>
          <w:rFonts w:ascii="Arial" w:eastAsia="Times New Roman" w:hAnsi="Arial" w:cs="Arial"/>
          <w:shd w:val="clear" w:color="auto" w:fill="FFFFFF"/>
        </w:rPr>
        <w:t xml:space="preserve"> underpins the need to notice the importance of how we teach as well as what content we are teaching. This is due to the fact that all children learn differently which we need to be </w:t>
      </w:r>
      <w:r w:rsidR="00DA5B3A" w:rsidRPr="0035159F">
        <w:rPr>
          <w:rFonts w:ascii="Arial" w:eastAsia="Times New Roman" w:hAnsi="Arial" w:cs="Arial"/>
          <w:shd w:val="clear" w:color="auto" w:fill="FFFFFF"/>
        </w:rPr>
        <w:t xml:space="preserve">prepared for. </w:t>
      </w:r>
      <w:r w:rsidRPr="0035159F">
        <w:rPr>
          <w:rFonts w:ascii="Arial" w:eastAsia="Times New Roman" w:hAnsi="Arial" w:cs="Arial"/>
          <w:shd w:val="clear" w:color="auto" w:fill="FFFFFF"/>
        </w:rPr>
        <w:t xml:space="preserve">This connects to the transformation stage and the way I had transformed the lesson </w:t>
      </w:r>
      <w:r w:rsidR="0035159F" w:rsidRPr="0035159F">
        <w:rPr>
          <w:rFonts w:ascii="Arial" w:eastAsia="Times New Roman" w:hAnsi="Arial" w:cs="Arial"/>
          <w:shd w:val="clear" w:color="auto" w:fill="FFFFFF"/>
        </w:rPr>
        <w:t xml:space="preserve">after reflecting and working out how I was going to teach them. </w:t>
      </w:r>
      <w:r w:rsidRPr="0035159F">
        <w:rPr>
          <w:rFonts w:ascii="Arial" w:eastAsia="Times New Roman" w:hAnsi="Arial" w:cs="Arial"/>
          <w:shd w:val="clear" w:color="auto" w:fill="FFFFFF"/>
        </w:rPr>
        <w:t xml:space="preserve">The way we teach children is an essential aspect as you can see within my first mathematics lesson it did not go to plan as I noticed that the way I was teaching was not being transformed from myself to the children. </w:t>
      </w:r>
    </w:p>
    <w:p w14:paraId="39423271" w14:textId="77777777" w:rsidR="00712D6E" w:rsidRDefault="00712D6E" w:rsidP="006E5526">
      <w:pPr>
        <w:rPr>
          <w:rFonts w:ascii="Arial" w:eastAsia="Times New Roman" w:hAnsi="Arial" w:cs="Arial"/>
          <w:sz w:val="28"/>
          <w:szCs w:val="28"/>
          <w:shd w:val="clear" w:color="auto" w:fill="FFFFFF"/>
        </w:rPr>
      </w:pPr>
    </w:p>
    <w:p w14:paraId="6C8ED55E" w14:textId="45B13633" w:rsidR="004628C3" w:rsidRPr="00712D6E" w:rsidRDefault="00712D6E" w:rsidP="006E5526">
      <w:pPr>
        <w:rPr>
          <w:rFonts w:ascii="Arial" w:eastAsia="Times New Roman" w:hAnsi="Arial" w:cs="Arial"/>
          <w:sz w:val="28"/>
          <w:szCs w:val="28"/>
          <w:u w:val="single"/>
          <w:shd w:val="clear" w:color="auto" w:fill="FFFFFF"/>
        </w:rPr>
      </w:pPr>
      <w:r w:rsidRPr="00712D6E">
        <w:rPr>
          <w:rFonts w:ascii="Arial" w:eastAsia="Times New Roman" w:hAnsi="Arial" w:cs="Arial"/>
          <w:sz w:val="28"/>
          <w:szCs w:val="28"/>
          <w:u w:val="single"/>
          <w:shd w:val="clear" w:color="auto" w:fill="FFFFFF"/>
        </w:rPr>
        <w:t xml:space="preserve">Connection </w:t>
      </w:r>
    </w:p>
    <w:p w14:paraId="3A79158C" w14:textId="77777777" w:rsidR="00712D6E" w:rsidRDefault="00712D6E" w:rsidP="006E5526">
      <w:pPr>
        <w:rPr>
          <w:rFonts w:ascii="Arial" w:eastAsia="Times New Roman" w:hAnsi="Arial" w:cs="Arial"/>
          <w:sz w:val="28"/>
          <w:szCs w:val="28"/>
          <w:shd w:val="clear" w:color="auto" w:fill="FFFFFF"/>
        </w:rPr>
      </w:pPr>
    </w:p>
    <w:p w14:paraId="4856B4A8" w14:textId="2598842B" w:rsidR="00712D6E" w:rsidRPr="0090553E" w:rsidRDefault="00AF750A" w:rsidP="0090553E">
      <w:pPr>
        <w:spacing w:line="480" w:lineRule="auto"/>
        <w:rPr>
          <w:rFonts w:ascii="Arial" w:eastAsia="Times New Roman" w:hAnsi="Arial" w:cs="Arial"/>
          <w:shd w:val="clear" w:color="auto" w:fill="FFFFFF"/>
        </w:rPr>
      </w:pPr>
      <w:r w:rsidRPr="00AF750A">
        <w:rPr>
          <w:rFonts w:ascii="Arial" w:eastAsia="Times New Roman" w:hAnsi="Arial" w:cs="Arial"/>
          <w:shd w:val="clear" w:color="auto" w:fill="FFFFFF"/>
        </w:rPr>
        <w:t>(Rowland et al, 2003)</w:t>
      </w:r>
      <w:r w:rsidR="00C975FE" w:rsidRPr="00AF750A">
        <w:rPr>
          <w:rFonts w:ascii="Arial" w:eastAsia="Times New Roman" w:hAnsi="Arial" w:cs="Arial"/>
          <w:shd w:val="clear" w:color="auto" w:fill="FFFFFF"/>
        </w:rPr>
        <w:t xml:space="preserve"> express tha</w:t>
      </w:r>
      <w:r w:rsidR="00093401" w:rsidRPr="00AF750A">
        <w:rPr>
          <w:rFonts w:ascii="Arial" w:eastAsia="Times New Roman" w:hAnsi="Arial" w:cs="Arial"/>
          <w:shd w:val="clear" w:color="auto" w:fill="FFFFFF"/>
        </w:rPr>
        <w:t xml:space="preserve">t the connection stage is where choices and decisions </w:t>
      </w:r>
      <w:r w:rsidR="0035159F" w:rsidRPr="00AF750A">
        <w:rPr>
          <w:rFonts w:ascii="Arial" w:eastAsia="Times New Roman" w:hAnsi="Arial" w:cs="Arial"/>
          <w:shd w:val="clear" w:color="auto" w:fill="FFFFFF"/>
        </w:rPr>
        <w:t>are made for certain contents</w:t>
      </w:r>
      <w:r w:rsidR="00FD50EB" w:rsidRPr="00AF750A">
        <w:rPr>
          <w:rFonts w:ascii="Arial" w:eastAsia="Times New Roman" w:hAnsi="Arial" w:cs="Arial"/>
          <w:shd w:val="clear" w:color="auto" w:fill="FFFFFF"/>
        </w:rPr>
        <w:t xml:space="preserve">. It involves the coherence of the planning or teaching in an episode, lesson or several lessons. </w:t>
      </w:r>
      <w:r w:rsidR="00DA4BDA" w:rsidRPr="00AF750A">
        <w:rPr>
          <w:rFonts w:ascii="Arial" w:eastAsia="Times New Roman" w:hAnsi="Arial" w:cs="Arial"/>
          <w:shd w:val="clear" w:color="auto" w:fill="FFFFFF"/>
        </w:rPr>
        <w:t>T</w:t>
      </w:r>
      <w:r w:rsidR="00DA4BDA" w:rsidRPr="0090553E">
        <w:rPr>
          <w:rFonts w:ascii="Arial" w:eastAsia="Times New Roman" w:hAnsi="Arial" w:cs="Arial"/>
          <w:shd w:val="clear" w:color="auto" w:fill="FFFFFF"/>
        </w:rPr>
        <w:t>he connection aspect of the knowledge quartet was used within many of my lessons. However, one of my lessons in particular which involved learning about Christmas around the world. The children were</w:t>
      </w:r>
      <w:r w:rsidR="0035159F" w:rsidRPr="0090553E">
        <w:rPr>
          <w:rFonts w:ascii="Arial" w:eastAsia="Times New Roman" w:hAnsi="Arial" w:cs="Arial"/>
          <w:shd w:val="clear" w:color="auto" w:fill="FFFFFF"/>
        </w:rPr>
        <w:t xml:space="preserve"> in mixed ability groups and they</w:t>
      </w:r>
      <w:r w:rsidR="00DA4BDA" w:rsidRPr="0090553E">
        <w:rPr>
          <w:rFonts w:ascii="Arial" w:eastAsia="Times New Roman" w:hAnsi="Arial" w:cs="Arial"/>
          <w:shd w:val="clear" w:color="auto" w:fill="FFFFFF"/>
        </w:rPr>
        <w:t xml:space="preserve"> had different tasks to complete. Firstly, we had re-capped on the previous lesson of Christmas around the world and the children were able to re-tell what they already knew about different Christmas traditions. One of the focus</w:t>
      </w:r>
      <w:r w:rsidR="0035159F" w:rsidRPr="0090553E">
        <w:rPr>
          <w:rFonts w:ascii="Arial" w:eastAsia="Times New Roman" w:hAnsi="Arial" w:cs="Arial"/>
          <w:shd w:val="clear" w:color="auto" w:fill="FFFFFF"/>
        </w:rPr>
        <w:t xml:space="preserve"> tasks involved going </w:t>
      </w:r>
      <w:r w:rsidR="00DA4BDA" w:rsidRPr="0090553E">
        <w:rPr>
          <w:rFonts w:ascii="Arial" w:eastAsia="Times New Roman" w:hAnsi="Arial" w:cs="Arial"/>
          <w:shd w:val="clear" w:color="auto" w:fill="FFFFFF"/>
        </w:rPr>
        <w:t>outdoors</w:t>
      </w:r>
      <w:r w:rsidR="0035159F" w:rsidRPr="0090553E">
        <w:rPr>
          <w:rFonts w:ascii="Arial" w:eastAsia="Times New Roman" w:hAnsi="Arial" w:cs="Arial"/>
          <w:shd w:val="clear" w:color="auto" w:fill="FFFFFF"/>
        </w:rPr>
        <w:t xml:space="preserve"> and</w:t>
      </w:r>
      <w:r w:rsidR="00DA4BDA" w:rsidRPr="0090553E">
        <w:rPr>
          <w:rFonts w:ascii="Arial" w:eastAsia="Times New Roman" w:hAnsi="Arial" w:cs="Arial"/>
          <w:shd w:val="clear" w:color="auto" w:fill="FFFFFF"/>
        </w:rPr>
        <w:t xml:space="preserve"> programming bee-bots to visit different countries across the world. Once the children had arrived at a country they would receive a fun Christmas</w:t>
      </w:r>
      <w:r w:rsidR="0090553E" w:rsidRPr="0090553E">
        <w:rPr>
          <w:rFonts w:ascii="Arial" w:eastAsia="Times New Roman" w:hAnsi="Arial" w:cs="Arial"/>
          <w:shd w:val="clear" w:color="auto" w:fill="FFFFFF"/>
        </w:rPr>
        <w:t xml:space="preserve"> fact</w:t>
      </w:r>
      <w:r w:rsidR="00DA4BDA" w:rsidRPr="0090553E">
        <w:rPr>
          <w:rFonts w:ascii="Arial" w:eastAsia="Times New Roman" w:hAnsi="Arial" w:cs="Arial"/>
          <w:shd w:val="clear" w:color="auto" w:fill="FFFFFF"/>
        </w:rPr>
        <w:t xml:space="preserve">. The children were encouraged to work together to work out how they would programme the bee-bot to get to a certain place on the map. This </w:t>
      </w:r>
      <w:r w:rsidR="0035159F" w:rsidRPr="0090553E">
        <w:rPr>
          <w:rFonts w:ascii="Arial" w:eastAsia="Times New Roman" w:hAnsi="Arial" w:cs="Arial"/>
          <w:shd w:val="clear" w:color="auto" w:fill="FFFFFF"/>
        </w:rPr>
        <w:t>was enabling the children to use their prior knowledge of maps and</w:t>
      </w:r>
      <w:r w:rsidR="00DA4BDA" w:rsidRPr="0090553E">
        <w:rPr>
          <w:rFonts w:ascii="Arial" w:eastAsia="Times New Roman" w:hAnsi="Arial" w:cs="Arial"/>
          <w:shd w:val="clear" w:color="auto" w:fill="FFFFFF"/>
        </w:rPr>
        <w:t xml:space="preserve"> to discuss and share ideas</w:t>
      </w:r>
      <w:r w:rsidR="0090553E" w:rsidRPr="0090553E">
        <w:rPr>
          <w:rFonts w:ascii="Arial" w:eastAsia="Times New Roman" w:hAnsi="Arial" w:cs="Arial"/>
          <w:shd w:val="clear" w:color="auto" w:fill="FFFFFF"/>
        </w:rPr>
        <w:t xml:space="preserve">. </w:t>
      </w:r>
      <w:r w:rsidR="008463FB" w:rsidRPr="0090553E">
        <w:rPr>
          <w:rFonts w:ascii="Arial" w:eastAsia="Times New Roman" w:hAnsi="Arial" w:cs="Arial"/>
          <w:shd w:val="clear" w:color="auto" w:fill="FFFFFF"/>
        </w:rPr>
        <w:t xml:space="preserve">This was developing their mathematics skills as they were programming the bee-bot to </w:t>
      </w:r>
      <w:r w:rsidR="0090553E" w:rsidRPr="0090553E">
        <w:rPr>
          <w:rFonts w:ascii="Arial" w:eastAsia="Times New Roman" w:hAnsi="Arial" w:cs="Arial"/>
          <w:shd w:val="clear" w:color="auto" w:fill="FFFFFF"/>
        </w:rPr>
        <w:t xml:space="preserve">move a </w:t>
      </w:r>
      <w:r w:rsidR="008463FB" w:rsidRPr="0090553E">
        <w:rPr>
          <w:rFonts w:ascii="Arial" w:eastAsia="Times New Roman" w:hAnsi="Arial" w:cs="Arial"/>
          <w:shd w:val="clear" w:color="auto" w:fill="FFFFFF"/>
        </w:rPr>
        <w:t>left, right, up and down and</w:t>
      </w:r>
      <w:r>
        <w:rPr>
          <w:rFonts w:ascii="Arial" w:eastAsia="Times New Roman" w:hAnsi="Arial" w:cs="Arial"/>
          <w:shd w:val="clear" w:color="auto" w:fill="FFFFFF"/>
        </w:rPr>
        <w:t xml:space="preserve"> a certain amount of times that</w:t>
      </w:r>
      <w:r w:rsidR="008463FB" w:rsidRPr="0090553E">
        <w:rPr>
          <w:rFonts w:ascii="Arial" w:eastAsia="Times New Roman" w:hAnsi="Arial" w:cs="Arial"/>
          <w:shd w:val="clear" w:color="auto" w:fill="FFFFFF"/>
        </w:rPr>
        <w:t xml:space="preserve"> encouraged them to use counting. </w:t>
      </w:r>
      <w:r w:rsidR="0035159F" w:rsidRPr="0090553E">
        <w:rPr>
          <w:rFonts w:ascii="Arial" w:eastAsia="Times New Roman" w:hAnsi="Arial" w:cs="Arial"/>
          <w:shd w:val="clear" w:color="auto" w:fill="FFFFFF"/>
        </w:rPr>
        <w:t>This activity</w:t>
      </w:r>
      <w:r w:rsidR="00600090" w:rsidRPr="0090553E">
        <w:rPr>
          <w:rFonts w:ascii="Arial" w:eastAsia="Times New Roman" w:hAnsi="Arial" w:cs="Arial"/>
          <w:shd w:val="clear" w:color="auto" w:fill="FFFFFF"/>
        </w:rPr>
        <w:t xml:space="preserve"> link</w:t>
      </w:r>
      <w:r w:rsidR="0035159F" w:rsidRPr="0090553E">
        <w:rPr>
          <w:rFonts w:ascii="Arial" w:eastAsia="Times New Roman" w:hAnsi="Arial" w:cs="Arial"/>
          <w:shd w:val="clear" w:color="auto" w:fill="FFFFFF"/>
        </w:rPr>
        <w:t>s</w:t>
      </w:r>
      <w:r w:rsidR="00600090" w:rsidRPr="0090553E">
        <w:rPr>
          <w:rFonts w:ascii="Arial" w:eastAsia="Times New Roman" w:hAnsi="Arial" w:cs="Arial"/>
          <w:shd w:val="clear" w:color="auto" w:fill="FFFFFF"/>
        </w:rPr>
        <w:t xml:space="preserve"> to Piaget’s theory of assimilation and accommodation. According </w:t>
      </w:r>
      <w:r w:rsidR="00600090" w:rsidRPr="00AF750A">
        <w:rPr>
          <w:rFonts w:ascii="Arial" w:eastAsia="Times New Roman" w:hAnsi="Arial" w:cs="Arial"/>
          <w:shd w:val="clear" w:color="auto" w:fill="FFFFFF"/>
        </w:rPr>
        <w:t>to (</w:t>
      </w:r>
      <w:proofErr w:type="spellStart"/>
      <w:r w:rsidR="00600090" w:rsidRPr="00AF750A">
        <w:rPr>
          <w:rFonts w:ascii="Arial" w:eastAsia="Times New Roman" w:hAnsi="Arial" w:cs="Arial"/>
          <w:shd w:val="clear" w:color="auto" w:fill="FFFFFF"/>
        </w:rPr>
        <w:t>Bringuier</w:t>
      </w:r>
      <w:proofErr w:type="spellEnd"/>
      <w:r w:rsidR="00600090" w:rsidRPr="00AF750A">
        <w:rPr>
          <w:rFonts w:ascii="Arial" w:eastAsia="Times New Roman" w:hAnsi="Arial" w:cs="Arial"/>
          <w:shd w:val="clear" w:color="auto" w:fill="FFFFFF"/>
        </w:rPr>
        <w:t xml:space="preserve"> &amp; Piaget</w:t>
      </w:r>
      <w:r w:rsidRPr="00AF750A">
        <w:rPr>
          <w:rFonts w:ascii="Arial" w:eastAsia="Times New Roman" w:hAnsi="Arial" w:cs="Arial"/>
          <w:shd w:val="clear" w:color="auto" w:fill="FFFFFF"/>
        </w:rPr>
        <w:t>,</w:t>
      </w:r>
      <w:r w:rsidR="00600090" w:rsidRPr="00AF750A">
        <w:rPr>
          <w:rFonts w:ascii="Arial" w:eastAsia="Times New Roman" w:hAnsi="Arial" w:cs="Arial"/>
          <w:shd w:val="clear" w:color="auto" w:fill="FFFFFF"/>
        </w:rPr>
        <w:t xml:space="preserve"> 1989)</w:t>
      </w:r>
      <w:r w:rsidR="00600090" w:rsidRPr="0090553E">
        <w:rPr>
          <w:rFonts w:ascii="Arial" w:eastAsia="Times New Roman" w:hAnsi="Arial" w:cs="Arial"/>
          <w:color w:val="FF0000"/>
          <w:shd w:val="clear" w:color="auto" w:fill="FFFFFF"/>
        </w:rPr>
        <w:t xml:space="preserve"> </w:t>
      </w:r>
      <w:r w:rsidR="00600090" w:rsidRPr="0090553E">
        <w:rPr>
          <w:rFonts w:ascii="Arial" w:eastAsia="Times New Roman" w:hAnsi="Arial" w:cs="Arial"/>
          <w:shd w:val="clear" w:color="auto" w:fill="FFFFFF"/>
        </w:rPr>
        <w:t>assimilation is the cognitive process of using new information and making links to existing cognitive understanding. The accommodation aspect is the cognitive process of looking at the existing cognitive knowledge and understanding so that new information can be used. The</w:t>
      </w:r>
      <w:r w:rsidR="00B73827" w:rsidRPr="0090553E">
        <w:rPr>
          <w:rFonts w:ascii="Arial" w:eastAsia="Times New Roman" w:hAnsi="Arial" w:cs="Arial"/>
          <w:shd w:val="clear" w:color="auto" w:fill="FFFFFF"/>
        </w:rPr>
        <w:t xml:space="preserve"> children undertook this</w:t>
      </w:r>
      <w:r w:rsidR="00600090" w:rsidRPr="0090553E">
        <w:rPr>
          <w:rFonts w:ascii="Arial" w:eastAsia="Times New Roman" w:hAnsi="Arial" w:cs="Arial"/>
          <w:shd w:val="clear" w:color="auto" w:fill="FFFFFF"/>
        </w:rPr>
        <w:t xml:space="preserve"> by using the new knowledge of programming the bee-bots with the existing knowledge of the map of the world. The new information they had process</w:t>
      </w:r>
      <w:r w:rsidR="00B73827" w:rsidRPr="0090553E">
        <w:rPr>
          <w:rFonts w:ascii="Arial" w:eastAsia="Times New Roman" w:hAnsi="Arial" w:cs="Arial"/>
          <w:shd w:val="clear" w:color="auto" w:fill="FFFFFF"/>
        </w:rPr>
        <w:t xml:space="preserve">ed was working within a team to problem solve as they worked out how to programme the bee-bot to move it across the map to different countries. </w:t>
      </w:r>
      <w:r w:rsidR="00600090" w:rsidRPr="0090553E">
        <w:rPr>
          <w:rFonts w:ascii="Arial" w:eastAsia="Times New Roman" w:hAnsi="Arial" w:cs="Arial"/>
          <w:shd w:val="clear" w:color="auto" w:fill="FFFFFF"/>
        </w:rPr>
        <w:t xml:space="preserve">The children would have used their prior knowledge and new knowledge to make a new connection. </w:t>
      </w:r>
    </w:p>
    <w:p w14:paraId="7EF0C2E1" w14:textId="77777777" w:rsidR="00600090" w:rsidRDefault="00600090" w:rsidP="006E5526">
      <w:pPr>
        <w:rPr>
          <w:rFonts w:ascii="Arial" w:eastAsia="Times New Roman" w:hAnsi="Arial" w:cs="Arial"/>
          <w:sz w:val="28"/>
          <w:szCs w:val="28"/>
          <w:shd w:val="clear" w:color="auto" w:fill="FFFFFF"/>
        </w:rPr>
      </w:pPr>
    </w:p>
    <w:p w14:paraId="08F9332F" w14:textId="2D938F5A" w:rsidR="0039790A" w:rsidRDefault="000112E3" w:rsidP="006E5526">
      <w:pPr>
        <w:rPr>
          <w:rFonts w:ascii="Arial" w:eastAsia="Times New Roman" w:hAnsi="Arial" w:cs="Arial"/>
          <w:sz w:val="28"/>
          <w:szCs w:val="28"/>
          <w:u w:val="single"/>
          <w:shd w:val="clear" w:color="auto" w:fill="FFFFFF"/>
        </w:rPr>
      </w:pPr>
      <w:r w:rsidRPr="000112E3">
        <w:rPr>
          <w:rFonts w:ascii="Arial" w:eastAsia="Times New Roman" w:hAnsi="Arial" w:cs="Arial"/>
          <w:sz w:val="28"/>
          <w:szCs w:val="28"/>
          <w:u w:val="single"/>
          <w:shd w:val="clear" w:color="auto" w:fill="FFFFFF"/>
        </w:rPr>
        <w:t xml:space="preserve">Contingency </w:t>
      </w:r>
    </w:p>
    <w:p w14:paraId="3125C654" w14:textId="77777777" w:rsidR="00B03EF0" w:rsidRPr="00CC4007" w:rsidRDefault="00B03EF0" w:rsidP="00CC4007">
      <w:pPr>
        <w:spacing w:line="480" w:lineRule="auto"/>
        <w:rPr>
          <w:rFonts w:ascii="Arial" w:eastAsia="Times New Roman" w:hAnsi="Arial" w:cs="Arial"/>
          <w:u w:val="single"/>
          <w:shd w:val="clear" w:color="auto" w:fill="FFFFFF"/>
        </w:rPr>
      </w:pPr>
    </w:p>
    <w:p w14:paraId="0632AA13" w14:textId="23EB0604" w:rsidR="006F6A06" w:rsidRPr="00CC4007" w:rsidRDefault="00A77983" w:rsidP="00CC4007">
      <w:pPr>
        <w:spacing w:line="480" w:lineRule="auto"/>
        <w:rPr>
          <w:rFonts w:ascii="Arial" w:eastAsia="Times New Roman" w:hAnsi="Arial" w:cs="Arial"/>
          <w:shd w:val="clear" w:color="auto" w:fill="FFFFFF"/>
        </w:rPr>
      </w:pPr>
      <w:r w:rsidRPr="00AF750A">
        <w:rPr>
          <w:rFonts w:ascii="Arial" w:eastAsia="Times New Roman" w:hAnsi="Arial" w:cs="Arial"/>
          <w:shd w:val="clear" w:color="auto" w:fill="FFFFFF"/>
        </w:rPr>
        <w:t xml:space="preserve">According to </w:t>
      </w:r>
      <w:r w:rsidR="00AF750A" w:rsidRPr="00AF750A">
        <w:rPr>
          <w:rFonts w:ascii="Arial" w:eastAsia="Times New Roman" w:hAnsi="Arial" w:cs="Arial"/>
          <w:shd w:val="clear" w:color="auto" w:fill="FFFFFF"/>
        </w:rPr>
        <w:t>(Rowland et al, 2003</w:t>
      </w:r>
      <w:r w:rsidRPr="00AF750A">
        <w:rPr>
          <w:rFonts w:ascii="Arial" w:eastAsia="Times New Roman" w:hAnsi="Arial" w:cs="Arial"/>
          <w:shd w:val="clear" w:color="auto" w:fill="FFFFFF"/>
        </w:rPr>
        <w:t>)</w:t>
      </w:r>
      <w:r w:rsidR="0054252B" w:rsidRPr="00AF750A">
        <w:rPr>
          <w:rFonts w:ascii="Arial" w:eastAsia="Times New Roman" w:hAnsi="Arial" w:cs="Arial"/>
          <w:shd w:val="clear" w:color="auto" w:fill="FFFFFF"/>
        </w:rPr>
        <w:t xml:space="preserve"> t</w:t>
      </w:r>
      <w:r w:rsidR="006F6A06" w:rsidRPr="00AF750A">
        <w:rPr>
          <w:rFonts w:ascii="Arial" w:eastAsia="Times New Roman" w:hAnsi="Arial" w:cs="Arial"/>
          <w:shd w:val="clear" w:color="auto" w:fill="FFFFFF"/>
        </w:rPr>
        <w:t xml:space="preserve">he final stage of the quartet includes events </w:t>
      </w:r>
      <w:r w:rsidR="003C7AB6" w:rsidRPr="00AF750A">
        <w:rPr>
          <w:rFonts w:ascii="Arial" w:eastAsia="Times New Roman" w:hAnsi="Arial" w:cs="Arial"/>
          <w:shd w:val="clear" w:color="auto" w:fill="FFFFFF"/>
        </w:rPr>
        <w:t>that are impossible to plan for within the classroom. This aspect involves being able to answer unexpected questions</w:t>
      </w:r>
      <w:r w:rsidR="003C7AB6" w:rsidRPr="00CC4007">
        <w:rPr>
          <w:rFonts w:ascii="Arial" w:eastAsia="Times New Roman" w:hAnsi="Arial" w:cs="Arial"/>
          <w:shd w:val="clear" w:color="auto" w:fill="FFFFFF"/>
        </w:rPr>
        <w:t xml:space="preserve"> and be prepared to change and adapt teaching when it is needed. </w:t>
      </w:r>
      <w:r w:rsidRPr="00CC4007">
        <w:rPr>
          <w:rFonts w:ascii="Arial" w:eastAsia="Times New Roman" w:hAnsi="Arial" w:cs="Arial"/>
          <w:shd w:val="clear" w:color="auto" w:fill="FFFFFF"/>
        </w:rPr>
        <w:t xml:space="preserve">They suggest that a constructivist view of children’s learning has a large impact on the amount children contribute within lessons. If a child is ignored or seen as ‘wrong’ this can become a consequence when participating within lessons. They suggest that uncertainty about subject matter knowledge can cause anxiety. </w:t>
      </w:r>
    </w:p>
    <w:p w14:paraId="7BB13C17" w14:textId="5E283501" w:rsidR="00CB4E86" w:rsidRPr="00CC4007" w:rsidRDefault="00A77983" w:rsidP="00CC4007">
      <w:pPr>
        <w:spacing w:line="480" w:lineRule="auto"/>
        <w:rPr>
          <w:rFonts w:ascii="Arial" w:eastAsia="Times New Roman" w:hAnsi="Arial" w:cs="Arial"/>
          <w:shd w:val="clear" w:color="auto" w:fill="FFFFFF"/>
        </w:rPr>
      </w:pPr>
      <w:r w:rsidRPr="00CC4007">
        <w:rPr>
          <w:rFonts w:ascii="Arial" w:eastAsia="Times New Roman" w:hAnsi="Arial" w:cs="Arial"/>
          <w:shd w:val="clear" w:color="auto" w:fill="FFFFFF"/>
        </w:rPr>
        <w:t>Whilst</w:t>
      </w:r>
      <w:r w:rsidR="00CB4E86" w:rsidRPr="00CC4007">
        <w:rPr>
          <w:rFonts w:ascii="Arial" w:eastAsia="Times New Roman" w:hAnsi="Arial" w:cs="Arial"/>
          <w:shd w:val="clear" w:color="auto" w:fill="FFFFFF"/>
        </w:rPr>
        <w:t xml:space="preserve"> on my placement experience I had planned a topic lesson about E-safety and staying safe online. I had made </w:t>
      </w:r>
      <w:r w:rsidR="0054252B" w:rsidRPr="00CC4007">
        <w:rPr>
          <w:rFonts w:ascii="Arial" w:eastAsia="Times New Roman" w:hAnsi="Arial" w:cs="Arial"/>
          <w:shd w:val="clear" w:color="auto" w:fill="FFFFFF"/>
        </w:rPr>
        <w:t>resources that</w:t>
      </w:r>
      <w:r w:rsidR="00CB4E86" w:rsidRPr="00CC4007">
        <w:rPr>
          <w:rFonts w:ascii="Arial" w:eastAsia="Times New Roman" w:hAnsi="Arial" w:cs="Arial"/>
          <w:shd w:val="clear" w:color="auto" w:fill="FFFFFF"/>
        </w:rPr>
        <w:t xml:space="preserve"> were based on ‘</w:t>
      </w:r>
      <w:proofErr w:type="spellStart"/>
      <w:r w:rsidR="00CB4E86" w:rsidRPr="00CC4007">
        <w:rPr>
          <w:rFonts w:ascii="Arial" w:eastAsia="Times New Roman" w:hAnsi="Arial" w:cs="Arial"/>
          <w:shd w:val="clear" w:color="auto" w:fill="FFFFFF"/>
        </w:rPr>
        <w:t>Smartie</w:t>
      </w:r>
      <w:proofErr w:type="spellEnd"/>
      <w:r w:rsidR="00CB4E86" w:rsidRPr="00CC4007">
        <w:rPr>
          <w:rFonts w:ascii="Arial" w:eastAsia="Times New Roman" w:hAnsi="Arial" w:cs="Arial"/>
          <w:shd w:val="clear" w:color="auto" w:fill="FFFFFF"/>
        </w:rPr>
        <w:t xml:space="preserve"> the Penguin’. The task was to stick the information slips under the ‘I Should’ and ‘I Should Not’ on the </w:t>
      </w:r>
      <w:r w:rsidR="0054252B" w:rsidRPr="00CC4007">
        <w:rPr>
          <w:rFonts w:ascii="Arial" w:eastAsia="Times New Roman" w:hAnsi="Arial" w:cs="Arial"/>
          <w:shd w:val="clear" w:color="auto" w:fill="FFFFFF"/>
        </w:rPr>
        <w:t>Internet</w:t>
      </w:r>
      <w:r w:rsidR="00CB4E86" w:rsidRPr="00CC4007">
        <w:rPr>
          <w:rFonts w:ascii="Arial" w:eastAsia="Times New Roman" w:hAnsi="Arial" w:cs="Arial"/>
          <w:shd w:val="clear" w:color="auto" w:fill="FFFFFF"/>
        </w:rPr>
        <w:t xml:space="preserve">. The children were in a mixed ability </w:t>
      </w:r>
      <w:r w:rsidR="0054252B" w:rsidRPr="00CC4007">
        <w:rPr>
          <w:rFonts w:ascii="Arial" w:eastAsia="Times New Roman" w:hAnsi="Arial" w:cs="Arial"/>
          <w:shd w:val="clear" w:color="auto" w:fill="FFFFFF"/>
        </w:rPr>
        <w:t>group;</w:t>
      </w:r>
      <w:r w:rsidR="00CB4E86" w:rsidRPr="00CC4007">
        <w:rPr>
          <w:rFonts w:ascii="Arial" w:eastAsia="Times New Roman" w:hAnsi="Arial" w:cs="Arial"/>
          <w:shd w:val="clear" w:color="auto" w:fill="FFFFFF"/>
        </w:rPr>
        <w:t xml:space="preserve"> I had planned for the lower ability children to complete as much of the task of possible. Once the activity had started I </w:t>
      </w:r>
      <w:r w:rsidR="0054252B" w:rsidRPr="00CC4007">
        <w:rPr>
          <w:rFonts w:ascii="Arial" w:eastAsia="Times New Roman" w:hAnsi="Arial" w:cs="Arial"/>
          <w:shd w:val="clear" w:color="auto" w:fill="FFFFFF"/>
        </w:rPr>
        <w:t>instantly</w:t>
      </w:r>
      <w:r w:rsidR="00CB4E86" w:rsidRPr="00CC4007">
        <w:rPr>
          <w:rFonts w:ascii="Arial" w:eastAsia="Times New Roman" w:hAnsi="Arial" w:cs="Arial"/>
          <w:shd w:val="clear" w:color="auto" w:fill="FFFFFF"/>
        </w:rPr>
        <w:t xml:space="preserve"> noticed that a MAT child was able to fully read and discuss which statement should go under the correct heading. I knew that if I hadn’t have differentiated the task for her at that moment</w:t>
      </w:r>
      <w:r w:rsidR="0054252B" w:rsidRPr="00CC4007">
        <w:rPr>
          <w:rFonts w:ascii="Arial" w:eastAsia="Times New Roman" w:hAnsi="Arial" w:cs="Arial"/>
          <w:shd w:val="clear" w:color="auto" w:fill="FFFFFF"/>
        </w:rPr>
        <w:t xml:space="preserve"> in time then I would not have challenged the child to her full ability.</w:t>
      </w:r>
      <w:r w:rsidR="00CB4E86" w:rsidRPr="00CC4007">
        <w:rPr>
          <w:rFonts w:ascii="Arial" w:eastAsia="Times New Roman" w:hAnsi="Arial" w:cs="Arial"/>
          <w:shd w:val="clear" w:color="auto" w:fill="FFFFFF"/>
        </w:rPr>
        <w:t xml:space="preserve"> </w:t>
      </w:r>
      <w:r w:rsidR="0054252B" w:rsidRPr="00CC4007">
        <w:rPr>
          <w:rFonts w:ascii="Arial" w:eastAsia="Times New Roman" w:hAnsi="Arial" w:cs="Arial"/>
          <w:shd w:val="clear" w:color="auto" w:fill="FFFFFF"/>
        </w:rPr>
        <w:t xml:space="preserve">I </w:t>
      </w:r>
      <w:r w:rsidR="00CB4E86" w:rsidRPr="00CC4007">
        <w:rPr>
          <w:rFonts w:ascii="Arial" w:eastAsia="Times New Roman" w:hAnsi="Arial" w:cs="Arial"/>
          <w:shd w:val="clear" w:color="auto" w:fill="FFFFFF"/>
        </w:rPr>
        <w:t xml:space="preserve">quickly made the decision to ask the child to read aloud the statement and to the write the statement out in her own words into her book. This was a way of challenging the child as the work I had set was not challenging enough. This links to </w:t>
      </w:r>
      <w:r w:rsidR="0054252B" w:rsidRPr="00CC4007">
        <w:rPr>
          <w:rFonts w:ascii="Arial" w:eastAsia="Times New Roman" w:hAnsi="Arial" w:cs="Arial"/>
          <w:shd w:val="clear" w:color="auto" w:fill="FFFFFF"/>
        </w:rPr>
        <w:t>(</w:t>
      </w:r>
      <w:proofErr w:type="spellStart"/>
      <w:r w:rsidR="00CB4E86" w:rsidRPr="00CC4007">
        <w:rPr>
          <w:rFonts w:ascii="Arial" w:eastAsia="Times New Roman" w:hAnsi="Arial" w:cs="Arial"/>
          <w:shd w:val="clear" w:color="auto" w:fill="FFFFFF"/>
        </w:rPr>
        <w:t>Vygotsky</w:t>
      </w:r>
      <w:proofErr w:type="spellEnd"/>
      <w:r w:rsidR="0054252B" w:rsidRPr="00CC4007">
        <w:rPr>
          <w:rFonts w:ascii="Arial" w:eastAsia="Times New Roman" w:hAnsi="Arial" w:cs="Arial"/>
          <w:shd w:val="clear" w:color="auto" w:fill="FFFFFF"/>
        </w:rPr>
        <w:t>, 1978)</w:t>
      </w:r>
      <w:r w:rsidR="00CB4E86" w:rsidRPr="00CC4007">
        <w:rPr>
          <w:rFonts w:ascii="Arial" w:eastAsia="Times New Roman" w:hAnsi="Arial" w:cs="Arial"/>
          <w:shd w:val="clear" w:color="auto" w:fill="FFFFFF"/>
        </w:rPr>
        <w:t xml:space="preserve"> theory of the Zone of Proximal Development </w:t>
      </w:r>
      <w:r w:rsidR="0054252B" w:rsidRPr="00CC4007">
        <w:rPr>
          <w:rFonts w:ascii="Arial" w:eastAsia="Times New Roman" w:hAnsi="Arial" w:cs="Arial"/>
          <w:shd w:val="clear" w:color="auto" w:fill="FFFFFF"/>
        </w:rPr>
        <w:t xml:space="preserve">as he suggested The Zone of Proximal Development is the difference between what a learner can do without help, and what they can do with help. He stated that a child gradually learns to develop the ability of being able to undertake tasks without help or assistance. I was </w:t>
      </w:r>
      <w:r w:rsidR="00CB4E86" w:rsidRPr="00CC4007">
        <w:rPr>
          <w:rFonts w:ascii="Arial" w:eastAsia="Times New Roman" w:hAnsi="Arial" w:cs="Arial"/>
          <w:shd w:val="clear" w:color="auto" w:fill="FFFFFF"/>
        </w:rPr>
        <w:t>able to identify what the child</w:t>
      </w:r>
      <w:r w:rsidR="0054252B" w:rsidRPr="00CC4007">
        <w:rPr>
          <w:rFonts w:ascii="Arial" w:eastAsia="Times New Roman" w:hAnsi="Arial" w:cs="Arial"/>
          <w:shd w:val="clear" w:color="auto" w:fill="FFFFFF"/>
        </w:rPr>
        <w:t xml:space="preserve"> was capable of doing without help</w:t>
      </w:r>
      <w:r w:rsidR="00CB4E86" w:rsidRPr="00CC4007">
        <w:rPr>
          <w:rFonts w:ascii="Arial" w:eastAsia="Times New Roman" w:hAnsi="Arial" w:cs="Arial"/>
          <w:shd w:val="clear" w:color="auto" w:fill="FFFFFF"/>
        </w:rPr>
        <w:t xml:space="preserve">, and what she was capable of doing with the help from myself whilst giving her a challenge and support. </w:t>
      </w:r>
    </w:p>
    <w:p w14:paraId="57C30316" w14:textId="77777777" w:rsidR="00CB4E86" w:rsidRDefault="00CB4E86" w:rsidP="006E5526">
      <w:pPr>
        <w:rPr>
          <w:rFonts w:ascii="Arial" w:eastAsia="Times New Roman" w:hAnsi="Arial" w:cs="Arial"/>
          <w:sz w:val="28"/>
          <w:szCs w:val="28"/>
          <w:shd w:val="clear" w:color="auto" w:fill="FFFFFF"/>
        </w:rPr>
      </w:pPr>
    </w:p>
    <w:p w14:paraId="19EF42FB" w14:textId="77777777" w:rsidR="00CB4E86" w:rsidRDefault="00CB4E86" w:rsidP="006E5526">
      <w:pPr>
        <w:rPr>
          <w:rFonts w:ascii="Arial" w:eastAsia="Times New Roman" w:hAnsi="Arial" w:cs="Arial"/>
          <w:sz w:val="28"/>
          <w:szCs w:val="28"/>
          <w:shd w:val="clear" w:color="auto" w:fill="FFFFFF"/>
        </w:rPr>
      </w:pPr>
    </w:p>
    <w:p w14:paraId="067689B8" w14:textId="310F9DA7" w:rsidR="0060291B" w:rsidRPr="00821880" w:rsidRDefault="00821880" w:rsidP="00821880">
      <w:pPr>
        <w:jc w:val="both"/>
        <w:rPr>
          <w:rFonts w:ascii="Arial" w:eastAsia="Times New Roman" w:hAnsi="Arial" w:cs="Arial"/>
          <w:u w:val="single"/>
          <w:shd w:val="clear" w:color="auto" w:fill="FFFFFF"/>
        </w:rPr>
      </w:pPr>
      <w:r w:rsidRPr="00821880">
        <w:rPr>
          <w:rFonts w:ascii="Arial" w:eastAsia="Times New Roman" w:hAnsi="Arial" w:cs="Arial"/>
          <w:u w:val="single"/>
          <w:shd w:val="clear" w:color="auto" w:fill="FFFFFF"/>
        </w:rPr>
        <w:t>Conclusion</w:t>
      </w:r>
    </w:p>
    <w:p w14:paraId="53319AE1" w14:textId="77777777" w:rsidR="00821880" w:rsidRDefault="00821880" w:rsidP="00821880">
      <w:pPr>
        <w:jc w:val="both"/>
        <w:rPr>
          <w:rFonts w:ascii="Arial" w:eastAsia="Times New Roman" w:hAnsi="Arial" w:cs="Arial"/>
          <w:u w:val="single"/>
          <w:shd w:val="clear" w:color="auto" w:fill="FFFFFF"/>
        </w:rPr>
      </w:pPr>
    </w:p>
    <w:p w14:paraId="3F1FE96F" w14:textId="573736FB" w:rsidR="00821880" w:rsidRPr="00821880" w:rsidRDefault="00821880" w:rsidP="00CC4007">
      <w:pPr>
        <w:spacing w:line="480" w:lineRule="auto"/>
        <w:jc w:val="both"/>
        <w:rPr>
          <w:rFonts w:ascii="Arial" w:eastAsia="Times New Roman" w:hAnsi="Arial" w:cs="Arial"/>
          <w:shd w:val="clear" w:color="auto" w:fill="FFFFFF"/>
        </w:rPr>
      </w:pPr>
      <w:r>
        <w:rPr>
          <w:rFonts w:ascii="Arial" w:eastAsia="Times New Roman" w:hAnsi="Arial" w:cs="Arial"/>
          <w:shd w:val="clear" w:color="auto" w:fill="FFFFFF"/>
        </w:rPr>
        <w:t xml:space="preserve">To conclude, there is lots of evidence to show that teacher subject knowledge is an essential aspect of teaching. It is important as it promotes effective learning upon children. However, there are researchers such as Shulman who express the importance of subject knowledge but also the importance of other aspects of teaching such as knowledge of the learners and their personalities, knowledge of the educational contexts and the knowledge of educational values. He expressed the need for Pedagogical Content Knowledge as well as Content Knowledge in order for effective teaching. Shulman’s views linked closely with Rowland et </w:t>
      </w:r>
      <w:proofErr w:type="spellStart"/>
      <w:r>
        <w:rPr>
          <w:rFonts w:ascii="Arial" w:eastAsia="Times New Roman" w:hAnsi="Arial" w:cs="Arial"/>
          <w:shd w:val="clear" w:color="auto" w:fill="FFFFFF"/>
        </w:rPr>
        <w:t>al’s</w:t>
      </w:r>
      <w:proofErr w:type="spellEnd"/>
      <w:r>
        <w:rPr>
          <w:rFonts w:ascii="Arial" w:eastAsia="Times New Roman" w:hAnsi="Arial" w:cs="Arial"/>
          <w:shd w:val="clear" w:color="auto" w:fill="FFFFFF"/>
        </w:rPr>
        <w:t xml:space="preserve"> knowledge quartet as his four </w:t>
      </w:r>
      <w:r w:rsidR="00CC4007">
        <w:rPr>
          <w:rFonts w:ascii="Arial" w:eastAsia="Times New Roman" w:hAnsi="Arial" w:cs="Arial"/>
          <w:shd w:val="clear" w:color="auto" w:fill="FFFFFF"/>
        </w:rPr>
        <w:t>aspects are involved in</w:t>
      </w:r>
      <w:r>
        <w:rPr>
          <w:rFonts w:ascii="Arial" w:eastAsia="Times New Roman" w:hAnsi="Arial" w:cs="Arial"/>
          <w:shd w:val="clear" w:color="auto" w:fill="FFFFFF"/>
        </w:rPr>
        <w:t xml:space="preserve"> </w:t>
      </w:r>
      <w:r w:rsidR="00CC4007">
        <w:rPr>
          <w:rFonts w:ascii="Arial" w:eastAsia="Times New Roman" w:hAnsi="Arial" w:cs="Arial"/>
          <w:shd w:val="clear" w:color="auto" w:fill="FFFFFF"/>
        </w:rPr>
        <w:t>everyday teaching</w:t>
      </w:r>
      <w:r>
        <w:rPr>
          <w:rFonts w:ascii="Arial" w:eastAsia="Times New Roman" w:hAnsi="Arial" w:cs="Arial"/>
          <w:shd w:val="clear" w:color="auto" w:fill="FFFFFF"/>
        </w:rPr>
        <w:t xml:space="preserve">. </w:t>
      </w:r>
      <w:proofErr w:type="spellStart"/>
      <w:r>
        <w:rPr>
          <w:rFonts w:ascii="Arial" w:eastAsia="Times New Roman" w:hAnsi="Arial" w:cs="Arial"/>
          <w:shd w:val="clear" w:color="auto" w:fill="FFFFFF"/>
        </w:rPr>
        <w:t>Bruer</w:t>
      </w:r>
      <w:proofErr w:type="spellEnd"/>
      <w:r>
        <w:rPr>
          <w:rFonts w:ascii="Arial" w:eastAsia="Times New Roman" w:hAnsi="Arial" w:cs="Arial"/>
          <w:shd w:val="clear" w:color="auto" w:fill="FFFFFF"/>
        </w:rPr>
        <w:t xml:space="preserve"> also contributed towards the transformation stage as he expressed teaching is about how we teach as well as what we teach. This shows the need for teachers to think about how they are going to deliver their knowledge in a way that children are able to learn and understand. Many of these theorists and researchers link to the teaching that I have undertaken within my placement experience. I have been able to reflect on certain lessons in regard to the knowledge quartet and theoretical views. Overall I believe that there are many aspects towards becoming an outstanding teacher which involve subject knowledge but also the need for other aspects. </w:t>
      </w:r>
      <w:r w:rsidR="00613DD7">
        <w:rPr>
          <w:rFonts w:ascii="Arial" w:eastAsia="Times New Roman" w:hAnsi="Arial" w:cs="Arial"/>
          <w:shd w:val="clear" w:color="auto" w:fill="FFFFFF"/>
        </w:rPr>
        <w:t xml:space="preserve">Subject knowledge is needed within teaching as the children have a right to learn information from a knowledgeable teacher, however the relationship of teacher knowledge and children’s learning is not the only contributing factor towards children’s learning. </w:t>
      </w:r>
    </w:p>
    <w:p w14:paraId="5BF14676" w14:textId="77777777" w:rsidR="00821880" w:rsidRPr="00821880" w:rsidRDefault="00821880" w:rsidP="006E5526">
      <w:pPr>
        <w:rPr>
          <w:rFonts w:ascii="Arial" w:eastAsia="Times New Roman" w:hAnsi="Arial" w:cs="Arial"/>
          <w:shd w:val="clear" w:color="auto" w:fill="FFFFFF"/>
        </w:rPr>
      </w:pPr>
    </w:p>
    <w:p w14:paraId="36D204AA" w14:textId="77777777" w:rsidR="00D05432" w:rsidRDefault="00D05432" w:rsidP="006E5526">
      <w:pPr>
        <w:rPr>
          <w:rFonts w:ascii="Arial" w:eastAsia="Times New Roman" w:hAnsi="Arial" w:cs="Arial"/>
          <w:sz w:val="28"/>
          <w:szCs w:val="28"/>
          <w:shd w:val="clear" w:color="auto" w:fill="FFFFFF"/>
        </w:rPr>
      </w:pPr>
    </w:p>
    <w:p w14:paraId="264FBBD3" w14:textId="698472FA" w:rsidR="002A0A81" w:rsidRDefault="00E37349">
      <w:pPr>
        <w:rPr>
          <w:rFonts w:ascii="Arial" w:hAnsi="Arial" w:cs="Arial"/>
          <w:sz w:val="28"/>
          <w:szCs w:val="28"/>
          <w:u w:val="single"/>
        </w:rPr>
      </w:pPr>
      <w:r w:rsidRPr="00E37349">
        <w:rPr>
          <w:rFonts w:ascii="Arial" w:hAnsi="Arial" w:cs="Arial"/>
          <w:sz w:val="28"/>
          <w:szCs w:val="28"/>
          <w:u w:val="single"/>
        </w:rPr>
        <w:t>Bibliography</w:t>
      </w:r>
    </w:p>
    <w:p w14:paraId="0A52930F" w14:textId="77777777" w:rsidR="00AF750A" w:rsidRPr="00E37349" w:rsidRDefault="00AF750A">
      <w:pPr>
        <w:rPr>
          <w:rFonts w:ascii="Arial" w:hAnsi="Arial" w:cs="Arial"/>
          <w:sz w:val="28"/>
          <w:szCs w:val="28"/>
          <w:u w:val="single"/>
        </w:rPr>
      </w:pPr>
    </w:p>
    <w:p w14:paraId="63E96F80" w14:textId="77777777" w:rsidR="00E37349" w:rsidRDefault="00E37349" w:rsidP="00AF750A">
      <w:pPr>
        <w:rPr>
          <w:rFonts w:ascii="Arial" w:eastAsia="Times New Roman" w:hAnsi="Arial" w:cs="Arial"/>
          <w:color w:val="000000"/>
          <w:shd w:val="clear" w:color="auto" w:fill="FFFFFF"/>
        </w:rPr>
      </w:pPr>
      <w:proofErr w:type="gramStart"/>
      <w:r w:rsidRPr="00AF750A">
        <w:rPr>
          <w:rFonts w:ascii="Arial" w:eastAsia="Times New Roman" w:hAnsi="Arial" w:cs="Arial"/>
          <w:color w:val="000000"/>
          <w:shd w:val="clear" w:color="auto" w:fill="FFFFFF"/>
        </w:rPr>
        <w:t>A Report on School X. (2017).</w:t>
      </w:r>
      <w:proofErr w:type="gramEnd"/>
      <w:r w:rsidRPr="00AF750A">
        <w:rPr>
          <w:rFonts w:ascii="Arial" w:eastAsia="Times New Roman" w:hAnsi="Arial" w:cs="Arial"/>
          <w:color w:val="000000"/>
          <w:shd w:val="clear" w:color="auto" w:fill="FFFFFF"/>
        </w:rPr>
        <w:t xml:space="preserve"> [</w:t>
      </w:r>
      <w:proofErr w:type="gramStart"/>
      <w:r w:rsidRPr="00AF750A">
        <w:rPr>
          <w:rFonts w:ascii="Arial" w:eastAsia="Times New Roman" w:hAnsi="Arial" w:cs="Arial"/>
          <w:color w:val="000000"/>
          <w:shd w:val="clear" w:color="auto" w:fill="FFFFFF"/>
        </w:rPr>
        <w:t>online</w:t>
      </w:r>
      <w:proofErr w:type="gramEnd"/>
      <w:r w:rsidRPr="00AF750A">
        <w:rPr>
          <w:rFonts w:ascii="Arial" w:eastAsia="Times New Roman" w:hAnsi="Arial" w:cs="Arial"/>
          <w:color w:val="000000"/>
          <w:shd w:val="clear" w:color="auto" w:fill="FFFFFF"/>
        </w:rPr>
        <w:t>] Cardiff: Crown Copyright, pp.1-4. Available at: https://www.estyn.gov.wales/sites/default/files/documents/Pembroke%20Dock%20CP%20School.pdf [Accessed 6 Jan. 2019].</w:t>
      </w:r>
    </w:p>
    <w:p w14:paraId="677BF888" w14:textId="77777777" w:rsidR="00AF750A" w:rsidRDefault="00AF750A" w:rsidP="00AF750A">
      <w:pPr>
        <w:rPr>
          <w:rFonts w:ascii="Arial" w:eastAsia="Times New Roman" w:hAnsi="Arial" w:cs="Arial"/>
          <w:color w:val="000000"/>
          <w:shd w:val="clear" w:color="auto" w:fill="FFFFFF"/>
        </w:rPr>
      </w:pPr>
    </w:p>
    <w:p w14:paraId="382F51D2" w14:textId="77777777" w:rsidR="00AF750A" w:rsidRDefault="00AF750A" w:rsidP="00AF750A">
      <w:pPr>
        <w:rPr>
          <w:rFonts w:ascii="Arial" w:eastAsia="Times New Roman" w:hAnsi="Arial" w:cs="Arial"/>
          <w:color w:val="000000"/>
          <w:shd w:val="clear" w:color="auto" w:fill="FFFFFF"/>
        </w:rPr>
      </w:pPr>
      <w:proofErr w:type="spellStart"/>
      <w:r w:rsidRPr="00AF750A">
        <w:rPr>
          <w:rFonts w:ascii="Arial" w:eastAsia="Times New Roman" w:hAnsi="Arial" w:cs="Arial"/>
          <w:color w:val="000000"/>
          <w:shd w:val="clear" w:color="auto" w:fill="FFFFFF"/>
        </w:rPr>
        <w:t>Bringuier</w:t>
      </w:r>
      <w:proofErr w:type="spellEnd"/>
      <w:r w:rsidRPr="00AF750A">
        <w:rPr>
          <w:rFonts w:ascii="Arial" w:eastAsia="Times New Roman" w:hAnsi="Arial" w:cs="Arial"/>
          <w:color w:val="000000"/>
          <w:shd w:val="clear" w:color="auto" w:fill="FFFFFF"/>
        </w:rPr>
        <w:t xml:space="preserve">, J. and </w:t>
      </w:r>
      <w:proofErr w:type="spellStart"/>
      <w:r w:rsidRPr="00AF750A">
        <w:rPr>
          <w:rFonts w:ascii="Arial" w:eastAsia="Times New Roman" w:hAnsi="Arial" w:cs="Arial"/>
          <w:color w:val="000000"/>
          <w:shd w:val="clear" w:color="auto" w:fill="FFFFFF"/>
        </w:rPr>
        <w:t>Gulati</w:t>
      </w:r>
      <w:proofErr w:type="spellEnd"/>
      <w:r w:rsidRPr="00AF750A">
        <w:rPr>
          <w:rFonts w:ascii="Arial" w:eastAsia="Times New Roman" w:hAnsi="Arial" w:cs="Arial"/>
          <w:color w:val="000000"/>
          <w:shd w:val="clear" w:color="auto" w:fill="FFFFFF"/>
        </w:rPr>
        <w:t>, B. (1989). </w:t>
      </w:r>
      <w:proofErr w:type="gramStart"/>
      <w:r w:rsidRPr="00AF750A">
        <w:rPr>
          <w:rFonts w:ascii="Arial" w:eastAsia="Times New Roman" w:hAnsi="Arial" w:cs="Arial"/>
          <w:i/>
          <w:iCs/>
          <w:color w:val="000000"/>
          <w:shd w:val="clear" w:color="auto" w:fill="FFFFFF"/>
        </w:rPr>
        <w:t>Conversations with Jean Piaget</w:t>
      </w:r>
      <w:r w:rsidRPr="00AF750A">
        <w:rPr>
          <w:rFonts w:ascii="Arial" w:eastAsia="Times New Roman" w:hAnsi="Arial" w:cs="Arial"/>
          <w:color w:val="000000"/>
          <w:shd w:val="clear" w:color="auto" w:fill="FFFFFF"/>
        </w:rPr>
        <w:t>.</w:t>
      </w:r>
      <w:proofErr w:type="gramEnd"/>
      <w:r w:rsidRPr="00AF750A">
        <w:rPr>
          <w:rFonts w:ascii="Arial" w:eastAsia="Times New Roman" w:hAnsi="Arial" w:cs="Arial"/>
          <w:color w:val="000000"/>
          <w:shd w:val="clear" w:color="auto" w:fill="FFFFFF"/>
        </w:rPr>
        <w:t xml:space="preserve"> 1st ed. Chicago: University of Chicago Press, pp.40-46.</w:t>
      </w:r>
    </w:p>
    <w:p w14:paraId="07821B3A" w14:textId="77777777" w:rsidR="00AF750A" w:rsidRDefault="00AF750A" w:rsidP="00AF750A">
      <w:pPr>
        <w:rPr>
          <w:rFonts w:ascii="Arial" w:eastAsia="Times New Roman" w:hAnsi="Arial" w:cs="Arial"/>
          <w:color w:val="000000"/>
          <w:shd w:val="clear" w:color="auto" w:fill="FFFFFF"/>
        </w:rPr>
      </w:pPr>
    </w:p>
    <w:p w14:paraId="3739EF01" w14:textId="77777777" w:rsidR="00AF750A" w:rsidRDefault="00AF750A" w:rsidP="00AF750A">
      <w:pPr>
        <w:rPr>
          <w:rFonts w:ascii="Arial" w:eastAsia="Times New Roman" w:hAnsi="Arial" w:cs="Arial"/>
          <w:color w:val="000000"/>
          <w:shd w:val="clear" w:color="auto" w:fill="FFFFFF"/>
        </w:rPr>
      </w:pPr>
      <w:proofErr w:type="spellStart"/>
      <w:r w:rsidRPr="00AF750A">
        <w:rPr>
          <w:rFonts w:ascii="Arial" w:eastAsia="Times New Roman" w:hAnsi="Arial" w:cs="Arial"/>
          <w:color w:val="000000"/>
          <w:shd w:val="clear" w:color="auto" w:fill="FFFFFF"/>
        </w:rPr>
        <w:t>Bruer</w:t>
      </w:r>
      <w:proofErr w:type="spellEnd"/>
      <w:r w:rsidRPr="00AF750A">
        <w:rPr>
          <w:rFonts w:ascii="Arial" w:eastAsia="Times New Roman" w:hAnsi="Arial" w:cs="Arial"/>
          <w:color w:val="000000"/>
          <w:shd w:val="clear" w:color="auto" w:fill="FFFFFF"/>
        </w:rPr>
        <w:t>, J. (1994). </w:t>
      </w:r>
      <w:r w:rsidRPr="00AF750A">
        <w:rPr>
          <w:rFonts w:ascii="Arial" w:eastAsia="Times New Roman" w:hAnsi="Arial" w:cs="Arial"/>
          <w:i/>
          <w:iCs/>
          <w:color w:val="000000"/>
          <w:shd w:val="clear" w:color="auto" w:fill="FFFFFF"/>
        </w:rPr>
        <w:t>Schools for Thought: A Science of Learning in the Classroom</w:t>
      </w:r>
      <w:r w:rsidRPr="00AF750A">
        <w:rPr>
          <w:rFonts w:ascii="Arial" w:eastAsia="Times New Roman" w:hAnsi="Arial" w:cs="Arial"/>
          <w:color w:val="000000"/>
          <w:shd w:val="clear" w:color="auto" w:fill="FFFFFF"/>
        </w:rPr>
        <w:t>. 1st ed. London: Massachusetts Institute of Technology, pp.19-51.</w:t>
      </w:r>
    </w:p>
    <w:p w14:paraId="055294AE" w14:textId="77777777" w:rsidR="00AF750A" w:rsidRDefault="00AF750A" w:rsidP="00AF750A">
      <w:pPr>
        <w:rPr>
          <w:rFonts w:ascii="Arial" w:eastAsia="Times New Roman" w:hAnsi="Arial" w:cs="Arial"/>
          <w:color w:val="000000"/>
          <w:shd w:val="clear" w:color="auto" w:fill="FFFFFF"/>
        </w:rPr>
      </w:pPr>
    </w:p>
    <w:p w14:paraId="48E6C8B0" w14:textId="77777777" w:rsidR="00AF750A" w:rsidRPr="00AF750A" w:rsidRDefault="00AF750A" w:rsidP="00AF750A">
      <w:pPr>
        <w:rPr>
          <w:rFonts w:ascii="Arial" w:eastAsia="Times New Roman" w:hAnsi="Arial" w:cs="Arial"/>
        </w:rPr>
      </w:pPr>
      <w:proofErr w:type="gramStart"/>
      <w:r w:rsidRPr="00AF750A">
        <w:rPr>
          <w:rFonts w:ascii="Arial" w:eastAsia="Times New Roman" w:hAnsi="Arial" w:cs="Arial"/>
          <w:color w:val="000000"/>
          <w:shd w:val="clear" w:color="auto" w:fill="FFFFFF"/>
        </w:rPr>
        <w:t xml:space="preserve">Coe, R., </w:t>
      </w:r>
      <w:proofErr w:type="spellStart"/>
      <w:r w:rsidRPr="00AF750A">
        <w:rPr>
          <w:rFonts w:ascii="Arial" w:eastAsia="Times New Roman" w:hAnsi="Arial" w:cs="Arial"/>
          <w:color w:val="000000"/>
          <w:shd w:val="clear" w:color="auto" w:fill="FFFFFF"/>
        </w:rPr>
        <w:t>Alosie</w:t>
      </w:r>
      <w:proofErr w:type="spellEnd"/>
      <w:r w:rsidRPr="00AF750A">
        <w:rPr>
          <w:rFonts w:ascii="Arial" w:eastAsia="Times New Roman" w:hAnsi="Arial" w:cs="Arial"/>
          <w:color w:val="000000"/>
          <w:shd w:val="clear" w:color="auto" w:fill="FFFFFF"/>
        </w:rPr>
        <w:t>, C., Higgins, S. and Elliot, L. (2014).</w:t>
      </w:r>
      <w:proofErr w:type="gramEnd"/>
      <w:r w:rsidRPr="00AF750A">
        <w:rPr>
          <w:rFonts w:ascii="Arial" w:eastAsia="Times New Roman" w:hAnsi="Arial" w:cs="Arial"/>
          <w:color w:val="000000"/>
          <w:shd w:val="clear" w:color="auto" w:fill="FFFFFF"/>
        </w:rPr>
        <w:t> </w:t>
      </w:r>
      <w:r w:rsidRPr="00AF750A">
        <w:rPr>
          <w:rFonts w:ascii="Arial" w:eastAsia="Times New Roman" w:hAnsi="Arial" w:cs="Arial"/>
          <w:i/>
          <w:iCs/>
          <w:color w:val="000000"/>
          <w:shd w:val="clear" w:color="auto" w:fill="FFFFFF"/>
        </w:rPr>
        <w:t xml:space="preserve">What makes great teaching? </w:t>
      </w:r>
      <w:proofErr w:type="gramStart"/>
      <w:r w:rsidRPr="00AF750A">
        <w:rPr>
          <w:rFonts w:ascii="Arial" w:eastAsia="Times New Roman" w:hAnsi="Arial" w:cs="Arial"/>
          <w:i/>
          <w:iCs/>
          <w:color w:val="000000"/>
          <w:shd w:val="clear" w:color="auto" w:fill="FFFFFF"/>
        </w:rPr>
        <w:t>Review of the underpinning research</w:t>
      </w:r>
      <w:r w:rsidRPr="00AF750A">
        <w:rPr>
          <w:rFonts w:ascii="Arial" w:eastAsia="Times New Roman" w:hAnsi="Arial" w:cs="Arial"/>
          <w:color w:val="000000"/>
          <w:shd w:val="clear" w:color="auto" w:fill="FFFFFF"/>
        </w:rPr>
        <w:t>.</w:t>
      </w:r>
      <w:proofErr w:type="gramEnd"/>
      <w:r w:rsidRPr="00AF750A">
        <w:rPr>
          <w:rFonts w:ascii="Arial" w:eastAsia="Times New Roman" w:hAnsi="Arial" w:cs="Arial"/>
          <w:color w:val="000000"/>
          <w:shd w:val="clear" w:color="auto" w:fill="FFFFFF"/>
        </w:rPr>
        <w:t xml:space="preserve"> [</w:t>
      </w:r>
      <w:proofErr w:type="gramStart"/>
      <w:r w:rsidRPr="00AF750A">
        <w:rPr>
          <w:rFonts w:ascii="Arial" w:eastAsia="Times New Roman" w:hAnsi="Arial" w:cs="Arial"/>
          <w:color w:val="000000"/>
          <w:shd w:val="clear" w:color="auto" w:fill="FFFFFF"/>
        </w:rPr>
        <w:t>online</w:t>
      </w:r>
      <w:proofErr w:type="gramEnd"/>
      <w:r w:rsidRPr="00AF750A">
        <w:rPr>
          <w:rFonts w:ascii="Arial" w:eastAsia="Times New Roman" w:hAnsi="Arial" w:cs="Arial"/>
          <w:color w:val="000000"/>
          <w:shd w:val="clear" w:color="auto" w:fill="FFFFFF"/>
        </w:rPr>
        <w:t xml:space="preserve">] </w:t>
      </w:r>
      <w:proofErr w:type="gramStart"/>
      <w:r w:rsidRPr="00AF750A">
        <w:rPr>
          <w:rFonts w:ascii="Arial" w:eastAsia="Times New Roman" w:hAnsi="Arial" w:cs="Arial"/>
          <w:color w:val="000000"/>
          <w:shd w:val="clear" w:color="auto" w:fill="FFFFFF"/>
        </w:rPr>
        <w:t>Durham: Durham University, pp.2-11.</w:t>
      </w:r>
      <w:proofErr w:type="gramEnd"/>
      <w:r w:rsidRPr="00AF750A">
        <w:rPr>
          <w:rFonts w:ascii="Arial" w:eastAsia="Times New Roman" w:hAnsi="Arial" w:cs="Arial"/>
          <w:color w:val="000000"/>
          <w:shd w:val="clear" w:color="auto" w:fill="FFFFFF"/>
        </w:rPr>
        <w:t xml:space="preserve"> Available at: http://file:///Users/rubygoodrick/Downloads/What%20Makes%20Great%20Teaching.pdf [Accessed 7 Jan. 2019].</w:t>
      </w:r>
    </w:p>
    <w:p w14:paraId="4C1E7E79" w14:textId="77777777" w:rsidR="00AF750A" w:rsidRPr="00AF750A" w:rsidRDefault="00AF750A" w:rsidP="00AF750A">
      <w:pPr>
        <w:rPr>
          <w:rFonts w:ascii="Arial" w:eastAsia="Times New Roman" w:hAnsi="Arial" w:cs="Arial"/>
        </w:rPr>
      </w:pPr>
    </w:p>
    <w:p w14:paraId="255B362C" w14:textId="77777777" w:rsidR="00AF750A" w:rsidRPr="00AF750A" w:rsidRDefault="00AF750A" w:rsidP="00AF750A">
      <w:pPr>
        <w:rPr>
          <w:rFonts w:ascii="Arial" w:eastAsia="Times New Roman" w:hAnsi="Arial" w:cs="Arial"/>
        </w:rPr>
      </w:pPr>
    </w:p>
    <w:p w14:paraId="510D946E" w14:textId="77777777" w:rsidR="00AF750A" w:rsidRPr="00AF750A" w:rsidRDefault="00AF750A" w:rsidP="00AF750A">
      <w:pPr>
        <w:rPr>
          <w:rFonts w:ascii="Arial" w:eastAsia="Times New Roman" w:hAnsi="Arial" w:cs="Arial"/>
        </w:rPr>
      </w:pPr>
      <w:r w:rsidRPr="00AF750A">
        <w:rPr>
          <w:rFonts w:ascii="Arial" w:eastAsia="Times New Roman" w:hAnsi="Arial" w:cs="Arial"/>
          <w:color w:val="000000"/>
          <w:shd w:val="clear" w:color="auto" w:fill="FFFFFF"/>
        </w:rPr>
        <w:t>Dewey, J. (1902). </w:t>
      </w:r>
      <w:r w:rsidRPr="00AF750A">
        <w:rPr>
          <w:rFonts w:ascii="Arial" w:eastAsia="Times New Roman" w:hAnsi="Arial" w:cs="Arial"/>
          <w:i/>
          <w:iCs/>
          <w:color w:val="000000"/>
          <w:shd w:val="clear" w:color="auto" w:fill="FFFFFF"/>
        </w:rPr>
        <w:t>The Child and the Curriculum</w:t>
      </w:r>
      <w:r w:rsidRPr="00AF750A">
        <w:rPr>
          <w:rFonts w:ascii="Arial" w:eastAsia="Times New Roman" w:hAnsi="Arial" w:cs="Arial"/>
          <w:color w:val="000000"/>
          <w:shd w:val="clear" w:color="auto" w:fill="FFFFFF"/>
        </w:rPr>
        <w:t xml:space="preserve">. </w:t>
      </w:r>
      <w:proofErr w:type="gramStart"/>
      <w:r w:rsidRPr="00AF750A">
        <w:rPr>
          <w:rFonts w:ascii="Arial" w:eastAsia="Times New Roman" w:hAnsi="Arial" w:cs="Arial"/>
          <w:color w:val="000000"/>
          <w:shd w:val="clear" w:color="auto" w:fill="FFFFFF"/>
        </w:rPr>
        <w:t>Chicago: The University of Chicago Press, pp.6-20.</w:t>
      </w:r>
      <w:proofErr w:type="gramEnd"/>
    </w:p>
    <w:p w14:paraId="19FA738B" w14:textId="77777777" w:rsidR="00AF750A" w:rsidRDefault="00AF750A" w:rsidP="00AF750A">
      <w:pPr>
        <w:rPr>
          <w:rFonts w:ascii="Arial" w:eastAsia="Times New Roman" w:hAnsi="Arial" w:cs="Arial"/>
        </w:rPr>
      </w:pPr>
    </w:p>
    <w:p w14:paraId="04784034" w14:textId="77777777" w:rsidR="00AF750A" w:rsidRDefault="00AF750A" w:rsidP="00AF750A">
      <w:pPr>
        <w:rPr>
          <w:rFonts w:ascii="Arial" w:eastAsia="Times New Roman" w:hAnsi="Arial" w:cs="Arial"/>
          <w:color w:val="000000"/>
          <w:shd w:val="clear" w:color="auto" w:fill="FFFFFF"/>
        </w:rPr>
      </w:pPr>
      <w:r w:rsidRPr="00AF750A">
        <w:rPr>
          <w:rFonts w:ascii="Arial" w:eastAsia="Times New Roman" w:hAnsi="Arial" w:cs="Arial"/>
          <w:color w:val="000000"/>
          <w:shd w:val="clear" w:color="auto" w:fill="FFFFFF"/>
        </w:rPr>
        <w:t>Donaldson, G. (2015). </w:t>
      </w:r>
      <w:proofErr w:type="gramStart"/>
      <w:r w:rsidRPr="00AF750A">
        <w:rPr>
          <w:rFonts w:ascii="Arial" w:eastAsia="Times New Roman" w:hAnsi="Arial" w:cs="Arial"/>
          <w:i/>
          <w:iCs/>
          <w:color w:val="000000"/>
          <w:shd w:val="clear" w:color="auto" w:fill="FFFFFF"/>
        </w:rPr>
        <w:t>Successful Futures Independent Review of Curriculum and Assessment Arrangements in Wales</w:t>
      </w:r>
      <w:r w:rsidRPr="00AF750A">
        <w:rPr>
          <w:rFonts w:ascii="Arial" w:eastAsia="Times New Roman" w:hAnsi="Arial" w:cs="Arial"/>
          <w:color w:val="000000"/>
          <w:shd w:val="clear" w:color="auto" w:fill="FFFFFF"/>
        </w:rPr>
        <w:t>.</w:t>
      </w:r>
      <w:proofErr w:type="gramEnd"/>
      <w:r w:rsidRPr="00AF750A">
        <w:rPr>
          <w:rFonts w:ascii="Arial" w:eastAsia="Times New Roman" w:hAnsi="Arial" w:cs="Arial"/>
          <w:color w:val="000000"/>
          <w:shd w:val="clear" w:color="auto" w:fill="FFFFFF"/>
        </w:rPr>
        <w:t xml:space="preserve"> [</w:t>
      </w:r>
      <w:proofErr w:type="gramStart"/>
      <w:r w:rsidRPr="00AF750A">
        <w:rPr>
          <w:rFonts w:ascii="Arial" w:eastAsia="Times New Roman" w:hAnsi="Arial" w:cs="Arial"/>
          <w:color w:val="000000"/>
          <w:shd w:val="clear" w:color="auto" w:fill="FFFFFF"/>
        </w:rPr>
        <w:t>online</w:t>
      </w:r>
      <w:proofErr w:type="gramEnd"/>
      <w:r w:rsidRPr="00AF750A">
        <w:rPr>
          <w:rFonts w:ascii="Arial" w:eastAsia="Times New Roman" w:hAnsi="Arial" w:cs="Arial"/>
          <w:color w:val="000000"/>
          <w:shd w:val="clear" w:color="auto" w:fill="FFFFFF"/>
        </w:rPr>
        <w:t xml:space="preserve">] </w:t>
      </w:r>
      <w:proofErr w:type="gramStart"/>
      <w:r w:rsidRPr="00AF750A">
        <w:rPr>
          <w:rFonts w:ascii="Arial" w:eastAsia="Times New Roman" w:hAnsi="Arial" w:cs="Arial"/>
          <w:color w:val="000000"/>
          <w:shd w:val="clear" w:color="auto" w:fill="FFFFFF"/>
        </w:rPr>
        <w:t>Crown Copyright, pp.5-63.</w:t>
      </w:r>
      <w:proofErr w:type="gramEnd"/>
      <w:r w:rsidRPr="00AF750A">
        <w:rPr>
          <w:rFonts w:ascii="Arial" w:eastAsia="Times New Roman" w:hAnsi="Arial" w:cs="Arial"/>
          <w:color w:val="000000"/>
          <w:shd w:val="clear" w:color="auto" w:fill="FFFFFF"/>
        </w:rPr>
        <w:t xml:space="preserve"> Available at: http://file:///Users/rubygoodrick/Downloads/Donaldson%20Report%20-%20Successful%20Futures%20-%20Independent%20Review%20of%20Curriculum%20and%20Assessment%20Arrangements%20in%20Wales%20(3)</w:t>
      </w:r>
      <w:proofErr w:type="gramStart"/>
      <w:r w:rsidRPr="00AF750A">
        <w:rPr>
          <w:rFonts w:ascii="Arial" w:eastAsia="Times New Roman" w:hAnsi="Arial" w:cs="Arial"/>
          <w:color w:val="000000"/>
          <w:shd w:val="clear" w:color="auto" w:fill="FFFFFF"/>
        </w:rPr>
        <w:t>.</w:t>
      </w:r>
      <w:proofErr w:type="spellStart"/>
      <w:r w:rsidRPr="00AF750A">
        <w:rPr>
          <w:rFonts w:ascii="Arial" w:eastAsia="Times New Roman" w:hAnsi="Arial" w:cs="Arial"/>
          <w:color w:val="000000"/>
          <w:shd w:val="clear" w:color="auto" w:fill="FFFFFF"/>
        </w:rPr>
        <w:t>pdf</w:t>
      </w:r>
      <w:proofErr w:type="spellEnd"/>
      <w:proofErr w:type="gramEnd"/>
      <w:r w:rsidRPr="00AF750A">
        <w:rPr>
          <w:rFonts w:ascii="Arial" w:eastAsia="Times New Roman" w:hAnsi="Arial" w:cs="Arial"/>
          <w:color w:val="000000"/>
          <w:shd w:val="clear" w:color="auto" w:fill="FFFFFF"/>
        </w:rPr>
        <w:t xml:space="preserve"> [Accessed 7 Jan. 2019].</w:t>
      </w:r>
    </w:p>
    <w:p w14:paraId="37BFCE7C" w14:textId="77777777" w:rsidR="00856667" w:rsidRDefault="00856667" w:rsidP="00AF750A">
      <w:pPr>
        <w:rPr>
          <w:rFonts w:ascii="Arial" w:eastAsia="Times New Roman" w:hAnsi="Arial" w:cs="Arial"/>
          <w:color w:val="000000"/>
          <w:shd w:val="clear" w:color="auto" w:fill="FFFFFF"/>
        </w:rPr>
      </w:pPr>
    </w:p>
    <w:p w14:paraId="2D3B1AC4" w14:textId="77777777" w:rsidR="00856667" w:rsidRDefault="00856667" w:rsidP="00856667">
      <w:pPr>
        <w:rPr>
          <w:rFonts w:ascii="Arial" w:eastAsia="Times New Roman" w:hAnsi="Arial" w:cs="Arial"/>
          <w:color w:val="000000"/>
          <w:shd w:val="clear" w:color="auto" w:fill="FFFFFF"/>
        </w:rPr>
      </w:pPr>
      <w:proofErr w:type="spellStart"/>
      <w:proofErr w:type="gramStart"/>
      <w:r w:rsidRPr="00AF750A">
        <w:rPr>
          <w:rFonts w:ascii="Arial" w:eastAsia="Times New Roman" w:hAnsi="Arial" w:cs="Arial"/>
          <w:color w:val="000000"/>
          <w:shd w:val="clear" w:color="auto" w:fill="FFFFFF"/>
        </w:rPr>
        <w:t>Guerriero</w:t>
      </w:r>
      <w:proofErr w:type="spellEnd"/>
      <w:r w:rsidRPr="00AF750A">
        <w:rPr>
          <w:rFonts w:ascii="Arial" w:eastAsia="Times New Roman" w:hAnsi="Arial" w:cs="Arial"/>
          <w:color w:val="000000"/>
          <w:shd w:val="clear" w:color="auto" w:fill="FFFFFF"/>
        </w:rPr>
        <w:t>, S. (2017).</w:t>
      </w:r>
      <w:proofErr w:type="gramEnd"/>
      <w:r w:rsidRPr="00AF750A">
        <w:rPr>
          <w:rFonts w:ascii="Arial" w:eastAsia="Times New Roman" w:hAnsi="Arial" w:cs="Arial"/>
          <w:color w:val="000000"/>
          <w:shd w:val="clear" w:color="auto" w:fill="FFFFFF"/>
        </w:rPr>
        <w:t> </w:t>
      </w:r>
      <w:proofErr w:type="gramStart"/>
      <w:r w:rsidRPr="00AF750A">
        <w:rPr>
          <w:rFonts w:ascii="Arial" w:eastAsia="Times New Roman" w:hAnsi="Arial" w:cs="Arial"/>
          <w:i/>
          <w:iCs/>
          <w:color w:val="000000"/>
          <w:shd w:val="clear" w:color="auto" w:fill="FFFFFF"/>
        </w:rPr>
        <w:t>Pedagogical knowledge and the changing nature of the teaching profession</w:t>
      </w:r>
      <w:r w:rsidRPr="00AF750A">
        <w:rPr>
          <w:rFonts w:ascii="Arial" w:eastAsia="Times New Roman" w:hAnsi="Arial" w:cs="Arial"/>
          <w:color w:val="000000"/>
          <w:shd w:val="clear" w:color="auto" w:fill="FFFFFF"/>
        </w:rPr>
        <w:t>.</w:t>
      </w:r>
      <w:proofErr w:type="gramEnd"/>
      <w:r w:rsidRPr="00AF750A">
        <w:rPr>
          <w:rFonts w:ascii="Arial" w:eastAsia="Times New Roman" w:hAnsi="Arial" w:cs="Arial"/>
          <w:color w:val="000000"/>
          <w:shd w:val="clear" w:color="auto" w:fill="FFFFFF"/>
        </w:rPr>
        <w:t xml:space="preserve"> </w:t>
      </w:r>
      <w:proofErr w:type="gramStart"/>
      <w:r w:rsidRPr="00AF750A">
        <w:rPr>
          <w:rFonts w:ascii="Arial" w:eastAsia="Times New Roman" w:hAnsi="Arial" w:cs="Arial"/>
          <w:color w:val="000000"/>
          <w:shd w:val="clear" w:color="auto" w:fill="FFFFFF"/>
        </w:rPr>
        <w:t>Paris: OECD, pp.100-111.</w:t>
      </w:r>
      <w:proofErr w:type="gramEnd"/>
    </w:p>
    <w:p w14:paraId="786459D5" w14:textId="77777777" w:rsidR="00856667" w:rsidRDefault="00856667" w:rsidP="00856667">
      <w:pPr>
        <w:rPr>
          <w:rFonts w:ascii="Arial" w:eastAsia="Times New Roman" w:hAnsi="Arial" w:cs="Arial"/>
          <w:color w:val="000000"/>
          <w:shd w:val="clear" w:color="auto" w:fill="FFFFFF"/>
        </w:rPr>
      </w:pPr>
    </w:p>
    <w:p w14:paraId="3374DB50" w14:textId="77777777" w:rsidR="00856667" w:rsidRPr="00AF750A" w:rsidRDefault="00856667" w:rsidP="00856667">
      <w:pPr>
        <w:rPr>
          <w:rFonts w:ascii="Arial" w:eastAsia="Times New Roman" w:hAnsi="Arial" w:cs="Arial"/>
        </w:rPr>
      </w:pPr>
      <w:proofErr w:type="spellStart"/>
      <w:r w:rsidRPr="00AF750A">
        <w:rPr>
          <w:rFonts w:ascii="Arial" w:eastAsia="Times New Roman" w:hAnsi="Arial" w:cs="Arial"/>
          <w:color w:val="000000"/>
          <w:shd w:val="clear" w:color="auto" w:fill="FFFFFF"/>
        </w:rPr>
        <w:t>Kleickmann</w:t>
      </w:r>
      <w:proofErr w:type="spellEnd"/>
      <w:r w:rsidRPr="00AF750A">
        <w:rPr>
          <w:rFonts w:ascii="Arial" w:eastAsia="Times New Roman" w:hAnsi="Arial" w:cs="Arial"/>
          <w:color w:val="000000"/>
          <w:shd w:val="clear" w:color="auto" w:fill="FFFFFF"/>
        </w:rPr>
        <w:t xml:space="preserve">, T., Richter, D., </w:t>
      </w:r>
      <w:proofErr w:type="spellStart"/>
      <w:r w:rsidRPr="00AF750A">
        <w:rPr>
          <w:rFonts w:ascii="Arial" w:eastAsia="Times New Roman" w:hAnsi="Arial" w:cs="Arial"/>
          <w:color w:val="000000"/>
          <w:shd w:val="clear" w:color="auto" w:fill="FFFFFF"/>
        </w:rPr>
        <w:t>Kunter</w:t>
      </w:r>
      <w:proofErr w:type="spellEnd"/>
      <w:r w:rsidRPr="00AF750A">
        <w:rPr>
          <w:rFonts w:ascii="Arial" w:eastAsia="Times New Roman" w:hAnsi="Arial" w:cs="Arial"/>
          <w:color w:val="000000"/>
          <w:shd w:val="clear" w:color="auto" w:fill="FFFFFF"/>
        </w:rPr>
        <w:t xml:space="preserve">, M., </w:t>
      </w:r>
      <w:proofErr w:type="spellStart"/>
      <w:r w:rsidRPr="00AF750A">
        <w:rPr>
          <w:rFonts w:ascii="Arial" w:eastAsia="Times New Roman" w:hAnsi="Arial" w:cs="Arial"/>
          <w:color w:val="000000"/>
          <w:shd w:val="clear" w:color="auto" w:fill="FFFFFF"/>
        </w:rPr>
        <w:t>Elsner</w:t>
      </w:r>
      <w:proofErr w:type="spellEnd"/>
      <w:r w:rsidRPr="00AF750A">
        <w:rPr>
          <w:rFonts w:ascii="Arial" w:eastAsia="Times New Roman" w:hAnsi="Arial" w:cs="Arial"/>
          <w:color w:val="000000"/>
          <w:shd w:val="clear" w:color="auto" w:fill="FFFFFF"/>
        </w:rPr>
        <w:t xml:space="preserve">, J., </w:t>
      </w:r>
      <w:proofErr w:type="spellStart"/>
      <w:r w:rsidRPr="00AF750A">
        <w:rPr>
          <w:rFonts w:ascii="Arial" w:eastAsia="Times New Roman" w:hAnsi="Arial" w:cs="Arial"/>
          <w:color w:val="000000"/>
          <w:shd w:val="clear" w:color="auto" w:fill="FFFFFF"/>
        </w:rPr>
        <w:t>Besser</w:t>
      </w:r>
      <w:proofErr w:type="spellEnd"/>
      <w:r w:rsidRPr="00AF750A">
        <w:rPr>
          <w:rFonts w:ascii="Arial" w:eastAsia="Times New Roman" w:hAnsi="Arial" w:cs="Arial"/>
          <w:color w:val="000000"/>
          <w:shd w:val="clear" w:color="auto" w:fill="FFFFFF"/>
        </w:rPr>
        <w:t xml:space="preserve">, M., Krauss, S. and </w:t>
      </w:r>
      <w:proofErr w:type="spellStart"/>
      <w:r w:rsidRPr="00AF750A">
        <w:rPr>
          <w:rFonts w:ascii="Arial" w:eastAsia="Times New Roman" w:hAnsi="Arial" w:cs="Arial"/>
          <w:color w:val="000000"/>
          <w:shd w:val="clear" w:color="auto" w:fill="FFFFFF"/>
        </w:rPr>
        <w:t>Baumert</w:t>
      </w:r>
      <w:proofErr w:type="spellEnd"/>
      <w:r w:rsidRPr="00AF750A">
        <w:rPr>
          <w:rFonts w:ascii="Arial" w:eastAsia="Times New Roman" w:hAnsi="Arial" w:cs="Arial"/>
          <w:color w:val="000000"/>
          <w:shd w:val="clear" w:color="auto" w:fill="FFFFFF"/>
        </w:rPr>
        <w:t>, J. (2012). Teachers’ Content Knowledge and Pedagogical Content Knowledge. </w:t>
      </w:r>
      <w:proofErr w:type="gramStart"/>
      <w:r w:rsidRPr="00AF750A">
        <w:rPr>
          <w:rFonts w:ascii="Arial" w:eastAsia="Times New Roman" w:hAnsi="Arial" w:cs="Arial"/>
          <w:i/>
          <w:iCs/>
          <w:color w:val="000000"/>
          <w:shd w:val="clear" w:color="auto" w:fill="FFFFFF"/>
        </w:rPr>
        <w:t>Journal of Teacher Education</w:t>
      </w:r>
      <w:r w:rsidRPr="00AF750A">
        <w:rPr>
          <w:rFonts w:ascii="Arial" w:eastAsia="Times New Roman" w:hAnsi="Arial" w:cs="Arial"/>
          <w:color w:val="000000"/>
          <w:shd w:val="clear" w:color="auto" w:fill="FFFFFF"/>
        </w:rPr>
        <w:t>, [online] 64(1), pp.90-106.</w:t>
      </w:r>
      <w:proofErr w:type="gramEnd"/>
      <w:r w:rsidRPr="00AF750A">
        <w:rPr>
          <w:rFonts w:ascii="Arial" w:eastAsia="Times New Roman" w:hAnsi="Arial" w:cs="Arial"/>
          <w:color w:val="000000"/>
          <w:shd w:val="clear" w:color="auto" w:fill="FFFFFF"/>
        </w:rPr>
        <w:t xml:space="preserve"> Available at: http://file:///Users/rubygoodrick/Downloads/ContentKnowledgeandPCK2013.pdf [Accessed 3 Jan. 2019].</w:t>
      </w:r>
    </w:p>
    <w:p w14:paraId="3CD73C29" w14:textId="77777777" w:rsidR="00856667" w:rsidRPr="00AF750A" w:rsidRDefault="00856667" w:rsidP="00856667">
      <w:pPr>
        <w:rPr>
          <w:rFonts w:ascii="Arial" w:eastAsia="Times New Roman" w:hAnsi="Arial" w:cs="Arial"/>
        </w:rPr>
      </w:pPr>
    </w:p>
    <w:p w14:paraId="36884174" w14:textId="77777777" w:rsidR="00856667" w:rsidRPr="00AF750A" w:rsidRDefault="00856667" w:rsidP="00856667">
      <w:pPr>
        <w:rPr>
          <w:rFonts w:ascii="Arial" w:eastAsia="Times New Roman" w:hAnsi="Arial" w:cs="Arial"/>
        </w:rPr>
      </w:pPr>
      <w:proofErr w:type="spellStart"/>
      <w:proofErr w:type="gramStart"/>
      <w:r w:rsidRPr="00AF750A">
        <w:rPr>
          <w:rFonts w:ascii="Arial" w:eastAsia="Times New Roman" w:hAnsi="Arial" w:cs="Arial"/>
          <w:color w:val="000000"/>
          <w:shd w:val="clear" w:color="auto" w:fill="FFFFFF"/>
        </w:rPr>
        <w:t>Olusegun</w:t>
      </w:r>
      <w:proofErr w:type="spellEnd"/>
      <w:r w:rsidRPr="00AF750A">
        <w:rPr>
          <w:rFonts w:ascii="Arial" w:eastAsia="Times New Roman" w:hAnsi="Arial" w:cs="Arial"/>
          <w:color w:val="000000"/>
          <w:shd w:val="clear" w:color="auto" w:fill="FFFFFF"/>
        </w:rPr>
        <w:t>, S. (2015).</w:t>
      </w:r>
      <w:proofErr w:type="gramEnd"/>
      <w:r w:rsidRPr="00AF750A">
        <w:rPr>
          <w:rFonts w:ascii="Arial" w:eastAsia="Times New Roman" w:hAnsi="Arial" w:cs="Arial"/>
          <w:color w:val="000000"/>
          <w:shd w:val="clear" w:color="auto" w:fill="FFFFFF"/>
        </w:rPr>
        <w:t xml:space="preserve"> Constructivism Learning Theory: A Paradigm for Teaching and Learning. </w:t>
      </w:r>
      <w:proofErr w:type="gramStart"/>
      <w:r w:rsidRPr="00AF750A">
        <w:rPr>
          <w:rFonts w:ascii="Arial" w:eastAsia="Times New Roman" w:hAnsi="Arial" w:cs="Arial"/>
          <w:i/>
          <w:iCs/>
          <w:color w:val="000000"/>
          <w:shd w:val="clear" w:color="auto" w:fill="FFFFFF"/>
        </w:rPr>
        <w:t>Journal of Research &amp; Method in Education</w:t>
      </w:r>
      <w:r w:rsidRPr="00AF750A">
        <w:rPr>
          <w:rFonts w:ascii="Arial" w:eastAsia="Times New Roman" w:hAnsi="Arial" w:cs="Arial"/>
          <w:color w:val="000000"/>
          <w:shd w:val="clear" w:color="auto" w:fill="FFFFFF"/>
        </w:rPr>
        <w:t>, [online] 5(6), pp.1-5.</w:t>
      </w:r>
      <w:proofErr w:type="gramEnd"/>
      <w:r w:rsidRPr="00AF750A">
        <w:rPr>
          <w:rFonts w:ascii="Arial" w:eastAsia="Times New Roman" w:hAnsi="Arial" w:cs="Arial"/>
          <w:color w:val="000000"/>
          <w:shd w:val="clear" w:color="auto" w:fill="FFFFFF"/>
        </w:rPr>
        <w:t xml:space="preserve"> Available at: https://pdfs.semanticscholar.org/1c75/083a05630a663371136310a30060a2afe4b1.pdf [Accessed 5 Jan. 2019].</w:t>
      </w:r>
    </w:p>
    <w:p w14:paraId="2443C068" w14:textId="77777777" w:rsidR="00856667" w:rsidRPr="00AF750A" w:rsidRDefault="00856667" w:rsidP="00856667">
      <w:pPr>
        <w:rPr>
          <w:rFonts w:ascii="Arial" w:hAnsi="Arial" w:cs="Arial"/>
        </w:rPr>
      </w:pPr>
    </w:p>
    <w:p w14:paraId="38A895D1" w14:textId="77777777" w:rsidR="00856667" w:rsidRDefault="00856667" w:rsidP="00AF750A">
      <w:pPr>
        <w:rPr>
          <w:rFonts w:ascii="Arial" w:eastAsia="Times New Roman" w:hAnsi="Arial" w:cs="Arial"/>
          <w:color w:val="000000"/>
          <w:shd w:val="clear" w:color="auto" w:fill="FFFFFF"/>
        </w:rPr>
      </w:pPr>
    </w:p>
    <w:p w14:paraId="1CE29751" w14:textId="77777777" w:rsidR="00AF750A" w:rsidRPr="00AF750A" w:rsidRDefault="00AF750A" w:rsidP="00AF750A">
      <w:pPr>
        <w:rPr>
          <w:rFonts w:ascii="Arial" w:eastAsia="Times New Roman" w:hAnsi="Arial" w:cs="Arial"/>
          <w:color w:val="000000"/>
          <w:shd w:val="clear" w:color="auto" w:fill="FFFFFF"/>
        </w:rPr>
      </w:pPr>
      <w:r w:rsidRPr="00AF750A">
        <w:rPr>
          <w:rFonts w:ascii="Arial" w:eastAsia="Times New Roman" w:hAnsi="Arial" w:cs="Arial"/>
          <w:color w:val="000000"/>
          <w:shd w:val="clear" w:color="auto" w:fill="FFFFFF"/>
        </w:rPr>
        <w:t xml:space="preserve">Patrick, B., </w:t>
      </w:r>
      <w:proofErr w:type="spellStart"/>
      <w:r w:rsidRPr="00AF750A">
        <w:rPr>
          <w:rFonts w:ascii="Arial" w:eastAsia="Times New Roman" w:hAnsi="Arial" w:cs="Arial"/>
          <w:color w:val="000000"/>
          <w:shd w:val="clear" w:color="auto" w:fill="FFFFFF"/>
        </w:rPr>
        <w:t>Hisley</w:t>
      </w:r>
      <w:proofErr w:type="spellEnd"/>
      <w:r w:rsidRPr="00AF750A">
        <w:rPr>
          <w:rFonts w:ascii="Arial" w:eastAsia="Times New Roman" w:hAnsi="Arial" w:cs="Arial"/>
          <w:color w:val="000000"/>
          <w:shd w:val="clear" w:color="auto" w:fill="FFFFFF"/>
        </w:rPr>
        <w:t xml:space="preserve">, J. and </w:t>
      </w:r>
      <w:proofErr w:type="spellStart"/>
      <w:r w:rsidRPr="00AF750A">
        <w:rPr>
          <w:rFonts w:ascii="Arial" w:eastAsia="Times New Roman" w:hAnsi="Arial" w:cs="Arial"/>
          <w:color w:val="000000"/>
          <w:shd w:val="clear" w:color="auto" w:fill="FFFFFF"/>
        </w:rPr>
        <w:t>Kempler</w:t>
      </w:r>
      <w:proofErr w:type="spellEnd"/>
      <w:r w:rsidRPr="00AF750A">
        <w:rPr>
          <w:rFonts w:ascii="Arial" w:eastAsia="Times New Roman" w:hAnsi="Arial" w:cs="Arial"/>
          <w:color w:val="000000"/>
          <w:shd w:val="clear" w:color="auto" w:fill="FFFFFF"/>
        </w:rPr>
        <w:t>, T. (2000). “What's Everybody So Excited About?</w:t>
      </w:r>
      <w:proofErr w:type="gramStart"/>
      <w:r w:rsidRPr="00AF750A">
        <w:rPr>
          <w:rFonts w:ascii="Arial" w:eastAsia="Times New Roman" w:hAnsi="Arial" w:cs="Arial"/>
          <w:color w:val="000000"/>
          <w:shd w:val="clear" w:color="auto" w:fill="FFFFFF"/>
        </w:rPr>
        <w:t>”:</w:t>
      </w:r>
      <w:proofErr w:type="gramEnd"/>
      <w:r w:rsidRPr="00AF750A">
        <w:rPr>
          <w:rFonts w:ascii="Arial" w:eastAsia="Times New Roman" w:hAnsi="Arial" w:cs="Arial"/>
          <w:color w:val="000000"/>
          <w:shd w:val="clear" w:color="auto" w:fill="FFFFFF"/>
        </w:rPr>
        <w:t xml:space="preserve"> The Effects of Teacher Enthusiasm on Student Intrinsic Motivation and Vitality. </w:t>
      </w:r>
      <w:proofErr w:type="gramStart"/>
      <w:r w:rsidRPr="00AF750A">
        <w:rPr>
          <w:rFonts w:ascii="Arial" w:eastAsia="Times New Roman" w:hAnsi="Arial" w:cs="Arial"/>
          <w:i/>
          <w:iCs/>
          <w:color w:val="000000"/>
          <w:shd w:val="clear" w:color="auto" w:fill="FFFFFF"/>
        </w:rPr>
        <w:t>The Journal of Experimental Education</w:t>
      </w:r>
      <w:r w:rsidRPr="00AF750A">
        <w:rPr>
          <w:rFonts w:ascii="Arial" w:eastAsia="Times New Roman" w:hAnsi="Arial" w:cs="Arial"/>
          <w:color w:val="000000"/>
          <w:shd w:val="clear" w:color="auto" w:fill="FFFFFF"/>
        </w:rPr>
        <w:t>, [online] 68(3), pp.217-236.</w:t>
      </w:r>
      <w:proofErr w:type="gramEnd"/>
      <w:r w:rsidRPr="00AF750A">
        <w:rPr>
          <w:rFonts w:ascii="Arial" w:eastAsia="Times New Roman" w:hAnsi="Arial" w:cs="Arial"/>
          <w:color w:val="000000"/>
          <w:shd w:val="clear" w:color="auto" w:fill="FFFFFF"/>
        </w:rPr>
        <w:t xml:space="preserve"> Available at: https://www.tandfonline.com/doi/abs/10.1080/00220970009600093 [Accessed 6 Jan. 2019].</w:t>
      </w:r>
    </w:p>
    <w:p w14:paraId="24927307" w14:textId="77777777" w:rsidR="00AF750A" w:rsidRDefault="00AF750A" w:rsidP="00AF750A">
      <w:pPr>
        <w:shd w:val="clear" w:color="auto" w:fill="FFFFFF"/>
        <w:rPr>
          <w:rFonts w:ascii="Arial" w:eastAsia="Times New Roman" w:hAnsi="Arial" w:cs="Arial"/>
          <w:color w:val="333333"/>
        </w:rPr>
      </w:pPr>
    </w:p>
    <w:p w14:paraId="21538A05" w14:textId="77777777" w:rsidR="00AF750A" w:rsidRDefault="00AF750A" w:rsidP="00AF750A">
      <w:pPr>
        <w:shd w:val="clear" w:color="auto" w:fill="FFFFFF"/>
        <w:rPr>
          <w:rFonts w:ascii="Arial" w:eastAsia="Times New Roman" w:hAnsi="Arial" w:cs="Arial"/>
          <w:color w:val="333333"/>
        </w:rPr>
      </w:pPr>
    </w:p>
    <w:p w14:paraId="4FFD5B1F" w14:textId="77777777" w:rsidR="00AF750A" w:rsidRPr="00AF750A" w:rsidRDefault="00AF750A" w:rsidP="00AF750A">
      <w:pPr>
        <w:shd w:val="clear" w:color="auto" w:fill="FFFFFF"/>
        <w:rPr>
          <w:rFonts w:ascii="Arial" w:eastAsia="Times New Roman" w:hAnsi="Arial" w:cs="Arial"/>
          <w:color w:val="333333"/>
        </w:rPr>
      </w:pPr>
      <w:r w:rsidRPr="00AF750A">
        <w:rPr>
          <w:rFonts w:ascii="Arial" w:eastAsia="Times New Roman" w:hAnsi="Arial" w:cs="Arial"/>
          <w:color w:val="333333"/>
        </w:rPr>
        <w:t xml:space="preserve">Philip M. Sadler, Gerhard </w:t>
      </w:r>
      <w:proofErr w:type="spellStart"/>
      <w:r w:rsidRPr="00AF750A">
        <w:rPr>
          <w:rFonts w:ascii="Arial" w:eastAsia="Times New Roman" w:hAnsi="Arial" w:cs="Arial"/>
          <w:color w:val="333333"/>
        </w:rPr>
        <w:t>Sonnert</w:t>
      </w:r>
      <w:proofErr w:type="spellEnd"/>
      <w:r w:rsidRPr="00AF750A">
        <w:rPr>
          <w:rFonts w:ascii="Arial" w:eastAsia="Times New Roman" w:hAnsi="Arial" w:cs="Arial"/>
          <w:color w:val="333333"/>
        </w:rPr>
        <w:t xml:space="preserve">, Harold P. Coyle, Nancy Cook-Smith and </w:t>
      </w:r>
      <w:proofErr w:type="spellStart"/>
      <w:r w:rsidRPr="00AF750A">
        <w:rPr>
          <w:rFonts w:ascii="Arial" w:eastAsia="Times New Roman" w:hAnsi="Arial" w:cs="Arial"/>
          <w:color w:val="333333"/>
        </w:rPr>
        <w:t>Jaimie</w:t>
      </w:r>
      <w:proofErr w:type="spellEnd"/>
      <w:r w:rsidRPr="00AF750A">
        <w:rPr>
          <w:rFonts w:ascii="Arial" w:eastAsia="Times New Roman" w:hAnsi="Arial" w:cs="Arial"/>
          <w:color w:val="333333"/>
        </w:rPr>
        <w:t xml:space="preserve"> L. Miller</w:t>
      </w:r>
      <w:r>
        <w:rPr>
          <w:rFonts w:ascii="Arial" w:eastAsia="Times New Roman" w:hAnsi="Arial" w:cs="Arial"/>
          <w:color w:val="333333"/>
        </w:rPr>
        <w:t xml:space="preserve"> </w:t>
      </w:r>
      <w:r w:rsidRPr="00AF750A">
        <w:rPr>
          <w:rFonts w:ascii="Arial" w:eastAsia="Times New Roman" w:hAnsi="Arial" w:cs="Arial"/>
          <w:i/>
          <w:iCs/>
          <w:color w:val="333333"/>
        </w:rPr>
        <w:t>American Educational Research Journal</w:t>
      </w:r>
      <w:r>
        <w:rPr>
          <w:rFonts w:ascii="Arial" w:eastAsia="Times New Roman" w:hAnsi="Arial" w:cs="Arial"/>
          <w:color w:val="333333"/>
        </w:rPr>
        <w:t xml:space="preserve"> </w:t>
      </w:r>
      <w:r w:rsidRPr="00AF750A">
        <w:rPr>
          <w:rFonts w:ascii="Arial" w:eastAsia="Times New Roman" w:hAnsi="Arial" w:cs="Arial"/>
          <w:color w:val="333333"/>
        </w:rPr>
        <w:t>Vol. 50, No. 5 (October 2013), pp. 1020-1049</w:t>
      </w:r>
    </w:p>
    <w:p w14:paraId="164E2C12" w14:textId="77777777" w:rsidR="00AF750A" w:rsidRDefault="00AF750A" w:rsidP="00AF750A">
      <w:pPr>
        <w:rPr>
          <w:rFonts w:ascii="Arial" w:eastAsia="Times New Roman" w:hAnsi="Arial" w:cs="Arial"/>
        </w:rPr>
      </w:pPr>
    </w:p>
    <w:p w14:paraId="6E1ECDFE" w14:textId="77777777" w:rsidR="00856667" w:rsidRPr="00AF750A" w:rsidRDefault="00856667" w:rsidP="00856667">
      <w:pPr>
        <w:rPr>
          <w:rFonts w:ascii="Arial" w:eastAsia="Times New Roman" w:hAnsi="Arial" w:cs="Arial"/>
        </w:rPr>
      </w:pPr>
      <w:proofErr w:type="gramStart"/>
      <w:r w:rsidRPr="00AF750A">
        <w:rPr>
          <w:rFonts w:ascii="Arial" w:eastAsia="Times New Roman" w:hAnsi="Arial" w:cs="Arial"/>
          <w:color w:val="000000"/>
          <w:shd w:val="clear" w:color="auto" w:fill="FFFFFF"/>
        </w:rPr>
        <w:t xml:space="preserve">Rowland, T., </w:t>
      </w:r>
      <w:proofErr w:type="spellStart"/>
      <w:r w:rsidRPr="00AF750A">
        <w:rPr>
          <w:rFonts w:ascii="Arial" w:eastAsia="Times New Roman" w:hAnsi="Arial" w:cs="Arial"/>
          <w:color w:val="000000"/>
          <w:shd w:val="clear" w:color="auto" w:fill="FFFFFF"/>
        </w:rPr>
        <w:t>Huckstep</w:t>
      </w:r>
      <w:proofErr w:type="spellEnd"/>
      <w:r w:rsidRPr="00AF750A">
        <w:rPr>
          <w:rFonts w:ascii="Arial" w:eastAsia="Times New Roman" w:hAnsi="Arial" w:cs="Arial"/>
          <w:color w:val="000000"/>
          <w:shd w:val="clear" w:color="auto" w:fill="FFFFFF"/>
        </w:rPr>
        <w:t xml:space="preserve">, P. and </w:t>
      </w:r>
      <w:proofErr w:type="spellStart"/>
      <w:r w:rsidRPr="00AF750A">
        <w:rPr>
          <w:rFonts w:ascii="Arial" w:eastAsia="Times New Roman" w:hAnsi="Arial" w:cs="Arial"/>
          <w:color w:val="000000"/>
          <w:shd w:val="clear" w:color="auto" w:fill="FFFFFF"/>
        </w:rPr>
        <w:t>Thwaites</w:t>
      </w:r>
      <w:proofErr w:type="spellEnd"/>
      <w:r w:rsidRPr="00AF750A">
        <w:rPr>
          <w:rFonts w:ascii="Arial" w:eastAsia="Times New Roman" w:hAnsi="Arial" w:cs="Arial"/>
          <w:color w:val="000000"/>
          <w:shd w:val="clear" w:color="auto" w:fill="FFFFFF"/>
        </w:rPr>
        <w:t>, A. (2003).</w:t>
      </w:r>
      <w:proofErr w:type="gramEnd"/>
      <w:r w:rsidRPr="00AF750A">
        <w:rPr>
          <w:rFonts w:ascii="Arial" w:eastAsia="Times New Roman" w:hAnsi="Arial" w:cs="Arial"/>
          <w:color w:val="000000"/>
          <w:shd w:val="clear" w:color="auto" w:fill="FFFFFF"/>
        </w:rPr>
        <w:t xml:space="preserve"> </w:t>
      </w:r>
      <w:proofErr w:type="gramStart"/>
      <w:r w:rsidRPr="00AF750A">
        <w:rPr>
          <w:rFonts w:ascii="Arial" w:eastAsia="Times New Roman" w:hAnsi="Arial" w:cs="Arial"/>
          <w:color w:val="000000"/>
          <w:shd w:val="clear" w:color="auto" w:fill="FFFFFF"/>
        </w:rPr>
        <w:t xml:space="preserve">The Knowledge </w:t>
      </w:r>
      <w:proofErr w:type="spellStart"/>
      <w:r w:rsidRPr="00AF750A">
        <w:rPr>
          <w:rFonts w:ascii="Arial" w:eastAsia="Times New Roman" w:hAnsi="Arial" w:cs="Arial"/>
          <w:color w:val="000000"/>
          <w:shd w:val="clear" w:color="auto" w:fill="FFFFFF"/>
        </w:rPr>
        <w:t>Quartet.</w:t>
      </w:r>
      <w:r w:rsidRPr="00AF750A">
        <w:rPr>
          <w:rFonts w:ascii="Arial" w:eastAsia="Times New Roman" w:hAnsi="Arial" w:cs="Arial"/>
          <w:i/>
          <w:iCs/>
          <w:color w:val="000000"/>
          <w:shd w:val="clear" w:color="auto" w:fill="FFFFFF"/>
        </w:rPr>
        <w:t>Proceedings</w:t>
      </w:r>
      <w:proofErr w:type="spellEnd"/>
      <w:r w:rsidRPr="00AF750A">
        <w:rPr>
          <w:rFonts w:ascii="Arial" w:eastAsia="Times New Roman" w:hAnsi="Arial" w:cs="Arial"/>
          <w:i/>
          <w:iCs/>
          <w:color w:val="000000"/>
          <w:shd w:val="clear" w:color="auto" w:fill="FFFFFF"/>
        </w:rPr>
        <w:t xml:space="preserve"> of the British Society for Research into Learning Mathematics</w:t>
      </w:r>
      <w:r w:rsidRPr="00AF750A">
        <w:rPr>
          <w:rFonts w:ascii="Arial" w:eastAsia="Times New Roman" w:hAnsi="Arial" w:cs="Arial"/>
          <w:color w:val="000000"/>
          <w:shd w:val="clear" w:color="auto" w:fill="FFFFFF"/>
        </w:rPr>
        <w:t>, [online] 23(3), pp.1-6.</w:t>
      </w:r>
      <w:proofErr w:type="gramEnd"/>
      <w:r w:rsidRPr="00AF750A">
        <w:rPr>
          <w:rFonts w:ascii="Arial" w:eastAsia="Times New Roman" w:hAnsi="Arial" w:cs="Arial"/>
          <w:color w:val="000000"/>
          <w:shd w:val="clear" w:color="auto" w:fill="FFFFFF"/>
        </w:rPr>
        <w:t xml:space="preserve"> Available at: http://file:///Users/rubygoodrick/Downloads/Introducing%20Knowledge%20Quartet.pdf [Accessed 4 Jan. 2019].</w:t>
      </w:r>
    </w:p>
    <w:p w14:paraId="66588CCF" w14:textId="77777777" w:rsidR="00856667" w:rsidRPr="00AF750A" w:rsidRDefault="00856667" w:rsidP="00AF750A">
      <w:pPr>
        <w:rPr>
          <w:rFonts w:ascii="Arial" w:eastAsia="Times New Roman" w:hAnsi="Arial" w:cs="Arial"/>
        </w:rPr>
      </w:pPr>
    </w:p>
    <w:p w14:paraId="36187024" w14:textId="77777777" w:rsidR="00856667" w:rsidRDefault="00856667" w:rsidP="00856667">
      <w:pPr>
        <w:rPr>
          <w:rFonts w:ascii="Arial" w:eastAsia="Times New Roman" w:hAnsi="Arial" w:cs="Arial"/>
          <w:color w:val="000000"/>
          <w:shd w:val="clear" w:color="auto" w:fill="FFFFFF"/>
        </w:rPr>
      </w:pPr>
      <w:r w:rsidRPr="00AF750A">
        <w:rPr>
          <w:rFonts w:ascii="Arial" w:eastAsia="Times New Roman" w:hAnsi="Arial" w:cs="Arial"/>
          <w:color w:val="000000"/>
          <w:shd w:val="clear" w:color="auto" w:fill="FFFFFF"/>
        </w:rPr>
        <w:t xml:space="preserve">Shulman, L. (1987). Knowledge and Teaching: Foundations of the New </w:t>
      </w:r>
      <w:proofErr w:type="spellStart"/>
      <w:r w:rsidRPr="00AF750A">
        <w:rPr>
          <w:rFonts w:ascii="Arial" w:eastAsia="Times New Roman" w:hAnsi="Arial" w:cs="Arial"/>
          <w:color w:val="000000"/>
          <w:shd w:val="clear" w:color="auto" w:fill="FFFFFF"/>
        </w:rPr>
        <w:t>Reform.</w:t>
      </w:r>
      <w:r w:rsidRPr="00AF750A">
        <w:rPr>
          <w:rFonts w:ascii="Arial" w:eastAsia="Times New Roman" w:hAnsi="Arial" w:cs="Arial"/>
          <w:i/>
          <w:iCs/>
          <w:color w:val="000000"/>
          <w:shd w:val="clear" w:color="auto" w:fill="FFFFFF"/>
        </w:rPr>
        <w:t>Harvard</w:t>
      </w:r>
      <w:proofErr w:type="spellEnd"/>
      <w:r w:rsidRPr="00AF750A">
        <w:rPr>
          <w:rFonts w:ascii="Arial" w:eastAsia="Times New Roman" w:hAnsi="Arial" w:cs="Arial"/>
          <w:i/>
          <w:iCs/>
          <w:color w:val="000000"/>
          <w:shd w:val="clear" w:color="auto" w:fill="FFFFFF"/>
        </w:rPr>
        <w:t xml:space="preserve"> Educational Review</w:t>
      </w:r>
      <w:r w:rsidRPr="00AF750A">
        <w:rPr>
          <w:rFonts w:ascii="Arial" w:eastAsia="Times New Roman" w:hAnsi="Arial" w:cs="Arial"/>
          <w:color w:val="000000"/>
          <w:shd w:val="clear" w:color="auto" w:fill="FFFFFF"/>
        </w:rPr>
        <w:t>, [online] 57(1), pp.1-20. Available at: http://file:///Users/rubygoodrick/Downloads/Shulman%201987%20Foundations%20of%20New%20Reform.pdf [Accessed 4 Jan. 2019].</w:t>
      </w:r>
    </w:p>
    <w:p w14:paraId="33202AAB" w14:textId="77777777" w:rsidR="00856667" w:rsidRDefault="00856667" w:rsidP="00856667">
      <w:pPr>
        <w:rPr>
          <w:rFonts w:ascii="Arial" w:eastAsia="Times New Roman" w:hAnsi="Arial" w:cs="Arial"/>
        </w:rPr>
      </w:pPr>
    </w:p>
    <w:p w14:paraId="1C52E4CC" w14:textId="77777777" w:rsidR="00856667" w:rsidRPr="00AF750A" w:rsidRDefault="00856667" w:rsidP="00856667">
      <w:pPr>
        <w:rPr>
          <w:rFonts w:ascii="Arial" w:eastAsia="Times New Roman" w:hAnsi="Arial" w:cs="Arial"/>
        </w:rPr>
      </w:pPr>
      <w:proofErr w:type="spellStart"/>
      <w:r w:rsidRPr="00AF750A">
        <w:rPr>
          <w:rFonts w:ascii="Arial" w:eastAsia="Times New Roman" w:hAnsi="Arial" w:cs="Arial"/>
        </w:rPr>
        <w:t>Timperley</w:t>
      </w:r>
      <w:proofErr w:type="spellEnd"/>
      <w:r w:rsidRPr="00AF750A">
        <w:rPr>
          <w:rFonts w:ascii="Arial" w:eastAsia="Times New Roman" w:hAnsi="Arial" w:cs="Arial"/>
        </w:rPr>
        <w:t xml:space="preserve">, H., Wilson, A., </w:t>
      </w:r>
      <w:proofErr w:type="spellStart"/>
      <w:r w:rsidRPr="00AF750A">
        <w:rPr>
          <w:rFonts w:ascii="Arial" w:eastAsia="Times New Roman" w:hAnsi="Arial" w:cs="Arial"/>
        </w:rPr>
        <w:t>Barrar</w:t>
      </w:r>
      <w:proofErr w:type="spellEnd"/>
      <w:r w:rsidRPr="00AF750A">
        <w:rPr>
          <w:rFonts w:ascii="Arial" w:eastAsia="Times New Roman" w:hAnsi="Arial" w:cs="Arial"/>
        </w:rPr>
        <w:t>, H. &amp; Fung, I. (2007) Teacher professional learning and development: Best evidence synthesis iteration. Wellington, New Zealand: Ministry of Education. http://www.educationcounts.govt.nz/publications/series/2515/15341</w:t>
      </w:r>
    </w:p>
    <w:p w14:paraId="36274A1C" w14:textId="77777777" w:rsidR="00856667" w:rsidRPr="00AF750A" w:rsidRDefault="00856667" w:rsidP="00856667">
      <w:pPr>
        <w:rPr>
          <w:rFonts w:ascii="Arial" w:eastAsia="Times New Roman" w:hAnsi="Arial" w:cs="Arial"/>
        </w:rPr>
      </w:pPr>
    </w:p>
    <w:p w14:paraId="62C5E159" w14:textId="77777777" w:rsidR="0054252B" w:rsidRPr="00AF750A" w:rsidRDefault="0054252B" w:rsidP="00AF750A">
      <w:pPr>
        <w:rPr>
          <w:rFonts w:ascii="Arial" w:eastAsia="Times New Roman" w:hAnsi="Arial" w:cs="Arial"/>
        </w:rPr>
      </w:pPr>
      <w:proofErr w:type="spellStart"/>
      <w:r w:rsidRPr="00AF750A">
        <w:rPr>
          <w:rFonts w:ascii="Arial" w:eastAsia="Times New Roman" w:hAnsi="Arial" w:cs="Arial"/>
        </w:rPr>
        <w:t>Vygotsky</w:t>
      </w:r>
      <w:proofErr w:type="spellEnd"/>
      <w:r w:rsidRPr="00AF750A">
        <w:rPr>
          <w:rFonts w:ascii="Arial" w:eastAsia="Times New Roman" w:hAnsi="Arial" w:cs="Arial"/>
        </w:rPr>
        <w:t>, L.S. (1978). Mind in Society: The development of higher psychological processes. Cambridge, MA: Harvard University Press.</w:t>
      </w:r>
    </w:p>
    <w:p w14:paraId="27472DA3" w14:textId="77777777" w:rsidR="0054252B" w:rsidRPr="00AF750A" w:rsidRDefault="0054252B" w:rsidP="00AF750A">
      <w:pPr>
        <w:rPr>
          <w:rFonts w:ascii="Arial" w:eastAsia="Times New Roman" w:hAnsi="Arial" w:cs="Arial"/>
          <w:color w:val="000000"/>
          <w:shd w:val="clear" w:color="auto" w:fill="FFFFFF"/>
        </w:rPr>
      </w:pPr>
    </w:p>
    <w:p w14:paraId="70AE9855" w14:textId="77777777" w:rsidR="0054252B" w:rsidRPr="00AF750A" w:rsidRDefault="0054252B" w:rsidP="00AF750A">
      <w:pPr>
        <w:rPr>
          <w:rFonts w:ascii="Arial" w:eastAsia="Times New Roman" w:hAnsi="Arial" w:cs="Arial"/>
          <w:color w:val="000000"/>
          <w:shd w:val="clear" w:color="auto" w:fill="FFFFFF"/>
        </w:rPr>
      </w:pPr>
    </w:p>
    <w:p w14:paraId="4B72E620" w14:textId="351A5893" w:rsidR="0090553E" w:rsidRDefault="0090553E">
      <w:pPr>
        <w:rPr>
          <w:rFonts w:ascii="Arial" w:hAnsi="Arial" w:cs="Arial"/>
          <w:u w:val="single"/>
        </w:rPr>
      </w:pPr>
      <w:r w:rsidRPr="00856667">
        <w:rPr>
          <w:rFonts w:ascii="Arial" w:hAnsi="Arial" w:cs="Arial"/>
          <w:u w:val="single"/>
        </w:rPr>
        <w:t xml:space="preserve">Appendices </w:t>
      </w:r>
    </w:p>
    <w:p w14:paraId="4EC4BF77" w14:textId="77777777" w:rsidR="00856667" w:rsidRDefault="00856667">
      <w:pPr>
        <w:rPr>
          <w:rFonts w:ascii="Arial" w:hAnsi="Arial" w:cs="Arial"/>
          <w:u w:val="single"/>
        </w:rPr>
      </w:pPr>
    </w:p>
    <w:p w14:paraId="6708D3BD" w14:textId="77777777" w:rsidR="00126422" w:rsidRDefault="00126422" w:rsidP="00126422">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58AFF18C" w14:textId="77777777" w:rsidR="00126422" w:rsidRPr="001F7D4C" w:rsidRDefault="00126422" w:rsidP="00126422">
      <w:pPr>
        <w:pStyle w:val="Title"/>
        <w:rPr>
          <w:sz w:val="44"/>
        </w:rPr>
      </w:pPr>
      <w:r w:rsidRPr="001F7D4C">
        <w:rPr>
          <w:i/>
          <w:sz w:val="44"/>
        </w:rPr>
        <w:t>Assisted Reflective Conclusions (ARC) Model</w:t>
      </w:r>
    </w:p>
    <w:p w14:paraId="70D25EC6" w14:textId="77777777" w:rsidR="00126422" w:rsidRDefault="00126422" w:rsidP="00126422">
      <w:pPr>
        <w:rPr>
          <w:b/>
          <w:u w:val="single"/>
        </w:rPr>
      </w:pPr>
      <w:proofErr w:type="spellStart"/>
      <w:r>
        <w:rPr>
          <w:b/>
          <w:u w:val="single"/>
        </w:rPr>
        <w:t>Dyddiad</w:t>
      </w:r>
      <w:proofErr w:type="spellEnd"/>
      <w:r>
        <w:rPr>
          <w:b/>
          <w:u w:val="single"/>
        </w:rPr>
        <w:t>/</w:t>
      </w:r>
      <w:r w:rsidRPr="001F7D4C">
        <w:rPr>
          <w:b/>
          <w:i/>
          <w:u w:val="single"/>
        </w:rPr>
        <w:t>Date</w:t>
      </w:r>
      <w:r>
        <w:rPr>
          <w:b/>
          <w:u w:val="single"/>
        </w:rPr>
        <w:t>: 3</w:t>
      </w:r>
      <w:r w:rsidRPr="002B5AF6">
        <w:rPr>
          <w:b/>
          <w:u w:val="single"/>
          <w:vertAlign w:val="superscript"/>
        </w:rPr>
        <w:t>rd</w:t>
      </w:r>
      <w:r>
        <w:rPr>
          <w:b/>
          <w:u w:val="single"/>
        </w:rPr>
        <w:t xml:space="preserve"> December 2018</w:t>
      </w:r>
    </w:p>
    <w:p w14:paraId="518AC6BE" w14:textId="77777777" w:rsidR="00126422" w:rsidRDefault="00126422" w:rsidP="00126422">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Mathematics </w:t>
      </w:r>
    </w:p>
    <w:p w14:paraId="53F747C1" w14:textId="77777777" w:rsidR="00126422" w:rsidRDefault="00126422" w:rsidP="00126422">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126422" w14:paraId="2641FA93" w14:textId="77777777" w:rsidTr="005D5CC4">
        <w:tc>
          <w:tcPr>
            <w:tcW w:w="10206" w:type="dxa"/>
            <w:gridSpan w:val="2"/>
            <w:shd w:val="clear" w:color="auto" w:fill="EEECE1" w:themeFill="background2"/>
          </w:tcPr>
          <w:p w14:paraId="5088A40F" w14:textId="77777777" w:rsidR="00126422" w:rsidRDefault="00126422" w:rsidP="005D5CC4">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250AB156" w14:textId="77777777" w:rsidR="00126422" w:rsidRDefault="00126422" w:rsidP="005D5CC4">
            <w:pPr>
              <w:rPr>
                <w:b/>
                <w:u w:val="single"/>
                <w:lang w:val="en-US"/>
              </w:rPr>
            </w:pPr>
          </w:p>
        </w:tc>
      </w:tr>
      <w:tr w:rsidR="00126422" w14:paraId="2558D725" w14:textId="77777777" w:rsidTr="005D5CC4">
        <w:tc>
          <w:tcPr>
            <w:tcW w:w="2552" w:type="dxa"/>
          </w:tcPr>
          <w:p w14:paraId="4C369412" w14:textId="77777777" w:rsidR="00126422" w:rsidRDefault="00126422" w:rsidP="005D5CC4">
            <w:pPr>
              <w:rPr>
                <w:lang w:val="en-US"/>
              </w:rPr>
            </w:pPr>
            <w:proofErr w:type="spellStart"/>
            <w:r>
              <w:rPr>
                <w:lang w:val="en-US"/>
              </w:rPr>
              <w:t>Teimladau</w:t>
            </w:r>
            <w:proofErr w:type="spellEnd"/>
            <w:r>
              <w:rPr>
                <w:lang w:val="en-US"/>
              </w:rPr>
              <w:t>/</w:t>
            </w:r>
          </w:p>
          <w:p w14:paraId="64DB58FE" w14:textId="77777777" w:rsidR="00126422" w:rsidRDefault="00126422" w:rsidP="005D5CC4">
            <w:pPr>
              <w:rPr>
                <w:i/>
                <w:lang w:val="en-US"/>
              </w:rPr>
            </w:pPr>
            <w:r w:rsidRPr="001F7D4C">
              <w:rPr>
                <w:i/>
                <w:lang w:val="en-US"/>
              </w:rPr>
              <w:t>Feelings</w:t>
            </w:r>
          </w:p>
          <w:p w14:paraId="4DF1FC0A" w14:textId="77777777" w:rsidR="00126422" w:rsidRPr="002F1F70" w:rsidRDefault="00126422" w:rsidP="005D5CC4">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575ED776" w14:textId="77777777" w:rsidR="00126422" w:rsidRDefault="00126422" w:rsidP="005D5CC4">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6C7C9CCF" w14:textId="77777777" w:rsidR="00126422" w:rsidRPr="00381B9B" w:rsidRDefault="00126422" w:rsidP="005D5CC4">
            <w:pPr>
              <w:rPr>
                <w:i/>
                <w:sz w:val="16"/>
                <w:lang w:val="en-US"/>
              </w:rPr>
            </w:pPr>
          </w:p>
        </w:tc>
        <w:tc>
          <w:tcPr>
            <w:tcW w:w="7654" w:type="dxa"/>
          </w:tcPr>
          <w:p w14:paraId="0398B454" w14:textId="77777777" w:rsidR="00126422" w:rsidRPr="002B5AF6" w:rsidRDefault="00126422" w:rsidP="005D5CC4">
            <w:pPr>
              <w:rPr>
                <w:lang w:val="en-US"/>
              </w:rPr>
            </w:pPr>
            <w:r>
              <w:rPr>
                <w:lang w:val="en-US"/>
              </w:rPr>
              <w:t xml:space="preserve">My feelings towards this experience were disappointing. It was my first lesson of 20-20-20 </w:t>
            </w:r>
            <w:proofErr w:type="gramStart"/>
            <w:r>
              <w:rPr>
                <w:lang w:val="en-US"/>
              </w:rPr>
              <w:t>math’s</w:t>
            </w:r>
            <w:proofErr w:type="gramEnd"/>
            <w:r>
              <w:rPr>
                <w:lang w:val="en-US"/>
              </w:rPr>
              <w:t xml:space="preserve">. I had planned to use real money and to ask the children problem questions using addition and subtraction for giving change. I began with bronze group and found this challenging. None of the children recognized the coins and did not know their value or worth. They could not understand the aspect of giving change. This also occurred for the silver and gold groups. </w:t>
            </w:r>
          </w:p>
          <w:p w14:paraId="144AA933" w14:textId="77777777" w:rsidR="00126422" w:rsidRDefault="00126422" w:rsidP="005D5CC4">
            <w:pPr>
              <w:rPr>
                <w:b/>
                <w:u w:val="single"/>
                <w:lang w:val="en-US"/>
              </w:rPr>
            </w:pPr>
          </w:p>
          <w:p w14:paraId="0F49C33A" w14:textId="77777777" w:rsidR="00126422" w:rsidRDefault="00126422" w:rsidP="005D5CC4">
            <w:pPr>
              <w:rPr>
                <w:b/>
                <w:u w:val="single"/>
                <w:lang w:val="en-US"/>
              </w:rPr>
            </w:pPr>
          </w:p>
          <w:p w14:paraId="1BD3364E" w14:textId="77777777" w:rsidR="00126422" w:rsidRDefault="00126422" w:rsidP="005D5CC4">
            <w:pPr>
              <w:rPr>
                <w:b/>
                <w:u w:val="single"/>
                <w:lang w:val="en-US"/>
              </w:rPr>
            </w:pPr>
          </w:p>
          <w:p w14:paraId="10D70496" w14:textId="77777777" w:rsidR="00126422" w:rsidRDefault="00126422" w:rsidP="005D5CC4">
            <w:pPr>
              <w:rPr>
                <w:b/>
                <w:u w:val="single"/>
                <w:lang w:val="en-US"/>
              </w:rPr>
            </w:pPr>
          </w:p>
          <w:p w14:paraId="23D7B574" w14:textId="77777777" w:rsidR="00126422" w:rsidRDefault="00126422" w:rsidP="005D5CC4">
            <w:pPr>
              <w:rPr>
                <w:b/>
                <w:u w:val="single"/>
                <w:lang w:val="en-US"/>
              </w:rPr>
            </w:pPr>
          </w:p>
        </w:tc>
      </w:tr>
      <w:tr w:rsidR="00126422" w14:paraId="7E2467AF" w14:textId="77777777" w:rsidTr="005D5CC4">
        <w:tc>
          <w:tcPr>
            <w:tcW w:w="2552" w:type="dxa"/>
          </w:tcPr>
          <w:p w14:paraId="5C425C2A" w14:textId="77777777" w:rsidR="00126422" w:rsidRDefault="00126422" w:rsidP="005D5CC4">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78D69A29" w14:textId="77777777" w:rsidR="00126422" w:rsidRDefault="00126422" w:rsidP="005D5CC4">
            <w:pPr>
              <w:rPr>
                <w:i/>
                <w:lang w:val="en-US"/>
              </w:rPr>
            </w:pPr>
            <w:r w:rsidRPr="001F7D4C">
              <w:rPr>
                <w:i/>
                <w:lang w:val="en-US"/>
              </w:rPr>
              <w:t>Remember and Understand</w:t>
            </w:r>
          </w:p>
          <w:p w14:paraId="5BE50E1B" w14:textId="77777777" w:rsidR="00126422" w:rsidRDefault="00126422" w:rsidP="005D5CC4">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7D5AFB58" w14:textId="77777777" w:rsidR="00126422" w:rsidRDefault="00126422" w:rsidP="005D5CC4">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2669617F" w14:textId="77777777" w:rsidR="00126422" w:rsidRDefault="00126422" w:rsidP="005D5CC4">
            <w:pPr>
              <w:rPr>
                <w:i/>
                <w:sz w:val="16"/>
                <w:lang w:val="en-US"/>
              </w:rPr>
            </w:pPr>
          </w:p>
          <w:p w14:paraId="33CE08CC" w14:textId="77777777" w:rsidR="00126422" w:rsidRDefault="00126422" w:rsidP="005D5CC4">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023454C7" w14:textId="77777777" w:rsidR="00126422" w:rsidRDefault="00126422" w:rsidP="005D5CC4">
            <w:pPr>
              <w:rPr>
                <w:i/>
                <w:sz w:val="16"/>
                <w:lang w:val="en-US"/>
              </w:rPr>
            </w:pPr>
            <w:r>
              <w:rPr>
                <w:i/>
                <w:sz w:val="16"/>
                <w:lang w:val="en-US"/>
              </w:rPr>
              <w:t>“What were the elements of the learning experience that were disappointing?”</w:t>
            </w:r>
          </w:p>
          <w:p w14:paraId="2CA50187" w14:textId="77777777" w:rsidR="00126422" w:rsidRPr="00381B9B" w:rsidRDefault="00126422" w:rsidP="005D5CC4">
            <w:pPr>
              <w:rPr>
                <w:i/>
                <w:sz w:val="16"/>
                <w:lang w:val="en-US"/>
              </w:rPr>
            </w:pPr>
          </w:p>
        </w:tc>
        <w:tc>
          <w:tcPr>
            <w:tcW w:w="7654" w:type="dxa"/>
          </w:tcPr>
          <w:p w14:paraId="51386A77" w14:textId="77777777" w:rsidR="00126422" w:rsidRDefault="00126422" w:rsidP="005D5CC4">
            <w:pPr>
              <w:rPr>
                <w:b/>
                <w:u w:val="single"/>
                <w:lang w:val="en-US"/>
              </w:rPr>
            </w:pPr>
          </w:p>
          <w:p w14:paraId="7C594094" w14:textId="77777777" w:rsidR="00126422" w:rsidRDefault="00126422" w:rsidP="005D5CC4">
            <w:pPr>
              <w:rPr>
                <w:lang w:val="en-US"/>
              </w:rPr>
            </w:pPr>
            <w:r>
              <w:rPr>
                <w:lang w:val="en-US"/>
              </w:rPr>
              <w:t xml:space="preserve">The aspect of learning that went well was coin recognition, the children were taught what each coin was worth and the difference between 1 pound and 1p. The children were also able to use addition with the pennies. </w:t>
            </w:r>
          </w:p>
          <w:p w14:paraId="070F5672" w14:textId="77777777" w:rsidR="00126422" w:rsidRDefault="00126422" w:rsidP="005D5CC4">
            <w:pPr>
              <w:rPr>
                <w:lang w:val="en-US"/>
              </w:rPr>
            </w:pPr>
          </w:p>
          <w:p w14:paraId="7273FD72" w14:textId="77777777" w:rsidR="00126422" w:rsidRPr="002B5AF6" w:rsidRDefault="00126422" w:rsidP="005D5CC4">
            <w:pPr>
              <w:rPr>
                <w:lang w:val="en-US"/>
              </w:rPr>
            </w:pPr>
            <w:r>
              <w:rPr>
                <w:lang w:val="en-US"/>
              </w:rPr>
              <w:t xml:space="preserve">The elements that were disappointing </w:t>
            </w:r>
            <w:proofErr w:type="gramStart"/>
            <w:r>
              <w:rPr>
                <w:lang w:val="en-US"/>
              </w:rPr>
              <w:t>was</w:t>
            </w:r>
            <w:proofErr w:type="gramEnd"/>
            <w:r>
              <w:rPr>
                <w:lang w:val="en-US"/>
              </w:rPr>
              <w:t xml:space="preserve"> that the children did not know the worth of the pennies and coins, another disappointing aspect was that the children could not understand the concept of giving change. </w:t>
            </w:r>
          </w:p>
          <w:p w14:paraId="66CEFACB" w14:textId="77777777" w:rsidR="00126422" w:rsidRDefault="00126422" w:rsidP="005D5CC4">
            <w:pPr>
              <w:rPr>
                <w:b/>
                <w:u w:val="single"/>
                <w:lang w:val="en-US"/>
              </w:rPr>
            </w:pPr>
          </w:p>
          <w:p w14:paraId="2D782BAB" w14:textId="77777777" w:rsidR="00126422" w:rsidRDefault="00126422" w:rsidP="005D5CC4">
            <w:pPr>
              <w:rPr>
                <w:b/>
                <w:u w:val="single"/>
                <w:lang w:val="en-US"/>
              </w:rPr>
            </w:pPr>
          </w:p>
          <w:p w14:paraId="76300480" w14:textId="77777777" w:rsidR="00126422" w:rsidRDefault="00126422" w:rsidP="005D5CC4">
            <w:pPr>
              <w:rPr>
                <w:b/>
                <w:u w:val="single"/>
                <w:lang w:val="en-US"/>
              </w:rPr>
            </w:pPr>
          </w:p>
          <w:p w14:paraId="2B29AA59" w14:textId="77777777" w:rsidR="00126422" w:rsidRDefault="00126422" w:rsidP="005D5CC4">
            <w:pPr>
              <w:rPr>
                <w:b/>
                <w:u w:val="single"/>
                <w:lang w:val="en-US"/>
              </w:rPr>
            </w:pPr>
          </w:p>
          <w:p w14:paraId="7878D7F1" w14:textId="77777777" w:rsidR="00126422" w:rsidRDefault="00126422" w:rsidP="005D5CC4">
            <w:pPr>
              <w:rPr>
                <w:b/>
                <w:u w:val="single"/>
                <w:lang w:val="en-US"/>
              </w:rPr>
            </w:pPr>
          </w:p>
          <w:p w14:paraId="4F0140EB" w14:textId="77777777" w:rsidR="00126422" w:rsidRDefault="00126422" w:rsidP="005D5CC4">
            <w:pPr>
              <w:rPr>
                <w:b/>
                <w:u w:val="single"/>
                <w:lang w:val="en-US"/>
              </w:rPr>
            </w:pPr>
          </w:p>
        </w:tc>
      </w:tr>
      <w:tr w:rsidR="00126422" w14:paraId="3A3A07BE" w14:textId="77777777" w:rsidTr="005D5CC4">
        <w:tc>
          <w:tcPr>
            <w:tcW w:w="2552" w:type="dxa"/>
          </w:tcPr>
          <w:p w14:paraId="55AAAF7E" w14:textId="77777777" w:rsidR="00126422" w:rsidRDefault="00126422" w:rsidP="005D5CC4">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101B45A0" w14:textId="77777777" w:rsidR="00126422" w:rsidRDefault="00126422" w:rsidP="005D5CC4">
            <w:pPr>
              <w:rPr>
                <w:i/>
                <w:lang w:val="en-US"/>
              </w:rPr>
            </w:pPr>
            <w:r w:rsidRPr="001F7D4C">
              <w:rPr>
                <w:i/>
                <w:lang w:val="en-US"/>
              </w:rPr>
              <w:t xml:space="preserve">Evaluate and </w:t>
            </w:r>
            <w:proofErr w:type="spellStart"/>
            <w:r w:rsidRPr="001F7D4C">
              <w:rPr>
                <w:i/>
                <w:lang w:val="en-US"/>
              </w:rPr>
              <w:t>analyse</w:t>
            </w:r>
            <w:proofErr w:type="spellEnd"/>
          </w:p>
          <w:p w14:paraId="014ABE3B" w14:textId="77777777" w:rsidR="00126422" w:rsidRDefault="00126422" w:rsidP="005D5CC4">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2B708C44" w14:textId="77777777" w:rsidR="00126422" w:rsidRDefault="00126422" w:rsidP="005D5CC4">
            <w:pPr>
              <w:rPr>
                <w:i/>
                <w:sz w:val="16"/>
                <w:lang w:val="en-US"/>
              </w:rPr>
            </w:pPr>
            <w:r>
              <w:rPr>
                <w:i/>
                <w:sz w:val="16"/>
                <w:lang w:val="en-US"/>
              </w:rPr>
              <w:t>“What will you keep the same to ensure effective teaching and learning in the future?”</w:t>
            </w:r>
          </w:p>
          <w:p w14:paraId="17C1D457" w14:textId="77777777" w:rsidR="00126422" w:rsidRDefault="00126422" w:rsidP="005D5CC4">
            <w:pPr>
              <w:rPr>
                <w:i/>
                <w:sz w:val="16"/>
                <w:lang w:val="en-US"/>
              </w:rPr>
            </w:pPr>
          </w:p>
          <w:p w14:paraId="01FBBF1A" w14:textId="77777777" w:rsidR="00126422" w:rsidRDefault="00126422" w:rsidP="005D5CC4">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31DEE7BB" w14:textId="77777777" w:rsidR="00126422" w:rsidRDefault="00126422" w:rsidP="005D5CC4">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4F6CB143" w14:textId="77777777" w:rsidR="00126422" w:rsidRPr="00FB6DDF" w:rsidRDefault="00126422" w:rsidP="005D5CC4">
            <w:pPr>
              <w:rPr>
                <w:i/>
                <w:sz w:val="16"/>
                <w:lang w:val="en-US"/>
              </w:rPr>
            </w:pPr>
          </w:p>
        </w:tc>
        <w:tc>
          <w:tcPr>
            <w:tcW w:w="7654" w:type="dxa"/>
          </w:tcPr>
          <w:p w14:paraId="17D932A5" w14:textId="77777777" w:rsidR="00126422" w:rsidRDefault="00126422" w:rsidP="005D5CC4">
            <w:pPr>
              <w:rPr>
                <w:b/>
                <w:u w:val="single"/>
                <w:lang w:val="en-US"/>
              </w:rPr>
            </w:pPr>
          </w:p>
          <w:p w14:paraId="027890E7" w14:textId="77777777" w:rsidR="00126422" w:rsidRDefault="00126422" w:rsidP="005D5CC4">
            <w:pPr>
              <w:rPr>
                <w:lang w:val="en-US"/>
              </w:rPr>
            </w:pPr>
            <w:r>
              <w:rPr>
                <w:lang w:val="en-US"/>
              </w:rPr>
              <w:t xml:space="preserve">I will ensure to keep the coin recognition the </w:t>
            </w:r>
            <w:proofErr w:type="gramStart"/>
            <w:r>
              <w:rPr>
                <w:lang w:val="en-US"/>
              </w:rPr>
              <w:t>same,</w:t>
            </w:r>
            <w:proofErr w:type="gramEnd"/>
            <w:r>
              <w:rPr>
                <w:lang w:val="en-US"/>
              </w:rPr>
              <w:t xml:space="preserve"> I will also use addition again with the pennies. </w:t>
            </w:r>
          </w:p>
          <w:p w14:paraId="665BA0CB" w14:textId="77777777" w:rsidR="00126422" w:rsidRPr="002B5AF6" w:rsidRDefault="00126422" w:rsidP="005D5CC4">
            <w:pPr>
              <w:rPr>
                <w:lang w:val="en-US"/>
              </w:rPr>
            </w:pPr>
            <w:r>
              <w:rPr>
                <w:lang w:val="en-US"/>
              </w:rPr>
              <w:t xml:space="preserve">The cause of the most disappointing element was that I did not know the children’s previous knowledge on money and coins. </w:t>
            </w:r>
          </w:p>
          <w:p w14:paraId="64347266" w14:textId="77777777" w:rsidR="00126422" w:rsidRDefault="00126422" w:rsidP="005D5CC4">
            <w:pPr>
              <w:rPr>
                <w:b/>
                <w:u w:val="single"/>
                <w:lang w:val="en-US"/>
              </w:rPr>
            </w:pPr>
          </w:p>
          <w:p w14:paraId="4B159E0D" w14:textId="77777777" w:rsidR="00126422" w:rsidRDefault="00126422" w:rsidP="005D5CC4">
            <w:pPr>
              <w:rPr>
                <w:b/>
                <w:u w:val="single"/>
                <w:lang w:val="en-US"/>
              </w:rPr>
            </w:pPr>
          </w:p>
          <w:p w14:paraId="175D4140" w14:textId="77777777" w:rsidR="00126422" w:rsidRDefault="00126422" w:rsidP="005D5CC4">
            <w:pPr>
              <w:rPr>
                <w:b/>
                <w:u w:val="single"/>
                <w:lang w:val="en-US"/>
              </w:rPr>
            </w:pPr>
          </w:p>
          <w:p w14:paraId="6F9CF6A2" w14:textId="77777777" w:rsidR="00126422" w:rsidRDefault="00126422" w:rsidP="005D5CC4">
            <w:pPr>
              <w:rPr>
                <w:b/>
                <w:u w:val="single"/>
                <w:lang w:val="en-US"/>
              </w:rPr>
            </w:pPr>
          </w:p>
          <w:p w14:paraId="73AEA281" w14:textId="77777777" w:rsidR="00126422" w:rsidRDefault="00126422" w:rsidP="005D5CC4">
            <w:pPr>
              <w:rPr>
                <w:b/>
                <w:u w:val="single"/>
                <w:lang w:val="en-US"/>
              </w:rPr>
            </w:pPr>
          </w:p>
          <w:p w14:paraId="0D9D203C" w14:textId="77777777" w:rsidR="00126422" w:rsidRDefault="00126422" w:rsidP="005D5CC4">
            <w:pPr>
              <w:rPr>
                <w:b/>
                <w:u w:val="single"/>
                <w:lang w:val="en-US"/>
              </w:rPr>
            </w:pPr>
          </w:p>
          <w:p w14:paraId="5FEA4A87" w14:textId="77777777" w:rsidR="00126422" w:rsidRDefault="00126422" w:rsidP="005D5CC4">
            <w:pPr>
              <w:rPr>
                <w:b/>
                <w:u w:val="single"/>
                <w:lang w:val="en-US"/>
              </w:rPr>
            </w:pPr>
          </w:p>
        </w:tc>
      </w:tr>
      <w:tr w:rsidR="00126422" w14:paraId="59E9F72B" w14:textId="77777777" w:rsidTr="005D5CC4">
        <w:trPr>
          <w:trHeight w:val="2555"/>
        </w:trPr>
        <w:tc>
          <w:tcPr>
            <w:tcW w:w="2552" w:type="dxa"/>
          </w:tcPr>
          <w:p w14:paraId="5F47D0AC" w14:textId="77777777" w:rsidR="00126422" w:rsidRDefault="00126422" w:rsidP="005D5CC4">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611D4FB7" w14:textId="77777777" w:rsidR="00126422" w:rsidRDefault="00126422" w:rsidP="005D5CC4">
            <w:pPr>
              <w:rPr>
                <w:i/>
                <w:lang w:val="en-US"/>
              </w:rPr>
            </w:pPr>
            <w:r w:rsidRPr="001F7D4C">
              <w:rPr>
                <w:i/>
                <w:lang w:val="en-US"/>
              </w:rPr>
              <w:t>Conclusions and actions</w:t>
            </w:r>
          </w:p>
          <w:p w14:paraId="3C881BA3" w14:textId="77777777" w:rsidR="00126422" w:rsidRDefault="00126422" w:rsidP="005D5CC4">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4C99153B" w14:textId="77777777" w:rsidR="00126422" w:rsidRDefault="00126422" w:rsidP="005D5CC4">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7D04A2F" w14:textId="77777777" w:rsidR="00126422" w:rsidRDefault="00126422" w:rsidP="005D5CC4">
            <w:pPr>
              <w:rPr>
                <w:i/>
                <w:sz w:val="16"/>
                <w:lang w:val="en-US"/>
              </w:rPr>
            </w:pPr>
          </w:p>
          <w:p w14:paraId="7CBAA711" w14:textId="77777777" w:rsidR="00126422" w:rsidRDefault="00126422" w:rsidP="005D5CC4">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1FA827A5" w14:textId="77777777" w:rsidR="00126422" w:rsidRDefault="00126422" w:rsidP="005D5CC4">
            <w:pPr>
              <w:rPr>
                <w:i/>
                <w:sz w:val="16"/>
                <w:lang w:val="en-US"/>
              </w:rPr>
            </w:pPr>
            <w:r>
              <w:rPr>
                <w:i/>
                <w:sz w:val="16"/>
                <w:lang w:val="en-US"/>
              </w:rPr>
              <w:t>“What will you do next?”</w:t>
            </w:r>
          </w:p>
          <w:p w14:paraId="1105B126" w14:textId="77777777" w:rsidR="00126422" w:rsidRPr="00A94C08" w:rsidRDefault="00126422" w:rsidP="005D5CC4">
            <w:pPr>
              <w:rPr>
                <w:i/>
                <w:sz w:val="16"/>
                <w:lang w:val="en-US"/>
              </w:rPr>
            </w:pPr>
          </w:p>
        </w:tc>
        <w:tc>
          <w:tcPr>
            <w:tcW w:w="7654" w:type="dxa"/>
          </w:tcPr>
          <w:p w14:paraId="2269A7DE" w14:textId="77777777" w:rsidR="00126422" w:rsidRDefault="00126422" w:rsidP="005D5CC4">
            <w:pPr>
              <w:rPr>
                <w:b/>
                <w:u w:val="single"/>
                <w:lang w:val="en-US"/>
              </w:rPr>
            </w:pPr>
          </w:p>
          <w:p w14:paraId="4A59B7CE" w14:textId="77777777" w:rsidR="00126422" w:rsidRPr="002B5AF6" w:rsidRDefault="00126422" w:rsidP="005D5CC4">
            <w:pPr>
              <w:rPr>
                <w:lang w:val="en-US"/>
              </w:rPr>
            </w:pPr>
            <w:r>
              <w:rPr>
                <w:lang w:val="en-US"/>
              </w:rPr>
              <w:t xml:space="preserve">The possible solutions would be to change the task, next time I will use real life concrete objects such as sweets with the price on, as well as money. I will tell the children that the sweets are from Miss </w:t>
            </w:r>
            <w:proofErr w:type="spellStart"/>
            <w:r>
              <w:rPr>
                <w:lang w:val="en-US"/>
              </w:rPr>
              <w:t>Goodrick’s</w:t>
            </w:r>
            <w:proofErr w:type="spellEnd"/>
            <w:r>
              <w:rPr>
                <w:lang w:val="en-US"/>
              </w:rPr>
              <w:t xml:space="preserve"> sweet shop and problem questions about buying certain sweets. I will take out the subtraction aspect of the lesson as I feel that the children need to work on addition first. </w:t>
            </w:r>
          </w:p>
          <w:p w14:paraId="6EED309A" w14:textId="77777777" w:rsidR="00126422" w:rsidRDefault="00126422" w:rsidP="005D5CC4">
            <w:pPr>
              <w:rPr>
                <w:b/>
                <w:u w:val="single"/>
                <w:lang w:val="en-US"/>
              </w:rPr>
            </w:pPr>
          </w:p>
          <w:p w14:paraId="1C6E6AD3" w14:textId="77777777" w:rsidR="00126422" w:rsidRDefault="00126422" w:rsidP="005D5CC4">
            <w:pPr>
              <w:rPr>
                <w:b/>
                <w:u w:val="single"/>
                <w:lang w:val="en-US"/>
              </w:rPr>
            </w:pPr>
          </w:p>
          <w:p w14:paraId="5304E343" w14:textId="77777777" w:rsidR="00126422" w:rsidRDefault="00126422" w:rsidP="005D5CC4">
            <w:pPr>
              <w:rPr>
                <w:b/>
                <w:u w:val="single"/>
                <w:lang w:val="en-US"/>
              </w:rPr>
            </w:pPr>
          </w:p>
          <w:p w14:paraId="7D8F6D88" w14:textId="77777777" w:rsidR="00126422" w:rsidRDefault="00126422" w:rsidP="005D5CC4">
            <w:pPr>
              <w:rPr>
                <w:b/>
                <w:u w:val="single"/>
                <w:lang w:val="en-US"/>
              </w:rPr>
            </w:pPr>
          </w:p>
          <w:p w14:paraId="026A05B4" w14:textId="77777777" w:rsidR="00126422" w:rsidRDefault="00126422" w:rsidP="005D5CC4">
            <w:pPr>
              <w:rPr>
                <w:b/>
                <w:u w:val="single"/>
                <w:lang w:val="en-US"/>
              </w:rPr>
            </w:pPr>
          </w:p>
          <w:p w14:paraId="38697147" w14:textId="77777777" w:rsidR="00126422" w:rsidRDefault="00126422" w:rsidP="005D5CC4">
            <w:pPr>
              <w:rPr>
                <w:b/>
                <w:u w:val="single"/>
                <w:lang w:val="en-US"/>
              </w:rPr>
            </w:pPr>
          </w:p>
          <w:p w14:paraId="402B950D" w14:textId="77777777" w:rsidR="00126422" w:rsidRDefault="00126422" w:rsidP="005D5CC4">
            <w:pPr>
              <w:rPr>
                <w:b/>
                <w:u w:val="single"/>
                <w:lang w:val="en-US"/>
              </w:rPr>
            </w:pPr>
          </w:p>
          <w:p w14:paraId="6301DF8C" w14:textId="77777777" w:rsidR="00126422" w:rsidRDefault="00126422" w:rsidP="005D5CC4">
            <w:pPr>
              <w:rPr>
                <w:b/>
                <w:u w:val="single"/>
                <w:lang w:val="en-US"/>
              </w:rPr>
            </w:pPr>
          </w:p>
        </w:tc>
      </w:tr>
      <w:tr w:rsidR="00126422" w14:paraId="6BC0C97E" w14:textId="77777777" w:rsidTr="005D5CC4">
        <w:tc>
          <w:tcPr>
            <w:tcW w:w="10206" w:type="dxa"/>
            <w:gridSpan w:val="2"/>
            <w:shd w:val="clear" w:color="auto" w:fill="EEECE1" w:themeFill="background2"/>
          </w:tcPr>
          <w:p w14:paraId="7FBC0961" w14:textId="77777777" w:rsidR="00126422" w:rsidRPr="00C53B1B" w:rsidRDefault="00126422" w:rsidP="005D5CC4">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6CF21DAE" w14:textId="77777777" w:rsidR="00856667" w:rsidRDefault="00856667">
      <w:pPr>
        <w:rPr>
          <w:rFonts w:ascii="Arial" w:eastAsia="Times New Roman" w:hAnsi="Arial" w:cs="Arial"/>
          <w:u w:val="single"/>
        </w:rPr>
      </w:pPr>
    </w:p>
    <w:p w14:paraId="3D8A13EF" w14:textId="77777777" w:rsidR="00126422" w:rsidRDefault="00126422" w:rsidP="00126422">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752B8F30" w14:textId="77777777" w:rsidR="00126422" w:rsidRPr="001F7D4C" w:rsidRDefault="00126422" w:rsidP="00126422">
      <w:pPr>
        <w:pStyle w:val="Title"/>
        <w:rPr>
          <w:sz w:val="44"/>
        </w:rPr>
      </w:pPr>
      <w:r w:rsidRPr="001F7D4C">
        <w:rPr>
          <w:i/>
          <w:sz w:val="44"/>
        </w:rPr>
        <w:t>Assisted Reflective Conclusions (ARC) Model</w:t>
      </w:r>
    </w:p>
    <w:p w14:paraId="23211CB3" w14:textId="77777777" w:rsidR="00126422" w:rsidRDefault="00126422" w:rsidP="00126422">
      <w:pPr>
        <w:rPr>
          <w:b/>
          <w:u w:val="single"/>
        </w:rPr>
      </w:pPr>
      <w:proofErr w:type="spellStart"/>
      <w:r>
        <w:rPr>
          <w:b/>
          <w:u w:val="single"/>
        </w:rPr>
        <w:t>Dyddiad</w:t>
      </w:r>
      <w:proofErr w:type="spellEnd"/>
      <w:r>
        <w:rPr>
          <w:b/>
          <w:u w:val="single"/>
        </w:rPr>
        <w:t>/</w:t>
      </w:r>
      <w:r w:rsidRPr="001F7D4C">
        <w:rPr>
          <w:b/>
          <w:i/>
          <w:u w:val="single"/>
        </w:rPr>
        <w:t>Date</w:t>
      </w:r>
      <w:r>
        <w:rPr>
          <w:b/>
          <w:u w:val="single"/>
        </w:rPr>
        <w:t>: 7/12/18</w:t>
      </w:r>
    </w:p>
    <w:p w14:paraId="4856C709" w14:textId="77777777" w:rsidR="00126422" w:rsidRDefault="00126422" w:rsidP="00126422">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Topic</w:t>
      </w:r>
    </w:p>
    <w:p w14:paraId="441E6D1A" w14:textId="77777777" w:rsidR="00126422" w:rsidRDefault="00126422" w:rsidP="00126422">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126422" w14:paraId="51B4741E" w14:textId="77777777" w:rsidTr="005D5CC4">
        <w:tc>
          <w:tcPr>
            <w:tcW w:w="10206" w:type="dxa"/>
            <w:gridSpan w:val="2"/>
            <w:shd w:val="clear" w:color="auto" w:fill="EEECE1" w:themeFill="background2"/>
          </w:tcPr>
          <w:p w14:paraId="5E4C4733" w14:textId="77777777" w:rsidR="00126422" w:rsidRDefault="00126422" w:rsidP="005D5CC4">
            <w:pPr>
              <w:jc w:val="center"/>
              <w:rPr>
                <w:i/>
                <w:lang w:val="en-US"/>
              </w:rPr>
            </w:pPr>
          </w:p>
          <w:p w14:paraId="2F5457AE" w14:textId="77777777" w:rsidR="00126422" w:rsidRDefault="00126422" w:rsidP="005D5CC4">
            <w:pPr>
              <w:rPr>
                <w:b/>
                <w:u w:val="single"/>
                <w:lang w:val="en-US"/>
              </w:rPr>
            </w:pPr>
          </w:p>
        </w:tc>
      </w:tr>
      <w:tr w:rsidR="00126422" w14:paraId="6AD5665A" w14:textId="77777777" w:rsidTr="005D5CC4">
        <w:tc>
          <w:tcPr>
            <w:tcW w:w="2552" w:type="dxa"/>
          </w:tcPr>
          <w:p w14:paraId="12D78ECC" w14:textId="77777777" w:rsidR="00126422" w:rsidRDefault="00126422" w:rsidP="005D5CC4">
            <w:pPr>
              <w:rPr>
                <w:lang w:val="en-US"/>
              </w:rPr>
            </w:pPr>
            <w:proofErr w:type="spellStart"/>
            <w:r>
              <w:rPr>
                <w:lang w:val="en-US"/>
              </w:rPr>
              <w:t>Teimladau</w:t>
            </w:r>
            <w:proofErr w:type="spellEnd"/>
            <w:r>
              <w:rPr>
                <w:lang w:val="en-US"/>
              </w:rPr>
              <w:t>/</w:t>
            </w:r>
          </w:p>
          <w:p w14:paraId="728DF129" w14:textId="77777777" w:rsidR="00126422" w:rsidRDefault="00126422" w:rsidP="005D5CC4">
            <w:pPr>
              <w:rPr>
                <w:i/>
                <w:lang w:val="en-US"/>
              </w:rPr>
            </w:pPr>
            <w:r w:rsidRPr="001F7D4C">
              <w:rPr>
                <w:i/>
                <w:lang w:val="en-US"/>
              </w:rPr>
              <w:t>Feelings</w:t>
            </w:r>
          </w:p>
          <w:p w14:paraId="4A69B5EB" w14:textId="77777777" w:rsidR="00126422" w:rsidRPr="002F1F70" w:rsidRDefault="00126422" w:rsidP="005D5CC4">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5474D44F" w14:textId="77777777" w:rsidR="00126422" w:rsidRDefault="00126422" w:rsidP="005D5CC4">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2101AFAC" w14:textId="77777777" w:rsidR="00126422" w:rsidRPr="00381B9B" w:rsidRDefault="00126422" w:rsidP="005D5CC4">
            <w:pPr>
              <w:rPr>
                <w:i/>
                <w:sz w:val="16"/>
                <w:lang w:val="en-US"/>
              </w:rPr>
            </w:pPr>
          </w:p>
        </w:tc>
        <w:tc>
          <w:tcPr>
            <w:tcW w:w="7654" w:type="dxa"/>
          </w:tcPr>
          <w:p w14:paraId="58BD0C36" w14:textId="77777777" w:rsidR="00126422" w:rsidRPr="002C21ED" w:rsidRDefault="00126422" w:rsidP="005D5CC4">
            <w:pPr>
              <w:rPr>
                <w:lang w:val="en-US"/>
              </w:rPr>
            </w:pPr>
            <w:r>
              <w:rPr>
                <w:lang w:val="en-US"/>
              </w:rPr>
              <w:t xml:space="preserve">My feelings towards this experience were very positive, I was very </w:t>
            </w:r>
            <w:proofErr w:type="gramStart"/>
            <w:r>
              <w:rPr>
                <w:lang w:val="en-US"/>
              </w:rPr>
              <w:t>nervous</w:t>
            </w:r>
            <w:proofErr w:type="gramEnd"/>
            <w:r>
              <w:rPr>
                <w:lang w:val="en-US"/>
              </w:rPr>
              <w:t xml:space="preserve"> as it was the day of my second observation. However, I feel that the introduction went very </w:t>
            </w:r>
            <w:proofErr w:type="gramStart"/>
            <w:r>
              <w:rPr>
                <w:lang w:val="en-US"/>
              </w:rPr>
              <w:t>well,</w:t>
            </w:r>
            <w:proofErr w:type="gramEnd"/>
            <w:r>
              <w:rPr>
                <w:lang w:val="en-US"/>
              </w:rPr>
              <w:t xml:space="preserve"> I focused my lesson on Malawi in Africa and engaged the children through a ‘feely box’ which the children enjoyed. However, the main task I had set for the children needed more of a challenge. </w:t>
            </w:r>
          </w:p>
          <w:p w14:paraId="678A4C55" w14:textId="77777777" w:rsidR="00126422" w:rsidRDefault="00126422" w:rsidP="005D5CC4">
            <w:pPr>
              <w:rPr>
                <w:b/>
                <w:u w:val="single"/>
                <w:lang w:val="en-US"/>
              </w:rPr>
            </w:pPr>
          </w:p>
          <w:p w14:paraId="3F9F351E" w14:textId="77777777" w:rsidR="00126422" w:rsidRDefault="00126422" w:rsidP="005D5CC4">
            <w:pPr>
              <w:rPr>
                <w:b/>
                <w:u w:val="single"/>
                <w:lang w:val="en-US"/>
              </w:rPr>
            </w:pPr>
          </w:p>
          <w:p w14:paraId="59C58A60" w14:textId="77777777" w:rsidR="00126422" w:rsidRDefault="00126422" w:rsidP="005D5CC4">
            <w:pPr>
              <w:rPr>
                <w:b/>
                <w:u w:val="single"/>
                <w:lang w:val="en-US"/>
              </w:rPr>
            </w:pPr>
          </w:p>
          <w:p w14:paraId="0A5A73D9" w14:textId="77777777" w:rsidR="00126422" w:rsidRDefault="00126422" w:rsidP="005D5CC4">
            <w:pPr>
              <w:rPr>
                <w:b/>
                <w:u w:val="single"/>
                <w:lang w:val="en-US"/>
              </w:rPr>
            </w:pPr>
          </w:p>
          <w:p w14:paraId="4B1AFFAF" w14:textId="77777777" w:rsidR="00126422" w:rsidRDefault="00126422" w:rsidP="005D5CC4">
            <w:pPr>
              <w:rPr>
                <w:b/>
                <w:u w:val="single"/>
                <w:lang w:val="en-US"/>
              </w:rPr>
            </w:pPr>
          </w:p>
          <w:p w14:paraId="65CFAAB9" w14:textId="77777777" w:rsidR="00126422" w:rsidRDefault="00126422" w:rsidP="005D5CC4">
            <w:pPr>
              <w:rPr>
                <w:b/>
                <w:u w:val="single"/>
                <w:lang w:val="en-US"/>
              </w:rPr>
            </w:pPr>
          </w:p>
        </w:tc>
      </w:tr>
      <w:tr w:rsidR="00126422" w14:paraId="0B905B7B" w14:textId="77777777" w:rsidTr="005D5CC4">
        <w:tc>
          <w:tcPr>
            <w:tcW w:w="2552" w:type="dxa"/>
          </w:tcPr>
          <w:p w14:paraId="17C48129" w14:textId="77777777" w:rsidR="00126422" w:rsidRDefault="00126422" w:rsidP="005D5CC4">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689BBC1D" w14:textId="77777777" w:rsidR="00126422" w:rsidRDefault="00126422" w:rsidP="005D5CC4">
            <w:pPr>
              <w:rPr>
                <w:i/>
                <w:lang w:val="en-US"/>
              </w:rPr>
            </w:pPr>
            <w:r w:rsidRPr="001F7D4C">
              <w:rPr>
                <w:i/>
                <w:lang w:val="en-US"/>
              </w:rPr>
              <w:t>Remember and Understand</w:t>
            </w:r>
          </w:p>
          <w:p w14:paraId="398C838C" w14:textId="77777777" w:rsidR="00126422" w:rsidRDefault="00126422" w:rsidP="005D5CC4">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5E9F519F" w14:textId="77777777" w:rsidR="00126422" w:rsidRDefault="00126422" w:rsidP="005D5CC4">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210B30B5" w14:textId="77777777" w:rsidR="00126422" w:rsidRDefault="00126422" w:rsidP="005D5CC4">
            <w:pPr>
              <w:rPr>
                <w:i/>
                <w:sz w:val="16"/>
                <w:lang w:val="en-US"/>
              </w:rPr>
            </w:pPr>
          </w:p>
          <w:p w14:paraId="45585177" w14:textId="77777777" w:rsidR="00126422" w:rsidRDefault="00126422" w:rsidP="005D5CC4">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683A2788" w14:textId="77777777" w:rsidR="00126422" w:rsidRDefault="00126422" w:rsidP="005D5CC4">
            <w:pPr>
              <w:rPr>
                <w:i/>
                <w:sz w:val="16"/>
                <w:lang w:val="en-US"/>
              </w:rPr>
            </w:pPr>
            <w:r>
              <w:rPr>
                <w:i/>
                <w:sz w:val="16"/>
                <w:lang w:val="en-US"/>
              </w:rPr>
              <w:t>“What were the elements of the learning experience that were disappointing?”</w:t>
            </w:r>
          </w:p>
          <w:p w14:paraId="1A0B7C6D" w14:textId="77777777" w:rsidR="00126422" w:rsidRPr="00381B9B" w:rsidRDefault="00126422" w:rsidP="005D5CC4">
            <w:pPr>
              <w:rPr>
                <w:i/>
                <w:sz w:val="16"/>
                <w:lang w:val="en-US"/>
              </w:rPr>
            </w:pPr>
          </w:p>
        </w:tc>
        <w:tc>
          <w:tcPr>
            <w:tcW w:w="7654" w:type="dxa"/>
          </w:tcPr>
          <w:p w14:paraId="45B12A47" w14:textId="77777777" w:rsidR="00126422" w:rsidRDefault="00126422" w:rsidP="005D5CC4">
            <w:pPr>
              <w:rPr>
                <w:lang w:val="en-US"/>
              </w:rPr>
            </w:pPr>
            <w:r>
              <w:rPr>
                <w:lang w:val="en-US"/>
              </w:rPr>
              <w:t xml:space="preserve">The aspects of learning that went well </w:t>
            </w:r>
            <w:proofErr w:type="gramStart"/>
            <w:r>
              <w:rPr>
                <w:lang w:val="en-US"/>
              </w:rPr>
              <w:t>was</w:t>
            </w:r>
            <w:proofErr w:type="gramEnd"/>
            <w:r>
              <w:rPr>
                <w:lang w:val="en-US"/>
              </w:rPr>
              <w:t xml:space="preserve"> that all of the children were engaged within the introduction, they were excited to learn about Malawi in Africa. The children also learnt about different countries within the LSA activity using </w:t>
            </w:r>
            <w:proofErr w:type="spellStart"/>
            <w:r>
              <w:rPr>
                <w:lang w:val="en-US"/>
              </w:rPr>
              <w:t>beebots</w:t>
            </w:r>
            <w:proofErr w:type="spellEnd"/>
            <w:r>
              <w:rPr>
                <w:lang w:val="en-US"/>
              </w:rPr>
              <w:t xml:space="preserve"> that they enjoyed. The children learnt about different Christmas traditions around the world. </w:t>
            </w:r>
          </w:p>
          <w:p w14:paraId="38AFC6FA" w14:textId="77777777" w:rsidR="00126422" w:rsidRDefault="00126422" w:rsidP="005D5CC4">
            <w:pPr>
              <w:rPr>
                <w:lang w:val="en-US"/>
              </w:rPr>
            </w:pPr>
            <w:r>
              <w:rPr>
                <w:lang w:val="en-US"/>
              </w:rPr>
              <w:t xml:space="preserve">The elements of learning that was disappointing was that within the main task, the children chose a fact from the snow tray and then brought it back to the table to read and then wrote down the fact that they had learnt, however most of the children copied the facts rather than writing them themselves. </w:t>
            </w:r>
          </w:p>
          <w:p w14:paraId="4A712ED9" w14:textId="77777777" w:rsidR="00126422" w:rsidRPr="00B8657F" w:rsidRDefault="00126422" w:rsidP="005D5CC4">
            <w:pPr>
              <w:rPr>
                <w:lang w:val="en-US"/>
              </w:rPr>
            </w:pPr>
          </w:p>
          <w:p w14:paraId="731F265A" w14:textId="77777777" w:rsidR="00126422" w:rsidRDefault="00126422" w:rsidP="005D5CC4">
            <w:pPr>
              <w:rPr>
                <w:b/>
                <w:u w:val="single"/>
                <w:lang w:val="en-US"/>
              </w:rPr>
            </w:pPr>
          </w:p>
          <w:p w14:paraId="0D0F3DA4" w14:textId="77777777" w:rsidR="00126422" w:rsidRDefault="00126422" w:rsidP="005D5CC4">
            <w:pPr>
              <w:rPr>
                <w:b/>
                <w:u w:val="single"/>
                <w:lang w:val="en-US"/>
              </w:rPr>
            </w:pPr>
          </w:p>
          <w:p w14:paraId="1CBC6245" w14:textId="77777777" w:rsidR="00126422" w:rsidRDefault="00126422" w:rsidP="005D5CC4">
            <w:pPr>
              <w:rPr>
                <w:b/>
                <w:u w:val="single"/>
                <w:lang w:val="en-US"/>
              </w:rPr>
            </w:pPr>
          </w:p>
          <w:p w14:paraId="0212B28F" w14:textId="77777777" w:rsidR="00126422" w:rsidRDefault="00126422" w:rsidP="005D5CC4">
            <w:pPr>
              <w:rPr>
                <w:b/>
                <w:u w:val="single"/>
                <w:lang w:val="en-US"/>
              </w:rPr>
            </w:pPr>
          </w:p>
          <w:p w14:paraId="2258C1FC" w14:textId="77777777" w:rsidR="00126422" w:rsidRDefault="00126422" w:rsidP="005D5CC4">
            <w:pPr>
              <w:rPr>
                <w:b/>
                <w:u w:val="single"/>
                <w:lang w:val="en-US"/>
              </w:rPr>
            </w:pPr>
          </w:p>
          <w:p w14:paraId="4216B691" w14:textId="77777777" w:rsidR="00126422" w:rsidRDefault="00126422" w:rsidP="005D5CC4">
            <w:pPr>
              <w:rPr>
                <w:b/>
                <w:u w:val="single"/>
                <w:lang w:val="en-US"/>
              </w:rPr>
            </w:pPr>
          </w:p>
          <w:p w14:paraId="7C66B73B" w14:textId="77777777" w:rsidR="00126422" w:rsidRDefault="00126422" w:rsidP="005D5CC4">
            <w:pPr>
              <w:rPr>
                <w:b/>
                <w:u w:val="single"/>
                <w:lang w:val="en-US"/>
              </w:rPr>
            </w:pPr>
          </w:p>
        </w:tc>
      </w:tr>
      <w:tr w:rsidR="00126422" w14:paraId="2DBA2240" w14:textId="77777777" w:rsidTr="005D5CC4">
        <w:tc>
          <w:tcPr>
            <w:tcW w:w="2552" w:type="dxa"/>
          </w:tcPr>
          <w:p w14:paraId="3C1239B4" w14:textId="77777777" w:rsidR="00126422" w:rsidRDefault="00126422" w:rsidP="005D5CC4">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223C74D3" w14:textId="77777777" w:rsidR="00126422" w:rsidRDefault="00126422" w:rsidP="005D5CC4">
            <w:pPr>
              <w:rPr>
                <w:i/>
                <w:lang w:val="en-US"/>
              </w:rPr>
            </w:pPr>
            <w:r w:rsidRPr="001F7D4C">
              <w:rPr>
                <w:i/>
                <w:lang w:val="en-US"/>
              </w:rPr>
              <w:t xml:space="preserve">Evaluate and </w:t>
            </w:r>
            <w:proofErr w:type="spellStart"/>
            <w:r w:rsidRPr="001F7D4C">
              <w:rPr>
                <w:i/>
                <w:lang w:val="en-US"/>
              </w:rPr>
              <w:t>analyse</w:t>
            </w:r>
            <w:proofErr w:type="spellEnd"/>
          </w:p>
          <w:p w14:paraId="045A929B" w14:textId="77777777" w:rsidR="00126422" w:rsidRDefault="00126422" w:rsidP="005D5CC4">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21B6F085" w14:textId="77777777" w:rsidR="00126422" w:rsidRDefault="00126422" w:rsidP="005D5CC4">
            <w:pPr>
              <w:rPr>
                <w:i/>
                <w:sz w:val="16"/>
                <w:lang w:val="en-US"/>
              </w:rPr>
            </w:pPr>
            <w:r>
              <w:rPr>
                <w:i/>
                <w:sz w:val="16"/>
                <w:lang w:val="en-US"/>
              </w:rPr>
              <w:t>“What will you keep the same to ensure effective teaching and learning in the future?”</w:t>
            </w:r>
          </w:p>
          <w:p w14:paraId="0235D83D" w14:textId="77777777" w:rsidR="00126422" w:rsidRDefault="00126422" w:rsidP="005D5CC4">
            <w:pPr>
              <w:rPr>
                <w:i/>
                <w:sz w:val="16"/>
                <w:lang w:val="en-US"/>
              </w:rPr>
            </w:pPr>
          </w:p>
          <w:p w14:paraId="66B55F4B" w14:textId="77777777" w:rsidR="00126422" w:rsidRDefault="00126422" w:rsidP="005D5CC4">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5715B6DC" w14:textId="77777777" w:rsidR="00126422" w:rsidRDefault="00126422" w:rsidP="005D5CC4">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7714F501" w14:textId="77777777" w:rsidR="00126422" w:rsidRPr="00FB6DDF" w:rsidRDefault="00126422" w:rsidP="005D5CC4">
            <w:pPr>
              <w:rPr>
                <w:i/>
                <w:sz w:val="16"/>
                <w:lang w:val="en-US"/>
              </w:rPr>
            </w:pPr>
          </w:p>
        </w:tc>
        <w:tc>
          <w:tcPr>
            <w:tcW w:w="7654" w:type="dxa"/>
          </w:tcPr>
          <w:p w14:paraId="7A081475" w14:textId="77777777" w:rsidR="00126422" w:rsidRDefault="00126422" w:rsidP="005D5CC4">
            <w:pPr>
              <w:rPr>
                <w:b/>
                <w:u w:val="single"/>
                <w:lang w:val="en-US"/>
              </w:rPr>
            </w:pPr>
          </w:p>
          <w:p w14:paraId="2305B854" w14:textId="77777777" w:rsidR="00126422" w:rsidRDefault="00126422" w:rsidP="005D5CC4">
            <w:pPr>
              <w:rPr>
                <w:lang w:val="en-US"/>
              </w:rPr>
            </w:pPr>
            <w:r>
              <w:rPr>
                <w:lang w:val="en-US"/>
              </w:rPr>
              <w:t xml:space="preserve">I will keep the introduction, LSA task, </w:t>
            </w:r>
            <w:proofErr w:type="spellStart"/>
            <w:r>
              <w:rPr>
                <w:lang w:val="en-US"/>
              </w:rPr>
              <w:t>Amser</w:t>
            </w:r>
            <w:proofErr w:type="spellEnd"/>
            <w:r>
              <w:rPr>
                <w:lang w:val="en-US"/>
              </w:rPr>
              <w:t xml:space="preserve"> </w:t>
            </w:r>
            <w:proofErr w:type="spellStart"/>
            <w:r>
              <w:rPr>
                <w:lang w:val="en-US"/>
              </w:rPr>
              <w:t>dysgu</w:t>
            </w:r>
            <w:proofErr w:type="spellEnd"/>
            <w:r>
              <w:rPr>
                <w:lang w:val="en-US"/>
              </w:rPr>
              <w:t xml:space="preserve"> and </w:t>
            </w:r>
            <w:proofErr w:type="spellStart"/>
            <w:r>
              <w:rPr>
                <w:lang w:val="en-US"/>
              </w:rPr>
              <w:t>Digi</w:t>
            </w:r>
            <w:proofErr w:type="spellEnd"/>
            <w:r>
              <w:rPr>
                <w:lang w:val="en-US"/>
              </w:rPr>
              <w:t xml:space="preserve"> tasks the same</w:t>
            </w:r>
            <w:proofErr w:type="gramStart"/>
            <w:r>
              <w:rPr>
                <w:lang w:val="en-US"/>
              </w:rPr>
              <w:t>,  this</w:t>
            </w:r>
            <w:proofErr w:type="gramEnd"/>
            <w:r>
              <w:rPr>
                <w:lang w:val="en-US"/>
              </w:rPr>
              <w:t xml:space="preserve"> was due to the fact that the children were engaged in each activity and were excited to learn about the different traditions around the world. </w:t>
            </w:r>
          </w:p>
          <w:p w14:paraId="2D7D30AE" w14:textId="77777777" w:rsidR="00126422" w:rsidRDefault="00126422" w:rsidP="005D5CC4">
            <w:pPr>
              <w:rPr>
                <w:lang w:val="en-US"/>
              </w:rPr>
            </w:pPr>
          </w:p>
          <w:p w14:paraId="36C14599" w14:textId="77777777" w:rsidR="00126422" w:rsidRPr="003139F3" w:rsidRDefault="00126422" w:rsidP="005D5CC4">
            <w:pPr>
              <w:rPr>
                <w:lang w:val="en-US"/>
              </w:rPr>
            </w:pPr>
            <w:r>
              <w:rPr>
                <w:lang w:val="en-US"/>
              </w:rPr>
              <w:t xml:space="preserve">The cause of the most disappointing element was that I had not challenged the children enough within the focus group task. This then led to the children copying the fact cards than writing them themselves. </w:t>
            </w:r>
          </w:p>
          <w:p w14:paraId="2F97D5E0" w14:textId="77777777" w:rsidR="00126422" w:rsidRDefault="00126422" w:rsidP="005D5CC4">
            <w:pPr>
              <w:rPr>
                <w:b/>
                <w:u w:val="single"/>
                <w:lang w:val="en-US"/>
              </w:rPr>
            </w:pPr>
          </w:p>
          <w:p w14:paraId="6EF4BD4D" w14:textId="77777777" w:rsidR="00126422" w:rsidRDefault="00126422" w:rsidP="005D5CC4">
            <w:pPr>
              <w:rPr>
                <w:b/>
                <w:u w:val="single"/>
                <w:lang w:val="en-US"/>
              </w:rPr>
            </w:pPr>
          </w:p>
          <w:p w14:paraId="3E0F2563" w14:textId="77777777" w:rsidR="00126422" w:rsidRDefault="00126422" w:rsidP="005D5CC4">
            <w:pPr>
              <w:rPr>
                <w:b/>
                <w:u w:val="single"/>
                <w:lang w:val="en-US"/>
              </w:rPr>
            </w:pPr>
          </w:p>
          <w:p w14:paraId="661A2EE3" w14:textId="77777777" w:rsidR="00126422" w:rsidRDefault="00126422" w:rsidP="005D5CC4">
            <w:pPr>
              <w:rPr>
                <w:b/>
                <w:u w:val="single"/>
                <w:lang w:val="en-US"/>
              </w:rPr>
            </w:pPr>
          </w:p>
          <w:p w14:paraId="1585B833" w14:textId="77777777" w:rsidR="00126422" w:rsidRDefault="00126422" w:rsidP="005D5CC4">
            <w:pPr>
              <w:rPr>
                <w:b/>
                <w:u w:val="single"/>
                <w:lang w:val="en-US"/>
              </w:rPr>
            </w:pPr>
          </w:p>
          <w:p w14:paraId="45F82810" w14:textId="77777777" w:rsidR="00126422" w:rsidRDefault="00126422" w:rsidP="005D5CC4">
            <w:pPr>
              <w:rPr>
                <w:b/>
                <w:u w:val="single"/>
                <w:lang w:val="en-US"/>
              </w:rPr>
            </w:pPr>
          </w:p>
          <w:p w14:paraId="5C25B5BE" w14:textId="77777777" w:rsidR="00126422" w:rsidRDefault="00126422" w:rsidP="005D5CC4">
            <w:pPr>
              <w:rPr>
                <w:b/>
                <w:u w:val="single"/>
                <w:lang w:val="en-US"/>
              </w:rPr>
            </w:pPr>
          </w:p>
        </w:tc>
      </w:tr>
      <w:tr w:rsidR="00126422" w14:paraId="6EE2A933" w14:textId="77777777" w:rsidTr="005D5CC4">
        <w:trPr>
          <w:trHeight w:val="2555"/>
        </w:trPr>
        <w:tc>
          <w:tcPr>
            <w:tcW w:w="2552" w:type="dxa"/>
          </w:tcPr>
          <w:p w14:paraId="58C0BE20" w14:textId="77777777" w:rsidR="00126422" w:rsidRDefault="00126422" w:rsidP="005D5CC4">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754AB966" w14:textId="77777777" w:rsidR="00126422" w:rsidRDefault="00126422" w:rsidP="005D5CC4">
            <w:pPr>
              <w:rPr>
                <w:i/>
                <w:lang w:val="en-US"/>
              </w:rPr>
            </w:pPr>
            <w:r w:rsidRPr="001F7D4C">
              <w:rPr>
                <w:i/>
                <w:lang w:val="en-US"/>
              </w:rPr>
              <w:t>Conclusions and actions</w:t>
            </w:r>
          </w:p>
          <w:p w14:paraId="4EB76DD9" w14:textId="77777777" w:rsidR="00126422" w:rsidRDefault="00126422" w:rsidP="005D5CC4">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6DFDF7F8" w14:textId="77777777" w:rsidR="00126422" w:rsidRDefault="00126422" w:rsidP="005D5CC4">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431ED2A4" w14:textId="77777777" w:rsidR="00126422" w:rsidRDefault="00126422" w:rsidP="005D5CC4">
            <w:pPr>
              <w:rPr>
                <w:i/>
                <w:sz w:val="16"/>
                <w:lang w:val="en-US"/>
              </w:rPr>
            </w:pPr>
          </w:p>
          <w:p w14:paraId="1083A6A3" w14:textId="77777777" w:rsidR="00126422" w:rsidRDefault="00126422" w:rsidP="005D5CC4">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259C7284" w14:textId="77777777" w:rsidR="00126422" w:rsidRDefault="00126422" w:rsidP="005D5CC4">
            <w:pPr>
              <w:rPr>
                <w:i/>
                <w:sz w:val="16"/>
                <w:lang w:val="en-US"/>
              </w:rPr>
            </w:pPr>
            <w:r>
              <w:rPr>
                <w:i/>
                <w:sz w:val="16"/>
                <w:lang w:val="en-US"/>
              </w:rPr>
              <w:t>“What will you do next?”</w:t>
            </w:r>
          </w:p>
          <w:p w14:paraId="7DE1E760" w14:textId="77777777" w:rsidR="00126422" w:rsidRPr="00A94C08" w:rsidRDefault="00126422" w:rsidP="005D5CC4">
            <w:pPr>
              <w:rPr>
                <w:i/>
                <w:sz w:val="16"/>
                <w:lang w:val="en-US"/>
              </w:rPr>
            </w:pPr>
          </w:p>
        </w:tc>
        <w:tc>
          <w:tcPr>
            <w:tcW w:w="7654" w:type="dxa"/>
          </w:tcPr>
          <w:p w14:paraId="5E763B45" w14:textId="77777777" w:rsidR="00126422" w:rsidRDefault="00126422" w:rsidP="005D5CC4">
            <w:pPr>
              <w:rPr>
                <w:b/>
                <w:u w:val="single"/>
                <w:lang w:val="en-US"/>
              </w:rPr>
            </w:pPr>
          </w:p>
          <w:p w14:paraId="78CCA765" w14:textId="77777777" w:rsidR="00126422" w:rsidRDefault="00126422" w:rsidP="005D5CC4">
            <w:pPr>
              <w:rPr>
                <w:lang w:val="en-US"/>
              </w:rPr>
            </w:pPr>
            <w:r>
              <w:rPr>
                <w:lang w:val="en-US"/>
              </w:rPr>
              <w:t xml:space="preserve">The possible solutions for this element would be to change some of the activity to challenge the children. The children could have a map of their own or in pairs with a certain country, they could then work together to find the facts on the country they have been assigned to, discuss the information with each other and the rest of the group, and then they could write the most interesting facts they have found about their country. </w:t>
            </w:r>
          </w:p>
          <w:p w14:paraId="5E3ECC05" w14:textId="77777777" w:rsidR="00126422" w:rsidRPr="001D2A47" w:rsidRDefault="00126422" w:rsidP="005D5CC4">
            <w:pPr>
              <w:rPr>
                <w:lang w:val="en-US"/>
              </w:rPr>
            </w:pPr>
            <w:r>
              <w:rPr>
                <w:lang w:val="en-US"/>
              </w:rPr>
              <w:t xml:space="preserve">Next time I could also have another challenge already planned to give the children half way through the small group activity to keep the children engaged and to make sure that I am giving them the opportunity to learn their best. </w:t>
            </w:r>
          </w:p>
          <w:p w14:paraId="2A25BF3F" w14:textId="77777777" w:rsidR="00126422" w:rsidRDefault="00126422" w:rsidP="005D5CC4">
            <w:pPr>
              <w:rPr>
                <w:b/>
                <w:u w:val="single"/>
                <w:lang w:val="en-US"/>
              </w:rPr>
            </w:pPr>
          </w:p>
          <w:p w14:paraId="0526AF27" w14:textId="77777777" w:rsidR="00126422" w:rsidRDefault="00126422" w:rsidP="005D5CC4">
            <w:pPr>
              <w:rPr>
                <w:b/>
                <w:u w:val="single"/>
                <w:lang w:val="en-US"/>
              </w:rPr>
            </w:pPr>
          </w:p>
          <w:p w14:paraId="381A27C9" w14:textId="77777777" w:rsidR="00126422" w:rsidRDefault="00126422" w:rsidP="005D5CC4">
            <w:pPr>
              <w:rPr>
                <w:b/>
                <w:u w:val="single"/>
                <w:lang w:val="en-US"/>
              </w:rPr>
            </w:pPr>
          </w:p>
          <w:p w14:paraId="5E7521D5" w14:textId="77777777" w:rsidR="00126422" w:rsidRDefault="00126422" w:rsidP="005D5CC4">
            <w:pPr>
              <w:rPr>
                <w:b/>
                <w:u w:val="single"/>
                <w:lang w:val="en-US"/>
              </w:rPr>
            </w:pPr>
          </w:p>
          <w:p w14:paraId="4E9FE416" w14:textId="77777777" w:rsidR="00126422" w:rsidRDefault="00126422" w:rsidP="005D5CC4">
            <w:pPr>
              <w:rPr>
                <w:b/>
                <w:u w:val="single"/>
                <w:lang w:val="en-US"/>
              </w:rPr>
            </w:pPr>
          </w:p>
          <w:p w14:paraId="66FDF58F" w14:textId="77777777" w:rsidR="00126422" w:rsidRDefault="00126422" w:rsidP="005D5CC4">
            <w:pPr>
              <w:rPr>
                <w:b/>
                <w:u w:val="single"/>
                <w:lang w:val="en-US"/>
              </w:rPr>
            </w:pPr>
          </w:p>
          <w:p w14:paraId="37C2596C" w14:textId="77777777" w:rsidR="00126422" w:rsidRDefault="00126422" w:rsidP="005D5CC4">
            <w:pPr>
              <w:rPr>
                <w:b/>
                <w:u w:val="single"/>
                <w:lang w:val="en-US"/>
              </w:rPr>
            </w:pPr>
          </w:p>
          <w:p w14:paraId="35ED6258" w14:textId="77777777" w:rsidR="00126422" w:rsidRDefault="00126422" w:rsidP="005D5CC4">
            <w:pPr>
              <w:rPr>
                <w:b/>
                <w:u w:val="single"/>
                <w:lang w:val="en-US"/>
              </w:rPr>
            </w:pPr>
          </w:p>
        </w:tc>
      </w:tr>
      <w:tr w:rsidR="00126422" w14:paraId="7EF5C5AD" w14:textId="77777777" w:rsidTr="005D5CC4">
        <w:tc>
          <w:tcPr>
            <w:tcW w:w="10206" w:type="dxa"/>
            <w:gridSpan w:val="2"/>
            <w:shd w:val="clear" w:color="auto" w:fill="EEECE1" w:themeFill="background2"/>
          </w:tcPr>
          <w:p w14:paraId="08820490" w14:textId="77777777" w:rsidR="00126422" w:rsidRPr="00C53B1B" w:rsidRDefault="00126422" w:rsidP="005D5CC4">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5DFEDF55" w14:textId="77777777" w:rsidR="00126422" w:rsidRDefault="00126422">
      <w:pPr>
        <w:rPr>
          <w:rFonts w:ascii="Arial" w:eastAsia="Times New Roman" w:hAnsi="Arial" w:cs="Arial"/>
          <w:u w:val="single"/>
        </w:rPr>
      </w:pPr>
    </w:p>
    <w:tbl>
      <w:tblPr>
        <w:tblStyle w:val="TableGrid"/>
        <w:tblW w:w="0" w:type="auto"/>
        <w:jc w:val="center"/>
        <w:tblLayout w:type="fixed"/>
        <w:tblLook w:val="00A0" w:firstRow="1" w:lastRow="0" w:firstColumn="1" w:lastColumn="0" w:noHBand="0" w:noVBand="0"/>
      </w:tblPr>
      <w:tblGrid>
        <w:gridCol w:w="1509"/>
        <w:gridCol w:w="143"/>
        <w:gridCol w:w="541"/>
        <w:gridCol w:w="336"/>
        <w:gridCol w:w="500"/>
        <w:gridCol w:w="542"/>
        <w:gridCol w:w="1116"/>
        <w:gridCol w:w="674"/>
        <w:gridCol w:w="569"/>
        <w:gridCol w:w="355"/>
        <w:gridCol w:w="565"/>
        <w:gridCol w:w="61"/>
        <w:gridCol w:w="282"/>
        <w:gridCol w:w="411"/>
        <w:gridCol w:w="653"/>
        <w:gridCol w:w="219"/>
        <w:gridCol w:w="58"/>
        <w:gridCol w:w="767"/>
      </w:tblGrid>
      <w:tr w:rsidR="008C3B3C" w14:paraId="5AC5FE82" w14:textId="77777777" w:rsidTr="005D5CC4">
        <w:trPr>
          <w:trHeight w:val="290"/>
          <w:jc w:val="center"/>
        </w:trPr>
        <w:tc>
          <w:tcPr>
            <w:tcW w:w="1509" w:type="dxa"/>
            <w:tcBorders>
              <w:top w:val="single" w:sz="4" w:space="0" w:color="auto"/>
              <w:left w:val="single" w:sz="4" w:space="0" w:color="auto"/>
              <w:bottom w:val="nil"/>
              <w:right w:val="nil"/>
            </w:tcBorders>
            <w:vAlign w:val="bottom"/>
          </w:tcPr>
          <w:p w14:paraId="32DE02E6" w14:textId="77777777" w:rsidR="008C3B3C" w:rsidRPr="00457A3E" w:rsidRDefault="008C3B3C" w:rsidP="005D5CC4">
            <w:pPr>
              <w:rPr>
                <w:rFonts w:ascii="Arial" w:hAnsi="Arial" w:cs="Arial"/>
              </w:rPr>
            </w:pPr>
            <w:r w:rsidRPr="00457A3E">
              <w:rPr>
                <w:rFonts w:ascii="Arial" w:hAnsi="Arial" w:cs="Arial"/>
                <w:b/>
              </w:rPr>
              <w:t>Name of Trainee:</w:t>
            </w:r>
          </w:p>
        </w:tc>
        <w:tc>
          <w:tcPr>
            <w:tcW w:w="1020" w:type="dxa"/>
            <w:gridSpan w:val="3"/>
            <w:tcBorders>
              <w:top w:val="single" w:sz="4" w:space="0" w:color="auto"/>
              <w:left w:val="nil"/>
              <w:bottom w:val="dashSmallGap" w:sz="4" w:space="0" w:color="auto"/>
              <w:right w:val="nil"/>
            </w:tcBorders>
            <w:vAlign w:val="bottom"/>
          </w:tcPr>
          <w:p w14:paraId="0A21F7EA" w14:textId="77777777" w:rsidR="008C3B3C" w:rsidRPr="00457A3E" w:rsidRDefault="008C3B3C" w:rsidP="005D5CC4">
            <w:pPr>
              <w:rPr>
                <w:rFonts w:ascii="Arial" w:hAnsi="Arial" w:cs="Arial"/>
              </w:rPr>
            </w:pPr>
            <w:r w:rsidRPr="00457A3E">
              <w:rPr>
                <w:rFonts w:ascii="Arial" w:hAnsi="Arial" w:cs="Arial"/>
              </w:rPr>
              <w:t>Ruby Goodrick</w:t>
            </w:r>
          </w:p>
        </w:tc>
        <w:tc>
          <w:tcPr>
            <w:tcW w:w="1040" w:type="dxa"/>
            <w:gridSpan w:val="2"/>
            <w:tcBorders>
              <w:top w:val="single" w:sz="4" w:space="0" w:color="auto"/>
              <w:left w:val="nil"/>
              <w:bottom w:val="nil"/>
              <w:right w:val="nil"/>
            </w:tcBorders>
            <w:vAlign w:val="bottom"/>
          </w:tcPr>
          <w:p w14:paraId="543094FD" w14:textId="77777777" w:rsidR="008C3B3C" w:rsidRPr="00457A3E" w:rsidRDefault="008C3B3C" w:rsidP="005D5CC4">
            <w:pPr>
              <w:rPr>
                <w:rFonts w:ascii="Arial" w:hAnsi="Arial" w:cs="Arial"/>
              </w:rPr>
            </w:pPr>
            <w:r w:rsidRPr="00457A3E">
              <w:rPr>
                <w:rFonts w:ascii="Arial" w:hAnsi="Arial" w:cs="Arial"/>
                <w:b/>
              </w:rPr>
              <w:t>Session ref:</w:t>
            </w:r>
          </w:p>
        </w:tc>
        <w:tc>
          <w:tcPr>
            <w:tcW w:w="1790" w:type="dxa"/>
            <w:gridSpan w:val="2"/>
            <w:tcBorders>
              <w:top w:val="single" w:sz="4" w:space="0" w:color="auto"/>
              <w:left w:val="nil"/>
              <w:bottom w:val="dashSmallGap" w:sz="4" w:space="0" w:color="auto"/>
              <w:right w:val="nil"/>
            </w:tcBorders>
            <w:vAlign w:val="bottom"/>
          </w:tcPr>
          <w:p w14:paraId="66D0849A" w14:textId="77777777" w:rsidR="008C3B3C" w:rsidRDefault="008C3B3C" w:rsidP="005D5CC4">
            <w:pPr>
              <w:rPr>
                <w:rFonts w:ascii="Arial" w:hAnsi="Arial" w:cs="Arial"/>
                <w:b/>
                <w:lang w:val="cy-GB"/>
              </w:rPr>
            </w:pPr>
            <w:r>
              <w:rPr>
                <w:rFonts w:ascii="Arial" w:hAnsi="Arial" w:cs="Arial"/>
                <w:b/>
                <w:lang w:val="cy-GB"/>
              </w:rPr>
              <w:t>2(7/12/2018)</w:t>
            </w:r>
          </w:p>
          <w:p w14:paraId="687BE7DA" w14:textId="77777777" w:rsidR="008C3B3C" w:rsidRPr="00457A3E" w:rsidRDefault="008C3B3C" w:rsidP="005D5CC4">
            <w:pPr>
              <w:rPr>
                <w:rFonts w:ascii="Arial" w:hAnsi="Arial" w:cs="Arial"/>
                <w:b/>
                <w:lang w:val="cy-GB"/>
              </w:rPr>
            </w:pPr>
            <w:r>
              <w:rPr>
                <w:rFonts w:ascii="Arial" w:hAnsi="Arial" w:cs="Arial"/>
                <w:b/>
                <w:lang w:val="cy-GB"/>
              </w:rPr>
              <w:t>Topic</w:t>
            </w:r>
          </w:p>
        </w:tc>
        <w:tc>
          <w:tcPr>
            <w:tcW w:w="924" w:type="dxa"/>
            <w:gridSpan w:val="2"/>
            <w:tcBorders>
              <w:top w:val="single" w:sz="4" w:space="0" w:color="auto"/>
              <w:left w:val="nil"/>
              <w:bottom w:val="nil"/>
              <w:right w:val="nil"/>
            </w:tcBorders>
            <w:vAlign w:val="bottom"/>
          </w:tcPr>
          <w:p w14:paraId="747A8337" w14:textId="77777777" w:rsidR="008C3B3C" w:rsidRPr="00457A3E" w:rsidRDefault="008C3B3C" w:rsidP="005D5CC4">
            <w:pPr>
              <w:rPr>
                <w:rFonts w:ascii="Arial" w:hAnsi="Arial" w:cs="Arial"/>
              </w:rPr>
            </w:pPr>
            <w:r w:rsidRPr="00457A3E">
              <w:rPr>
                <w:rFonts w:ascii="Arial" w:hAnsi="Arial" w:cs="Arial"/>
                <w:b/>
              </w:rPr>
              <w:t>Date:</w:t>
            </w:r>
          </w:p>
        </w:tc>
        <w:tc>
          <w:tcPr>
            <w:tcW w:w="908" w:type="dxa"/>
            <w:gridSpan w:val="3"/>
            <w:tcBorders>
              <w:top w:val="single" w:sz="4" w:space="0" w:color="auto"/>
              <w:left w:val="nil"/>
              <w:bottom w:val="dashSmallGap" w:sz="4" w:space="0" w:color="auto"/>
              <w:right w:val="nil"/>
            </w:tcBorders>
            <w:vAlign w:val="bottom"/>
          </w:tcPr>
          <w:p w14:paraId="1B08B9D6" w14:textId="77777777" w:rsidR="008C3B3C" w:rsidRPr="00457A3E" w:rsidRDefault="008C3B3C" w:rsidP="005D5CC4">
            <w:pPr>
              <w:rPr>
                <w:rFonts w:ascii="Arial" w:hAnsi="Arial" w:cs="Arial"/>
              </w:rPr>
            </w:pPr>
            <w:r>
              <w:rPr>
                <w:rFonts w:ascii="Arial" w:hAnsi="Arial" w:cs="Arial"/>
              </w:rPr>
              <w:t>7/12/</w:t>
            </w:r>
            <w:r w:rsidRPr="00457A3E">
              <w:rPr>
                <w:rFonts w:ascii="Arial" w:hAnsi="Arial" w:cs="Arial"/>
              </w:rPr>
              <w:t>18</w:t>
            </w:r>
          </w:p>
        </w:tc>
        <w:tc>
          <w:tcPr>
            <w:tcW w:w="411" w:type="dxa"/>
            <w:tcBorders>
              <w:top w:val="single" w:sz="4" w:space="0" w:color="auto"/>
              <w:left w:val="nil"/>
              <w:bottom w:val="nil"/>
              <w:right w:val="nil"/>
            </w:tcBorders>
            <w:vAlign w:val="bottom"/>
          </w:tcPr>
          <w:p w14:paraId="38CE0D1A" w14:textId="77777777" w:rsidR="008C3B3C" w:rsidRPr="00457A3E" w:rsidRDefault="008C3B3C" w:rsidP="005D5CC4">
            <w:pPr>
              <w:rPr>
                <w:rFonts w:ascii="Arial" w:hAnsi="Arial" w:cs="Arial"/>
              </w:rPr>
            </w:pPr>
            <w:r w:rsidRPr="00457A3E">
              <w:rPr>
                <w:rFonts w:ascii="Arial" w:hAnsi="Arial" w:cs="Arial"/>
                <w:b/>
                <w:lang w:val="cy-GB"/>
              </w:rPr>
              <w:t>Class:</w:t>
            </w:r>
          </w:p>
        </w:tc>
        <w:tc>
          <w:tcPr>
            <w:tcW w:w="930" w:type="dxa"/>
            <w:gridSpan w:val="3"/>
            <w:tcBorders>
              <w:top w:val="single" w:sz="4" w:space="0" w:color="auto"/>
              <w:left w:val="nil"/>
              <w:bottom w:val="dashSmallGap" w:sz="4" w:space="0" w:color="auto"/>
              <w:right w:val="single" w:sz="4" w:space="0" w:color="auto"/>
            </w:tcBorders>
          </w:tcPr>
          <w:p w14:paraId="53D9676D" w14:textId="77777777" w:rsidR="008C3B3C" w:rsidRPr="00457A3E" w:rsidRDefault="008C3B3C" w:rsidP="005D5CC4">
            <w:pPr>
              <w:rPr>
                <w:rFonts w:ascii="Arial" w:hAnsi="Arial" w:cs="Arial"/>
              </w:rPr>
            </w:pPr>
            <w:r w:rsidRPr="00457A3E">
              <w:rPr>
                <w:rFonts w:ascii="Arial" w:hAnsi="Arial" w:cs="Arial"/>
              </w:rPr>
              <w:t>Year 1</w:t>
            </w:r>
          </w:p>
        </w:tc>
        <w:tc>
          <w:tcPr>
            <w:tcW w:w="76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661974A" w14:textId="77777777" w:rsidR="008C3B3C" w:rsidRPr="00457A3E" w:rsidRDefault="008C3B3C" w:rsidP="005D5CC4">
            <w:pPr>
              <w:pStyle w:val="Heading1"/>
              <w:framePr w:hSpace="0" w:wrap="auto" w:hAnchor="text" w:yAlign="inline"/>
              <w:jc w:val="center"/>
              <w:outlineLvl w:val="0"/>
              <w:rPr>
                <w:b/>
                <w:sz w:val="24"/>
                <w:lang w:val="cy-GB"/>
              </w:rPr>
            </w:pPr>
            <w:r w:rsidRPr="00457A3E">
              <w:rPr>
                <w:b/>
                <w:noProof/>
                <w:sz w:val="24"/>
                <w:lang w:val="cy-GB"/>
              </w:rPr>
              <w:t>Cynllun Ffocws y Cyfnod Sylfaen</w:t>
            </w:r>
          </w:p>
          <w:p w14:paraId="78F5D1CA" w14:textId="77777777" w:rsidR="008C3B3C" w:rsidRPr="00457A3E" w:rsidRDefault="008C3B3C" w:rsidP="005D5CC4">
            <w:pPr>
              <w:pStyle w:val="Heading1"/>
              <w:framePr w:hSpace="0" w:wrap="auto" w:hAnchor="text" w:yAlign="inline"/>
              <w:jc w:val="center"/>
              <w:outlineLvl w:val="0"/>
              <w:rPr>
                <w:b/>
                <w:sz w:val="24"/>
                <w:lang w:val="cy-GB"/>
              </w:rPr>
            </w:pPr>
          </w:p>
          <w:p w14:paraId="097E1F68" w14:textId="77777777" w:rsidR="008C3B3C" w:rsidRPr="00457A3E" w:rsidRDefault="008C3B3C" w:rsidP="005D5CC4">
            <w:pPr>
              <w:pStyle w:val="Heading1"/>
              <w:framePr w:hSpace="0" w:wrap="auto" w:hAnchor="text" w:yAlign="inline"/>
              <w:jc w:val="center"/>
              <w:outlineLvl w:val="0"/>
              <w:rPr>
                <w:b/>
                <w:sz w:val="24"/>
                <w:lang w:val="cy-GB"/>
              </w:rPr>
            </w:pPr>
            <w:r w:rsidRPr="00457A3E">
              <w:rPr>
                <w:b/>
                <w:sz w:val="24"/>
                <w:lang w:val="cy-GB"/>
              </w:rPr>
              <w:t>2d</w:t>
            </w:r>
          </w:p>
          <w:p w14:paraId="46879759" w14:textId="77777777" w:rsidR="008C3B3C" w:rsidRPr="00457A3E" w:rsidRDefault="008C3B3C" w:rsidP="005D5CC4">
            <w:pPr>
              <w:jc w:val="center"/>
              <w:rPr>
                <w:rFonts w:ascii="Arial" w:hAnsi="Arial" w:cs="Arial"/>
              </w:rPr>
            </w:pPr>
          </w:p>
        </w:tc>
      </w:tr>
      <w:tr w:rsidR="008C3B3C" w14:paraId="4595D7AB" w14:textId="77777777" w:rsidTr="005D5CC4">
        <w:trPr>
          <w:trHeight w:val="290"/>
          <w:jc w:val="center"/>
        </w:trPr>
        <w:tc>
          <w:tcPr>
            <w:tcW w:w="3571" w:type="dxa"/>
            <w:gridSpan w:val="6"/>
            <w:tcBorders>
              <w:top w:val="nil"/>
              <w:left w:val="single" w:sz="4" w:space="0" w:color="auto"/>
              <w:bottom w:val="nil"/>
              <w:right w:val="nil"/>
            </w:tcBorders>
            <w:vAlign w:val="bottom"/>
          </w:tcPr>
          <w:p w14:paraId="78C19E82" w14:textId="77777777" w:rsidR="008C3B3C" w:rsidRPr="00457A3E" w:rsidRDefault="008C3B3C" w:rsidP="005D5CC4">
            <w:pPr>
              <w:rPr>
                <w:rFonts w:ascii="Arial" w:hAnsi="Arial" w:cs="Arial"/>
              </w:rPr>
            </w:pPr>
          </w:p>
        </w:tc>
        <w:tc>
          <w:tcPr>
            <w:tcW w:w="1790" w:type="dxa"/>
            <w:gridSpan w:val="2"/>
            <w:tcBorders>
              <w:top w:val="dashSmallGap" w:sz="4" w:space="0" w:color="auto"/>
              <w:left w:val="nil"/>
              <w:bottom w:val="nil"/>
              <w:right w:val="nil"/>
            </w:tcBorders>
            <w:vAlign w:val="bottom"/>
          </w:tcPr>
          <w:p w14:paraId="36EAE6E6" w14:textId="77777777" w:rsidR="008C3B3C" w:rsidRPr="00457A3E" w:rsidRDefault="008C3B3C" w:rsidP="005D5CC4">
            <w:pPr>
              <w:rPr>
                <w:rFonts w:ascii="Arial" w:hAnsi="Arial" w:cs="Arial"/>
              </w:rPr>
            </w:pPr>
          </w:p>
        </w:tc>
        <w:tc>
          <w:tcPr>
            <w:tcW w:w="1550" w:type="dxa"/>
            <w:gridSpan w:val="4"/>
            <w:tcBorders>
              <w:top w:val="nil"/>
              <w:left w:val="nil"/>
              <w:bottom w:val="nil"/>
              <w:right w:val="nil"/>
            </w:tcBorders>
            <w:vAlign w:val="bottom"/>
          </w:tcPr>
          <w:p w14:paraId="6CA8E131" w14:textId="77777777" w:rsidR="008C3B3C" w:rsidRPr="00457A3E" w:rsidRDefault="008C3B3C" w:rsidP="005D5CC4">
            <w:pPr>
              <w:rPr>
                <w:rFonts w:ascii="Arial" w:hAnsi="Arial" w:cs="Arial"/>
              </w:rPr>
            </w:pPr>
          </w:p>
        </w:tc>
        <w:tc>
          <w:tcPr>
            <w:tcW w:w="280" w:type="dxa"/>
            <w:tcBorders>
              <w:top w:val="dashSmallGap" w:sz="4" w:space="0" w:color="auto"/>
              <w:left w:val="nil"/>
              <w:bottom w:val="nil"/>
              <w:right w:val="nil"/>
            </w:tcBorders>
            <w:vAlign w:val="bottom"/>
          </w:tcPr>
          <w:p w14:paraId="25D3F443" w14:textId="77777777" w:rsidR="008C3B3C" w:rsidRPr="00457A3E" w:rsidRDefault="008C3B3C" w:rsidP="005D5CC4">
            <w:pPr>
              <w:rPr>
                <w:rFonts w:ascii="Arial" w:hAnsi="Arial" w:cs="Arial"/>
              </w:rPr>
            </w:pPr>
          </w:p>
        </w:tc>
        <w:tc>
          <w:tcPr>
            <w:tcW w:w="411" w:type="dxa"/>
            <w:tcBorders>
              <w:top w:val="nil"/>
              <w:left w:val="nil"/>
              <w:bottom w:val="nil"/>
              <w:right w:val="nil"/>
            </w:tcBorders>
            <w:vAlign w:val="bottom"/>
          </w:tcPr>
          <w:p w14:paraId="4F4E71B3" w14:textId="77777777" w:rsidR="008C3B3C" w:rsidRPr="00457A3E" w:rsidRDefault="008C3B3C" w:rsidP="005D5CC4">
            <w:pPr>
              <w:rPr>
                <w:rFonts w:ascii="Arial" w:hAnsi="Arial" w:cs="Arial"/>
              </w:rPr>
            </w:pPr>
          </w:p>
        </w:tc>
        <w:tc>
          <w:tcPr>
            <w:tcW w:w="930" w:type="dxa"/>
            <w:gridSpan w:val="3"/>
            <w:tcBorders>
              <w:top w:val="dashSmallGap" w:sz="4" w:space="0" w:color="auto"/>
              <w:left w:val="nil"/>
              <w:bottom w:val="nil"/>
              <w:right w:val="single" w:sz="4" w:space="0" w:color="auto"/>
            </w:tcBorders>
          </w:tcPr>
          <w:p w14:paraId="0F6CC52F" w14:textId="77777777" w:rsidR="008C3B3C" w:rsidRPr="00457A3E" w:rsidRDefault="008C3B3C" w:rsidP="005D5CC4">
            <w:pPr>
              <w:rPr>
                <w:rFonts w:ascii="Arial" w:hAnsi="Arial" w:cs="Arial"/>
              </w:rPr>
            </w:pPr>
          </w:p>
        </w:tc>
        <w:tc>
          <w:tcPr>
            <w:tcW w:w="766" w:type="dxa"/>
            <w:vMerge/>
            <w:tcBorders>
              <w:left w:val="single" w:sz="4" w:space="0" w:color="auto"/>
              <w:right w:val="single" w:sz="4" w:space="0" w:color="auto"/>
            </w:tcBorders>
            <w:shd w:val="clear" w:color="auto" w:fill="A6A6A6" w:themeFill="background1" w:themeFillShade="A6"/>
          </w:tcPr>
          <w:p w14:paraId="5AD557CA" w14:textId="77777777" w:rsidR="008C3B3C" w:rsidRPr="00457A3E" w:rsidRDefault="008C3B3C" w:rsidP="005D5CC4">
            <w:pPr>
              <w:rPr>
                <w:rFonts w:ascii="Arial" w:hAnsi="Arial" w:cs="Arial"/>
              </w:rPr>
            </w:pPr>
          </w:p>
        </w:tc>
      </w:tr>
      <w:tr w:rsidR="008C3B3C" w14:paraId="0C150B0A" w14:textId="77777777" w:rsidTr="005D5CC4">
        <w:trPr>
          <w:trHeight w:val="290"/>
          <w:jc w:val="center"/>
        </w:trPr>
        <w:tc>
          <w:tcPr>
            <w:tcW w:w="2193" w:type="dxa"/>
            <w:gridSpan w:val="3"/>
            <w:tcBorders>
              <w:top w:val="nil"/>
              <w:left w:val="single" w:sz="4" w:space="0" w:color="auto"/>
              <w:bottom w:val="nil"/>
              <w:right w:val="nil"/>
            </w:tcBorders>
            <w:vAlign w:val="bottom"/>
          </w:tcPr>
          <w:p w14:paraId="207F9B8E" w14:textId="77777777" w:rsidR="008C3B3C" w:rsidRPr="00457A3E" w:rsidRDefault="008C3B3C" w:rsidP="005D5CC4">
            <w:pPr>
              <w:rPr>
                <w:rFonts w:ascii="Arial" w:hAnsi="Arial" w:cs="Arial"/>
              </w:rPr>
            </w:pPr>
            <w:r w:rsidRPr="00457A3E">
              <w:rPr>
                <w:rFonts w:ascii="Arial" w:hAnsi="Arial" w:cs="Arial"/>
                <w:b/>
                <w:lang w:val="cy-GB"/>
              </w:rPr>
              <w:t>Targed(au) Hyfforddi Personol</w:t>
            </w:r>
          </w:p>
        </w:tc>
        <w:tc>
          <w:tcPr>
            <w:tcW w:w="3167" w:type="dxa"/>
            <w:gridSpan w:val="5"/>
            <w:tcBorders>
              <w:top w:val="nil"/>
              <w:left w:val="nil"/>
              <w:bottom w:val="dashSmallGap" w:sz="4" w:space="0" w:color="auto"/>
              <w:right w:val="nil"/>
            </w:tcBorders>
            <w:vAlign w:val="bottom"/>
          </w:tcPr>
          <w:p w14:paraId="5A7F67A8" w14:textId="77777777" w:rsidR="008C3B3C" w:rsidRDefault="008C3B3C" w:rsidP="005D5CC4">
            <w:pPr>
              <w:rPr>
                <w:rFonts w:ascii="Arial" w:hAnsi="Arial" w:cs="Arial"/>
              </w:rPr>
            </w:pPr>
            <w:r>
              <w:rPr>
                <w:rFonts w:ascii="Arial" w:hAnsi="Arial" w:cs="Arial"/>
              </w:rPr>
              <w:t>S1.6</w:t>
            </w:r>
          </w:p>
          <w:p w14:paraId="64B88666" w14:textId="77777777" w:rsidR="008C3B3C" w:rsidRDefault="008C3B3C" w:rsidP="005D5CC4">
            <w:pPr>
              <w:rPr>
                <w:rFonts w:ascii="Arial" w:hAnsi="Arial" w:cs="Arial"/>
              </w:rPr>
            </w:pPr>
            <w:r>
              <w:rPr>
                <w:rFonts w:ascii="Arial" w:hAnsi="Arial" w:cs="Arial"/>
              </w:rPr>
              <w:t>S3.3.2</w:t>
            </w:r>
          </w:p>
          <w:p w14:paraId="1608E640" w14:textId="77777777" w:rsidR="008C3B3C" w:rsidRPr="00457A3E" w:rsidRDefault="008C3B3C" w:rsidP="005D5CC4">
            <w:pPr>
              <w:rPr>
                <w:rFonts w:ascii="Arial" w:hAnsi="Arial" w:cs="Arial"/>
              </w:rPr>
            </w:pPr>
            <w:r>
              <w:rPr>
                <w:rFonts w:ascii="Arial" w:hAnsi="Arial" w:cs="Arial"/>
              </w:rPr>
              <w:t>S3.3.6</w:t>
            </w:r>
          </w:p>
        </w:tc>
        <w:tc>
          <w:tcPr>
            <w:tcW w:w="1550" w:type="dxa"/>
            <w:gridSpan w:val="4"/>
            <w:tcBorders>
              <w:top w:val="nil"/>
              <w:left w:val="nil"/>
              <w:bottom w:val="nil"/>
              <w:right w:val="nil"/>
            </w:tcBorders>
            <w:vAlign w:val="bottom"/>
          </w:tcPr>
          <w:p w14:paraId="6E75EE01" w14:textId="77777777" w:rsidR="008C3B3C" w:rsidRPr="00457A3E" w:rsidRDefault="008C3B3C" w:rsidP="005D5CC4">
            <w:pPr>
              <w:rPr>
                <w:rFonts w:ascii="Arial" w:hAnsi="Arial" w:cs="Arial"/>
              </w:rPr>
            </w:pPr>
            <w:r w:rsidRPr="00457A3E">
              <w:rPr>
                <w:rFonts w:ascii="Arial" w:hAnsi="Arial" w:cs="Arial"/>
                <w:b/>
                <w:lang w:val="cy-GB"/>
              </w:rPr>
              <w:t>Number of learners:</w:t>
            </w:r>
          </w:p>
        </w:tc>
        <w:tc>
          <w:tcPr>
            <w:tcW w:w="280" w:type="dxa"/>
            <w:tcBorders>
              <w:top w:val="nil"/>
              <w:left w:val="nil"/>
              <w:bottom w:val="dashSmallGap" w:sz="4" w:space="0" w:color="auto"/>
              <w:right w:val="nil"/>
            </w:tcBorders>
            <w:vAlign w:val="bottom"/>
          </w:tcPr>
          <w:p w14:paraId="3D388484" w14:textId="77777777" w:rsidR="008C3B3C" w:rsidRPr="00457A3E" w:rsidRDefault="008C3B3C" w:rsidP="005D5CC4">
            <w:pPr>
              <w:rPr>
                <w:rFonts w:ascii="Arial" w:hAnsi="Arial" w:cs="Arial"/>
              </w:rPr>
            </w:pPr>
            <w:r>
              <w:rPr>
                <w:rFonts w:ascii="Arial" w:hAnsi="Arial" w:cs="Arial"/>
              </w:rPr>
              <w:t>2</w:t>
            </w:r>
            <w:r w:rsidRPr="00457A3E">
              <w:rPr>
                <w:rFonts w:ascii="Arial" w:hAnsi="Arial" w:cs="Arial"/>
              </w:rPr>
              <w:t>6</w:t>
            </w:r>
          </w:p>
        </w:tc>
        <w:tc>
          <w:tcPr>
            <w:tcW w:w="411" w:type="dxa"/>
            <w:tcBorders>
              <w:top w:val="nil"/>
              <w:left w:val="nil"/>
              <w:bottom w:val="nil"/>
              <w:right w:val="nil"/>
            </w:tcBorders>
            <w:vAlign w:val="bottom"/>
          </w:tcPr>
          <w:p w14:paraId="3C408203" w14:textId="77777777" w:rsidR="008C3B3C" w:rsidRPr="00457A3E" w:rsidRDefault="008C3B3C" w:rsidP="005D5CC4">
            <w:pPr>
              <w:rPr>
                <w:rFonts w:ascii="Arial" w:hAnsi="Arial" w:cs="Arial"/>
              </w:rPr>
            </w:pPr>
            <w:r w:rsidRPr="00457A3E">
              <w:rPr>
                <w:rFonts w:ascii="Arial" w:hAnsi="Arial" w:cs="Arial"/>
                <w:b/>
                <w:lang w:val="cy-GB"/>
              </w:rPr>
              <w:t>Age:</w:t>
            </w:r>
          </w:p>
        </w:tc>
        <w:tc>
          <w:tcPr>
            <w:tcW w:w="930" w:type="dxa"/>
            <w:gridSpan w:val="3"/>
            <w:tcBorders>
              <w:top w:val="nil"/>
              <w:left w:val="nil"/>
              <w:bottom w:val="dashSmallGap" w:sz="4" w:space="0" w:color="auto"/>
              <w:right w:val="single" w:sz="4" w:space="0" w:color="auto"/>
            </w:tcBorders>
          </w:tcPr>
          <w:p w14:paraId="11C88090" w14:textId="77777777" w:rsidR="008C3B3C" w:rsidRPr="00457A3E" w:rsidRDefault="008C3B3C" w:rsidP="005D5CC4">
            <w:pPr>
              <w:rPr>
                <w:rFonts w:ascii="Arial" w:hAnsi="Arial" w:cs="Arial"/>
              </w:rPr>
            </w:pPr>
            <w:r w:rsidRPr="00457A3E">
              <w:rPr>
                <w:rFonts w:ascii="Arial" w:hAnsi="Arial" w:cs="Arial"/>
              </w:rPr>
              <w:t>5-6</w:t>
            </w:r>
          </w:p>
        </w:tc>
        <w:tc>
          <w:tcPr>
            <w:tcW w:w="766" w:type="dxa"/>
            <w:vMerge/>
            <w:tcBorders>
              <w:left w:val="single" w:sz="4" w:space="0" w:color="auto"/>
              <w:right w:val="single" w:sz="4" w:space="0" w:color="auto"/>
            </w:tcBorders>
            <w:shd w:val="clear" w:color="auto" w:fill="A6A6A6" w:themeFill="background1" w:themeFillShade="A6"/>
          </w:tcPr>
          <w:p w14:paraId="53F8D520" w14:textId="77777777" w:rsidR="008C3B3C" w:rsidRPr="00457A3E" w:rsidRDefault="008C3B3C" w:rsidP="005D5CC4">
            <w:pPr>
              <w:rPr>
                <w:rFonts w:ascii="Arial" w:hAnsi="Arial" w:cs="Arial"/>
              </w:rPr>
            </w:pPr>
          </w:p>
        </w:tc>
      </w:tr>
      <w:tr w:rsidR="008C3B3C" w14:paraId="30E7704B" w14:textId="77777777" w:rsidTr="005D5CC4">
        <w:trPr>
          <w:trHeight w:val="290"/>
          <w:jc w:val="center"/>
        </w:trPr>
        <w:tc>
          <w:tcPr>
            <w:tcW w:w="8532" w:type="dxa"/>
            <w:gridSpan w:val="17"/>
            <w:tcBorders>
              <w:top w:val="nil"/>
              <w:left w:val="single" w:sz="4" w:space="0" w:color="auto"/>
              <w:bottom w:val="single" w:sz="4" w:space="0" w:color="auto"/>
              <w:right w:val="single" w:sz="4" w:space="0" w:color="auto"/>
            </w:tcBorders>
            <w:vAlign w:val="center"/>
          </w:tcPr>
          <w:p w14:paraId="1E552D04" w14:textId="77777777" w:rsidR="008C3B3C" w:rsidRPr="00457A3E" w:rsidRDefault="008C3B3C" w:rsidP="005D5CC4">
            <w:pPr>
              <w:rPr>
                <w:rFonts w:ascii="Arial" w:hAnsi="Arial" w:cs="Arial"/>
              </w:rPr>
            </w:pPr>
          </w:p>
        </w:tc>
        <w:tc>
          <w:tcPr>
            <w:tcW w:w="766" w:type="dxa"/>
            <w:vMerge/>
            <w:tcBorders>
              <w:left w:val="single" w:sz="4" w:space="0" w:color="auto"/>
              <w:bottom w:val="single" w:sz="4" w:space="0" w:color="auto"/>
              <w:right w:val="single" w:sz="4" w:space="0" w:color="auto"/>
            </w:tcBorders>
            <w:shd w:val="clear" w:color="auto" w:fill="A6A6A6" w:themeFill="background1" w:themeFillShade="A6"/>
          </w:tcPr>
          <w:p w14:paraId="44ACB6A3" w14:textId="77777777" w:rsidR="008C3B3C" w:rsidRPr="00457A3E" w:rsidRDefault="008C3B3C" w:rsidP="005D5CC4">
            <w:pPr>
              <w:rPr>
                <w:rFonts w:ascii="Arial" w:hAnsi="Arial" w:cs="Arial"/>
              </w:rPr>
            </w:pPr>
          </w:p>
        </w:tc>
      </w:tr>
      <w:tr w:rsidR="008C3B3C" w14:paraId="7B109FB3" w14:textId="77777777" w:rsidTr="005D5CC4">
        <w:trPr>
          <w:trHeight w:val="290"/>
          <w:jc w:val="center"/>
        </w:trPr>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BC85C" w14:textId="77777777" w:rsidR="008C3B3C" w:rsidRPr="00457A3E" w:rsidRDefault="008C3B3C" w:rsidP="005D5CC4">
            <w:pPr>
              <w:rPr>
                <w:rFonts w:ascii="Arial" w:hAnsi="Arial" w:cs="Arial"/>
                <w:b/>
              </w:rPr>
            </w:pPr>
            <w:r w:rsidRPr="00457A3E">
              <w:rPr>
                <w:rFonts w:ascii="Arial" w:hAnsi="Arial" w:cs="Arial"/>
                <w:b/>
              </w:rPr>
              <w:t xml:space="preserve">Learning objectives/intentions: </w:t>
            </w:r>
          </w:p>
        </w:tc>
        <w:tc>
          <w:tcPr>
            <w:tcW w:w="30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D24677" w14:textId="77777777" w:rsidR="008C3B3C" w:rsidRDefault="008C3B3C" w:rsidP="005D5CC4">
            <w:pPr>
              <w:rPr>
                <w:rFonts w:ascii="Arial" w:hAnsi="Arial" w:cs="Arial"/>
              </w:rPr>
            </w:pPr>
            <w:r>
              <w:rPr>
                <w:rFonts w:ascii="Arial" w:hAnsi="Arial" w:cs="Arial"/>
              </w:rPr>
              <w:t xml:space="preserve">To understand the different Christmas traditions across the world. </w:t>
            </w:r>
          </w:p>
          <w:p w14:paraId="72E62349" w14:textId="77777777" w:rsidR="008C3B3C" w:rsidRPr="00457A3E" w:rsidRDefault="008C3B3C" w:rsidP="005D5CC4">
            <w:pPr>
              <w:rPr>
                <w:rFonts w:ascii="Arial" w:hAnsi="Arial" w:cs="Arial"/>
              </w:rPr>
            </w:pPr>
            <w:r>
              <w:rPr>
                <w:rFonts w:ascii="Arial" w:hAnsi="Arial" w:cs="Arial"/>
              </w:rPr>
              <w:t>To use the world map to find countries</w:t>
            </w:r>
          </w:p>
        </w:tc>
        <w:tc>
          <w:tcPr>
            <w:tcW w:w="1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4A27B" w14:textId="77777777" w:rsidR="008C3B3C" w:rsidRPr="00457A3E" w:rsidRDefault="008C3B3C" w:rsidP="005D5CC4">
            <w:pPr>
              <w:rPr>
                <w:rFonts w:ascii="Arial" w:hAnsi="Arial" w:cs="Arial"/>
                <w:b/>
              </w:rPr>
            </w:pPr>
            <w:r w:rsidRPr="00457A3E">
              <w:rPr>
                <w:rFonts w:ascii="Arial" w:hAnsi="Arial" w:cs="Arial"/>
                <w:b/>
              </w:rPr>
              <w:t>Success Criteria</w:t>
            </w:r>
          </w:p>
        </w:tc>
        <w:tc>
          <w:tcPr>
            <w:tcW w:w="16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39FF02" w14:textId="77777777" w:rsidR="008C3B3C" w:rsidRDefault="008C3B3C" w:rsidP="005D5CC4">
            <w:pPr>
              <w:rPr>
                <w:rFonts w:ascii="Arial" w:hAnsi="Arial" w:cs="Arial"/>
              </w:rPr>
            </w:pPr>
            <w:r>
              <w:rPr>
                <w:rFonts w:ascii="Arial" w:hAnsi="Arial" w:cs="Arial"/>
              </w:rPr>
              <w:t>Write about a Christmas tradition that you found interesting</w:t>
            </w:r>
          </w:p>
          <w:p w14:paraId="3AF8BDA8" w14:textId="77777777" w:rsidR="008C3B3C" w:rsidRPr="00457A3E" w:rsidRDefault="008C3B3C" w:rsidP="005D5CC4">
            <w:pPr>
              <w:rPr>
                <w:rFonts w:ascii="Arial" w:hAnsi="Arial" w:cs="Arial"/>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09CE9" w14:textId="77777777" w:rsidR="008C3B3C" w:rsidRPr="00457A3E" w:rsidRDefault="008C3B3C" w:rsidP="005D5CC4">
            <w:pPr>
              <w:rPr>
                <w:rFonts w:ascii="Arial" w:hAnsi="Arial" w:cs="Arial"/>
              </w:rPr>
            </w:pPr>
            <w:r w:rsidRPr="00457A3E">
              <w:rPr>
                <w:rFonts w:ascii="Arial" w:hAnsi="Arial" w:cs="Arial"/>
                <w:b/>
              </w:rPr>
              <w:t>Meeting learners’ needs</w:t>
            </w:r>
            <w:r w:rsidRPr="00457A3E">
              <w:rPr>
                <w:rFonts w:ascii="Arial" w:hAnsi="Arial" w:cs="Arial"/>
              </w:rPr>
              <w:t>:</w:t>
            </w:r>
          </w:p>
        </w:tc>
        <w:tc>
          <w:tcPr>
            <w:tcW w:w="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09068" w14:textId="77777777" w:rsidR="008C3B3C" w:rsidRPr="00457A3E" w:rsidRDefault="008C3B3C" w:rsidP="005D5CC4">
            <w:pPr>
              <w:rPr>
                <w:rFonts w:ascii="Arial" w:hAnsi="Arial" w:cs="Arial"/>
              </w:rPr>
            </w:pPr>
          </w:p>
        </w:tc>
      </w:tr>
      <w:tr w:rsidR="008C3B3C" w:rsidRPr="0038634C" w14:paraId="7BDC3534" w14:textId="77777777" w:rsidTr="005D5CC4">
        <w:trPr>
          <w:trHeight w:val="290"/>
          <w:jc w:val="center"/>
        </w:trPr>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B7F87" w14:textId="77777777" w:rsidR="008C3B3C" w:rsidRPr="00457A3E" w:rsidRDefault="008C3B3C" w:rsidP="005D5CC4">
            <w:pPr>
              <w:pStyle w:val="Heading1"/>
              <w:framePr w:hSpace="0" w:wrap="auto" w:hAnchor="text" w:yAlign="inline"/>
              <w:jc w:val="center"/>
              <w:outlineLvl w:val="0"/>
              <w:rPr>
                <w:b/>
                <w:sz w:val="24"/>
              </w:rPr>
            </w:pPr>
            <w:r w:rsidRPr="00457A3E">
              <w:rPr>
                <w:b/>
                <w:sz w:val="24"/>
              </w:rPr>
              <w:t>Introduction/plenary tasks</w:t>
            </w:r>
          </w:p>
        </w:tc>
        <w:tc>
          <w:tcPr>
            <w:tcW w:w="427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4E82E4A" w14:textId="77777777" w:rsidR="008C3B3C" w:rsidRPr="00457A3E" w:rsidRDefault="008C3B3C" w:rsidP="005D5CC4">
            <w:pPr>
              <w:pStyle w:val="Heading1"/>
              <w:framePr w:hSpace="0" w:wrap="auto" w:hAnchor="text" w:yAlign="inline"/>
              <w:jc w:val="center"/>
              <w:outlineLvl w:val="0"/>
              <w:rPr>
                <w:b/>
                <w:sz w:val="24"/>
              </w:rPr>
            </w:pPr>
            <w:r w:rsidRPr="00457A3E">
              <w:rPr>
                <w:b/>
                <w:sz w:val="24"/>
              </w:rPr>
              <w:t>Main activities</w:t>
            </w:r>
          </w:p>
        </w:tc>
        <w:tc>
          <w:tcPr>
            <w:tcW w:w="16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44BB54" w14:textId="77777777" w:rsidR="008C3B3C" w:rsidRPr="00457A3E" w:rsidRDefault="008C3B3C" w:rsidP="005D5CC4">
            <w:pPr>
              <w:jc w:val="center"/>
              <w:rPr>
                <w:rFonts w:ascii="Arial" w:hAnsi="Arial" w:cs="Arial"/>
                <w:b/>
              </w:rPr>
            </w:pPr>
            <w:r w:rsidRPr="00457A3E">
              <w:rPr>
                <w:rFonts w:ascii="Arial" w:hAnsi="Arial" w:cs="Arial"/>
                <w:b/>
              </w:rPr>
              <w:t xml:space="preserve">Resources/ </w:t>
            </w:r>
          </w:p>
          <w:p w14:paraId="79D35550" w14:textId="77777777" w:rsidR="008C3B3C" w:rsidRPr="00457A3E" w:rsidRDefault="008C3B3C" w:rsidP="005D5CC4">
            <w:pPr>
              <w:jc w:val="center"/>
              <w:rPr>
                <w:rFonts w:ascii="Arial" w:hAnsi="Arial" w:cs="Arial"/>
                <w:b/>
              </w:rPr>
            </w:pPr>
            <w:r w:rsidRPr="00457A3E">
              <w:rPr>
                <w:rFonts w:ascii="Arial" w:hAnsi="Arial" w:cs="Arial"/>
                <w:b/>
              </w:rPr>
              <w:t>Key Vocabulary</w:t>
            </w:r>
          </w:p>
        </w:tc>
        <w:tc>
          <w:tcPr>
            <w:tcW w:w="1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7CC910" w14:textId="77777777" w:rsidR="008C3B3C" w:rsidRPr="00457A3E" w:rsidRDefault="008C3B3C" w:rsidP="005D5CC4">
            <w:pPr>
              <w:jc w:val="center"/>
              <w:rPr>
                <w:rFonts w:ascii="Arial" w:hAnsi="Arial" w:cs="Arial"/>
                <w:b/>
              </w:rPr>
            </w:pPr>
            <w:r w:rsidRPr="00457A3E">
              <w:rPr>
                <w:rFonts w:ascii="Arial" w:hAnsi="Arial" w:cs="Arial"/>
                <w:b/>
              </w:rPr>
              <w:t>Assessment for Learning (strategies and opportunities)</w:t>
            </w:r>
          </w:p>
          <w:p w14:paraId="3D3A2CFA" w14:textId="77777777" w:rsidR="008C3B3C" w:rsidRPr="00457A3E" w:rsidRDefault="008C3B3C" w:rsidP="005D5CC4">
            <w:pPr>
              <w:jc w:val="center"/>
              <w:rPr>
                <w:rFonts w:ascii="Arial" w:hAnsi="Arial" w:cs="Arial"/>
                <w:b/>
              </w:rPr>
            </w:pPr>
          </w:p>
        </w:tc>
      </w:tr>
      <w:tr w:rsidR="008C3B3C" w:rsidRPr="0038634C" w14:paraId="736176D0" w14:textId="77777777" w:rsidTr="005D5CC4">
        <w:trPr>
          <w:trHeight w:val="1450"/>
          <w:jc w:val="center"/>
        </w:trPr>
        <w:tc>
          <w:tcPr>
            <w:tcW w:w="1652" w:type="dxa"/>
            <w:gridSpan w:val="2"/>
            <w:vMerge w:val="restart"/>
            <w:tcBorders>
              <w:top w:val="single" w:sz="4" w:space="0" w:color="auto"/>
              <w:left w:val="single" w:sz="4" w:space="0" w:color="auto"/>
              <w:right w:val="single" w:sz="4" w:space="0" w:color="auto"/>
            </w:tcBorders>
            <w:shd w:val="clear" w:color="auto" w:fill="auto"/>
          </w:tcPr>
          <w:p w14:paraId="49F2098C" w14:textId="77777777" w:rsidR="008C3B3C" w:rsidRDefault="008C3B3C" w:rsidP="008C3B3C">
            <w:pPr>
              <w:pStyle w:val="ListParagraph"/>
              <w:numPr>
                <w:ilvl w:val="0"/>
                <w:numId w:val="6"/>
              </w:numPr>
              <w:rPr>
                <w:rFonts w:ascii="Arial" w:hAnsi="Arial" w:cs="Arial"/>
              </w:rPr>
            </w:pPr>
            <w:r>
              <w:rPr>
                <w:rFonts w:ascii="Arial" w:hAnsi="Arial" w:cs="Arial"/>
              </w:rPr>
              <w:t xml:space="preserve">I will use a Power point presentation for the whole group session, I will start with what could it be? I will bring in a shoebox wrapped in Christmas paper with an address. I will ask the children what is the address, postcode etc. I will then ask the children to discuss with their learning partner for one minute. I will then choose children at random using lollipop sticks to see what they think could be in the box, I will then reveal what is inside the box. </w:t>
            </w:r>
          </w:p>
          <w:p w14:paraId="65650ADC" w14:textId="77777777" w:rsidR="008C3B3C" w:rsidRDefault="008C3B3C" w:rsidP="008C3B3C">
            <w:pPr>
              <w:pStyle w:val="ListParagraph"/>
              <w:numPr>
                <w:ilvl w:val="0"/>
                <w:numId w:val="6"/>
              </w:numPr>
              <w:rPr>
                <w:rFonts w:ascii="Arial" w:hAnsi="Arial" w:cs="Arial"/>
              </w:rPr>
            </w:pPr>
            <w:r>
              <w:rPr>
                <w:rFonts w:ascii="Arial" w:hAnsi="Arial" w:cs="Arial"/>
              </w:rPr>
              <w:t>I will explain to the children that this box is for children in Africa in a place called Malawi.</w:t>
            </w:r>
          </w:p>
          <w:p w14:paraId="705E934E" w14:textId="77777777" w:rsidR="008C3B3C" w:rsidRDefault="008C3B3C" w:rsidP="008C3B3C">
            <w:pPr>
              <w:pStyle w:val="ListParagraph"/>
              <w:numPr>
                <w:ilvl w:val="0"/>
                <w:numId w:val="6"/>
              </w:numPr>
              <w:rPr>
                <w:rFonts w:ascii="Arial" w:hAnsi="Arial" w:cs="Arial"/>
              </w:rPr>
            </w:pPr>
            <w:r>
              <w:rPr>
                <w:rFonts w:ascii="Arial" w:hAnsi="Arial" w:cs="Arial"/>
              </w:rPr>
              <w:t xml:space="preserve">I will then tell the children what skill they will be learning and the success criteria. </w:t>
            </w:r>
          </w:p>
          <w:p w14:paraId="7745FB10" w14:textId="77777777" w:rsidR="008C3B3C" w:rsidRDefault="008C3B3C" w:rsidP="008C3B3C">
            <w:pPr>
              <w:pStyle w:val="ListParagraph"/>
              <w:numPr>
                <w:ilvl w:val="0"/>
                <w:numId w:val="6"/>
              </w:numPr>
              <w:rPr>
                <w:rFonts w:ascii="Arial" w:hAnsi="Arial" w:cs="Arial"/>
              </w:rPr>
            </w:pPr>
            <w:r>
              <w:rPr>
                <w:rFonts w:ascii="Arial" w:hAnsi="Arial" w:cs="Arial"/>
              </w:rPr>
              <w:t xml:space="preserve">I will then show the children where Malawi is on the world map, and explain that it takes 15 hours to get there which is by the time I wake up in the morning until the time I go to sleep. </w:t>
            </w:r>
          </w:p>
          <w:p w14:paraId="52BD8C06" w14:textId="77777777" w:rsidR="008C3B3C" w:rsidRDefault="008C3B3C" w:rsidP="008C3B3C">
            <w:pPr>
              <w:pStyle w:val="ListParagraph"/>
              <w:numPr>
                <w:ilvl w:val="0"/>
                <w:numId w:val="6"/>
              </w:numPr>
              <w:rPr>
                <w:rFonts w:ascii="Arial" w:hAnsi="Arial" w:cs="Arial"/>
              </w:rPr>
            </w:pPr>
            <w:r>
              <w:rPr>
                <w:rFonts w:ascii="Arial" w:hAnsi="Arial" w:cs="Arial"/>
              </w:rPr>
              <w:t xml:space="preserve">I will then explain to the children that this video is of the children in Africa opening the </w:t>
            </w:r>
            <w:proofErr w:type="gramStart"/>
            <w:r>
              <w:rPr>
                <w:rFonts w:ascii="Arial" w:hAnsi="Arial" w:cs="Arial"/>
              </w:rPr>
              <w:t>shoe boxes</w:t>
            </w:r>
            <w:proofErr w:type="gramEnd"/>
            <w:r>
              <w:rPr>
                <w:rFonts w:ascii="Arial" w:hAnsi="Arial" w:cs="Arial"/>
              </w:rPr>
              <w:t xml:space="preserve"> and let the children watch the video. </w:t>
            </w:r>
          </w:p>
          <w:p w14:paraId="4CB19BB8" w14:textId="77777777" w:rsidR="008C3B3C" w:rsidRDefault="008C3B3C" w:rsidP="008C3B3C">
            <w:pPr>
              <w:pStyle w:val="ListParagraph"/>
              <w:numPr>
                <w:ilvl w:val="0"/>
                <w:numId w:val="6"/>
              </w:numPr>
              <w:rPr>
                <w:rFonts w:ascii="Arial" w:hAnsi="Arial" w:cs="Arial"/>
              </w:rPr>
            </w:pPr>
            <w:r>
              <w:rPr>
                <w:rFonts w:ascii="Arial" w:hAnsi="Arial" w:cs="Arial"/>
              </w:rPr>
              <w:t>I will then ask the children why do they think that these children are really happy?</w:t>
            </w:r>
          </w:p>
          <w:p w14:paraId="54AFBE01" w14:textId="77777777" w:rsidR="008C3B3C" w:rsidRDefault="008C3B3C" w:rsidP="008C3B3C">
            <w:pPr>
              <w:pStyle w:val="ListParagraph"/>
              <w:numPr>
                <w:ilvl w:val="0"/>
                <w:numId w:val="6"/>
              </w:numPr>
              <w:rPr>
                <w:rFonts w:ascii="Arial" w:hAnsi="Arial" w:cs="Arial"/>
              </w:rPr>
            </w:pPr>
            <w:r>
              <w:rPr>
                <w:rFonts w:ascii="Arial" w:hAnsi="Arial" w:cs="Arial"/>
              </w:rPr>
              <w:t xml:space="preserve">I will explain to the children that Malawi is very different to wales, such as schools, weather, </w:t>
            </w:r>
            <w:proofErr w:type="gramStart"/>
            <w:r>
              <w:rPr>
                <w:rFonts w:ascii="Arial" w:hAnsi="Arial" w:cs="Arial"/>
              </w:rPr>
              <w:t>general</w:t>
            </w:r>
            <w:proofErr w:type="gramEnd"/>
            <w:r>
              <w:rPr>
                <w:rFonts w:ascii="Arial" w:hAnsi="Arial" w:cs="Arial"/>
              </w:rPr>
              <w:t xml:space="preserve"> living. </w:t>
            </w:r>
          </w:p>
          <w:p w14:paraId="7519163C" w14:textId="77777777" w:rsidR="008C3B3C" w:rsidRDefault="008C3B3C" w:rsidP="008C3B3C">
            <w:pPr>
              <w:pStyle w:val="ListParagraph"/>
              <w:numPr>
                <w:ilvl w:val="0"/>
                <w:numId w:val="6"/>
              </w:numPr>
              <w:rPr>
                <w:rFonts w:ascii="Arial" w:hAnsi="Arial" w:cs="Arial"/>
              </w:rPr>
            </w:pPr>
            <w:r>
              <w:rPr>
                <w:rFonts w:ascii="Arial" w:hAnsi="Arial" w:cs="Arial"/>
              </w:rPr>
              <w:t xml:space="preserve">I will ask the children to talk to their learning partner about what they have learnt about Malawi today and choose them at random using lollipop sticks. </w:t>
            </w:r>
          </w:p>
          <w:p w14:paraId="5E76EEE3" w14:textId="77777777" w:rsidR="008C3B3C" w:rsidRDefault="008C3B3C" w:rsidP="008C3B3C">
            <w:pPr>
              <w:pStyle w:val="ListParagraph"/>
              <w:numPr>
                <w:ilvl w:val="0"/>
                <w:numId w:val="6"/>
              </w:numPr>
              <w:rPr>
                <w:rFonts w:ascii="Arial" w:hAnsi="Arial" w:cs="Arial"/>
              </w:rPr>
            </w:pPr>
            <w:r>
              <w:rPr>
                <w:rFonts w:ascii="Arial" w:hAnsi="Arial" w:cs="Arial"/>
              </w:rPr>
              <w:t xml:space="preserve">I will then re-enforce the learning intention and ask the children how they feel about their learning today using welsh vocab. </w:t>
            </w:r>
          </w:p>
          <w:p w14:paraId="13B7544F" w14:textId="77777777" w:rsidR="008C3B3C" w:rsidRDefault="008C3B3C" w:rsidP="008C3B3C">
            <w:pPr>
              <w:pStyle w:val="ListParagraph"/>
              <w:numPr>
                <w:ilvl w:val="0"/>
                <w:numId w:val="6"/>
              </w:numPr>
              <w:rPr>
                <w:rFonts w:ascii="Arial" w:hAnsi="Arial" w:cs="Arial"/>
              </w:rPr>
            </w:pPr>
            <w:r>
              <w:rPr>
                <w:rFonts w:ascii="Arial" w:hAnsi="Arial" w:cs="Arial"/>
              </w:rPr>
              <w:t xml:space="preserve">I will then put the children into their topic groups. </w:t>
            </w:r>
          </w:p>
          <w:p w14:paraId="7B2A0601" w14:textId="77777777" w:rsidR="008C3B3C" w:rsidRDefault="008C3B3C" w:rsidP="005D5CC4">
            <w:pPr>
              <w:pStyle w:val="ListParagraph"/>
              <w:rPr>
                <w:rFonts w:ascii="Arial" w:hAnsi="Arial" w:cs="Arial"/>
              </w:rPr>
            </w:pPr>
          </w:p>
          <w:p w14:paraId="1635541E" w14:textId="77777777" w:rsidR="008C3B3C" w:rsidRDefault="008C3B3C" w:rsidP="008C3B3C">
            <w:pPr>
              <w:pStyle w:val="ListParagraph"/>
              <w:numPr>
                <w:ilvl w:val="0"/>
                <w:numId w:val="6"/>
              </w:numPr>
              <w:rPr>
                <w:rFonts w:ascii="Arial" w:hAnsi="Arial" w:cs="Arial"/>
              </w:rPr>
            </w:pPr>
          </w:p>
          <w:p w14:paraId="16E8D134" w14:textId="77777777" w:rsidR="008C3B3C" w:rsidRPr="00100356" w:rsidRDefault="008C3B3C" w:rsidP="005D5CC4">
            <w:pPr>
              <w:rPr>
                <w:rFonts w:ascii="Arial" w:hAnsi="Arial" w:cs="Arial"/>
              </w:rPr>
            </w:pPr>
          </w:p>
        </w:tc>
        <w:tc>
          <w:tcPr>
            <w:tcW w:w="4278" w:type="dxa"/>
            <w:gridSpan w:val="7"/>
            <w:tcBorders>
              <w:top w:val="single" w:sz="4" w:space="0" w:color="auto"/>
              <w:left w:val="single" w:sz="4" w:space="0" w:color="auto"/>
              <w:bottom w:val="nil"/>
              <w:right w:val="single" w:sz="4" w:space="0" w:color="auto"/>
            </w:tcBorders>
            <w:shd w:val="clear" w:color="auto" w:fill="auto"/>
          </w:tcPr>
          <w:p w14:paraId="7CAE643F" w14:textId="77777777" w:rsidR="008C3B3C" w:rsidRPr="00457A3E" w:rsidRDefault="008C3B3C" w:rsidP="005D5CC4">
            <w:pPr>
              <w:rPr>
                <w:rFonts w:ascii="Arial" w:hAnsi="Arial" w:cs="Arial"/>
              </w:rPr>
            </w:pPr>
            <w:r w:rsidRPr="00457A3E">
              <w:rPr>
                <w:rFonts w:ascii="Arial" w:hAnsi="Arial" w:cs="Arial"/>
                <w:u w:val="single"/>
              </w:rPr>
              <w:t>Trainee focused task</w:t>
            </w:r>
            <w:r w:rsidRPr="00457A3E">
              <w:rPr>
                <w:rFonts w:ascii="Arial" w:hAnsi="Arial" w:cs="Arial"/>
              </w:rPr>
              <w:t xml:space="preserve"> (purpose, outline of trainee’s role and children’s learning):</w:t>
            </w:r>
          </w:p>
          <w:p w14:paraId="4948B31B" w14:textId="77777777" w:rsidR="008C3B3C" w:rsidRDefault="008C3B3C" w:rsidP="005D5CC4">
            <w:pPr>
              <w:rPr>
                <w:rFonts w:ascii="Arial" w:hAnsi="Arial" w:cs="Arial"/>
                <w:b/>
              </w:rPr>
            </w:pPr>
            <w:r>
              <w:rPr>
                <w:rFonts w:ascii="Arial" w:hAnsi="Arial" w:cs="Arial"/>
                <w:b/>
              </w:rPr>
              <w:t xml:space="preserve">Trainee focus group: </w:t>
            </w:r>
            <w:proofErr w:type="spellStart"/>
            <w:r>
              <w:rPr>
                <w:rFonts w:ascii="Arial" w:hAnsi="Arial" w:cs="Arial"/>
                <w:b/>
              </w:rPr>
              <w:t>Grwp</w:t>
            </w:r>
            <w:proofErr w:type="spellEnd"/>
            <w:r>
              <w:rPr>
                <w:rFonts w:ascii="Arial" w:hAnsi="Arial" w:cs="Arial"/>
                <w:b/>
              </w:rPr>
              <w:t xml:space="preserve"> 2</w:t>
            </w:r>
          </w:p>
          <w:p w14:paraId="050BF425" w14:textId="77777777" w:rsidR="008C3B3C" w:rsidRDefault="008C3B3C" w:rsidP="005D5CC4">
            <w:pPr>
              <w:rPr>
                <w:rFonts w:ascii="Arial" w:hAnsi="Arial" w:cs="Arial"/>
              </w:rPr>
            </w:pPr>
            <w:r>
              <w:rPr>
                <w:rFonts w:ascii="Arial" w:hAnsi="Arial" w:cs="Arial"/>
              </w:rPr>
              <w:t xml:space="preserve">The children will be encouraged to find information about certain countries traditions at Christmas. The Tuff tray will be filled with fake snow and the information will be hidden. A challenge pot will also be used to encourage the children to choose a more challenging card to read. This will be done through the use of </w:t>
            </w:r>
            <w:proofErr w:type="spellStart"/>
            <w:r>
              <w:rPr>
                <w:rFonts w:ascii="Arial" w:hAnsi="Arial" w:cs="Arial"/>
              </w:rPr>
              <w:t>modeling</w:t>
            </w:r>
            <w:proofErr w:type="spellEnd"/>
            <w:r>
              <w:rPr>
                <w:rFonts w:ascii="Arial" w:hAnsi="Arial" w:cs="Arial"/>
              </w:rPr>
              <w:t>; I will show the children what I want them to do. Once they have found all of the traditions, they will then bring them back to the table. I will ask the children to write their favourite statement on small pieces of card decorated for Christmas.</w:t>
            </w:r>
          </w:p>
          <w:p w14:paraId="36A1E10B" w14:textId="77777777" w:rsidR="008C3B3C" w:rsidRPr="00AD637C" w:rsidRDefault="008C3B3C" w:rsidP="005D5CC4">
            <w:pPr>
              <w:rPr>
                <w:rFonts w:ascii="Arial" w:hAnsi="Arial" w:cs="Arial"/>
              </w:rPr>
            </w:pPr>
            <w:r>
              <w:rPr>
                <w:rFonts w:ascii="Arial" w:hAnsi="Arial" w:cs="Arial"/>
              </w:rPr>
              <w:t xml:space="preserve">A large piece of paper will be </w:t>
            </w:r>
            <w:proofErr w:type="gramStart"/>
            <w:r>
              <w:rPr>
                <w:rFonts w:ascii="Arial" w:hAnsi="Arial" w:cs="Arial"/>
              </w:rPr>
              <w:t>used,</w:t>
            </w:r>
            <w:proofErr w:type="gramEnd"/>
            <w:r>
              <w:rPr>
                <w:rFonts w:ascii="Arial" w:hAnsi="Arial" w:cs="Arial"/>
              </w:rPr>
              <w:t xml:space="preserve"> in the middle will be a map of the world. I will encourage the children to stick the statements around the poster. </w:t>
            </w:r>
          </w:p>
          <w:p w14:paraId="7B434646" w14:textId="77777777" w:rsidR="008C3B3C" w:rsidRPr="00457A3E" w:rsidRDefault="008C3B3C" w:rsidP="005D5CC4">
            <w:pPr>
              <w:rPr>
                <w:rFonts w:ascii="Arial" w:hAnsi="Arial" w:cs="Arial"/>
                <w:b/>
              </w:rPr>
            </w:pPr>
          </w:p>
          <w:p w14:paraId="5EEBDF1E" w14:textId="77777777" w:rsidR="008C3B3C" w:rsidRPr="00457A3E" w:rsidRDefault="008C3B3C" w:rsidP="005D5CC4">
            <w:pPr>
              <w:rPr>
                <w:rFonts w:ascii="Arial" w:hAnsi="Arial" w:cs="Arial"/>
              </w:rPr>
            </w:pPr>
            <w:r w:rsidRPr="00457A3E">
              <w:rPr>
                <w:rFonts w:ascii="Arial" w:hAnsi="Arial" w:cs="Arial"/>
                <w:u w:val="single"/>
              </w:rPr>
              <w:t>Additional adult tasks</w:t>
            </w:r>
            <w:r w:rsidRPr="00457A3E">
              <w:rPr>
                <w:rFonts w:ascii="Arial" w:hAnsi="Arial" w:cs="Arial"/>
              </w:rPr>
              <w:t xml:space="preserve"> (purpose, outline of additional adults’ role and children’s learning):</w:t>
            </w:r>
          </w:p>
          <w:p w14:paraId="19DB6D20" w14:textId="77777777" w:rsidR="008C3B3C" w:rsidRDefault="008C3B3C" w:rsidP="005D5CC4">
            <w:pPr>
              <w:rPr>
                <w:rFonts w:ascii="Arial" w:hAnsi="Arial" w:cs="Arial"/>
                <w:b/>
              </w:rPr>
            </w:pPr>
            <w:r w:rsidRPr="00AD637C">
              <w:rPr>
                <w:rFonts w:ascii="Arial" w:hAnsi="Arial" w:cs="Arial"/>
                <w:b/>
              </w:rPr>
              <w:t>LSA Focus Group:</w:t>
            </w:r>
            <w:r>
              <w:rPr>
                <w:rFonts w:ascii="Arial" w:hAnsi="Arial" w:cs="Arial"/>
                <w:b/>
              </w:rPr>
              <w:t xml:space="preserve"> </w:t>
            </w:r>
            <w:proofErr w:type="spellStart"/>
            <w:r>
              <w:rPr>
                <w:rFonts w:ascii="Arial" w:hAnsi="Arial" w:cs="Arial"/>
                <w:b/>
              </w:rPr>
              <w:t>Grwp</w:t>
            </w:r>
            <w:proofErr w:type="spellEnd"/>
            <w:r>
              <w:rPr>
                <w:rFonts w:ascii="Arial" w:hAnsi="Arial" w:cs="Arial"/>
                <w:b/>
              </w:rPr>
              <w:t xml:space="preserve"> 3</w:t>
            </w:r>
          </w:p>
          <w:p w14:paraId="11F61555" w14:textId="77777777" w:rsidR="008C3B3C" w:rsidRPr="00AD637C" w:rsidRDefault="008C3B3C" w:rsidP="005D5CC4">
            <w:pPr>
              <w:rPr>
                <w:rFonts w:ascii="Arial" w:hAnsi="Arial" w:cs="Arial"/>
              </w:rPr>
            </w:pPr>
            <w:r>
              <w:rPr>
                <w:rFonts w:ascii="Arial" w:hAnsi="Arial" w:cs="Arial"/>
              </w:rPr>
              <w:t xml:space="preserve"> A giant map of the world will be placed on the floor outside. The children will use the arrow keys to direct the </w:t>
            </w:r>
            <w:proofErr w:type="spellStart"/>
            <w:r>
              <w:rPr>
                <w:rFonts w:ascii="Arial" w:hAnsi="Arial" w:cs="Arial"/>
              </w:rPr>
              <w:t>beebot</w:t>
            </w:r>
            <w:proofErr w:type="spellEnd"/>
            <w:r>
              <w:rPr>
                <w:rFonts w:ascii="Arial" w:hAnsi="Arial" w:cs="Arial"/>
              </w:rPr>
              <w:t xml:space="preserve"> to a country on the map. Certain countries will be marked with a </w:t>
            </w:r>
            <w:proofErr w:type="gramStart"/>
            <w:r>
              <w:rPr>
                <w:rFonts w:ascii="Arial" w:hAnsi="Arial" w:cs="Arial"/>
              </w:rPr>
              <w:t>cross,</w:t>
            </w:r>
            <w:proofErr w:type="gramEnd"/>
            <w:r>
              <w:rPr>
                <w:rFonts w:ascii="Arial" w:hAnsi="Arial" w:cs="Arial"/>
              </w:rPr>
              <w:t xml:space="preserve"> the aim of the activity is to drop a present off to a child in each country. Small laminated pictures of a present will be used.  The children will work together to problem solve to work out which direction the </w:t>
            </w:r>
            <w:proofErr w:type="spellStart"/>
            <w:r>
              <w:rPr>
                <w:rFonts w:ascii="Arial" w:hAnsi="Arial" w:cs="Arial"/>
              </w:rPr>
              <w:t>beebot</w:t>
            </w:r>
            <w:proofErr w:type="spellEnd"/>
            <w:r>
              <w:rPr>
                <w:rFonts w:ascii="Arial" w:hAnsi="Arial" w:cs="Arial"/>
              </w:rPr>
              <w:t xml:space="preserve"> should go using forward, backward and right and left turns</w:t>
            </w:r>
            <w:proofErr w:type="gramStart"/>
            <w:r>
              <w:rPr>
                <w:rFonts w:ascii="Arial" w:hAnsi="Arial" w:cs="Arial"/>
              </w:rPr>
              <w:t>..</w:t>
            </w:r>
            <w:proofErr w:type="gramEnd"/>
            <w:r>
              <w:rPr>
                <w:rFonts w:ascii="Arial" w:hAnsi="Arial" w:cs="Arial"/>
              </w:rPr>
              <w:t xml:space="preserve"> Once the children have reached a country, the LSA tell the children a small fact about the Christmas tradition in that country. </w:t>
            </w:r>
          </w:p>
          <w:p w14:paraId="289D13E7" w14:textId="77777777" w:rsidR="008C3B3C" w:rsidRPr="00457A3E" w:rsidRDefault="008C3B3C" w:rsidP="005D5CC4">
            <w:pPr>
              <w:rPr>
                <w:rFonts w:ascii="Arial" w:hAnsi="Arial" w:cs="Arial"/>
              </w:rPr>
            </w:pPr>
          </w:p>
        </w:tc>
        <w:tc>
          <w:tcPr>
            <w:tcW w:w="1673" w:type="dxa"/>
            <w:gridSpan w:val="5"/>
            <w:vMerge w:val="restart"/>
            <w:tcBorders>
              <w:top w:val="single" w:sz="4" w:space="0" w:color="auto"/>
              <w:left w:val="single" w:sz="4" w:space="0" w:color="auto"/>
              <w:right w:val="single" w:sz="4" w:space="0" w:color="auto"/>
            </w:tcBorders>
            <w:shd w:val="clear" w:color="auto" w:fill="auto"/>
          </w:tcPr>
          <w:p w14:paraId="2D115D56" w14:textId="77777777" w:rsidR="008C3B3C" w:rsidRDefault="008C3B3C" w:rsidP="005D5CC4">
            <w:pPr>
              <w:rPr>
                <w:rFonts w:ascii="Arial" w:hAnsi="Arial" w:cs="Arial"/>
                <w:lang w:val="cy-GB"/>
              </w:rPr>
            </w:pPr>
            <w:r>
              <w:rPr>
                <w:rFonts w:ascii="Arial" w:hAnsi="Arial" w:cs="Arial"/>
                <w:lang w:val="cy-GB"/>
              </w:rPr>
              <w:t>Frozen ice castle</w:t>
            </w:r>
          </w:p>
          <w:p w14:paraId="0E366C9C" w14:textId="77777777" w:rsidR="008C3B3C" w:rsidRDefault="008C3B3C" w:rsidP="005D5CC4">
            <w:pPr>
              <w:rPr>
                <w:rFonts w:ascii="Arial" w:hAnsi="Arial" w:cs="Arial"/>
                <w:lang w:val="cy-GB"/>
              </w:rPr>
            </w:pPr>
            <w:r>
              <w:rPr>
                <w:rFonts w:ascii="Arial" w:hAnsi="Arial" w:cs="Arial"/>
                <w:lang w:val="cy-GB"/>
              </w:rPr>
              <w:t>Paper boats</w:t>
            </w:r>
          </w:p>
          <w:p w14:paraId="58F15145" w14:textId="77777777" w:rsidR="008C3B3C" w:rsidRDefault="008C3B3C" w:rsidP="005D5CC4">
            <w:pPr>
              <w:rPr>
                <w:rFonts w:ascii="Arial" w:hAnsi="Arial" w:cs="Arial"/>
                <w:lang w:val="cy-GB"/>
              </w:rPr>
            </w:pPr>
            <w:r>
              <w:rPr>
                <w:rFonts w:ascii="Arial" w:hAnsi="Arial" w:cs="Arial"/>
                <w:lang w:val="cy-GB"/>
              </w:rPr>
              <w:t>Glitter stickers</w:t>
            </w:r>
          </w:p>
          <w:p w14:paraId="3CC7B18A" w14:textId="77777777" w:rsidR="008C3B3C" w:rsidRDefault="008C3B3C" w:rsidP="005D5CC4">
            <w:pPr>
              <w:rPr>
                <w:rFonts w:ascii="Arial" w:hAnsi="Arial" w:cs="Arial"/>
                <w:lang w:val="cy-GB"/>
              </w:rPr>
            </w:pPr>
            <w:r>
              <w:rPr>
                <w:rFonts w:ascii="Arial" w:hAnsi="Arial" w:cs="Arial"/>
                <w:lang w:val="cy-GB"/>
              </w:rPr>
              <w:t xml:space="preserve">Small christmas cut outs </w:t>
            </w:r>
          </w:p>
          <w:p w14:paraId="53F2BD12" w14:textId="77777777" w:rsidR="008C3B3C" w:rsidRDefault="008C3B3C" w:rsidP="005D5CC4">
            <w:pPr>
              <w:rPr>
                <w:rFonts w:ascii="Arial" w:hAnsi="Arial" w:cs="Arial"/>
                <w:lang w:val="cy-GB"/>
              </w:rPr>
            </w:pPr>
            <w:r>
              <w:rPr>
                <w:rFonts w:ascii="Arial" w:hAnsi="Arial" w:cs="Arial"/>
                <w:lang w:val="cy-GB"/>
              </w:rPr>
              <w:t>Beebots</w:t>
            </w:r>
          </w:p>
          <w:p w14:paraId="224C2F63" w14:textId="77777777" w:rsidR="008C3B3C" w:rsidRDefault="008C3B3C" w:rsidP="005D5CC4">
            <w:pPr>
              <w:rPr>
                <w:rFonts w:ascii="Arial" w:hAnsi="Arial" w:cs="Arial"/>
                <w:lang w:val="cy-GB"/>
              </w:rPr>
            </w:pPr>
            <w:r>
              <w:rPr>
                <w:rFonts w:ascii="Arial" w:hAnsi="Arial" w:cs="Arial"/>
                <w:lang w:val="cy-GB"/>
              </w:rPr>
              <w:t>Map of the world x2</w:t>
            </w:r>
          </w:p>
          <w:p w14:paraId="5FC2A641" w14:textId="77777777" w:rsidR="008C3B3C" w:rsidRDefault="008C3B3C" w:rsidP="005D5CC4">
            <w:pPr>
              <w:rPr>
                <w:rFonts w:ascii="Arial" w:hAnsi="Arial" w:cs="Arial"/>
                <w:lang w:val="cy-GB"/>
              </w:rPr>
            </w:pPr>
            <w:r>
              <w:rPr>
                <w:rFonts w:ascii="Arial" w:hAnsi="Arial" w:cs="Arial"/>
                <w:lang w:val="cy-GB"/>
              </w:rPr>
              <w:t>Flag examples</w:t>
            </w:r>
          </w:p>
          <w:p w14:paraId="4970FBC8" w14:textId="77777777" w:rsidR="008C3B3C" w:rsidRDefault="008C3B3C" w:rsidP="005D5CC4">
            <w:pPr>
              <w:rPr>
                <w:rFonts w:ascii="Arial" w:hAnsi="Arial" w:cs="Arial"/>
                <w:lang w:val="cy-GB"/>
              </w:rPr>
            </w:pPr>
            <w:r>
              <w:rPr>
                <w:rFonts w:ascii="Arial" w:hAnsi="Arial" w:cs="Arial"/>
                <w:lang w:val="cy-GB"/>
              </w:rPr>
              <w:t xml:space="preserve">Laminated presents </w:t>
            </w:r>
          </w:p>
          <w:p w14:paraId="0E77FE47" w14:textId="77777777" w:rsidR="008C3B3C" w:rsidRDefault="008C3B3C" w:rsidP="005D5CC4">
            <w:pPr>
              <w:rPr>
                <w:rFonts w:ascii="Arial" w:hAnsi="Arial" w:cs="Arial"/>
                <w:lang w:val="cy-GB"/>
              </w:rPr>
            </w:pPr>
          </w:p>
          <w:p w14:paraId="2C629C5F" w14:textId="77777777" w:rsidR="008C3B3C" w:rsidRDefault="008C3B3C" w:rsidP="005D5CC4">
            <w:pPr>
              <w:rPr>
                <w:rFonts w:ascii="Arial" w:hAnsi="Arial" w:cs="Arial"/>
                <w:u w:val="single"/>
                <w:lang w:val="cy-GB"/>
              </w:rPr>
            </w:pPr>
            <w:r w:rsidRPr="005B4E47">
              <w:rPr>
                <w:rFonts w:ascii="Arial" w:hAnsi="Arial" w:cs="Arial"/>
                <w:u w:val="single"/>
                <w:lang w:val="cy-GB"/>
              </w:rPr>
              <w:t>Welsh key words</w:t>
            </w:r>
          </w:p>
          <w:p w14:paraId="5E15B34A" w14:textId="77777777" w:rsidR="008C3B3C" w:rsidRDefault="008C3B3C" w:rsidP="005D5CC4">
            <w:pPr>
              <w:rPr>
                <w:rFonts w:ascii="Arial" w:hAnsi="Arial" w:cs="Arial"/>
                <w:lang w:val="cy-GB"/>
              </w:rPr>
            </w:pPr>
            <w:r>
              <w:rPr>
                <w:rFonts w:ascii="Arial" w:hAnsi="Arial" w:cs="Arial"/>
                <w:lang w:val="cy-GB"/>
              </w:rPr>
              <w:t>Barod</w:t>
            </w:r>
          </w:p>
          <w:p w14:paraId="018C025E" w14:textId="77777777" w:rsidR="008C3B3C" w:rsidRDefault="008C3B3C" w:rsidP="005D5CC4">
            <w:pPr>
              <w:rPr>
                <w:rFonts w:ascii="Arial" w:hAnsi="Arial" w:cs="Arial"/>
                <w:lang w:val="cy-GB"/>
              </w:rPr>
            </w:pPr>
            <w:r>
              <w:rPr>
                <w:rFonts w:ascii="Arial" w:hAnsi="Arial" w:cs="Arial"/>
                <w:lang w:val="cy-GB"/>
              </w:rPr>
              <w:t>Ble Mae?</w:t>
            </w:r>
          </w:p>
          <w:p w14:paraId="73437383" w14:textId="77777777" w:rsidR="008C3B3C" w:rsidRDefault="008C3B3C" w:rsidP="005D5CC4">
            <w:pPr>
              <w:rPr>
                <w:rFonts w:ascii="Arial" w:hAnsi="Arial" w:cs="Arial"/>
                <w:lang w:val="cy-GB"/>
              </w:rPr>
            </w:pPr>
            <w:r>
              <w:rPr>
                <w:rFonts w:ascii="Arial" w:hAnsi="Arial" w:cs="Arial"/>
                <w:lang w:val="cy-GB"/>
              </w:rPr>
              <w:t>Hapus</w:t>
            </w:r>
          </w:p>
          <w:p w14:paraId="7DB35E9A" w14:textId="77777777" w:rsidR="008C3B3C" w:rsidRDefault="008C3B3C" w:rsidP="005D5CC4">
            <w:pPr>
              <w:rPr>
                <w:rFonts w:ascii="Arial" w:hAnsi="Arial" w:cs="Arial"/>
                <w:lang w:val="cy-GB"/>
              </w:rPr>
            </w:pPr>
            <w:r>
              <w:rPr>
                <w:rFonts w:ascii="Arial" w:hAnsi="Arial" w:cs="Arial"/>
                <w:lang w:val="cy-GB"/>
              </w:rPr>
              <w:t>Drist</w:t>
            </w:r>
          </w:p>
          <w:p w14:paraId="6541229E" w14:textId="77777777" w:rsidR="008C3B3C" w:rsidRDefault="008C3B3C" w:rsidP="005D5CC4">
            <w:pPr>
              <w:rPr>
                <w:rFonts w:ascii="Arial" w:hAnsi="Arial" w:cs="Arial"/>
                <w:lang w:val="cy-GB"/>
              </w:rPr>
            </w:pPr>
            <w:r>
              <w:rPr>
                <w:rFonts w:ascii="Arial" w:hAnsi="Arial" w:cs="Arial"/>
                <w:lang w:val="cy-GB"/>
              </w:rPr>
              <w:t>Y byd – the world</w:t>
            </w:r>
          </w:p>
          <w:p w14:paraId="0ED9FE2A" w14:textId="77777777" w:rsidR="008C3B3C" w:rsidRDefault="008C3B3C" w:rsidP="005D5CC4">
            <w:pPr>
              <w:rPr>
                <w:rFonts w:ascii="Arial" w:hAnsi="Arial" w:cs="Arial"/>
                <w:lang w:val="cy-GB"/>
              </w:rPr>
            </w:pPr>
            <w:r>
              <w:rPr>
                <w:rFonts w:ascii="Arial" w:hAnsi="Arial" w:cs="Arial"/>
                <w:lang w:val="cy-GB"/>
              </w:rPr>
              <w:t>Nadolig</w:t>
            </w:r>
          </w:p>
          <w:p w14:paraId="5BF840E9" w14:textId="77777777" w:rsidR="008C3B3C" w:rsidRDefault="008C3B3C" w:rsidP="005D5CC4">
            <w:pPr>
              <w:rPr>
                <w:rFonts w:ascii="Arial" w:hAnsi="Arial" w:cs="Arial"/>
                <w:lang w:val="cy-GB"/>
              </w:rPr>
            </w:pPr>
            <w:r>
              <w:rPr>
                <w:rFonts w:ascii="Arial" w:hAnsi="Arial" w:cs="Arial"/>
                <w:lang w:val="cy-GB"/>
              </w:rPr>
              <w:t xml:space="preserve">Map </w:t>
            </w:r>
          </w:p>
          <w:p w14:paraId="5DDF1890" w14:textId="77777777" w:rsidR="008C3B3C" w:rsidRDefault="008C3B3C" w:rsidP="005D5CC4">
            <w:pPr>
              <w:rPr>
                <w:rFonts w:ascii="Arial" w:hAnsi="Arial" w:cs="Arial"/>
                <w:lang w:val="cy-GB"/>
              </w:rPr>
            </w:pPr>
            <w:r>
              <w:rPr>
                <w:rFonts w:ascii="Arial" w:hAnsi="Arial" w:cs="Arial"/>
                <w:lang w:val="cy-GB"/>
              </w:rPr>
              <w:t xml:space="preserve">Map o’r byd </w:t>
            </w:r>
          </w:p>
          <w:p w14:paraId="52BE380F" w14:textId="77777777" w:rsidR="008C3B3C" w:rsidRDefault="008C3B3C" w:rsidP="005D5CC4">
            <w:pPr>
              <w:rPr>
                <w:rFonts w:ascii="Arial" w:hAnsi="Arial" w:cs="Arial"/>
                <w:lang w:val="cy-GB"/>
              </w:rPr>
            </w:pPr>
          </w:p>
          <w:p w14:paraId="667978EE" w14:textId="77777777" w:rsidR="008C3B3C" w:rsidRDefault="008C3B3C" w:rsidP="005D5CC4">
            <w:pPr>
              <w:rPr>
                <w:rFonts w:ascii="Arial" w:hAnsi="Arial" w:cs="Arial"/>
                <w:u w:val="single"/>
                <w:lang w:val="cy-GB"/>
              </w:rPr>
            </w:pPr>
            <w:r w:rsidRPr="004F19D7">
              <w:rPr>
                <w:rFonts w:ascii="Arial" w:hAnsi="Arial" w:cs="Arial"/>
                <w:u w:val="single"/>
                <w:lang w:val="cy-GB"/>
              </w:rPr>
              <w:t>Other Key words</w:t>
            </w:r>
          </w:p>
          <w:p w14:paraId="5D21285D" w14:textId="77777777" w:rsidR="008C3B3C" w:rsidRDefault="008C3B3C" w:rsidP="005D5CC4">
            <w:pPr>
              <w:rPr>
                <w:rFonts w:ascii="Arial" w:hAnsi="Arial" w:cs="Arial"/>
                <w:lang w:val="cy-GB"/>
              </w:rPr>
            </w:pPr>
            <w:r>
              <w:rPr>
                <w:rFonts w:ascii="Arial" w:hAnsi="Arial" w:cs="Arial"/>
                <w:lang w:val="cy-GB"/>
              </w:rPr>
              <w:t xml:space="preserve">Feliz Natal </w:t>
            </w:r>
          </w:p>
          <w:p w14:paraId="5C1652D2" w14:textId="77777777" w:rsidR="008C3B3C" w:rsidRDefault="008C3B3C" w:rsidP="005D5CC4">
            <w:pPr>
              <w:rPr>
                <w:rFonts w:ascii="Arial" w:hAnsi="Arial" w:cs="Arial"/>
                <w:lang w:val="cy-GB"/>
              </w:rPr>
            </w:pPr>
            <w:r>
              <w:rPr>
                <w:rFonts w:ascii="Arial" w:hAnsi="Arial" w:cs="Arial"/>
                <w:lang w:val="cy-GB"/>
              </w:rPr>
              <w:t xml:space="preserve">Papai Noel </w:t>
            </w:r>
          </w:p>
          <w:p w14:paraId="5F7436BA" w14:textId="77777777" w:rsidR="008C3B3C" w:rsidRDefault="008C3B3C" w:rsidP="005D5CC4">
            <w:pPr>
              <w:rPr>
                <w:rFonts w:ascii="Arial" w:hAnsi="Arial" w:cs="Arial"/>
                <w:lang w:val="cy-GB"/>
              </w:rPr>
            </w:pPr>
          </w:p>
          <w:p w14:paraId="086461C1" w14:textId="77777777" w:rsidR="008C3B3C" w:rsidRPr="004F19D7" w:rsidRDefault="008C3B3C" w:rsidP="005D5CC4">
            <w:pPr>
              <w:rPr>
                <w:rFonts w:ascii="Arial" w:hAnsi="Arial" w:cs="Arial"/>
                <w:lang w:val="cy-GB"/>
              </w:rPr>
            </w:pPr>
          </w:p>
        </w:tc>
        <w:tc>
          <w:tcPr>
            <w:tcW w:w="1697" w:type="dxa"/>
            <w:gridSpan w:val="4"/>
            <w:vMerge w:val="restart"/>
            <w:tcBorders>
              <w:top w:val="single" w:sz="4" w:space="0" w:color="auto"/>
              <w:left w:val="single" w:sz="4" w:space="0" w:color="auto"/>
              <w:right w:val="single" w:sz="4" w:space="0" w:color="auto"/>
            </w:tcBorders>
            <w:shd w:val="clear" w:color="auto" w:fill="auto"/>
          </w:tcPr>
          <w:p w14:paraId="0E06D6F9" w14:textId="77777777" w:rsidR="008C3B3C" w:rsidRPr="00167D13" w:rsidRDefault="008C3B3C" w:rsidP="008C3B3C">
            <w:pPr>
              <w:pStyle w:val="ListParagraph"/>
              <w:numPr>
                <w:ilvl w:val="0"/>
                <w:numId w:val="5"/>
              </w:numPr>
              <w:rPr>
                <w:rFonts w:ascii="Arial" w:hAnsi="Arial" w:cs="Arial"/>
                <w:lang w:val="cy-GB"/>
              </w:rPr>
            </w:pPr>
            <w:r w:rsidRPr="00457A3E">
              <w:rPr>
                <w:rFonts w:ascii="Arial" w:hAnsi="Arial" w:cs="Arial"/>
                <w:b/>
                <w:lang w:val="cy-GB"/>
              </w:rPr>
              <w:t xml:space="preserve"> </w:t>
            </w:r>
            <w:r w:rsidRPr="00167D13">
              <w:rPr>
                <w:rFonts w:ascii="Arial" w:hAnsi="Arial" w:cs="Arial"/>
                <w:lang w:val="cy-GB"/>
              </w:rPr>
              <w:t>I will ask the children to self assess their work through their success criteria by using RAG rating.</w:t>
            </w:r>
          </w:p>
          <w:p w14:paraId="3771C83A" w14:textId="77777777" w:rsidR="008C3B3C" w:rsidRPr="00167D13" w:rsidRDefault="008C3B3C" w:rsidP="008C3B3C">
            <w:pPr>
              <w:pStyle w:val="ListParagraph"/>
              <w:numPr>
                <w:ilvl w:val="0"/>
                <w:numId w:val="5"/>
              </w:numPr>
              <w:rPr>
                <w:rFonts w:ascii="Arial" w:hAnsi="Arial" w:cs="Arial"/>
                <w:lang w:val="cy-GB"/>
              </w:rPr>
            </w:pPr>
            <w:r w:rsidRPr="00167D13">
              <w:rPr>
                <w:rFonts w:ascii="Arial" w:hAnsi="Arial" w:cs="Arial"/>
                <w:lang w:val="cy-GB"/>
              </w:rPr>
              <w:t xml:space="preserve">I will also ask them to use mr men stickers to self evaluate how they feel about their learning. </w:t>
            </w:r>
          </w:p>
          <w:p w14:paraId="231B34A3" w14:textId="77777777" w:rsidR="008C3B3C" w:rsidRPr="00D41BF1" w:rsidRDefault="008C3B3C" w:rsidP="008C3B3C">
            <w:pPr>
              <w:pStyle w:val="ListParagraph"/>
              <w:numPr>
                <w:ilvl w:val="0"/>
                <w:numId w:val="5"/>
              </w:numPr>
              <w:rPr>
                <w:rFonts w:ascii="Arial" w:hAnsi="Arial" w:cs="Arial"/>
                <w:lang w:val="cy-GB"/>
              </w:rPr>
            </w:pPr>
            <w:r w:rsidRPr="00D41BF1">
              <w:rPr>
                <w:rFonts w:ascii="Arial" w:hAnsi="Arial" w:cs="Arial"/>
                <w:lang w:val="cy-GB"/>
              </w:rPr>
              <w:t>I will use feedback/feed forward</w:t>
            </w:r>
          </w:p>
          <w:p w14:paraId="65BF0357" w14:textId="77777777" w:rsidR="008C3B3C" w:rsidRPr="00D27F36" w:rsidRDefault="008C3B3C" w:rsidP="008C3B3C">
            <w:pPr>
              <w:pStyle w:val="ListParagraph"/>
              <w:numPr>
                <w:ilvl w:val="0"/>
                <w:numId w:val="5"/>
              </w:numPr>
              <w:rPr>
                <w:rFonts w:ascii="Arial" w:hAnsi="Arial" w:cs="Arial"/>
                <w:lang w:val="cy-GB"/>
              </w:rPr>
            </w:pPr>
            <w:r w:rsidRPr="00167D13">
              <w:rPr>
                <w:rFonts w:ascii="Arial" w:hAnsi="Arial" w:cs="Arial"/>
                <w:lang w:val="cy-GB"/>
              </w:rPr>
              <w:t xml:space="preserve">within </w:t>
            </w:r>
            <w:r w:rsidRPr="00D27F36">
              <w:rPr>
                <w:rFonts w:ascii="Arial" w:hAnsi="Arial" w:cs="Arial"/>
                <w:lang w:val="cy-GB"/>
              </w:rPr>
              <w:t xml:space="preserve">the large group plenary, i will choose a work piece of to show the children and i will use ‘tickle pink’ and ‘green for growth’. I will ask the children what they would choose for the tickle pink and for the green for growth and why. </w:t>
            </w:r>
          </w:p>
          <w:p w14:paraId="6BF00E4C" w14:textId="77777777" w:rsidR="008C3B3C" w:rsidRPr="00D27F36" w:rsidRDefault="008C3B3C" w:rsidP="008C3B3C">
            <w:pPr>
              <w:pStyle w:val="ListParagraph"/>
              <w:numPr>
                <w:ilvl w:val="0"/>
                <w:numId w:val="5"/>
              </w:numPr>
              <w:rPr>
                <w:rFonts w:ascii="Arial" w:hAnsi="Arial" w:cs="Arial"/>
                <w:b/>
                <w:lang w:val="cy-GB"/>
              </w:rPr>
            </w:pPr>
            <w:r w:rsidRPr="00D27F36">
              <w:rPr>
                <w:rFonts w:ascii="Arial" w:hAnsi="Arial" w:cs="Arial"/>
                <w:lang w:val="cy-GB"/>
              </w:rPr>
              <w:t>I will ask the class teacher and the LSA for feedback on the lesson to see if there are any improvements.</w:t>
            </w:r>
          </w:p>
        </w:tc>
      </w:tr>
      <w:tr w:rsidR="008C3B3C" w:rsidRPr="0038634C" w14:paraId="437651DC" w14:textId="77777777" w:rsidTr="005D5CC4">
        <w:trPr>
          <w:trHeight w:val="1450"/>
          <w:jc w:val="center"/>
        </w:trPr>
        <w:tc>
          <w:tcPr>
            <w:tcW w:w="1652" w:type="dxa"/>
            <w:gridSpan w:val="2"/>
            <w:vMerge/>
            <w:tcBorders>
              <w:left w:val="single" w:sz="4" w:space="0" w:color="auto"/>
              <w:bottom w:val="single" w:sz="4" w:space="0" w:color="auto"/>
              <w:right w:val="single" w:sz="4" w:space="0" w:color="auto"/>
            </w:tcBorders>
            <w:shd w:val="clear" w:color="auto" w:fill="auto"/>
          </w:tcPr>
          <w:p w14:paraId="7D17F77B" w14:textId="77777777" w:rsidR="008C3B3C" w:rsidRPr="00457A3E" w:rsidRDefault="008C3B3C" w:rsidP="005D5CC4">
            <w:pPr>
              <w:pStyle w:val="Heading1"/>
              <w:framePr w:hSpace="0" w:wrap="auto" w:hAnchor="text" w:yAlign="inline"/>
              <w:outlineLvl w:val="0"/>
              <w:rPr>
                <w:b/>
                <w:sz w:val="24"/>
                <w:lang w:val="cy-GB"/>
              </w:rPr>
            </w:pPr>
          </w:p>
        </w:tc>
        <w:tc>
          <w:tcPr>
            <w:tcW w:w="4278" w:type="dxa"/>
            <w:gridSpan w:val="7"/>
            <w:tcBorders>
              <w:top w:val="nil"/>
              <w:left w:val="single" w:sz="4" w:space="0" w:color="auto"/>
              <w:bottom w:val="nil"/>
              <w:right w:val="single" w:sz="4" w:space="0" w:color="auto"/>
            </w:tcBorders>
            <w:shd w:val="clear" w:color="auto" w:fill="auto"/>
          </w:tcPr>
          <w:p w14:paraId="1B7E1582" w14:textId="77777777" w:rsidR="008C3B3C" w:rsidRPr="00457A3E" w:rsidRDefault="008C3B3C" w:rsidP="005D5CC4">
            <w:pPr>
              <w:rPr>
                <w:rFonts w:ascii="Arial" w:hAnsi="Arial" w:cs="Arial"/>
              </w:rPr>
            </w:pPr>
          </w:p>
          <w:p w14:paraId="4F0BDE63" w14:textId="77777777" w:rsidR="008C3B3C" w:rsidRPr="00457A3E" w:rsidRDefault="008C3B3C" w:rsidP="005D5CC4">
            <w:pPr>
              <w:rPr>
                <w:rFonts w:ascii="Arial" w:hAnsi="Arial" w:cs="Arial"/>
                <w:b/>
                <w:lang w:val="cy-GB"/>
              </w:rPr>
            </w:pPr>
          </w:p>
        </w:tc>
        <w:tc>
          <w:tcPr>
            <w:tcW w:w="1673" w:type="dxa"/>
            <w:gridSpan w:val="5"/>
            <w:vMerge/>
            <w:tcBorders>
              <w:left w:val="single" w:sz="4" w:space="0" w:color="auto"/>
              <w:right w:val="single" w:sz="4" w:space="0" w:color="auto"/>
            </w:tcBorders>
            <w:shd w:val="clear" w:color="auto" w:fill="auto"/>
          </w:tcPr>
          <w:p w14:paraId="155F64B8" w14:textId="77777777" w:rsidR="008C3B3C" w:rsidRPr="00457A3E" w:rsidRDefault="008C3B3C" w:rsidP="005D5CC4">
            <w:pPr>
              <w:rPr>
                <w:rFonts w:ascii="Arial" w:hAnsi="Arial" w:cs="Arial"/>
                <w:b/>
                <w:lang w:val="cy-GB"/>
              </w:rPr>
            </w:pPr>
          </w:p>
        </w:tc>
        <w:tc>
          <w:tcPr>
            <w:tcW w:w="1697" w:type="dxa"/>
            <w:gridSpan w:val="4"/>
            <w:vMerge/>
            <w:tcBorders>
              <w:left w:val="single" w:sz="4" w:space="0" w:color="auto"/>
              <w:right w:val="single" w:sz="4" w:space="0" w:color="auto"/>
            </w:tcBorders>
            <w:shd w:val="clear" w:color="auto" w:fill="auto"/>
          </w:tcPr>
          <w:p w14:paraId="07A797C7" w14:textId="77777777" w:rsidR="008C3B3C" w:rsidRPr="00457A3E" w:rsidRDefault="008C3B3C" w:rsidP="005D5CC4">
            <w:pPr>
              <w:rPr>
                <w:rFonts w:ascii="Arial" w:hAnsi="Arial" w:cs="Arial"/>
                <w:b/>
                <w:lang w:val="cy-GB"/>
              </w:rPr>
            </w:pPr>
          </w:p>
        </w:tc>
      </w:tr>
      <w:tr w:rsidR="008C3B3C" w:rsidRPr="0038634C" w14:paraId="5AF15245" w14:textId="77777777" w:rsidTr="005D5CC4">
        <w:trPr>
          <w:trHeight w:val="1450"/>
          <w:jc w:val="center"/>
        </w:trPr>
        <w:tc>
          <w:tcPr>
            <w:tcW w:w="1652" w:type="dxa"/>
            <w:gridSpan w:val="2"/>
            <w:tcBorders>
              <w:top w:val="single" w:sz="4" w:space="0" w:color="auto"/>
              <w:left w:val="single" w:sz="4" w:space="0" w:color="auto"/>
              <w:bottom w:val="single" w:sz="4" w:space="0" w:color="auto"/>
              <w:right w:val="single" w:sz="4" w:space="0" w:color="auto"/>
            </w:tcBorders>
            <w:shd w:val="clear" w:color="auto" w:fill="auto"/>
          </w:tcPr>
          <w:p w14:paraId="2D2F30FA" w14:textId="77777777" w:rsidR="008C3B3C" w:rsidRDefault="008C3B3C" w:rsidP="005D5CC4">
            <w:pPr>
              <w:rPr>
                <w:rFonts w:ascii="Arial" w:hAnsi="Arial" w:cs="Arial"/>
                <w:u w:val="single"/>
              </w:rPr>
            </w:pPr>
            <w:r w:rsidRPr="00457A3E">
              <w:rPr>
                <w:rFonts w:ascii="Arial" w:hAnsi="Arial" w:cs="Arial"/>
              </w:rPr>
              <w:t xml:space="preserve"> </w:t>
            </w:r>
            <w:r w:rsidRPr="005B4E47">
              <w:rPr>
                <w:rFonts w:ascii="Arial" w:hAnsi="Arial" w:cs="Arial"/>
                <w:u w:val="single"/>
              </w:rPr>
              <w:t>Plenary</w:t>
            </w:r>
          </w:p>
          <w:p w14:paraId="0676A850" w14:textId="77777777" w:rsidR="008C3B3C" w:rsidRDefault="008C3B3C" w:rsidP="005D5CC4">
            <w:pPr>
              <w:rPr>
                <w:rFonts w:ascii="Arial" w:hAnsi="Arial" w:cs="Arial"/>
              </w:rPr>
            </w:pPr>
            <w:r>
              <w:rPr>
                <w:rFonts w:ascii="Arial" w:hAnsi="Arial" w:cs="Arial"/>
              </w:rPr>
              <w:t xml:space="preserve">I will ask the children to share back to the group what they have been </w:t>
            </w:r>
            <w:proofErr w:type="gramStart"/>
            <w:r>
              <w:rPr>
                <w:rFonts w:ascii="Arial" w:hAnsi="Arial" w:cs="Arial"/>
              </w:rPr>
              <w:t>doing,</w:t>
            </w:r>
            <w:proofErr w:type="gramEnd"/>
            <w:r>
              <w:rPr>
                <w:rFonts w:ascii="Arial" w:hAnsi="Arial" w:cs="Arial"/>
              </w:rPr>
              <w:t xml:space="preserve"> I will use feedback and feed forward using the poster that we have made. </w:t>
            </w:r>
          </w:p>
          <w:p w14:paraId="1123AF1A" w14:textId="77777777" w:rsidR="008C3B3C" w:rsidRPr="005B4E47" w:rsidRDefault="008C3B3C" w:rsidP="005D5CC4">
            <w:pPr>
              <w:rPr>
                <w:rFonts w:ascii="Arial" w:hAnsi="Arial" w:cs="Arial"/>
              </w:rPr>
            </w:pPr>
          </w:p>
        </w:tc>
        <w:tc>
          <w:tcPr>
            <w:tcW w:w="4278" w:type="dxa"/>
            <w:gridSpan w:val="7"/>
            <w:tcBorders>
              <w:top w:val="nil"/>
              <w:left w:val="single" w:sz="4" w:space="0" w:color="auto"/>
              <w:bottom w:val="single" w:sz="4" w:space="0" w:color="auto"/>
              <w:right w:val="single" w:sz="4" w:space="0" w:color="auto"/>
            </w:tcBorders>
            <w:shd w:val="clear" w:color="auto" w:fill="auto"/>
          </w:tcPr>
          <w:p w14:paraId="2101281A" w14:textId="77777777" w:rsidR="008C3B3C" w:rsidRPr="00457A3E" w:rsidRDefault="008C3B3C" w:rsidP="005D5CC4">
            <w:pPr>
              <w:pStyle w:val="Heading1"/>
              <w:framePr w:hSpace="0" w:wrap="auto" w:hAnchor="text" w:yAlign="inline"/>
              <w:outlineLvl w:val="0"/>
              <w:rPr>
                <w:sz w:val="24"/>
              </w:rPr>
            </w:pPr>
            <w:r w:rsidRPr="00457A3E">
              <w:rPr>
                <w:sz w:val="24"/>
                <w:u w:val="single"/>
              </w:rPr>
              <w:t>Independent learning opportunities</w:t>
            </w:r>
            <w:r w:rsidRPr="00457A3E">
              <w:rPr>
                <w:sz w:val="24"/>
              </w:rPr>
              <w:t xml:space="preserve">: </w:t>
            </w:r>
          </w:p>
          <w:p w14:paraId="446C3500" w14:textId="77777777" w:rsidR="008C3B3C" w:rsidRPr="00AE5894" w:rsidRDefault="008C3B3C" w:rsidP="005D5CC4">
            <w:pPr>
              <w:rPr>
                <w:rFonts w:ascii="Arial" w:hAnsi="Arial" w:cs="Arial"/>
                <w:b/>
              </w:rPr>
            </w:pPr>
            <w:proofErr w:type="spellStart"/>
            <w:r>
              <w:rPr>
                <w:rFonts w:ascii="Arial" w:hAnsi="Arial" w:cs="Arial"/>
                <w:b/>
              </w:rPr>
              <w:t>Digi</w:t>
            </w:r>
            <w:proofErr w:type="spellEnd"/>
            <w:r>
              <w:rPr>
                <w:rFonts w:ascii="Arial" w:hAnsi="Arial" w:cs="Arial"/>
                <w:b/>
              </w:rPr>
              <w:t>/</w:t>
            </w:r>
            <w:proofErr w:type="spellStart"/>
            <w:r>
              <w:rPr>
                <w:rFonts w:ascii="Arial" w:hAnsi="Arial" w:cs="Arial"/>
                <w:b/>
              </w:rPr>
              <w:t>Vip</w:t>
            </w:r>
            <w:proofErr w:type="spellEnd"/>
            <w:r>
              <w:rPr>
                <w:rFonts w:ascii="Arial" w:hAnsi="Arial" w:cs="Arial"/>
                <w:b/>
              </w:rPr>
              <w:t xml:space="preserve">: </w:t>
            </w:r>
            <w:proofErr w:type="spellStart"/>
            <w:r>
              <w:rPr>
                <w:rFonts w:ascii="Arial" w:hAnsi="Arial" w:cs="Arial"/>
                <w:b/>
              </w:rPr>
              <w:t>Grwp</w:t>
            </w:r>
            <w:proofErr w:type="spellEnd"/>
            <w:r>
              <w:rPr>
                <w:rFonts w:ascii="Arial" w:hAnsi="Arial" w:cs="Arial"/>
                <w:b/>
              </w:rPr>
              <w:t xml:space="preserve"> 4</w:t>
            </w:r>
          </w:p>
          <w:p w14:paraId="063A2CC0" w14:textId="77777777" w:rsidR="008C3B3C" w:rsidRDefault="008C3B3C" w:rsidP="005D5CC4">
            <w:pPr>
              <w:rPr>
                <w:rFonts w:ascii="Arial" w:hAnsi="Arial" w:cs="Arial"/>
              </w:rPr>
            </w:pPr>
            <w:r>
              <w:rPr>
                <w:rFonts w:ascii="Arial" w:hAnsi="Arial" w:cs="Arial"/>
              </w:rPr>
              <w:t xml:space="preserve">The children will use a pictogram on J2Launch. They will be using pictogram to ask each other what do they love the most about Christmas. The options will be Santa, elf, Rudolf, presents or a snowman. </w:t>
            </w:r>
          </w:p>
          <w:p w14:paraId="00D37CDF" w14:textId="77777777" w:rsidR="008C3B3C" w:rsidRDefault="008C3B3C" w:rsidP="005D5CC4">
            <w:pPr>
              <w:rPr>
                <w:rFonts w:ascii="Arial" w:hAnsi="Arial" w:cs="Arial"/>
              </w:rPr>
            </w:pPr>
          </w:p>
          <w:p w14:paraId="4C6A368D" w14:textId="77777777" w:rsidR="008C3B3C" w:rsidRPr="00FF15F6" w:rsidRDefault="008C3B3C" w:rsidP="005D5CC4">
            <w:pPr>
              <w:rPr>
                <w:rFonts w:ascii="Arial" w:hAnsi="Arial" w:cs="Arial"/>
                <w:b/>
              </w:rPr>
            </w:pPr>
            <w:proofErr w:type="spellStart"/>
            <w:r>
              <w:rPr>
                <w:rFonts w:ascii="Arial" w:hAnsi="Arial" w:cs="Arial"/>
                <w:b/>
              </w:rPr>
              <w:t>Amser</w:t>
            </w:r>
            <w:proofErr w:type="spellEnd"/>
            <w:r>
              <w:rPr>
                <w:rFonts w:ascii="Arial" w:hAnsi="Arial" w:cs="Arial"/>
                <w:b/>
              </w:rPr>
              <w:t xml:space="preserve"> </w:t>
            </w:r>
            <w:proofErr w:type="spellStart"/>
            <w:r>
              <w:rPr>
                <w:rFonts w:ascii="Arial" w:hAnsi="Arial" w:cs="Arial"/>
                <w:b/>
              </w:rPr>
              <w:t>Dysgu</w:t>
            </w:r>
            <w:proofErr w:type="spellEnd"/>
            <w:r>
              <w:rPr>
                <w:rFonts w:ascii="Arial" w:hAnsi="Arial" w:cs="Arial"/>
                <w:b/>
              </w:rPr>
              <w:t xml:space="preserve">: </w:t>
            </w:r>
            <w:proofErr w:type="spellStart"/>
            <w:r>
              <w:rPr>
                <w:rFonts w:ascii="Arial" w:hAnsi="Arial" w:cs="Arial"/>
                <w:b/>
              </w:rPr>
              <w:t>Grwp</w:t>
            </w:r>
            <w:proofErr w:type="spellEnd"/>
            <w:r>
              <w:rPr>
                <w:rFonts w:ascii="Arial" w:hAnsi="Arial" w:cs="Arial"/>
                <w:b/>
              </w:rPr>
              <w:t xml:space="preserve"> 1</w:t>
            </w:r>
          </w:p>
          <w:p w14:paraId="21BB9A44" w14:textId="77777777" w:rsidR="008C3B3C" w:rsidRDefault="008C3B3C" w:rsidP="005D5CC4">
            <w:pPr>
              <w:rPr>
                <w:rFonts w:ascii="Arial" w:hAnsi="Arial" w:cs="Arial"/>
              </w:rPr>
            </w:pPr>
            <w:r>
              <w:rPr>
                <w:rFonts w:ascii="Arial" w:hAnsi="Arial" w:cs="Arial"/>
              </w:rPr>
              <w:t xml:space="preserve">Children will undertake a range of different tasks from the challenge board.  </w:t>
            </w:r>
          </w:p>
          <w:p w14:paraId="3519D5E1" w14:textId="77777777" w:rsidR="008C3B3C" w:rsidRDefault="008C3B3C" w:rsidP="005D5CC4">
            <w:pPr>
              <w:rPr>
                <w:rFonts w:ascii="Arial" w:hAnsi="Arial" w:cs="Arial"/>
              </w:rPr>
            </w:pPr>
            <w:r>
              <w:rPr>
                <w:rFonts w:ascii="Arial" w:hAnsi="Arial" w:cs="Arial"/>
              </w:rPr>
              <w:t>The children will have the opportunity to make their own traditional Greek decoration</w:t>
            </w:r>
            <w:proofErr w:type="gramStart"/>
            <w:r>
              <w:rPr>
                <w:rFonts w:ascii="Arial" w:hAnsi="Arial" w:cs="Arial"/>
              </w:rPr>
              <w:t>;</w:t>
            </w:r>
            <w:proofErr w:type="gramEnd"/>
            <w:r>
              <w:rPr>
                <w:rFonts w:ascii="Arial" w:hAnsi="Arial" w:cs="Arial"/>
              </w:rPr>
              <w:t xml:space="preserve"> a Christmas boat. </w:t>
            </w:r>
          </w:p>
          <w:p w14:paraId="3B2EF4E7" w14:textId="77777777" w:rsidR="008C3B3C" w:rsidRPr="00457A3E" w:rsidRDefault="008C3B3C" w:rsidP="005D5CC4">
            <w:pPr>
              <w:rPr>
                <w:rFonts w:ascii="Arial" w:hAnsi="Arial" w:cs="Arial"/>
              </w:rPr>
            </w:pPr>
            <w:r>
              <w:rPr>
                <w:rFonts w:ascii="Arial" w:hAnsi="Arial" w:cs="Arial"/>
              </w:rPr>
              <w:t xml:space="preserve">A WAGOLL will be displayed to show the children how to design </w:t>
            </w:r>
            <w:proofErr w:type="gramStart"/>
            <w:r>
              <w:rPr>
                <w:rFonts w:ascii="Arial" w:hAnsi="Arial" w:cs="Arial"/>
              </w:rPr>
              <w:t>their own</w:t>
            </w:r>
            <w:proofErr w:type="gramEnd"/>
            <w:r>
              <w:rPr>
                <w:rFonts w:ascii="Arial" w:hAnsi="Arial" w:cs="Arial"/>
              </w:rPr>
              <w:t xml:space="preserve">. </w:t>
            </w:r>
          </w:p>
          <w:p w14:paraId="1376056E" w14:textId="77777777" w:rsidR="008C3B3C" w:rsidRDefault="008C3B3C" w:rsidP="005D5CC4">
            <w:pPr>
              <w:rPr>
                <w:rFonts w:ascii="Arial" w:hAnsi="Arial" w:cs="Arial"/>
                <w:b/>
              </w:rPr>
            </w:pPr>
          </w:p>
          <w:p w14:paraId="31BB19B0" w14:textId="77777777" w:rsidR="008C3B3C" w:rsidRPr="00457A3E" w:rsidRDefault="008C3B3C" w:rsidP="005D5CC4">
            <w:pPr>
              <w:rPr>
                <w:rFonts w:ascii="Arial" w:hAnsi="Arial" w:cs="Arial"/>
              </w:rPr>
            </w:pPr>
          </w:p>
        </w:tc>
        <w:tc>
          <w:tcPr>
            <w:tcW w:w="1673" w:type="dxa"/>
            <w:gridSpan w:val="5"/>
            <w:vMerge/>
            <w:tcBorders>
              <w:left w:val="single" w:sz="4" w:space="0" w:color="auto"/>
              <w:bottom w:val="single" w:sz="4" w:space="0" w:color="auto"/>
              <w:right w:val="single" w:sz="4" w:space="0" w:color="auto"/>
            </w:tcBorders>
            <w:shd w:val="clear" w:color="auto" w:fill="auto"/>
          </w:tcPr>
          <w:p w14:paraId="71D54EC6" w14:textId="77777777" w:rsidR="008C3B3C" w:rsidRPr="00457A3E" w:rsidRDefault="008C3B3C" w:rsidP="005D5CC4">
            <w:pPr>
              <w:rPr>
                <w:rFonts w:ascii="Arial" w:hAnsi="Arial" w:cs="Arial"/>
                <w:b/>
                <w:lang w:val="cy-GB"/>
              </w:rPr>
            </w:pPr>
          </w:p>
        </w:tc>
        <w:tc>
          <w:tcPr>
            <w:tcW w:w="1697" w:type="dxa"/>
            <w:gridSpan w:val="4"/>
            <w:vMerge/>
            <w:tcBorders>
              <w:left w:val="single" w:sz="4" w:space="0" w:color="auto"/>
              <w:bottom w:val="single" w:sz="4" w:space="0" w:color="auto"/>
              <w:right w:val="single" w:sz="4" w:space="0" w:color="auto"/>
            </w:tcBorders>
            <w:shd w:val="clear" w:color="auto" w:fill="auto"/>
          </w:tcPr>
          <w:p w14:paraId="1F3BF9F8" w14:textId="77777777" w:rsidR="008C3B3C" w:rsidRPr="00457A3E" w:rsidRDefault="008C3B3C" w:rsidP="005D5CC4">
            <w:pPr>
              <w:rPr>
                <w:rFonts w:ascii="Arial" w:hAnsi="Arial" w:cs="Arial"/>
                <w:b/>
                <w:lang w:val="cy-GB"/>
              </w:rPr>
            </w:pPr>
          </w:p>
        </w:tc>
      </w:tr>
      <w:tr w:rsidR="008C3B3C" w:rsidRPr="0038634C" w14:paraId="2850F84A" w14:textId="77777777" w:rsidTr="005D5CC4">
        <w:trPr>
          <w:trHeight w:val="483"/>
          <w:jc w:val="center"/>
        </w:trPr>
        <w:tc>
          <w:tcPr>
            <w:tcW w:w="9298" w:type="dxa"/>
            <w:gridSpan w:val="18"/>
            <w:tcBorders>
              <w:top w:val="single" w:sz="4" w:space="0" w:color="auto"/>
              <w:left w:val="single" w:sz="4" w:space="0" w:color="auto"/>
              <w:bottom w:val="single" w:sz="4" w:space="0" w:color="auto"/>
              <w:right w:val="single" w:sz="4" w:space="0" w:color="auto"/>
            </w:tcBorders>
            <w:shd w:val="clear" w:color="auto" w:fill="auto"/>
          </w:tcPr>
          <w:p w14:paraId="76EDFD3A" w14:textId="77777777" w:rsidR="008C3B3C" w:rsidRDefault="008C3B3C" w:rsidP="005D5CC4">
            <w:pPr>
              <w:rPr>
                <w:rFonts w:ascii="Arial" w:hAnsi="Arial" w:cs="Arial"/>
              </w:rPr>
            </w:pPr>
            <w:r w:rsidRPr="00457A3E">
              <w:rPr>
                <w:rFonts w:ascii="Arial" w:hAnsi="Arial" w:cs="Arial"/>
              </w:rPr>
              <w:t>Curriculum coverage (range and skills)</w:t>
            </w:r>
            <w:r>
              <w:rPr>
                <w:rFonts w:ascii="Arial" w:hAnsi="Arial" w:cs="Arial"/>
              </w:rPr>
              <w:t xml:space="preserve"> Recall relevant details from information texts </w:t>
            </w:r>
          </w:p>
          <w:p w14:paraId="231883F2" w14:textId="77777777" w:rsidR="008C3B3C" w:rsidRPr="00457A3E" w:rsidRDefault="008C3B3C" w:rsidP="005D5CC4">
            <w:pPr>
              <w:rPr>
                <w:rFonts w:ascii="Arial" w:hAnsi="Arial" w:cs="Arial"/>
              </w:rPr>
            </w:pPr>
          </w:p>
          <w:p w14:paraId="7E8AA7B6" w14:textId="77777777" w:rsidR="008C3B3C" w:rsidRPr="00457A3E" w:rsidRDefault="008C3B3C" w:rsidP="005D5CC4">
            <w:pPr>
              <w:rPr>
                <w:rFonts w:ascii="Arial" w:hAnsi="Arial" w:cs="Arial"/>
                <w:lang w:val="cy-GB"/>
              </w:rPr>
            </w:pPr>
          </w:p>
        </w:tc>
      </w:tr>
      <w:tr w:rsidR="008C3B3C" w:rsidRPr="0038634C" w14:paraId="360A692F" w14:textId="77777777" w:rsidTr="005D5CC4">
        <w:trPr>
          <w:trHeight w:val="726"/>
          <w:jc w:val="center"/>
        </w:trPr>
        <w:tc>
          <w:tcPr>
            <w:tcW w:w="6850" w:type="dxa"/>
            <w:gridSpan w:val="11"/>
            <w:tcBorders>
              <w:top w:val="single" w:sz="4" w:space="0" w:color="auto"/>
              <w:left w:val="single" w:sz="4" w:space="0" w:color="auto"/>
              <w:bottom w:val="single" w:sz="4" w:space="0" w:color="auto"/>
              <w:right w:val="single" w:sz="4" w:space="0" w:color="auto"/>
            </w:tcBorders>
            <w:shd w:val="clear" w:color="auto" w:fill="auto"/>
          </w:tcPr>
          <w:p w14:paraId="4551FC6F" w14:textId="77777777" w:rsidR="008C3B3C" w:rsidRPr="00457A3E" w:rsidRDefault="008C3B3C" w:rsidP="005D5CC4">
            <w:pPr>
              <w:rPr>
                <w:rFonts w:ascii="Arial" w:hAnsi="Arial" w:cs="Arial"/>
              </w:rPr>
            </w:pPr>
            <w:r w:rsidRPr="00457A3E">
              <w:rPr>
                <w:rFonts w:ascii="Arial" w:hAnsi="Arial" w:cs="Arial"/>
              </w:rPr>
              <w:t>Literacy (LNF)</w:t>
            </w:r>
          </w:p>
          <w:p w14:paraId="754E0816" w14:textId="77777777" w:rsidR="008C3B3C" w:rsidRDefault="008C3B3C" w:rsidP="005D5CC4">
            <w:pPr>
              <w:rPr>
                <w:rFonts w:ascii="Arial" w:hAnsi="Arial" w:cs="Arial"/>
              </w:rPr>
            </w:pPr>
            <w:r>
              <w:rPr>
                <w:rFonts w:ascii="Arial" w:hAnsi="Arial" w:cs="Arial"/>
              </w:rPr>
              <w:t xml:space="preserve">Recall relevant details from information texts </w:t>
            </w:r>
          </w:p>
          <w:p w14:paraId="4D99250F" w14:textId="77777777" w:rsidR="008C3B3C" w:rsidRDefault="008C3B3C" w:rsidP="005D5CC4">
            <w:pPr>
              <w:rPr>
                <w:rFonts w:ascii="Arial" w:hAnsi="Arial" w:cs="Arial"/>
              </w:rPr>
            </w:pPr>
            <w:r>
              <w:rPr>
                <w:rFonts w:ascii="Arial" w:hAnsi="Arial" w:cs="Arial"/>
              </w:rPr>
              <w:t xml:space="preserve">Explain relevant details from texts. </w:t>
            </w:r>
          </w:p>
          <w:p w14:paraId="072F8E0A" w14:textId="77777777" w:rsidR="008C3B3C" w:rsidRPr="00457A3E" w:rsidRDefault="008C3B3C" w:rsidP="005D5CC4">
            <w:pPr>
              <w:rPr>
                <w:rFonts w:ascii="Arial" w:hAnsi="Arial" w:cs="Arial"/>
              </w:rPr>
            </w:pPr>
          </w:p>
        </w:tc>
        <w:tc>
          <w:tcPr>
            <w:tcW w:w="2448" w:type="dxa"/>
            <w:gridSpan w:val="7"/>
            <w:tcBorders>
              <w:top w:val="single" w:sz="4" w:space="0" w:color="auto"/>
              <w:left w:val="single" w:sz="4" w:space="0" w:color="auto"/>
              <w:bottom w:val="single" w:sz="4" w:space="0" w:color="auto"/>
              <w:right w:val="single" w:sz="4" w:space="0" w:color="auto"/>
            </w:tcBorders>
            <w:shd w:val="clear" w:color="auto" w:fill="auto"/>
          </w:tcPr>
          <w:p w14:paraId="4668C417" w14:textId="77777777" w:rsidR="008C3B3C" w:rsidRPr="00457A3E" w:rsidRDefault="008C3B3C" w:rsidP="005D5CC4">
            <w:pPr>
              <w:rPr>
                <w:rFonts w:ascii="Arial" w:hAnsi="Arial" w:cs="Arial"/>
              </w:rPr>
            </w:pPr>
            <w:r w:rsidRPr="00457A3E">
              <w:rPr>
                <w:rFonts w:ascii="Arial" w:hAnsi="Arial" w:cs="Arial"/>
              </w:rPr>
              <w:t>Numeracy (LNF)</w:t>
            </w:r>
          </w:p>
          <w:p w14:paraId="3C377182" w14:textId="77777777" w:rsidR="008C3B3C" w:rsidRPr="00162622" w:rsidRDefault="008C3B3C" w:rsidP="005D5CC4">
            <w:pPr>
              <w:rPr>
                <w:rFonts w:ascii="Arial" w:hAnsi="Arial" w:cs="Arial"/>
              </w:rPr>
            </w:pPr>
            <w:r w:rsidRPr="00162622">
              <w:rPr>
                <w:rFonts w:ascii="Arial" w:hAnsi="Arial" w:cs="Arial"/>
              </w:rPr>
              <w:t>Is able to use and program toys such as a Roamer or Bee-Bot, to follow a simple route.</w:t>
            </w:r>
          </w:p>
        </w:tc>
      </w:tr>
      <w:tr w:rsidR="008C3B3C" w:rsidRPr="0038634C" w14:paraId="5A2C1FF2" w14:textId="77777777" w:rsidTr="005D5CC4">
        <w:trPr>
          <w:trHeight w:val="483"/>
          <w:jc w:val="center"/>
        </w:trPr>
        <w:tc>
          <w:tcPr>
            <w:tcW w:w="3029" w:type="dxa"/>
            <w:gridSpan w:val="5"/>
            <w:tcBorders>
              <w:top w:val="single" w:sz="4" w:space="0" w:color="auto"/>
              <w:left w:val="single" w:sz="4" w:space="0" w:color="auto"/>
              <w:bottom w:val="single" w:sz="4" w:space="0" w:color="auto"/>
              <w:right w:val="single" w:sz="4" w:space="0" w:color="auto"/>
            </w:tcBorders>
            <w:shd w:val="clear" w:color="auto" w:fill="auto"/>
          </w:tcPr>
          <w:p w14:paraId="48720B90" w14:textId="77777777" w:rsidR="008C3B3C" w:rsidRDefault="008C3B3C" w:rsidP="005D5CC4">
            <w:pPr>
              <w:rPr>
                <w:rFonts w:ascii="Arial" w:hAnsi="Arial" w:cs="Arial"/>
              </w:rPr>
            </w:pPr>
            <w:r w:rsidRPr="00457A3E">
              <w:rPr>
                <w:rFonts w:ascii="Arial" w:hAnsi="Arial" w:cs="Arial"/>
              </w:rPr>
              <w:t>DCF</w:t>
            </w:r>
          </w:p>
          <w:p w14:paraId="5A3264D5" w14:textId="77777777" w:rsidR="008C3B3C" w:rsidRPr="00457A3E" w:rsidRDefault="008C3B3C" w:rsidP="005D5CC4">
            <w:pPr>
              <w:rPr>
                <w:rFonts w:ascii="Arial" w:hAnsi="Arial" w:cs="Arial"/>
              </w:rPr>
            </w:pPr>
            <w:r>
              <w:rPr>
                <w:rFonts w:ascii="Arial" w:hAnsi="Arial" w:cs="Arial"/>
              </w:rPr>
              <w:t xml:space="preserve">The children will scan QR codes on the </w:t>
            </w:r>
            <w:proofErr w:type="spellStart"/>
            <w:r>
              <w:rPr>
                <w:rFonts w:ascii="Arial" w:hAnsi="Arial" w:cs="Arial"/>
              </w:rPr>
              <w:t>iPads</w:t>
            </w:r>
            <w:proofErr w:type="spellEnd"/>
            <w:r>
              <w:rPr>
                <w:rFonts w:ascii="Arial" w:hAnsi="Arial" w:cs="Arial"/>
              </w:rPr>
              <w:t xml:space="preserve"> to go on a range of Christmas activities</w:t>
            </w:r>
          </w:p>
          <w:p w14:paraId="5A533132" w14:textId="77777777" w:rsidR="008C3B3C" w:rsidRPr="00457A3E" w:rsidRDefault="008C3B3C" w:rsidP="005D5CC4">
            <w:pPr>
              <w:rPr>
                <w:rFonts w:ascii="Arial" w:hAnsi="Arial" w:cs="Arial"/>
              </w:rPr>
            </w:pPr>
          </w:p>
        </w:tc>
        <w:tc>
          <w:tcPr>
            <w:tcW w:w="3821" w:type="dxa"/>
            <w:gridSpan w:val="6"/>
            <w:tcBorders>
              <w:top w:val="single" w:sz="4" w:space="0" w:color="auto"/>
              <w:left w:val="single" w:sz="4" w:space="0" w:color="auto"/>
              <w:bottom w:val="single" w:sz="4" w:space="0" w:color="auto"/>
              <w:right w:val="single" w:sz="4" w:space="0" w:color="auto"/>
            </w:tcBorders>
            <w:shd w:val="clear" w:color="auto" w:fill="auto"/>
          </w:tcPr>
          <w:p w14:paraId="449321A2" w14:textId="77777777" w:rsidR="008C3B3C" w:rsidRPr="00457A3E" w:rsidRDefault="008C3B3C" w:rsidP="005D5CC4">
            <w:pPr>
              <w:rPr>
                <w:rFonts w:ascii="Arial" w:hAnsi="Arial" w:cs="Arial"/>
              </w:rPr>
            </w:pPr>
            <w:r w:rsidRPr="00457A3E">
              <w:rPr>
                <w:rFonts w:ascii="Arial" w:hAnsi="Arial" w:cs="Arial"/>
              </w:rPr>
              <w:t>Thinking</w:t>
            </w:r>
          </w:p>
          <w:p w14:paraId="5B7E0EDA" w14:textId="77777777" w:rsidR="008C3B3C" w:rsidRPr="00457A3E" w:rsidRDefault="008C3B3C" w:rsidP="005D5CC4">
            <w:pPr>
              <w:rPr>
                <w:rFonts w:ascii="Arial" w:hAnsi="Arial" w:cs="Arial"/>
              </w:rPr>
            </w:pPr>
            <w:r>
              <w:rPr>
                <w:rFonts w:ascii="Arial" w:hAnsi="Arial" w:cs="Arial"/>
              </w:rPr>
              <w:t xml:space="preserve">The children will be thinking about different traditions in different countries across the world. </w:t>
            </w:r>
          </w:p>
        </w:tc>
        <w:tc>
          <w:tcPr>
            <w:tcW w:w="1407" w:type="dxa"/>
            <w:gridSpan w:val="4"/>
            <w:tcBorders>
              <w:top w:val="single" w:sz="4" w:space="0" w:color="auto"/>
              <w:left w:val="single" w:sz="4" w:space="0" w:color="auto"/>
              <w:bottom w:val="single" w:sz="4" w:space="0" w:color="auto"/>
              <w:right w:val="single" w:sz="4" w:space="0" w:color="auto"/>
            </w:tcBorders>
            <w:shd w:val="clear" w:color="auto" w:fill="auto"/>
          </w:tcPr>
          <w:p w14:paraId="0E0CBA95" w14:textId="77777777" w:rsidR="008C3B3C" w:rsidRDefault="008C3B3C" w:rsidP="005D5CC4">
            <w:pPr>
              <w:rPr>
                <w:rFonts w:ascii="Arial" w:hAnsi="Arial" w:cs="Arial"/>
              </w:rPr>
            </w:pPr>
            <w:r w:rsidRPr="00457A3E">
              <w:rPr>
                <w:rFonts w:ascii="Arial" w:hAnsi="Arial" w:cs="Arial"/>
              </w:rPr>
              <w:t>ESDGC</w:t>
            </w:r>
          </w:p>
          <w:p w14:paraId="195EA37F" w14:textId="77777777" w:rsidR="008C3B3C" w:rsidRPr="00457A3E" w:rsidRDefault="008C3B3C" w:rsidP="005D5CC4">
            <w:pPr>
              <w:rPr>
                <w:rFonts w:ascii="Arial" w:hAnsi="Arial" w:cs="Arial"/>
              </w:rPr>
            </w:pPr>
            <w:r>
              <w:rPr>
                <w:rFonts w:ascii="Arial" w:hAnsi="Arial" w:cs="Arial"/>
              </w:rPr>
              <w:t>Ask relevant questions</w:t>
            </w:r>
          </w:p>
        </w:tc>
        <w:tc>
          <w:tcPr>
            <w:tcW w:w="1040" w:type="dxa"/>
            <w:gridSpan w:val="3"/>
            <w:tcBorders>
              <w:top w:val="single" w:sz="4" w:space="0" w:color="auto"/>
              <w:left w:val="single" w:sz="4" w:space="0" w:color="auto"/>
              <w:bottom w:val="single" w:sz="4" w:space="0" w:color="auto"/>
              <w:right w:val="single" w:sz="4" w:space="0" w:color="auto"/>
            </w:tcBorders>
            <w:shd w:val="clear" w:color="auto" w:fill="auto"/>
          </w:tcPr>
          <w:p w14:paraId="5EB30FE8" w14:textId="77777777" w:rsidR="008C3B3C" w:rsidRDefault="008C3B3C" w:rsidP="005D5CC4">
            <w:pPr>
              <w:rPr>
                <w:rFonts w:ascii="Arial" w:hAnsi="Arial" w:cs="Arial"/>
              </w:rPr>
            </w:pPr>
            <w:r w:rsidRPr="00457A3E">
              <w:rPr>
                <w:rFonts w:ascii="Arial" w:hAnsi="Arial" w:cs="Arial"/>
              </w:rPr>
              <w:t>YCC</w:t>
            </w:r>
          </w:p>
          <w:p w14:paraId="16763025" w14:textId="77777777" w:rsidR="008C3B3C" w:rsidRDefault="008C3B3C" w:rsidP="005D5CC4">
            <w:pPr>
              <w:rPr>
                <w:rFonts w:ascii="Arial" w:hAnsi="Arial" w:cs="Arial"/>
              </w:rPr>
            </w:pPr>
            <w:r>
              <w:rPr>
                <w:rFonts w:ascii="Arial" w:hAnsi="Arial" w:cs="Arial"/>
              </w:rPr>
              <w:t>Welsh Vocabulary words</w:t>
            </w:r>
          </w:p>
          <w:p w14:paraId="4F21AE64" w14:textId="77777777" w:rsidR="008C3B3C" w:rsidRPr="00457A3E" w:rsidRDefault="008C3B3C" w:rsidP="005D5CC4">
            <w:pPr>
              <w:rPr>
                <w:rFonts w:ascii="Arial" w:hAnsi="Arial" w:cs="Arial"/>
                <w:highlight w:val="green"/>
              </w:rPr>
            </w:pPr>
            <w:r>
              <w:rPr>
                <w:rFonts w:ascii="Arial" w:hAnsi="Arial" w:cs="Arial"/>
              </w:rPr>
              <w:t>Learn about Christmas traditions</w:t>
            </w:r>
          </w:p>
        </w:tc>
      </w:tr>
    </w:tbl>
    <w:p w14:paraId="607C7EE4" w14:textId="77777777" w:rsidR="008C3B3C" w:rsidRDefault="008C3B3C">
      <w:pPr>
        <w:rPr>
          <w:rFonts w:ascii="Arial" w:eastAsia="Times New Roman" w:hAnsi="Arial" w:cs="Arial"/>
          <w:u w:val="single"/>
        </w:rPr>
      </w:pPr>
    </w:p>
    <w:tbl>
      <w:tblPr>
        <w:tblStyle w:val="TableGrid"/>
        <w:tblW w:w="11564" w:type="dxa"/>
        <w:jc w:val="center"/>
        <w:tblLook w:val="00A0" w:firstRow="1" w:lastRow="0" w:firstColumn="1" w:lastColumn="0" w:noHBand="0" w:noVBand="0"/>
      </w:tblPr>
      <w:tblGrid>
        <w:gridCol w:w="1424"/>
        <w:gridCol w:w="1260"/>
        <w:gridCol w:w="46"/>
        <w:gridCol w:w="46"/>
        <w:gridCol w:w="610"/>
        <w:gridCol w:w="527"/>
        <w:gridCol w:w="796"/>
        <w:gridCol w:w="782"/>
        <w:gridCol w:w="865"/>
        <w:gridCol w:w="149"/>
        <w:gridCol w:w="162"/>
        <w:gridCol w:w="54"/>
        <w:gridCol w:w="1161"/>
        <w:gridCol w:w="937"/>
        <w:gridCol w:w="915"/>
        <w:gridCol w:w="365"/>
        <w:gridCol w:w="111"/>
        <w:gridCol w:w="1354"/>
      </w:tblGrid>
      <w:tr w:rsidR="00EC0AC1" w14:paraId="3E1FE404" w14:textId="77777777" w:rsidTr="005D5CC4">
        <w:trPr>
          <w:trHeight w:val="303"/>
          <w:jc w:val="center"/>
        </w:trPr>
        <w:tc>
          <w:tcPr>
            <w:tcW w:w="1424" w:type="dxa"/>
            <w:tcBorders>
              <w:top w:val="single" w:sz="4" w:space="0" w:color="auto"/>
              <w:left w:val="single" w:sz="4" w:space="0" w:color="auto"/>
              <w:bottom w:val="nil"/>
              <w:right w:val="nil"/>
            </w:tcBorders>
            <w:vAlign w:val="bottom"/>
          </w:tcPr>
          <w:p w14:paraId="4619A3B6" w14:textId="77777777" w:rsidR="00EC0AC1" w:rsidRPr="00A72A0F" w:rsidRDefault="00EC0AC1" w:rsidP="005D5CC4">
            <w:pPr>
              <w:rPr>
                <w:rFonts w:ascii="Arial" w:hAnsi="Arial" w:cs="Arial"/>
              </w:rPr>
            </w:pPr>
            <w:r w:rsidRPr="00A72A0F">
              <w:rPr>
                <w:rFonts w:ascii="Arial" w:hAnsi="Arial" w:cs="Arial"/>
                <w:b/>
              </w:rPr>
              <w:t>Name of Trainee:</w:t>
            </w:r>
          </w:p>
        </w:tc>
        <w:tc>
          <w:tcPr>
            <w:tcW w:w="1352" w:type="dxa"/>
            <w:gridSpan w:val="3"/>
            <w:tcBorders>
              <w:top w:val="single" w:sz="4" w:space="0" w:color="auto"/>
              <w:left w:val="nil"/>
              <w:bottom w:val="dashSmallGap" w:sz="4" w:space="0" w:color="auto"/>
              <w:right w:val="nil"/>
            </w:tcBorders>
            <w:vAlign w:val="bottom"/>
          </w:tcPr>
          <w:p w14:paraId="60AA46D8" w14:textId="77777777" w:rsidR="00EC0AC1" w:rsidRPr="00A72A0F" w:rsidRDefault="00EC0AC1" w:rsidP="005D5CC4">
            <w:pPr>
              <w:rPr>
                <w:rFonts w:ascii="Arial" w:hAnsi="Arial" w:cs="Arial"/>
              </w:rPr>
            </w:pPr>
            <w:r w:rsidRPr="00A72A0F">
              <w:rPr>
                <w:rFonts w:ascii="Arial" w:hAnsi="Arial" w:cs="Arial"/>
              </w:rPr>
              <w:t>Ruby Goodrick</w:t>
            </w:r>
          </w:p>
        </w:tc>
        <w:tc>
          <w:tcPr>
            <w:tcW w:w="1137" w:type="dxa"/>
            <w:gridSpan w:val="2"/>
            <w:tcBorders>
              <w:top w:val="single" w:sz="4" w:space="0" w:color="auto"/>
              <w:left w:val="nil"/>
              <w:bottom w:val="nil"/>
              <w:right w:val="nil"/>
            </w:tcBorders>
            <w:vAlign w:val="bottom"/>
          </w:tcPr>
          <w:p w14:paraId="7F6CC27A" w14:textId="77777777" w:rsidR="00EC0AC1" w:rsidRPr="00A72A0F" w:rsidRDefault="00EC0AC1" w:rsidP="005D5CC4">
            <w:pPr>
              <w:rPr>
                <w:rFonts w:ascii="Arial" w:hAnsi="Arial" w:cs="Arial"/>
              </w:rPr>
            </w:pPr>
            <w:r w:rsidRPr="00A72A0F">
              <w:rPr>
                <w:rFonts w:ascii="Arial" w:hAnsi="Arial" w:cs="Arial"/>
                <w:b/>
              </w:rPr>
              <w:t>Session ref:</w:t>
            </w:r>
          </w:p>
        </w:tc>
        <w:tc>
          <w:tcPr>
            <w:tcW w:w="1578" w:type="dxa"/>
            <w:gridSpan w:val="2"/>
            <w:tcBorders>
              <w:top w:val="single" w:sz="4" w:space="0" w:color="auto"/>
              <w:left w:val="nil"/>
              <w:bottom w:val="dashSmallGap" w:sz="4" w:space="0" w:color="auto"/>
              <w:right w:val="nil"/>
            </w:tcBorders>
            <w:vAlign w:val="bottom"/>
          </w:tcPr>
          <w:p w14:paraId="0A6DC5C0" w14:textId="77777777" w:rsidR="00EC0AC1" w:rsidRPr="00A72A0F" w:rsidRDefault="00EC0AC1" w:rsidP="005D5CC4">
            <w:pPr>
              <w:rPr>
                <w:rFonts w:ascii="Arial" w:hAnsi="Arial" w:cs="Arial"/>
                <w:lang w:val="cy-GB"/>
              </w:rPr>
            </w:pPr>
            <w:r w:rsidRPr="00A72A0F">
              <w:rPr>
                <w:rFonts w:ascii="Arial" w:hAnsi="Arial" w:cs="Arial"/>
                <w:lang w:val="cy-GB"/>
              </w:rPr>
              <w:t>1(6/11/2018) E-safety</w:t>
            </w:r>
          </w:p>
        </w:tc>
        <w:tc>
          <w:tcPr>
            <w:tcW w:w="1014" w:type="dxa"/>
            <w:gridSpan w:val="2"/>
            <w:tcBorders>
              <w:top w:val="single" w:sz="4" w:space="0" w:color="auto"/>
              <w:left w:val="nil"/>
              <w:bottom w:val="nil"/>
              <w:right w:val="nil"/>
            </w:tcBorders>
            <w:vAlign w:val="bottom"/>
          </w:tcPr>
          <w:p w14:paraId="3047FAF1" w14:textId="77777777" w:rsidR="00EC0AC1" w:rsidRPr="00A72A0F" w:rsidRDefault="00EC0AC1" w:rsidP="005D5CC4">
            <w:pPr>
              <w:rPr>
                <w:rFonts w:ascii="Arial" w:hAnsi="Arial" w:cs="Arial"/>
              </w:rPr>
            </w:pPr>
            <w:r w:rsidRPr="00A72A0F">
              <w:rPr>
                <w:rFonts w:ascii="Arial" w:hAnsi="Arial" w:cs="Arial"/>
                <w:b/>
              </w:rPr>
              <w:t>Date:</w:t>
            </w:r>
          </w:p>
        </w:tc>
        <w:tc>
          <w:tcPr>
            <w:tcW w:w="1377" w:type="dxa"/>
            <w:gridSpan w:val="3"/>
            <w:tcBorders>
              <w:top w:val="single" w:sz="4" w:space="0" w:color="auto"/>
              <w:left w:val="nil"/>
              <w:bottom w:val="dashSmallGap" w:sz="4" w:space="0" w:color="auto"/>
              <w:right w:val="nil"/>
            </w:tcBorders>
            <w:vAlign w:val="bottom"/>
          </w:tcPr>
          <w:p w14:paraId="5472BF20" w14:textId="77777777" w:rsidR="00EC0AC1" w:rsidRPr="00A72A0F" w:rsidRDefault="00EC0AC1" w:rsidP="005D5CC4">
            <w:pPr>
              <w:rPr>
                <w:rFonts w:ascii="Arial" w:hAnsi="Arial" w:cs="Arial"/>
              </w:rPr>
            </w:pPr>
            <w:r w:rsidRPr="00A72A0F">
              <w:rPr>
                <w:rFonts w:ascii="Arial" w:hAnsi="Arial" w:cs="Arial"/>
              </w:rPr>
              <w:t>Tuesday 6</w:t>
            </w:r>
            <w:r w:rsidRPr="00A72A0F">
              <w:rPr>
                <w:rFonts w:ascii="Arial" w:hAnsi="Arial" w:cs="Arial"/>
                <w:vertAlign w:val="superscript"/>
              </w:rPr>
              <w:t>th</w:t>
            </w:r>
            <w:r w:rsidRPr="00A72A0F">
              <w:rPr>
                <w:rFonts w:ascii="Arial" w:hAnsi="Arial" w:cs="Arial"/>
              </w:rPr>
              <w:t xml:space="preserve"> November 2018</w:t>
            </w:r>
          </w:p>
        </w:tc>
        <w:tc>
          <w:tcPr>
            <w:tcW w:w="937" w:type="dxa"/>
            <w:tcBorders>
              <w:top w:val="single" w:sz="4" w:space="0" w:color="auto"/>
              <w:left w:val="nil"/>
              <w:bottom w:val="nil"/>
              <w:right w:val="nil"/>
            </w:tcBorders>
            <w:vAlign w:val="bottom"/>
          </w:tcPr>
          <w:p w14:paraId="511B04B8" w14:textId="77777777" w:rsidR="00EC0AC1" w:rsidRPr="00A72A0F" w:rsidRDefault="00EC0AC1" w:rsidP="005D5CC4">
            <w:pPr>
              <w:rPr>
                <w:rFonts w:ascii="Arial" w:hAnsi="Arial" w:cs="Arial"/>
              </w:rPr>
            </w:pPr>
            <w:r w:rsidRPr="00A72A0F">
              <w:rPr>
                <w:rFonts w:ascii="Arial" w:hAnsi="Arial" w:cs="Arial"/>
                <w:b/>
                <w:lang w:val="cy-GB"/>
              </w:rPr>
              <w:t>Class:</w:t>
            </w:r>
          </w:p>
        </w:tc>
        <w:tc>
          <w:tcPr>
            <w:tcW w:w="1391" w:type="dxa"/>
            <w:gridSpan w:val="3"/>
            <w:tcBorders>
              <w:top w:val="single" w:sz="4" w:space="0" w:color="auto"/>
              <w:left w:val="nil"/>
              <w:bottom w:val="dashSmallGap" w:sz="4" w:space="0" w:color="auto"/>
              <w:right w:val="single" w:sz="4" w:space="0" w:color="auto"/>
            </w:tcBorders>
          </w:tcPr>
          <w:p w14:paraId="1490D55F" w14:textId="77777777" w:rsidR="00EC0AC1" w:rsidRPr="00A72A0F" w:rsidRDefault="00EC0AC1" w:rsidP="005D5CC4">
            <w:pPr>
              <w:rPr>
                <w:rFonts w:ascii="Arial" w:hAnsi="Arial" w:cs="Arial"/>
              </w:rPr>
            </w:pPr>
            <w:r w:rsidRPr="00A72A0F">
              <w:rPr>
                <w:rFonts w:ascii="Arial" w:hAnsi="Arial" w:cs="Arial"/>
              </w:rPr>
              <w:t>Year 1</w:t>
            </w:r>
          </w:p>
        </w:tc>
        <w:tc>
          <w:tcPr>
            <w:tcW w:w="1354"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13565EC7" w14:textId="77777777" w:rsidR="00EC0AC1" w:rsidRPr="00A72A0F" w:rsidRDefault="00EC0AC1" w:rsidP="005D5CC4">
            <w:pPr>
              <w:pStyle w:val="Heading1"/>
              <w:framePr w:hSpace="0" w:wrap="auto" w:hAnchor="text" w:yAlign="inline"/>
              <w:jc w:val="center"/>
              <w:outlineLvl w:val="0"/>
              <w:rPr>
                <w:b/>
                <w:sz w:val="24"/>
                <w:lang w:val="cy-GB"/>
              </w:rPr>
            </w:pPr>
            <w:r w:rsidRPr="00A72A0F">
              <w:rPr>
                <w:b/>
                <w:noProof/>
                <w:sz w:val="24"/>
                <w:lang w:val="cy-GB"/>
              </w:rPr>
              <w:t>Cynllun Ffocws y Cyfnod Sylfaen</w:t>
            </w:r>
          </w:p>
          <w:p w14:paraId="737EB3C9" w14:textId="77777777" w:rsidR="00EC0AC1" w:rsidRPr="00A72A0F" w:rsidRDefault="00EC0AC1" w:rsidP="005D5CC4">
            <w:pPr>
              <w:pStyle w:val="Heading1"/>
              <w:framePr w:hSpace="0" w:wrap="auto" w:hAnchor="text" w:yAlign="inline"/>
              <w:jc w:val="center"/>
              <w:outlineLvl w:val="0"/>
              <w:rPr>
                <w:b/>
                <w:sz w:val="24"/>
                <w:lang w:val="cy-GB"/>
              </w:rPr>
            </w:pPr>
          </w:p>
          <w:p w14:paraId="5EC40866" w14:textId="77777777" w:rsidR="00EC0AC1" w:rsidRPr="00A72A0F" w:rsidRDefault="00EC0AC1" w:rsidP="005D5CC4">
            <w:pPr>
              <w:pStyle w:val="Heading1"/>
              <w:framePr w:hSpace="0" w:wrap="auto" w:hAnchor="text" w:yAlign="inline"/>
              <w:jc w:val="center"/>
              <w:outlineLvl w:val="0"/>
              <w:rPr>
                <w:b/>
                <w:sz w:val="24"/>
                <w:lang w:val="cy-GB"/>
              </w:rPr>
            </w:pPr>
            <w:r w:rsidRPr="00A72A0F">
              <w:rPr>
                <w:b/>
                <w:sz w:val="24"/>
                <w:lang w:val="cy-GB"/>
              </w:rPr>
              <w:t>2d</w:t>
            </w:r>
          </w:p>
          <w:p w14:paraId="21831DED" w14:textId="77777777" w:rsidR="00EC0AC1" w:rsidRPr="00A72A0F" w:rsidRDefault="00EC0AC1" w:rsidP="005D5CC4">
            <w:pPr>
              <w:jc w:val="center"/>
              <w:rPr>
                <w:rFonts w:ascii="Arial" w:hAnsi="Arial" w:cs="Arial"/>
              </w:rPr>
            </w:pPr>
          </w:p>
        </w:tc>
      </w:tr>
      <w:tr w:rsidR="00EC0AC1" w14:paraId="11B0F78C" w14:textId="77777777" w:rsidTr="005D5CC4">
        <w:trPr>
          <w:trHeight w:val="303"/>
          <w:jc w:val="center"/>
        </w:trPr>
        <w:tc>
          <w:tcPr>
            <w:tcW w:w="3913" w:type="dxa"/>
            <w:gridSpan w:val="6"/>
            <w:tcBorders>
              <w:top w:val="nil"/>
              <w:left w:val="single" w:sz="4" w:space="0" w:color="auto"/>
              <w:bottom w:val="nil"/>
              <w:right w:val="nil"/>
            </w:tcBorders>
            <w:vAlign w:val="bottom"/>
          </w:tcPr>
          <w:p w14:paraId="687B3BE7" w14:textId="77777777" w:rsidR="00EC0AC1" w:rsidRPr="00A72A0F" w:rsidRDefault="00EC0AC1" w:rsidP="005D5CC4">
            <w:pPr>
              <w:rPr>
                <w:rFonts w:ascii="Arial" w:hAnsi="Arial" w:cs="Arial"/>
              </w:rPr>
            </w:pPr>
          </w:p>
        </w:tc>
        <w:tc>
          <w:tcPr>
            <w:tcW w:w="1578" w:type="dxa"/>
            <w:gridSpan w:val="2"/>
            <w:tcBorders>
              <w:top w:val="dashSmallGap" w:sz="4" w:space="0" w:color="auto"/>
              <w:left w:val="nil"/>
              <w:bottom w:val="nil"/>
              <w:right w:val="nil"/>
            </w:tcBorders>
            <w:vAlign w:val="bottom"/>
          </w:tcPr>
          <w:p w14:paraId="5AB5ED93" w14:textId="77777777" w:rsidR="00EC0AC1" w:rsidRPr="00A72A0F" w:rsidRDefault="00EC0AC1" w:rsidP="005D5CC4">
            <w:pPr>
              <w:rPr>
                <w:rFonts w:ascii="Arial" w:hAnsi="Arial" w:cs="Arial"/>
              </w:rPr>
            </w:pPr>
          </w:p>
        </w:tc>
        <w:tc>
          <w:tcPr>
            <w:tcW w:w="1230" w:type="dxa"/>
            <w:gridSpan w:val="4"/>
            <w:tcBorders>
              <w:top w:val="nil"/>
              <w:left w:val="nil"/>
              <w:bottom w:val="nil"/>
              <w:right w:val="nil"/>
            </w:tcBorders>
            <w:vAlign w:val="bottom"/>
          </w:tcPr>
          <w:p w14:paraId="10680662" w14:textId="77777777" w:rsidR="00EC0AC1" w:rsidRPr="00A72A0F" w:rsidRDefault="00EC0AC1" w:rsidP="005D5CC4">
            <w:pPr>
              <w:rPr>
                <w:rFonts w:ascii="Arial" w:hAnsi="Arial" w:cs="Arial"/>
              </w:rPr>
            </w:pPr>
          </w:p>
        </w:tc>
        <w:tc>
          <w:tcPr>
            <w:tcW w:w="1161" w:type="dxa"/>
            <w:tcBorders>
              <w:top w:val="dashSmallGap" w:sz="4" w:space="0" w:color="auto"/>
              <w:left w:val="nil"/>
              <w:bottom w:val="nil"/>
              <w:right w:val="nil"/>
            </w:tcBorders>
            <w:vAlign w:val="bottom"/>
          </w:tcPr>
          <w:p w14:paraId="01C99940" w14:textId="77777777" w:rsidR="00EC0AC1" w:rsidRPr="00A72A0F" w:rsidRDefault="00EC0AC1" w:rsidP="005D5CC4">
            <w:pPr>
              <w:rPr>
                <w:rFonts w:ascii="Arial" w:hAnsi="Arial" w:cs="Arial"/>
              </w:rPr>
            </w:pPr>
          </w:p>
        </w:tc>
        <w:tc>
          <w:tcPr>
            <w:tcW w:w="937" w:type="dxa"/>
            <w:tcBorders>
              <w:top w:val="nil"/>
              <w:left w:val="nil"/>
              <w:bottom w:val="nil"/>
              <w:right w:val="nil"/>
            </w:tcBorders>
            <w:vAlign w:val="bottom"/>
          </w:tcPr>
          <w:p w14:paraId="2E08CFD8" w14:textId="77777777" w:rsidR="00EC0AC1" w:rsidRPr="00A72A0F" w:rsidRDefault="00EC0AC1" w:rsidP="005D5CC4">
            <w:pPr>
              <w:rPr>
                <w:rFonts w:ascii="Arial" w:hAnsi="Arial" w:cs="Arial"/>
              </w:rPr>
            </w:pPr>
          </w:p>
        </w:tc>
        <w:tc>
          <w:tcPr>
            <w:tcW w:w="1391" w:type="dxa"/>
            <w:gridSpan w:val="3"/>
            <w:tcBorders>
              <w:top w:val="dashSmallGap" w:sz="4" w:space="0" w:color="auto"/>
              <w:left w:val="nil"/>
              <w:bottom w:val="nil"/>
              <w:right w:val="single" w:sz="4" w:space="0" w:color="auto"/>
            </w:tcBorders>
          </w:tcPr>
          <w:p w14:paraId="231A4FAA" w14:textId="77777777" w:rsidR="00EC0AC1" w:rsidRPr="00A72A0F" w:rsidRDefault="00EC0AC1" w:rsidP="005D5CC4">
            <w:pPr>
              <w:rPr>
                <w:rFonts w:ascii="Arial" w:hAnsi="Arial" w:cs="Arial"/>
              </w:rPr>
            </w:pPr>
          </w:p>
        </w:tc>
        <w:tc>
          <w:tcPr>
            <w:tcW w:w="1354" w:type="dxa"/>
            <w:vMerge/>
            <w:tcBorders>
              <w:left w:val="single" w:sz="4" w:space="0" w:color="auto"/>
              <w:right w:val="single" w:sz="4" w:space="0" w:color="auto"/>
            </w:tcBorders>
            <w:shd w:val="clear" w:color="auto" w:fill="A6A6A6" w:themeFill="background1" w:themeFillShade="A6"/>
          </w:tcPr>
          <w:p w14:paraId="436EEE18" w14:textId="77777777" w:rsidR="00EC0AC1" w:rsidRPr="00A72A0F" w:rsidRDefault="00EC0AC1" w:rsidP="005D5CC4">
            <w:pPr>
              <w:rPr>
                <w:rFonts w:ascii="Arial" w:hAnsi="Arial" w:cs="Arial"/>
              </w:rPr>
            </w:pPr>
          </w:p>
        </w:tc>
      </w:tr>
      <w:tr w:rsidR="00EC0AC1" w14:paraId="05D035ED" w14:textId="77777777" w:rsidTr="005D5CC4">
        <w:trPr>
          <w:trHeight w:val="303"/>
          <w:jc w:val="center"/>
        </w:trPr>
        <w:tc>
          <w:tcPr>
            <w:tcW w:w="2730" w:type="dxa"/>
            <w:gridSpan w:val="3"/>
            <w:tcBorders>
              <w:top w:val="nil"/>
              <w:left w:val="single" w:sz="4" w:space="0" w:color="auto"/>
              <w:bottom w:val="nil"/>
              <w:right w:val="nil"/>
            </w:tcBorders>
            <w:vAlign w:val="bottom"/>
          </w:tcPr>
          <w:p w14:paraId="4D156DC1" w14:textId="77777777" w:rsidR="00EC0AC1" w:rsidRPr="00A72A0F" w:rsidRDefault="00EC0AC1" w:rsidP="005D5CC4">
            <w:pPr>
              <w:rPr>
                <w:rFonts w:ascii="Arial" w:hAnsi="Arial" w:cs="Arial"/>
              </w:rPr>
            </w:pPr>
            <w:r w:rsidRPr="00A72A0F">
              <w:rPr>
                <w:rFonts w:ascii="Arial" w:hAnsi="Arial" w:cs="Arial"/>
                <w:b/>
                <w:lang w:val="cy-GB"/>
              </w:rPr>
              <w:t>Targed(au) Hyfforddi Personol</w:t>
            </w:r>
          </w:p>
        </w:tc>
        <w:tc>
          <w:tcPr>
            <w:tcW w:w="2761" w:type="dxa"/>
            <w:gridSpan w:val="5"/>
            <w:tcBorders>
              <w:top w:val="nil"/>
              <w:left w:val="nil"/>
              <w:bottom w:val="dashSmallGap" w:sz="4" w:space="0" w:color="auto"/>
              <w:right w:val="nil"/>
            </w:tcBorders>
            <w:vAlign w:val="bottom"/>
          </w:tcPr>
          <w:p w14:paraId="4A207249" w14:textId="77777777" w:rsidR="00EC0AC1" w:rsidRPr="00A72A0F" w:rsidRDefault="00EC0AC1" w:rsidP="005D5CC4">
            <w:pPr>
              <w:rPr>
                <w:rFonts w:ascii="Arial" w:hAnsi="Arial" w:cs="Arial"/>
              </w:rPr>
            </w:pPr>
            <w:r>
              <w:rPr>
                <w:rFonts w:ascii="Arial" w:hAnsi="Arial" w:cs="Arial"/>
              </w:rPr>
              <w:t>S3.1.1</w:t>
            </w:r>
          </w:p>
        </w:tc>
        <w:tc>
          <w:tcPr>
            <w:tcW w:w="1230" w:type="dxa"/>
            <w:gridSpan w:val="4"/>
            <w:tcBorders>
              <w:top w:val="nil"/>
              <w:left w:val="nil"/>
              <w:bottom w:val="nil"/>
              <w:right w:val="nil"/>
            </w:tcBorders>
            <w:vAlign w:val="bottom"/>
          </w:tcPr>
          <w:p w14:paraId="59CD26F2" w14:textId="77777777" w:rsidR="00EC0AC1" w:rsidRPr="00A72A0F" w:rsidRDefault="00EC0AC1" w:rsidP="005D5CC4">
            <w:pPr>
              <w:rPr>
                <w:rFonts w:ascii="Arial" w:hAnsi="Arial" w:cs="Arial"/>
              </w:rPr>
            </w:pPr>
            <w:r w:rsidRPr="00A72A0F">
              <w:rPr>
                <w:rFonts w:ascii="Arial" w:hAnsi="Arial" w:cs="Arial"/>
                <w:b/>
                <w:lang w:val="cy-GB"/>
              </w:rPr>
              <w:t>Number of learners:</w:t>
            </w:r>
          </w:p>
        </w:tc>
        <w:tc>
          <w:tcPr>
            <w:tcW w:w="1161" w:type="dxa"/>
            <w:tcBorders>
              <w:top w:val="nil"/>
              <w:left w:val="nil"/>
              <w:bottom w:val="dashSmallGap" w:sz="4" w:space="0" w:color="auto"/>
              <w:right w:val="nil"/>
            </w:tcBorders>
            <w:vAlign w:val="bottom"/>
          </w:tcPr>
          <w:p w14:paraId="2E5BF63F" w14:textId="77777777" w:rsidR="00EC0AC1" w:rsidRPr="00A72A0F" w:rsidRDefault="00EC0AC1" w:rsidP="005D5CC4">
            <w:pPr>
              <w:rPr>
                <w:rFonts w:ascii="Arial" w:hAnsi="Arial" w:cs="Arial"/>
              </w:rPr>
            </w:pPr>
            <w:r w:rsidRPr="00A72A0F">
              <w:rPr>
                <w:rFonts w:ascii="Arial" w:hAnsi="Arial" w:cs="Arial"/>
              </w:rPr>
              <w:t>26</w:t>
            </w:r>
          </w:p>
        </w:tc>
        <w:tc>
          <w:tcPr>
            <w:tcW w:w="937" w:type="dxa"/>
            <w:tcBorders>
              <w:top w:val="nil"/>
              <w:left w:val="nil"/>
              <w:bottom w:val="nil"/>
              <w:right w:val="nil"/>
            </w:tcBorders>
            <w:vAlign w:val="bottom"/>
          </w:tcPr>
          <w:p w14:paraId="19028AAF" w14:textId="77777777" w:rsidR="00EC0AC1" w:rsidRPr="00A72A0F" w:rsidRDefault="00EC0AC1" w:rsidP="005D5CC4">
            <w:pPr>
              <w:rPr>
                <w:rFonts w:ascii="Arial" w:hAnsi="Arial" w:cs="Arial"/>
              </w:rPr>
            </w:pPr>
            <w:r w:rsidRPr="00A72A0F">
              <w:rPr>
                <w:rFonts w:ascii="Arial" w:hAnsi="Arial" w:cs="Arial"/>
                <w:b/>
                <w:lang w:val="cy-GB"/>
              </w:rPr>
              <w:t>Age:</w:t>
            </w:r>
          </w:p>
        </w:tc>
        <w:tc>
          <w:tcPr>
            <w:tcW w:w="1391" w:type="dxa"/>
            <w:gridSpan w:val="3"/>
            <w:tcBorders>
              <w:top w:val="nil"/>
              <w:left w:val="nil"/>
              <w:bottom w:val="dashSmallGap" w:sz="4" w:space="0" w:color="auto"/>
              <w:right w:val="single" w:sz="4" w:space="0" w:color="auto"/>
            </w:tcBorders>
          </w:tcPr>
          <w:p w14:paraId="118F0D1B" w14:textId="77777777" w:rsidR="00EC0AC1" w:rsidRPr="00A72A0F" w:rsidRDefault="00EC0AC1" w:rsidP="005D5CC4">
            <w:pPr>
              <w:rPr>
                <w:rFonts w:ascii="Arial" w:hAnsi="Arial" w:cs="Arial"/>
              </w:rPr>
            </w:pPr>
            <w:r w:rsidRPr="00A72A0F">
              <w:rPr>
                <w:rFonts w:ascii="Arial" w:hAnsi="Arial" w:cs="Arial"/>
              </w:rPr>
              <w:t>5-6</w:t>
            </w:r>
          </w:p>
        </w:tc>
        <w:tc>
          <w:tcPr>
            <w:tcW w:w="1354" w:type="dxa"/>
            <w:vMerge/>
            <w:tcBorders>
              <w:left w:val="single" w:sz="4" w:space="0" w:color="auto"/>
              <w:right w:val="single" w:sz="4" w:space="0" w:color="auto"/>
            </w:tcBorders>
            <w:shd w:val="clear" w:color="auto" w:fill="A6A6A6" w:themeFill="background1" w:themeFillShade="A6"/>
          </w:tcPr>
          <w:p w14:paraId="37F67AC2" w14:textId="77777777" w:rsidR="00EC0AC1" w:rsidRPr="00A72A0F" w:rsidRDefault="00EC0AC1" w:rsidP="005D5CC4">
            <w:pPr>
              <w:rPr>
                <w:rFonts w:ascii="Arial" w:hAnsi="Arial" w:cs="Arial"/>
              </w:rPr>
            </w:pPr>
          </w:p>
        </w:tc>
      </w:tr>
      <w:tr w:rsidR="00EC0AC1" w14:paraId="5B4DA479" w14:textId="77777777" w:rsidTr="005D5CC4">
        <w:trPr>
          <w:trHeight w:val="303"/>
          <w:jc w:val="center"/>
        </w:trPr>
        <w:tc>
          <w:tcPr>
            <w:tcW w:w="10210" w:type="dxa"/>
            <w:gridSpan w:val="17"/>
            <w:tcBorders>
              <w:top w:val="nil"/>
              <w:left w:val="single" w:sz="4" w:space="0" w:color="auto"/>
              <w:bottom w:val="single" w:sz="4" w:space="0" w:color="auto"/>
              <w:right w:val="single" w:sz="4" w:space="0" w:color="auto"/>
            </w:tcBorders>
            <w:vAlign w:val="center"/>
          </w:tcPr>
          <w:p w14:paraId="1FB18996" w14:textId="77777777" w:rsidR="00EC0AC1" w:rsidRPr="00A72A0F" w:rsidRDefault="00EC0AC1" w:rsidP="005D5CC4">
            <w:pPr>
              <w:rPr>
                <w:rFonts w:ascii="Arial" w:hAnsi="Arial" w:cs="Arial"/>
              </w:rPr>
            </w:pPr>
          </w:p>
        </w:tc>
        <w:tc>
          <w:tcPr>
            <w:tcW w:w="1354" w:type="dxa"/>
            <w:vMerge/>
            <w:tcBorders>
              <w:left w:val="single" w:sz="4" w:space="0" w:color="auto"/>
              <w:bottom w:val="single" w:sz="4" w:space="0" w:color="auto"/>
              <w:right w:val="single" w:sz="4" w:space="0" w:color="auto"/>
            </w:tcBorders>
            <w:shd w:val="clear" w:color="auto" w:fill="A6A6A6" w:themeFill="background1" w:themeFillShade="A6"/>
          </w:tcPr>
          <w:p w14:paraId="78F7F3B7" w14:textId="77777777" w:rsidR="00EC0AC1" w:rsidRPr="00A72A0F" w:rsidRDefault="00EC0AC1" w:rsidP="005D5CC4">
            <w:pPr>
              <w:rPr>
                <w:rFonts w:ascii="Arial" w:hAnsi="Arial" w:cs="Arial"/>
              </w:rPr>
            </w:pPr>
          </w:p>
        </w:tc>
      </w:tr>
      <w:tr w:rsidR="00EC0AC1" w14:paraId="319394DF" w14:textId="77777777" w:rsidTr="005D5CC4">
        <w:trPr>
          <w:trHeight w:val="303"/>
          <w:jc w:val="center"/>
        </w:trPr>
        <w:tc>
          <w:tcPr>
            <w:tcW w:w="26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B8C80" w14:textId="77777777" w:rsidR="00EC0AC1" w:rsidRPr="00A72A0F" w:rsidRDefault="00EC0AC1" w:rsidP="005D5CC4">
            <w:pPr>
              <w:rPr>
                <w:rFonts w:ascii="Arial" w:hAnsi="Arial" w:cs="Arial"/>
                <w:b/>
              </w:rPr>
            </w:pPr>
            <w:r w:rsidRPr="00A72A0F">
              <w:rPr>
                <w:rFonts w:ascii="Arial" w:hAnsi="Arial" w:cs="Arial"/>
                <w:b/>
              </w:rPr>
              <w:t xml:space="preserve">Learning objectives/intentions: </w:t>
            </w:r>
          </w:p>
        </w:tc>
        <w:tc>
          <w:tcPr>
            <w:tcW w:w="20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39DC78" w14:textId="77777777" w:rsidR="00EC0AC1" w:rsidRPr="00A72A0F" w:rsidRDefault="00EC0AC1" w:rsidP="005D5CC4">
            <w:pPr>
              <w:rPr>
                <w:rFonts w:ascii="Arial" w:hAnsi="Arial" w:cs="Arial"/>
              </w:rPr>
            </w:pPr>
            <w:r w:rsidRPr="00A72A0F">
              <w:rPr>
                <w:rFonts w:ascii="Arial" w:hAnsi="Arial" w:cs="Arial"/>
              </w:rPr>
              <w:t xml:space="preserve">To understand the dangers of sharing personal data online </w:t>
            </w:r>
          </w:p>
        </w:tc>
        <w:tc>
          <w:tcPr>
            <w:tcW w:w="1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BDCDC" w14:textId="77777777" w:rsidR="00EC0AC1" w:rsidRPr="00A72A0F" w:rsidRDefault="00EC0AC1" w:rsidP="005D5CC4">
            <w:pPr>
              <w:rPr>
                <w:rFonts w:ascii="Arial" w:hAnsi="Arial" w:cs="Arial"/>
                <w:b/>
              </w:rPr>
            </w:pPr>
            <w:r w:rsidRPr="00A72A0F">
              <w:rPr>
                <w:rFonts w:ascii="Arial" w:hAnsi="Arial" w:cs="Arial"/>
                <w:b/>
              </w:rPr>
              <w:t>Success Criteria</w:t>
            </w:r>
          </w:p>
        </w:tc>
        <w:tc>
          <w:tcPr>
            <w:tcW w:w="24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E4A1BC" w14:textId="77777777" w:rsidR="00EC0AC1" w:rsidRPr="00A72A0F" w:rsidRDefault="00EC0AC1" w:rsidP="005D5CC4">
            <w:pPr>
              <w:rPr>
                <w:rFonts w:ascii="Arial" w:hAnsi="Arial" w:cs="Arial"/>
              </w:rPr>
            </w:pPr>
            <w:r w:rsidRPr="00A72A0F">
              <w:rPr>
                <w:rFonts w:ascii="Arial" w:hAnsi="Arial" w:cs="Arial"/>
              </w:rPr>
              <w:t xml:space="preserve">To communicate with e-safety rules of personal data when using the internet </w:t>
            </w:r>
          </w:p>
        </w:tc>
        <w:tc>
          <w:tcPr>
            <w:tcW w:w="1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DA3E2" w14:textId="77777777" w:rsidR="00EC0AC1" w:rsidRPr="00A72A0F" w:rsidRDefault="00EC0AC1" w:rsidP="005D5CC4">
            <w:pPr>
              <w:rPr>
                <w:rFonts w:ascii="Arial" w:hAnsi="Arial" w:cs="Arial"/>
              </w:rPr>
            </w:pPr>
            <w:r w:rsidRPr="00A72A0F">
              <w:rPr>
                <w:rFonts w:ascii="Arial" w:hAnsi="Arial" w:cs="Arial"/>
                <w:b/>
              </w:rPr>
              <w:t>Meeting learners’ needs</w:t>
            </w:r>
            <w:r w:rsidRPr="00A72A0F">
              <w:rPr>
                <w:rFonts w:ascii="Arial" w:hAnsi="Arial" w:cs="Arial"/>
              </w:rPr>
              <w:t>:</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4E5DF" w14:textId="77777777" w:rsidR="00EC0AC1" w:rsidRPr="00A72A0F" w:rsidRDefault="00EC0AC1" w:rsidP="005D5CC4">
            <w:pPr>
              <w:rPr>
                <w:rFonts w:ascii="Arial" w:hAnsi="Arial" w:cs="Arial"/>
              </w:rPr>
            </w:pPr>
          </w:p>
        </w:tc>
      </w:tr>
      <w:tr w:rsidR="00EC0AC1" w:rsidRPr="0038634C" w14:paraId="26C0C475" w14:textId="77777777" w:rsidTr="005D5CC4">
        <w:trPr>
          <w:trHeight w:val="303"/>
          <w:jc w:val="center"/>
        </w:trPr>
        <w:tc>
          <w:tcPr>
            <w:tcW w:w="33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C30855" w14:textId="77777777" w:rsidR="00EC0AC1" w:rsidRPr="00A72A0F" w:rsidRDefault="00EC0AC1" w:rsidP="005D5CC4">
            <w:pPr>
              <w:pStyle w:val="Heading1"/>
              <w:framePr w:hSpace="0" w:wrap="auto" w:hAnchor="text" w:yAlign="inline"/>
              <w:jc w:val="center"/>
              <w:outlineLvl w:val="0"/>
              <w:rPr>
                <w:b/>
                <w:sz w:val="24"/>
              </w:rPr>
            </w:pPr>
            <w:r w:rsidRPr="00A72A0F">
              <w:rPr>
                <w:b/>
                <w:sz w:val="24"/>
              </w:rPr>
              <w:t>Introduction/plenary tasks</w:t>
            </w:r>
          </w:p>
        </w:tc>
        <w:tc>
          <w:tcPr>
            <w:tcW w:w="32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2345C6" w14:textId="77777777" w:rsidR="00EC0AC1" w:rsidRPr="00A72A0F" w:rsidRDefault="00EC0AC1" w:rsidP="005D5CC4">
            <w:pPr>
              <w:pStyle w:val="Heading1"/>
              <w:framePr w:hSpace="0" w:wrap="auto" w:hAnchor="text" w:yAlign="inline"/>
              <w:jc w:val="center"/>
              <w:outlineLvl w:val="0"/>
              <w:rPr>
                <w:b/>
                <w:sz w:val="24"/>
              </w:rPr>
            </w:pPr>
            <w:r w:rsidRPr="00A72A0F">
              <w:rPr>
                <w:b/>
                <w:sz w:val="24"/>
              </w:rPr>
              <w:t>Main activities</w:t>
            </w:r>
          </w:p>
        </w:tc>
        <w:tc>
          <w:tcPr>
            <w:tcW w:w="30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388CCE" w14:textId="77777777" w:rsidR="00EC0AC1" w:rsidRPr="00A72A0F" w:rsidRDefault="00EC0AC1" w:rsidP="005D5CC4">
            <w:pPr>
              <w:jc w:val="center"/>
              <w:rPr>
                <w:rFonts w:ascii="Arial" w:hAnsi="Arial" w:cs="Arial"/>
                <w:b/>
              </w:rPr>
            </w:pPr>
            <w:r w:rsidRPr="00A72A0F">
              <w:rPr>
                <w:rFonts w:ascii="Arial" w:hAnsi="Arial" w:cs="Arial"/>
                <w:b/>
              </w:rPr>
              <w:t xml:space="preserve">Resources/ </w:t>
            </w:r>
          </w:p>
          <w:p w14:paraId="3E7E8670" w14:textId="77777777" w:rsidR="00EC0AC1" w:rsidRPr="00A72A0F" w:rsidRDefault="00EC0AC1" w:rsidP="005D5CC4">
            <w:pPr>
              <w:jc w:val="center"/>
              <w:rPr>
                <w:rFonts w:ascii="Arial" w:hAnsi="Arial" w:cs="Arial"/>
                <w:b/>
              </w:rPr>
            </w:pPr>
            <w:r w:rsidRPr="00A72A0F">
              <w:rPr>
                <w:rFonts w:ascii="Arial" w:hAnsi="Arial" w:cs="Arial"/>
                <w:b/>
              </w:rPr>
              <w:t>Key Vocabulary</w:t>
            </w:r>
          </w:p>
        </w:tc>
        <w:tc>
          <w:tcPr>
            <w:tcW w:w="18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85B18" w14:textId="77777777" w:rsidR="00EC0AC1" w:rsidRPr="00A72A0F" w:rsidRDefault="00EC0AC1" w:rsidP="005D5CC4">
            <w:pPr>
              <w:jc w:val="center"/>
              <w:rPr>
                <w:rFonts w:ascii="Arial" w:hAnsi="Arial" w:cs="Arial"/>
                <w:b/>
              </w:rPr>
            </w:pPr>
            <w:r w:rsidRPr="00A72A0F">
              <w:rPr>
                <w:rFonts w:ascii="Arial" w:hAnsi="Arial" w:cs="Arial"/>
                <w:b/>
              </w:rPr>
              <w:t>Assessment for Learning (strategies and opportunities)</w:t>
            </w:r>
          </w:p>
          <w:p w14:paraId="50CB6A7B" w14:textId="77777777" w:rsidR="00EC0AC1" w:rsidRPr="00A72A0F" w:rsidRDefault="00EC0AC1" w:rsidP="005D5CC4">
            <w:pPr>
              <w:jc w:val="center"/>
              <w:rPr>
                <w:rFonts w:ascii="Arial" w:hAnsi="Arial" w:cs="Arial"/>
                <w:b/>
              </w:rPr>
            </w:pPr>
          </w:p>
        </w:tc>
      </w:tr>
      <w:tr w:rsidR="00EC0AC1" w:rsidRPr="0038634C" w14:paraId="6343DC26" w14:textId="77777777" w:rsidTr="005D5CC4">
        <w:trPr>
          <w:trHeight w:val="1515"/>
          <w:jc w:val="center"/>
        </w:trPr>
        <w:tc>
          <w:tcPr>
            <w:tcW w:w="3386" w:type="dxa"/>
            <w:gridSpan w:val="5"/>
            <w:vMerge w:val="restart"/>
            <w:tcBorders>
              <w:top w:val="single" w:sz="4" w:space="0" w:color="auto"/>
              <w:left w:val="single" w:sz="4" w:space="0" w:color="auto"/>
              <w:right w:val="single" w:sz="4" w:space="0" w:color="auto"/>
            </w:tcBorders>
            <w:shd w:val="clear" w:color="auto" w:fill="auto"/>
          </w:tcPr>
          <w:p w14:paraId="4C3D72D4" w14:textId="77777777" w:rsidR="00EC0AC1" w:rsidRPr="00A72A0F" w:rsidRDefault="00EC0AC1" w:rsidP="00EC0AC1">
            <w:pPr>
              <w:pStyle w:val="ListParagraph"/>
              <w:numPr>
                <w:ilvl w:val="0"/>
                <w:numId w:val="7"/>
              </w:numPr>
              <w:rPr>
                <w:rFonts w:ascii="Arial" w:hAnsi="Arial" w:cs="Arial"/>
              </w:rPr>
            </w:pPr>
            <w:r w:rsidRPr="00A72A0F">
              <w:rPr>
                <w:rFonts w:ascii="Arial" w:hAnsi="Arial" w:cs="Arial"/>
              </w:rPr>
              <w:t xml:space="preserve">Recap on what they have learnt previously about e-safety. (Address, name, birthday, personal information private) </w:t>
            </w:r>
          </w:p>
          <w:p w14:paraId="6C6AFCF0" w14:textId="77777777" w:rsidR="00EC0AC1" w:rsidRPr="00A72A0F" w:rsidRDefault="00EC0AC1" w:rsidP="00EC0AC1">
            <w:pPr>
              <w:pStyle w:val="ListParagraph"/>
              <w:numPr>
                <w:ilvl w:val="0"/>
                <w:numId w:val="7"/>
              </w:numPr>
              <w:rPr>
                <w:rFonts w:ascii="Arial" w:hAnsi="Arial" w:cs="Arial"/>
              </w:rPr>
            </w:pPr>
            <w:r w:rsidRPr="00A72A0F">
              <w:rPr>
                <w:rFonts w:ascii="Arial" w:hAnsi="Arial" w:cs="Arial"/>
              </w:rPr>
              <w:t>Ask what they were doing with miss Kristy – making silly usernames.</w:t>
            </w:r>
          </w:p>
          <w:p w14:paraId="5F767FCB" w14:textId="77777777" w:rsidR="00EC0AC1" w:rsidRPr="00A72A0F" w:rsidRDefault="00EC0AC1" w:rsidP="00EC0AC1">
            <w:pPr>
              <w:pStyle w:val="ListParagraph"/>
              <w:numPr>
                <w:ilvl w:val="0"/>
                <w:numId w:val="7"/>
              </w:numPr>
              <w:rPr>
                <w:rFonts w:ascii="Arial" w:hAnsi="Arial" w:cs="Arial"/>
              </w:rPr>
            </w:pPr>
            <w:r w:rsidRPr="00A72A0F">
              <w:rPr>
                <w:rFonts w:ascii="Arial" w:hAnsi="Arial" w:cs="Arial"/>
              </w:rPr>
              <w:t xml:space="preserve">Read </w:t>
            </w:r>
            <w:proofErr w:type="spellStart"/>
            <w:r w:rsidRPr="00A72A0F">
              <w:rPr>
                <w:rFonts w:ascii="Arial" w:hAnsi="Arial" w:cs="Arial"/>
              </w:rPr>
              <w:t>Smartie</w:t>
            </w:r>
            <w:proofErr w:type="spellEnd"/>
            <w:r w:rsidRPr="00A72A0F">
              <w:rPr>
                <w:rFonts w:ascii="Arial" w:hAnsi="Arial" w:cs="Arial"/>
              </w:rPr>
              <w:t xml:space="preserve"> the Penguin – </w:t>
            </w:r>
            <w:proofErr w:type="spellStart"/>
            <w:r w:rsidRPr="00A72A0F">
              <w:rPr>
                <w:rFonts w:ascii="Arial" w:hAnsi="Arial" w:cs="Arial"/>
              </w:rPr>
              <w:t>Powerpoint</w:t>
            </w:r>
            <w:proofErr w:type="spellEnd"/>
            <w:r w:rsidRPr="00A72A0F">
              <w:rPr>
                <w:rFonts w:ascii="Arial" w:hAnsi="Arial" w:cs="Arial"/>
              </w:rPr>
              <w:t xml:space="preserve">, and ask appropriate questions, the children will discuss with the person sitting next to them on what </w:t>
            </w:r>
            <w:proofErr w:type="spellStart"/>
            <w:r w:rsidRPr="00A72A0F">
              <w:rPr>
                <w:rFonts w:ascii="Arial" w:hAnsi="Arial" w:cs="Arial"/>
              </w:rPr>
              <w:t>smartie</w:t>
            </w:r>
            <w:proofErr w:type="spellEnd"/>
            <w:r w:rsidRPr="00A72A0F">
              <w:rPr>
                <w:rFonts w:ascii="Arial" w:hAnsi="Arial" w:cs="Arial"/>
              </w:rPr>
              <w:t xml:space="preserve"> should do. </w:t>
            </w:r>
          </w:p>
          <w:p w14:paraId="60116B48" w14:textId="77777777" w:rsidR="00EC0AC1" w:rsidRPr="00A72A0F" w:rsidRDefault="00EC0AC1" w:rsidP="00EC0AC1">
            <w:pPr>
              <w:pStyle w:val="ListParagraph"/>
              <w:numPr>
                <w:ilvl w:val="0"/>
                <w:numId w:val="7"/>
              </w:numPr>
              <w:rPr>
                <w:rFonts w:ascii="Arial" w:hAnsi="Arial" w:cs="Arial"/>
              </w:rPr>
            </w:pPr>
            <w:r w:rsidRPr="00A72A0F">
              <w:rPr>
                <w:rFonts w:ascii="Arial" w:hAnsi="Arial" w:cs="Arial"/>
              </w:rPr>
              <w:t>Put the children into groups</w:t>
            </w:r>
          </w:p>
          <w:p w14:paraId="174D8F83" w14:textId="77777777" w:rsidR="00EC0AC1" w:rsidRPr="00A72A0F" w:rsidRDefault="00EC0AC1" w:rsidP="005D5CC4">
            <w:pPr>
              <w:rPr>
                <w:rFonts w:ascii="Arial" w:hAnsi="Arial" w:cs="Arial"/>
              </w:rPr>
            </w:pPr>
          </w:p>
          <w:p w14:paraId="15874CB7" w14:textId="77777777" w:rsidR="00EC0AC1" w:rsidRPr="00A72A0F" w:rsidRDefault="00EC0AC1" w:rsidP="005D5CC4">
            <w:pPr>
              <w:rPr>
                <w:rFonts w:ascii="Arial" w:hAnsi="Arial" w:cs="Arial"/>
              </w:rPr>
            </w:pPr>
            <w:r w:rsidRPr="00A72A0F">
              <w:rPr>
                <w:rFonts w:ascii="Arial" w:hAnsi="Arial" w:cs="Arial"/>
              </w:rPr>
              <w:t>10 minutes</w:t>
            </w:r>
          </w:p>
        </w:tc>
        <w:tc>
          <w:tcPr>
            <w:tcW w:w="3281" w:type="dxa"/>
            <w:gridSpan w:val="6"/>
            <w:tcBorders>
              <w:top w:val="single" w:sz="4" w:space="0" w:color="auto"/>
              <w:left w:val="single" w:sz="4" w:space="0" w:color="auto"/>
              <w:bottom w:val="nil"/>
              <w:right w:val="single" w:sz="4" w:space="0" w:color="auto"/>
            </w:tcBorders>
            <w:shd w:val="clear" w:color="auto" w:fill="auto"/>
          </w:tcPr>
          <w:p w14:paraId="0296BDD5" w14:textId="77777777" w:rsidR="00EC0AC1" w:rsidRPr="00A72A0F" w:rsidRDefault="00EC0AC1" w:rsidP="005D5CC4">
            <w:pPr>
              <w:rPr>
                <w:rFonts w:ascii="Arial" w:hAnsi="Arial" w:cs="Arial"/>
              </w:rPr>
            </w:pPr>
            <w:r w:rsidRPr="00A72A0F">
              <w:rPr>
                <w:rFonts w:ascii="Arial" w:hAnsi="Arial" w:cs="Arial"/>
                <w:u w:val="single"/>
              </w:rPr>
              <w:t>Trainee focused task</w:t>
            </w:r>
            <w:r w:rsidRPr="00A72A0F">
              <w:rPr>
                <w:rFonts w:ascii="Arial" w:hAnsi="Arial" w:cs="Arial"/>
              </w:rPr>
              <w:t xml:space="preserve"> (purpose, outline of trainee’s role and children’s learning):</w:t>
            </w:r>
          </w:p>
          <w:p w14:paraId="6BFD5471" w14:textId="77777777" w:rsidR="00EC0AC1" w:rsidRPr="00A72A0F" w:rsidRDefault="00EC0AC1" w:rsidP="005D5CC4">
            <w:pPr>
              <w:rPr>
                <w:rFonts w:ascii="Arial" w:hAnsi="Arial" w:cs="Arial"/>
                <w:b/>
                <w:u w:val="single"/>
              </w:rPr>
            </w:pPr>
            <w:r w:rsidRPr="00A72A0F">
              <w:rPr>
                <w:rFonts w:ascii="Arial" w:hAnsi="Arial" w:cs="Arial"/>
                <w:b/>
                <w:u w:val="single"/>
              </w:rPr>
              <w:t xml:space="preserve">E-Safety: </w:t>
            </w:r>
            <w:r w:rsidRPr="00A72A0F">
              <w:rPr>
                <w:rFonts w:ascii="Arial" w:hAnsi="Arial" w:cs="Arial"/>
                <w:b/>
                <w:color w:val="FF0000"/>
              </w:rPr>
              <w:t>(</w:t>
            </w:r>
            <w:proofErr w:type="spellStart"/>
            <w:r w:rsidRPr="00A72A0F">
              <w:rPr>
                <w:rFonts w:ascii="Arial" w:hAnsi="Arial" w:cs="Arial"/>
                <w:b/>
                <w:color w:val="FF0000"/>
              </w:rPr>
              <w:t>Grwp</w:t>
            </w:r>
            <w:proofErr w:type="spellEnd"/>
            <w:r w:rsidRPr="00A72A0F">
              <w:rPr>
                <w:rFonts w:ascii="Arial" w:hAnsi="Arial" w:cs="Arial"/>
                <w:b/>
                <w:color w:val="FF0000"/>
              </w:rPr>
              <w:t xml:space="preserve"> </w:t>
            </w:r>
            <w:proofErr w:type="spellStart"/>
            <w:r w:rsidRPr="00A72A0F">
              <w:rPr>
                <w:rFonts w:ascii="Arial" w:hAnsi="Arial" w:cs="Arial"/>
                <w:b/>
                <w:color w:val="FF0000"/>
              </w:rPr>
              <w:t>Coch</w:t>
            </w:r>
            <w:proofErr w:type="spellEnd"/>
            <w:r w:rsidRPr="00A72A0F">
              <w:rPr>
                <w:rFonts w:ascii="Arial" w:hAnsi="Arial" w:cs="Arial"/>
                <w:b/>
                <w:color w:val="FF0000"/>
              </w:rPr>
              <w:t>)</w:t>
            </w:r>
            <w:r w:rsidRPr="00A72A0F">
              <w:rPr>
                <w:rFonts w:ascii="Arial" w:hAnsi="Arial" w:cs="Arial"/>
                <w:b/>
                <w:u w:val="single"/>
              </w:rPr>
              <w:t xml:space="preserve"> </w:t>
            </w:r>
          </w:p>
          <w:p w14:paraId="709D5881" w14:textId="77777777" w:rsidR="00EC0AC1" w:rsidRPr="00A72A0F" w:rsidRDefault="00EC0AC1" w:rsidP="005D5CC4">
            <w:pPr>
              <w:rPr>
                <w:rFonts w:ascii="Arial" w:hAnsi="Arial" w:cs="Arial"/>
              </w:rPr>
            </w:pPr>
            <w:r w:rsidRPr="00A72A0F">
              <w:rPr>
                <w:rFonts w:ascii="Arial" w:hAnsi="Arial" w:cs="Arial"/>
              </w:rPr>
              <w:t xml:space="preserve">Do’s and Don’t – get the children to cut and stick what they should/shouldn’t do on the internet using information sheets to stick into their books. </w:t>
            </w:r>
          </w:p>
          <w:p w14:paraId="5F593B88" w14:textId="77777777" w:rsidR="00EC0AC1" w:rsidRPr="00A72A0F" w:rsidRDefault="00EC0AC1" w:rsidP="005D5CC4">
            <w:pPr>
              <w:rPr>
                <w:rFonts w:ascii="Arial" w:hAnsi="Arial" w:cs="Arial"/>
              </w:rPr>
            </w:pPr>
          </w:p>
          <w:p w14:paraId="7D4DB52E" w14:textId="77777777" w:rsidR="00EC0AC1" w:rsidRPr="00A72A0F" w:rsidRDefault="00EC0AC1" w:rsidP="005D5CC4">
            <w:pPr>
              <w:rPr>
                <w:rFonts w:ascii="Arial" w:hAnsi="Arial" w:cs="Arial"/>
              </w:rPr>
            </w:pPr>
          </w:p>
          <w:p w14:paraId="292CB1AE" w14:textId="77777777" w:rsidR="00EC0AC1" w:rsidRPr="00A72A0F" w:rsidRDefault="00EC0AC1" w:rsidP="005D5CC4">
            <w:pPr>
              <w:rPr>
                <w:rFonts w:ascii="Arial" w:hAnsi="Arial" w:cs="Arial"/>
              </w:rPr>
            </w:pPr>
          </w:p>
          <w:p w14:paraId="32A91F60" w14:textId="77777777" w:rsidR="00EC0AC1" w:rsidRPr="00A72A0F" w:rsidRDefault="00EC0AC1" w:rsidP="005D5CC4">
            <w:pPr>
              <w:rPr>
                <w:rFonts w:ascii="Arial" w:hAnsi="Arial" w:cs="Arial"/>
              </w:rPr>
            </w:pPr>
          </w:p>
          <w:p w14:paraId="1D258470" w14:textId="77777777" w:rsidR="00EC0AC1" w:rsidRPr="00A72A0F" w:rsidRDefault="00EC0AC1" w:rsidP="005D5CC4">
            <w:pPr>
              <w:rPr>
                <w:rFonts w:ascii="Arial" w:hAnsi="Arial" w:cs="Arial"/>
              </w:rPr>
            </w:pPr>
          </w:p>
          <w:p w14:paraId="43567901" w14:textId="77777777" w:rsidR="00EC0AC1" w:rsidRPr="00A72A0F" w:rsidRDefault="00EC0AC1" w:rsidP="005D5CC4">
            <w:pPr>
              <w:rPr>
                <w:rFonts w:ascii="Arial" w:hAnsi="Arial" w:cs="Arial"/>
              </w:rPr>
            </w:pPr>
          </w:p>
          <w:p w14:paraId="676CFDAB" w14:textId="77777777" w:rsidR="00EC0AC1" w:rsidRPr="00A72A0F" w:rsidRDefault="00EC0AC1" w:rsidP="005D5CC4">
            <w:pPr>
              <w:rPr>
                <w:rFonts w:ascii="Arial" w:hAnsi="Arial" w:cs="Arial"/>
              </w:rPr>
            </w:pPr>
          </w:p>
          <w:p w14:paraId="5B4C6EF3" w14:textId="77777777" w:rsidR="00EC0AC1" w:rsidRPr="00A72A0F" w:rsidRDefault="00EC0AC1" w:rsidP="005D5CC4">
            <w:pPr>
              <w:rPr>
                <w:rFonts w:ascii="Arial" w:hAnsi="Arial" w:cs="Arial"/>
                <w:b/>
              </w:rPr>
            </w:pPr>
          </w:p>
          <w:p w14:paraId="1E493459" w14:textId="77777777" w:rsidR="00EC0AC1" w:rsidRPr="00A72A0F" w:rsidRDefault="00EC0AC1" w:rsidP="005D5CC4">
            <w:pPr>
              <w:rPr>
                <w:rFonts w:ascii="Arial" w:hAnsi="Arial" w:cs="Arial"/>
                <w:b/>
              </w:rPr>
            </w:pPr>
          </w:p>
          <w:p w14:paraId="796A0C86" w14:textId="77777777" w:rsidR="00EC0AC1" w:rsidRPr="00A72A0F" w:rsidRDefault="00EC0AC1" w:rsidP="005D5CC4">
            <w:pPr>
              <w:rPr>
                <w:rFonts w:ascii="Arial" w:hAnsi="Arial" w:cs="Arial"/>
              </w:rPr>
            </w:pPr>
          </w:p>
        </w:tc>
        <w:tc>
          <w:tcPr>
            <w:tcW w:w="3067" w:type="dxa"/>
            <w:gridSpan w:val="4"/>
            <w:vMerge w:val="restart"/>
            <w:tcBorders>
              <w:top w:val="single" w:sz="4" w:space="0" w:color="auto"/>
              <w:left w:val="single" w:sz="4" w:space="0" w:color="auto"/>
              <w:right w:val="single" w:sz="4" w:space="0" w:color="auto"/>
            </w:tcBorders>
            <w:shd w:val="clear" w:color="auto" w:fill="auto"/>
          </w:tcPr>
          <w:p w14:paraId="746F7AD8"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Online</w:t>
            </w:r>
          </w:p>
          <w:p w14:paraId="73C8AE92"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Safe</w:t>
            </w:r>
          </w:p>
          <w:p w14:paraId="74DE0BD9"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 xml:space="preserve">Adult </w:t>
            </w:r>
          </w:p>
          <w:p w14:paraId="05798AEF"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Parents</w:t>
            </w:r>
          </w:p>
          <w:p w14:paraId="22D3931F"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Teacher</w:t>
            </w:r>
          </w:p>
          <w:p w14:paraId="29BFCAC1"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 xml:space="preserve">School </w:t>
            </w:r>
          </w:p>
          <w:p w14:paraId="3DD21452"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Blocking</w:t>
            </w:r>
          </w:p>
          <w:p w14:paraId="3F626F32"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Social Networking/Media</w:t>
            </w:r>
          </w:p>
          <w:p w14:paraId="3E50B019"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Private</w:t>
            </w:r>
          </w:p>
          <w:p w14:paraId="38808E3E" w14:textId="77777777" w:rsidR="00EC0AC1" w:rsidRPr="00A72A0F" w:rsidRDefault="00EC0AC1" w:rsidP="00EC0AC1">
            <w:pPr>
              <w:pStyle w:val="ListParagraph"/>
              <w:numPr>
                <w:ilvl w:val="0"/>
                <w:numId w:val="8"/>
              </w:numPr>
              <w:rPr>
                <w:rFonts w:ascii="Arial" w:hAnsi="Arial" w:cs="Arial"/>
                <w:b/>
                <w:lang w:val="cy-GB"/>
              </w:rPr>
            </w:pPr>
            <w:r w:rsidRPr="00A72A0F">
              <w:rPr>
                <w:rFonts w:ascii="Arial" w:hAnsi="Arial" w:cs="Arial"/>
                <w:lang w:val="cy-GB"/>
              </w:rPr>
              <w:t>Strangers</w:t>
            </w:r>
          </w:p>
          <w:p w14:paraId="36DDAE3A" w14:textId="77777777" w:rsidR="00EC0AC1" w:rsidRPr="00A72A0F" w:rsidRDefault="00EC0AC1" w:rsidP="005D5CC4">
            <w:pPr>
              <w:rPr>
                <w:rFonts w:ascii="Arial" w:hAnsi="Arial" w:cs="Arial"/>
                <w:b/>
                <w:lang w:val="cy-GB"/>
              </w:rPr>
            </w:pPr>
          </w:p>
          <w:p w14:paraId="7171A868" w14:textId="77777777" w:rsidR="00EC0AC1" w:rsidRPr="00A72A0F" w:rsidRDefault="00EC0AC1" w:rsidP="005D5CC4">
            <w:pPr>
              <w:rPr>
                <w:rFonts w:ascii="Arial" w:hAnsi="Arial" w:cs="Arial"/>
                <w:b/>
                <w:lang w:val="cy-GB"/>
              </w:rPr>
            </w:pPr>
          </w:p>
          <w:p w14:paraId="3056869B" w14:textId="77777777" w:rsidR="00EC0AC1" w:rsidRPr="00A72A0F" w:rsidRDefault="00EC0AC1" w:rsidP="005D5CC4">
            <w:pPr>
              <w:ind w:left="360"/>
              <w:rPr>
                <w:rFonts w:ascii="Arial" w:hAnsi="Arial" w:cs="Arial"/>
                <w:b/>
                <w:lang w:val="cy-GB"/>
              </w:rPr>
            </w:pPr>
          </w:p>
          <w:p w14:paraId="0276C6A6" w14:textId="77777777" w:rsidR="00EC0AC1" w:rsidRPr="00A72A0F" w:rsidRDefault="00EC0AC1" w:rsidP="005D5CC4">
            <w:pPr>
              <w:ind w:left="360"/>
              <w:rPr>
                <w:rFonts w:ascii="Arial" w:hAnsi="Arial" w:cs="Arial"/>
                <w:b/>
                <w:lang w:val="cy-GB"/>
              </w:rPr>
            </w:pPr>
          </w:p>
        </w:tc>
        <w:tc>
          <w:tcPr>
            <w:tcW w:w="1830" w:type="dxa"/>
            <w:gridSpan w:val="3"/>
            <w:vMerge w:val="restart"/>
            <w:tcBorders>
              <w:top w:val="single" w:sz="4" w:space="0" w:color="auto"/>
              <w:left w:val="single" w:sz="4" w:space="0" w:color="auto"/>
              <w:right w:val="single" w:sz="4" w:space="0" w:color="auto"/>
            </w:tcBorders>
            <w:shd w:val="clear" w:color="auto" w:fill="auto"/>
          </w:tcPr>
          <w:p w14:paraId="21AF75B8" w14:textId="77777777" w:rsidR="00EC0AC1" w:rsidRPr="00A72A0F" w:rsidRDefault="00EC0AC1" w:rsidP="005D5CC4">
            <w:pPr>
              <w:rPr>
                <w:rFonts w:ascii="Arial" w:hAnsi="Arial" w:cs="Arial"/>
                <w:lang w:val="cy-GB"/>
              </w:rPr>
            </w:pPr>
            <w:r w:rsidRPr="00A72A0F">
              <w:rPr>
                <w:rFonts w:ascii="Arial" w:hAnsi="Arial" w:cs="Arial"/>
                <w:lang w:val="cy-GB"/>
              </w:rPr>
              <w:t xml:space="preserve">Thumbs up and down for how they feel about e-safety. </w:t>
            </w:r>
          </w:p>
        </w:tc>
      </w:tr>
      <w:tr w:rsidR="00EC0AC1" w:rsidRPr="0038634C" w14:paraId="5CACF7D0" w14:textId="77777777" w:rsidTr="005D5CC4">
        <w:trPr>
          <w:trHeight w:val="3268"/>
          <w:jc w:val="center"/>
        </w:trPr>
        <w:tc>
          <w:tcPr>
            <w:tcW w:w="3386" w:type="dxa"/>
            <w:gridSpan w:val="5"/>
            <w:vMerge/>
            <w:tcBorders>
              <w:left w:val="single" w:sz="4" w:space="0" w:color="auto"/>
              <w:bottom w:val="single" w:sz="4" w:space="0" w:color="auto"/>
              <w:right w:val="single" w:sz="4" w:space="0" w:color="auto"/>
            </w:tcBorders>
            <w:shd w:val="clear" w:color="auto" w:fill="auto"/>
          </w:tcPr>
          <w:p w14:paraId="3D619983" w14:textId="77777777" w:rsidR="00EC0AC1" w:rsidRPr="00A72A0F" w:rsidRDefault="00EC0AC1" w:rsidP="005D5CC4">
            <w:pPr>
              <w:pStyle w:val="Heading1"/>
              <w:framePr w:hSpace="0" w:wrap="auto" w:hAnchor="text" w:yAlign="inline"/>
              <w:outlineLvl w:val="0"/>
              <w:rPr>
                <w:b/>
                <w:sz w:val="24"/>
                <w:lang w:val="cy-GB"/>
              </w:rPr>
            </w:pPr>
          </w:p>
        </w:tc>
        <w:tc>
          <w:tcPr>
            <w:tcW w:w="3281" w:type="dxa"/>
            <w:gridSpan w:val="6"/>
            <w:tcBorders>
              <w:top w:val="nil"/>
              <w:left w:val="single" w:sz="4" w:space="0" w:color="auto"/>
              <w:bottom w:val="nil"/>
              <w:right w:val="single" w:sz="4" w:space="0" w:color="auto"/>
            </w:tcBorders>
            <w:shd w:val="clear" w:color="auto" w:fill="auto"/>
          </w:tcPr>
          <w:p w14:paraId="644B0C28" w14:textId="77777777" w:rsidR="00EC0AC1" w:rsidRPr="00A72A0F" w:rsidRDefault="00EC0AC1" w:rsidP="005D5CC4">
            <w:pPr>
              <w:rPr>
                <w:rFonts w:ascii="Arial" w:hAnsi="Arial" w:cs="Arial"/>
              </w:rPr>
            </w:pPr>
            <w:r w:rsidRPr="00A72A0F">
              <w:rPr>
                <w:rFonts w:ascii="Arial" w:hAnsi="Arial" w:cs="Arial"/>
                <w:u w:val="single"/>
              </w:rPr>
              <w:t>Additional adult tasks</w:t>
            </w:r>
            <w:r w:rsidRPr="00A72A0F">
              <w:rPr>
                <w:rFonts w:ascii="Arial" w:hAnsi="Arial" w:cs="Arial"/>
              </w:rPr>
              <w:t xml:space="preserve"> (purpose, outline of additional adults’ role and children’s learning):</w:t>
            </w:r>
          </w:p>
          <w:p w14:paraId="2E1E4501" w14:textId="77777777" w:rsidR="00EC0AC1" w:rsidRPr="00A72A0F" w:rsidRDefault="00EC0AC1" w:rsidP="005D5CC4">
            <w:pPr>
              <w:rPr>
                <w:rFonts w:ascii="Arial" w:hAnsi="Arial" w:cs="Arial"/>
                <w:b/>
              </w:rPr>
            </w:pPr>
            <w:r w:rsidRPr="00A72A0F">
              <w:rPr>
                <w:rFonts w:ascii="Arial" w:hAnsi="Arial" w:cs="Arial"/>
                <w:b/>
              </w:rPr>
              <w:t xml:space="preserve">LSA Focus Group: </w:t>
            </w:r>
            <w:r w:rsidRPr="00A72A0F">
              <w:rPr>
                <w:rFonts w:ascii="Arial" w:hAnsi="Arial" w:cs="Arial"/>
                <w:b/>
                <w:color w:val="008000"/>
              </w:rPr>
              <w:t>(</w:t>
            </w:r>
            <w:proofErr w:type="spellStart"/>
            <w:r w:rsidRPr="00A72A0F">
              <w:rPr>
                <w:rFonts w:ascii="Arial" w:hAnsi="Arial" w:cs="Arial"/>
                <w:b/>
                <w:color w:val="008000"/>
              </w:rPr>
              <w:t>Grwp</w:t>
            </w:r>
            <w:proofErr w:type="spellEnd"/>
            <w:r w:rsidRPr="00A72A0F">
              <w:rPr>
                <w:rFonts w:ascii="Arial" w:hAnsi="Arial" w:cs="Arial"/>
                <w:b/>
                <w:color w:val="008000"/>
              </w:rPr>
              <w:t xml:space="preserve"> </w:t>
            </w:r>
            <w:proofErr w:type="spellStart"/>
            <w:r w:rsidRPr="00A72A0F">
              <w:rPr>
                <w:rFonts w:ascii="Arial" w:hAnsi="Arial" w:cs="Arial"/>
                <w:b/>
                <w:color w:val="008000"/>
              </w:rPr>
              <w:t>Gwyrdd</w:t>
            </w:r>
            <w:proofErr w:type="spellEnd"/>
            <w:r w:rsidRPr="00A72A0F">
              <w:rPr>
                <w:rFonts w:ascii="Arial" w:hAnsi="Arial" w:cs="Arial"/>
                <w:b/>
                <w:color w:val="008000"/>
              </w:rPr>
              <w:t>)</w:t>
            </w:r>
          </w:p>
          <w:p w14:paraId="5A4A1579" w14:textId="77777777" w:rsidR="00EC0AC1" w:rsidRPr="00A72A0F" w:rsidRDefault="00EC0AC1" w:rsidP="005D5CC4">
            <w:pPr>
              <w:rPr>
                <w:rFonts w:ascii="Arial" w:hAnsi="Arial" w:cs="Arial"/>
                <w:b/>
              </w:rPr>
            </w:pPr>
          </w:p>
          <w:p w14:paraId="6726A230" w14:textId="77777777" w:rsidR="00EC0AC1" w:rsidRPr="00A72A0F" w:rsidRDefault="00EC0AC1" w:rsidP="005D5CC4">
            <w:pPr>
              <w:rPr>
                <w:rFonts w:ascii="Arial" w:hAnsi="Arial" w:cs="Arial"/>
                <w:b/>
              </w:rPr>
            </w:pPr>
            <w:r w:rsidRPr="00A72A0F">
              <w:rPr>
                <w:rFonts w:ascii="Arial" w:hAnsi="Arial" w:cs="Arial"/>
              </w:rPr>
              <w:t xml:space="preserve">Split the children into smaller groups within their group to make an advert about staying safe online. The </w:t>
            </w:r>
            <w:proofErr w:type="spellStart"/>
            <w:r w:rsidRPr="00A72A0F">
              <w:rPr>
                <w:rFonts w:ascii="Arial" w:hAnsi="Arial" w:cs="Arial"/>
              </w:rPr>
              <w:t>iPads</w:t>
            </w:r>
            <w:proofErr w:type="spellEnd"/>
            <w:r w:rsidRPr="00A72A0F">
              <w:rPr>
                <w:rFonts w:ascii="Arial" w:hAnsi="Arial" w:cs="Arial"/>
              </w:rPr>
              <w:t xml:space="preserve"> will be used and the Green Screen. Link this to Airdrop to show the children in the plenary. Encourage the MAT children to use a wider range of vocabulary</w:t>
            </w:r>
          </w:p>
          <w:p w14:paraId="50290678" w14:textId="77777777" w:rsidR="00EC0AC1" w:rsidRPr="00A72A0F" w:rsidRDefault="00EC0AC1" w:rsidP="005D5CC4">
            <w:pPr>
              <w:rPr>
                <w:rFonts w:ascii="Arial" w:hAnsi="Arial" w:cs="Arial"/>
                <w:b/>
                <w:lang w:val="cy-GB"/>
              </w:rPr>
            </w:pPr>
          </w:p>
        </w:tc>
        <w:tc>
          <w:tcPr>
            <w:tcW w:w="3067" w:type="dxa"/>
            <w:gridSpan w:val="4"/>
            <w:vMerge/>
            <w:tcBorders>
              <w:left w:val="single" w:sz="4" w:space="0" w:color="auto"/>
              <w:right w:val="single" w:sz="4" w:space="0" w:color="auto"/>
            </w:tcBorders>
            <w:shd w:val="clear" w:color="auto" w:fill="auto"/>
          </w:tcPr>
          <w:p w14:paraId="50EA0D2C" w14:textId="77777777" w:rsidR="00EC0AC1" w:rsidRPr="00A72A0F" w:rsidRDefault="00EC0AC1" w:rsidP="005D5CC4">
            <w:pPr>
              <w:rPr>
                <w:rFonts w:ascii="Arial" w:hAnsi="Arial" w:cs="Arial"/>
                <w:b/>
                <w:lang w:val="cy-GB"/>
              </w:rPr>
            </w:pPr>
          </w:p>
        </w:tc>
        <w:tc>
          <w:tcPr>
            <w:tcW w:w="1830" w:type="dxa"/>
            <w:gridSpan w:val="3"/>
            <w:vMerge/>
            <w:tcBorders>
              <w:left w:val="single" w:sz="4" w:space="0" w:color="auto"/>
              <w:right w:val="single" w:sz="4" w:space="0" w:color="auto"/>
            </w:tcBorders>
            <w:shd w:val="clear" w:color="auto" w:fill="auto"/>
          </w:tcPr>
          <w:p w14:paraId="3E083A2F" w14:textId="77777777" w:rsidR="00EC0AC1" w:rsidRPr="00A72A0F" w:rsidRDefault="00EC0AC1" w:rsidP="005D5CC4">
            <w:pPr>
              <w:rPr>
                <w:rFonts w:ascii="Arial" w:hAnsi="Arial" w:cs="Arial"/>
                <w:b/>
                <w:lang w:val="cy-GB"/>
              </w:rPr>
            </w:pPr>
          </w:p>
        </w:tc>
      </w:tr>
      <w:tr w:rsidR="00EC0AC1" w:rsidRPr="0038634C" w14:paraId="4E6B2ECC" w14:textId="77777777" w:rsidTr="005D5CC4">
        <w:trPr>
          <w:trHeight w:val="1515"/>
          <w:jc w:val="center"/>
        </w:trPr>
        <w:tc>
          <w:tcPr>
            <w:tcW w:w="3386" w:type="dxa"/>
            <w:gridSpan w:val="5"/>
            <w:tcBorders>
              <w:top w:val="single" w:sz="4" w:space="0" w:color="auto"/>
              <w:left w:val="single" w:sz="4" w:space="0" w:color="auto"/>
              <w:bottom w:val="single" w:sz="4" w:space="0" w:color="auto"/>
              <w:right w:val="single" w:sz="4" w:space="0" w:color="auto"/>
            </w:tcBorders>
            <w:shd w:val="clear" w:color="auto" w:fill="auto"/>
          </w:tcPr>
          <w:p w14:paraId="72ABBF20" w14:textId="77777777" w:rsidR="00EC0AC1" w:rsidRPr="00A72A0F" w:rsidRDefault="00EC0AC1" w:rsidP="005D5CC4">
            <w:pPr>
              <w:rPr>
                <w:rFonts w:ascii="Arial" w:hAnsi="Arial" w:cs="Arial"/>
                <w:b/>
                <w:u w:val="single"/>
              </w:rPr>
            </w:pPr>
            <w:r w:rsidRPr="00A72A0F">
              <w:rPr>
                <w:rFonts w:ascii="Arial" w:hAnsi="Arial" w:cs="Arial"/>
              </w:rPr>
              <w:t xml:space="preserve"> </w:t>
            </w:r>
            <w:r w:rsidRPr="00A72A0F">
              <w:rPr>
                <w:rFonts w:ascii="Arial" w:hAnsi="Arial" w:cs="Arial"/>
                <w:b/>
                <w:u w:val="single"/>
              </w:rPr>
              <w:t xml:space="preserve">Plenary </w:t>
            </w:r>
          </w:p>
          <w:p w14:paraId="41D0234A" w14:textId="77777777" w:rsidR="00EC0AC1" w:rsidRPr="00A72A0F" w:rsidRDefault="00EC0AC1" w:rsidP="005D5CC4">
            <w:pPr>
              <w:rPr>
                <w:rFonts w:ascii="Arial" w:hAnsi="Arial" w:cs="Arial"/>
              </w:rPr>
            </w:pPr>
            <w:r w:rsidRPr="00A72A0F">
              <w:rPr>
                <w:rFonts w:ascii="Arial" w:hAnsi="Arial" w:cs="Arial"/>
              </w:rPr>
              <w:t xml:space="preserve">Come together as a class to discuss what they have been doing. Show some of the children’s adverts. </w:t>
            </w:r>
          </w:p>
          <w:p w14:paraId="68E6A0AD" w14:textId="77777777" w:rsidR="00EC0AC1" w:rsidRPr="00A72A0F" w:rsidRDefault="00EC0AC1" w:rsidP="005D5CC4">
            <w:pPr>
              <w:rPr>
                <w:rFonts w:ascii="Arial" w:hAnsi="Arial" w:cs="Arial"/>
              </w:rPr>
            </w:pPr>
          </w:p>
          <w:p w14:paraId="72AF0208" w14:textId="77777777" w:rsidR="00EC0AC1" w:rsidRPr="00A72A0F" w:rsidRDefault="00EC0AC1" w:rsidP="005D5CC4">
            <w:pPr>
              <w:rPr>
                <w:rFonts w:ascii="Arial" w:hAnsi="Arial" w:cs="Arial"/>
              </w:rPr>
            </w:pPr>
            <w:r w:rsidRPr="00A72A0F">
              <w:rPr>
                <w:rFonts w:ascii="Arial" w:hAnsi="Arial" w:cs="Arial"/>
              </w:rPr>
              <w:t>10 minutes</w:t>
            </w:r>
          </w:p>
        </w:tc>
        <w:tc>
          <w:tcPr>
            <w:tcW w:w="3281" w:type="dxa"/>
            <w:gridSpan w:val="6"/>
            <w:tcBorders>
              <w:top w:val="nil"/>
              <w:left w:val="single" w:sz="4" w:space="0" w:color="auto"/>
              <w:bottom w:val="single" w:sz="4" w:space="0" w:color="auto"/>
              <w:right w:val="single" w:sz="4" w:space="0" w:color="auto"/>
            </w:tcBorders>
            <w:shd w:val="clear" w:color="auto" w:fill="auto"/>
          </w:tcPr>
          <w:p w14:paraId="3EEDF068" w14:textId="77777777" w:rsidR="00EC0AC1" w:rsidRPr="00A72A0F" w:rsidRDefault="00EC0AC1" w:rsidP="005D5CC4">
            <w:pPr>
              <w:pStyle w:val="Heading1"/>
              <w:framePr w:hSpace="0" w:wrap="auto" w:hAnchor="text" w:yAlign="inline"/>
              <w:outlineLvl w:val="0"/>
              <w:rPr>
                <w:sz w:val="24"/>
              </w:rPr>
            </w:pPr>
            <w:r w:rsidRPr="00A72A0F">
              <w:rPr>
                <w:sz w:val="24"/>
                <w:u w:val="single"/>
              </w:rPr>
              <w:t>Independent learning opportunities</w:t>
            </w:r>
            <w:r w:rsidRPr="00A72A0F">
              <w:rPr>
                <w:sz w:val="24"/>
              </w:rPr>
              <w:t xml:space="preserve">: </w:t>
            </w:r>
          </w:p>
          <w:p w14:paraId="492C973A" w14:textId="77777777" w:rsidR="00EC0AC1" w:rsidRPr="00A72A0F" w:rsidRDefault="00EC0AC1" w:rsidP="005D5CC4">
            <w:pPr>
              <w:rPr>
                <w:rFonts w:ascii="Arial" w:hAnsi="Arial" w:cs="Arial"/>
                <w:b/>
              </w:rPr>
            </w:pPr>
            <w:proofErr w:type="spellStart"/>
            <w:r w:rsidRPr="00A72A0F">
              <w:rPr>
                <w:rFonts w:ascii="Arial" w:hAnsi="Arial" w:cs="Arial"/>
                <w:b/>
              </w:rPr>
              <w:t>Digi</w:t>
            </w:r>
            <w:proofErr w:type="spellEnd"/>
            <w:r w:rsidRPr="00A72A0F">
              <w:rPr>
                <w:rFonts w:ascii="Arial" w:hAnsi="Arial" w:cs="Arial"/>
                <w:b/>
              </w:rPr>
              <w:t>/</w:t>
            </w:r>
            <w:proofErr w:type="spellStart"/>
            <w:r w:rsidRPr="00A72A0F">
              <w:rPr>
                <w:rFonts w:ascii="Arial" w:hAnsi="Arial" w:cs="Arial"/>
                <w:b/>
              </w:rPr>
              <w:t>vip</w:t>
            </w:r>
            <w:proofErr w:type="spellEnd"/>
            <w:r w:rsidRPr="00A72A0F">
              <w:rPr>
                <w:rFonts w:ascii="Arial" w:hAnsi="Arial" w:cs="Arial"/>
                <w:b/>
              </w:rPr>
              <w:t xml:space="preserve"> </w:t>
            </w:r>
            <w:r w:rsidRPr="00A72A0F">
              <w:rPr>
                <w:rFonts w:ascii="Arial" w:hAnsi="Arial" w:cs="Arial"/>
                <w:b/>
                <w:color w:val="548DD4" w:themeColor="text2" w:themeTint="99"/>
              </w:rPr>
              <w:t>(</w:t>
            </w:r>
            <w:proofErr w:type="spellStart"/>
            <w:r w:rsidRPr="00A72A0F">
              <w:rPr>
                <w:rFonts w:ascii="Arial" w:hAnsi="Arial" w:cs="Arial"/>
                <w:b/>
                <w:color w:val="548DD4" w:themeColor="text2" w:themeTint="99"/>
              </w:rPr>
              <w:t>Grwp</w:t>
            </w:r>
            <w:proofErr w:type="spellEnd"/>
            <w:r w:rsidRPr="00A72A0F">
              <w:rPr>
                <w:rFonts w:ascii="Arial" w:hAnsi="Arial" w:cs="Arial"/>
                <w:b/>
                <w:color w:val="548DD4" w:themeColor="text2" w:themeTint="99"/>
              </w:rPr>
              <w:t xml:space="preserve"> </w:t>
            </w:r>
            <w:proofErr w:type="spellStart"/>
            <w:r w:rsidRPr="00A72A0F">
              <w:rPr>
                <w:rFonts w:ascii="Arial" w:hAnsi="Arial" w:cs="Arial"/>
                <w:b/>
                <w:color w:val="548DD4" w:themeColor="text2" w:themeTint="99"/>
              </w:rPr>
              <w:t>Glas</w:t>
            </w:r>
            <w:proofErr w:type="spellEnd"/>
            <w:r w:rsidRPr="00A72A0F">
              <w:rPr>
                <w:rFonts w:ascii="Arial" w:hAnsi="Arial" w:cs="Arial"/>
                <w:b/>
                <w:color w:val="548DD4" w:themeColor="text2" w:themeTint="99"/>
              </w:rPr>
              <w:t>)</w:t>
            </w:r>
          </w:p>
          <w:p w14:paraId="4EB276EB" w14:textId="77777777" w:rsidR="00EC0AC1" w:rsidRPr="00A72A0F" w:rsidRDefault="00EC0AC1" w:rsidP="005D5CC4">
            <w:pPr>
              <w:rPr>
                <w:rFonts w:ascii="Arial" w:hAnsi="Arial" w:cs="Arial"/>
              </w:rPr>
            </w:pPr>
            <w:r w:rsidRPr="00A72A0F">
              <w:rPr>
                <w:rFonts w:ascii="Arial" w:hAnsi="Arial" w:cs="Arial"/>
              </w:rPr>
              <w:t xml:space="preserve">Re-read </w:t>
            </w:r>
            <w:proofErr w:type="spellStart"/>
            <w:r w:rsidRPr="00A72A0F">
              <w:rPr>
                <w:rFonts w:ascii="Arial" w:hAnsi="Arial" w:cs="Arial"/>
              </w:rPr>
              <w:t>smartie</w:t>
            </w:r>
            <w:proofErr w:type="spellEnd"/>
            <w:r w:rsidRPr="00A72A0F">
              <w:rPr>
                <w:rFonts w:ascii="Arial" w:hAnsi="Arial" w:cs="Arial"/>
              </w:rPr>
              <w:t xml:space="preserve"> the penguin using the QR code on the </w:t>
            </w:r>
            <w:proofErr w:type="spellStart"/>
            <w:r w:rsidRPr="00A72A0F">
              <w:rPr>
                <w:rFonts w:ascii="Arial" w:hAnsi="Arial" w:cs="Arial"/>
              </w:rPr>
              <w:t>ipads</w:t>
            </w:r>
            <w:proofErr w:type="spellEnd"/>
            <w:r w:rsidRPr="00A72A0F">
              <w:rPr>
                <w:rFonts w:ascii="Arial" w:hAnsi="Arial" w:cs="Arial"/>
              </w:rPr>
              <w:t xml:space="preserve">. </w:t>
            </w:r>
          </w:p>
          <w:p w14:paraId="2F88EFF6" w14:textId="77777777" w:rsidR="00EC0AC1" w:rsidRPr="00A72A0F" w:rsidRDefault="00EC0AC1" w:rsidP="005D5CC4">
            <w:pPr>
              <w:rPr>
                <w:rFonts w:ascii="Arial" w:hAnsi="Arial" w:cs="Arial"/>
              </w:rPr>
            </w:pPr>
            <w:r w:rsidRPr="00A72A0F">
              <w:rPr>
                <w:rFonts w:ascii="Arial" w:hAnsi="Arial" w:cs="Arial"/>
              </w:rPr>
              <w:t xml:space="preserve">Once finished, ask the children to make a poster on </w:t>
            </w:r>
            <w:proofErr w:type="spellStart"/>
            <w:r w:rsidRPr="00A72A0F">
              <w:rPr>
                <w:rFonts w:ascii="Arial" w:hAnsi="Arial" w:cs="Arial"/>
              </w:rPr>
              <w:t>smartie</w:t>
            </w:r>
            <w:proofErr w:type="spellEnd"/>
            <w:r w:rsidRPr="00A72A0F">
              <w:rPr>
                <w:rFonts w:ascii="Arial" w:hAnsi="Arial" w:cs="Arial"/>
              </w:rPr>
              <w:t xml:space="preserve"> the penguin including some important rules when using the internet. </w:t>
            </w:r>
          </w:p>
          <w:p w14:paraId="336A7AFF" w14:textId="77777777" w:rsidR="00EC0AC1" w:rsidRPr="00A72A0F" w:rsidRDefault="00EC0AC1" w:rsidP="005D5CC4">
            <w:pPr>
              <w:rPr>
                <w:rFonts w:ascii="Arial" w:hAnsi="Arial" w:cs="Arial"/>
              </w:rPr>
            </w:pPr>
          </w:p>
          <w:p w14:paraId="16FD5F2F" w14:textId="77777777" w:rsidR="00EC0AC1" w:rsidRPr="00A72A0F" w:rsidRDefault="00EC0AC1" w:rsidP="005D5CC4">
            <w:pPr>
              <w:rPr>
                <w:rFonts w:ascii="Arial" w:hAnsi="Arial" w:cs="Arial"/>
              </w:rPr>
            </w:pPr>
            <w:proofErr w:type="spellStart"/>
            <w:r w:rsidRPr="00A72A0F">
              <w:rPr>
                <w:rFonts w:ascii="Arial" w:hAnsi="Arial" w:cs="Arial"/>
                <w:b/>
              </w:rPr>
              <w:t>Amser</w:t>
            </w:r>
            <w:proofErr w:type="spellEnd"/>
            <w:r w:rsidRPr="00A72A0F">
              <w:rPr>
                <w:rFonts w:ascii="Arial" w:hAnsi="Arial" w:cs="Arial"/>
                <w:b/>
              </w:rPr>
              <w:t xml:space="preserve"> </w:t>
            </w:r>
            <w:proofErr w:type="spellStart"/>
            <w:r w:rsidRPr="00A72A0F">
              <w:rPr>
                <w:rFonts w:ascii="Arial" w:hAnsi="Arial" w:cs="Arial"/>
                <w:b/>
              </w:rPr>
              <w:t>Dysgu</w:t>
            </w:r>
            <w:proofErr w:type="spellEnd"/>
            <w:r w:rsidRPr="00A72A0F">
              <w:rPr>
                <w:rFonts w:ascii="Arial" w:hAnsi="Arial" w:cs="Arial"/>
              </w:rPr>
              <w:t xml:space="preserve">: </w:t>
            </w:r>
            <w:r w:rsidRPr="00A72A0F">
              <w:rPr>
                <w:rFonts w:ascii="Arial" w:hAnsi="Arial" w:cs="Arial"/>
                <w:b/>
                <w:color w:val="FF6600"/>
              </w:rPr>
              <w:t>(</w:t>
            </w:r>
            <w:proofErr w:type="spellStart"/>
            <w:r w:rsidRPr="00A72A0F">
              <w:rPr>
                <w:rFonts w:ascii="Arial" w:hAnsi="Arial" w:cs="Arial"/>
                <w:b/>
                <w:color w:val="FF6600"/>
              </w:rPr>
              <w:t>Grwp</w:t>
            </w:r>
            <w:proofErr w:type="spellEnd"/>
            <w:r w:rsidRPr="00A72A0F">
              <w:rPr>
                <w:rFonts w:ascii="Arial" w:hAnsi="Arial" w:cs="Arial"/>
                <w:b/>
                <w:color w:val="FF6600"/>
              </w:rPr>
              <w:t xml:space="preserve"> Oren)</w:t>
            </w:r>
          </w:p>
          <w:p w14:paraId="113939B0" w14:textId="77777777" w:rsidR="00EC0AC1" w:rsidRPr="00A72A0F" w:rsidRDefault="00EC0AC1" w:rsidP="005D5CC4">
            <w:pPr>
              <w:rPr>
                <w:rFonts w:ascii="Arial" w:hAnsi="Arial" w:cs="Arial"/>
              </w:rPr>
            </w:pPr>
            <w:r w:rsidRPr="00A72A0F">
              <w:rPr>
                <w:rFonts w:ascii="Arial" w:hAnsi="Arial" w:cs="Arial"/>
              </w:rPr>
              <w:t xml:space="preserve">Write the e-safety song, or design your own to then use instruments and sing outside to show the children in the plenary. </w:t>
            </w:r>
          </w:p>
          <w:p w14:paraId="5B66BD79" w14:textId="77777777" w:rsidR="00EC0AC1" w:rsidRPr="00A72A0F" w:rsidRDefault="00EC0AC1" w:rsidP="005D5CC4">
            <w:pPr>
              <w:rPr>
                <w:rFonts w:ascii="Arial" w:hAnsi="Arial" w:cs="Arial"/>
              </w:rPr>
            </w:pPr>
          </w:p>
          <w:p w14:paraId="0F7FAF11" w14:textId="77777777" w:rsidR="00EC0AC1" w:rsidRPr="00A72A0F" w:rsidRDefault="00EC0AC1" w:rsidP="005D5CC4">
            <w:pPr>
              <w:rPr>
                <w:rFonts w:ascii="Arial" w:hAnsi="Arial" w:cs="Arial"/>
              </w:rPr>
            </w:pPr>
            <w:r w:rsidRPr="00A72A0F">
              <w:rPr>
                <w:rFonts w:ascii="Arial" w:hAnsi="Arial" w:cs="Arial"/>
              </w:rPr>
              <w:t>40 minutes</w:t>
            </w:r>
          </w:p>
          <w:p w14:paraId="306BC611" w14:textId="77777777" w:rsidR="00EC0AC1" w:rsidRPr="00A72A0F" w:rsidRDefault="00EC0AC1" w:rsidP="005D5CC4">
            <w:pPr>
              <w:rPr>
                <w:rFonts w:ascii="Arial" w:hAnsi="Arial" w:cs="Arial"/>
              </w:rPr>
            </w:pPr>
          </w:p>
        </w:tc>
        <w:tc>
          <w:tcPr>
            <w:tcW w:w="3067" w:type="dxa"/>
            <w:gridSpan w:val="4"/>
            <w:vMerge/>
            <w:tcBorders>
              <w:left w:val="single" w:sz="4" w:space="0" w:color="auto"/>
              <w:bottom w:val="single" w:sz="4" w:space="0" w:color="auto"/>
              <w:right w:val="single" w:sz="4" w:space="0" w:color="auto"/>
            </w:tcBorders>
            <w:shd w:val="clear" w:color="auto" w:fill="auto"/>
          </w:tcPr>
          <w:p w14:paraId="319A3811" w14:textId="77777777" w:rsidR="00EC0AC1" w:rsidRPr="00A72A0F" w:rsidRDefault="00EC0AC1" w:rsidP="005D5CC4">
            <w:pPr>
              <w:rPr>
                <w:rFonts w:ascii="Arial" w:hAnsi="Arial" w:cs="Arial"/>
                <w:b/>
                <w:lang w:val="cy-GB"/>
              </w:rPr>
            </w:pPr>
          </w:p>
        </w:tc>
        <w:tc>
          <w:tcPr>
            <w:tcW w:w="1830" w:type="dxa"/>
            <w:gridSpan w:val="3"/>
            <w:vMerge/>
            <w:tcBorders>
              <w:left w:val="single" w:sz="4" w:space="0" w:color="auto"/>
              <w:bottom w:val="single" w:sz="4" w:space="0" w:color="auto"/>
              <w:right w:val="single" w:sz="4" w:space="0" w:color="auto"/>
            </w:tcBorders>
            <w:shd w:val="clear" w:color="auto" w:fill="auto"/>
          </w:tcPr>
          <w:p w14:paraId="0465BF5E" w14:textId="77777777" w:rsidR="00EC0AC1" w:rsidRPr="00A72A0F" w:rsidRDefault="00EC0AC1" w:rsidP="005D5CC4">
            <w:pPr>
              <w:rPr>
                <w:rFonts w:ascii="Arial" w:hAnsi="Arial" w:cs="Arial"/>
                <w:b/>
                <w:lang w:val="cy-GB"/>
              </w:rPr>
            </w:pPr>
          </w:p>
        </w:tc>
      </w:tr>
      <w:tr w:rsidR="00EC0AC1" w:rsidRPr="0038634C" w14:paraId="40A7309B" w14:textId="77777777" w:rsidTr="005D5CC4">
        <w:trPr>
          <w:trHeight w:val="505"/>
          <w:jc w:val="center"/>
        </w:trPr>
        <w:tc>
          <w:tcPr>
            <w:tcW w:w="11564" w:type="dxa"/>
            <w:gridSpan w:val="18"/>
            <w:tcBorders>
              <w:top w:val="single" w:sz="4" w:space="0" w:color="auto"/>
              <w:left w:val="single" w:sz="4" w:space="0" w:color="auto"/>
              <w:bottom w:val="single" w:sz="4" w:space="0" w:color="auto"/>
              <w:right w:val="single" w:sz="4" w:space="0" w:color="auto"/>
            </w:tcBorders>
            <w:shd w:val="clear" w:color="auto" w:fill="auto"/>
          </w:tcPr>
          <w:p w14:paraId="00EF240D" w14:textId="77777777" w:rsidR="00EC0AC1" w:rsidRPr="00A72A0F" w:rsidRDefault="00EC0AC1" w:rsidP="005D5CC4">
            <w:pPr>
              <w:rPr>
                <w:rFonts w:ascii="Arial" w:hAnsi="Arial" w:cs="Arial"/>
              </w:rPr>
            </w:pPr>
            <w:r w:rsidRPr="00A72A0F">
              <w:rPr>
                <w:rFonts w:ascii="Arial" w:hAnsi="Arial" w:cs="Arial"/>
              </w:rPr>
              <w:t>Curriculum coverage (range and skills)</w:t>
            </w:r>
          </w:p>
          <w:p w14:paraId="7146B553" w14:textId="77777777" w:rsidR="00EC0AC1" w:rsidRPr="00A72A0F" w:rsidRDefault="00EC0AC1" w:rsidP="005D5CC4">
            <w:pPr>
              <w:rPr>
                <w:rFonts w:ascii="Arial" w:hAnsi="Arial" w:cs="Arial"/>
                <w:lang w:val="cy-GB"/>
              </w:rPr>
            </w:pPr>
          </w:p>
        </w:tc>
      </w:tr>
      <w:tr w:rsidR="00EC0AC1" w:rsidRPr="0038634C" w14:paraId="55554FC2" w14:textId="77777777" w:rsidTr="005D5CC4">
        <w:trPr>
          <w:trHeight w:val="758"/>
          <w:jc w:val="center"/>
        </w:trPr>
        <w:tc>
          <w:tcPr>
            <w:tcW w:w="6667" w:type="dxa"/>
            <w:gridSpan w:val="11"/>
            <w:tcBorders>
              <w:top w:val="single" w:sz="4" w:space="0" w:color="auto"/>
              <w:left w:val="single" w:sz="4" w:space="0" w:color="auto"/>
              <w:bottom w:val="single" w:sz="4" w:space="0" w:color="auto"/>
              <w:right w:val="single" w:sz="4" w:space="0" w:color="auto"/>
            </w:tcBorders>
            <w:shd w:val="clear" w:color="auto" w:fill="auto"/>
          </w:tcPr>
          <w:p w14:paraId="69008EA3" w14:textId="77777777" w:rsidR="00EC0AC1" w:rsidRPr="00A72A0F" w:rsidRDefault="00EC0AC1" w:rsidP="005D5CC4">
            <w:pPr>
              <w:rPr>
                <w:rFonts w:ascii="Arial" w:hAnsi="Arial" w:cs="Arial"/>
              </w:rPr>
            </w:pPr>
            <w:r w:rsidRPr="00A72A0F">
              <w:rPr>
                <w:rFonts w:ascii="Arial" w:hAnsi="Arial" w:cs="Arial"/>
              </w:rPr>
              <w:t>Literacy (LNF)</w:t>
            </w:r>
          </w:p>
          <w:p w14:paraId="556CE55F" w14:textId="77777777" w:rsidR="00EC0AC1" w:rsidRPr="00A72A0F" w:rsidRDefault="00EC0AC1" w:rsidP="005D5CC4">
            <w:pPr>
              <w:rPr>
                <w:rFonts w:ascii="Arial" w:eastAsia="Times New Roman" w:hAnsi="Arial" w:cs="Arial"/>
              </w:rPr>
            </w:pPr>
            <w:r w:rsidRPr="00A72A0F">
              <w:rPr>
                <w:rFonts w:ascii="Arial" w:hAnsi="Arial" w:cs="Arial"/>
              </w:rPr>
              <w:t>A</w:t>
            </w:r>
            <w:r w:rsidRPr="00A72A0F">
              <w:rPr>
                <w:rFonts w:ascii="Arial" w:eastAsia="Times New Roman" w:hAnsi="Arial" w:cs="Arial"/>
              </w:rPr>
              <w:t xml:space="preserve">dopt a role using appropriate language. </w:t>
            </w:r>
          </w:p>
          <w:p w14:paraId="4DA84567" w14:textId="77777777" w:rsidR="00EC0AC1" w:rsidRPr="00A72A0F" w:rsidRDefault="00EC0AC1" w:rsidP="005D5CC4">
            <w:pPr>
              <w:rPr>
                <w:rFonts w:ascii="Arial" w:eastAsia="Times New Roman" w:hAnsi="Arial" w:cs="Arial"/>
              </w:rPr>
            </w:pPr>
            <w:r w:rsidRPr="00A72A0F">
              <w:rPr>
                <w:rFonts w:ascii="Arial" w:eastAsia="Times New Roman" w:hAnsi="Arial" w:cs="Arial"/>
              </w:rPr>
              <w:t>Use written language for different purposes or functions within play and active learning</w:t>
            </w:r>
          </w:p>
          <w:p w14:paraId="4B7B5CBB" w14:textId="77777777" w:rsidR="00EC0AC1" w:rsidRPr="00A72A0F" w:rsidRDefault="00EC0AC1" w:rsidP="005D5CC4">
            <w:pPr>
              <w:rPr>
                <w:rFonts w:ascii="Arial" w:eastAsia="Times New Roman" w:hAnsi="Arial" w:cs="Arial"/>
              </w:rPr>
            </w:pPr>
          </w:p>
          <w:p w14:paraId="56A14361" w14:textId="77777777" w:rsidR="00EC0AC1" w:rsidRPr="00A72A0F" w:rsidRDefault="00EC0AC1" w:rsidP="005D5CC4">
            <w:pPr>
              <w:rPr>
                <w:rFonts w:ascii="Arial" w:hAnsi="Arial" w:cs="Arial"/>
              </w:rPr>
            </w:pPr>
          </w:p>
        </w:tc>
        <w:tc>
          <w:tcPr>
            <w:tcW w:w="4897" w:type="dxa"/>
            <w:gridSpan w:val="7"/>
            <w:tcBorders>
              <w:top w:val="single" w:sz="4" w:space="0" w:color="auto"/>
              <w:left w:val="single" w:sz="4" w:space="0" w:color="auto"/>
              <w:bottom w:val="single" w:sz="4" w:space="0" w:color="auto"/>
              <w:right w:val="single" w:sz="4" w:space="0" w:color="auto"/>
            </w:tcBorders>
            <w:shd w:val="clear" w:color="auto" w:fill="auto"/>
          </w:tcPr>
          <w:p w14:paraId="03A2CB17" w14:textId="77777777" w:rsidR="00EC0AC1" w:rsidRPr="00A72A0F" w:rsidRDefault="00EC0AC1" w:rsidP="005D5CC4">
            <w:pPr>
              <w:rPr>
                <w:rFonts w:ascii="Arial" w:hAnsi="Arial" w:cs="Arial"/>
              </w:rPr>
            </w:pPr>
            <w:r w:rsidRPr="00A72A0F">
              <w:rPr>
                <w:rFonts w:ascii="Arial" w:hAnsi="Arial" w:cs="Arial"/>
              </w:rPr>
              <w:t>Numeracy (LNF)</w:t>
            </w:r>
          </w:p>
          <w:p w14:paraId="1755E595" w14:textId="77777777" w:rsidR="00EC0AC1" w:rsidRPr="00A72A0F" w:rsidRDefault="00EC0AC1" w:rsidP="005D5CC4">
            <w:pPr>
              <w:rPr>
                <w:rFonts w:ascii="Arial" w:hAnsi="Arial" w:cs="Arial"/>
              </w:rPr>
            </w:pPr>
            <w:r w:rsidRPr="00A72A0F">
              <w:rPr>
                <w:rFonts w:ascii="Arial" w:hAnsi="Arial" w:cs="Arial"/>
              </w:rPr>
              <w:t>Putting Do’s and Don’ts in correct order</w:t>
            </w:r>
          </w:p>
        </w:tc>
      </w:tr>
      <w:tr w:rsidR="00EC0AC1" w:rsidRPr="0038634C" w14:paraId="49B0EF53" w14:textId="77777777" w:rsidTr="005D5CC4">
        <w:trPr>
          <w:trHeight w:val="499"/>
          <w:jc w:val="center"/>
        </w:trPr>
        <w:tc>
          <w:tcPr>
            <w:tcW w:w="3386" w:type="dxa"/>
            <w:gridSpan w:val="5"/>
            <w:tcBorders>
              <w:top w:val="single" w:sz="4" w:space="0" w:color="auto"/>
              <w:left w:val="single" w:sz="4" w:space="0" w:color="auto"/>
              <w:bottom w:val="single" w:sz="4" w:space="0" w:color="auto"/>
              <w:right w:val="single" w:sz="4" w:space="0" w:color="auto"/>
            </w:tcBorders>
            <w:shd w:val="clear" w:color="auto" w:fill="auto"/>
          </w:tcPr>
          <w:p w14:paraId="44E19C05" w14:textId="77777777" w:rsidR="00EC0AC1" w:rsidRPr="00A72A0F" w:rsidRDefault="00EC0AC1" w:rsidP="005D5CC4">
            <w:pPr>
              <w:rPr>
                <w:rFonts w:ascii="Arial" w:hAnsi="Arial" w:cs="Arial"/>
              </w:rPr>
            </w:pPr>
            <w:r w:rsidRPr="00A72A0F">
              <w:rPr>
                <w:rFonts w:ascii="Arial" w:hAnsi="Arial" w:cs="Arial"/>
              </w:rPr>
              <w:t>DCF</w:t>
            </w:r>
          </w:p>
          <w:p w14:paraId="1E2B3DCA" w14:textId="77777777" w:rsidR="00EC0AC1" w:rsidRPr="00A72A0F" w:rsidRDefault="00EC0AC1" w:rsidP="005D5CC4">
            <w:pPr>
              <w:rPr>
                <w:rFonts w:ascii="Arial" w:hAnsi="Arial" w:cs="Arial"/>
              </w:rPr>
            </w:pPr>
            <w:r w:rsidRPr="00A72A0F">
              <w:rPr>
                <w:rFonts w:ascii="Arial" w:hAnsi="Arial" w:cs="Arial"/>
              </w:rPr>
              <w:t xml:space="preserve">Make an advert using the </w:t>
            </w:r>
            <w:proofErr w:type="spellStart"/>
            <w:r w:rsidRPr="00A72A0F">
              <w:rPr>
                <w:rFonts w:ascii="Arial" w:hAnsi="Arial" w:cs="Arial"/>
              </w:rPr>
              <w:t>iPads</w:t>
            </w:r>
            <w:proofErr w:type="spellEnd"/>
            <w:r w:rsidRPr="00A72A0F">
              <w:rPr>
                <w:rFonts w:ascii="Arial" w:hAnsi="Arial" w:cs="Arial"/>
              </w:rPr>
              <w:t>.</w:t>
            </w:r>
          </w:p>
          <w:p w14:paraId="7BEE3D47" w14:textId="77777777" w:rsidR="00EC0AC1" w:rsidRPr="00A72A0F" w:rsidRDefault="00EC0AC1" w:rsidP="005D5CC4">
            <w:pPr>
              <w:rPr>
                <w:rFonts w:ascii="Arial" w:hAnsi="Arial" w:cs="Arial"/>
              </w:rPr>
            </w:pPr>
            <w:proofErr w:type="spellStart"/>
            <w:r w:rsidRPr="00A72A0F">
              <w:rPr>
                <w:rFonts w:ascii="Arial" w:hAnsi="Arial" w:cs="Arial"/>
              </w:rPr>
              <w:t>Digi</w:t>
            </w:r>
            <w:proofErr w:type="spellEnd"/>
            <w:r w:rsidRPr="00A72A0F">
              <w:rPr>
                <w:rFonts w:ascii="Arial" w:hAnsi="Arial" w:cs="Arial"/>
              </w:rPr>
              <w:t xml:space="preserve"> will also use a QR code. </w:t>
            </w:r>
          </w:p>
        </w:tc>
        <w:tc>
          <w:tcPr>
            <w:tcW w:w="3281" w:type="dxa"/>
            <w:gridSpan w:val="6"/>
            <w:tcBorders>
              <w:top w:val="single" w:sz="4" w:space="0" w:color="auto"/>
              <w:left w:val="single" w:sz="4" w:space="0" w:color="auto"/>
              <w:bottom w:val="single" w:sz="4" w:space="0" w:color="auto"/>
              <w:right w:val="single" w:sz="4" w:space="0" w:color="auto"/>
            </w:tcBorders>
            <w:shd w:val="clear" w:color="auto" w:fill="auto"/>
          </w:tcPr>
          <w:p w14:paraId="7DB1D742" w14:textId="77777777" w:rsidR="00EC0AC1" w:rsidRPr="00A72A0F" w:rsidRDefault="00EC0AC1" w:rsidP="005D5CC4">
            <w:pPr>
              <w:rPr>
                <w:rFonts w:ascii="Arial" w:hAnsi="Arial" w:cs="Arial"/>
              </w:rPr>
            </w:pPr>
            <w:r w:rsidRPr="00A72A0F">
              <w:rPr>
                <w:rFonts w:ascii="Arial" w:hAnsi="Arial" w:cs="Arial"/>
              </w:rPr>
              <w:t>Thinking</w:t>
            </w:r>
          </w:p>
          <w:p w14:paraId="2A9BF298" w14:textId="77777777" w:rsidR="00EC0AC1" w:rsidRPr="00A72A0F" w:rsidRDefault="00EC0AC1" w:rsidP="005D5CC4">
            <w:pPr>
              <w:rPr>
                <w:rFonts w:ascii="Arial" w:hAnsi="Arial" w:cs="Arial"/>
              </w:rPr>
            </w:pPr>
            <w:r w:rsidRPr="00A72A0F">
              <w:rPr>
                <w:rFonts w:ascii="Arial" w:hAnsi="Arial" w:cs="Arial"/>
              </w:rPr>
              <w:t xml:space="preserve">About how to stay safe online. </w:t>
            </w:r>
          </w:p>
        </w:tc>
        <w:tc>
          <w:tcPr>
            <w:tcW w:w="3067" w:type="dxa"/>
            <w:gridSpan w:val="4"/>
            <w:tcBorders>
              <w:top w:val="single" w:sz="4" w:space="0" w:color="auto"/>
              <w:left w:val="single" w:sz="4" w:space="0" w:color="auto"/>
              <w:bottom w:val="single" w:sz="4" w:space="0" w:color="auto"/>
              <w:right w:val="single" w:sz="4" w:space="0" w:color="auto"/>
            </w:tcBorders>
            <w:shd w:val="clear" w:color="auto" w:fill="auto"/>
          </w:tcPr>
          <w:p w14:paraId="3BB66F2F" w14:textId="77777777" w:rsidR="00EC0AC1" w:rsidRPr="00A72A0F" w:rsidRDefault="00EC0AC1" w:rsidP="005D5CC4">
            <w:pPr>
              <w:rPr>
                <w:rFonts w:ascii="Arial" w:hAnsi="Arial" w:cs="Arial"/>
              </w:rPr>
            </w:pPr>
            <w:r w:rsidRPr="00A72A0F">
              <w:rPr>
                <w:rFonts w:ascii="Arial" w:hAnsi="Arial" w:cs="Arial"/>
              </w:rPr>
              <w:t>ESDGC</w:t>
            </w:r>
          </w:p>
        </w:tc>
        <w:tc>
          <w:tcPr>
            <w:tcW w:w="1830" w:type="dxa"/>
            <w:gridSpan w:val="3"/>
            <w:tcBorders>
              <w:top w:val="single" w:sz="4" w:space="0" w:color="auto"/>
              <w:left w:val="single" w:sz="4" w:space="0" w:color="auto"/>
              <w:bottom w:val="single" w:sz="4" w:space="0" w:color="auto"/>
              <w:right w:val="single" w:sz="4" w:space="0" w:color="auto"/>
            </w:tcBorders>
            <w:shd w:val="clear" w:color="auto" w:fill="auto"/>
          </w:tcPr>
          <w:p w14:paraId="60D4403B" w14:textId="77777777" w:rsidR="00EC0AC1" w:rsidRPr="00A72A0F" w:rsidRDefault="00EC0AC1" w:rsidP="005D5CC4">
            <w:pPr>
              <w:rPr>
                <w:rFonts w:ascii="Arial" w:hAnsi="Arial" w:cs="Arial"/>
                <w:highlight w:val="green"/>
              </w:rPr>
            </w:pPr>
            <w:r w:rsidRPr="00A72A0F">
              <w:rPr>
                <w:rFonts w:ascii="Arial" w:hAnsi="Arial" w:cs="Arial"/>
              </w:rPr>
              <w:t>YCC</w:t>
            </w:r>
          </w:p>
        </w:tc>
      </w:tr>
    </w:tbl>
    <w:p w14:paraId="69D27D26" w14:textId="77777777" w:rsidR="008C3B3C" w:rsidRDefault="008C3B3C">
      <w:pPr>
        <w:rPr>
          <w:rFonts w:ascii="Arial" w:eastAsia="Times New Roman" w:hAnsi="Arial" w:cs="Arial"/>
          <w:u w:val="single"/>
        </w:rPr>
      </w:pPr>
    </w:p>
    <w:tbl>
      <w:tblPr>
        <w:tblStyle w:val="TableGrid"/>
        <w:tblW w:w="0" w:type="auto"/>
        <w:jc w:val="center"/>
        <w:tblLook w:val="00A0" w:firstRow="1" w:lastRow="0" w:firstColumn="1" w:lastColumn="0" w:noHBand="0" w:noVBand="0"/>
      </w:tblPr>
      <w:tblGrid>
        <w:gridCol w:w="911"/>
        <w:gridCol w:w="783"/>
        <w:gridCol w:w="216"/>
        <w:gridCol w:w="216"/>
        <w:gridCol w:w="216"/>
        <w:gridCol w:w="480"/>
        <w:gridCol w:w="938"/>
        <w:gridCol w:w="266"/>
        <w:gridCol w:w="640"/>
        <w:gridCol w:w="216"/>
        <w:gridCol w:w="223"/>
        <w:gridCol w:w="216"/>
        <w:gridCol w:w="509"/>
        <w:gridCol w:w="624"/>
        <w:gridCol w:w="322"/>
        <w:gridCol w:w="705"/>
        <w:gridCol w:w="216"/>
        <w:gridCol w:w="819"/>
      </w:tblGrid>
      <w:tr w:rsidR="00EC0AC1" w:rsidRPr="00826407" w14:paraId="5D931FB4" w14:textId="77777777" w:rsidTr="005D5CC4">
        <w:trPr>
          <w:trHeight w:val="112"/>
          <w:jc w:val="center"/>
        </w:trPr>
        <w:tc>
          <w:tcPr>
            <w:tcW w:w="1404" w:type="dxa"/>
            <w:tcBorders>
              <w:top w:val="single" w:sz="4" w:space="0" w:color="auto"/>
              <w:left w:val="single" w:sz="4" w:space="0" w:color="auto"/>
              <w:bottom w:val="nil"/>
              <w:right w:val="nil"/>
            </w:tcBorders>
            <w:vAlign w:val="bottom"/>
          </w:tcPr>
          <w:p w14:paraId="5031E4C0" w14:textId="77777777" w:rsidR="00EC0AC1" w:rsidRPr="00826407" w:rsidRDefault="00EC0AC1" w:rsidP="005D5CC4">
            <w:pPr>
              <w:rPr>
                <w:rFonts w:ascii="Arial" w:hAnsi="Arial" w:cs="Arial"/>
              </w:rPr>
            </w:pPr>
            <w:r w:rsidRPr="00826407">
              <w:rPr>
                <w:rFonts w:ascii="Arial" w:hAnsi="Arial" w:cs="Arial"/>
                <w:b/>
              </w:rPr>
              <w:t>Name of Trainee:</w:t>
            </w:r>
          </w:p>
        </w:tc>
        <w:tc>
          <w:tcPr>
            <w:tcW w:w="1461" w:type="dxa"/>
            <w:gridSpan w:val="3"/>
            <w:tcBorders>
              <w:top w:val="single" w:sz="4" w:space="0" w:color="auto"/>
              <w:left w:val="nil"/>
              <w:bottom w:val="dashSmallGap" w:sz="4" w:space="0" w:color="auto"/>
              <w:right w:val="nil"/>
            </w:tcBorders>
            <w:vAlign w:val="bottom"/>
          </w:tcPr>
          <w:p w14:paraId="2521717E" w14:textId="77777777" w:rsidR="00EC0AC1" w:rsidRPr="00826407" w:rsidRDefault="00EC0AC1" w:rsidP="005D5CC4">
            <w:pPr>
              <w:rPr>
                <w:rFonts w:ascii="Arial" w:hAnsi="Arial" w:cs="Arial"/>
              </w:rPr>
            </w:pPr>
            <w:r w:rsidRPr="00826407">
              <w:rPr>
                <w:rFonts w:ascii="Arial" w:hAnsi="Arial" w:cs="Arial"/>
              </w:rPr>
              <w:t>Ruby Goodrick</w:t>
            </w:r>
          </w:p>
        </w:tc>
        <w:tc>
          <w:tcPr>
            <w:tcW w:w="1228" w:type="dxa"/>
            <w:gridSpan w:val="2"/>
            <w:tcBorders>
              <w:top w:val="single" w:sz="4" w:space="0" w:color="auto"/>
              <w:left w:val="nil"/>
              <w:bottom w:val="nil"/>
              <w:right w:val="nil"/>
            </w:tcBorders>
            <w:vAlign w:val="bottom"/>
          </w:tcPr>
          <w:p w14:paraId="0F0BBD27" w14:textId="77777777" w:rsidR="00EC0AC1" w:rsidRPr="00826407" w:rsidRDefault="00EC0AC1" w:rsidP="005D5CC4">
            <w:pPr>
              <w:rPr>
                <w:rFonts w:ascii="Arial" w:hAnsi="Arial" w:cs="Arial"/>
              </w:rPr>
            </w:pPr>
            <w:r w:rsidRPr="00826407">
              <w:rPr>
                <w:rFonts w:ascii="Arial" w:hAnsi="Arial" w:cs="Arial"/>
                <w:b/>
              </w:rPr>
              <w:t>Session ref:</w:t>
            </w:r>
          </w:p>
        </w:tc>
        <w:tc>
          <w:tcPr>
            <w:tcW w:w="1882" w:type="dxa"/>
            <w:gridSpan w:val="2"/>
            <w:tcBorders>
              <w:top w:val="single" w:sz="4" w:space="0" w:color="auto"/>
              <w:left w:val="nil"/>
              <w:bottom w:val="dashSmallGap" w:sz="4" w:space="0" w:color="auto"/>
              <w:right w:val="nil"/>
            </w:tcBorders>
            <w:vAlign w:val="bottom"/>
          </w:tcPr>
          <w:p w14:paraId="5064347E" w14:textId="77777777" w:rsidR="00EC0AC1" w:rsidRPr="00826407" w:rsidRDefault="00EC0AC1" w:rsidP="005D5CC4">
            <w:pPr>
              <w:rPr>
                <w:rFonts w:ascii="Arial" w:hAnsi="Arial" w:cs="Arial"/>
                <w:lang w:val="cy-GB"/>
              </w:rPr>
            </w:pPr>
            <w:r w:rsidRPr="00826407">
              <w:rPr>
                <w:rFonts w:ascii="Arial" w:hAnsi="Arial" w:cs="Arial"/>
                <w:lang w:val="cy-GB"/>
              </w:rPr>
              <w:t>2(4/12/2018)</w:t>
            </w:r>
          </w:p>
          <w:p w14:paraId="2F3EAFE0" w14:textId="77777777" w:rsidR="00EC0AC1" w:rsidRPr="00826407" w:rsidRDefault="00EC0AC1" w:rsidP="005D5CC4">
            <w:pPr>
              <w:rPr>
                <w:rFonts w:ascii="Arial" w:hAnsi="Arial" w:cs="Arial"/>
                <w:b/>
                <w:lang w:val="cy-GB"/>
              </w:rPr>
            </w:pPr>
            <w:r w:rsidRPr="00826407">
              <w:rPr>
                <w:rFonts w:ascii="Arial" w:hAnsi="Arial" w:cs="Arial"/>
                <w:lang w:val="cy-GB"/>
              </w:rPr>
              <w:t>Maths</w:t>
            </w:r>
          </w:p>
        </w:tc>
        <w:tc>
          <w:tcPr>
            <w:tcW w:w="1029" w:type="dxa"/>
            <w:gridSpan w:val="2"/>
            <w:tcBorders>
              <w:top w:val="single" w:sz="4" w:space="0" w:color="auto"/>
              <w:left w:val="nil"/>
              <w:bottom w:val="nil"/>
              <w:right w:val="nil"/>
            </w:tcBorders>
            <w:vAlign w:val="bottom"/>
          </w:tcPr>
          <w:p w14:paraId="12EDDFA5" w14:textId="77777777" w:rsidR="00EC0AC1" w:rsidRPr="00826407" w:rsidRDefault="00EC0AC1" w:rsidP="005D5CC4">
            <w:pPr>
              <w:rPr>
                <w:rFonts w:ascii="Arial" w:hAnsi="Arial" w:cs="Arial"/>
              </w:rPr>
            </w:pPr>
            <w:r w:rsidRPr="00826407">
              <w:rPr>
                <w:rFonts w:ascii="Arial" w:hAnsi="Arial" w:cs="Arial"/>
                <w:b/>
              </w:rPr>
              <w:t>Date:</w:t>
            </w:r>
          </w:p>
        </w:tc>
        <w:tc>
          <w:tcPr>
            <w:tcW w:w="1439" w:type="dxa"/>
            <w:gridSpan w:val="3"/>
            <w:tcBorders>
              <w:top w:val="single" w:sz="4" w:space="0" w:color="auto"/>
              <w:left w:val="nil"/>
              <w:bottom w:val="dashSmallGap" w:sz="4" w:space="0" w:color="auto"/>
              <w:right w:val="nil"/>
            </w:tcBorders>
            <w:vAlign w:val="bottom"/>
          </w:tcPr>
          <w:p w14:paraId="4AA98A6B" w14:textId="77777777" w:rsidR="00EC0AC1" w:rsidRPr="00826407" w:rsidRDefault="00EC0AC1" w:rsidP="005D5CC4">
            <w:pPr>
              <w:rPr>
                <w:rFonts w:ascii="Arial" w:hAnsi="Arial" w:cs="Arial"/>
              </w:rPr>
            </w:pPr>
            <w:r w:rsidRPr="00826407">
              <w:rPr>
                <w:rFonts w:ascii="Arial" w:hAnsi="Arial" w:cs="Arial"/>
              </w:rPr>
              <w:t>Tuesday 4</w:t>
            </w:r>
            <w:r w:rsidRPr="00826407">
              <w:rPr>
                <w:rFonts w:ascii="Arial" w:hAnsi="Arial" w:cs="Arial"/>
                <w:vertAlign w:val="superscript"/>
              </w:rPr>
              <w:t>th</w:t>
            </w:r>
            <w:r w:rsidRPr="00826407">
              <w:rPr>
                <w:rFonts w:ascii="Arial" w:hAnsi="Arial" w:cs="Arial"/>
              </w:rPr>
              <w:t xml:space="preserve"> December 2018</w:t>
            </w:r>
          </w:p>
        </w:tc>
        <w:tc>
          <w:tcPr>
            <w:tcW w:w="975" w:type="dxa"/>
            <w:tcBorders>
              <w:top w:val="single" w:sz="4" w:space="0" w:color="auto"/>
              <w:left w:val="nil"/>
              <w:bottom w:val="nil"/>
              <w:right w:val="nil"/>
            </w:tcBorders>
            <w:vAlign w:val="bottom"/>
          </w:tcPr>
          <w:p w14:paraId="652FFDAA" w14:textId="77777777" w:rsidR="00EC0AC1" w:rsidRPr="00826407" w:rsidRDefault="00EC0AC1" w:rsidP="005D5CC4">
            <w:pPr>
              <w:rPr>
                <w:rFonts w:ascii="Arial" w:hAnsi="Arial" w:cs="Arial"/>
              </w:rPr>
            </w:pPr>
            <w:r w:rsidRPr="00826407">
              <w:rPr>
                <w:rFonts w:ascii="Arial" w:hAnsi="Arial" w:cs="Arial"/>
                <w:b/>
                <w:lang w:val="cy-GB"/>
              </w:rPr>
              <w:t>Class:</w:t>
            </w:r>
          </w:p>
        </w:tc>
        <w:tc>
          <w:tcPr>
            <w:tcW w:w="1517" w:type="dxa"/>
            <w:gridSpan w:val="3"/>
            <w:tcBorders>
              <w:top w:val="single" w:sz="4" w:space="0" w:color="auto"/>
              <w:left w:val="nil"/>
              <w:bottom w:val="dashSmallGap" w:sz="4" w:space="0" w:color="auto"/>
              <w:right w:val="single" w:sz="4" w:space="0" w:color="auto"/>
            </w:tcBorders>
          </w:tcPr>
          <w:p w14:paraId="7D2357F1" w14:textId="77777777" w:rsidR="00EC0AC1" w:rsidRPr="00826407" w:rsidRDefault="00EC0AC1" w:rsidP="005D5CC4">
            <w:pPr>
              <w:rPr>
                <w:rFonts w:ascii="Arial" w:hAnsi="Arial" w:cs="Arial"/>
              </w:rPr>
            </w:pPr>
            <w:r w:rsidRPr="00826407">
              <w:rPr>
                <w:rFonts w:ascii="Arial" w:hAnsi="Arial" w:cs="Arial"/>
              </w:rPr>
              <w:t>Year 1</w:t>
            </w:r>
          </w:p>
        </w:tc>
        <w:tc>
          <w:tcPr>
            <w:tcW w:w="1385"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4FF1BC0D" w14:textId="77777777" w:rsidR="00EC0AC1" w:rsidRPr="00826407" w:rsidRDefault="00EC0AC1" w:rsidP="005D5CC4">
            <w:pPr>
              <w:pStyle w:val="Heading1"/>
              <w:framePr w:hSpace="0" w:wrap="auto" w:hAnchor="text" w:yAlign="inline"/>
              <w:jc w:val="center"/>
              <w:outlineLvl w:val="0"/>
              <w:rPr>
                <w:b/>
                <w:sz w:val="24"/>
                <w:lang w:val="cy-GB"/>
              </w:rPr>
            </w:pPr>
            <w:r w:rsidRPr="00826407">
              <w:rPr>
                <w:b/>
                <w:noProof/>
                <w:sz w:val="24"/>
                <w:lang w:val="cy-GB"/>
              </w:rPr>
              <w:t>Cynllun Ffocws y Cyfnod Sylfaen</w:t>
            </w:r>
          </w:p>
          <w:p w14:paraId="07C8102C" w14:textId="77777777" w:rsidR="00EC0AC1" w:rsidRPr="00826407" w:rsidRDefault="00EC0AC1" w:rsidP="005D5CC4">
            <w:pPr>
              <w:pStyle w:val="Heading1"/>
              <w:framePr w:hSpace="0" w:wrap="auto" w:hAnchor="text" w:yAlign="inline"/>
              <w:jc w:val="center"/>
              <w:outlineLvl w:val="0"/>
              <w:rPr>
                <w:b/>
                <w:sz w:val="24"/>
                <w:lang w:val="cy-GB"/>
              </w:rPr>
            </w:pPr>
          </w:p>
          <w:p w14:paraId="21212C79" w14:textId="77777777" w:rsidR="00EC0AC1" w:rsidRPr="00826407" w:rsidRDefault="00EC0AC1" w:rsidP="005D5CC4">
            <w:pPr>
              <w:pStyle w:val="Heading1"/>
              <w:framePr w:hSpace="0" w:wrap="auto" w:hAnchor="text" w:yAlign="inline"/>
              <w:jc w:val="center"/>
              <w:outlineLvl w:val="0"/>
              <w:rPr>
                <w:b/>
                <w:sz w:val="24"/>
                <w:lang w:val="cy-GB"/>
              </w:rPr>
            </w:pPr>
            <w:r w:rsidRPr="00826407">
              <w:rPr>
                <w:b/>
                <w:sz w:val="24"/>
                <w:lang w:val="cy-GB"/>
              </w:rPr>
              <w:t>2d</w:t>
            </w:r>
          </w:p>
          <w:p w14:paraId="10B3D22F" w14:textId="77777777" w:rsidR="00EC0AC1" w:rsidRPr="00826407" w:rsidRDefault="00EC0AC1" w:rsidP="005D5CC4">
            <w:pPr>
              <w:jc w:val="center"/>
              <w:rPr>
                <w:rFonts w:ascii="Arial" w:hAnsi="Arial" w:cs="Arial"/>
              </w:rPr>
            </w:pPr>
          </w:p>
        </w:tc>
      </w:tr>
      <w:tr w:rsidR="00EC0AC1" w:rsidRPr="00826407" w14:paraId="5BAD0271" w14:textId="77777777" w:rsidTr="005D5CC4">
        <w:trPr>
          <w:trHeight w:val="112"/>
          <w:jc w:val="center"/>
        </w:trPr>
        <w:tc>
          <w:tcPr>
            <w:tcW w:w="4093" w:type="dxa"/>
            <w:gridSpan w:val="6"/>
            <w:tcBorders>
              <w:top w:val="nil"/>
              <w:left w:val="single" w:sz="4" w:space="0" w:color="auto"/>
              <w:bottom w:val="nil"/>
              <w:right w:val="nil"/>
            </w:tcBorders>
            <w:vAlign w:val="bottom"/>
          </w:tcPr>
          <w:p w14:paraId="703412EE" w14:textId="77777777" w:rsidR="00EC0AC1" w:rsidRPr="00826407" w:rsidRDefault="00EC0AC1" w:rsidP="005D5CC4">
            <w:pPr>
              <w:rPr>
                <w:rFonts w:ascii="Arial" w:hAnsi="Arial" w:cs="Arial"/>
              </w:rPr>
            </w:pPr>
          </w:p>
        </w:tc>
        <w:tc>
          <w:tcPr>
            <w:tcW w:w="1882" w:type="dxa"/>
            <w:gridSpan w:val="2"/>
            <w:tcBorders>
              <w:top w:val="dashSmallGap" w:sz="4" w:space="0" w:color="auto"/>
              <w:left w:val="nil"/>
              <w:bottom w:val="nil"/>
              <w:right w:val="nil"/>
            </w:tcBorders>
            <w:vAlign w:val="bottom"/>
          </w:tcPr>
          <w:p w14:paraId="18C72CCC" w14:textId="77777777" w:rsidR="00EC0AC1" w:rsidRPr="00826407" w:rsidRDefault="00EC0AC1" w:rsidP="005D5CC4">
            <w:pPr>
              <w:rPr>
                <w:rFonts w:ascii="Arial" w:hAnsi="Arial" w:cs="Arial"/>
              </w:rPr>
            </w:pPr>
          </w:p>
        </w:tc>
        <w:tc>
          <w:tcPr>
            <w:tcW w:w="1493" w:type="dxa"/>
            <w:gridSpan w:val="4"/>
            <w:tcBorders>
              <w:top w:val="nil"/>
              <w:left w:val="nil"/>
              <w:bottom w:val="nil"/>
              <w:right w:val="nil"/>
            </w:tcBorders>
            <w:vAlign w:val="bottom"/>
          </w:tcPr>
          <w:p w14:paraId="2C0E5D29" w14:textId="77777777" w:rsidR="00EC0AC1" w:rsidRPr="00826407" w:rsidRDefault="00EC0AC1" w:rsidP="005D5CC4">
            <w:pPr>
              <w:rPr>
                <w:rFonts w:ascii="Arial" w:hAnsi="Arial" w:cs="Arial"/>
              </w:rPr>
            </w:pPr>
          </w:p>
        </w:tc>
        <w:tc>
          <w:tcPr>
            <w:tcW w:w="975" w:type="dxa"/>
            <w:tcBorders>
              <w:top w:val="dashSmallGap" w:sz="4" w:space="0" w:color="auto"/>
              <w:left w:val="nil"/>
              <w:bottom w:val="nil"/>
              <w:right w:val="nil"/>
            </w:tcBorders>
            <w:vAlign w:val="bottom"/>
          </w:tcPr>
          <w:p w14:paraId="3E18B993" w14:textId="77777777" w:rsidR="00EC0AC1" w:rsidRPr="00826407" w:rsidRDefault="00EC0AC1" w:rsidP="005D5CC4">
            <w:pPr>
              <w:rPr>
                <w:rFonts w:ascii="Arial" w:hAnsi="Arial" w:cs="Arial"/>
              </w:rPr>
            </w:pPr>
          </w:p>
        </w:tc>
        <w:tc>
          <w:tcPr>
            <w:tcW w:w="975" w:type="dxa"/>
            <w:tcBorders>
              <w:top w:val="nil"/>
              <w:left w:val="nil"/>
              <w:bottom w:val="nil"/>
              <w:right w:val="nil"/>
            </w:tcBorders>
            <w:vAlign w:val="bottom"/>
          </w:tcPr>
          <w:p w14:paraId="55940169" w14:textId="77777777" w:rsidR="00EC0AC1" w:rsidRPr="00826407" w:rsidRDefault="00EC0AC1" w:rsidP="005D5CC4">
            <w:pPr>
              <w:rPr>
                <w:rFonts w:ascii="Arial" w:hAnsi="Arial" w:cs="Arial"/>
              </w:rPr>
            </w:pPr>
          </w:p>
        </w:tc>
        <w:tc>
          <w:tcPr>
            <w:tcW w:w="1517" w:type="dxa"/>
            <w:gridSpan w:val="3"/>
            <w:tcBorders>
              <w:top w:val="dashSmallGap" w:sz="4" w:space="0" w:color="auto"/>
              <w:left w:val="nil"/>
              <w:bottom w:val="nil"/>
              <w:right w:val="single" w:sz="4" w:space="0" w:color="auto"/>
            </w:tcBorders>
          </w:tcPr>
          <w:p w14:paraId="2A06FE26" w14:textId="77777777" w:rsidR="00EC0AC1" w:rsidRPr="00826407" w:rsidRDefault="00EC0AC1" w:rsidP="005D5CC4">
            <w:pPr>
              <w:rPr>
                <w:rFonts w:ascii="Arial" w:hAnsi="Arial" w:cs="Arial"/>
              </w:rPr>
            </w:pPr>
          </w:p>
        </w:tc>
        <w:tc>
          <w:tcPr>
            <w:tcW w:w="1385" w:type="dxa"/>
            <w:vMerge/>
            <w:tcBorders>
              <w:left w:val="single" w:sz="4" w:space="0" w:color="auto"/>
              <w:right w:val="single" w:sz="4" w:space="0" w:color="auto"/>
            </w:tcBorders>
            <w:shd w:val="clear" w:color="auto" w:fill="A6A6A6" w:themeFill="background1" w:themeFillShade="A6"/>
          </w:tcPr>
          <w:p w14:paraId="6950CBF2" w14:textId="77777777" w:rsidR="00EC0AC1" w:rsidRPr="00826407" w:rsidRDefault="00EC0AC1" w:rsidP="005D5CC4">
            <w:pPr>
              <w:rPr>
                <w:rFonts w:ascii="Arial" w:hAnsi="Arial" w:cs="Arial"/>
              </w:rPr>
            </w:pPr>
          </w:p>
        </w:tc>
      </w:tr>
      <w:tr w:rsidR="00EC0AC1" w:rsidRPr="00826407" w14:paraId="1B96AAE8" w14:textId="77777777" w:rsidTr="005D5CC4">
        <w:trPr>
          <w:trHeight w:val="112"/>
          <w:jc w:val="center"/>
        </w:trPr>
        <w:tc>
          <w:tcPr>
            <w:tcW w:w="2736" w:type="dxa"/>
            <w:gridSpan w:val="3"/>
            <w:tcBorders>
              <w:top w:val="nil"/>
              <w:left w:val="single" w:sz="4" w:space="0" w:color="auto"/>
              <w:bottom w:val="nil"/>
              <w:right w:val="nil"/>
            </w:tcBorders>
            <w:vAlign w:val="bottom"/>
          </w:tcPr>
          <w:p w14:paraId="174388BD" w14:textId="77777777" w:rsidR="00EC0AC1" w:rsidRPr="00826407" w:rsidRDefault="00EC0AC1" w:rsidP="005D5CC4">
            <w:pPr>
              <w:rPr>
                <w:rFonts w:ascii="Arial" w:hAnsi="Arial" w:cs="Arial"/>
              </w:rPr>
            </w:pPr>
            <w:r w:rsidRPr="00826407">
              <w:rPr>
                <w:rFonts w:ascii="Arial" w:hAnsi="Arial" w:cs="Arial"/>
                <w:b/>
                <w:lang w:val="cy-GB"/>
              </w:rPr>
              <w:t>Targed(au) Hyfforddi Personol</w:t>
            </w:r>
          </w:p>
        </w:tc>
        <w:tc>
          <w:tcPr>
            <w:tcW w:w="3239" w:type="dxa"/>
            <w:gridSpan w:val="5"/>
            <w:tcBorders>
              <w:top w:val="nil"/>
              <w:left w:val="nil"/>
              <w:bottom w:val="dashSmallGap" w:sz="4" w:space="0" w:color="auto"/>
              <w:right w:val="nil"/>
            </w:tcBorders>
            <w:vAlign w:val="bottom"/>
          </w:tcPr>
          <w:p w14:paraId="14E16C6A" w14:textId="77777777" w:rsidR="00EC0AC1" w:rsidRPr="00826407" w:rsidRDefault="00EC0AC1" w:rsidP="005D5CC4">
            <w:pPr>
              <w:rPr>
                <w:rFonts w:ascii="Arial" w:hAnsi="Arial" w:cs="Arial"/>
              </w:rPr>
            </w:pPr>
            <w:r w:rsidRPr="00826407">
              <w:rPr>
                <w:rFonts w:ascii="Arial" w:hAnsi="Arial" w:cs="Arial"/>
              </w:rPr>
              <w:t>S3.3.2</w:t>
            </w:r>
          </w:p>
          <w:p w14:paraId="2708E95D" w14:textId="77777777" w:rsidR="00EC0AC1" w:rsidRPr="00826407" w:rsidRDefault="00EC0AC1" w:rsidP="005D5CC4">
            <w:pPr>
              <w:rPr>
                <w:rFonts w:ascii="Arial" w:hAnsi="Arial" w:cs="Arial"/>
              </w:rPr>
            </w:pPr>
            <w:r w:rsidRPr="00826407">
              <w:rPr>
                <w:rFonts w:ascii="Arial" w:hAnsi="Arial" w:cs="Arial"/>
              </w:rPr>
              <w:t>S3.3.3</w:t>
            </w:r>
          </w:p>
          <w:p w14:paraId="1BED59DF" w14:textId="77777777" w:rsidR="00EC0AC1" w:rsidRPr="00826407" w:rsidRDefault="00EC0AC1" w:rsidP="005D5CC4">
            <w:pPr>
              <w:rPr>
                <w:rFonts w:ascii="Arial" w:hAnsi="Arial" w:cs="Arial"/>
              </w:rPr>
            </w:pPr>
            <w:r w:rsidRPr="00826407">
              <w:rPr>
                <w:rFonts w:ascii="Arial" w:hAnsi="Arial" w:cs="Arial"/>
              </w:rPr>
              <w:t>S3.3.11</w:t>
            </w:r>
          </w:p>
        </w:tc>
        <w:tc>
          <w:tcPr>
            <w:tcW w:w="1493" w:type="dxa"/>
            <w:gridSpan w:val="4"/>
            <w:tcBorders>
              <w:top w:val="nil"/>
              <w:left w:val="nil"/>
              <w:bottom w:val="nil"/>
              <w:right w:val="nil"/>
            </w:tcBorders>
            <w:vAlign w:val="bottom"/>
          </w:tcPr>
          <w:p w14:paraId="7B9D859E" w14:textId="77777777" w:rsidR="00EC0AC1" w:rsidRPr="00826407" w:rsidRDefault="00EC0AC1" w:rsidP="005D5CC4">
            <w:pPr>
              <w:rPr>
                <w:rFonts w:ascii="Arial" w:hAnsi="Arial" w:cs="Arial"/>
              </w:rPr>
            </w:pPr>
            <w:r w:rsidRPr="00826407">
              <w:rPr>
                <w:rFonts w:ascii="Arial" w:hAnsi="Arial" w:cs="Arial"/>
                <w:b/>
                <w:lang w:val="cy-GB"/>
              </w:rPr>
              <w:t>Number of learners:</w:t>
            </w:r>
          </w:p>
        </w:tc>
        <w:tc>
          <w:tcPr>
            <w:tcW w:w="975" w:type="dxa"/>
            <w:tcBorders>
              <w:top w:val="nil"/>
              <w:left w:val="nil"/>
              <w:bottom w:val="dashSmallGap" w:sz="4" w:space="0" w:color="auto"/>
              <w:right w:val="nil"/>
            </w:tcBorders>
            <w:vAlign w:val="bottom"/>
          </w:tcPr>
          <w:p w14:paraId="651BF4C8" w14:textId="77777777" w:rsidR="00EC0AC1" w:rsidRPr="00826407" w:rsidRDefault="00EC0AC1" w:rsidP="005D5CC4">
            <w:pPr>
              <w:rPr>
                <w:rFonts w:ascii="Arial" w:hAnsi="Arial" w:cs="Arial"/>
              </w:rPr>
            </w:pPr>
            <w:r w:rsidRPr="00826407">
              <w:rPr>
                <w:rFonts w:ascii="Arial" w:hAnsi="Arial" w:cs="Arial"/>
              </w:rPr>
              <w:t>26</w:t>
            </w:r>
          </w:p>
        </w:tc>
        <w:tc>
          <w:tcPr>
            <w:tcW w:w="975" w:type="dxa"/>
            <w:tcBorders>
              <w:top w:val="nil"/>
              <w:left w:val="nil"/>
              <w:bottom w:val="nil"/>
              <w:right w:val="nil"/>
            </w:tcBorders>
            <w:vAlign w:val="bottom"/>
          </w:tcPr>
          <w:p w14:paraId="7C8A9C8E" w14:textId="77777777" w:rsidR="00EC0AC1" w:rsidRPr="00826407" w:rsidRDefault="00EC0AC1" w:rsidP="005D5CC4">
            <w:pPr>
              <w:rPr>
                <w:rFonts w:ascii="Arial" w:hAnsi="Arial" w:cs="Arial"/>
              </w:rPr>
            </w:pPr>
            <w:r w:rsidRPr="00826407">
              <w:rPr>
                <w:rFonts w:ascii="Arial" w:hAnsi="Arial" w:cs="Arial"/>
                <w:b/>
                <w:lang w:val="cy-GB"/>
              </w:rPr>
              <w:t>Age:</w:t>
            </w:r>
          </w:p>
        </w:tc>
        <w:tc>
          <w:tcPr>
            <w:tcW w:w="1517" w:type="dxa"/>
            <w:gridSpan w:val="3"/>
            <w:tcBorders>
              <w:top w:val="nil"/>
              <w:left w:val="nil"/>
              <w:bottom w:val="dashSmallGap" w:sz="4" w:space="0" w:color="auto"/>
              <w:right w:val="single" w:sz="4" w:space="0" w:color="auto"/>
            </w:tcBorders>
          </w:tcPr>
          <w:p w14:paraId="6CA4F61C" w14:textId="77777777" w:rsidR="00EC0AC1" w:rsidRPr="00826407" w:rsidRDefault="00EC0AC1" w:rsidP="005D5CC4">
            <w:pPr>
              <w:rPr>
                <w:rFonts w:ascii="Arial" w:hAnsi="Arial" w:cs="Arial"/>
              </w:rPr>
            </w:pPr>
            <w:r w:rsidRPr="00826407">
              <w:rPr>
                <w:rFonts w:ascii="Arial" w:hAnsi="Arial" w:cs="Arial"/>
              </w:rPr>
              <w:t>5-6</w:t>
            </w:r>
          </w:p>
        </w:tc>
        <w:tc>
          <w:tcPr>
            <w:tcW w:w="1385" w:type="dxa"/>
            <w:vMerge/>
            <w:tcBorders>
              <w:left w:val="single" w:sz="4" w:space="0" w:color="auto"/>
              <w:right w:val="single" w:sz="4" w:space="0" w:color="auto"/>
            </w:tcBorders>
            <w:shd w:val="clear" w:color="auto" w:fill="A6A6A6" w:themeFill="background1" w:themeFillShade="A6"/>
          </w:tcPr>
          <w:p w14:paraId="0F827A33" w14:textId="77777777" w:rsidR="00EC0AC1" w:rsidRPr="00826407" w:rsidRDefault="00EC0AC1" w:rsidP="005D5CC4">
            <w:pPr>
              <w:rPr>
                <w:rFonts w:ascii="Arial" w:hAnsi="Arial" w:cs="Arial"/>
              </w:rPr>
            </w:pPr>
          </w:p>
        </w:tc>
      </w:tr>
      <w:tr w:rsidR="00EC0AC1" w:rsidRPr="00826407" w14:paraId="67561820" w14:textId="77777777" w:rsidTr="005D5CC4">
        <w:trPr>
          <w:trHeight w:val="112"/>
          <w:jc w:val="center"/>
        </w:trPr>
        <w:tc>
          <w:tcPr>
            <w:tcW w:w="10935" w:type="dxa"/>
            <w:gridSpan w:val="17"/>
            <w:tcBorders>
              <w:top w:val="nil"/>
              <w:left w:val="single" w:sz="4" w:space="0" w:color="auto"/>
              <w:bottom w:val="single" w:sz="4" w:space="0" w:color="auto"/>
              <w:right w:val="single" w:sz="4" w:space="0" w:color="auto"/>
            </w:tcBorders>
            <w:vAlign w:val="center"/>
          </w:tcPr>
          <w:p w14:paraId="7E27387B" w14:textId="77777777" w:rsidR="00EC0AC1" w:rsidRPr="00826407" w:rsidRDefault="00EC0AC1" w:rsidP="005D5CC4">
            <w:pPr>
              <w:rPr>
                <w:rFonts w:ascii="Arial" w:hAnsi="Arial" w:cs="Arial"/>
              </w:rPr>
            </w:pPr>
          </w:p>
        </w:tc>
        <w:tc>
          <w:tcPr>
            <w:tcW w:w="1385" w:type="dxa"/>
            <w:vMerge/>
            <w:tcBorders>
              <w:left w:val="single" w:sz="4" w:space="0" w:color="auto"/>
              <w:bottom w:val="single" w:sz="4" w:space="0" w:color="auto"/>
              <w:right w:val="single" w:sz="4" w:space="0" w:color="auto"/>
            </w:tcBorders>
            <w:shd w:val="clear" w:color="auto" w:fill="A6A6A6" w:themeFill="background1" w:themeFillShade="A6"/>
          </w:tcPr>
          <w:p w14:paraId="41AEBB59" w14:textId="77777777" w:rsidR="00EC0AC1" w:rsidRPr="00826407" w:rsidRDefault="00EC0AC1" w:rsidP="005D5CC4">
            <w:pPr>
              <w:rPr>
                <w:rFonts w:ascii="Arial" w:hAnsi="Arial" w:cs="Arial"/>
              </w:rPr>
            </w:pPr>
          </w:p>
        </w:tc>
      </w:tr>
      <w:tr w:rsidR="00EC0AC1" w:rsidRPr="00826407" w14:paraId="5AE1E1BB" w14:textId="77777777" w:rsidTr="005D5CC4">
        <w:trPr>
          <w:trHeight w:val="112"/>
          <w:jc w:val="center"/>
        </w:trPr>
        <w:tc>
          <w:tcPr>
            <w:tcW w:w="26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78CF" w14:textId="77777777" w:rsidR="00EC0AC1" w:rsidRPr="00826407" w:rsidRDefault="00EC0AC1" w:rsidP="005D5CC4">
            <w:pPr>
              <w:rPr>
                <w:rFonts w:ascii="Arial" w:hAnsi="Arial" w:cs="Arial"/>
                <w:b/>
              </w:rPr>
            </w:pPr>
            <w:r w:rsidRPr="00826407">
              <w:rPr>
                <w:rFonts w:ascii="Arial" w:hAnsi="Arial" w:cs="Arial"/>
                <w:b/>
              </w:rPr>
              <w:t xml:space="preserve">Learning objectives/intentions: </w:t>
            </w:r>
          </w:p>
        </w:tc>
        <w:tc>
          <w:tcPr>
            <w:tcW w:w="287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6FA0B3" w14:textId="77777777" w:rsidR="00EC0AC1" w:rsidRPr="00826407" w:rsidRDefault="00EC0AC1" w:rsidP="00EC0AC1">
            <w:pPr>
              <w:pStyle w:val="ListParagraph"/>
              <w:numPr>
                <w:ilvl w:val="0"/>
                <w:numId w:val="10"/>
              </w:numPr>
              <w:rPr>
                <w:rFonts w:ascii="Arial" w:hAnsi="Arial" w:cs="Arial"/>
              </w:rPr>
            </w:pPr>
            <w:r w:rsidRPr="00826407">
              <w:rPr>
                <w:rFonts w:ascii="Arial" w:hAnsi="Arial" w:cs="Arial"/>
              </w:rPr>
              <w:t>Using different combinations of money to pay for items up to 20p</w:t>
            </w:r>
          </w:p>
          <w:p w14:paraId="2E74C47A" w14:textId="77777777" w:rsidR="00EC0AC1" w:rsidRPr="00826407" w:rsidRDefault="00EC0AC1" w:rsidP="00EC0AC1">
            <w:pPr>
              <w:pStyle w:val="ListParagraph"/>
              <w:numPr>
                <w:ilvl w:val="0"/>
                <w:numId w:val="10"/>
              </w:numPr>
              <w:rPr>
                <w:rFonts w:ascii="Arial" w:hAnsi="Arial" w:cs="Arial"/>
              </w:rPr>
            </w:pPr>
            <w:r w:rsidRPr="00826407">
              <w:rPr>
                <w:rFonts w:ascii="Arial" w:hAnsi="Arial" w:cs="Arial"/>
              </w:rPr>
              <w:t xml:space="preserve">Find totals and give change from different amounts </w:t>
            </w:r>
          </w:p>
        </w:tc>
        <w:tc>
          <w:tcPr>
            <w:tcW w:w="13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240CE" w14:textId="77777777" w:rsidR="00EC0AC1" w:rsidRPr="00826407" w:rsidRDefault="00EC0AC1" w:rsidP="005D5CC4">
            <w:pPr>
              <w:rPr>
                <w:rFonts w:ascii="Arial" w:hAnsi="Arial" w:cs="Arial"/>
                <w:b/>
              </w:rPr>
            </w:pPr>
            <w:r w:rsidRPr="00826407">
              <w:rPr>
                <w:rFonts w:ascii="Arial" w:hAnsi="Arial" w:cs="Arial"/>
                <w:b/>
              </w:rPr>
              <w:t>Success Criteria</w:t>
            </w:r>
          </w:p>
        </w:tc>
        <w:tc>
          <w:tcPr>
            <w:tcW w:w="25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B9CF96C" w14:textId="77777777" w:rsidR="00EC0AC1" w:rsidRPr="00826407" w:rsidRDefault="00EC0AC1" w:rsidP="00EC0AC1">
            <w:pPr>
              <w:pStyle w:val="ListParagraph"/>
              <w:numPr>
                <w:ilvl w:val="0"/>
                <w:numId w:val="11"/>
              </w:numPr>
              <w:rPr>
                <w:rFonts w:ascii="Arial" w:hAnsi="Arial" w:cs="Arial"/>
              </w:rPr>
            </w:pPr>
            <w:r w:rsidRPr="00826407">
              <w:rPr>
                <w:rFonts w:ascii="Arial" w:hAnsi="Arial" w:cs="Arial"/>
              </w:rPr>
              <w:t>Use objects to work out money problem</w:t>
            </w:r>
          </w:p>
          <w:p w14:paraId="5019953A" w14:textId="77777777" w:rsidR="00EC0AC1" w:rsidRPr="00826407" w:rsidRDefault="00EC0AC1" w:rsidP="00EC0AC1">
            <w:pPr>
              <w:pStyle w:val="ListParagraph"/>
              <w:numPr>
                <w:ilvl w:val="0"/>
                <w:numId w:val="11"/>
              </w:numPr>
              <w:rPr>
                <w:rFonts w:ascii="Arial" w:hAnsi="Arial" w:cs="Arial"/>
              </w:rPr>
            </w:pPr>
            <w:r w:rsidRPr="00826407">
              <w:rPr>
                <w:rFonts w:ascii="Arial" w:hAnsi="Arial" w:cs="Arial"/>
              </w:rPr>
              <w:t>Show the money problem pictorially</w:t>
            </w:r>
          </w:p>
          <w:p w14:paraId="007EA89E" w14:textId="77777777" w:rsidR="00EC0AC1" w:rsidRPr="00826407" w:rsidRDefault="00EC0AC1" w:rsidP="00EC0AC1">
            <w:pPr>
              <w:pStyle w:val="ListParagraph"/>
              <w:numPr>
                <w:ilvl w:val="0"/>
                <w:numId w:val="11"/>
              </w:numPr>
              <w:rPr>
                <w:rFonts w:ascii="Arial" w:hAnsi="Arial" w:cs="Arial"/>
              </w:rPr>
            </w:pPr>
            <w:r w:rsidRPr="00826407">
              <w:rPr>
                <w:rFonts w:ascii="Arial" w:hAnsi="Arial" w:cs="Arial"/>
              </w:rPr>
              <w:t>Write the sum showing the p</w:t>
            </w:r>
          </w:p>
        </w:tc>
        <w:tc>
          <w:tcPr>
            <w:tcW w:w="1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76102" w14:textId="77777777" w:rsidR="00EC0AC1" w:rsidRPr="00826407" w:rsidRDefault="00EC0AC1" w:rsidP="005D5CC4">
            <w:pPr>
              <w:rPr>
                <w:rFonts w:ascii="Arial" w:hAnsi="Arial" w:cs="Arial"/>
              </w:rPr>
            </w:pPr>
            <w:r w:rsidRPr="00826407">
              <w:rPr>
                <w:rFonts w:ascii="Arial" w:hAnsi="Arial" w:cs="Arial"/>
                <w:b/>
              </w:rPr>
              <w:t>Meeting learners’ needs</w:t>
            </w:r>
            <w:r w:rsidRPr="00826407">
              <w:rPr>
                <w:rFonts w:ascii="Arial" w:hAnsi="Arial" w:cs="Arial"/>
              </w:rPr>
              <w:t>:</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158A1" w14:textId="77777777" w:rsidR="00EC0AC1" w:rsidRPr="00826407" w:rsidRDefault="00EC0AC1" w:rsidP="005D5CC4">
            <w:pPr>
              <w:rPr>
                <w:rFonts w:ascii="Arial" w:hAnsi="Arial" w:cs="Arial"/>
              </w:rPr>
            </w:pPr>
          </w:p>
        </w:tc>
      </w:tr>
      <w:tr w:rsidR="00EC0AC1" w:rsidRPr="00826407" w14:paraId="1863FD49" w14:textId="77777777" w:rsidTr="005D5CC4">
        <w:trPr>
          <w:trHeight w:val="112"/>
          <w:jc w:val="center"/>
        </w:trPr>
        <w:tc>
          <w:tcPr>
            <w:tcW w:w="30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69D9ED6" w14:textId="77777777" w:rsidR="00EC0AC1" w:rsidRPr="00826407" w:rsidRDefault="00EC0AC1" w:rsidP="005D5CC4">
            <w:pPr>
              <w:pStyle w:val="Heading1"/>
              <w:framePr w:hSpace="0" w:wrap="auto" w:hAnchor="text" w:yAlign="inline"/>
              <w:jc w:val="center"/>
              <w:outlineLvl w:val="0"/>
              <w:rPr>
                <w:b/>
                <w:sz w:val="24"/>
              </w:rPr>
            </w:pPr>
            <w:r w:rsidRPr="00826407">
              <w:rPr>
                <w:b/>
                <w:sz w:val="24"/>
              </w:rPr>
              <w:t>Introduction/plenary tasks</w:t>
            </w:r>
          </w:p>
        </w:tc>
        <w:tc>
          <w:tcPr>
            <w:tcW w:w="44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E33616" w14:textId="77777777" w:rsidR="00EC0AC1" w:rsidRPr="00826407" w:rsidRDefault="00EC0AC1" w:rsidP="005D5CC4">
            <w:pPr>
              <w:pStyle w:val="Heading1"/>
              <w:framePr w:hSpace="0" w:wrap="auto" w:hAnchor="text" w:yAlign="inline"/>
              <w:jc w:val="center"/>
              <w:outlineLvl w:val="0"/>
              <w:rPr>
                <w:b/>
                <w:sz w:val="24"/>
              </w:rPr>
            </w:pPr>
            <w:r w:rsidRPr="00826407">
              <w:rPr>
                <w:b/>
                <w:sz w:val="24"/>
              </w:rPr>
              <w:t>Main activities</w:t>
            </w:r>
          </w:p>
        </w:tc>
        <w:tc>
          <w:tcPr>
            <w:tcW w:w="23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9EA244" w14:textId="77777777" w:rsidR="00EC0AC1" w:rsidRPr="00826407" w:rsidRDefault="00EC0AC1" w:rsidP="005D5CC4">
            <w:pPr>
              <w:jc w:val="center"/>
              <w:rPr>
                <w:rFonts w:ascii="Arial" w:hAnsi="Arial" w:cs="Arial"/>
                <w:b/>
              </w:rPr>
            </w:pPr>
            <w:r w:rsidRPr="00826407">
              <w:rPr>
                <w:rFonts w:ascii="Arial" w:hAnsi="Arial" w:cs="Arial"/>
                <w:b/>
              </w:rPr>
              <w:t xml:space="preserve">Resources/ </w:t>
            </w:r>
          </w:p>
          <w:p w14:paraId="0AC3CDFE" w14:textId="77777777" w:rsidR="00EC0AC1" w:rsidRPr="00826407" w:rsidRDefault="00EC0AC1" w:rsidP="005D5CC4">
            <w:pPr>
              <w:jc w:val="center"/>
              <w:rPr>
                <w:rFonts w:ascii="Arial" w:hAnsi="Arial" w:cs="Arial"/>
                <w:b/>
              </w:rPr>
            </w:pPr>
            <w:r w:rsidRPr="00826407">
              <w:rPr>
                <w:rFonts w:ascii="Arial" w:hAnsi="Arial" w:cs="Arial"/>
                <w:b/>
              </w:rPr>
              <w:t>Key Vocabulary</w:t>
            </w:r>
          </w:p>
        </w:tc>
        <w:tc>
          <w:tcPr>
            <w:tcW w:w="2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24119" w14:textId="77777777" w:rsidR="00EC0AC1" w:rsidRPr="00826407" w:rsidRDefault="00EC0AC1" w:rsidP="005D5CC4">
            <w:pPr>
              <w:jc w:val="center"/>
              <w:rPr>
                <w:rFonts w:ascii="Arial" w:hAnsi="Arial" w:cs="Arial"/>
                <w:b/>
              </w:rPr>
            </w:pPr>
            <w:r w:rsidRPr="00826407">
              <w:rPr>
                <w:rFonts w:ascii="Arial" w:hAnsi="Arial" w:cs="Arial"/>
                <w:b/>
              </w:rPr>
              <w:t>Assessment for Learning (strategies and opportunities)</w:t>
            </w:r>
          </w:p>
          <w:p w14:paraId="7B481BEB" w14:textId="77777777" w:rsidR="00EC0AC1" w:rsidRPr="00826407" w:rsidRDefault="00EC0AC1" w:rsidP="005D5CC4">
            <w:pPr>
              <w:jc w:val="center"/>
              <w:rPr>
                <w:rFonts w:ascii="Arial" w:hAnsi="Arial" w:cs="Arial"/>
                <w:b/>
              </w:rPr>
            </w:pPr>
          </w:p>
        </w:tc>
      </w:tr>
      <w:tr w:rsidR="00EC0AC1" w:rsidRPr="00826407" w14:paraId="4E32B9C5" w14:textId="77777777" w:rsidTr="005D5CC4">
        <w:trPr>
          <w:trHeight w:val="560"/>
          <w:jc w:val="center"/>
        </w:trPr>
        <w:tc>
          <w:tcPr>
            <w:tcW w:w="3020" w:type="dxa"/>
            <w:gridSpan w:val="5"/>
            <w:vMerge w:val="restart"/>
            <w:tcBorders>
              <w:top w:val="single" w:sz="4" w:space="0" w:color="auto"/>
              <w:left w:val="single" w:sz="4" w:space="0" w:color="auto"/>
              <w:right w:val="single" w:sz="4" w:space="0" w:color="auto"/>
            </w:tcBorders>
            <w:shd w:val="clear" w:color="auto" w:fill="auto"/>
          </w:tcPr>
          <w:p w14:paraId="4EF8972F" w14:textId="77777777" w:rsidR="00EC0AC1" w:rsidRPr="00826407" w:rsidRDefault="00EC0AC1" w:rsidP="00EC0AC1">
            <w:pPr>
              <w:pStyle w:val="ListParagraph"/>
              <w:numPr>
                <w:ilvl w:val="0"/>
                <w:numId w:val="7"/>
              </w:numPr>
              <w:rPr>
                <w:rFonts w:ascii="Arial" w:hAnsi="Arial" w:cs="Arial"/>
              </w:rPr>
            </w:pPr>
            <w:r w:rsidRPr="00826407">
              <w:rPr>
                <w:rFonts w:ascii="Arial" w:hAnsi="Arial" w:cs="Arial"/>
              </w:rPr>
              <w:t xml:space="preserve">The children will be put into their 20-20-20 groups. </w:t>
            </w:r>
          </w:p>
        </w:tc>
        <w:tc>
          <w:tcPr>
            <w:tcW w:w="4433" w:type="dxa"/>
            <w:gridSpan w:val="6"/>
            <w:tcBorders>
              <w:top w:val="single" w:sz="4" w:space="0" w:color="auto"/>
              <w:left w:val="single" w:sz="4" w:space="0" w:color="auto"/>
              <w:bottom w:val="nil"/>
              <w:right w:val="single" w:sz="4" w:space="0" w:color="auto"/>
            </w:tcBorders>
            <w:shd w:val="clear" w:color="auto" w:fill="auto"/>
          </w:tcPr>
          <w:p w14:paraId="31CCD2B9" w14:textId="77777777" w:rsidR="00EC0AC1" w:rsidRPr="00826407" w:rsidRDefault="00EC0AC1" w:rsidP="005D5CC4">
            <w:pPr>
              <w:rPr>
                <w:rFonts w:ascii="Arial" w:hAnsi="Arial" w:cs="Arial"/>
              </w:rPr>
            </w:pPr>
            <w:r w:rsidRPr="00826407">
              <w:rPr>
                <w:rFonts w:ascii="Arial" w:hAnsi="Arial" w:cs="Arial"/>
                <w:u w:val="single"/>
              </w:rPr>
              <w:t>Trainee focused task</w:t>
            </w:r>
            <w:r w:rsidRPr="00826407">
              <w:rPr>
                <w:rFonts w:ascii="Arial" w:hAnsi="Arial" w:cs="Arial"/>
              </w:rPr>
              <w:t xml:space="preserve"> (purpose, outline of trainee’s role and children’s learning): </w:t>
            </w:r>
          </w:p>
          <w:p w14:paraId="19BCC539" w14:textId="77777777" w:rsidR="00EC0AC1" w:rsidRPr="00826407" w:rsidRDefault="00EC0AC1" w:rsidP="005D5CC4">
            <w:pPr>
              <w:rPr>
                <w:rFonts w:ascii="Arial" w:hAnsi="Arial" w:cs="Arial"/>
                <w:b/>
              </w:rPr>
            </w:pPr>
            <w:r w:rsidRPr="00826407">
              <w:rPr>
                <w:rFonts w:ascii="Arial" w:hAnsi="Arial" w:cs="Arial"/>
                <w:b/>
              </w:rPr>
              <w:t xml:space="preserve">Trainee Task </w:t>
            </w:r>
          </w:p>
          <w:p w14:paraId="79E6D027" w14:textId="77777777" w:rsidR="00EC0AC1" w:rsidRPr="00826407" w:rsidRDefault="00EC0AC1" w:rsidP="005D5CC4">
            <w:pPr>
              <w:rPr>
                <w:rFonts w:ascii="Arial" w:hAnsi="Arial" w:cs="Arial"/>
                <w:b/>
              </w:rPr>
            </w:pPr>
            <w:r w:rsidRPr="00826407">
              <w:rPr>
                <w:rFonts w:ascii="Arial" w:hAnsi="Arial" w:cs="Arial"/>
              </w:rPr>
              <w:t xml:space="preserve">I will set up a simple penny sweet shop on the carpet in a circle. The children will use wrapped up sweets with price labels involving 1p, 2p, 5p, 10p, 20p, </w:t>
            </w:r>
            <w:proofErr w:type="gramStart"/>
            <w:r w:rsidRPr="00826407">
              <w:rPr>
                <w:rFonts w:ascii="Arial" w:hAnsi="Arial" w:cs="Arial"/>
              </w:rPr>
              <w:t>50p</w:t>
            </w:r>
            <w:proofErr w:type="gramEnd"/>
            <w:r w:rsidRPr="00826407">
              <w:rPr>
                <w:rFonts w:ascii="Arial" w:hAnsi="Arial" w:cs="Arial"/>
              </w:rPr>
              <w:t xml:space="preserve">. I will ask the children to add the sweets together. I will also encourage the children to use the mini whiteboards to write the sum. I will also include concrete objects such as </w:t>
            </w:r>
            <w:proofErr w:type="spellStart"/>
            <w:r w:rsidRPr="00826407">
              <w:rPr>
                <w:rFonts w:ascii="Arial" w:hAnsi="Arial" w:cs="Arial"/>
              </w:rPr>
              <w:t>numicon</w:t>
            </w:r>
            <w:proofErr w:type="spellEnd"/>
            <w:r w:rsidRPr="00826407">
              <w:rPr>
                <w:rFonts w:ascii="Arial" w:hAnsi="Arial" w:cs="Arial"/>
              </w:rPr>
              <w:t xml:space="preserve"> and blocks for the children to visualise the numbers. </w:t>
            </w:r>
          </w:p>
          <w:p w14:paraId="26CC6E11" w14:textId="77777777" w:rsidR="00EC0AC1" w:rsidRPr="00826407" w:rsidRDefault="00EC0AC1" w:rsidP="005D5CC4">
            <w:pPr>
              <w:rPr>
                <w:rFonts w:ascii="Arial" w:hAnsi="Arial" w:cs="Arial"/>
                <w:b/>
              </w:rPr>
            </w:pPr>
          </w:p>
          <w:p w14:paraId="0BA74C6F" w14:textId="77777777" w:rsidR="00EC0AC1" w:rsidRPr="00826407" w:rsidRDefault="00EC0AC1" w:rsidP="005D5CC4">
            <w:pPr>
              <w:rPr>
                <w:rFonts w:ascii="Arial" w:hAnsi="Arial" w:cs="Arial"/>
              </w:rPr>
            </w:pPr>
          </w:p>
        </w:tc>
        <w:tc>
          <w:tcPr>
            <w:tcW w:w="2354" w:type="dxa"/>
            <w:gridSpan w:val="4"/>
            <w:vMerge w:val="restart"/>
            <w:tcBorders>
              <w:top w:val="single" w:sz="4" w:space="0" w:color="auto"/>
              <w:left w:val="single" w:sz="4" w:space="0" w:color="auto"/>
              <w:right w:val="single" w:sz="4" w:space="0" w:color="auto"/>
            </w:tcBorders>
            <w:shd w:val="clear" w:color="auto" w:fill="auto"/>
          </w:tcPr>
          <w:p w14:paraId="2C2BF207" w14:textId="77777777" w:rsidR="00EC0AC1" w:rsidRPr="00826407" w:rsidRDefault="00EC0AC1" w:rsidP="005D5CC4">
            <w:pPr>
              <w:rPr>
                <w:rFonts w:ascii="Arial" w:hAnsi="Arial" w:cs="Arial"/>
                <w:lang w:val="cy-GB"/>
              </w:rPr>
            </w:pPr>
            <w:r w:rsidRPr="00826407">
              <w:rPr>
                <w:rFonts w:ascii="Arial" w:hAnsi="Arial" w:cs="Arial"/>
                <w:lang w:val="cy-GB"/>
              </w:rPr>
              <w:t>Money</w:t>
            </w:r>
          </w:p>
          <w:p w14:paraId="2CF0B6C2" w14:textId="77777777" w:rsidR="00EC0AC1" w:rsidRPr="00826407" w:rsidRDefault="00EC0AC1" w:rsidP="005D5CC4">
            <w:pPr>
              <w:rPr>
                <w:rFonts w:ascii="Arial" w:hAnsi="Arial" w:cs="Arial"/>
                <w:lang w:val="cy-GB"/>
              </w:rPr>
            </w:pPr>
            <w:r w:rsidRPr="00826407">
              <w:rPr>
                <w:rFonts w:ascii="Arial" w:hAnsi="Arial" w:cs="Arial"/>
                <w:lang w:val="cy-GB"/>
              </w:rPr>
              <w:t>Coins</w:t>
            </w:r>
          </w:p>
          <w:p w14:paraId="299FFD81" w14:textId="77777777" w:rsidR="00EC0AC1" w:rsidRPr="00826407" w:rsidRDefault="00EC0AC1" w:rsidP="005D5CC4">
            <w:pPr>
              <w:rPr>
                <w:rFonts w:ascii="Arial" w:hAnsi="Arial" w:cs="Arial"/>
                <w:lang w:val="cy-GB"/>
              </w:rPr>
            </w:pPr>
            <w:r w:rsidRPr="00826407">
              <w:rPr>
                <w:rFonts w:ascii="Arial" w:hAnsi="Arial" w:cs="Arial"/>
                <w:lang w:val="cy-GB"/>
              </w:rPr>
              <w:t>Pence</w:t>
            </w:r>
          </w:p>
          <w:p w14:paraId="79CD0D36" w14:textId="77777777" w:rsidR="00EC0AC1" w:rsidRPr="00826407" w:rsidRDefault="00EC0AC1" w:rsidP="005D5CC4">
            <w:pPr>
              <w:rPr>
                <w:rFonts w:ascii="Arial" w:hAnsi="Arial" w:cs="Arial"/>
                <w:lang w:val="cy-GB"/>
              </w:rPr>
            </w:pPr>
            <w:r w:rsidRPr="00826407">
              <w:rPr>
                <w:rFonts w:ascii="Arial" w:hAnsi="Arial" w:cs="Arial"/>
                <w:lang w:val="cy-GB"/>
              </w:rPr>
              <w:t>Pound</w:t>
            </w:r>
          </w:p>
          <w:p w14:paraId="4A80B82B" w14:textId="77777777" w:rsidR="00EC0AC1" w:rsidRPr="00826407" w:rsidRDefault="00EC0AC1" w:rsidP="005D5CC4">
            <w:pPr>
              <w:rPr>
                <w:rFonts w:ascii="Arial" w:hAnsi="Arial" w:cs="Arial"/>
                <w:lang w:val="cy-GB"/>
              </w:rPr>
            </w:pPr>
            <w:r w:rsidRPr="00826407">
              <w:rPr>
                <w:rFonts w:ascii="Arial" w:hAnsi="Arial" w:cs="Arial"/>
                <w:lang w:val="cy-GB"/>
              </w:rPr>
              <w:t>Silver</w:t>
            </w:r>
          </w:p>
          <w:p w14:paraId="472624A9" w14:textId="77777777" w:rsidR="00EC0AC1" w:rsidRPr="00826407" w:rsidRDefault="00EC0AC1" w:rsidP="005D5CC4">
            <w:pPr>
              <w:rPr>
                <w:rFonts w:ascii="Arial" w:hAnsi="Arial" w:cs="Arial"/>
                <w:lang w:val="cy-GB"/>
              </w:rPr>
            </w:pPr>
            <w:r w:rsidRPr="00826407">
              <w:rPr>
                <w:rFonts w:ascii="Arial" w:hAnsi="Arial" w:cs="Arial"/>
                <w:lang w:val="cy-GB"/>
              </w:rPr>
              <w:t>Gold</w:t>
            </w:r>
          </w:p>
          <w:p w14:paraId="1D593579" w14:textId="77777777" w:rsidR="00EC0AC1" w:rsidRPr="00826407" w:rsidRDefault="00EC0AC1" w:rsidP="005D5CC4">
            <w:pPr>
              <w:rPr>
                <w:rFonts w:ascii="Arial" w:hAnsi="Arial" w:cs="Arial"/>
                <w:lang w:val="cy-GB"/>
              </w:rPr>
            </w:pPr>
            <w:r w:rsidRPr="00826407">
              <w:rPr>
                <w:rFonts w:ascii="Arial" w:hAnsi="Arial" w:cs="Arial"/>
                <w:lang w:val="cy-GB"/>
              </w:rPr>
              <w:t>Numbers</w:t>
            </w:r>
          </w:p>
          <w:p w14:paraId="026520C7" w14:textId="77777777" w:rsidR="00EC0AC1" w:rsidRPr="00826407" w:rsidRDefault="00EC0AC1" w:rsidP="005D5C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lang w:val="cy-GB"/>
              </w:rPr>
            </w:pPr>
            <w:r w:rsidRPr="00826407">
              <w:rPr>
                <w:rFonts w:ascii="Arial" w:hAnsi="Arial" w:cs="Arial"/>
                <w:lang w:val="cy-GB"/>
              </w:rPr>
              <w:t>Swyddfa Bost – post office</w:t>
            </w:r>
          </w:p>
          <w:p w14:paraId="7CA72025" w14:textId="77777777" w:rsidR="00EC0AC1" w:rsidRPr="00826407" w:rsidRDefault="00EC0AC1" w:rsidP="005D5C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rPr>
            </w:pPr>
          </w:p>
          <w:p w14:paraId="328931F1" w14:textId="77777777" w:rsidR="00EC0AC1" w:rsidRPr="00826407" w:rsidRDefault="00EC0AC1" w:rsidP="005D5CC4">
            <w:pPr>
              <w:rPr>
                <w:rFonts w:ascii="Arial" w:hAnsi="Arial" w:cs="Arial"/>
                <w:lang w:val="cy-GB"/>
              </w:rPr>
            </w:pPr>
          </w:p>
        </w:tc>
        <w:tc>
          <w:tcPr>
            <w:tcW w:w="2513" w:type="dxa"/>
            <w:gridSpan w:val="3"/>
            <w:vMerge w:val="restart"/>
            <w:tcBorders>
              <w:top w:val="single" w:sz="4" w:space="0" w:color="auto"/>
              <w:left w:val="single" w:sz="4" w:space="0" w:color="auto"/>
              <w:right w:val="single" w:sz="4" w:space="0" w:color="auto"/>
            </w:tcBorders>
            <w:shd w:val="clear" w:color="auto" w:fill="auto"/>
          </w:tcPr>
          <w:p w14:paraId="544DB6C0" w14:textId="77777777" w:rsidR="00EC0AC1" w:rsidRPr="00826407" w:rsidRDefault="00EC0AC1" w:rsidP="00EC0AC1">
            <w:pPr>
              <w:pStyle w:val="ListParagraph"/>
              <w:numPr>
                <w:ilvl w:val="0"/>
                <w:numId w:val="9"/>
              </w:numPr>
              <w:rPr>
                <w:rFonts w:ascii="Arial" w:hAnsi="Arial" w:cs="Arial"/>
                <w:b/>
                <w:lang w:val="cy-GB"/>
              </w:rPr>
            </w:pPr>
            <w:r w:rsidRPr="00826407">
              <w:rPr>
                <w:rFonts w:ascii="Arial" w:hAnsi="Arial" w:cs="Arial"/>
                <w:lang w:val="cy-GB"/>
              </w:rPr>
              <w:t xml:space="preserve">I will assess the children whilst they are completing the work by supporting and challenging them. </w:t>
            </w:r>
          </w:p>
          <w:p w14:paraId="4468D98A" w14:textId="77777777" w:rsidR="00EC0AC1" w:rsidRPr="00826407" w:rsidRDefault="00EC0AC1" w:rsidP="00EC0AC1">
            <w:pPr>
              <w:pStyle w:val="ListParagraph"/>
              <w:numPr>
                <w:ilvl w:val="0"/>
                <w:numId w:val="9"/>
              </w:numPr>
              <w:rPr>
                <w:rFonts w:ascii="Arial" w:hAnsi="Arial" w:cs="Arial"/>
                <w:b/>
                <w:lang w:val="cy-GB"/>
              </w:rPr>
            </w:pPr>
            <w:r w:rsidRPr="00826407">
              <w:rPr>
                <w:rFonts w:ascii="Arial" w:hAnsi="Arial" w:cs="Arial"/>
                <w:lang w:val="cy-GB"/>
              </w:rPr>
              <w:t>I will also mark their books using a tickle pink pen and a green for growth pen including feedback and feed forward.</w:t>
            </w:r>
          </w:p>
          <w:p w14:paraId="056E4B4B" w14:textId="77777777" w:rsidR="00EC0AC1" w:rsidRPr="00826407" w:rsidRDefault="00EC0AC1" w:rsidP="00EC0AC1">
            <w:pPr>
              <w:pStyle w:val="ListParagraph"/>
              <w:numPr>
                <w:ilvl w:val="0"/>
                <w:numId w:val="9"/>
              </w:numPr>
              <w:rPr>
                <w:rFonts w:ascii="Arial" w:hAnsi="Arial" w:cs="Arial"/>
                <w:b/>
                <w:lang w:val="cy-GB"/>
              </w:rPr>
            </w:pPr>
            <w:r w:rsidRPr="00826407">
              <w:rPr>
                <w:rFonts w:ascii="Arial" w:hAnsi="Arial" w:cs="Arial"/>
                <w:lang w:val="cy-GB"/>
              </w:rPr>
              <w:t>I will ask the children to self assess their work by RAG rating their success criteria.</w:t>
            </w:r>
          </w:p>
          <w:p w14:paraId="734B2CA6" w14:textId="77777777" w:rsidR="00EC0AC1" w:rsidRPr="00826407" w:rsidRDefault="00EC0AC1" w:rsidP="00EC0AC1">
            <w:pPr>
              <w:pStyle w:val="ListParagraph"/>
              <w:numPr>
                <w:ilvl w:val="0"/>
                <w:numId w:val="9"/>
              </w:numPr>
              <w:rPr>
                <w:rFonts w:ascii="Arial" w:hAnsi="Arial" w:cs="Arial"/>
                <w:b/>
                <w:lang w:val="cy-GB"/>
              </w:rPr>
            </w:pPr>
            <w:r w:rsidRPr="00826407">
              <w:rPr>
                <w:rFonts w:ascii="Arial" w:hAnsi="Arial" w:cs="Arial"/>
                <w:lang w:val="cy-GB"/>
              </w:rPr>
              <w:t xml:space="preserve">I will also ask the children to self assess by using mr men stickers. </w:t>
            </w:r>
          </w:p>
          <w:p w14:paraId="25FCC32F" w14:textId="77777777" w:rsidR="00EC0AC1" w:rsidRPr="00826407" w:rsidRDefault="00EC0AC1" w:rsidP="00EC0AC1">
            <w:pPr>
              <w:pStyle w:val="ListParagraph"/>
              <w:numPr>
                <w:ilvl w:val="0"/>
                <w:numId w:val="9"/>
              </w:numPr>
              <w:rPr>
                <w:rFonts w:ascii="Arial" w:hAnsi="Arial" w:cs="Arial"/>
                <w:b/>
                <w:lang w:val="cy-GB"/>
              </w:rPr>
            </w:pPr>
            <w:r w:rsidRPr="00826407">
              <w:rPr>
                <w:rFonts w:ascii="Arial" w:hAnsi="Arial" w:cs="Arial"/>
                <w:lang w:val="cy-GB"/>
              </w:rPr>
              <w:t xml:space="preserve">In the plenary i will also </w:t>
            </w:r>
          </w:p>
          <w:p w14:paraId="6CD8A4AF" w14:textId="77777777" w:rsidR="00EC0AC1" w:rsidRPr="00826407" w:rsidRDefault="00EC0AC1" w:rsidP="00EC0AC1">
            <w:pPr>
              <w:pStyle w:val="ListParagraph"/>
              <w:numPr>
                <w:ilvl w:val="0"/>
                <w:numId w:val="9"/>
              </w:numPr>
              <w:rPr>
                <w:rFonts w:ascii="Arial" w:hAnsi="Arial" w:cs="Arial"/>
                <w:b/>
                <w:lang w:val="cy-GB"/>
              </w:rPr>
            </w:pPr>
            <w:r w:rsidRPr="00826407">
              <w:rPr>
                <w:rFonts w:ascii="Arial" w:hAnsi="Arial" w:cs="Arial"/>
                <w:lang w:val="cy-GB"/>
              </w:rPr>
              <w:t xml:space="preserve">showcase some of the childrens work and ask them to use feedback and feed forward on their peers work. </w:t>
            </w:r>
          </w:p>
        </w:tc>
      </w:tr>
      <w:tr w:rsidR="00EC0AC1" w:rsidRPr="00826407" w14:paraId="3C006239" w14:textId="77777777" w:rsidTr="005D5CC4">
        <w:trPr>
          <w:trHeight w:val="560"/>
          <w:jc w:val="center"/>
        </w:trPr>
        <w:tc>
          <w:tcPr>
            <w:tcW w:w="3020" w:type="dxa"/>
            <w:gridSpan w:val="5"/>
            <w:vMerge/>
            <w:tcBorders>
              <w:left w:val="single" w:sz="4" w:space="0" w:color="auto"/>
              <w:bottom w:val="single" w:sz="4" w:space="0" w:color="auto"/>
              <w:right w:val="single" w:sz="4" w:space="0" w:color="auto"/>
            </w:tcBorders>
            <w:shd w:val="clear" w:color="auto" w:fill="auto"/>
          </w:tcPr>
          <w:p w14:paraId="0B0D9F80" w14:textId="77777777" w:rsidR="00EC0AC1" w:rsidRPr="00826407" w:rsidRDefault="00EC0AC1" w:rsidP="005D5CC4">
            <w:pPr>
              <w:pStyle w:val="Heading1"/>
              <w:framePr w:hSpace="0" w:wrap="auto" w:hAnchor="text" w:yAlign="inline"/>
              <w:outlineLvl w:val="0"/>
              <w:rPr>
                <w:b/>
                <w:sz w:val="24"/>
                <w:lang w:val="cy-GB"/>
              </w:rPr>
            </w:pPr>
          </w:p>
        </w:tc>
        <w:tc>
          <w:tcPr>
            <w:tcW w:w="4433" w:type="dxa"/>
            <w:gridSpan w:val="6"/>
            <w:tcBorders>
              <w:top w:val="nil"/>
              <w:left w:val="single" w:sz="4" w:space="0" w:color="auto"/>
              <w:bottom w:val="nil"/>
              <w:right w:val="single" w:sz="4" w:space="0" w:color="auto"/>
            </w:tcBorders>
            <w:shd w:val="clear" w:color="auto" w:fill="auto"/>
          </w:tcPr>
          <w:p w14:paraId="24AC9851" w14:textId="77777777" w:rsidR="00EC0AC1" w:rsidRPr="00826407" w:rsidRDefault="00EC0AC1" w:rsidP="005D5CC4">
            <w:pPr>
              <w:rPr>
                <w:rFonts w:ascii="Arial" w:hAnsi="Arial" w:cs="Arial"/>
              </w:rPr>
            </w:pPr>
            <w:r w:rsidRPr="00826407">
              <w:rPr>
                <w:rFonts w:ascii="Arial" w:hAnsi="Arial" w:cs="Arial"/>
                <w:u w:val="single"/>
              </w:rPr>
              <w:t>Additional adult tasks</w:t>
            </w:r>
            <w:r w:rsidRPr="00826407">
              <w:rPr>
                <w:rFonts w:ascii="Arial" w:hAnsi="Arial" w:cs="Arial"/>
              </w:rPr>
              <w:t xml:space="preserve"> (purpose, outline of additional adults’ role and children’s learning):</w:t>
            </w:r>
          </w:p>
          <w:p w14:paraId="0C5C125A" w14:textId="77777777" w:rsidR="00EC0AC1" w:rsidRPr="00826407" w:rsidRDefault="00EC0AC1" w:rsidP="005D5CC4">
            <w:pPr>
              <w:rPr>
                <w:rFonts w:ascii="Arial" w:hAnsi="Arial" w:cs="Arial"/>
                <w:b/>
              </w:rPr>
            </w:pPr>
            <w:r w:rsidRPr="00826407">
              <w:rPr>
                <w:rFonts w:ascii="Arial" w:hAnsi="Arial" w:cs="Arial"/>
                <w:b/>
              </w:rPr>
              <w:t xml:space="preserve">LSA Task: </w:t>
            </w:r>
          </w:p>
          <w:p w14:paraId="4338BFA4" w14:textId="77777777" w:rsidR="00EC0AC1" w:rsidRPr="00826407" w:rsidRDefault="00EC0AC1" w:rsidP="005D5CC4">
            <w:pPr>
              <w:rPr>
                <w:rFonts w:ascii="Arial" w:hAnsi="Arial" w:cs="Arial"/>
              </w:rPr>
            </w:pPr>
            <w:r w:rsidRPr="00826407">
              <w:rPr>
                <w:rFonts w:ascii="Arial" w:hAnsi="Arial" w:cs="Arial"/>
              </w:rPr>
              <w:t xml:space="preserve">The </w:t>
            </w:r>
            <w:proofErr w:type="gramStart"/>
            <w:r w:rsidRPr="00826407">
              <w:rPr>
                <w:rFonts w:ascii="Arial" w:hAnsi="Arial" w:cs="Arial"/>
              </w:rPr>
              <w:t>role play</w:t>
            </w:r>
            <w:proofErr w:type="gramEnd"/>
            <w:r w:rsidRPr="00826407">
              <w:rPr>
                <w:rFonts w:ascii="Arial" w:hAnsi="Arial" w:cs="Arial"/>
              </w:rPr>
              <w:t xml:space="preserve"> area will be changed into a post office. The children will undertake structured play by the LSA as they will have different roles within the shop, I will make resources for the children to sell in the shop. </w:t>
            </w:r>
          </w:p>
          <w:p w14:paraId="731CD236" w14:textId="77777777" w:rsidR="00EC0AC1" w:rsidRPr="00826407" w:rsidRDefault="00EC0AC1" w:rsidP="005D5CC4">
            <w:pPr>
              <w:rPr>
                <w:rFonts w:ascii="Arial" w:hAnsi="Arial" w:cs="Arial"/>
              </w:rPr>
            </w:pPr>
          </w:p>
          <w:p w14:paraId="33B96771" w14:textId="77777777" w:rsidR="00EC0AC1" w:rsidRPr="00826407" w:rsidRDefault="00EC0AC1" w:rsidP="005D5CC4">
            <w:pPr>
              <w:rPr>
                <w:rFonts w:ascii="Arial" w:hAnsi="Arial" w:cs="Arial"/>
              </w:rPr>
            </w:pPr>
          </w:p>
          <w:p w14:paraId="6AC21D69" w14:textId="77777777" w:rsidR="00EC0AC1" w:rsidRPr="00826407" w:rsidRDefault="00EC0AC1" w:rsidP="005D5CC4">
            <w:pPr>
              <w:rPr>
                <w:rFonts w:ascii="Arial" w:hAnsi="Arial" w:cs="Arial"/>
                <w:b/>
                <w:lang w:val="cy-GB"/>
              </w:rPr>
            </w:pPr>
          </w:p>
        </w:tc>
        <w:tc>
          <w:tcPr>
            <w:tcW w:w="2354" w:type="dxa"/>
            <w:gridSpan w:val="4"/>
            <w:vMerge/>
            <w:tcBorders>
              <w:left w:val="single" w:sz="4" w:space="0" w:color="auto"/>
              <w:right w:val="single" w:sz="4" w:space="0" w:color="auto"/>
            </w:tcBorders>
            <w:shd w:val="clear" w:color="auto" w:fill="auto"/>
          </w:tcPr>
          <w:p w14:paraId="33EF2A4C" w14:textId="77777777" w:rsidR="00EC0AC1" w:rsidRPr="00826407" w:rsidRDefault="00EC0AC1" w:rsidP="005D5CC4">
            <w:pPr>
              <w:rPr>
                <w:rFonts w:ascii="Arial" w:hAnsi="Arial" w:cs="Arial"/>
                <w:b/>
                <w:lang w:val="cy-GB"/>
              </w:rPr>
            </w:pPr>
          </w:p>
        </w:tc>
        <w:tc>
          <w:tcPr>
            <w:tcW w:w="2513" w:type="dxa"/>
            <w:gridSpan w:val="3"/>
            <w:vMerge/>
            <w:tcBorders>
              <w:left w:val="single" w:sz="4" w:space="0" w:color="auto"/>
              <w:right w:val="single" w:sz="4" w:space="0" w:color="auto"/>
            </w:tcBorders>
            <w:shd w:val="clear" w:color="auto" w:fill="auto"/>
          </w:tcPr>
          <w:p w14:paraId="793687B0" w14:textId="77777777" w:rsidR="00EC0AC1" w:rsidRPr="00826407" w:rsidRDefault="00EC0AC1" w:rsidP="005D5CC4">
            <w:pPr>
              <w:rPr>
                <w:rFonts w:ascii="Arial" w:hAnsi="Arial" w:cs="Arial"/>
                <w:b/>
                <w:lang w:val="cy-GB"/>
              </w:rPr>
            </w:pPr>
          </w:p>
        </w:tc>
      </w:tr>
      <w:tr w:rsidR="00EC0AC1" w:rsidRPr="00826407" w14:paraId="7E7978FC" w14:textId="77777777" w:rsidTr="005D5CC4">
        <w:trPr>
          <w:trHeight w:val="560"/>
          <w:jc w:val="center"/>
        </w:trPr>
        <w:tc>
          <w:tcPr>
            <w:tcW w:w="3020" w:type="dxa"/>
            <w:gridSpan w:val="5"/>
            <w:tcBorders>
              <w:top w:val="single" w:sz="4" w:space="0" w:color="auto"/>
              <w:left w:val="single" w:sz="4" w:space="0" w:color="auto"/>
              <w:bottom w:val="single" w:sz="4" w:space="0" w:color="auto"/>
              <w:right w:val="single" w:sz="4" w:space="0" w:color="auto"/>
            </w:tcBorders>
            <w:shd w:val="clear" w:color="auto" w:fill="auto"/>
          </w:tcPr>
          <w:p w14:paraId="75C50523" w14:textId="77777777" w:rsidR="00EC0AC1" w:rsidRPr="00826407" w:rsidRDefault="00EC0AC1" w:rsidP="005D5CC4">
            <w:pPr>
              <w:rPr>
                <w:rFonts w:ascii="Arial" w:hAnsi="Arial" w:cs="Arial"/>
              </w:rPr>
            </w:pPr>
            <w:r w:rsidRPr="00826407">
              <w:rPr>
                <w:rFonts w:ascii="Arial" w:hAnsi="Arial" w:cs="Arial"/>
              </w:rPr>
              <w:t xml:space="preserve"> Plenary</w:t>
            </w:r>
          </w:p>
          <w:p w14:paraId="22630727" w14:textId="77777777" w:rsidR="00EC0AC1" w:rsidRPr="00826407" w:rsidRDefault="00EC0AC1" w:rsidP="005D5CC4">
            <w:pPr>
              <w:rPr>
                <w:rFonts w:ascii="Arial" w:hAnsi="Arial" w:cs="Arial"/>
              </w:rPr>
            </w:pPr>
            <w:r w:rsidRPr="00826407">
              <w:rPr>
                <w:rFonts w:ascii="Arial" w:hAnsi="Arial" w:cs="Arial"/>
              </w:rPr>
              <w:t xml:space="preserve">I will gather the children back to the carpet to share what they have been doing. I will also use feedback and feed forward with the children and ask their opinions. </w:t>
            </w:r>
          </w:p>
        </w:tc>
        <w:tc>
          <w:tcPr>
            <w:tcW w:w="4433" w:type="dxa"/>
            <w:gridSpan w:val="6"/>
            <w:tcBorders>
              <w:top w:val="nil"/>
              <w:left w:val="single" w:sz="4" w:space="0" w:color="auto"/>
              <w:bottom w:val="single" w:sz="4" w:space="0" w:color="auto"/>
              <w:right w:val="single" w:sz="4" w:space="0" w:color="auto"/>
            </w:tcBorders>
            <w:shd w:val="clear" w:color="auto" w:fill="auto"/>
          </w:tcPr>
          <w:p w14:paraId="4C162B53" w14:textId="77777777" w:rsidR="00EC0AC1" w:rsidRPr="00826407" w:rsidRDefault="00EC0AC1" w:rsidP="005D5CC4">
            <w:pPr>
              <w:pStyle w:val="Heading1"/>
              <w:framePr w:hSpace="0" w:wrap="auto" w:hAnchor="text" w:yAlign="inline"/>
              <w:outlineLvl w:val="0"/>
              <w:rPr>
                <w:sz w:val="24"/>
              </w:rPr>
            </w:pPr>
            <w:r w:rsidRPr="00826407">
              <w:rPr>
                <w:sz w:val="24"/>
                <w:u w:val="single"/>
              </w:rPr>
              <w:t>Independent learning opportunities</w:t>
            </w:r>
            <w:r w:rsidRPr="00826407">
              <w:rPr>
                <w:sz w:val="24"/>
              </w:rPr>
              <w:t xml:space="preserve">: </w:t>
            </w:r>
          </w:p>
          <w:p w14:paraId="0988E5EC" w14:textId="77777777" w:rsidR="00EC0AC1" w:rsidRPr="00826407" w:rsidRDefault="00EC0AC1" w:rsidP="005D5CC4">
            <w:pPr>
              <w:rPr>
                <w:rFonts w:ascii="Arial" w:hAnsi="Arial" w:cs="Arial"/>
              </w:rPr>
            </w:pPr>
            <w:hyperlink r:id="rId8" w:history="1">
              <w:r w:rsidRPr="00826407">
                <w:rPr>
                  <w:rStyle w:val="Hyperlink"/>
                  <w:rFonts w:ascii="Arial" w:hAnsi="Arial" w:cs="Arial"/>
                </w:rPr>
                <w:t>https://www.topmarks.co.uk/money/toy-shop-money</w:t>
              </w:r>
            </w:hyperlink>
          </w:p>
          <w:p w14:paraId="63E94F3F" w14:textId="77777777" w:rsidR="00EC0AC1" w:rsidRPr="00826407" w:rsidRDefault="00EC0AC1" w:rsidP="005D5CC4">
            <w:pPr>
              <w:rPr>
                <w:rFonts w:ascii="Arial" w:hAnsi="Arial" w:cs="Arial"/>
              </w:rPr>
            </w:pPr>
            <w:r w:rsidRPr="00826407">
              <w:rPr>
                <w:rFonts w:ascii="Arial" w:hAnsi="Arial" w:cs="Arial"/>
              </w:rPr>
              <w:t xml:space="preserve">The children will use the </w:t>
            </w:r>
            <w:proofErr w:type="spellStart"/>
            <w:r w:rsidRPr="00826407">
              <w:rPr>
                <w:rFonts w:ascii="Arial" w:hAnsi="Arial" w:cs="Arial"/>
              </w:rPr>
              <w:t>iPads</w:t>
            </w:r>
            <w:proofErr w:type="spellEnd"/>
            <w:r w:rsidRPr="00826407">
              <w:rPr>
                <w:rFonts w:ascii="Arial" w:hAnsi="Arial" w:cs="Arial"/>
              </w:rPr>
              <w:t xml:space="preserve"> to undertake a math’s game called Toy Shop Money game. The link will be made into a QR code for the children to scan. The game will enable the children to learn about different coins and their value. </w:t>
            </w:r>
          </w:p>
          <w:p w14:paraId="08920CCA" w14:textId="77777777" w:rsidR="00EC0AC1" w:rsidRPr="00826407" w:rsidRDefault="00EC0AC1" w:rsidP="005D5CC4">
            <w:pPr>
              <w:rPr>
                <w:rFonts w:ascii="Arial" w:hAnsi="Arial" w:cs="Arial"/>
              </w:rPr>
            </w:pPr>
          </w:p>
        </w:tc>
        <w:tc>
          <w:tcPr>
            <w:tcW w:w="2354" w:type="dxa"/>
            <w:gridSpan w:val="4"/>
            <w:vMerge/>
            <w:tcBorders>
              <w:left w:val="single" w:sz="4" w:space="0" w:color="auto"/>
              <w:bottom w:val="single" w:sz="4" w:space="0" w:color="auto"/>
              <w:right w:val="single" w:sz="4" w:space="0" w:color="auto"/>
            </w:tcBorders>
            <w:shd w:val="clear" w:color="auto" w:fill="auto"/>
          </w:tcPr>
          <w:p w14:paraId="6601603F" w14:textId="77777777" w:rsidR="00EC0AC1" w:rsidRPr="00826407" w:rsidRDefault="00EC0AC1" w:rsidP="005D5CC4">
            <w:pPr>
              <w:rPr>
                <w:rFonts w:ascii="Arial" w:hAnsi="Arial" w:cs="Arial"/>
                <w:b/>
                <w:lang w:val="cy-GB"/>
              </w:rPr>
            </w:pPr>
          </w:p>
        </w:tc>
        <w:tc>
          <w:tcPr>
            <w:tcW w:w="2513" w:type="dxa"/>
            <w:gridSpan w:val="3"/>
            <w:vMerge/>
            <w:tcBorders>
              <w:left w:val="single" w:sz="4" w:space="0" w:color="auto"/>
              <w:bottom w:val="single" w:sz="4" w:space="0" w:color="auto"/>
              <w:right w:val="single" w:sz="4" w:space="0" w:color="auto"/>
            </w:tcBorders>
            <w:shd w:val="clear" w:color="auto" w:fill="auto"/>
          </w:tcPr>
          <w:p w14:paraId="5DD639EF" w14:textId="77777777" w:rsidR="00EC0AC1" w:rsidRPr="00826407" w:rsidRDefault="00EC0AC1" w:rsidP="005D5CC4">
            <w:pPr>
              <w:rPr>
                <w:rFonts w:ascii="Arial" w:hAnsi="Arial" w:cs="Arial"/>
                <w:b/>
                <w:lang w:val="cy-GB"/>
              </w:rPr>
            </w:pPr>
          </w:p>
        </w:tc>
      </w:tr>
      <w:tr w:rsidR="00EC0AC1" w:rsidRPr="00826407" w14:paraId="31852935" w14:textId="77777777" w:rsidTr="005D5CC4">
        <w:trPr>
          <w:trHeight w:val="187"/>
          <w:jc w:val="center"/>
        </w:trPr>
        <w:tc>
          <w:tcPr>
            <w:tcW w:w="12320" w:type="dxa"/>
            <w:gridSpan w:val="18"/>
            <w:tcBorders>
              <w:top w:val="single" w:sz="4" w:space="0" w:color="auto"/>
              <w:left w:val="single" w:sz="4" w:space="0" w:color="auto"/>
              <w:bottom w:val="single" w:sz="4" w:space="0" w:color="auto"/>
              <w:right w:val="single" w:sz="4" w:space="0" w:color="auto"/>
            </w:tcBorders>
            <w:shd w:val="clear" w:color="auto" w:fill="auto"/>
          </w:tcPr>
          <w:p w14:paraId="152362B8" w14:textId="77777777" w:rsidR="00EC0AC1" w:rsidRPr="00826407" w:rsidRDefault="00EC0AC1" w:rsidP="005D5CC4">
            <w:pPr>
              <w:rPr>
                <w:rFonts w:ascii="Arial" w:eastAsia="Times New Roman" w:hAnsi="Arial" w:cs="Arial"/>
              </w:rPr>
            </w:pPr>
            <w:r w:rsidRPr="00826407">
              <w:rPr>
                <w:rFonts w:ascii="Arial" w:hAnsi="Arial" w:cs="Arial"/>
              </w:rPr>
              <w:t xml:space="preserve">Curriculum coverage (range and skills) </w:t>
            </w:r>
          </w:p>
          <w:p w14:paraId="098EFA66" w14:textId="77777777" w:rsidR="00EC0AC1" w:rsidRPr="00826407" w:rsidRDefault="00EC0AC1" w:rsidP="005D5CC4">
            <w:pPr>
              <w:rPr>
                <w:rFonts w:ascii="Arial" w:hAnsi="Arial" w:cs="Arial"/>
              </w:rPr>
            </w:pPr>
            <w:r w:rsidRPr="00826407">
              <w:rPr>
                <w:rFonts w:ascii="Arial" w:eastAsia="Times New Roman" w:hAnsi="Arial" w:cs="Arial"/>
              </w:rPr>
              <w:t>Use different combinations of money to pay for items up to 20p •</w:t>
            </w:r>
          </w:p>
          <w:p w14:paraId="4D28CE74" w14:textId="77777777" w:rsidR="00EC0AC1" w:rsidRPr="00826407" w:rsidRDefault="00EC0AC1" w:rsidP="005D5CC4">
            <w:pPr>
              <w:rPr>
                <w:rFonts w:ascii="Arial" w:hAnsi="Arial" w:cs="Arial"/>
                <w:lang w:val="cy-GB"/>
              </w:rPr>
            </w:pPr>
          </w:p>
        </w:tc>
      </w:tr>
      <w:tr w:rsidR="00EC0AC1" w:rsidRPr="00826407" w14:paraId="0E7EB3B1" w14:textId="77777777" w:rsidTr="005D5CC4">
        <w:trPr>
          <w:trHeight w:val="279"/>
          <w:jc w:val="center"/>
        </w:trPr>
        <w:tc>
          <w:tcPr>
            <w:tcW w:w="8443" w:type="dxa"/>
            <w:gridSpan w:val="13"/>
            <w:tcBorders>
              <w:top w:val="single" w:sz="4" w:space="0" w:color="auto"/>
              <w:left w:val="single" w:sz="4" w:space="0" w:color="auto"/>
              <w:bottom w:val="single" w:sz="4" w:space="0" w:color="auto"/>
              <w:right w:val="single" w:sz="4" w:space="0" w:color="auto"/>
            </w:tcBorders>
            <w:shd w:val="clear" w:color="auto" w:fill="auto"/>
          </w:tcPr>
          <w:p w14:paraId="5C8AB3C3" w14:textId="77777777" w:rsidR="00EC0AC1" w:rsidRPr="00826407" w:rsidRDefault="00EC0AC1" w:rsidP="005D5CC4">
            <w:pPr>
              <w:rPr>
                <w:rFonts w:ascii="Arial" w:hAnsi="Arial" w:cs="Arial"/>
              </w:rPr>
            </w:pPr>
            <w:r w:rsidRPr="00826407">
              <w:rPr>
                <w:rFonts w:ascii="Arial" w:hAnsi="Arial" w:cs="Arial"/>
              </w:rPr>
              <w:t>Literacy (LNF)</w:t>
            </w:r>
          </w:p>
          <w:p w14:paraId="501F340E" w14:textId="77777777" w:rsidR="00EC0AC1" w:rsidRPr="00826407" w:rsidRDefault="00EC0AC1" w:rsidP="005D5CC4">
            <w:pPr>
              <w:rPr>
                <w:rFonts w:ascii="Arial" w:hAnsi="Arial" w:cs="Arial"/>
              </w:rPr>
            </w:pPr>
            <w:r w:rsidRPr="00826407">
              <w:rPr>
                <w:rFonts w:ascii="Arial" w:hAnsi="Arial" w:cs="Arial"/>
              </w:rPr>
              <w:t xml:space="preserve">Contribute to role-play activities using relevant language </w:t>
            </w:r>
          </w:p>
          <w:p w14:paraId="581CCC5C" w14:textId="77777777" w:rsidR="00EC0AC1" w:rsidRPr="00826407" w:rsidRDefault="00EC0AC1" w:rsidP="005D5CC4">
            <w:pPr>
              <w:rPr>
                <w:rFonts w:ascii="Arial" w:eastAsia="Times New Roman" w:hAnsi="Arial" w:cs="Arial"/>
                <w:shd w:val="clear" w:color="auto" w:fill="E0ECF8"/>
              </w:rPr>
            </w:pPr>
          </w:p>
          <w:p w14:paraId="63D8C601" w14:textId="77777777" w:rsidR="00EC0AC1" w:rsidRPr="00826407" w:rsidRDefault="00EC0AC1" w:rsidP="005D5CC4">
            <w:pPr>
              <w:rPr>
                <w:rFonts w:ascii="Arial" w:hAnsi="Arial" w:cs="Arial"/>
              </w:rPr>
            </w:pPr>
          </w:p>
        </w:tc>
        <w:tc>
          <w:tcPr>
            <w:tcW w:w="3877" w:type="dxa"/>
            <w:gridSpan w:val="5"/>
            <w:tcBorders>
              <w:top w:val="single" w:sz="4" w:space="0" w:color="auto"/>
              <w:left w:val="single" w:sz="4" w:space="0" w:color="auto"/>
              <w:bottom w:val="single" w:sz="4" w:space="0" w:color="auto"/>
              <w:right w:val="single" w:sz="4" w:space="0" w:color="auto"/>
            </w:tcBorders>
            <w:shd w:val="clear" w:color="auto" w:fill="auto"/>
          </w:tcPr>
          <w:p w14:paraId="0E30F360" w14:textId="77777777" w:rsidR="00EC0AC1" w:rsidRPr="00826407" w:rsidRDefault="00EC0AC1" w:rsidP="005D5CC4">
            <w:pPr>
              <w:rPr>
                <w:rFonts w:ascii="Arial" w:hAnsi="Arial" w:cs="Arial"/>
              </w:rPr>
            </w:pPr>
            <w:r w:rsidRPr="00826407">
              <w:rPr>
                <w:rFonts w:ascii="Arial" w:hAnsi="Arial" w:cs="Arial"/>
              </w:rPr>
              <w:t>Numeracy (LNF)</w:t>
            </w:r>
          </w:p>
          <w:p w14:paraId="06F569A5" w14:textId="77777777" w:rsidR="00EC0AC1" w:rsidRPr="00826407" w:rsidRDefault="00EC0AC1" w:rsidP="005D5CC4">
            <w:pPr>
              <w:rPr>
                <w:rFonts w:ascii="Arial" w:eastAsia="Times New Roman" w:hAnsi="Arial" w:cs="Arial"/>
              </w:rPr>
            </w:pPr>
            <w:r w:rsidRPr="00826407">
              <w:rPr>
                <w:rFonts w:ascii="Arial" w:eastAsia="Times New Roman" w:hAnsi="Arial" w:cs="Arial"/>
              </w:rPr>
              <w:t>Year 1 - use different combinations of money to pay for items up to 20p • find totals and give change from 10p</w:t>
            </w:r>
          </w:p>
          <w:p w14:paraId="0FE28229" w14:textId="77777777" w:rsidR="00EC0AC1" w:rsidRPr="00826407" w:rsidRDefault="00EC0AC1" w:rsidP="005D5CC4">
            <w:pPr>
              <w:rPr>
                <w:rFonts w:ascii="Arial" w:eastAsia="Times New Roman" w:hAnsi="Arial" w:cs="Arial"/>
                <w:sz w:val="20"/>
                <w:szCs w:val="20"/>
              </w:rPr>
            </w:pPr>
          </w:p>
          <w:p w14:paraId="7FA8209A" w14:textId="77777777" w:rsidR="00EC0AC1" w:rsidRPr="00826407" w:rsidRDefault="00EC0AC1" w:rsidP="005D5CC4">
            <w:pPr>
              <w:rPr>
                <w:rFonts w:ascii="Arial" w:eastAsia="Times New Roman" w:hAnsi="Arial" w:cs="Arial"/>
              </w:rPr>
            </w:pPr>
            <w:r w:rsidRPr="00826407">
              <w:rPr>
                <w:rFonts w:ascii="Arial" w:eastAsia="Times New Roman" w:hAnsi="Arial" w:cs="Arial"/>
              </w:rPr>
              <w:t>Year 2 - use different combinations of money to pay for items up to £1 • find totals and give change from multiples of 10p</w:t>
            </w:r>
          </w:p>
          <w:p w14:paraId="6FF7BF9C" w14:textId="77777777" w:rsidR="00EC0AC1" w:rsidRPr="00826407" w:rsidRDefault="00EC0AC1" w:rsidP="005D5CC4">
            <w:pPr>
              <w:rPr>
                <w:rFonts w:ascii="Arial" w:hAnsi="Arial" w:cs="Arial"/>
              </w:rPr>
            </w:pPr>
          </w:p>
        </w:tc>
      </w:tr>
      <w:tr w:rsidR="00EC0AC1" w:rsidRPr="00826407" w14:paraId="521C5F12" w14:textId="77777777" w:rsidTr="005D5CC4">
        <w:trPr>
          <w:trHeight w:val="187"/>
          <w:jc w:val="center"/>
        </w:trPr>
        <w:tc>
          <w:tcPr>
            <w:tcW w:w="3020" w:type="dxa"/>
            <w:gridSpan w:val="5"/>
            <w:tcBorders>
              <w:top w:val="single" w:sz="4" w:space="0" w:color="auto"/>
              <w:left w:val="single" w:sz="4" w:space="0" w:color="auto"/>
              <w:bottom w:val="single" w:sz="4" w:space="0" w:color="auto"/>
              <w:right w:val="single" w:sz="4" w:space="0" w:color="auto"/>
            </w:tcBorders>
            <w:shd w:val="clear" w:color="auto" w:fill="auto"/>
          </w:tcPr>
          <w:p w14:paraId="2DC0560F" w14:textId="77777777" w:rsidR="00EC0AC1" w:rsidRPr="00826407" w:rsidRDefault="00EC0AC1" w:rsidP="005D5CC4">
            <w:pPr>
              <w:rPr>
                <w:rFonts w:ascii="Arial" w:hAnsi="Arial" w:cs="Arial"/>
              </w:rPr>
            </w:pPr>
            <w:r w:rsidRPr="00826407">
              <w:rPr>
                <w:rFonts w:ascii="Arial" w:hAnsi="Arial" w:cs="Arial"/>
              </w:rPr>
              <w:t>DCF</w:t>
            </w:r>
          </w:p>
          <w:p w14:paraId="46B23F3C" w14:textId="77777777" w:rsidR="00EC0AC1" w:rsidRPr="00826407" w:rsidRDefault="00EC0AC1" w:rsidP="005D5CC4">
            <w:pPr>
              <w:rPr>
                <w:rFonts w:ascii="Arial" w:hAnsi="Arial" w:cs="Arial"/>
              </w:rPr>
            </w:pPr>
            <w:r w:rsidRPr="00826407">
              <w:rPr>
                <w:rFonts w:ascii="Arial" w:hAnsi="Arial" w:cs="Arial"/>
              </w:rPr>
              <w:t xml:space="preserve">Use of the </w:t>
            </w:r>
            <w:proofErr w:type="spellStart"/>
            <w:r w:rsidRPr="00826407">
              <w:rPr>
                <w:rFonts w:ascii="Arial" w:hAnsi="Arial" w:cs="Arial"/>
              </w:rPr>
              <w:t>ipads</w:t>
            </w:r>
            <w:proofErr w:type="spellEnd"/>
            <w:r w:rsidRPr="00826407">
              <w:rPr>
                <w:rFonts w:ascii="Arial" w:hAnsi="Arial" w:cs="Arial"/>
              </w:rPr>
              <w:t xml:space="preserve"> </w:t>
            </w:r>
          </w:p>
          <w:p w14:paraId="3F30CD12" w14:textId="77777777" w:rsidR="00EC0AC1" w:rsidRPr="00826407" w:rsidRDefault="00EC0AC1" w:rsidP="005D5CC4">
            <w:pPr>
              <w:rPr>
                <w:rFonts w:ascii="Arial" w:hAnsi="Arial" w:cs="Arial"/>
              </w:rPr>
            </w:pPr>
            <w:r w:rsidRPr="00826407">
              <w:rPr>
                <w:rFonts w:ascii="Arial" w:hAnsi="Arial" w:cs="Arial"/>
              </w:rPr>
              <w:t>Scanning QR codes</w:t>
            </w:r>
          </w:p>
        </w:tc>
        <w:tc>
          <w:tcPr>
            <w:tcW w:w="5423" w:type="dxa"/>
            <w:gridSpan w:val="8"/>
            <w:tcBorders>
              <w:top w:val="single" w:sz="4" w:space="0" w:color="auto"/>
              <w:left w:val="single" w:sz="4" w:space="0" w:color="auto"/>
              <w:bottom w:val="single" w:sz="4" w:space="0" w:color="auto"/>
              <w:right w:val="single" w:sz="4" w:space="0" w:color="auto"/>
            </w:tcBorders>
            <w:shd w:val="clear" w:color="auto" w:fill="auto"/>
          </w:tcPr>
          <w:p w14:paraId="4E37F112" w14:textId="77777777" w:rsidR="00EC0AC1" w:rsidRPr="00826407" w:rsidRDefault="00EC0AC1" w:rsidP="005D5CC4">
            <w:pPr>
              <w:rPr>
                <w:rFonts w:ascii="Arial" w:hAnsi="Arial" w:cs="Arial"/>
              </w:rPr>
            </w:pPr>
            <w:r w:rsidRPr="00826407">
              <w:rPr>
                <w:rFonts w:ascii="Arial" w:hAnsi="Arial" w:cs="Arial"/>
              </w:rPr>
              <w:t>Thinking</w:t>
            </w:r>
          </w:p>
          <w:p w14:paraId="53282EF5" w14:textId="77777777" w:rsidR="00EC0AC1" w:rsidRPr="00826407" w:rsidRDefault="00EC0AC1" w:rsidP="005D5CC4">
            <w:pPr>
              <w:rPr>
                <w:rFonts w:ascii="Arial" w:hAnsi="Arial" w:cs="Arial"/>
              </w:rPr>
            </w:pPr>
            <w:r w:rsidRPr="00826407">
              <w:rPr>
                <w:rFonts w:ascii="Arial" w:hAnsi="Arial" w:cs="Arial"/>
              </w:rPr>
              <w:t>The children will be thinking about different coins and their worth</w:t>
            </w: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tcPr>
          <w:p w14:paraId="479E4AAA" w14:textId="77777777" w:rsidR="00EC0AC1" w:rsidRPr="00826407" w:rsidRDefault="00EC0AC1" w:rsidP="005D5CC4">
            <w:pPr>
              <w:rPr>
                <w:rFonts w:ascii="Arial" w:hAnsi="Arial" w:cs="Arial"/>
              </w:rPr>
            </w:pPr>
            <w:r w:rsidRPr="00826407">
              <w:rPr>
                <w:rFonts w:ascii="Arial" w:hAnsi="Arial" w:cs="Arial"/>
              </w:rPr>
              <w:t>ESDGC</w:t>
            </w:r>
          </w:p>
          <w:p w14:paraId="1EA3378C" w14:textId="77777777" w:rsidR="00EC0AC1" w:rsidRPr="00826407" w:rsidRDefault="00EC0AC1" w:rsidP="005D5CC4">
            <w:pPr>
              <w:rPr>
                <w:rFonts w:ascii="Arial" w:hAnsi="Arial" w:cs="Arial"/>
              </w:rPr>
            </w:pPr>
            <w:r w:rsidRPr="00826407">
              <w:rPr>
                <w:rFonts w:ascii="Arial" w:hAnsi="Arial" w:cs="Arial"/>
              </w:rPr>
              <w:t>Identify and make links with prior skills and knowledge related to the context</w:t>
            </w:r>
          </w:p>
        </w:tc>
        <w:tc>
          <w:tcPr>
            <w:tcW w:w="2513" w:type="dxa"/>
            <w:gridSpan w:val="3"/>
            <w:tcBorders>
              <w:top w:val="single" w:sz="4" w:space="0" w:color="auto"/>
              <w:left w:val="single" w:sz="4" w:space="0" w:color="auto"/>
              <w:bottom w:val="single" w:sz="4" w:space="0" w:color="auto"/>
              <w:right w:val="single" w:sz="4" w:space="0" w:color="auto"/>
            </w:tcBorders>
            <w:shd w:val="clear" w:color="auto" w:fill="auto"/>
          </w:tcPr>
          <w:p w14:paraId="7696BCE3" w14:textId="77777777" w:rsidR="00EC0AC1" w:rsidRPr="00826407" w:rsidRDefault="00EC0AC1" w:rsidP="005D5CC4">
            <w:pPr>
              <w:rPr>
                <w:rFonts w:ascii="Arial" w:hAnsi="Arial" w:cs="Arial"/>
              </w:rPr>
            </w:pPr>
            <w:r w:rsidRPr="00826407">
              <w:rPr>
                <w:rFonts w:ascii="Arial" w:hAnsi="Arial" w:cs="Arial"/>
              </w:rPr>
              <w:t>YCC</w:t>
            </w:r>
          </w:p>
          <w:p w14:paraId="0FD9582A" w14:textId="77777777" w:rsidR="00EC0AC1" w:rsidRPr="00826407" w:rsidRDefault="00EC0AC1" w:rsidP="005D5CC4">
            <w:pPr>
              <w:rPr>
                <w:rFonts w:ascii="Arial" w:hAnsi="Arial" w:cs="Arial"/>
              </w:rPr>
            </w:pPr>
            <w:r w:rsidRPr="00826407">
              <w:rPr>
                <w:rFonts w:ascii="Arial" w:hAnsi="Arial" w:cs="Arial"/>
              </w:rPr>
              <w:t>Welsh Vocabulary words.</w:t>
            </w:r>
          </w:p>
          <w:p w14:paraId="2017F4F0" w14:textId="77777777" w:rsidR="00EC0AC1" w:rsidRPr="00826407" w:rsidRDefault="00EC0AC1" w:rsidP="005D5CC4">
            <w:pPr>
              <w:rPr>
                <w:rFonts w:ascii="Arial" w:hAnsi="Arial" w:cs="Arial"/>
                <w:highlight w:val="green"/>
              </w:rPr>
            </w:pPr>
          </w:p>
        </w:tc>
      </w:tr>
    </w:tbl>
    <w:p w14:paraId="4B535E0D" w14:textId="77777777" w:rsidR="00EC0AC1" w:rsidRPr="00856667" w:rsidRDefault="00EC0AC1">
      <w:pPr>
        <w:rPr>
          <w:rFonts w:ascii="Arial" w:eastAsia="Times New Roman" w:hAnsi="Arial" w:cs="Arial"/>
          <w:u w:val="single"/>
        </w:rPr>
      </w:pPr>
    </w:p>
    <w:sectPr w:rsidR="00EC0AC1" w:rsidRPr="00856667" w:rsidSect="00F07714">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7DA5A9" w14:textId="77777777" w:rsidR="00AF750A" w:rsidRDefault="00AF750A" w:rsidP="003F788E">
      <w:r>
        <w:separator/>
      </w:r>
    </w:p>
  </w:endnote>
  <w:endnote w:type="continuationSeparator" w:id="0">
    <w:p w14:paraId="635E65B2" w14:textId="77777777" w:rsidR="00AF750A" w:rsidRDefault="00AF750A" w:rsidP="003F7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9F896A" w14:textId="77777777" w:rsidR="00AF750A" w:rsidRDefault="00AF750A" w:rsidP="003F788E">
      <w:r>
        <w:separator/>
      </w:r>
    </w:p>
  </w:footnote>
  <w:footnote w:type="continuationSeparator" w:id="0">
    <w:p w14:paraId="5ECFFB9A" w14:textId="77777777" w:rsidR="00AF750A" w:rsidRDefault="00AF750A" w:rsidP="003F788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F503B" w14:textId="77777777" w:rsidR="00AF750A" w:rsidRDefault="00AF750A">
    <w:pPr>
      <w:pStyle w:val="Header"/>
    </w:pPr>
    <w:r>
      <w:t xml:space="preserve">Ruby Goodrick </w:t>
    </w:r>
  </w:p>
  <w:p w14:paraId="005D22DB" w14:textId="3835BBE1" w:rsidR="00AF750A" w:rsidRDefault="00AF750A">
    <w:pPr>
      <w:pStyle w:val="Header"/>
    </w:pPr>
    <w:r>
      <w:t>1300886</w:t>
    </w:r>
  </w:p>
  <w:p w14:paraId="48531758" w14:textId="77777777" w:rsidR="00AF750A" w:rsidRDefault="00AF750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04B0E"/>
    <w:multiLevelType w:val="multilevel"/>
    <w:tmpl w:val="13CA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A50276E"/>
    <w:multiLevelType w:val="multilevel"/>
    <w:tmpl w:val="9C1C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4B7A14"/>
    <w:multiLevelType w:val="hybridMultilevel"/>
    <w:tmpl w:val="3DA42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7B476E"/>
    <w:multiLevelType w:val="hybridMultilevel"/>
    <w:tmpl w:val="03867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9B0A8E"/>
    <w:multiLevelType w:val="hybridMultilevel"/>
    <w:tmpl w:val="72C8C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98515F"/>
    <w:multiLevelType w:val="hybridMultilevel"/>
    <w:tmpl w:val="F970CE5C"/>
    <w:lvl w:ilvl="0" w:tplc="AB72C4D6">
      <w:start w:val="2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70228B"/>
    <w:multiLevelType w:val="hybridMultilevel"/>
    <w:tmpl w:val="A9687F8C"/>
    <w:lvl w:ilvl="0" w:tplc="04090001">
      <w:start w:val="1"/>
      <w:numFmt w:val="bullet"/>
      <w:lvlText w:val=""/>
      <w:lvlJc w:val="left"/>
      <w:pPr>
        <w:ind w:left="794" w:hanging="360"/>
      </w:pPr>
      <w:rPr>
        <w:rFonts w:ascii="Symbol" w:hAnsi="Symbol" w:hint="default"/>
      </w:rPr>
    </w:lvl>
    <w:lvl w:ilvl="1" w:tplc="04090003" w:tentative="1">
      <w:start w:val="1"/>
      <w:numFmt w:val="bullet"/>
      <w:lvlText w:val="o"/>
      <w:lvlJc w:val="left"/>
      <w:pPr>
        <w:ind w:left="1514" w:hanging="360"/>
      </w:pPr>
      <w:rPr>
        <w:rFonts w:ascii="Courier New" w:hAnsi="Courier New" w:hint="default"/>
      </w:rPr>
    </w:lvl>
    <w:lvl w:ilvl="2" w:tplc="04090005" w:tentative="1">
      <w:start w:val="1"/>
      <w:numFmt w:val="bullet"/>
      <w:lvlText w:val=""/>
      <w:lvlJc w:val="left"/>
      <w:pPr>
        <w:ind w:left="2234" w:hanging="360"/>
      </w:pPr>
      <w:rPr>
        <w:rFonts w:ascii="Wingdings" w:hAnsi="Wingdings" w:hint="default"/>
      </w:rPr>
    </w:lvl>
    <w:lvl w:ilvl="3" w:tplc="04090001" w:tentative="1">
      <w:start w:val="1"/>
      <w:numFmt w:val="bullet"/>
      <w:lvlText w:val=""/>
      <w:lvlJc w:val="left"/>
      <w:pPr>
        <w:ind w:left="2954" w:hanging="360"/>
      </w:pPr>
      <w:rPr>
        <w:rFonts w:ascii="Symbol" w:hAnsi="Symbol" w:hint="default"/>
      </w:rPr>
    </w:lvl>
    <w:lvl w:ilvl="4" w:tplc="04090003" w:tentative="1">
      <w:start w:val="1"/>
      <w:numFmt w:val="bullet"/>
      <w:lvlText w:val="o"/>
      <w:lvlJc w:val="left"/>
      <w:pPr>
        <w:ind w:left="3674" w:hanging="360"/>
      </w:pPr>
      <w:rPr>
        <w:rFonts w:ascii="Courier New" w:hAnsi="Courier New" w:hint="default"/>
      </w:rPr>
    </w:lvl>
    <w:lvl w:ilvl="5" w:tplc="04090005" w:tentative="1">
      <w:start w:val="1"/>
      <w:numFmt w:val="bullet"/>
      <w:lvlText w:val=""/>
      <w:lvlJc w:val="left"/>
      <w:pPr>
        <w:ind w:left="4394" w:hanging="360"/>
      </w:pPr>
      <w:rPr>
        <w:rFonts w:ascii="Wingdings" w:hAnsi="Wingdings" w:hint="default"/>
      </w:rPr>
    </w:lvl>
    <w:lvl w:ilvl="6" w:tplc="04090001" w:tentative="1">
      <w:start w:val="1"/>
      <w:numFmt w:val="bullet"/>
      <w:lvlText w:val=""/>
      <w:lvlJc w:val="left"/>
      <w:pPr>
        <w:ind w:left="5114" w:hanging="360"/>
      </w:pPr>
      <w:rPr>
        <w:rFonts w:ascii="Symbol" w:hAnsi="Symbol" w:hint="default"/>
      </w:rPr>
    </w:lvl>
    <w:lvl w:ilvl="7" w:tplc="04090003" w:tentative="1">
      <w:start w:val="1"/>
      <w:numFmt w:val="bullet"/>
      <w:lvlText w:val="o"/>
      <w:lvlJc w:val="left"/>
      <w:pPr>
        <w:ind w:left="5834" w:hanging="360"/>
      </w:pPr>
      <w:rPr>
        <w:rFonts w:ascii="Courier New" w:hAnsi="Courier New" w:hint="default"/>
      </w:rPr>
    </w:lvl>
    <w:lvl w:ilvl="8" w:tplc="04090005" w:tentative="1">
      <w:start w:val="1"/>
      <w:numFmt w:val="bullet"/>
      <w:lvlText w:val=""/>
      <w:lvlJc w:val="left"/>
      <w:pPr>
        <w:ind w:left="6554" w:hanging="360"/>
      </w:pPr>
      <w:rPr>
        <w:rFonts w:ascii="Wingdings" w:hAnsi="Wingdings" w:hint="default"/>
      </w:rPr>
    </w:lvl>
  </w:abstractNum>
  <w:abstractNum w:abstractNumId="7">
    <w:nsid w:val="66A75BDF"/>
    <w:multiLevelType w:val="hybridMultilevel"/>
    <w:tmpl w:val="8C3A3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4C505D"/>
    <w:multiLevelType w:val="hybridMultilevel"/>
    <w:tmpl w:val="16727BBA"/>
    <w:lvl w:ilvl="0" w:tplc="04090001">
      <w:start w:val="1"/>
      <w:numFmt w:val="bullet"/>
      <w:lvlText w:val=""/>
      <w:lvlJc w:val="left"/>
      <w:pPr>
        <w:ind w:left="794" w:hanging="360"/>
      </w:pPr>
      <w:rPr>
        <w:rFonts w:ascii="Symbol" w:hAnsi="Symbol" w:hint="default"/>
      </w:rPr>
    </w:lvl>
    <w:lvl w:ilvl="1" w:tplc="04090003" w:tentative="1">
      <w:start w:val="1"/>
      <w:numFmt w:val="bullet"/>
      <w:lvlText w:val="o"/>
      <w:lvlJc w:val="left"/>
      <w:pPr>
        <w:ind w:left="1514" w:hanging="360"/>
      </w:pPr>
      <w:rPr>
        <w:rFonts w:ascii="Courier New" w:hAnsi="Courier New" w:hint="default"/>
      </w:rPr>
    </w:lvl>
    <w:lvl w:ilvl="2" w:tplc="04090005" w:tentative="1">
      <w:start w:val="1"/>
      <w:numFmt w:val="bullet"/>
      <w:lvlText w:val=""/>
      <w:lvlJc w:val="left"/>
      <w:pPr>
        <w:ind w:left="2234" w:hanging="360"/>
      </w:pPr>
      <w:rPr>
        <w:rFonts w:ascii="Wingdings" w:hAnsi="Wingdings" w:hint="default"/>
      </w:rPr>
    </w:lvl>
    <w:lvl w:ilvl="3" w:tplc="04090001" w:tentative="1">
      <w:start w:val="1"/>
      <w:numFmt w:val="bullet"/>
      <w:lvlText w:val=""/>
      <w:lvlJc w:val="left"/>
      <w:pPr>
        <w:ind w:left="2954" w:hanging="360"/>
      </w:pPr>
      <w:rPr>
        <w:rFonts w:ascii="Symbol" w:hAnsi="Symbol" w:hint="default"/>
      </w:rPr>
    </w:lvl>
    <w:lvl w:ilvl="4" w:tplc="04090003" w:tentative="1">
      <w:start w:val="1"/>
      <w:numFmt w:val="bullet"/>
      <w:lvlText w:val="o"/>
      <w:lvlJc w:val="left"/>
      <w:pPr>
        <w:ind w:left="3674" w:hanging="360"/>
      </w:pPr>
      <w:rPr>
        <w:rFonts w:ascii="Courier New" w:hAnsi="Courier New" w:hint="default"/>
      </w:rPr>
    </w:lvl>
    <w:lvl w:ilvl="5" w:tplc="04090005" w:tentative="1">
      <w:start w:val="1"/>
      <w:numFmt w:val="bullet"/>
      <w:lvlText w:val=""/>
      <w:lvlJc w:val="left"/>
      <w:pPr>
        <w:ind w:left="4394" w:hanging="360"/>
      </w:pPr>
      <w:rPr>
        <w:rFonts w:ascii="Wingdings" w:hAnsi="Wingdings" w:hint="default"/>
      </w:rPr>
    </w:lvl>
    <w:lvl w:ilvl="6" w:tplc="04090001" w:tentative="1">
      <w:start w:val="1"/>
      <w:numFmt w:val="bullet"/>
      <w:lvlText w:val=""/>
      <w:lvlJc w:val="left"/>
      <w:pPr>
        <w:ind w:left="5114" w:hanging="360"/>
      </w:pPr>
      <w:rPr>
        <w:rFonts w:ascii="Symbol" w:hAnsi="Symbol" w:hint="default"/>
      </w:rPr>
    </w:lvl>
    <w:lvl w:ilvl="7" w:tplc="04090003" w:tentative="1">
      <w:start w:val="1"/>
      <w:numFmt w:val="bullet"/>
      <w:lvlText w:val="o"/>
      <w:lvlJc w:val="left"/>
      <w:pPr>
        <w:ind w:left="5834" w:hanging="360"/>
      </w:pPr>
      <w:rPr>
        <w:rFonts w:ascii="Courier New" w:hAnsi="Courier New" w:hint="default"/>
      </w:rPr>
    </w:lvl>
    <w:lvl w:ilvl="8" w:tplc="04090005" w:tentative="1">
      <w:start w:val="1"/>
      <w:numFmt w:val="bullet"/>
      <w:lvlText w:val=""/>
      <w:lvlJc w:val="left"/>
      <w:pPr>
        <w:ind w:left="6554" w:hanging="360"/>
      </w:pPr>
      <w:rPr>
        <w:rFonts w:ascii="Wingdings" w:hAnsi="Wingdings" w:hint="default"/>
      </w:rPr>
    </w:lvl>
  </w:abstractNum>
  <w:abstractNum w:abstractNumId="9">
    <w:nsid w:val="6FC52451"/>
    <w:multiLevelType w:val="hybridMultilevel"/>
    <w:tmpl w:val="C366B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8062B9"/>
    <w:multiLevelType w:val="multilevel"/>
    <w:tmpl w:val="263E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10"/>
  </w:num>
  <w:num w:numId="4">
    <w:abstractNumId w:val="5"/>
  </w:num>
  <w:num w:numId="5">
    <w:abstractNumId w:val="8"/>
  </w:num>
  <w:num w:numId="6">
    <w:abstractNumId w:val="9"/>
  </w:num>
  <w:num w:numId="7">
    <w:abstractNumId w:val="3"/>
  </w:num>
  <w:num w:numId="8">
    <w:abstractNumId w:val="7"/>
  </w:num>
  <w:num w:numId="9">
    <w:abstractNumId w:val="6"/>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526"/>
    <w:rsid w:val="000066A6"/>
    <w:rsid w:val="000112E3"/>
    <w:rsid w:val="00020DA3"/>
    <w:rsid w:val="00053BEB"/>
    <w:rsid w:val="0007422B"/>
    <w:rsid w:val="00093401"/>
    <w:rsid w:val="000B239A"/>
    <w:rsid w:val="000C6248"/>
    <w:rsid w:val="00107730"/>
    <w:rsid w:val="001232FA"/>
    <w:rsid w:val="00126422"/>
    <w:rsid w:val="00136DD2"/>
    <w:rsid w:val="00184218"/>
    <w:rsid w:val="00193027"/>
    <w:rsid w:val="001B65F7"/>
    <w:rsid w:val="001C0687"/>
    <w:rsid w:val="002012CE"/>
    <w:rsid w:val="00205FE2"/>
    <w:rsid w:val="00252EC4"/>
    <w:rsid w:val="0025309E"/>
    <w:rsid w:val="00255991"/>
    <w:rsid w:val="00276544"/>
    <w:rsid w:val="002879A2"/>
    <w:rsid w:val="002A0A81"/>
    <w:rsid w:val="002A746A"/>
    <w:rsid w:val="002C1A95"/>
    <w:rsid w:val="002E3CCC"/>
    <w:rsid w:val="002F47FB"/>
    <w:rsid w:val="003061A9"/>
    <w:rsid w:val="0035159F"/>
    <w:rsid w:val="0035400D"/>
    <w:rsid w:val="00391508"/>
    <w:rsid w:val="0039790A"/>
    <w:rsid w:val="003C7AB6"/>
    <w:rsid w:val="003F788E"/>
    <w:rsid w:val="00416223"/>
    <w:rsid w:val="004363DD"/>
    <w:rsid w:val="004400AB"/>
    <w:rsid w:val="004454D5"/>
    <w:rsid w:val="004628C3"/>
    <w:rsid w:val="004C2C7C"/>
    <w:rsid w:val="004D5DFE"/>
    <w:rsid w:val="004E393F"/>
    <w:rsid w:val="0054252B"/>
    <w:rsid w:val="00590876"/>
    <w:rsid w:val="005B0620"/>
    <w:rsid w:val="005E08EA"/>
    <w:rsid w:val="005E76D1"/>
    <w:rsid w:val="005F3A4D"/>
    <w:rsid w:val="00600090"/>
    <w:rsid w:val="0060291B"/>
    <w:rsid w:val="00613DD7"/>
    <w:rsid w:val="006367CB"/>
    <w:rsid w:val="00651592"/>
    <w:rsid w:val="006B51D0"/>
    <w:rsid w:val="006E5526"/>
    <w:rsid w:val="006F6A06"/>
    <w:rsid w:val="00700AD9"/>
    <w:rsid w:val="007021AA"/>
    <w:rsid w:val="00710568"/>
    <w:rsid w:val="007118E3"/>
    <w:rsid w:val="00712D6E"/>
    <w:rsid w:val="00720F66"/>
    <w:rsid w:val="007259EE"/>
    <w:rsid w:val="00742040"/>
    <w:rsid w:val="00744258"/>
    <w:rsid w:val="00745FB1"/>
    <w:rsid w:val="00750807"/>
    <w:rsid w:val="007533C2"/>
    <w:rsid w:val="00753525"/>
    <w:rsid w:val="00777A71"/>
    <w:rsid w:val="007B0F12"/>
    <w:rsid w:val="007E2BAA"/>
    <w:rsid w:val="007F4495"/>
    <w:rsid w:val="007F754A"/>
    <w:rsid w:val="00802C59"/>
    <w:rsid w:val="00811298"/>
    <w:rsid w:val="00821880"/>
    <w:rsid w:val="00824E52"/>
    <w:rsid w:val="0082560F"/>
    <w:rsid w:val="0083241B"/>
    <w:rsid w:val="008463FB"/>
    <w:rsid w:val="00856667"/>
    <w:rsid w:val="00882EAA"/>
    <w:rsid w:val="008A1BFE"/>
    <w:rsid w:val="008B0351"/>
    <w:rsid w:val="008C0659"/>
    <w:rsid w:val="008C3B3C"/>
    <w:rsid w:val="008C3BA3"/>
    <w:rsid w:val="008C7D8B"/>
    <w:rsid w:val="0090553E"/>
    <w:rsid w:val="00912B22"/>
    <w:rsid w:val="00940063"/>
    <w:rsid w:val="009908DC"/>
    <w:rsid w:val="009A7649"/>
    <w:rsid w:val="00A06902"/>
    <w:rsid w:val="00A17ACC"/>
    <w:rsid w:val="00A4628D"/>
    <w:rsid w:val="00A75611"/>
    <w:rsid w:val="00A77983"/>
    <w:rsid w:val="00AB4F09"/>
    <w:rsid w:val="00AB76FD"/>
    <w:rsid w:val="00AD3FA4"/>
    <w:rsid w:val="00AD7C12"/>
    <w:rsid w:val="00AF750A"/>
    <w:rsid w:val="00B03EF0"/>
    <w:rsid w:val="00B206A1"/>
    <w:rsid w:val="00B23DBE"/>
    <w:rsid w:val="00B55011"/>
    <w:rsid w:val="00B62529"/>
    <w:rsid w:val="00B71F31"/>
    <w:rsid w:val="00B73827"/>
    <w:rsid w:val="00B8095A"/>
    <w:rsid w:val="00BC61C7"/>
    <w:rsid w:val="00C20B0B"/>
    <w:rsid w:val="00C229C6"/>
    <w:rsid w:val="00C50E2E"/>
    <w:rsid w:val="00C8293D"/>
    <w:rsid w:val="00C857EB"/>
    <w:rsid w:val="00C975FE"/>
    <w:rsid w:val="00CA7AFA"/>
    <w:rsid w:val="00CB4E86"/>
    <w:rsid w:val="00CC4007"/>
    <w:rsid w:val="00CC7738"/>
    <w:rsid w:val="00CE7296"/>
    <w:rsid w:val="00D00403"/>
    <w:rsid w:val="00D05432"/>
    <w:rsid w:val="00D10593"/>
    <w:rsid w:val="00D21009"/>
    <w:rsid w:val="00D35646"/>
    <w:rsid w:val="00D57C2A"/>
    <w:rsid w:val="00D76264"/>
    <w:rsid w:val="00D9793A"/>
    <w:rsid w:val="00DA4BDA"/>
    <w:rsid w:val="00DA5B3A"/>
    <w:rsid w:val="00DC169B"/>
    <w:rsid w:val="00E12CBC"/>
    <w:rsid w:val="00E14059"/>
    <w:rsid w:val="00E202FF"/>
    <w:rsid w:val="00E37349"/>
    <w:rsid w:val="00E56B52"/>
    <w:rsid w:val="00E610AB"/>
    <w:rsid w:val="00E97CAC"/>
    <w:rsid w:val="00EA6CCA"/>
    <w:rsid w:val="00EA6F1A"/>
    <w:rsid w:val="00EB1230"/>
    <w:rsid w:val="00EB2C25"/>
    <w:rsid w:val="00EB3EE6"/>
    <w:rsid w:val="00EC0AC1"/>
    <w:rsid w:val="00EC3428"/>
    <w:rsid w:val="00ED3277"/>
    <w:rsid w:val="00EE0FA9"/>
    <w:rsid w:val="00EF425D"/>
    <w:rsid w:val="00F07714"/>
    <w:rsid w:val="00F15D4E"/>
    <w:rsid w:val="00F30E2E"/>
    <w:rsid w:val="00F3590B"/>
    <w:rsid w:val="00F41394"/>
    <w:rsid w:val="00F54E6A"/>
    <w:rsid w:val="00F57C02"/>
    <w:rsid w:val="00F70FAD"/>
    <w:rsid w:val="00FB2318"/>
    <w:rsid w:val="00FB23BD"/>
    <w:rsid w:val="00FB78D7"/>
    <w:rsid w:val="00FD1142"/>
    <w:rsid w:val="00FD50EB"/>
    <w:rsid w:val="00FF4C9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9500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C3B3C"/>
    <w:pPr>
      <w:keepNext/>
      <w:framePr w:hSpace="180" w:wrap="notBeside" w:hAnchor="margin" w:y="-1240"/>
      <w:outlineLvl w:val="0"/>
    </w:pPr>
    <w:rPr>
      <w:rFonts w:ascii="Arial" w:eastAsia="Times New Roman" w:hAnsi="Arial" w:cs="Arial"/>
      <w:sz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A7649"/>
  </w:style>
  <w:style w:type="paragraph" w:styleId="ListParagraph">
    <w:name w:val="List Paragraph"/>
    <w:basedOn w:val="Normal"/>
    <w:uiPriority w:val="34"/>
    <w:qFormat/>
    <w:rsid w:val="00EB2C25"/>
    <w:pPr>
      <w:ind w:left="720"/>
      <w:contextualSpacing/>
    </w:pPr>
  </w:style>
  <w:style w:type="character" w:customStyle="1" w:styleId="ilfuvd">
    <w:name w:val="ilfuvd"/>
    <w:basedOn w:val="DefaultParagraphFont"/>
    <w:rsid w:val="00600090"/>
  </w:style>
  <w:style w:type="character" w:customStyle="1" w:styleId="kx21rb">
    <w:name w:val="kx21rb"/>
    <w:basedOn w:val="DefaultParagraphFont"/>
    <w:rsid w:val="00600090"/>
  </w:style>
  <w:style w:type="paragraph" w:styleId="Header">
    <w:name w:val="header"/>
    <w:basedOn w:val="Normal"/>
    <w:link w:val="HeaderChar"/>
    <w:uiPriority w:val="99"/>
    <w:unhideWhenUsed/>
    <w:rsid w:val="003F788E"/>
    <w:pPr>
      <w:tabs>
        <w:tab w:val="center" w:pos="4320"/>
        <w:tab w:val="right" w:pos="8640"/>
      </w:tabs>
    </w:pPr>
  </w:style>
  <w:style w:type="character" w:customStyle="1" w:styleId="HeaderChar">
    <w:name w:val="Header Char"/>
    <w:basedOn w:val="DefaultParagraphFont"/>
    <w:link w:val="Header"/>
    <w:uiPriority w:val="99"/>
    <w:rsid w:val="003F788E"/>
  </w:style>
  <w:style w:type="paragraph" w:styleId="Footer">
    <w:name w:val="footer"/>
    <w:basedOn w:val="Normal"/>
    <w:link w:val="FooterChar"/>
    <w:uiPriority w:val="99"/>
    <w:unhideWhenUsed/>
    <w:rsid w:val="003F788E"/>
    <w:pPr>
      <w:tabs>
        <w:tab w:val="center" w:pos="4320"/>
        <w:tab w:val="right" w:pos="8640"/>
      </w:tabs>
    </w:pPr>
  </w:style>
  <w:style w:type="character" w:customStyle="1" w:styleId="FooterChar">
    <w:name w:val="Footer Char"/>
    <w:basedOn w:val="DefaultParagraphFont"/>
    <w:link w:val="Footer"/>
    <w:uiPriority w:val="99"/>
    <w:rsid w:val="003F788E"/>
  </w:style>
  <w:style w:type="character" w:customStyle="1" w:styleId="selectable">
    <w:name w:val="selectable"/>
    <w:basedOn w:val="DefaultParagraphFont"/>
    <w:rsid w:val="00FD1142"/>
  </w:style>
  <w:style w:type="character" w:styleId="HTMLCite">
    <w:name w:val="HTML Cite"/>
    <w:basedOn w:val="DefaultParagraphFont"/>
    <w:uiPriority w:val="99"/>
    <w:semiHidden/>
    <w:unhideWhenUsed/>
    <w:rsid w:val="00E97CAC"/>
    <w:rPr>
      <w:i/>
      <w:iCs/>
    </w:rPr>
  </w:style>
  <w:style w:type="table" w:styleId="TableGrid">
    <w:name w:val="Table Grid"/>
    <w:basedOn w:val="TableNormal"/>
    <w:uiPriority w:val="59"/>
    <w:rsid w:val="00126422"/>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1264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642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rsid w:val="008C3B3C"/>
    <w:rPr>
      <w:rFonts w:ascii="Arial" w:eastAsia="Times New Roman" w:hAnsi="Arial" w:cs="Arial"/>
      <w:sz w:val="28"/>
      <w:lang w:eastAsia="ja-JP"/>
    </w:rPr>
  </w:style>
  <w:style w:type="character" w:styleId="Hyperlink">
    <w:name w:val="Hyperlink"/>
    <w:basedOn w:val="DefaultParagraphFont"/>
    <w:uiPriority w:val="99"/>
    <w:unhideWhenUsed/>
    <w:rsid w:val="00EC0AC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C3B3C"/>
    <w:pPr>
      <w:keepNext/>
      <w:framePr w:hSpace="180" w:wrap="notBeside" w:hAnchor="margin" w:y="-1240"/>
      <w:outlineLvl w:val="0"/>
    </w:pPr>
    <w:rPr>
      <w:rFonts w:ascii="Arial" w:eastAsia="Times New Roman" w:hAnsi="Arial" w:cs="Arial"/>
      <w:sz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A7649"/>
  </w:style>
  <w:style w:type="paragraph" w:styleId="ListParagraph">
    <w:name w:val="List Paragraph"/>
    <w:basedOn w:val="Normal"/>
    <w:uiPriority w:val="34"/>
    <w:qFormat/>
    <w:rsid w:val="00EB2C25"/>
    <w:pPr>
      <w:ind w:left="720"/>
      <w:contextualSpacing/>
    </w:pPr>
  </w:style>
  <w:style w:type="character" w:customStyle="1" w:styleId="ilfuvd">
    <w:name w:val="ilfuvd"/>
    <w:basedOn w:val="DefaultParagraphFont"/>
    <w:rsid w:val="00600090"/>
  </w:style>
  <w:style w:type="character" w:customStyle="1" w:styleId="kx21rb">
    <w:name w:val="kx21rb"/>
    <w:basedOn w:val="DefaultParagraphFont"/>
    <w:rsid w:val="00600090"/>
  </w:style>
  <w:style w:type="paragraph" w:styleId="Header">
    <w:name w:val="header"/>
    <w:basedOn w:val="Normal"/>
    <w:link w:val="HeaderChar"/>
    <w:uiPriority w:val="99"/>
    <w:unhideWhenUsed/>
    <w:rsid w:val="003F788E"/>
    <w:pPr>
      <w:tabs>
        <w:tab w:val="center" w:pos="4320"/>
        <w:tab w:val="right" w:pos="8640"/>
      </w:tabs>
    </w:pPr>
  </w:style>
  <w:style w:type="character" w:customStyle="1" w:styleId="HeaderChar">
    <w:name w:val="Header Char"/>
    <w:basedOn w:val="DefaultParagraphFont"/>
    <w:link w:val="Header"/>
    <w:uiPriority w:val="99"/>
    <w:rsid w:val="003F788E"/>
  </w:style>
  <w:style w:type="paragraph" w:styleId="Footer">
    <w:name w:val="footer"/>
    <w:basedOn w:val="Normal"/>
    <w:link w:val="FooterChar"/>
    <w:uiPriority w:val="99"/>
    <w:unhideWhenUsed/>
    <w:rsid w:val="003F788E"/>
    <w:pPr>
      <w:tabs>
        <w:tab w:val="center" w:pos="4320"/>
        <w:tab w:val="right" w:pos="8640"/>
      </w:tabs>
    </w:pPr>
  </w:style>
  <w:style w:type="character" w:customStyle="1" w:styleId="FooterChar">
    <w:name w:val="Footer Char"/>
    <w:basedOn w:val="DefaultParagraphFont"/>
    <w:link w:val="Footer"/>
    <w:uiPriority w:val="99"/>
    <w:rsid w:val="003F788E"/>
  </w:style>
  <w:style w:type="character" w:customStyle="1" w:styleId="selectable">
    <w:name w:val="selectable"/>
    <w:basedOn w:val="DefaultParagraphFont"/>
    <w:rsid w:val="00FD1142"/>
  </w:style>
  <w:style w:type="character" w:styleId="HTMLCite">
    <w:name w:val="HTML Cite"/>
    <w:basedOn w:val="DefaultParagraphFont"/>
    <w:uiPriority w:val="99"/>
    <w:semiHidden/>
    <w:unhideWhenUsed/>
    <w:rsid w:val="00E97CAC"/>
    <w:rPr>
      <w:i/>
      <w:iCs/>
    </w:rPr>
  </w:style>
  <w:style w:type="table" w:styleId="TableGrid">
    <w:name w:val="Table Grid"/>
    <w:basedOn w:val="TableNormal"/>
    <w:uiPriority w:val="59"/>
    <w:rsid w:val="00126422"/>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1264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642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rsid w:val="008C3B3C"/>
    <w:rPr>
      <w:rFonts w:ascii="Arial" w:eastAsia="Times New Roman" w:hAnsi="Arial" w:cs="Arial"/>
      <w:sz w:val="28"/>
      <w:lang w:eastAsia="ja-JP"/>
    </w:rPr>
  </w:style>
  <w:style w:type="character" w:styleId="Hyperlink">
    <w:name w:val="Hyperlink"/>
    <w:basedOn w:val="DefaultParagraphFont"/>
    <w:uiPriority w:val="99"/>
    <w:unhideWhenUsed/>
    <w:rsid w:val="00EC0A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82618">
      <w:bodyDiv w:val="1"/>
      <w:marLeft w:val="0"/>
      <w:marRight w:val="0"/>
      <w:marTop w:val="0"/>
      <w:marBottom w:val="0"/>
      <w:divBdr>
        <w:top w:val="none" w:sz="0" w:space="0" w:color="auto"/>
        <w:left w:val="none" w:sz="0" w:space="0" w:color="auto"/>
        <w:bottom w:val="none" w:sz="0" w:space="0" w:color="auto"/>
        <w:right w:val="none" w:sz="0" w:space="0" w:color="auto"/>
      </w:divBdr>
    </w:div>
    <w:div w:id="56829722">
      <w:bodyDiv w:val="1"/>
      <w:marLeft w:val="0"/>
      <w:marRight w:val="0"/>
      <w:marTop w:val="0"/>
      <w:marBottom w:val="0"/>
      <w:divBdr>
        <w:top w:val="none" w:sz="0" w:space="0" w:color="auto"/>
        <w:left w:val="none" w:sz="0" w:space="0" w:color="auto"/>
        <w:bottom w:val="none" w:sz="0" w:space="0" w:color="auto"/>
        <w:right w:val="none" w:sz="0" w:space="0" w:color="auto"/>
      </w:divBdr>
    </w:div>
    <w:div w:id="72090074">
      <w:bodyDiv w:val="1"/>
      <w:marLeft w:val="0"/>
      <w:marRight w:val="0"/>
      <w:marTop w:val="0"/>
      <w:marBottom w:val="0"/>
      <w:divBdr>
        <w:top w:val="none" w:sz="0" w:space="0" w:color="auto"/>
        <w:left w:val="none" w:sz="0" w:space="0" w:color="auto"/>
        <w:bottom w:val="none" w:sz="0" w:space="0" w:color="auto"/>
        <w:right w:val="none" w:sz="0" w:space="0" w:color="auto"/>
      </w:divBdr>
    </w:div>
    <w:div w:id="84687366">
      <w:bodyDiv w:val="1"/>
      <w:marLeft w:val="0"/>
      <w:marRight w:val="0"/>
      <w:marTop w:val="0"/>
      <w:marBottom w:val="0"/>
      <w:divBdr>
        <w:top w:val="none" w:sz="0" w:space="0" w:color="auto"/>
        <w:left w:val="none" w:sz="0" w:space="0" w:color="auto"/>
        <w:bottom w:val="none" w:sz="0" w:space="0" w:color="auto"/>
        <w:right w:val="none" w:sz="0" w:space="0" w:color="auto"/>
      </w:divBdr>
    </w:div>
    <w:div w:id="104007497">
      <w:bodyDiv w:val="1"/>
      <w:marLeft w:val="0"/>
      <w:marRight w:val="0"/>
      <w:marTop w:val="0"/>
      <w:marBottom w:val="0"/>
      <w:divBdr>
        <w:top w:val="none" w:sz="0" w:space="0" w:color="auto"/>
        <w:left w:val="none" w:sz="0" w:space="0" w:color="auto"/>
        <w:bottom w:val="none" w:sz="0" w:space="0" w:color="auto"/>
        <w:right w:val="none" w:sz="0" w:space="0" w:color="auto"/>
      </w:divBdr>
    </w:div>
    <w:div w:id="165369210">
      <w:bodyDiv w:val="1"/>
      <w:marLeft w:val="0"/>
      <w:marRight w:val="0"/>
      <w:marTop w:val="0"/>
      <w:marBottom w:val="0"/>
      <w:divBdr>
        <w:top w:val="none" w:sz="0" w:space="0" w:color="auto"/>
        <w:left w:val="none" w:sz="0" w:space="0" w:color="auto"/>
        <w:bottom w:val="none" w:sz="0" w:space="0" w:color="auto"/>
        <w:right w:val="none" w:sz="0" w:space="0" w:color="auto"/>
      </w:divBdr>
    </w:div>
    <w:div w:id="181669946">
      <w:bodyDiv w:val="1"/>
      <w:marLeft w:val="0"/>
      <w:marRight w:val="0"/>
      <w:marTop w:val="0"/>
      <w:marBottom w:val="0"/>
      <w:divBdr>
        <w:top w:val="none" w:sz="0" w:space="0" w:color="auto"/>
        <w:left w:val="none" w:sz="0" w:space="0" w:color="auto"/>
        <w:bottom w:val="none" w:sz="0" w:space="0" w:color="auto"/>
        <w:right w:val="none" w:sz="0" w:space="0" w:color="auto"/>
      </w:divBdr>
    </w:div>
    <w:div w:id="196940481">
      <w:bodyDiv w:val="1"/>
      <w:marLeft w:val="0"/>
      <w:marRight w:val="0"/>
      <w:marTop w:val="0"/>
      <w:marBottom w:val="0"/>
      <w:divBdr>
        <w:top w:val="none" w:sz="0" w:space="0" w:color="auto"/>
        <w:left w:val="none" w:sz="0" w:space="0" w:color="auto"/>
        <w:bottom w:val="none" w:sz="0" w:space="0" w:color="auto"/>
        <w:right w:val="none" w:sz="0" w:space="0" w:color="auto"/>
      </w:divBdr>
    </w:div>
    <w:div w:id="240261508">
      <w:bodyDiv w:val="1"/>
      <w:marLeft w:val="0"/>
      <w:marRight w:val="0"/>
      <w:marTop w:val="0"/>
      <w:marBottom w:val="0"/>
      <w:divBdr>
        <w:top w:val="none" w:sz="0" w:space="0" w:color="auto"/>
        <w:left w:val="none" w:sz="0" w:space="0" w:color="auto"/>
        <w:bottom w:val="none" w:sz="0" w:space="0" w:color="auto"/>
        <w:right w:val="none" w:sz="0" w:space="0" w:color="auto"/>
      </w:divBdr>
    </w:div>
    <w:div w:id="246503581">
      <w:bodyDiv w:val="1"/>
      <w:marLeft w:val="0"/>
      <w:marRight w:val="0"/>
      <w:marTop w:val="0"/>
      <w:marBottom w:val="0"/>
      <w:divBdr>
        <w:top w:val="none" w:sz="0" w:space="0" w:color="auto"/>
        <w:left w:val="none" w:sz="0" w:space="0" w:color="auto"/>
        <w:bottom w:val="none" w:sz="0" w:space="0" w:color="auto"/>
        <w:right w:val="none" w:sz="0" w:space="0" w:color="auto"/>
      </w:divBdr>
    </w:div>
    <w:div w:id="253980411">
      <w:bodyDiv w:val="1"/>
      <w:marLeft w:val="0"/>
      <w:marRight w:val="0"/>
      <w:marTop w:val="0"/>
      <w:marBottom w:val="0"/>
      <w:divBdr>
        <w:top w:val="none" w:sz="0" w:space="0" w:color="auto"/>
        <w:left w:val="none" w:sz="0" w:space="0" w:color="auto"/>
        <w:bottom w:val="none" w:sz="0" w:space="0" w:color="auto"/>
        <w:right w:val="none" w:sz="0" w:space="0" w:color="auto"/>
      </w:divBdr>
    </w:div>
    <w:div w:id="276766282">
      <w:bodyDiv w:val="1"/>
      <w:marLeft w:val="0"/>
      <w:marRight w:val="0"/>
      <w:marTop w:val="0"/>
      <w:marBottom w:val="0"/>
      <w:divBdr>
        <w:top w:val="none" w:sz="0" w:space="0" w:color="auto"/>
        <w:left w:val="none" w:sz="0" w:space="0" w:color="auto"/>
        <w:bottom w:val="none" w:sz="0" w:space="0" w:color="auto"/>
        <w:right w:val="none" w:sz="0" w:space="0" w:color="auto"/>
      </w:divBdr>
    </w:div>
    <w:div w:id="330377478">
      <w:bodyDiv w:val="1"/>
      <w:marLeft w:val="0"/>
      <w:marRight w:val="0"/>
      <w:marTop w:val="0"/>
      <w:marBottom w:val="0"/>
      <w:divBdr>
        <w:top w:val="none" w:sz="0" w:space="0" w:color="auto"/>
        <w:left w:val="none" w:sz="0" w:space="0" w:color="auto"/>
        <w:bottom w:val="none" w:sz="0" w:space="0" w:color="auto"/>
        <w:right w:val="none" w:sz="0" w:space="0" w:color="auto"/>
      </w:divBdr>
    </w:div>
    <w:div w:id="344864642">
      <w:bodyDiv w:val="1"/>
      <w:marLeft w:val="0"/>
      <w:marRight w:val="0"/>
      <w:marTop w:val="0"/>
      <w:marBottom w:val="0"/>
      <w:divBdr>
        <w:top w:val="none" w:sz="0" w:space="0" w:color="auto"/>
        <w:left w:val="none" w:sz="0" w:space="0" w:color="auto"/>
        <w:bottom w:val="none" w:sz="0" w:space="0" w:color="auto"/>
        <w:right w:val="none" w:sz="0" w:space="0" w:color="auto"/>
      </w:divBdr>
    </w:div>
    <w:div w:id="421419798">
      <w:bodyDiv w:val="1"/>
      <w:marLeft w:val="0"/>
      <w:marRight w:val="0"/>
      <w:marTop w:val="0"/>
      <w:marBottom w:val="0"/>
      <w:divBdr>
        <w:top w:val="none" w:sz="0" w:space="0" w:color="auto"/>
        <w:left w:val="none" w:sz="0" w:space="0" w:color="auto"/>
        <w:bottom w:val="none" w:sz="0" w:space="0" w:color="auto"/>
        <w:right w:val="none" w:sz="0" w:space="0" w:color="auto"/>
      </w:divBdr>
    </w:div>
    <w:div w:id="450898879">
      <w:bodyDiv w:val="1"/>
      <w:marLeft w:val="0"/>
      <w:marRight w:val="0"/>
      <w:marTop w:val="0"/>
      <w:marBottom w:val="0"/>
      <w:divBdr>
        <w:top w:val="none" w:sz="0" w:space="0" w:color="auto"/>
        <w:left w:val="none" w:sz="0" w:space="0" w:color="auto"/>
        <w:bottom w:val="none" w:sz="0" w:space="0" w:color="auto"/>
        <w:right w:val="none" w:sz="0" w:space="0" w:color="auto"/>
      </w:divBdr>
    </w:div>
    <w:div w:id="461340455">
      <w:bodyDiv w:val="1"/>
      <w:marLeft w:val="0"/>
      <w:marRight w:val="0"/>
      <w:marTop w:val="0"/>
      <w:marBottom w:val="0"/>
      <w:divBdr>
        <w:top w:val="none" w:sz="0" w:space="0" w:color="auto"/>
        <w:left w:val="none" w:sz="0" w:space="0" w:color="auto"/>
        <w:bottom w:val="none" w:sz="0" w:space="0" w:color="auto"/>
        <w:right w:val="none" w:sz="0" w:space="0" w:color="auto"/>
      </w:divBdr>
    </w:div>
    <w:div w:id="617830890">
      <w:bodyDiv w:val="1"/>
      <w:marLeft w:val="0"/>
      <w:marRight w:val="0"/>
      <w:marTop w:val="0"/>
      <w:marBottom w:val="0"/>
      <w:divBdr>
        <w:top w:val="none" w:sz="0" w:space="0" w:color="auto"/>
        <w:left w:val="none" w:sz="0" w:space="0" w:color="auto"/>
        <w:bottom w:val="none" w:sz="0" w:space="0" w:color="auto"/>
        <w:right w:val="none" w:sz="0" w:space="0" w:color="auto"/>
      </w:divBdr>
    </w:div>
    <w:div w:id="648361438">
      <w:bodyDiv w:val="1"/>
      <w:marLeft w:val="0"/>
      <w:marRight w:val="0"/>
      <w:marTop w:val="0"/>
      <w:marBottom w:val="0"/>
      <w:divBdr>
        <w:top w:val="none" w:sz="0" w:space="0" w:color="auto"/>
        <w:left w:val="none" w:sz="0" w:space="0" w:color="auto"/>
        <w:bottom w:val="none" w:sz="0" w:space="0" w:color="auto"/>
        <w:right w:val="none" w:sz="0" w:space="0" w:color="auto"/>
      </w:divBdr>
    </w:div>
    <w:div w:id="696658395">
      <w:bodyDiv w:val="1"/>
      <w:marLeft w:val="0"/>
      <w:marRight w:val="0"/>
      <w:marTop w:val="0"/>
      <w:marBottom w:val="0"/>
      <w:divBdr>
        <w:top w:val="none" w:sz="0" w:space="0" w:color="auto"/>
        <w:left w:val="none" w:sz="0" w:space="0" w:color="auto"/>
        <w:bottom w:val="none" w:sz="0" w:space="0" w:color="auto"/>
        <w:right w:val="none" w:sz="0" w:space="0" w:color="auto"/>
      </w:divBdr>
    </w:div>
    <w:div w:id="727997448">
      <w:bodyDiv w:val="1"/>
      <w:marLeft w:val="0"/>
      <w:marRight w:val="0"/>
      <w:marTop w:val="0"/>
      <w:marBottom w:val="0"/>
      <w:divBdr>
        <w:top w:val="none" w:sz="0" w:space="0" w:color="auto"/>
        <w:left w:val="none" w:sz="0" w:space="0" w:color="auto"/>
        <w:bottom w:val="none" w:sz="0" w:space="0" w:color="auto"/>
        <w:right w:val="none" w:sz="0" w:space="0" w:color="auto"/>
      </w:divBdr>
    </w:div>
    <w:div w:id="823158629">
      <w:bodyDiv w:val="1"/>
      <w:marLeft w:val="0"/>
      <w:marRight w:val="0"/>
      <w:marTop w:val="0"/>
      <w:marBottom w:val="0"/>
      <w:divBdr>
        <w:top w:val="none" w:sz="0" w:space="0" w:color="auto"/>
        <w:left w:val="none" w:sz="0" w:space="0" w:color="auto"/>
        <w:bottom w:val="none" w:sz="0" w:space="0" w:color="auto"/>
        <w:right w:val="none" w:sz="0" w:space="0" w:color="auto"/>
      </w:divBdr>
    </w:div>
    <w:div w:id="827790084">
      <w:bodyDiv w:val="1"/>
      <w:marLeft w:val="0"/>
      <w:marRight w:val="0"/>
      <w:marTop w:val="0"/>
      <w:marBottom w:val="0"/>
      <w:divBdr>
        <w:top w:val="none" w:sz="0" w:space="0" w:color="auto"/>
        <w:left w:val="none" w:sz="0" w:space="0" w:color="auto"/>
        <w:bottom w:val="none" w:sz="0" w:space="0" w:color="auto"/>
        <w:right w:val="none" w:sz="0" w:space="0" w:color="auto"/>
      </w:divBdr>
    </w:div>
    <w:div w:id="858784163">
      <w:bodyDiv w:val="1"/>
      <w:marLeft w:val="0"/>
      <w:marRight w:val="0"/>
      <w:marTop w:val="0"/>
      <w:marBottom w:val="0"/>
      <w:divBdr>
        <w:top w:val="none" w:sz="0" w:space="0" w:color="auto"/>
        <w:left w:val="none" w:sz="0" w:space="0" w:color="auto"/>
        <w:bottom w:val="none" w:sz="0" w:space="0" w:color="auto"/>
        <w:right w:val="none" w:sz="0" w:space="0" w:color="auto"/>
      </w:divBdr>
    </w:div>
    <w:div w:id="913931677">
      <w:bodyDiv w:val="1"/>
      <w:marLeft w:val="0"/>
      <w:marRight w:val="0"/>
      <w:marTop w:val="0"/>
      <w:marBottom w:val="0"/>
      <w:divBdr>
        <w:top w:val="none" w:sz="0" w:space="0" w:color="auto"/>
        <w:left w:val="none" w:sz="0" w:space="0" w:color="auto"/>
        <w:bottom w:val="none" w:sz="0" w:space="0" w:color="auto"/>
        <w:right w:val="none" w:sz="0" w:space="0" w:color="auto"/>
      </w:divBdr>
    </w:div>
    <w:div w:id="918176699">
      <w:bodyDiv w:val="1"/>
      <w:marLeft w:val="0"/>
      <w:marRight w:val="0"/>
      <w:marTop w:val="0"/>
      <w:marBottom w:val="0"/>
      <w:divBdr>
        <w:top w:val="none" w:sz="0" w:space="0" w:color="auto"/>
        <w:left w:val="none" w:sz="0" w:space="0" w:color="auto"/>
        <w:bottom w:val="none" w:sz="0" w:space="0" w:color="auto"/>
        <w:right w:val="none" w:sz="0" w:space="0" w:color="auto"/>
      </w:divBdr>
    </w:div>
    <w:div w:id="946618039">
      <w:bodyDiv w:val="1"/>
      <w:marLeft w:val="0"/>
      <w:marRight w:val="0"/>
      <w:marTop w:val="0"/>
      <w:marBottom w:val="0"/>
      <w:divBdr>
        <w:top w:val="none" w:sz="0" w:space="0" w:color="auto"/>
        <w:left w:val="none" w:sz="0" w:space="0" w:color="auto"/>
        <w:bottom w:val="none" w:sz="0" w:space="0" w:color="auto"/>
        <w:right w:val="none" w:sz="0" w:space="0" w:color="auto"/>
      </w:divBdr>
    </w:div>
    <w:div w:id="949894125">
      <w:bodyDiv w:val="1"/>
      <w:marLeft w:val="0"/>
      <w:marRight w:val="0"/>
      <w:marTop w:val="0"/>
      <w:marBottom w:val="0"/>
      <w:divBdr>
        <w:top w:val="none" w:sz="0" w:space="0" w:color="auto"/>
        <w:left w:val="none" w:sz="0" w:space="0" w:color="auto"/>
        <w:bottom w:val="none" w:sz="0" w:space="0" w:color="auto"/>
        <w:right w:val="none" w:sz="0" w:space="0" w:color="auto"/>
      </w:divBdr>
    </w:div>
    <w:div w:id="950672968">
      <w:bodyDiv w:val="1"/>
      <w:marLeft w:val="0"/>
      <w:marRight w:val="0"/>
      <w:marTop w:val="0"/>
      <w:marBottom w:val="0"/>
      <w:divBdr>
        <w:top w:val="none" w:sz="0" w:space="0" w:color="auto"/>
        <w:left w:val="none" w:sz="0" w:space="0" w:color="auto"/>
        <w:bottom w:val="none" w:sz="0" w:space="0" w:color="auto"/>
        <w:right w:val="none" w:sz="0" w:space="0" w:color="auto"/>
      </w:divBdr>
    </w:div>
    <w:div w:id="1044676062">
      <w:bodyDiv w:val="1"/>
      <w:marLeft w:val="0"/>
      <w:marRight w:val="0"/>
      <w:marTop w:val="0"/>
      <w:marBottom w:val="0"/>
      <w:divBdr>
        <w:top w:val="none" w:sz="0" w:space="0" w:color="auto"/>
        <w:left w:val="none" w:sz="0" w:space="0" w:color="auto"/>
        <w:bottom w:val="none" w:sz="0" w:space="0" w:color="auto"/>
        <w:right w:val="none" w:sz="0" w:space="0" w:color="auto"/>
      </w:divBdr>
    </w:div>
    <w:div w:id="1075324487">
      <w:bodyDiv w:val="1"/>
      <w:marLeft w:val="0"/>
      <w:marRight w:val="0"/>
      <w:marTop w:val="0"/>
      <w:marBottom w:val="0"/>
      <w:divBdr>
        <w:top w:val="none" w:sz="0" w:space="0" w:color="auto"/>
        <w:left w:val="none" w:sz="0" w:space="0" w:color="auto"/>
        <w:bottom w:val="none" w:sz="0" w:space="0" w:color="auto"/>
        <w:right w:val="none" w:sz="0" w:space="0" w:color="auto"/>
      </w:divBdr>
      <w:divsChild>
        <w:div w:id="444467425">
          <w:marLeft w:val="0"/>
          <w:marRight w:val="0"/>
          <w:marTop w:val="0"/>
          <w:marBottom w:val="0"/>
          <w:divBdr>
            <w:top w:val="none" w:sz="0" w:space="0" w:color="auto"/>
            <w:left w:val="none" w:sz="0" w:space="0" w:color="auto"/>
            <w:bottom w:val="none" w:sz="0" w:space="0" w:color="auto"/>
            <w:right w:val="none" w:sz="0" w:space="0" w:color="auto"/>
          </w:divBdr>
        </w:div>
        <w:div w:id="561527182">
          <w:marLeft w:val="0"/>
          <w:marRight w:val="0"/>
          <w:marTop w:val="0"/>
          <w:marBottom w:val="0"/>
          <w:divBdr>
            <w:top w:val="none" w:sz="0" w:space="0" w:color="auto"/>
            <w:left w:val="none" w:sz="0" w:space="0" w:color="auto"/>
            <w:bottom w:val="none" w:sz="0" w:space="0" w:color="auto"/>
            <w:right w:val="none" w:sz="0" w:space="0" w:color="auto"/>
          </w:divBdr>
        </w:div>
        <w:div w:id="112679560">
          <w:marLeft w:val="0"/>
          <w:marRight w:val="0"/>
          <w:marTop w:val="0"/>
          <w:marBottom w:val="0"/>
          <w:divBdr>
            <w:top w:val="none" w:sz="0" w:space="0" w:color="auto"/>
            <w:left w:val="none" w:sz="0" w:space="0" w:color="auto"/>
            <w:bottom w:val="none" w:sz="0" w:space="0" w:color="auto"/>
            <w:right w:val="none" w:sz="0" w:space="0" w:color="auto"/>
          </w:divBdr>
        </w:div>
      </w:divsChild>
    </w:div>
    <w:div w:id="1076315826">
      <w:bodyDiv w:val="1"/>
      <w:marLeft w:val="0"/>
      <w:marRight w:val="0"/>
      <w:marTop w:val="0"/>
      <w:marBottom w:val="0"/>
      <w:divBdr>
        <w:top w:val="none" w:sz="0" w:space="0" w:color="auto"/>
        <w:left w:val="none" w:sz="0" w:space="0" w:color="auto"/>
        <w:bottom w:val="none" w:sz="0" w:space="0" w:color="auto"/>
        <w:right w:val="none" w:sz="0" w:space="0" w:color="auto"/>
      </w:divBdr>
    </w:div>
    <w:div w:id="1118716555">
      <w:bodyDiv w:val="1"/>
      <w:marLeft w:val="0"/>
      <w:marRight w:val="0"/>
      <w:marTop w:val="0"/>
      <w:marBottom w:val="0"/>
      <w:divBdr>
        <w:top w:val="none" w:sz="0" w:space="0" w:color="auto"/>
        <w:left w:val="none" w:sz="0" w:space="0" w:color="auto"/>
        <w:bottom w:val="none" w:sz="0" w:space="0" w:color="auto"/>
        <w:right w:val="none" w:sz="0" w:space="0" w:color="auto"/>
      </w:divBdr>
    </w:div>
    <w:div w:id="1157840577">
      <w:bodyDiv w:val="1"/>
      <w:marLeft w:val="0"/>
      <w:marRight w:val="0"/>
      <w:marTop w:val="0"/>
      <w:marBottom w:val="0"/>
      <w:divBdr>
        <w:top w:val="none" w:sz="0" w:space="0" w:color="auto"/>
        <w:left w:val="none" w:sz="0" w:space="0" w:color="auto"/>
        <w:bottom w:val="none" w:sz="0" w:space="0" w:color="auto"/>
        <w:right w:val="none" w:sz="0" w:space="0" w:color="auto"/>
      </w:divBdr>
    </w:div>
    <w:div w:id="1185245964">
      <w:bodyDiv w:val="1"/>
      <w:marLeft w:val="0"/>
      <w:marRight w:val="0"/>
      <w:marTop w:val="0"/>
      <w:marBottom w:val="0"/>
      <w:divBdr>
        <w:top w:val="none" w:sz="0" w:space="0" w:color="auto"/>
        <w:left w:val="none" w:sz="0" w:space="0" w:color="auto"/>
        <w:bottom w:val="none" w:sz="0" w:space="0" w:color="auto"/>
        <w:right w:val="none" w:sz="0" w:space="0" w:color="auto"/>
      </w:divBdr>
    </w:div>
    <w:div w:id="1221405453">
      <w:bodyDiv w:val="1"/>
      <w:marLeft w:val="0"/>
      <w:marRight w:val="0"/>
      <w:marTop w:val="0"/>
      <w:marBottom w:val="0"/>
      <w:divBdr>
        <w:top w:val="none" w:sz="0" w:space="0" w:color="auto"/>
        <w:left w:val="none" w:sz="0" w:space="0" w:color="auto"/>
        <w:bottom w:val="none" w:sz="0" w:space="0" w:color="auto"/>
        <w:right w:val="none" w:sz="0" w:space="0" w:color="auto"/>
      </w:divBdr>
    </w:div>
    <w:div w:id="1451238566">
      <w:bodyDiv w:val="1"/>
      <w:marLeft w:val="0"/>
      <w:marRight w:val="0"/>
      <w:marTop w:val="0"/>
      <w:marBottom w:val="0"/>
      <w:divBdr>
        <w:top w:val="none" w:sz="0" w:space="0" w:color="auto"/>
        <w:left w:val="none" w:sz="0" w:space="0" w:color="auto"/>
        <w:bottom w:val="none" w:sz="0" w:space="0" w:color="auto"/>
        <w:right w:val="none" w:sz="0" w:space="0" w:color="auto"/>
      </w:divBdr>
    </w:div>
    <w:div w:id="1466043653">
      <w:bodyDiv w:val="1"/>
      <w:marLeft w:val="0"/>
      <w:marRight w:val="0"/>
      <w:marTop w:val="0"/>
      <w:marBottom w:val="0"/>
      <w:divBdr>
        <w:top w:val="none" w:sz="0" w:space="0" w:color="auto"/>
        <w:left w:val="none" w:sz="0" w:space="0" w:color="auto"/>
        <w:bottom w:val="none" w:sz="0" w:space="0" w:color="auto"/>
        <w:right w:val="none" w:sz="0" w:space="0" w:color="auto"/>
      </w:divBdr>
    </w:div>
    <w:div w:id="1486974981">
      <w:bodyDiv w:val="1"/>
      <w:marLeft w:val="0"/>
      <w:marRight w:val="0"/>
      <w:marTop w:val="0"/>
      <w:marBottom w:val="0"/>
      <w:divBdr>
        <w:top w:val="none" w:sz="0" w:space="0" w:color="auto"/>
        <w:left w:val="none" w:sz="0" w:space="0" w:color="auto"/>
        <w:bottom w:val="none" w:sz="0" w:space="0" w:color="auto"/>
        <w:right w:val="none" w:sz="0" w:space="0" w:color="auto"/>
      </w:divBdr>
    </w:div>
    <w:div w:id="1595556320">
      <w:bodyDiv w:val="1"/>
      <w:marLeft w:val="0"/>
      <w:marRight w:val="0"/>
      <w:marTop w:val="0"/>
      <w:marBottom w:val="0"/>
      <w:divBdr>
        <w:top w:val="none" w:sz="0" w:space="0" w:color="auto"/>
        <w:left w:val="none" w:sz="0" w:space="0" w:color="auto"/>
        <w:bottom w:val="none" w:sz="0" w:space="0" w:color="auto"/>
        <w:right w:val="none" w:sz="0" w:space="0" w:color="auto"/>
      </w:divBdr>
    </w:div>
    <w:div w:id="1653294951">
      <w:bodyDiv w:val="1"/>
      <w:marLeft w:val="0"/>
      <w:marRight w:val="0"/>
      <w:marTop w:val="0"/>
      <w:marBottom w:val="0"/>
      <w:divBdr>
        <w:top w:val="none" w:sz="0" w:space="0" w:color="auto"/>
        <w:left w:val="none" w:sz="0" w:space="0" w:color="auto"/>
        <w:bottom w:val="none" w:sz="0" w:space="0" w:color="auto"/>
        <w:right w:val="none" w:sz="0" w:space="0" w:color="auto"/>
      </w:divBdr>
    </w:div>
    <w:div w:id="1755009221">
      <w:bodyDiv w:val="1"/>
      <w:marLeft w:val="0"/>
      <w:marRight w:val="0"/>
      <w:marTop w:val="0"/>
      <w:marBottom w:val="0"/>
      <w:divBdr>
        <w:top w:val="none" w:sz="0" w:space="0" w:color="auto"/>
        <w:left w:val="none" w:sz="0" w:space="0" w:color="auto"/>
        <w:bottom w:val="none" w:sz="0" w:space="0" w:color="auto"/>
        <w:right w:val="none" w:sz="0" w:space="0" w:color="auto"/>
      </w:divBdr>
    </w:div>
    <w:div w:id="1825119284">
      <w:bodyDiv w:val="1"/>
      <w:marLeft w:val="0"/>
      <w:marRight w:val="0"/>
      <w:marTop w:val="0"/>
      <w:marBottom w:val="0"/>
      <w:divBdr>
        <w:top w:val="none" w:sz="0" w:space="0" w:color="auto"/>
        <w:left w:val="none" w:sz="0" w:space="0" w:color="auto"/>
        <w:bottom w:val="none" w:sz="0" w:space="0" w:color="auto"/>
        <w:right w:val="none" w:sz="0" w:space="0" w:color="auto"/>
      </w:divBdr>
    </w:div>
    <w:div w:id="1879272880">
      <w:bodyDiv w:val="1"/>
      <w:marLeft w:val="0"/>
      <w:marRight w:val="0"/>
      <w:marTop w:val="0"/>
      <w:marBottom w:val="0"/>
      <w:divBdr>
        <w:top w:val="none" w:sz="0" w:space="0" w:color="auto"/>
        <w:left w:val="none" w:sz="0" w:space="0" w:color="auto"/>
        <w:bottom w:val="none" w:sz="0" w:space="0" w:color="auto"/>
        <w:right w:val="none" w:sz="0" w:space="0" w:color="auto"/>
      </w:divBdr>
    </w:div>
    <w:div w:id="1885866518">
      <w:bodyDiv w:val="1"/>
      <w:marLeft w:val="0"/>
      <w:marRight w:val="0"/>
      <w:marTop w:val="0"/>
      <w:marBottom w:val="0"/>
      <w:divBdr>
        <w:top w:val="none" w:sz="0" w:space="0" w:color="auto"/>
        <w:left w:val="none" w:sz="0" w:space="0" w:color="auto"/>
        <w:bottom w:val="none" w:sz="0" w:space="0" w:color="auto"/>
        <w:right w:val="none" w:sz="0" w:space="0" w:color="auto"/>
      </w:divBdr>
    </w:div>
    <w:div w:id="1911650258">
      <w:bodyDiv w:val="1"/>
      <w:marLeft w:val="0"/>
      <w:marRight w:val="0"/>
      <w:marTop w:val="0"/>
      <w:marBottom w:val="0"/>
      <w:divBdr>
        <w:top w:val="none" w:sz="0" w:space="0" w:color="auto"/>
        <w:left w:val="none" w:sz="0" w:space="0" w:color="auto"/>
        <w:bottom w:val="none" w:sz="0" w:space="0" w:color="auto"/>
        <w:right w:val="none" w:sz="0" w:space="0" w:color="auto"/>
      </w:divBdr>
    </w:div>
    <w:div w:id="1928147550">
      <w:bodyDiv w:val="1"/>
      <w:marLeft w:val="0"/>
      <w:marRight w:val="0"/>
      <w:marTop w:val="0"/>
      <w:marBottom w:val="0"/>
      <w:divBdr>
        <w:top w:val="none" w:sz="0" w:space="0" w:color="auto"/>
        <w:left w:val="none" w:sz="0" w:space="0" w:color="auto"/>
        <w:bottom w:val="none" w:sz="0" w:space="0" w:color="auto"/>
        <w:right w:val="none" w:sz="0" w:space="0" w:color="auto"/>
      </w:divBdr>
    </w:div>
    <w:div w:id="2039432454">
      <w:bodyDiv w:val="1"/>
      <w:marLeft w:val="0"/>
      <w:marRight w:val="0"/>
      <w:marTop w:val="0"/>
      <w:marBottom w:val="0"/>
      <w:divBdr>
        <w:top w:val="none" w:sz="0" w:space="0" w:color="auto"/>
        <w:left w:val="none" w:sz="0" w:space="0" w:color="auto"/>
        <w:bottom w:val="none" w:sz="0" w:space="0" w:color="auto"/>
        <w:right w:val="none" w:sz="0" w:space="0" w:color="auto"/>
      </w:divBdr>
    </w:div>
    <w:div w:id="20916602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topmarks.co.uk/money/toy-shop-money"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874</TotalTime>
  <Pages>28</Pages>
  <Words>7181</Words>
  <Characters>40936</Characters>
  <Application>Microsoft Macintosh Word</Application>
  <DocSecurity>0</DocSecurity>
  <Lines>341</Lines>
  <Paragraphs>96</Paragraphs>
  <ScaleCrop>false</ScaleCrop>
  <Company>ruby</Company>
  <LinksUpToDate>false</LinksUpToDate>
  <CharactersWithSpaces>48021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Goodrick</dc:creator>
  <cp:keywords/>
  <dc:description/>
  <cp:lastModifiedBy>Ruby Goodrick</cp:lastModifiedBy>
  <cp:revision>98</cp:revision>
  <cp:lastPrinted>2019-01-10T16:07:00Z</cp:lastPrinted>
  <dcterms:created xsi:type="dcterms:W3CDTF">2019-01-03T17:05:00Z</dcterms:created>
  <dcterms:modified xsi:type="dcterms:W3CDTF">2019-01-11T18:08:00Z</dcterms:modified>
</cp:coreProperties>
</file>