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87C4E7F" w:rsidP="187C4E7F" w:rsidRDefault="187C4E7F" w14:paraId="4CB12AE2" w14:textId="7076A3C5">
      <w:pPr>
        <w:pStyle w:val="Normal"/>
        <w:spacing w:line="360" w:lineRule="auto"/>
        <w:rPr>
          <w:rFonts w:ascii="Times New Roman" w:hAnsi="Times New Roman" w:eastAsia="Times New Roman" w:cs="Times New Roman"/>
          <w:noProof w:val="0"/>
          <w:color w:val="auto"/>
          <w:sz w:val="24"/>
          <w:szCs w:val="24"/>
          <w:lang w:val="en-US"/>
        </w:rPr>
      </w:pPr>
    </w:p>
    <w:p w:rsidR="26AED279" w:rsidP="187C4E7F" w:rsidRDefault="26AED279" w14:paraId="40503D86" w14:textId="1232DC0E">
      <w:pPr>
        <w:pStyle w:val="Normal"/>
        <w:spacing w:line="360" w:lineRule="auto"/>
        <w:rPr>
          <w:rFonts w:ascii="Times New Roman" w:hAnsi="Times New Roman" w:eastAsia="Times New Roman" w:cs="Times New Roman"/>
          <w:noProof w:val="0"/>
          <w:color w:val="auto"/>
          <w:sz w:val="24"/>
          <w:szCs w:val="24"/>
          <w:lang w:val="en-US"/>
        </w:rPr>
      </w:pPr>
      <w:r w:rsidRPr="187C4E7F" w:rsidR="26AED279">
        <w:rPr>
          <w:rFonts w:ascii="Times New Roman" w:hAnsi="Times New Roman" w:eastAsia="Times New Roman" w:cs="Times New Roman"/>
          <w:noProof w:val="0"/>
          <w:color w:val="auto"/>
          <w:sz w:val="24"/>
          <w:szCs w:val="24"/>
          <w:lang w:val="en-US"/>
        </w:rPr>
        <w:t>This essay will explore the role a personal trainer has in the health and well-being of their client and the importance of professional standards in their accreditation</w:t>
      </w:r>
      <w:r w:rsidRPr="187C4E7F" w:rsidR="6743AF8A">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w:t>
      </w:r>
      <w:r w:rsidRPr="187C4E7F" w:rsidR="21A5B6D6">
        <w:rPr>
          <w:rFonts w:ascii="Times New Roman" w:hAnsi="Times New Roman" w:eastAsia="Times New Roman" w:cs="Times New Roman"/>
          <w:noProof w:val="0"/>
          <w:color w:val="auto"/>
          <w:sz w:val="24"/>
          <w:szCs w:val="24"/>
          <w:lang w:val="en-US"/>
        </w:rPr>
        <w:t>Specifically,</w:t>
      </w:r>
      <w:r w:rsidRPr="187C4E7F" w:rsidR="26AED279">
        <w:rPr>
          <w:rFonts w:ascii="Times New Roman" w:hAnsi="Times New Roman" w:eastAsia="Times New Roman" w:cs="Times New Roman"/>
          <w:noProof w:val="0"/>
          <w:color w:val="auto"/>
          <w:sz w:val="24"/>
          <w:szCs w:val="24"/>
          <w:lang w:val="en-US"/>
        </w:rPr>
        <w:t xml:space="preserve"> as a member of CIMSPA. It will look at the </w:t>
      </w:r>
      <w:r w:rsidRPr="187C4E7F" w:rsidR="65E7CED6">
        <w:rPr>
          <w:rFonts w:ascii="Times New Roman" w:hAnsi="Times New Roman" w:eastAsia="Times New Roman" w:cs="Times New Roman"/>
          <w:noProof w:val="0"/>
          <w:color w:val="auto"/>
          <w:sz w:val="24"/>
          <w:szCs w:val="24"/>
          <w:lang w:val="en-US"/>
        </w:rPr>
        <w:t>crucial factors</w:t>
      </w:r>
      <w:r w:rsidRPr="187C4E7F" w:rsidR="26AED279">
        <w:rPr>
          <w:rFonts w:ascii="Times New Roman" w:hAnsi="Times New Roman" w:eastAsia="Times New Roman" w:cs="Times New Roman"/>
          <w:noProof w:val="0"/>
          <w:color w:val="auto"/>
          <w:sz w:val="24"/>
          <w:szCs w:val="24"/>
          <w:lang w:val="en-US"/>
        </w:rPr>
        <w:t xml:space="preserve"> that define a good </w:t>
      </w:r>
      <w:r w:rsidRPr="187C4E7F" w:rsidR="535AE5D7">
        <w:rPr>
          <w:rFonts w:ascii="Times New Roman" w:hAnsi="Times New Roman" w:eastAsia="Times New Roman" w:cs="Times New Roman"/>
          <w:noProof w:val="0"/>
          <w:color w:val="auto"/>
          <w:sz w:val="24"/>
          <w:szCs w:val="24"/>
          <w:lang w:val="en-US"/>
        </w:rPr>
        <w:t xml:space="preserve">relationship between a trainer and their client, what influences the efficacy of this </w:t>
      </w:r>
      <w:r w:rsidRPr="187C4E7F" w:rsidR="770E52DF">
        <w:rPr>
          <w:rFonts w:ascii="Times New Roman" w:hAnsi="Times New Roman" w:eastAsia="Times New Roman" w:cs="Times New Roman"/>
          <w:noProof w:val="0"/>
          <w:color w:val="auto"/>
          <w:sz w:val="24"/>
          <w:szCs w:val="24"/>
          <w:lang w:val="en-US"/>
        </w:rPr>
        <w:t>dynamic</w:t>
      </w:r>
      <w:r w:rsidRPr="187C4E7F" w:rsidR="438B0F06">
        <w:rPr>
          <w:rFonts w:ascii="Times New Roman" w:hAnsi="Times New Roman" w:eastAsia="Times New Roman" w:cs="Times New Roman"/>
          <w:noProof w:val="0"/>
          <w:color w:val="auto"/>
          <w:sz w:val="24"/>
          <w:szCs w:val="24"/>
          <w:lang w:val="en-US"/>
        </w:rPr>
        <w:t xml:space="preserve"> </w:t>
      </w:r>
      <w:r w:rsidRPr="187C4E7F" w:rsidR="535AE5D7">
        <w:rPr>
          <w:rFonts w:ascii="Times New Roman" w:hAnsi="Times New Roman" w:eastAsia="Times New Roman" w:cs="Times New Roman"/>
          <w:noProof w:val="0"/>
          <w:color w:val="auto"/>
          <w:sz w:val="24"/>
          <w:szCs w:val="24"/>
          <w:lang w:val="en-US"/>
        </w:rPr>
        <w:t xml:space="preserve">and the impact of </w:t>
      </w:r>
      <w:r w:rsidRPr="187C4E7F" w:rsidR="15C450B9">
        <w:rPr>
          <w:rFonts w:ascii="Times New Roman" w:hAnsi="Times New Roman" w:eastAsia="Times New Roman" w:cs="Times New Roman"/>
          <w:noProof w:val="0"/>
          <w:color w:val="auto"/>
          <w:sz w:val="24"/>
          <w:szCs w:val="24"/>
          <w:lang w:val="en-US"/>
        </w:rPr>
        <w:t>accreditation</w:t>
      </w:r>
      <w:r w:rsidRPr="187C4E7F" w:rsidR="535AE5D7">
        <w:rPr>
          <w:rFonts w:ascii="Times New Roman" w:hAnsi="Times New Roman" w:eastAsia="Times New Roman" w:cs="Times New Roman"/>
          <w:noProof w:val="0"/>
          <w:color w:val="auto"/>
          <w:sz w:val="24"/>
          <w:szCs w:val="24"/>
          <w:lang w:val="en-US"/>
        </w:rPr>
        <w:t xml:space="preserve">. </w:t>
      </w:r>
    </w:p>
    <w:p w:rsidR="3CB6B37D" w:rsidP="187C4E7F" w:rsidRDefault="3CB6B37D" w14:paraId="3BEF2C36" w14:textId="63BB3085">
      <w:pPr>
        <w:spacing w:line="360" w:lineRule="auto"/>
        <w:rPr>
          <w:rFonts w:ascii="Times New Roman" w:hAnsi="Times New Roman" w:eastAsia="Times New Roman" w:cs="Times New Roman"/>
          <w:noProof w:val="0"/>
          <w:color w:val="auto"/>
          <w:sz w:val="24"/>
          <w:szCs w:val="24"/>
          <w:lang w:val="en-US"/>
        </w:rPr>
      </w:pPr>
    </w:p>
    <w:p w:rsidR="26AED279" w:rsidP="187C4E7F" w:rsidRDefault="26AED279" w14:paraId="08DD77D3" w14:textId="098DB139">
      <w:pPr>
        <w:spacing w:line="360" w:lineRule="auto"/>
        <w:rPr>
          <w:rFonts w:ascii="Times New Roman" w:hAnsi="Times New Roman" w:eastAsia="Times New Roman" w:cs="Times New Roman"/>
          <w:noProof w:val="0"/>
          <w:color w:val="auto"/>
          <w:sz w:val="24"/>
          <w:szCs w:val="24"/>
          <w:lang w:val="en-US"/>
        </w:rPr>
      </w:pPr>
      <w:r w:rsidRPr="187C4E7F" w:rsidR="26AED279">
        <w:rPr>
          <w:rFonts w:ascii="Times New Roman" w:hAnsi="Times New Roman" w:eastAsia="Times New Roman" w:cs="Times New Roman"/>
          <w:noProof w:val="0"/>
          <w:color w:val="auto"/>
          <w:sz w:val="24"/>
          <w:szCs w:val="24"/>
          <w:lang w:val="en-US"/>
        </w:rPr>
        <w:t>Personal trainers contribute to their client's health and well-being in many ways. They ‘</w:t>
      </w:r>
      <w:r w:rsidRPr="187C4E7F" w:rsidR="26AED279">
        <w:rPr>
          <w:rFonts w:ascii="Times New Roman" w:hAnsi="Times New Roman" w:eastAsia="Times New Roman" w:cs="Times New Roman"/>
          <w:noProof w:val="0"/>
          <w:color w:val="auto"/>
          <w:sz w:val="24"/>
          <w:szCs w:val="24"/>
          <w:lang w:val="en-US"/>
        </w:rPr>
        <w:t>simultaneously provide guidance and supervision’ (Lu, et al</w:t>
      </w:r>
      <w:r w:rsidRPr="187C4E7F" w:rsidR="79188BA3">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2023) and </w:t>
      </w:r>
      <w:r w:rsidRPr="187C4E7F" w:rsidR="26AED279">
        <w:rPr>
          <w:rFonts w:ascii="Times New Roman" w:hAnsi="Times New Roman" w:eastAsia="Times New Roman" w:cs="Times New Roman"/>
          <w:noProof w:val="0"/>
          <w:color w:val="auto"/>
          <w:sz w:val="24"/>
          <w:szCs w:val="24"/>
          <w:lang w:val="en-US"/>
        </w:rPr>
        <w:t>provide structured and individualized exercise and diet programs for their clients. Trainers can also supervise client health screenings for signs of medical conditions using processes such as a PAR-Q or a PAR-Q + (physical activity readiness questionnaire) (</w:t>
      </w:r>
      <w:r w:rsidRPr="187C4E7F" w:rsidR="292366DD">
        <w:rPr>
          <w:rFonts w:ascii="Times New Roman" w:hAnsi="Times New Roman" w:eastAsia="Times New Roman" w:cs="Times New Roman"/>
          <w:noProof w:val="0"/>
          <w:color w:val="auto"/>
          <w:sz w:val="24"/>
          <w:szCs w:val="24"/>
          <w:lang w:val="en-US"/>
        </w:rPr>
        <w:t>Bayles, et al</w:t>
      </w:r>
      <w:r w:rsidRPr="187C4E7F" w:rsidR="573332D7">
        <w:rPr>
          <w:rFonts w:ascii="Times New Roman" w:hAnsi="Times New Roman" w:eastAsia="Times New Roman" w:cs="Times New Roman"/>
          <w:noProof w:val="0"/>
          <w:color w:val="auto"/>
          <w:sz w:val="24"/>
          <w:szCs w:val="24"/>
          <w:lang w:val="en-US"/>
        </w:rPr>
        <w:t>.</w:t>
      </w:r>
      <w:r w:rsidRPr="187C4E7F" w:rsidR="292366DD">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p42-47)</w:t>
      </w:r>
      <w:r w:rsidRPr="187C4E7F" w:rsidR="1343C3D1">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A PAR-Q + is </w:t>
      </w:r>
      <w:r w:rsidRPr="187C4E7F" w:rsidR="5EC88F1A">
        <w:rPr>
          <w:rFonts w:ascii="Times New Roman" w:hAnsi="Times New Roman" w:eastAsia="Times New Roman" w:cs="Times New Roman"/>
          <w:noProof w:val="0"/>
          <w:color w:val="auto"/>
          <w:sz w:val="24"/>
          <w:szCs w:val="24"/>
          <w:lang w:val="en-US"/>
        </w:rPr>
        <w:t>a more</w:t>
      </w:r>
      <w:r w:rsidRPr="187C4E7F" w:rsidR="26AED279">
        <w:rPr>
          <w:rFonts w:ascii="Times New Roman" w:hAnsi="Times New Roman" w:eastAsia="Times New Roman" w:cs="Times New Roman"/>
          <w:noProof w:val="0"/>
          <w:color w:val="auto"/>
          <w:sz w:val="24"/>
          <w:szCs w:val="24"/>
          <w:lang w:val="en-US"/>
        </w:rPr>
        <w:t xml:space="preserve"> detailed screening which may highlight symptoms of ‘CVD’ (</w:t>
      </w:r>
      <w:r w:rsidRPr="187C4E7F" w:rsidR="4891E54A">
        <w:rPr>
          <w:rFonts w:ascii="Times New Roman" w:hAnsi="Times New Roman" w:eastAsia="Times New Roman" w:cs="Times New Roman"/>
          <w:noProof w:val="0"/>
          <w:color w:val="auto"/>
          <w:sz w:val="24"/>
          <w:szCs w:val="24"/>
          <w:lang w:val="en-US"/>
        </w:rPr>
        <w:t>cardiovascular disease</w:t>
      </w:r>
      <w:r w:rsidRPr="187C4E7F" w:rsidR="26AED279">
        <w:rPr>
          <w:rFonts w:ascii="Times New Roman" w:hAnsi="Times New Roman" w:eastAsia="Times New Roman" w:cs="Times New Roman"/>
          <w:noProof w:val="0"/>
          <w:color w:val="auto"/>
          <w:sz w:val="24"/>
          <w:szCs w:val="24"/>
          <w:lang w:val="en-US"/>
        </w:rPr>
        <w:t>)</w:t>
      </w:r>
      <w:r w:rsidRPr="187C4E7F" w:rsidR="558C5048">
        <w:rPr>
          <w:rFonts w:ascii="Times New Roman" w:hAnsi="Times New Roman" w:eastAsia="Times New Roman" w:cs="Times New Roman"/>
          <w:noProof w:val="0"/>
          <w:color w:val="auto"/>
          <w:sz w:val="24"/>
          <w:szCs w:val="24"/>
          <w:lang w:val="en-US"/>
        </w:rPr>
        <w:t xml:space="preserve">. </w:t>
      </w:r>
      <w:r w:rsidRPr="187C4E7F" w:rsidR="79C83BCE">
        <w:rPr>
          <w:rFonts w:ascii="Times New Roman" w:hAnsi="Times New Roman" w:eastAsia="Times New Roman" w:cs="Times New Roman"/>
          <w:noProof w:val="0"/>
          <w:color w:val="auto"/>
          <w:sz w:val="24"/>
          <w:szCs w:val="24"/>
          <w:lang w:val="en-US"/>
        </w:rPr>
        <w:t>T</w:t>
      </w:r>
      <w:r w:rsidRPr="187C4E7F" w:rsidR="100E9272">
        <w:rPr>
          <w:rFonts w:ascii="Times New Roman" w:hAnsi="Times New Roman" w:eastAsia="Times New Roman" w:cs="Times New Roman"/>
          <w:noProof w:val="0"/>
          <w:color w:val="auto"/>
          <w:sz w:val="24"/>
          <w:szCs w:val="24"/>
          <w:lang w:val="en-US"/>
        </w:rPr>
        <w:t xml:space="preserve">his level of </w:t>
      </w:r>
      <w:r w:rsidRPr="187C4E7F" w:rsidR="45CB2FDD">
        <w:rPr>
          <w:rFonts w:ascii="Times New Roman" w:hAnsi="Times New Roman" w:eastAsia="Times New Roman" w:cs="Times New Roman"/>
          <w:noProof w:val="0"/>
          <w:color w:val="auto"/>
          <w:sz w:val="24"/>
          <w:szCs w:val="24"/>
          <w:lang w:val="en-US"/>
        </w:rPr>
        <w:t xml:space="preserve">detail </w:t>
      </w:r>
      <w:r w:rsidRPr="187C4E7F" w:rsidR="26AED279">
        <w:rPr>
          <w:rFonts w:ascii="Times New Roman" w:hAnsi="Times New Roman" w:eastAsia="Times New Roman" w:cs="Times New Roman"/>
          <w:noProof w:val="0"/>
          <w:color w:val="auto"/>
          <w:sz w:val="24"/>
          <w:szCs w:val="24"/>
          <w:lang w:val="en-US"/>
        </w:rPr>
        <w:t>further support</w:t>
      </w:r>
      <w:r w:rsidRPr="187C4E7F" w:rsidR="28C0EEE6">
        <w:rPr>
          <w:rFonts w:ascii="Times New Roman" w:hAnsi="Times New Roman" w:eastAsia="Times New Roman" w:cs="Times New Roman"/>
          <w:noProof w:val="0"/>
          <w:color w:val="auto"/>
          <w:sz w:val="24"/>
          <w:szCs w:val="24"/>
          <w:lang w:val="en-US"/>
        </w:rPr>
        <w:t>s</w:t>
      </w:r>
      <w:r w:rsidRPr="187C4E7F" w:rsidR="26AED279">
        <w:rPr>
          <w:rFonts w:ascii="Times New Roman" w:hAnsi="Times New Roman" w:eastAsia="Times New Roman" w:cs="Times New Roman"/>
          <w:noProof w:val="0"/>
          <w:color w:val="auto"/>
          <w:sz w:val="24"/>
          <w:szCs w:val="24"/>
          <w:lang w:val="en-US"/>
        </w:rPr>
        <w:t xml:space="preserve"> </w:t>
      </w:r>
      <w:r w:rsidRPr="187C4E7F" w:rsidR="3587E04E">
        <w:rPr>
          <w:rFonts w:ascii="Times New Roman" w:hAnsi="Times New Roman" w:eastAsia="Times New Roman" w:cs="Times New Roman"/>
          <w:noProof w:val="0"/>
          <w:color w:val="auto"/>
          <w:sz w:val="24"/>
          <w:szCs w:val="24"/>
          <w:lang w:val="en-US"/>
        </w:rPr>
        <w:t>a client's</w:t>
      </w:r>
      <w:r w:rsidRPr="187C4E7F" w:rsidR="26AED279">
        <w:rPr>
          <w:rFonts w:ascii="Times New Roman" w:hAnsi="Times New Roman" w:eastAsia="Times New Roman" w:cs="Times New Roman"/>
          <w:noProof w:val="0"/>
          <w:color w:val="auto"/>
          <w:sz w:val="24"/>
          <w:szCs w:val="24"/>
          <w:lang w:val="en-US"/>
        </w:rPr>
        <w:t xml:space="preserve"> health and wellbeing. Trainers are also an integral source of motivation and accountability for their clients which in turn may increase their chances of success in their health and fitness ambitions. Working with a trainer has been shown to increase the efficacy and efficiency of training, in comparison to training individually. A study by </w:t>
      </w:r>
      <w:r w:rsidRPr="187C4E7F" w:rsidR="26AED279">
        <w:rPr>
          <w:rFonts w:ascii="Times New Roman" w:hAnsi="Times New Roman" w:eastAsia="Times New Roman" w:cs="Times New Roman"/>
          <w:noProof w:val="0"/>
          <w:color w:val="auto"/>
          <w:sz w:val="24"/>
          <w:szCs w:val="24"/>
          <w:lang w:val="en-US"/>
        </w:rPr>
        <w:t>Lu,</w:t>
      </w:r>
      <w:r w:rsidRPr="187C4E7F" w:rsidR="1765FBF9">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et</w:t>
      </w:r>
      <w:r w:rsidRPr="187C4E7F" w:rsidR="26AED279">
        <w:rPr>
          <w:rFonts w:ascii="Times New Roman" w:hAnsi="Times New Roman" w:eastAsia="Times New Roman" w:cs="Times New Roman"/>
          <w:noProof w:val="0"/>
          <w:color w:val="auto"/>
          <w:sz w:val="24"/>
          <w:szCs w:val="24"/>
          <w:lang w:val="en-US"/>
        </w:rPr>
        <w:t xml:space="preserve"> al</w:t>
      </w:r>
      <w:r w:rsidRPr="187C4E7F" w:rsidR="1497E568">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w:t>
      </w:r>
      <w:r w:rsidRPr="187C4E7F" w:rsidR="65F0BBED">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2023) shows that in comparison to training alone, a personal trainer lead session encouraged individuals to “voluntarily choose heavier weights’ this highlights the positives of working with a </w:t>
      </w:r>
      <w:r w:rsidRPr="187C4E7F" w:rsidR="5CD1A6D8">
        <w:rPr>
          <w:rFonts w:ascii="Times New Roman" w:hAnsi="Times New Roman" w:eastAsia="Times New Roman" w:cs="Times New Roman"/>
          <w:noProof w:val="0"/>
          <w:color w:val="auto"/>
          <w:sz w:val="24"/>
          <w:szCs w:val="24"/>
          <w:lang w:val="en-US"/>
        </w:rPr>
        <w:t xml:space="preserve">trainer and </w:t>
      </w:r>
      <w:r w:rsidRPr="187C4E7F" w:rsidR="26AED279">
        <w:rPr>
          <w:rFonts w:ascii="Times New Roman" w:hAnsi="Times New Roman" w:eastAsia="Times New Roman" w:cs="Times New Roman"/>
          <w:noProof w:val="0"/>
          <w:color w:val="auto"/>
          <w:sz w:val="24"/>
          <w:szCs w:val="24"/>
          <w:lang w:val="en-US"/>
        </w:rPr>
        <w:t xml:space="preserve">“The empowering effect of supervision” (Lu et al., 2023) </w:t>
      </w:r>
    </w:p>
    <w:p w:rsidR="3CB6B37D" w:rsidP="187C4E7F" w:rsidRDefault="3CB6B37D" w14:paraId="53BD0E73" w14:textId="0315D8F1">
      <w:pPr>
        <w:spacing w:line="360" w:lineRule="auto"/>
        <w:rPr>
          <w:rFonts w:ascii="Times New Roman" w:hAnsi="Times New Roman" w:eastAsia="Times New Roman" w:cs="Times New Roman"/>
          <w:noProof w:val="0"/>
          <w:color w:val="auto"/>
          <w:sz w:val="24"/>
          <w:szCs w:val="24"/>
          <w:lang w:val="en-US"/>
        </w:rPr>
      </w:pPr>
    </w:p>
    <w:p w:rsidR="11642FE9" w:rsidP="187C4E7F" w:rsidRDefault="11642FE9" w14:paraId="20D804A0" w14:textId="45868F7C">
      <w:pPr>
        <w:spacing w:line="360" w:lineRule="auto"/>
        <w:rPr>
          <w:rFonts w:ascii="Times New Roman" w:hAnsi="Times New Roman" w:eastAsia="Times New Roman" w:cs="Times New Roman"/>
          <w:noProof w:val="0"/>
          <w:color w:val="auto"/>
          <w:sz w:val="24"/>
          <w:szCs w:val="24"/>
          <w:lang w:val="en-US"/>
        </w:rPr>
      </w:pPr>
      <w:r w:rsidRPr="187C4E7F" w:rsidR="11642FE9">
        <w:rPr>
          <w:rFonts w:ascii="Times New Roman" w:hAnsi="Times New Roman" w:eastAsia="Times New Roman" w:cs="Times New Roman"/>
          <w:noProof w:val="0"/>
          <w:color w:val="auto"/>
          <w:sz w:val="24"/>
          <w:szCs w:val="24"/>
          <w:lang w:val="en-US"/>
        </w:rPr>
        <w:t xml:space="preserve">In support of the efficacy of trainer lead sessions. Further </w:t>
      </w:r>
      <w:r w:rsidRPr="187C4E7F" w:rsidR="26AED279">
        <w:rPr>
          <w:rFonts w:ascii="Times New Roman" w:hAnsi="Times New Roman" w:eastAsia="Times New Roman" w:cs="Times New Roman"/>
          <w:noProof w:val="0"/>
          <w:color w:val="auto"/>
          <w:sz w:val="24"/>
          <w:szCs w:val="24"/>
          <w:lang w:val="en-US"/>
        </w:rPr>
        <w:t xml:space="preserve">studies have shown increases in strength and decreases in body fat when working with a trainer. </w:t>
      </w:r>
      <w:r w:rsidRPr="187C4E7F" w:rsidR="26AED279">
        <w:rPr>
          <w:rFonts w:ascii="Times New Roman" w:hAnsi="Times New Roman" w:eastAsia="Times New Roman" w:cs="Times New Roman"/>
          <w:noProof w:val="0"/>
          <w:color w:val="auto"/>
          <w:sz w:val="24"/>
          <w:szCs w:val="24"/>
          <w:lang w:val="en-US"/>
        </w:rPr>
        <w:t>Storer et al.</w:t>
      </w:r>
      <w:r w:rsidRPr="187C4E7F" w:rsidR="22DBBBFC">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(2014) for example reported a 13% increase in leg press strength under the supervision of a </w:t>
      </w:r>
      <w:r w:rsidRPr="187C4E7F" w:rsidR="33EA2F7C">
        <w:rPr>
          <w:rFonts w:ascii="Times New Roman" w:hAnsi="Times New Roman" w:eastAsia="Times New Roman" w:cs="Times New Roman"/>
          <w:noProof w:val="0"/>
          <w:color w:val="auto"/>
          <w:sz w:val="24"/>
          <w:szCs w:val="24"/>
          <w:lang w:val="en-US"/>
        </w:rPr>
        <w:t>p</w:t>
      </w:r>
      <w:r w:rsidRPr="187C4E7F" w:rsidR="26AED279">
        <w:rPr>
          <w:rFonts w:ascii="Times New Roman" w:hAnsi="Times New Roman" w:eastAsia="Times New Roman" w:cs="Times New Roman"/>
          <w:noProof w:val="0"/>
          <w:color w:val="auto"/>
          <w:sz w:val="24"/>
          <w:szCs w:val="24"/>
          <w:lang w:val="en-US"/>
        </w:rPr>
        <w:t>ersonal trainer and a 1.3kg increase in lean body mass than in unsupervised training. There are also correlations in trainer lead sessions that injuries are also decreased (Melton et al., 2008)</w:t>
      </w:r>
      <w:r w:rsidRPr="187C4E7F" w:rsidR="222BEEE3">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These examples directly support the quality of a client's health </w:t>
      </w:r>
      <w:r w:rsidRPr="187C4E7F" w:rsidR="26AED279">
        <w:rPr>
          <w:rFonts w:ascii="Times New Roman" w:hAnsi="Times New Roman" w:eastAsia="Times New Roman" w:cs="Times New Roman"/>
          <w:noProof w:val="0"/>
          <w:color w:val="auto"/>
          <w:sz w:val="24"/>
          <w:szCs w:val="24"/>
          <w:lang w:val="en-US"/>
        </w:rPr>
        <w:t>benefits</w:t>
      </w:r>
      <w:r w:rsidRPr="187C4E7F" w:rsidR="26AED279">
        <w:rPr>
          <w:rFonts w:ascii="Times New Roman" w:hAnsi="Times New Roman" w:eastAsia="Times New Roman" w:cs="Times New Roman"/>
          <w:noProof w:val="0"/>
          <w:color w:val="auto"/>
          <w:sz w:val="24"/>
          <w:szCs w:val="24"/>
          <w:lang w:val="en-US"/>
        </w:rPr>
        <w:t xml:space="preserve"> from a results driven perspective. Another element of a client's health that </w:t>
      </w:r>
      <w:r w:rsidRPr="187C4E7F" w:rsidR="26AED279">
        <w:rPr>
          <w:rFonts w:ascii="Times New Roman" w:hAnsi="Times New Roman" w:eastAsia="Times New Roman" w:cs="Times New Roman"/>
          <w:noProof w:val="0"/>
          <w:color w:val="auto"/>
          <w:sz w:val="24"/>
          <w:szCs w:val="24"/>
          <w:lang w:val="en-US"/>
        </w:rPr>
        <w:t>benefits</w:t>
      </w:r>
      <w:r w:rsidRPr="187C4E7F" w:rsidR="26AED279">
        <w:rPr>
          <w:rFonts w:ascii="Times New Roman" w:hAnsi="Times New Roman" w:eastAsia="Times New Roman" w:cs="Times New Roman"/>
          <w:noProof w:val="0"/>
          <w:color w:val="auto"/>
          <w:sz w:val="24"/>
          <w:szCs w:val="24"/>
          <w:lang w:val="en-US"/>
        </w:rPr>
        <w:t xml:space="preserve"> from the insight of a personal trainer is achieving and </w:t>
      </w:r>
      <w:r w:rsidRPr="187C4E7F" w:rsidR="26AED279">
        <w:rPr>
          <w:rFonts w:ascii="Times New Roman" w:hAnsi="Times New Roman" w:eastAsia="Times New Roman" w:cs="Times New Roman"/>
          <w:noProof w:val="0"/>
          <w:color w:val="auto"/>
          <w:sz w:val="24"/>
          <w:szCs w:val="24"/>
          <w:lang w:val="en-US"/>
        </w:rPr>
        <w:t>maintaining</w:t>
      </w:r>
      <w:r w:rsidRPr="187C4E7F" w:rsidR="26AED279">
        <w:rPr>
          <w:rFonts w:ascii="Times New Roman" w:hAnsi="Times New Roman" w:eastAsia="Times New Roman" w:cs="Times New Roman"/>
          <w:noProof w:val="0"/>
          <w:color w:val="auto"/>
          <w:sz w:val="24"/>
          <w:szCs w:val="24"/>
          <w:lang w:val="en-US"/>
        </w:rPr>
        <w:t xml:space="preserve"> their nutritional goals. An example of which is also highlighted in the study by Lu, et al (2023) where ‘the PT group played a significant role not only in the training course but also in the diet.’</w:t>
      </w:r>
      <w:r w:rsidRPr="187C4E7F" w:rsidR="148E9DC5">
        <w:rPr>
          <w:rFonts w:ascii="Times New Roman" w:hAnsi="Times New Roman" w:eastAsia="Times New Roman" w:cs="Times New Roman"/>
          <w:noProof w:val="0"/>
          <w:color w:val="auto"/>
          <w:sz w:val="24"/>
          <w:szCs w:val="24"/>
          <w:lang w:val="en-US"/>
        </w:rPr>
        <w:t xml:space="preserve"> In these results, clear </w:t>
      </w:r>
      <w:r w:rsidRPr="187C4E7F" w:rsidR="5A116D28">
        <w:rPr>
          <w:rFonts w:ascii="Times New Roman" w:hAnsi="Times New Roman" w:eastAsia="Times New Roman" w:cs="Times New Roman"/>
          <w:noProof w:val="0"/>
          <w:color w:val="auto"/>
          <w:sz w:val="24"/>
          <w:szCs w:val="24"/>
          <w:lang w:val="en-US"/>
        </w:rPr>
        <w:t xml:space="preserve">advantages </w:t>
      </w:r>
      <w:r w:rsidRPr="187C4E7F" w:rsidR="148E9DC5">
        <w:rPr>
          <w:rFonts w:ascii="Times New Roman" w:hAnsi="Times New Roman" w:eastAsia="Times New Roman" w:cs="Times New Roman"/>
          <w:noProof w:val="0"/>
          <w:color w:val="auto"/>
          <w:sz w:val="24"/>
          <w:szCs w:val="24"/>
          <w:lang w:val="en-US"/>
        </w:rPr>
        <w:t xml:space="preserve">can be </w:t>
      </w:r>
      <w:r w:rsidRPr="187C4E7F" w:rsidR="179075BD">
        <w:rPr>
          <w:rFonts w:ascii="Times New Roman" w:hAnsi="Times New Roman" w:eastAsia="Times New Roman" w:cs="Times New Roman"/>
          <w:noProof w:val="0"/>
          <w:color w:val="auto"/>
          <w:sz w:val="24"/>
          <w:szCs w:val="24"/>
          <w:lang w:val="en-US"/>
        </w:rPr>
        <w:t xml:space="preserve">seen </w:t>
      </w:r>
      <w:r w:rsidRPr="187C4E7F" w:rsidR="179075BD">
        <w:rPr>
          <w:rFonts w:ascii="Times New Roman" w:hAnsi="Times New Roman" w:eastAsia="Times New Roman" w:cs="Times New Roman"/>
          <w:noProof w:val="0"/>
          <w:color w:val="auto"/>
          <w:sz w:val="24"/>
          <w:szCs w:val="24"/>
          <w:lang w:val="en-US"/>
        </w:rPr>
        <w:t>in the</w:t>
      </w:r>
      <w:r w:rsidRPr="187C4E7F" w:rsidR="148E9DC5">
        <w:rPr>
          <w:rFonts w:ascii="Times New Roman" w:hAnsi="Times New Roman" w:eastAsia="Times New Roman" w:cs="Times New Roman"/>
          <w:noProof w:val="0"/>
          <w:color w:val="auto"/>
          <w:sz w:val="24"/>
          <w:szCs w:val="24"/>
          <w:lang w:val="en-US"/>
        </w:rPr>
        <w:t xml:space="preserve"> quality, efficiency and safety of </w:t>
      </w:r>
      <w:r w:rsidRPr="187C4E7F" w:rsidR="503699F1">
        <w:rPr>
          <w:rFonts w:ascii="Times New Roman" w:hAnsi="Times New Roman" w:eastAsia="Times New Roman" w:cs="Times New Roman"/>
          <w:noProof w:val="0"/>
          <w:color w:val="auto"/>
          <w:sz w:val="24"/>
          <w:szCs w:val="24"/>
          <w:lang w:val="en-US"/>
        </w:rPr>
        <w:t>training</w:t>
      </w:r>
      <w:r w:rsidRPr="187C4E7F" w:rsidR="148E9DC5">
        <w:rPr>
          <w:rFonts w:ascii="Times New Roman" w:hAnsi="Times New Roman" w:eastAsia="Times New Roman" w:cs="Times New Roman"/>
          <w:noProof w:val="0"/>
          <w:color w:val="auto"/>
          <w:sz w:val="24"/>
          <w:szCs w:val="24"/>
          <w:lang w:val="en-US"/>
        </w:rPr>
        <w:t xml:space="preserve"> when </w:t>
      </w:r>
      <w:r w:rsidRPr="187C4E7F" w:rsidR="5052FE52">
        <w:rPr>
          <w:rFonts w:ascii="Times New Roman" w:hAnsi="Times New Roman" w:eastAsia="Times New Roman" w:cs="Times New Roman"/>
          <w:noProof w:val="0"/>
          <w:color w:val="auto"/>
          <w:sz w:val="24"/>
          <w:szCs w:val="24"/>
          <w:lang w:val="en-US"/>
        </w:rPr>
        <w:t>working</w:t>
      </w:r>
      <w:r w:rsidRPr="187C4E7F" w:rsidR="148E9DC5">
        <w:rPr>
          <w:rFonts w:ascii="Times New Roman" w:hAnsi="Times New Roman" w:eastAsia="Times New Roman" w:cs="Times New Roman"/>
          <w:noProof w:val="0"/>
          <w:color w:val="auto"/>
          <w:sz w:val="24"/>
          <w:szCs w:val="24"/>
          <w:lang w:val="en-US"/>
        </w:rPr>
        <w:t xml:space="preserve"> under a </w:t>
      </w:r>
      <w:r w:rsidRPr="187C4E7F" w:rsidR="5C437396">
        <w:rPr>
          <w:rFonts w:ascii="Times New Roman" w:hAnsi="Times New Roman" w:eastAsia="Times New Roman" w:cs="Times New Roman"/>
          <w:noProof w:val="0"/>
          <w:color w:val="auto"/>
          <w:sz w:val="24"/>
          <w:szCs w:val="24"/>
          <w:lang w:val="en-US"/>
        </w:rPr>
        <w:t>trainer's</w:t>
      </w:r>
      <w:r w:rsidRPr="187C4E7F" w:rsidR="14BDC11C">
        <w:rPr>
          <w:rFonts w:ascii="Times New Roman" w:hAnsi="Times New Roman" w:eastAsia="Times New Roman" w:cs="Times New Roman"/>
          <w:noProof w:val="0"/>
          <w:color w:val="auto"/>
          <w:sz w:val="24"/>
          <w:szCs w:val="24"/>
          <w:lang w:val="en-US"/>
        </w:rPr>
        <w:t xml:space="preserve"> guidance and supervision. </w:t>
      </w:r>
    </w:p>
    <w:p w:rsidR="3CB6B37D" w:rsidP="187C4E7F" w:rsidRDefault="3CB6B37D" w14:paraId="71EA5F71" w14:textId="18B9F9B7">
      <w:pPr>
        <w:pStyle w:val="Normal"/>
        <w:spacing w:line="360" w:lineRule="auto"/>
        <w:rPr>
          <w:rFonts w:ascii="Times New Roman" w:hAnsi="Times New Roman" w:eastAsia="Times New Roman" w:cs="Times New Roman"/>
          <w:noProof w:val="0"/>
          <w:color w:val="auto"/>
          <w:sz w:val="24"/>
          <w:szCs w:val="24"/>
          <w:lang w:val="en-US"/>
        </w:rPr>
      </w:pPr>
    </w:p>
    <w:p w:rsidR="37CD9AA0" w:rsidP="187C4E7F" w:rsidRDefault="37CD9AA0" w14:paraId="3A5B0913" w14:textId="348E389F">
      <w:pPr>
        <w:spacing w:line="360" w:lineRule="auto"/>
        <w:rPr>
          <w:rFonts w:ascii="Times New Roman" w:hAnsi="Times New Roman" w:eastAsia="Times New Roman" w:cs="Times New Roman"/>
          <w:noProof w:val="0"/>
          <w:color w:val="auto"/>
          <w:sz w:val="24"/>
          <w:szCs w:val="24"/>
          <w:lang w:val="en-US"/>
        </w:rPr>
      </w:pPr>
      <w:r w:rsidRPr="187C4E7F" w:rsidR="37CD9AA0">
        <w:rPr>
          <w:rFonts w:ascii="Times New Roman" w:hAnsi="Times New Roman" w:eastAsia="Times New Roman" w:cs="Times New Roman"/>
          <w:noProof w:val="0"/>
          <w:color w:val="auto"/>
          <w:sz w:val="24"/>
          <w:szCs w:val="24"/>
          <w:lang w:val="en-US"/>
        </w:rPr>
        <w:t xml:space="preserve">Another factor to examine in a client and trainer relationship is the </w:t>
      </w:r>
      <w:r w:rsidRPr="187C4E7F" w:rsidR="3D1FEC20">
        <w:rPr>
          <w:rFonts w:ascii="Times New Roman" w:hAnsi="Times New Roman" w:eastAsia="Times New Roman" w:cs="Times New Roman"/>
          <w:noProof w:val="0"/>
          <w:color w:val="auto"/>
          <w:sz w:val="24"/>
          <w:szCs w:val="24"/>
          <w:lang w:val="en-US"/>
        </w:rPr>
        <w:t>dynamic that is developed</w:t>
      </w:r>
      <w:r w:rsidRPr="187C4E7F" w:rsidR="0FBD604A">
        <w:rPr>
          <w:rFonts w:ascii="Times New Roman" w:hAnsi="Times New Roman" w:eastAsia="Times New Roman" w:cs="Times New Roman"/>
          <w:noProof w:val="0"/>
          <w:color w:val="auto"/>
          <w:sz w:val="24"/>
          <w:szCs w:val="24"/>
          <w:lang w:val="en-US"/>
        </w:rPr>
        <w:t xml:space="preserve">. </w:t>
      </w:r>
      <w:r w:rsidRPr="187C4E7F" w:rsidR="0A624A17">
        <w:rPr>
          <w:rFonts w:ascii="Times New Roman" w:hAnsi="Times New Roman" w:eastAsia="Times New Roman" w:cs="Times New Roman"/>
          <w:noProof w:val="0"/>
          <w:color w:val="auto"/>
          <w:sz w:val="24"/>
          <w:szCs w:val="24"/>
          <w:lang w:val="en-US"/>
        </w:rPr>
        <w:t xml:space="preserve">This </w:t>
      </w:r>
      <w:r w:rsidRPr="187C4E7F" w:rsidR="3D1FEC20">
        <w:rPr>
          <w:rFonts w:ascii="Times New Roman" w:hAnsi="Times New Roman" w:eastAsia="Times New Roman" w:cs="Times New Roman"/>
          <w:noProof w:val="0"/>
          <w:color w:val="auto"/>
          <w:sz w:val="24"/>
          <w:szCs w:val="24"/>
          <w:lang w:val="en-US"/>
        </w:rPr>
        <w:t xml:space="preserve">working </w:t>
      </w:r>
      <w:r w:rsidRPr="187C4E7F" w:rsidR="05B8EA4A">
        <w:rPr>
          <w:rFonts w:ascii="Times New Roman" w:hAnsi="Times New Roman" w:eastAsia="Times New Roman" w:cs="Times New Roman"/>
          <w:noProof w:val="0"/>
          <w:color w:val="auto"/>
          <w:sz w:val="24"/>
          <w:szCs w:val="24"/>
          <w:lang w:val="en-US"/>
        </w:rPr>
        <w:t>relationship</w:t>
      </w:r>
      <w:r w:rsidRPr="187C4E7F" w:rsidR="17AA502C">
        <w:rPr>
          <w:rFonts w:ascii="Times New Roman" w:hAnsi="Times New Roman" w:eastAsia="Times New Roman" w:cs="Times New Roman"/>
          <w:noProof w:val="0"/>
          <w:color w:val="auto"/>
          <w:sz w:val="24"/>
          <w:szCs w:val="24"/>
          <w:lang w:val="en-US"/>
        </w:rPr>
        <w:t xml:space="preserve"> </w:t>
      </w:r>
      <w:r w:rsidRPr="187C4E7F" w:rsidR="28227876">
        <w:rPr>
          <w:rFonts w:ascii="Times New Roman" w:hAnsi="Times New Roman" w:eastAsia="Times New Roman" w:cs="Times New Roman"/>
          <w:noProof w:val="0"/>
          <w:color w:val="auto"/>
          <w:sz w:val="24"/>
          <w:szCs w:val="24"/>
          <w:lang w:val="en-US"/>
        </w:rPr>
        <w:t xml:space="preserve">can be </w:t>
      </w:r>
      <w:r w:rsidRPr="187C4E7F" w:rsidR="689106F0">
        <w:rPr>
          <w:rFonts w:ascii="Times New Roman" w:hAnsi="Times New Roman" w:eastAsia="Times New Roman" w:cs="Times New Roman"/>
          <w:noProof w:val="0"/>
          <w:color w:val="auto"/>
          <w:sz w:val="24"/>
          <w:szCs w:val="24"/>
          <w:lang w:val="en-US"/>
        </w:rPr>
        <w:t>affected</w:t>
      </w:r>
      <w:r w:rsidRPr="187C4E7F" w:rsidR="28227876">
        <w:rPr>
          <w:rFonts w:ascii="Times New Roman" w:hAnsi="Times New Roman" w:eastAsia="Times New Roman" w:cs="Times New Roman"/>
          <w:noProof w:val="0"/>
          <w:color w:val="auto"/>
          <w:sz w:val="24"/>
          <w:szCs w:val="24"/>
          <w:lang w:val="en-US"/>
        </w:rPr>
        <w:t xml:space="preserve"> </w:t>
      </w:r>
      <w:r w:rsidRPr="187C4E7F" w:rsidR="58F3F1FD">
        <w:rPr>
          <w:rFonts w:ascii="Times New Roman" w:hAnsi="Times New Roman" w:eastAsia="Times New Roman" w:cs="Times New Roman"/>
          <w:noProof w:val="0"/>
          <w:color w:val="auto"/>
          <w:sz w:val="24"/>
          <w:szCs w:val="24"/>
          <w:lang w:val="en-US"/>
        </w:rPr>
        <w:t xml:space="preserve">by </w:t>
      </w:r>
      <w:r w:rsidRPr="187C4E7F" w:rsidR="3CC37F5D">
        <w:rPr>
          <w:rFonts w:ascii="Times New Roman" w:hAnsi="Times New Roman" w:eastAsia="Times New Roman" w:cs="Times New Roman"/>
          <w:noProof w:val="0"/>
          <w:color w:val="auto"/>
          <w:sz w:val="24"/>
          <w:szCs w:val="24"/>
          <w:lang w:val="en-US"/>
        </w:rPr>
        <w:t>the client's</w:t>
      </w:r>
      <w:r w:rsidRPr="187C4E7F" w:rsidR="164068B0">
        <w:rPr>
          <w:rFonts w:ascii="Times New Roman" w:hAnsi="Times New Roman" w:eastAsia="Times New Roman" w:cs="Times New Roman"/>
          <w:noProof w:val="0"/>
          <w:color w:val="auto"/>
          <w:sz w:val="24"/>
          <w:szCs w:val="24"/>
          <w:lang w:val="en-US"/>
        </w:rPr>
        <w:t xml:space="preserve"> own i</w:t>
      </w:r>
      <w:r w:rsidRPr="187C4E7F" w:rsidR="37CD9AA0">
        <w:rPr>
          <w:rFonts w:ascii="Times New Roman" w:hAnsi="Times New Roman" w:eastAsia="Times New Roman" w:cs="Times New Roman"/>
          <w:noProof w:val="0"/>
          <w:color w:val="auto"/>
          <w:sz w:val="24"/>
          <w:szCs w:val="24"/>
          <w:lang w:val="en-US"/>
        </w:rPr>
        <w:t>mpact on their ability</w:t>
      </w:r>
      <w:r w:rsidRPr="187C4E7F" w:rsidR="15CEC865">
        <w:rPr>
          <w:rFonts w:ascii="Times New Roman" w:hAnsi="Times New Roman" w:eastAsia="Times New Roman" w:cs="Times New Roman"/>
          <w:noProof w:val="0"/>
          <w:color w:val="auto"/>
          <w:sz w:val="24"/>
          <w:szCs w:val="24"/>
          <w:lang w:val="en-US"/>
        </w:rPr>
        <w:t xml:space="preserve"> and success, which </w:t>
      </w:r>
      <w:r w:rsidRPr="187C4E7F" w:rsidR="49052C43">
        <w:rPr>
          <w:rFonts w:ascii="Times New Roman" w:hAnsi="Times New Roman" w:eastAsia="Times New Roman" w:cs="Times New Roman"/>
          <w:noProof w:val="0"/>
          <w:color w:val="auto"/>
          <w:sz w:val="24"/>
          <w:szCs w:val="24"/>
          <w:lang w:val="en-US"/>
        </w:rPr>
        <w:t xml:space="preserve">can </w:t>
      </w:r>
      <w:r w:rsidRPr="187C4E7F" w:rsidR="49052C43">
        <w:rPr>
          <w:rFonts w:ascii="Times New Roman" w:hAnsi="Times New Roman" w:eastAsia="Times New Roman" w:cs="Times New Roman"/>
          <w:noProof w:val="0"/>
          <w:color w:val="auto"/>
          <w:sz w:val="24"/>
          <w:szCs w:val="24"/>
          <w:lang w:val="en-US"/>
        </w:rPr>
        <w:t xml:space="preserve">also </w:t>
      </w:r>
      <w:r w:rsidRPr="187C4E7F" w:rsidR="7FA9A508">
        <w:rPr>
          <w:rFonts w:ascii="Times New Roman" w:hAnsi="Times New Roman" w:eastAsia="Times New Roman" w:cs="Times New Roman"/>
          <w:noProof w:val="0"/>
          <w:color w:val="auto"/>
          <w:sz w:val="24"/>
          <w:szCs w:val="24"/>
          <w:lang w:val="en-US"/>
        </w:rPr>
        <w:t xml:space="preserve">then </w:t>
      </w:r>
      <w:r w:rsidRPr="187C4E7F" w:rsidR="2EF11FC9">
        <w:rPr>
          <w:rFonts w:ascii="Times New Roman" w:hAnsi="Times New Roman" w:eastAsia="Times New Roman" w:cs="Times New Roman"/>
          <w:noProof w:val="0"/>
          <w:color w:val="auto"/>
          <w:sz w:val="24"/>
          <w:szCs w:val="24"/>
          <w:lang w:val="en-US"/>
        </w:rPr>
        <w:t>influence t</w:t>
      </w:r>
      <w:r w:rsidRPr="187C4E7F" w:rsidR="37CD9AA0">
        <w:rPr>
          <w:rFonts w:ascii="Times New Roman" w:hAnsi="Times New Roman" w:eastAsia="Times New Roman" w:cs="Times New Roman"/>
          <w:noProof w:val="0"/>
          <w:color w:val="auto"/>
          <w:sz w:val="24"/>
          <w:szCs w:val="24"/>
          <w:lang w:val="en-US"/>
        </w:rPr>
        <w:t>hat of their trainer.</w:t>
      </w:r>
      <w:r w:rsidRPr="187C4E7F" w:rsidR="26AED279">
        <w:rPr>
          <w:rFonts w:ascii="Times New Roman" w:hAnsi="Times New Roman" w:eastAsia="Times New Roman" w:cs="Times New Roman"/>
          <w:noProof w:val="0"/>
          <w:color w:val="auto"/>
          <w:sz w:val="24"/>
          <w:szCs w:val="24"/>
          <w:lang w:val="en-US"/>
        </w:rPr>
        <w:t xml:space="preserve"> This relationship is described by Hill et al,</w:t>
      </w:r>
      <w:r w:rsidRPr="187C4E7F" w:rsidR="454E0D60">
        <w:rPr>
          <w:rFonts w:ascii="Times New Roman" w:hAnsi="Times New Roman" w:eastAsia="Times New Roman" w:cs="Times New Roman"/>
          <w:noProof w:val="0"/>
          <w:color w:val="auto"/>
          <w:sz w:val="24"/>
          <w:szCs w:val="24"/>
          <w:lang w:val="en-US"/>
        </w:rPr>
        <w:t xml:space="preserve"> (2021) </w:t>
      </w:r>
      <w:r w:rsidRPr="187C4E7F" w:rsidR="26AED279">
        <w:rPr>
          <w:rFonts w:ascii="Times New Roman" w:hAnsi="Times New Roman" w:eastAsia="Times New Roman" w:cs="Times New Roman"/>
          <w:noProof w:val="0"/>
          <w:color w:val="auto"/>
          <w:sz w:val="24"/>
          <w:szCs w:val="24"/>
          <w:lang w:val="en-US"/>
        </w:rPr>
        <w:t>a</w:t>
      </w:r>
      <w:r w:rsidRPr="187C4E7F" w:rsidR="0F985FB3">
        <w:rPr>
          <w:rFonts w:ascii="Times New Roman" w:hAnsi="Times New Roman" w:eastAsia="Times New Roman" w:cs="Times New Roman"/>
          <w:noProof w:val="0"/>
          <w:color w:val="auto"/>
          <w:sz w:val="24"/>
          <w:szCs w:val="24"/>
          <w:lang w:val="en-US"/>
        </w:rPr>
        <w:t>s a</w:t>
      </w:r>
      <w:r w:rsidRPr="187C4E7F" w:rsidR="26AED279">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non-mutual dependence</w:t>
      </w:r>
      <w:r w:rsidRPr="187C4E7F" w:rsidR="2F5E8A44">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Meaning that the trainer </w:t>
      </w:r>
      <w:r w:rsidRPr="187C4E7F" w:rsidR="6868682F">
        <w:rPr>
          <w:rFonts w:ascii="Times New Roman" w:hAnsi="Times New Roman" w:eastAsia="Times New Roman" w:cs="Times New Roman"/>
          <w:noProof w:val="0"/>
          <w:color w:val="auto"/>
          <w:sz w:val="24"/>
          <w:szCs w:val="24"/>
          <w:lang w:val="en-US"/>
        </w:rPr>
        <w:t>pos</w:t>
      </w:r>
      <w:r w:rsidRPr="187C4E7F" w:rsidR="6868682F">
        <w:rPr>
          <w:rFonts w:ascii="Times New Roman" w:hAnsi="Times New Roman" w:eastAsia="Times New Roman" w:cs="Times New Roman"/>
          <w:noProof w:val="0"/>
          <w:color w:val="auto"/>
          <w:sz w:val="24"/>
          <w:szCs w:val="24"/>
          <w:lang w:val="en-US"/>
        </w:rPr>
        <w:t>sesses</w:t>
      </w:r>
      <w:r w:rsidRPr="187C4E7F" w:rsidR="6868682F">
        <w:rPr>
          <w:rFonts w:ascii="Times New Roman" w:hAnsi="Times New Roman" w:eastAsia="Times New Roman" w:cs="Times New Roman"/>
          <w:noProof w:val="0"/>
          <w:color w:val="auto"/>
          <w:sz w:val="24"/>
          <w:szCs w:val="24"/>
          <w:lang w:val="en-US"/>
        </w:rPr>
        <w:t xml:space="preserve"> a</w:t>
      </w:r>
      <w:r w:rsidRPr="187C4E7F" w:rsidR="26AED279">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more ‘powerful’ part </w:t>
      </w:r>
      <w:r w:rsidRPr="187C4E7F" w:rsidR="42DDB519">
        <w:rPr>
          <w:rFonts w:ascii="Times New Roman" w:hAnsi="Times New Roman" w:eastAsia="Times New Roman" w:cs="Times New Roman"/>
          <w:noProof w:val="0"/>
          <w:color w:val="auto"/>
          <w:sz w:val="24"/>
          <w:szCs w:val="24"/>
          <w:lang w:val="en-US"/>
        </w:rPr>
        <w:t xml:space="preserve">in </w:t>
      </w:r>
      <w:r w:rsidRPr="187C4E7F" w:rsidR="26AED279">
        <w:rPr>
          <w:rFonts w:ascii="Times New Roman" w:hAnsi="Times New Roman" w:eastAsia="Times New Roman" w:cs="Times New Roman"/>
          <w:noProof w:val="0"/>
          <w:color w:val="auto"/>
          <w:sz w:val="24"/>
          <w:szCs w:val="24"/>
          <w:lang w:val="en-US"/>
        </w:rPr>
        <w:t>th</w:t>
      </w:r>
      <w:r w:rsidRPr="187C4E7F" w:rsidR="492BCFB0">
        <w:rPr>
          <w:rFonts w:ascii="Times New Roman" w:hAnsi="Times New Roman" w:eastAsia="Times New Roman" w:cs="Times New Roman"/>
          <w:noProof w:val="0"/>
          <w:color w:val="auto"/>
          <w:sz w:val="24"/>
          <w:szCs w:val="24"/>
          <w:lang w:val="en-US"/>
        </w:rPr>
        <w:t xml:space="preserve">e </w:t>
      </w:r>
      <w:r w:rsidRPr="187C4E7F" w:rsidR="03E5FBFF">
        <w:rPr>
          <w:rFonts w:ascii="Times New Roman" w:hAnsi="Times New Roman" w:eastAsia="Times New Roman" w:cs="Times New Roman"/>
          <w:noProof w:val="0"/>
          <w:color w:val="auto"/>
          <w:sz w:val="24"/>
          <w:szCs w:val="24"/>
          <w:lang w:val="en-US"/>
        </w:rPr>
        <w:t>relationship</w:t>
      </w:r>
      <w:r w:rsidRPr="187C4E7F" w:rsidR="108E9D4F">
        <w:rPr>
          <w:rFonts w:ascii="Times New Roman" w:hAnsi="Times New Roman" w:eastAsia="Times New Roman" w:cs="Times New Roman"/>
          <w:noProof w:val="0"/>
          <w:color w:val="auto"/>
          <w:sz w:val="24"/>
          <w:szCs w:val="24"/>
          <w:lang w:val="en-US"/>
        </w:rPr>
        <w:t xml:space="preserve"> due to their </w:t>
      </w:r>
      <w:r w:rsidRPr="187C4E7F" w:rsidR="36496CF6">
        <w:rPr>
          <w:rFonts w:ascii="Times New Roman" w:hAnsi="Times New Roman" w:eastAsia="Times New Roman" w:cs="Times New Roman"/>
          <w:noProof w:val="0"/>
          <w:color w:val="auto"/>
          <w:sz w:val="24"/>
          <w:szCs w:val="24"/>
          <w:lang w:val="en-US"/>
        </w:rPr>
        <w:t xml:space="preserve">position, </w:t>
      </w:r>
      <w:r w:rsidRPr="187C4E7F" w:rsidR="489882AD">
        <w:rPr>
          <w:rFonts w:ascii="Times New Roman" w:hAnsi="Times New Roman" w:eastAsia="Times New Roman" w:cs="Times New Roman"/>
          <w:noProof w:val="0"/>
          <w:color w:val="auto"/>
          <w:sz w:val="24"/>
          <w:szCs w:val="24"/>
          <w:lang w:val="en-US"/>
        </w:rPr>
        <w:t>knowledge,</w:t>
      </w:r>
      <w:r w:rsidRPr="187C4E7F" w:rsidR="108E9D4F">
        <w:rPr>
          <w:rFonts w:ascii="Times New Roman" w:hAnsi="Times New Roman" w:eastAsia="Times New Roman" w:cs="Times New Roman"/>
          <w:noProof w:val="0"/>
          <w:color w:val="auto"/>
          <w:sz w:val="24"/>
          <w:szCs w:val="24"/>
          <w:lang w:val="en-US"/>
        </w:rPr>
        <w:t xml:space="preserve"> and </w:t>
      </w:r>
      <w:r w:rsidRPr="187C4E7F" w:rsidR="6C59E923">
        <w:rPr>
          <w:rFonts w:ascii="Times New Roman" w:hAnsi="Times New Roman" w:eastAsia="Times New Roman" w:cs="Times New Roman"/>
          <w:noProof w:val="0"/>
          <w:color w:val="auto"/>
          <w:sz w:val="24"/>
          <w:szCs w:val="24"/>
          <w:lang w:val="en-US"/>
        </w:rPr>
        <w:t>experience</w:t>
      </w:r>
      <w:r w:rsidRPr="187C4E7F" w:rsidR="6DED739A">
        <w:rPr>
          <w:rFonts w:ascii="Times New Roman" w:hAnsi="Times New Roman" w:eastAsia="Times New Roman" w:cs="Times New Roman"/>
          <w:noProof w:val="0"/>
          <w:color w:val="auto"/>
          <w:sz w:val="24"/>
          <w:szCs w:val="24"/>
          <w:lang w:val="en-US"/>
        </w:rPr>
        <w:t>. A</w:t>
      </w:r>
      <w:r w:rsidRPr="187C4E7F" w:rsidR="6C59E923">
        <w:rPr>
          <w:rFonts w:ascii="Times New Roman" w:hAnsi="Times New Roman" w:eastAsia="Times New Roman" w:cs="Times New Roman"/>
          <w:noProof w:val="0"/>
          <w:color w:val="auto"/>
          <w:sz w:val="24"/>
          <w:szCs w:val="24"/>
          <w:lang w:val="en-US"/>
        </w:rPr>
        <w:t>lthough</w:t>
      </w:r>
      <w:r w:rsidRPr="187C4E7F" w:rsidR="26AED279">
        <w:rPr>
          <w:rFonts w:ascii="Times New Roman" w:hAnsi="Times New Roman" w:eastAsia="Times New Roman" w:cs="Times New Roman"/>
          <w:noProof w:val="0"/>
          <w:color w:val="auto"/>
          <w:sz w:val="24"/>
          <w:szCs w:val="24"/>
          <w:lang w:val="en-US"/>
        </w:rPr>
        <w:t xml:space="preserve"> the trai</w:t>
      </w:r>
      <w:r w:rsidRPr="187C4E7F" w:rsidR="0C2014D5">
        <w:rPr>
          <w:rFonts w:ascii="Times New Roman" w:hAnsi="Times New Roman" w:eastAsia="Times New Roman" w:cs="Times New Roman"/>
          <w:noProof w:val="0"/>
          <w:color w:val="auto"/>
          <w:sz w:val="24"/>
          <w:szCs w:val="24"/>
          <w:lang w:val="en-US"/>
        </w:rPr>
        <w:t>n</w:t>
      </w:r>
      <w:r w:rsidRPr="187C4E7F" w:rsidR="26AED279">
        <w:rPr>
          <w:rFonts w:ascii="Times New Roman" w:hAnsi="Times New Roman" w:eastAsia="Times New Roman" w:cs="Times New Roman"/>
          <w:noProof w:val="0"/>
          <w:color w:val="auto"/>
          <w:sz w:val="24"/>
          <w:szCs w:val="24"/>
          <w:lang w:val="en-US"/>
        </w:rPr>
        <w:t xml:space="preserve">er may also be </w:t>
      </w:r>
      <w:r w:rsidRPr="187C4E7F" w:rsidR="709253AB">
        <w:rPr>
          <w:rFonts w:ascii="Times New Roman" w:hAnsi="Times New Roman" w:eastAsia="Times New Roman" w:cs="Times New Roman"/>
          <w:noProof w:val="0"/>
          <w:color w:val="auto"/>
          <w:sz w:val="24"/>
          <w:szCs w:val="24"/>
          <w:lang w:val="en-US"/>
        </w:rPr>
        <w:t xml:space="preserve">influenced </w:t>
      </w:r>
      <w:r w:rsidRPr="187C4E7F" w:rsidR="26AED279">
        <w:rPr>
          <w:rFonts w:ascii="Times New Roman" w:hAnsi="Times New Roman" w:eastAsia="Times New Roman" w:cs="Times New Roman"/>
          <w:noProof w:val="0"/>
          <w:color w:val="auto"/>
          <w:sz w:val="24"/>
          <w:szCs w:val="24"/>
          <w:lang w:val="en-US"/>
        </w:rPr>
        <w:t>by the volume of sessions that their client is</w:t>
      </w:r>
      <w:r w:rsidRPr="187C4E7F" w:rsidR="0D422712">
        <w:rPr>
          <w:rFonts w:ascii="Times New Roman" w:hAnsi="Times New Roman" w:eastAsia="Times New Roman" w:cs="Times New Roman"/>
          <w:noProof w:val="0"/>
          <w:color w:val="auto"/>
          <w:sz w:val="24"/>
          <w:szCs w:val="24"/>
          <w:lang w:val="en-US"/>
        </w:rPr>
        <w:t xml:space="preserve"> in </w:t>
      </w:r>
      <w:r w:rsidRPr="187C4E7F" w:rsidR="26AED279">
        <w:rPr>
          <w:rFonts w:ascii="Times New Roman" w:hAnsi="Times New Roman" w:eastAsia="Times New Roman" w:cs="Times New Roman"/>
          <w:noProof w:val="0"/>
          <w:color w:val="auto"/>
          <w:sz w:val="24"/>
          <w:szCs w:val="24"/>
          <w:lang w:val="en-US"/>
        </w:rPr>
        <w:t xml:space="preserve">demand of. </w:t>
      </w:r>
      <w:r w:rsidRPr="187C4E7F" w:rsidR="4655AD40">
        <w:rPr>
          <w:rFonts w:ascii="Times New Roman" w:hAnsi="Times New Roman" w:eastAsia="Times New Roman" w:cs="Times New Roman"/>
          <w:noProof w:val="0"/>
          <w:color w:val="auto"/>
          <w:sz w:val="24"/>
          <w:szCs w:val="24"/>
          <w:lang w:val="en-US"/>
        </w:rPr>
        <w:t xml:space="preserve">This dynamic is </w:t>
      </w:r>
      <w:r w:rsidRPr="187C4E7F" w:rsidR="2706A5F1">
        <w:rPr>
          <w:rFonts w:ascii="Times New Roman" w:hAnsi="Times New Roman" w:eastAsia="Times New Roman" w:cs="Times New Roman"/>
          <w:noProof w:val="0"/>
          <w:color w:val="auto"/>
          <w:sz w:val="24"/>
          <w:szCs w:val="24"/>
          <w:lang w:val="en-US"/>
        </w:rPr>
        <w:t>an essential element</w:t>
      </w:r>
      <w:r w:rsidRPr="187C4E7F" w:rsidR="4655AD40">
        <w:rPr>
          <w:rFonts w:ascii="Times New Roman" w:hAnsi="Times New Roman" w:eastAsia="Times New Roman" w:cs="Times New Roman"/>
          <w:noProof w:val="0"/>
          <w:color w:val="auto"/>
          <w:sz w:val="24"/>
          <w:szCs w:val="24"/>
          <w:lang w:val="en-US"/>
        </w:rPr>
        <w:t xml:space="preserve"> </w:t>
      </w:r>
      <w:r w:rsidRPr="187C4E7F" w:rsidR="4755B7A4">
        <w:rPr>
          <w:rFonts w:ascii="Times New Roman" w:hAnsi="Times New Roman" w:eastAsia="Times New Roman" w:cs="Times New Roman"/>
          <w:noProof w:val="0"/>
          <w:color w:val="auto"/>
          <w:sz w:val="24"/>
          <w:szCs w:val="24"/>
          <w:lang w:val="en-US"/>
        </w:rPr>
        <w:t>in relation t</w:t>
      </w:r>
      <w:r w:rsidRPr="187C4E7F" w:rsidR="04467D76">
        <w:rPr>
          <w:rFonts w:ascii="Times New Roman" w:hAnsi="Times New Roman" w:eastAsia="Times New Roman" w:cs="Times New Roman"/>
          <w:noProof w:val="0"/>
          <w:color w:val="auto"/>
          <w:sz w:val="24"/>
          <w:szCs w:val="24"/>
          <w:lang w:val="en-US"/>
        </w:rPr>
        <w:t>o</w:t>
      </w:r>
      <w:r w:rsidRPr="187C4E7F" w:rsidR="4755B7A4">
        <w:rPr>
          <w:rFonts w:ascii="Times New Roman" w:hAnsi="Times New Roman" w:eastAsia="Times New Roman" w:cs="Times New Roman"/>
          <w:noProof w:val="0"/>
          <w:color w:val="auto"/>
          <w:sz w:val="24"/>
          <w:szCs w:val="24"/>
          <w:lang w:val="en-US"/>
        </w:rPr>
        <w:t xml:space="preserve"> </w:t>
      </w:r>
      <w:r w:rsidRPr="187C4E7F" w:rsidR="4655AD40">
        <w:rPr>
          <w:rFonts w:ascii="Times New Roman" w:hAnsi="Times New Roman" w:eastAsia="Times New Roman" w:cs="Times New Roman"/>
          <w:noProof w:val="0"/>
          <w:color w:val="auto"/>
          <w:sz w:val="24"/>
          <w:szCs w:val="24"/>
          <w:lang w:val="en-US"/>
        </w:rPr>
        <w:t>the relevance and importance of accreditation</w:t>
      </w:r>
      <w:r w:rsidRPr="187C4E7F" w:rsidR="4B2E2B91">
        <w:rPr>
          <w:rFonts w:ascii="Times New Roman" w:hAnsi="Times New Roman" w:eastAsia="Times New Roman" w:cs="Times New Roman"/>
          <w:noProof w:val="0"/>
          <w:color w:val="auto"/>
          <w:sz w:val="24"/>
          <w:szCs w:val="24"/>
          <w:lang w:val="en-US"/>
        </w:rPr>
        <w:t xml:space="preserve"> </w:t>
      </w:r>
      <w:r w:rsidRPr="187C4E7F" w:rsidR="5F28B233">
        <w:rPr>
          <w:rFonts w:ascii="Times New Roman" w:hAnsi="Times New Roman" w:eastAsia="Times New Roman" w:cs="Times New Roman"/>
          <w:noProof w:val="0"/>
          <w:color w:val="auto"/>
          <w:sz w:val="24"/>
          <w:szCs w:val="24"/>
          <w:lang w:val="en-US"/>
        </w:rPr>
        <w:t>a</w:t>
      </w:r>
      <w:r w:rsidRPr="187C4E7F" w:rsidR="6EBDF4C7">
        <w:rPr>
          <w:rFonts w:ascii="Times New Roman" w:hAnsi="Times New Roman" w:eastAsia="Times New Roman" w:cs="Times New Roman"/>
          <w:noProof w:val="0"/>
          <w:color w:val="auto"/>
          <w:sz w:val="24"/>
          <w:szCs w:val="24"/>
          <w:lang w:val="en-US"/>
        </w:rPr>
        <w:t>nd the confi</w:t>
      </w:r>
      <w:r w:rsidRPr="187C4E7F" w:rsidR="67759DED">
        <w:rPr>
          <w:rFonts w:ascii="Times New Roman" w:hAnsi="Times New Roman" w:eastAsia="Times New Roman" w:cs="Times New Roman"/>
          <w:noProof w:val="0"/>
          <w:color w:val="auto"/>
          <w:sz w:val="24"/>
          <w:szCs w:val="24"/>
          <w:lang w:val="en-US"/>
        </w:rPr>
        <w:t>d</w:t>
      </w:r>
      <w:r w:rsidRPr="187C4E7F" w:rsidR="6EBDF4C7">
        <w:rPr>
          <w:rFonts w:ascii="Times New Roman" w:hAnsi="Times New Roman" w:eastAsia="Times New Roman" w:cs="Times New Roman"/>
          <w:noProof w:val="0"/>
          <w:color w:val="auto"/>
          <w:sz w:val="24"/>
          <w:szCs w:val="24"/>
          <w:lang w:val="en-US"/>
        </w:rPr>
        <w:t>ence a client may have</w:t>
      </w:r>
      <w:r w:rsidRPr="187C4E7F" w:rsidR="387F267C">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The individual's confidence in themselves and the </w:t>
      </w:r>
      <w:r w:rsidRPr="187C4E7F" w:rsidR="7B7C2791">
        <w:rPr>
          <w:rFonts w:ascii="Times New Roman" w:hAnsi="Times New Roman" w:eastAsia="Times New Roman" w:cs="Times New Roman"/>
          <w:noProof w:val="0"/>
          <w:color w:val="auto"/>
          <w:sz w:val="24"/>
          <w:szCs w:val="24"/>
          <w:lang w:val="en-US"/>
        </w:rPr>
        <w:t>confidence</w:t>
      </w:r>
      <w:r w:rsidRPr="187C4E7F" w:rsidR="26AED279">
        <w:rPr>
          <w:rFonts w:ascii="Times New Roman" w:hAnsi="Times New Roman" w:eastAsia="Times New Roman" w:cs="Times New Roman"/>
          <w:noProof w:val="0"/>
          <w:color w:val="auto"/>
          <w:sz w:val="24"/>
          <w:szCs w:val="24"/>
          <w:lang w:val="en-US"/>
        </w:rPr>
        <w:t xml:space="preserve"> they have in the trainer is </w:t>
      </w:r>
      <w:r w:rsidRPr="187C4E7F" w:rsidR="1BFB7A70">
        <w:rPr>
          <w:rFonts w:ascii="Times New Roman" w:hAnsi="Times New Roman" w:eastAsia="Times New Roman" w:cs="Times New Roman"/>
          <w:noProof w:val="0"/>
          <w:color w:val="auto"/>
          <w:sz w:val="24"/>
          <w:szCs w:val="24"/>
          <w:lang w:val="en-US"/>
        </w:rPr>
        <w:t>summarized</w:t>
      </w:r>
      <w:r w:rsidRPr="187C4E7F" w:rsidR="26AED279">
        <w:rPr>
          <w:rFonts w:ascii="Times New Roman" w:hAnsi="Times New Roman" w:eastAsia="Times New Roman" w:cs="Times New Roman"/>
          <w:noProof w:val="0"/>
          <w:color w:val="auto"/>
          <w:sz w:val="24"/>
          <w:szCs w:val="24"/>
          <w:lang w:val="en-US"/>
        </w:rPr>
        <w:t xml:space="preserve"> in a theory by Lent and Lopez, (2002) </w:t>
      </w:r>
      <w:r w:rsidRPr="187C4E7F" w:rsidR="45A76CDC">
        <w:rPr>
          <w:rFonts w:ascii="Times New Roman" w:hAnsi="Times New Roman" w:eastAsia="Times New Roman" w:cs="Times New Roman"/>
          <w:noProof w:val="0"/>
          <w:color w:val="auto"/>
          <w:sz w:val="24"/>
          <w:szCs w:val="24"/>
          <w:lang w:val="en-US"/>
        </w:rPr>
        <w:t xml:space="preserve">defined </w:t>
      </w:r>
      <w:r w:rsidRPr="187C4E7F" w:rsidR="45A76CDC">
        <w:rPr>
          <w:rFonts w:ascii="Times New Roman" w:hAnsi="Times New Roman" w:eastAsia="Times New Roman" w:cs="Times New Roman"/>
          <w:noProof w:val="0"/>
          <w:color w:val="auto"/>
          <w:sz w:val="24"/>
          <w:szCs w:val="24"/>
          <w:lang w:val="en-US"/>
        </w:rPr>
        <w:t xml:space="preserve">as </w:t>
      </w:r>
      <w:r w:rsidRPr="187C4E7F" w:rsidR="26AED279">
        <w:rPr>
          <w:rFonts w:ascii="Times New Roman" w:hAnsi="Times New Roman" w:eastAsia="Times New Roman" w:cs="Times New Roman"/>
          <w:noProof w:val="0"/>
          <w:color w:val="auto"/>
          <w:sz w:val="24"/>
          <w:szCs w:val="24"/>
          <w:lang w:val="en-US"/>
        </w:rPr>
        <w:t>R</w:t>
      </w:r>
      <w:r w:rsidRPr="187C4E7F" w:rsidR="0EBAFC87">
        <w:rPr>
          <w:rFonts w:ascii="Times New Roman" w:hAnsi="Times New Roman" w:eastAsia="Times New Roman" w:cs="Times New Roman"/>
          <w:noProof w:val="0"/>
          <w:color w:val="auto"/>
          <w:sz w:val="24"/>
          <w:szCs w:val="24"/>
          <w:lang w:val="en-US"/>
        </w:rPr>
        <w:t>I</w:t>
      </w:r>
      <w:r w:rsidRPr="187C4E7F" w:rsidR="26AED279">
        <w:rPr>
          <w:rFonts w:ascii="Times New Roman" w:hAnsi="Times New Roman" w:eastAsia="Times New Roman" w:cs="Times New Roman"/>
          <w:noProof w:val="0"/>
          <w:color w:val="auto"/>
          <w:sz w:val="24"/>
          <w:szCs w:val="24"/>
          <w:lang w:val="en-US"/>
        </w:rPr>
        <w:t>SE</w:t>
      </w:r>
      <w:r w:rsidRPr="187C4E7F" w:rsidR="26AED279">
        <w:rPr>
          <w:rFonts w:ascii="Times New Roman" w:hAnsi="Times New Roman" w:eastAsia="Times New Roman" w:cs="Times New Roman"/>
          <w:noProof w:val="0"/>
          <w:color w:val="auto"/>
          <w:sz w:val="24"/>
          <w:szCs w:val="24"/>
          <w:lang w:val="en-US"/>
        </w:rPr>
        <w:t xml:space="preserve"> (relation-inferred </w:t>
      </w:r>
      <w:r w:rsidRPr="187C4E7F" w:rsidR="725B13B4">
        <w:rPr>
          <w:rFonts w:ascii="Times New Roman" w:hAnsi="Times New Roman" w:eastAsia="Times New Roman" w:cs="Times New Roman"/>
          <w:noProof w:val="0"/>
          <w:color w:val="auto"/>
          <w:sz w:val="24"/>
          <w:szCs w:val="24"/>
          <w:lang w:val="en-US"/>
        </w:rPr>
        <w:t>self-efficacy</w:t>
      </w:r>
      <w:r w:rsidRPr="187C4E7F" w:rsidR="26AED279">
        <w:rPr>
          <w:rFonts w:ascii="Times New Roman" w:hAnsi="Times New Roman" w:eastAsia="Times New Roman" w:cs="Times New Roman"/>
          <w:noProof w:val="0"/>
          <w:color w:val="auto"/>
          <w:sz w:val="24"/>
          <w:szCs w:val="24"/>
          <w:lang w:val="en-US"/>
        </w:rPr>
        <w:t>)</w:t>
      </w:r>
      <w:r w:rsidRPr="187C4E7F" w:rsidR="01A56F48">
        <w:rPr>
          <w:rFonts w:ascii="Times New Roman" w:hAnsi="Times New Roman" w:eastAsia="Times New Roman" w:cs="Times New Roman"/>
          <w:noProof w:val="0"/>
          <w:color w:val="auto"/>
          <w:sz w:val="24"/>
          <w:szCs w:val="24"/>
          <w:lang w:val="en-US"/>
        </w:rPr>
        <w:t xml:space="preserve">. </w:t>
      </w:r>
      <w:r w:rsidRPr="187C4E7F" w:rsidR="01A56F48">
        <w:rPr>
          <w:rFonts w:ascii="Times New Roman" w:hAnsi="Times New Roman" w:eastAsia="Times New Roman" w:cs="Times New Roman"/>
          <w:noProof w:val="0"/>
          <w:color w:val="auto"/>
          <w:sz w:val="24"/>
          <w:szCs w:val="24"/>
          <w:lang w:val="en-US"/>
        </w:rPr>
        <w:t>It i</w:t>
      </w:r>
      <w:r w:rsidRPr="187C4E7F" w:rsidR="26AED279">
        <w:rPr>
          <w:rFonts w:ascii="Times New Roman" w:hAnsi="Times New Roman" w:eastAsia="Times New Roman" w:cs="Times New Roman"/>
          <w:noProof w:val="0"/>
          <w:color w:val="auto"/>
          <w:sz w:val="24"/>
          <w:szCs w:val="24"/>
          <w:lang w:val="en-US"/>
        </w:rPr>
        <w:t>s t</w:t>
      </w:r>
      <w:r w:rsidRPr="187C4E7F" w:rsidR="6F79FA25">
        <w:rPr>
          <w:rFonts w:ascii="Times New Roman" w:hAnsi="Times New Roman" w:eastAsia="Times New Roman" w:cs="Times New Roman"/>
          <w:noProof w:val="0"/>
          <w:color w:val="auto"/>
          <w:sz w:val="24"/>
          <w:szCs w:val="24"/>
          <w:lang w:val="en-US"/>
        </w:rPr>
        <w:t xml:space="preserve">he measure </w:t>
      </w:r>
      <w:r w:rsidRPr="187C4E7F" w:rsidR="79A30DD8">
        <w:rPr>
          <w:rFonts w:ascii="Times New Roman" w:hAnsi="Times New Roman" w:eastAsia="Times New Roman" w:cs="Times New Roman"/>
          <w:noProof w:val="0"/>
          <w:color w:val="auto"/>
          <w:sz w:val="24"/>
          <w:szCs w:val="24"/>
          <w:lang w:val="en-US"/>
        </w:rPr>
        <w:t xml:space="preserve">of </w:t>
      </w:r>
      <w:r w:rsidRPr="187C4E7F" w:rsidR="26AED279">
        <w:rPr>
          <w:rFonts w:ascii="Times New Roman" w:hAnsi="Times New Roman" w:eastAsia="Times New Roman" w:cs="Times New Roman"/>
          <w:noProof w:val="0"/>
          <w:color w:val="auto"/>
          <w:sz w:val="24"/>
          <w:szCs w:val="24"/>
          <w:lang w:val="en-US"/>
        </w:rPr>
        <w:t>belief someone has in themselves to achieve and the belief the individual has in the person helping them.</w:t>
      </w:r>
      <w:r w:rsidRPr="187C4E7F" w:rsidR="26AED279">
        <w:rPr>
          <w:rFonts w:ascii="Times New Roman" w:hAnsi="Times New Roman" w:eastAsia="Times New Roman" w:cs="Times New Roman"/>
          <w:noProof w:val="0"/>
          <w:color w:val="auto"/>
          <w:sz w:val="24"/>
          <w:szCs w:val="24"/>
          <w:lang w:val="en-US"/>
        </w:rPr>
        <w:t xml:space="preserve"> The level of belief varies in everyone but </w:t>
      </w:r>
      <w:r w:rsidRPr="187C4E7F" w:rsidR="497D7B41">
        <w:rPr>
          <w:rFonts w:ascii="Times New Roman" w:hAnsi="Times New Roman" w:eastAsia="Times New Roman" w:cs="Times New Roman"/>
          <w:noProof w:val="0"/>
          <w:color w:val="auto"/>
          <w:sz w:val="24"/>
          <w:szCs w:val="24"/>
          <w:lang w:val="en-US"/>
        </w:rPr>
        <w:t xml:space="preserve">under </w:t>
      </w:r>
      <w:r w:rsidRPr="187C4E7F" w:rsidR="26AED279">
        <w:rPr>
          <w:rFonts w:ascii="Times New Roman" w:hAnsi="Times New Roman" w:eastAsia="Times New Roman" w:cs="Times New Roman"/>
          <w:noProof w:val="0"/>
          <w:color w:val="auto"/>
          <w:sz w:val="24"/>
          <w:szCs w:val="24"/>
          <w:lang w:val="en-US"/>
        </w:rPr>
        <w:t xml:space="preserve">this </w:t>
      </w:r>
      <w:r w:rsidRPr="187C4E7F" w:rsidR="258296CB">
        <w:rPr>
          <w:rFonts w:ascii="Times New Roman" w:hAnsi="Times New Roman" w:eastAsia="Times New Roman" w:cs="Times New Roman"/>
          <w:noProof w:val="0"/>
          <w:color w:val="auto"/>
          <w:sz w:val="24"/>
          <w:szCs w:val="24"/>
          <w:lang w:val="en-US"/>
        </w:rPr>
        <w:t>premise</w:t>
      </w:r>
      <w:r w:rsidRPr="187C4E7F" w:rsidR="26AED279">
        <w:rPr>
          <w:rFonts w:ascii="Times New Roman" w:hAnsi="Times New Roman" w:eastAsia="Times New Roman" w:cs="Times New Roman"/>
          <w:noProof w:val="0"/>
          <w:color w:val="auto"/>
          <w:sz w:val="24"/>
          <w:szCs w:val="24"/>
          <w:lang w:val="en-US"/>
        </w:rPr>
        <w:t>, it would suggest that the more confident a person feels in their trainer'– the more likely they are to succeed and see greater results. If we apply thi</w:t>
      </w:r>
      <w:r w:rsidRPr="187C4E7F" w:rsidR="04121AA9">
        <w:rPr>
          <w:rFonts w:ascii="Times New Roman" w:hAnsi="Times New Roman" w:eastAsia="Times New Roman" w:cs="Times New Roman"/>
          <w:noProof w:val="0"/>
          <w:color w:val="auto"/>
          <w:sz w:val="24"/>
          <w:szCs w:val="24"/>
          <w:lang w:val="en-US"/>
        </w:rPr>
        <w:t xml:space="preserve">s theory </w:t>
      </w:r>
      <w:r w:rsidRPr="187C4E7F" w:rsidR="0908C6D9">
        <w:rPr>
          <w:rFonts w:ascii="Times New Roman" w:hAnsi="Times New Roman" w:eastAsia="Times New Roman" w:cs="Times New Roman"/>
          <w:noProof w:val="0"/>
          <w:color w:val="auto"/>
          <w:sz w:val="24"/>
          <w:szCs w:val="24"/>
          <w:lang w:val="en-US"/>
        </w:rPr>
        <w:t>alongside accreditation</w:t>
      </w:r>
      <w:r w:rsidRPr="187C4E7F" w:rsidR="64F30414">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by an </w:t>
      </w:r>
      <w:r w:rsidRPr="187C4E7F" w:rsidR="5775E260">
        <w:rPr>
          <w:rFonts w:ascii="Times New Roman" w:hAnsi="Times New Roman" w:eastAsia="Times New Roman" w:cs="Times New Roman"/>
          <w:noProof w:val="0"/>
          <w:color w:val="auto"/>
          <w:sz w:val="24"/>
          <w:szCs w:val="24"/>
          <w:lang w:val="en-US"/>
        </w:rPr>
        <w:t>awarding</w:t>
      </w:r>
      <w:r w:rsidRPr="187C4E7F" w:rsidR="26AED279">
        <w:rPr>
          <w:rFonts w:ascii="Times New Roman" w:hAnsi="Times New Roman" w:eastAsia="Times New Roman" w:cs="Times New Roman"/>
          <w:noProof w:val="0"/>
          <w:color w:val="auto"/>
          <w:sz w:val="24"/>
          <w:szCs w:val="24"/>
          <w:lang w:val="en-US"/>
        </w:rPr>
        <w:t xml:space="preserve"> body such as CIMSPA</w:t>
      </w:r>
      <w:r w:rsidRPr="187C4E7F" w:rsidR="54FD22B8">
        <w:rPr>
          <w:rFonts w:ascii="Times New Roman" w:hAnsi="Times New Roman" w:eastAsia="Times New Roman" w:cs="Times New Roman"/>
          <w:noProof w:val="0"/>
          <w:color w:val="auto"/>
          <w:sz w:val="24"/>
          <w:szCs w:val="24"/>
          <w:lang w:val="en-US"/>
        </w:rPr>
        <w:t xml:space="preserve">, it </w:t>
      </w:r>
      <w:r w:rsidRPr="187C4E7F" w:rsidR="54FD22B8">
        <w:rPr>
          <w:rFonts w:ascii="Times New Roman" w:hAnsi="Times New Roman" w:eastAsia="Times New Roman" w:cs="Times New Roman"/>
          <w:noProof w:val="0"/>
          <w:color w:val="auto"/>
          <w:sz w:val="24"/>
          <w:szCs w:val="24"/>
          <w:lang w:val="en-US"/>
        </w:rPr>
        <w:t>pro</w:t>
      </w:r>
      <w:r w:rsidRPr="187C4E7F" w:rsidR="54FD22B8">
        <w:rPr>
          <w:rFonts w:ascii="Times New Roman" w:hAnsi="Times New Roman" w:eastAsia="Times New Roman" w:cs="Times New Roman"/>
          <w:noProof w:val="0"/>
          <w:color w:val="auto"/>
          <w:sz w:val="24"/>
          <w:szCs w:val="24"/>
          <w:lang w:val="en-US"/>
        </w:rPr>
        <w:t>vides</w:t>
      </w:r>
      <w:r w:rsidRPr="187C4E7F" w:rsidR="54FD22B8">
        <w:rPr>
          <w:rFonts w:ascii="Times New Roman" w:hAnsi="Times New Roman" w:eastAsia="Times New Roman" w:cs="Times New Roman"/>
          <w:noProof w:val="0"/>
          <w:color w:val="auto"/>
          <w:sz w:val="24"/>
          <w:szCs w:val="24"/>
          <w:lang w:val="en-US"/>
        </w:rPr>
        <w:t xml:space="preserve"> an</w:t>
      </w:r>
      <w:r w:rsidRPr="187C4E7F" w:rsidR="54FD22B8">
        <w:rPr>
          <w:rFonts w:ascii="Times New Roman" w:hAnsi="Times New Roman" w:eastAsia="Times New Roman" w:cs="Times New Roman"/>
          <w:noProof w:val="0"/>
          <w:color w:val="auto"/>
          <w:sz w:val="24"/>
          <w:szCs w:val="24"/>
          <w:lang w:val="en-US"/>
        </w:rPr>
        <w:t xml:space="preserve"> insight into the </w:t>
      </w:r>
      <w:r w:rsidRPr="187C4E7F" w:rsidR="681147C9">
        <w:rPr>
          <w:rFonts w:ascii="Times New Roman" w:hAnsi="Times New Roman" w:eastAsia="Times New Roman" w:cs="Times New Roman"/>
          <w:noProof w:val="0"/>
          <w:color w:val="auto"/>
          <w:sz w:val="24"/>
          <w:szCs w:val="24"/>
          <w:lang w:val="en-US"/>
        </w:rPr>
        <w:t>connection th</w:t>
      </w:r>
      <w:r w:rsidRPr="187C4E7F" w:rsidR="0B830D1A">
        <w:rPr>
          <w:rFonts w:ascii="Times New Roman" w:hAnsi="Times New Roman" w:eastAsia="Times New Roman" w:cs="Times New Roman"/>
          <w:noProof w:val="0"/>
          <w:color w:val="auto"/>
          <w:sz w:val="24"/>
          <w:szCs w:val="24"/>
          <w:lang w:val="en-US"/>
        </w:rPr>
        <w:t xml:space="preserve">is helps build. </w:t>
      </w:r>
      <w:r w:rsidRPr="187C4E7F" w:rsidR="2A507B86">
        <w:rPr>
          <w:rFonts w:ascii="Times New Roman" w:hAnsi="Times New Roman" w:eastAsia="Times New Roman" w:cs="Times New Roman"/>
          <w:noProof w:val="0"/>
          <w:color w:val="auto"/>
          <w:sz w:val="24"/>
          <w:szCs w:val="24"/>
          <w:lang w:val="en-US"/>
        </w:rPr>
        <w:t xml:space="preserve">The </w:t>
      </w:r>
      <w:r w:rsidRPr="187C4E7F" w:rsidR="26AED279">
        <w:rPr>
          <w:rFonts w:ascii="Times New Roman" w:hAnsi="Times New Roman" w:eastAsia="Times New Roman" w:cs="Times New Roman"/>
          <w:noProof w:val="0"/>
          <w:color w:val="auto"/>
          <w:sz w:val="24"/>
          <w:szCs w:val="24"/>
          <w:lang w:val="en-US"/>
        </w:rPr>
        <w:t>benefits of a trainer with a trusted</w:t>
      </w:r>
      <w:r w:rsidRPr="187C4E7F" w:rsidR="0594C091">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standard </w:t>
      </w:r>
      <w:r w:rsidRPr="187C4E7F" w:rsidR="58CA6AA5">
        <w:rPr>
          <w:rFonts w:ascii="Times New Roman" w:hAnsi="Times New Roman" w:eastAsia="Times New Roman" w:cs="Times New Roman"/>
          <w:noProof w:val="0"/>
          <w:color w:val="auto"/>
          <w:sz w:val="24"/>
          <w:szCs w:val="24"/>
          <w:lang w:val="en-US"/>
        </w:rPr>
        <w:t xml:space="preserve">of professionalism </w:t>
      </w:r>
      <w:r w:rsidRPr="187C4E7F" w:rsidR="26AED279">
        <w:rPr>
          <w:rFonts w:ascii="Times New Roman" w:hAnsi="Times New Roman" w:eastAsia="Times New Roman" w:cs="Times New Roman"/>
          <w:noProof w:val="0"/>
          <w:color w:val="auto"/>
          <w:sz w:val="24"/>
          <w:szCs w:val="24"/>
          <w:lang w:val="en-US"/>
        </w:rPr>
        <w:t xml:space="preserve">would further reinforce a </w:t>
      </w:r>
      <w:r w:rsidRPr="187C4E7F" w:rsidR="0452248A">
        <w:rPr>
          <w:rFonts w:ascii="Times New Roman" w:hAnsi="Times New Roman" w:eastAsia="Times New Roman" w:cs="Times New Roman"/>
          <w:noProof w:val="0"/>
          <w:color w:val="auto"/>
          <w:sz w:val="24"/>
          <w:szCs w:val="24"/>
          <w:lang w:val="en-US"/>
        </w:rPr>
        <w:t>client's</w:t>
      </w:r>
      <w:r w:rsidRPr="187C4E7F" w:rsidR="26AED279">
        <w:rPr>
          <w:rFonts w:ascii="Times New Roman" w:hAnsi="Times New Roman" w:eastAsia="Times New Roman" w:cs="Times New Roman"/>
          <w:noProof w:val="0"/>
          <w:color w:val="auto"/>
          <w:sz w:val="24"/>
          <w:szCs w:val="24"/>
          <w:lang w:val="en-US"/>
        </w:rPr>
        <w:t xml:space="preserve"> sense of </w:t>
      </w:r>
      <w:r w:rsidRPr="187C4E7F" w:rsidR="1C38AF35">
        <w:rPr>
          <w:rFonts w:ascii="Times New Roman" w:hAnsi="Times New Roman" w:eastAsia="Times New Roman" w:cs="Times New Roman"/>
          <w:noProof w:val="0"/>
          <w:color w:val="auto"/>
          <w:sz w:val="24"/>
          <w:szCs w:val="24"/>
          <w:lang w:val="en-US"/>
        </w:rPr>
        <w:t>confidence</w:t>
      </w:r>
      <w:r w:rsidRPr="187C4E7F" w:rsidR="26AED279">
        <w:rPr>
          <w:rFonts w:ascii="Times New Roman" w:hAnsi="Times New Roman" w:eastAsia="Times New Roman" w:cs="Times New Roman"/>
          <w:noProof w:val="0"/>
          <w:color w:val="auto"/>
          <w:sz w:val="24"/>
          <w:szCs w:val="24"/>
          <w:lang w:val="en-US"/>
        </w:rPr>
        <w:t xml:space="preserve"> and therefore yield better </w:t>
      </w:r>
      <w:r w:rsidRPr="187C4E7F" w:rsidR="084DB826">
        <w:rPr>
          <w:rFonts w:ascii="Times New Roman" w:hAnsi="Times New Roman" w:eastAsia="Times New Roman" w:cs="Times New Roman"/>
          <w:noProof w:val="0"/>
          <w:color w:val="auto"/>
          <w:sz w:val="24"/>
          <w:szCs w:val="24"/>
          <w:lang w:val="en-US"/>
        </w:rPr>
        <w:t>results</w:t>
      </w:r>
      <w:r w:rsidRPr="187C4E7F" w:rsidR="26AED279">
        <w:rPr>
          <w:rFonts w:ascii="Times New Roman" w:hAnsi="Times New Roman" w:eastAsia="Times New Roman" w:cs="Times New Roman"/>
          <w:noProof w:val="0"/>
          <w:color w:val="auto"/>
          <w:sz w:val="24"/>
          <w:szCs w:val="24"/>
          <w:lang w:val="en-US"/>
        </w:rPr>
        <w:t>. This theory can also be argued as a contrast</w:t>
      </w:r>
      <w:r w:rsidRPr="187C4E7F" w:rsidR="27573E5F">
        <w:rPr>
          <w:rFonts w:ascii="Times New Roman" w:hAnsi="Times New Roman" w:eastAsia="Times New Roman" w:cs="Times New Roman"/>
          <w:noProof w:val="0"/>
          <w:color w:val="auto"/>
          <w:sz w:val="24"/>
          <w:szCs w:val="24"/>
          <w:lang w:val="en-US"/>
        </w:rPr>
        <w:t xml:space="preserve">ing </w:t>
      </w:r>
      <w:r w:rsidRPr="187C4E7F" w:rsidR="28F00F85">
        <w:rPr>
          <w:rFonts w:ascii="Times New Roman" w:hAnsi="Times New Roman" w:eastAsia="Times New Roman" w:cs="Times New Roman"/>
          <w:noProof w:val="0"/>
          <w:color w:val="auto"/>
          <w:sz w:val="24"/>
          <w:szCs w:val="24"/>
          <w:lang w:val="en-US"/>
        </w:rPr>
        <w:t>perspective</w:t>
      </w:r>
      <w:r w:rsidRPr="187C4E7F" w:rsidR="27573E5F">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in support of an </w:t>
      </w:r>
      <w:r w:rsidRPr="187C4E7F" w:rsidR="4E8A0819">
        <w:rPr>
          <w:rFonts w:ascii="Times New Roman" w:hAnsi="Times New Roman" w:eastAsia="Times New Roman" w:cs="Times New Roman"/>
          <w:noProof w:val="0"/>
          <w:color w:val="auto"/>
          <w:sz w:val="24"/>
          <w:szCs w:val="24"/>
          <w:lang w:val="en-US"/>
        </w:rPr>
        <w:t>individual's</w:t>
      </w:r>
      <w:r w:rsidRPr="187C4E7F" w:rsidR="26AED279">
        <w:rPr>
          <w:rFonts w:ascii="Times New Roman" w:hAnsi="Times New Roman" w:eastAsia="Times New Roman" w:cs="Times New Roman"/>
          <w:noProof w:val="0"/>
          <w:color w:val="auto"/>
          <w:sz w:val="24"/>
          <w:szCs w:val="24"/>
          <w:lang w:val="en-US"/>
        </w:rPr>
        <w:t xml:space="preserve"> </w:t>
      </w:r>
      <w:r w:rsidRPr="187C4E7F" w:rsidR="26DB26D2">
        <w:rPr>
          <w:rFonts w:ascii="Times New Roman" w:hAnsi="Times New Roman" w:eastAsia="Times New Roman" w:cs="Times New Roman"/>
          <w:noProof w:val="0"/>
          <w:color w:val="auto"/>
          <w:sz w:val="24"/>
          <w:szCs w:val="24"/>
          <w:lang w:val="en-US"/>
        </w:rPr>
        <w:t>choice</w:t>
      </w:r>
      <w:r w:rsidRPr="187C4E7F" w:rsidR="58A1ED06">
        <w:rPr>
          <w:rFonts w:ascii="Times New Roman" w:hAnsi="Times New Roman" w:eastAsia="Times New Roman" w:cs="Times New Roman"/>
          <w:noProof w:val="0"/>
          <w:color w:val="auto"/>
          <w:sz w:val="24"/>
          <w:szCs w:val="24"/>
          <w:lang w:val="en-US"/>
        </w:rPr>
        <w:t xml:space="preserve"> of </w:t>
      </w:r>
      <w:r w:rsidRPr="187C4E7F" w:rsidR="26AED279">
        <w:rPr>
          <w:rFonts w:ascii="Times New Roman" w:hAnsi="Times New Roman" w:eastAsia="Times New Roman" w:cs="Times New Roman"/>
          <w:noProof w:val="0"/>
          <w:color w:val="auto"/>
          <w:sz w:val="24"/>
          <w:szCs w:val="24"/>
          <w:lang w:val="en-US"/>
        </w:rPr>
        <w:t xml:space="preserve">training alone </w:t>
      </w:r>
      <w:r w:rsidRPr="187C4E7F" w:rsidR="4E57CD49">
        <w:rPr>
          <w:rFonts w:ascii="Times New Roman" w:hAnsi="Times New Roman" w:eastAsia="Times New Roman" w:cs="Times New Roman"/>
          <w:noProof w:val="0"/>
          <w:color w:val="auto"/>
          <w:sz w:val="24"/>
          <w:szCs w:val="24"/>
          <w:lang w:val="en-US"/>
        </w:rPr>
        <w:t xml:space="preserve">as opposed to </w:t>
      </w:r>
      <w:r w:rsidRPr="187C4E7F" w:rsidR="26AED279">
        <w:rPr>
          <w:rFonts w:ascii="Times New Roman" w:hAnsi="Times New Roman" w:eastAsia="Times New Roman" w:cs="Times New Roman"/>
          <w:noProof w:val="0"/>
          <w:color w:val="auto"/>
          <w:sz w:val="24"/>
          <w:szCs w:val="24"/>
          <w:lang w:val="en-US"/>
        </w:rPr>
        <w:t xml:space="preserve">with a trainer. If an individual </w:t>
      </w:r>
      <w:r w:rsidRPr="187C4E7F" w:rsidR="26AED279">
        <w:rPr>
          <w:rFonts w:ascii="Times New Roman" w:hAnsi="Times New Roman" w:eastAsia="Times New Roman" w:cs="Times New Roman"/>
          <w:noProof w:val="0"/>
          <w:color w:val="auto"/>
          <w:sz w:val="24"/>
          <w:szCs w:val="24"/>
          <w:lang w:val="en-US"/>
        </w:rPr>
        <w:t>pos</w:t>
      </w:r>
      <w:r w:rsidRPr="187C4E7F" w:rsidR="26AED279">
        <w:rPr>
          <w:rFonts w:ascii="Times New Roman" w:hAnsi="Times New Roman" w:eastAsia="Times New Roman" w:cs="Times New Roman"/>
          <w:noProof w:val="0"/>
          <w:color w:val="auto"/>
          <w:sz w:val="24"/>
          <w:szCs w:val="24"/>
          <w:lang w:val="en-US"/>
        </w:rPr>
        <w:t>sesses</w:t>
      </w:r>
      <w:r w:rsidRPr="187C4E7F" w:rsidR="26AED279">
        <w:rPr>
          <w:rFonts w:ascii="Times New Roman" w:hAnsi="Times New Roman" w:eastAsia="Times New Roman" w:cs="Times New Roman"/>
          <w:noProof w:val="0"/>
          <w:color w:val="auto"/>
          <w:sz w:val="24"/>
          <w:szCs w:val="24"/>
          <w:lang w:val="en-US"/>
        </w:rPr>
        <w:t xml:space="preserve"> a </w:t>
      </w:r>
      <w:r w:rsidRPr="187C4E7F" w:rsidR="26AED279">
        <w:rPr>
          <w:rFonts w:ascii="Times New Roman" w:hAnsi="Times New Roman" w:eastAsia="Times New Roman" w:cs="Times New Roman"/>
          <w:noProof w:val="0"/>
          <w:color w:val="auto"/>
          <w:sz w:val="24"/>
          <w:szCs w:val="24"/>
          <w:lang w:val="en-US"/>
        </w:rPr>
        <w:t xml:space="preserve">great belief in their ability to achieve, they may not </w:t>
      </w:r>
      <w:r w:rsidRPr="187C4E7F" w:rsidR="4A7B8604">
        <w:rPr>
          <w:rFonts w:ascii="Times New Roman" w:hAnsi="Times New Roman" w:eastAsia="Times New Roman" w:cs="Times New Roman"/>
          <w:noProof w:val="0"/>
          <w:color w:val="auto"/>
          <w:sz w:val="24"/>
          <w:szCs w:val="24"/>
          <w:lang w:val="en-US"/>
        </w:rPr>
        <w:t xml:space="preserve">need </w:t>
      </w:r>
      <w:r w:rsidRPr="187C4E7F" w:rsidR="2C22EDA2">
        <w:rPr>
          <w:rFonts w:ascii="Times New Roman" w:hAnsi="Times New Roman" w:eastAsia="Times New Roman" w:cs="Times New Roman"/>
          <w:noProof w:val="0"/>
          <w:color w:val="auto"/>
          <w:sz w:val="24"/>
          <w:szCs w:val="24"/>
          <w:lang w:val="en-US"/>
        </w:rPr>
        <w:t>add</w:t>
      </w:r>
      <w:r w:rsidRPr="187C4E7F" w:rsidR="2C22EDA2">
        <w:rPr>
          <w:rFonts w:ascii="Times New Roman" w:hAnsi="Times New Roman" w:eastAsia="Times New Roman" w:cs="Times New Roman"/>
          <w:noProof w:val="0"/>
          <w:color w:val="auto"/>
          <w:sz w:val="24"/>
          <w:szCs w:val="24"/>
          <w:lang w:val="en-US"/>
        </w:rPr>
        <w:t>itional</w:t>
      </w:r>
      <w:r w:rsidRPr="187C4E7F" w:rsidR="03DCC72E">
        <w:rPr>
          <w:rFonts w:ascii="Times New Roman" w:hAnsi="Times New Roman" w:eastAsia="Times New Roman" w:cs="Times New Roman"/>
          <w:noProof w:val="0"/>
          <w:color w:val="auto"/>
          <w:sz w:val="24"/>
          <w:szCs w:val="24"/>
          <w:lang w:val="en-US"/>
        </w:rPr>
        <w:t xml:space="preserve"> he</w:t>
      </w:r>
      <w:r w:rsidRPr="187C4E7F" w:rsidR="03DCC72E">
        <w:rPr>
          <w:rFonts w:ascii="Times New Roman" w:hAnsi="Times New Roman" w:eastAsia="Times New Roman" w:cs="Times New Roman"/>
          <w:noProof w:val="0"/>
          <w:color w:val="auto"/>
          <w:sz w:val="24"/>
          <w:szCs w:val="24"/>
          <w:lang w:val="en-US"/>
        </w:rPr>
        <w:t xml:space="preserve">lp to </w:t>
      </w:r>
      <w:r w:rsidRPr="187C4E7F" w:rsidR="6C923994">
        <w:rPr>
          <w:rFonts w:ascii="Times New Roman" w:hAnsi="Times New Roman" w:eastAsia="Times New Roman" w:cs="Times New Roman"/>
          <w:noProof w:val="0"/>
          <w:color w:val="auto"/>
          <w:sz w:val="24"/>
          <w:szCs w:val="24"/>
          <w:lang w:val="en-US"/>
        </w:rPr>
        <w:t>succeed</w:t>
      </w:r>
      <w:r w:rsidRPr="187C4E7F" w:rsidR="03DCC72E">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w:t>
      </w:r>
      <w:r w:rsidRPr="187C4E7F" w:rsidR="7E3013DF">
        <w:rPr>
          <w:rFonts w:ascii="Times New Roman" w:hAnsi="Times New Roman" w:eastAsia="Times New Roman" w:cs="Times New Roman"/>
          <w:noProof w:val="0"/>
          <w:color w:val="auto"/>
          <w:sz w:val="24"/>
          <w:szCs w:val="24"/>
          <w:lang w:val="en-US"/>
        </w:rPr>
        <w:t xml:space="preserve">They would however struggle </w:t>
      </w:r>
      <w:r w:rsidRPr="187C4E7F" w:rsidR="26AED279">
        <w:rPr>
          <w:rFonts w:ascii="Times New Roman" w:hAnsi="Times New Roman" w:eastAsia="Times New Roman" w:cs="Times New Roman"/>
          <w:noProof w:val="0"/>
          <w:color w:val="auto"/>
          <w:sz w:val="24"/>
          <w:szCs w:val="24"/>
          <w:lang w:val="en-US"/>
        </w:rPr>
        <w:t xml:space="preserve">to </w:t>
      </w:r>
      <w:r w:rsidRPr="187C4E7F" w:rsidR="7D4FE140">
        <w:rPr>
          <w:rFonts w:ascii="Times New Roman" w:hAnsi="Times New Roman" w:eastAsia="Times New Roman" w:cs="Times New Roman"/>
          <w:noProof w:val="0"/>
          <w:color w:val="auto"/>
          <w:sz w:val="24"/>
          <w:szCs w:val="24"/>
          <w:lang w:val="en-US"/>
        </w:rPr>
        <w:t>acq</w:t>
      </w:r>
      <w:r w:rsidRPr="187C4E7F" w:rsidR="7D4FE140">
        <w:rPr>
          <w:rFonts w:ascii="Times New Roman" w:hAnsi="Times New Roman" w:eastAsia="Times New Roman" w:cs="Times New Roman"/>
          <w:noProof w:val="0"/>
          <w:color w:val="auto"/>
          <w:sz w:val="24"/>
          <w:szCs w:val="24"/>
          <w:lang w:val="en-US"/>
        </w:rPr>
        <w:t>uire</w:t>
      </w:r>
      <w:r w:rsidRPr="187C4E7F" w:rsidR="26AED279">
        <w:rPr>
          <w:rFonts w:ascii="Times New Roman" w:hAnsi="Times New Roman" w:eastAsia="Times New Roman" w:cs="Times New Roman"/>
          <w:noProof w:val="0"/>
          <w:color w:val="auto"/>
          <w:sz w:val="24"/>
          <w:szCs w:val="24"/>
          <w:lang w:val="en-US"/>
        </w:rPr>
        <w:t xml:space="preserve"> th</w:t>
      </w:r>
      <w:r w:rsidRPr="187C4E7F" w:rsidR="26AED279">
        <w:rPr>
          <w:rFonts w:ascii="Times New Roman" w:hAnsi="Times New Roman" w:eastAsia="Times New Roman" w:cs="Times New Roman"/>
          <w:noProof w:val="0"/>
          <w:color w:val="auto"/>
          <w:sz w:val="24"/>
          <w:szCs w:val="24"/>
          <w:lang w:val="en-US"/>
        </w:rPr>
        <w:t>e correct knowledge to apply to their exercise and wellness goals</w:t>
      </w:r>
      <w:r w:rsidRPr="187C4E7F" w:rsidR="0B38B036">
        <w:rPr>
          <w:rFonts w:ascii="Times New Roman" w:hAnsi="Times New Roman" w:eastAsia="Times New Roman" w:cs="Times New Roman"/>
          <w:noProof w:val="0"/>
          <w:color w:val="auto"/>
          <w:sz w:val="24"/>
          <w:szCs w:val="24"/>
          <w:lang w:val="en-US"/>
        </w:rPr>
        <w:t xml:space="preserve">, </w:t>
      </w:r>
      <w:r w:rsidRPr="187C4E7F" w:rsidR="3F84AD58">
        <w:rPr>
          <w:rFonts w:ascii="Times New Roman" w:hAnsi="Times New Roman" w:eastAsia="Times New Roman" w:cs="Times New Roman"/>
          <w:noProof w:val="0"/>
          <w:color w:val="auto"/>
          <w:sz w:val="24"/>
          <w:szCs w:val="24"/>
          <w:lang w:val="en-US"/>
        </w:rPr>
        <w:t>that a</w:t>
      </w:r>
      <w:r w:rsidRPr="187C4E7F" w:rsidR="4A8B6BD5">
        <w:rPr>
          <w:rFonts w:ascii="Times New Roman" w:hAnsi="Times New Roman" w:eastAsia="Times New Roman" w:cs="Times New Roman"/>
          <w:noProof w:val="0"/>
          <w:color w:val="auto"/>
          <w:sz w:val="24"/>
          <w:szCs w:val="24"/>
          <w:lang w:val="en-US"/>
        </w:rPr>
        <w:t xml:space="preserve">n </w:t>
      </w:r>
      <w:r w:rsidRPr="187C4E7F" w:rsidR="03A75FF1">
        <w:rPr>
          <w:rFonts w:ascii="Times New Roman" w:hAnsi="Times New Roman" w:eastAsia="Times New Roman" w:cs="Times New Roman"/>
          <w:noProof w:val="0"/>
          <w:color w:val="auto"/>
          <w:sz w:val="24"/>
          <w:szCs w:val="24"/>
          <w:lang w:val="en-US"/>
        </w:rPr>
        <w:t>accredited trainer</w:t>
      </w:r>
      <w:r w:rsidRPr="187C4E7F" w:rsidR="3F84AD58">
        <w:rPr>
          <w:rFonts w:ascii="Times New Roman" w:hAnsi="Times New Roman" w:eastAsia="Times New Roman" w:cs="Times New Roman"/>
          <w:noProof w:val="0"/>
          <w:color w:val="auto"/>
          <w:sz w:val="24"/>
          <w:szCs w:val="24"/>
          <w:lang w:val="en-US"/>
        </w:rPr>
        <w:t xml:space="preserve"> c</w:t>
      </w:r>
      <w:r w:rsidRPr="187C4E7F" w:rsidR="63C46F03">
        <w:rPr>
          <w:rFonts w:ascii="Times New Roman" w:hAnsi="Times New Roman" w:eastAsia="Times New Roman" w:cs="Times New Roman"/>
          <w:noProof w:val="0"/>
          <w:color w:val="auto"/>
          <w:sz w:val="24"/>
          <w:szCs w:val="24"/>
          <w:lang w:val="en-US"/>
        </w:rPr>
        <w:t xml:space="preserve">ould </w:t>
      </w:r>
      <w:r w:rsidRPr="187C4E7F" w:rsidR="4ACF13E5">
        <w:rPr>
          <w:rFonts w:ascii="Times New Roman" w:hAnsi="Times New Roman" w:eastAsia="Times New Roman" w:cs="Times New Roman"/>
          <w:noProof w:val="0"/>
          <w:color w:val="auto"/>
          <w:sz w:val="24"/>
          <w:szCs w:val="24"/>
          <w:lang w:val="en-US"/>
        </w:rPr>
        <w:t>provide</w:t>
      </w:r>
      <w:r w:rsidRPr="187C4E7F" w:rsidR="2002B2EC">
        <w:rPr>
          <w:rFonts w:ascii="Times New Roman" w:hAnsi="Times New Roman" w:eastAsia="Times New Roman" w:cs="Times New Roman"/>
          <w:noProof w:val="0"/>
          <w:color w:val="auto"/>
          <w:sz w:val="24"/>
          <w:szCs w:val="24"/>
          <w:lang w:val="en-US"/>
        </w:rPr>
        <w:t>.</w:t>
      </w:r>
      <w:r w:rsidRPr="187C4E7F" w:rsidR="3F84AD58">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In practical application this </w:t>
      </w:r>
      <w:r w:rsidRPr="187C4E7F" w:rsidR="0604F4CC">
        <w:rPr>
          <w:rFonts w:ascii="Times New Roman" w:hAnsi="Times New Roman" w:eastAsia="Times New Roman" w:cs="Times New Roman"/>
          <w:noProof w:val="0"/>
          <w:color w:val="auto"/>
          <w:sz w:val="24"/>
          <w:szCs w:val="24"/>
          <w:lang w:val="en-US"/>
        </w:rPr>
        <w:t>could</w:t>
      </w:r>
      <w:r w:rsidRPr="187C4E7F" w:rsidR="26AED279">
        <w:rPr>
          <w:rFonts w:ascii="Times New Roman" w:hAnsi="Times New Roman" w:eastAsia="Times New Roman" w:cs="Times New Roman"/>
          <w:noProof w:val="0"/>
          <w:color w:val="auto"/>
          <w:sz w:val="24"/>
          <w:szCs w:val="24"/>
          <w:lang w:val="en-US"/>
        </w:rPr>
        <w:t xml:space="preserve"> </w:t>
      </w:r>
      <w:r w:rsidRPr="187C4E7F" w:rsidR="750CC6F4">
        <w:rPr>
          <w:rFonts w:ascii="Times New Roman" w:hAnsi="Times New Roman" w:eastAsia="Times New Roman" w:cs="Times New Roman"/>
          <w:noProof w:val="0"/>
          <w:color w:val="auto"/>
          <w:sz w:val="24"/>
          <w:szCs w:val="24"/>
          <w:lang w:val="en-US"/>
        </w:rPr>
        <w:t>also</w:t>
      </w:r>
      <w:r w:rsidRPr="187C4E7F" w:rsidR="5FAE3F38">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be harder to sustain. </w:t>
      </w:r>
      <w:r w:rsidRPr="187C4E7F" w:rsidR="2B8F7DAF">
        <w:rPr>
          <w:rFonts w:ascii="Times New Roman" w:hAnsi="Times New Roman" w:eastAsia="Times New Roman" w:cs="Times New Roman"/>
          <w:noProof w:val="0"/>
          <w:color w:val="auto"/>
          <w:sz w:val="24"/>
          <w:szCs w:val="24"/>
          <w:lang w:val="en-US"/>
        </w:rPr>
        <w:t>Therefore,</w:t>
      </w:r>
      <w:r w:rsidRPr="187C4E7F" w:rsidR="422887CC">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it could be </w:t>
      </w:r>
      <w:r w:rsidRPr="187C4E7F" w:rsidR="7EC20F0F">
        <w:rPr>
          <w:rFonts w:ascii="Times New Roman" w:hAnsi="Times New Roman" w:eastAsia="Times New Roman" w:cs="Times New Roman"/>
          <w:noProof w:val="0"/>
          <w:color w:val="auto"/>
          <w:sz w:val="24"/>
          <w:szCs w:val="24"/>
          <w:lang w:val="en-US"/>
        </w:rPr>
        <w:t>suggested that</w:t>
      </w:r>
      <w:r w:rsidRPr="187C4E7F" w:rsidR="26AED279">
        <w:rPr>
          <w:rFonts w:ascii="Times New Roman" w:hAnsi="Times New Roman" w:eastAsia="Times New Roman" w:cs="Times New Roman"/>
          <w:noProof w:val="0"/>
          <w:color w:val="auto"/>
          <w:sz w:val="24"/>
          <w:szCs w:val="24"/>
          <w:lang w:val="en-US"/>
        </w:rPr>
        <w:t xml:space="preserve"> the benefits of working with </w:t>
      </w:r>
      <w:r w:rsidRPr="187C4E7F" w:rsidR="3A8DA67C">
        <w:rPr>
          <w:rFonts w:ascii="Times New Roman" w:hAnsi="Times New Roman" w:eastAsia="Times New Roman" w:cs="Times New Roman"/>
          <w:noProof w:val="0"/>
          <w:color w:val="auto"/>
          <w:sz w:val="24"/>
          <w:szCs w:val="24"/>
          <w:lang w:val="en-US"/>
        </w:rPr>
        <w:t xml:space="preserve">a </w:t>
      </w:r>
      <w:r w:rsidRPr="187C4E7F" w:rsidR="29C831C7">
        <w:rPr>
          <w:rFonts w:ascii="Times New Roman" w:hAnsi="Times New Roman" w:eastAsia="Times New Roman" w:cs="Times New Roman"/>
          <w:noProof w:val="0"/>
          <w:color w:val="auto"/>
          <w:sz w:val="24"/>
          <w:szCs w:val="24"/>
          <w:lang w:val="en-US"/>
        </w:rPr>
        <w:t xml:space="preserve">trainer and the dynamic </w:t>
      </w:r>
      <w:r w:rsidRPr="187C4E7F" w:rsidR="420B23A7">
        <w:rPr>
          <w:rFonts w:ascii="Times New Roman" w:hAnsi="Times New Roman" w:eastAsia="Times New Roman" w:cs="Times New Roman"/>
          <w:noProof w:val="0"/>
          <w:color w:val="auto"/>
          <w:sz w:val="24"/>
          <w:szCs w:val="24"/>
          <w:lang w:val="en-US"/>
        </w:rPr>
        <w:t xml:space="preserve">of </w:t>
      </w:r>
      <w:r w:rsidRPr="187C4E7F" w:rsidR="29C831C7">
        <w:rPr>
          <w:rFonts w:ascii="Times New Roman" w:hAnsi="Times New Roman" w:eastAsia="Times New Roman" w:cs="Times New Roman"/>
          <w:noProof w:val="0"/>
          <w:color w:val="auto"/>
          <w:sz w:val="24"/>
          <w:szCs w:val="24"/>
          <w:lang w:val="en-US"/>
        </w:rPr>
        <w:t xml:space="preserve">that </w:t>
      </w:r>
      <w:r w:rsidRPr="187C4E7F" w:rsidR="15F12CCE">
        <w:rPr>
          <w:rFonts w:ascii="Times New Roman" w:hAnsi="Times New Roman" w:eastAsia="Times New Roman" w:cs="Times New Roman"/>
          <w:noProof w:val="0"/>
          <w:color w:val="auto"/>
          <w:sz w:val="24"/>
          <w:szCs w:val="24"/>
          <w:lang w:val="en-US"/>
        </w:rPr>
        <w:t>relationship</w:t>
      </w:r>
      <w:r w:rsidRPr="187C4E7F" w:rsidR="26AED279">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still </w:t>
      </w:r>
      <w:r w:rsidRPr="187C4E7F" w:rsidR="5A5E324E">
        <w:rPr>
          <w:rFonts w:ascii="Times New Roman" w:hAnsi="Times New Roman" w:eastAsia="Times New Roman" w:cs="Times New Roman"/>
          <w:noProof w:val="0"/>
          <w:color w:val="auto"/>
          <w:sz w:val="24"/>
          <w:szCs w:val="24"/>
          <w:lang w:val="en-US"/>
        </w:rPr>
        <w:t>outweigh</w:t>
      </w:r>
      <w:r w:rsidRPr="187C4E7F" w:rsidR="26AED279">
        <w:rPr>
          <w:rFonts w:ascii="Times New Roman" w:hAnsi="Times New Roman" w:eastAsia="Times New Roman" w:cs="Times New Roman"/>
          <w:noProof w:val="0"/>
          <w:color w:val="auto"/>
          <w:sz w:val="24"/>
          <w:szCs w:val="24"/>
          <w:lang w:val="en-US"/>
        </w:rPr>
        <w:t xml:space="preserve"> that of working alone</w:t>
      </w:r>
      <w:r w:rsidRPr="187C4E7F" w:rsidR="09404E48">
        <w:rPr>
          <w:rFonts w:ascii="Times New Roman" w:hAnsi="Times New Roman" w:eastAsia="Times New Roman" w:cs="Times New Roman"/>
          <w:noProof w:val="0"/>
          <w:color w:val="auto"/>
          <w:sz w:val="24"/>
          <w:szCs w:val="24"/>
          <w:lang w:val="en-US"/>
        </w:rPr>
        <w:t xml:space="preserve"> and</w:t>
      </w:r>
      <w:r w:rsidRPr="187C4E7F" w:rsidR="2A062BC9">
        <w:rPr>
          <w:rFonts w:ascii="Times New Roman" w:hAnsi="Times New Roman" w:eastAsia="Times New Roman" w:cs="Times New Roman"/>
          <w:noProof w:val="0"/>
          <w:color w:val="auto"/>
          <w:sz w:val="24"/>
          <w:szCs w:val="24"/>
          <w:lang w:val="en-US"/>
        </w:rPr>
        <w:t xml:space="preserve"> </w:t>
      </w:r>
      <w:r w:rsidRPr="187C4E7F" w:rsidR="0BF40AC2">
        <w:rPr>
          <w:rFonts w:ascii="Times New Roman" w:hAnsi="Times New Roman" w:eastAsia="Times New Roman" w:cs="Times New Roman"/>
          <w:noProof w:val="0"/>
          <w:color w:val="auto"/>
          <w:sz w:val="24"/>
          <w:szCs w:val="24"/>
          <w:lang w:val="en-US"/>
        </w:rPr>
        <w:t>furthermore</w:t>
      </w:r>
      <w:r w:rsidRPr="187C4E7F" w:rsidR="09404E48">
        <w:rPr>
          <w:rFonts w:ascii="Times New Roman" w:hAnsi="Times New Roman" w:eastAsia="Times New Roman" w:cs="Times New Roman"/>
          <w:noProof w:val="0"/>
          <w:color w:val="auto"/>
          <w:sz w:val="24"/>
          <w:szCs w:val="24"/>
          <w:lang w:val="en-US"/>
        </w:rPr>
        <w:t xml:space="preserve"> </w:t>
      </w:r>
      <w:r w:rsidRPr="187C4E7F" w:rsidR="09404E48">
        <w:rPr>
          <w:rFonts w:ascii="Times New Roman" w:hAnsi="Times New Roman" w:eastAsia="Times New Roman" w:cs="Times New Roman"/>
          <w:noProof w:val="0"/>
          <w:color w:val="auto"/>
          <w:sz w:val="24"/>
          <w:szCs w:val="24"/>
          <w:lang w:val="en-US"/>
        </w:rPr>
        <w:t xml:space="preserve">directly </w:t>
      </w:r>
      <w:r w:rsidRPr="187C4E7F" w:rsidR="1AB89D98">
        <w:rPr>
          <w:rFonts w:ascii="Times New Roman" w:hAnsi="Times New Roman" w:eastAsia="Times New Roman" w:cs="Times New Roman"/>
          <w:noProof w:val="0"/>
          <w:color w:val="auto"/>
          <w:sz w:val="24"/>
          <w:szCs w:val="24"/>
          <w:lang w:val="en-US"/>
        </w:rPr>
        <w:t>ben</w:t>
      </w:r>
      <w:r w:rsidRPr="187C4E7F" w:rsidR="1AB89D98">
        <w:rPr>
          <w:rFonts w:ascii="Times New Roman" w:hAnsi="Times New Roman" w:eastAsia="Times New Roman" w:cs="Times New Roman"/>
          <w:noProof w:val="0"/>
          <w:color w:val="auto"/>
          <w:sz w:val="24"/>
          <w:szCs w:val="24"/>
          <w:lang w:val="en-US"/>
        </w:rPr>
        <w:t>efit</w:t>
      </w:r>
      <w:r w:rsidRPr="187C4E7F" w:rsidR="09404E48">
        <w:rPr>
          <w:rFonts w:ascii="Times New Roman" w:hAnsi="Times New Roman" w:eastAsia="Times New Roman" w:cs="Times New Roman"/>
          <w:noProof w:val="0"/>
          <w:color w:val="auto"/>
          <w:sz w:val="24"/>
          <w:szCs w:val="24"/>
          <w:lang w:val="en-US"/>
        </w:rPr>
        <w:t xml:space="preserve"> a </w:t>
      </w:r>
      <w:r w:rsidRPr="187C4E7F" w:rsidR="09404E48">
        <w:rPr>
          <w:rFonts w:ascii="Times New Roman" w:hAnsi="Times New Roman" w:eastAsia="Times New Roman" w:cs="Times New Roman"/>
          <w:noProof w:val="0"/>
          <w:color w:val="auto"/>
          <w:sz w:val="24"/>
          <w:szCs w:val="24"/>
          <w:lang w:val="en-US"/>
        </w:rPr>
        <w:t xml:space="preserve">client. </w:t>
      </w:r>
    </w:p>
    <w:p w:rsidR="3CB6B37D" w:rsidP="187C4E7F" w:rsidRDefault="3CB6B37D" w14:paraId="209E1AB6" w14:textId="39DA5C64">
      <w:pPr>
        <w:pStyle w:val="Normal"/>
        <w:spacing w:line="360" w:lineRule="auto"/>
        <w:rPr>
          <w:rFonts w:ascii="Times New Roman" w:hAnsi="Times New Roman" w:eastAsia="Times New Roman" w:cs="Times New Roman"/>
          <w:noProof w:val="0"/>
          <w:color w:val="auto"/>
          <w:sz w:val="24"/>
          <w:szCs w:val="24"/>
          <w:lang w:val="en-US"/>
        </w:rPr>
      </w:pPr>
    </w:p>
    <w:p w:rsidR="26AED279" w:rsidP="187C4E7F" w:rsidRDefault="26AED279" w14:paraId="7B7E55BC" w14:textId="01CF314C">
      <w:pPr>
        <w:pStyle w:val="Normal"/>
        <w:spacing w:line="360" w:lineRule="auto"/>
        <w:rPr>
          <w:rFonts w:ascii="Times New Roman" w:hAnsi="Times New Roman" w:eastAsia="Times New Roman" w:cs="Times New Roman"/>
          <w:noProof w:val="0"/>
          <w:color w:val="auto"/>
          <w:sz w:val="24"/>
          <w:szCs w:val="24"/>
          <w:lang w:val="en-US"/>
        </w:rPr>
      </w:pPr>
      <w:r w:rsidRPr="187C4E7F" w:rsidR="26AED279">
        <w:rPr>
          <w:rFonts w:ascii="Times New Roman" w:hAnsi="Times New Roman" w:eastAsia="Times New Roman" w:cs="Times New Roman"/>
          <w:noProof w:val="0"/>
          <w:color w:val="auto"/>
          <w:sz w:val="24"/>
          <w:szCs w:val="24"/>
          <w:lang w:val="en-US"/>
        </w:rPr>
        <w:t>C</w:t>
      </w:r>
      <w:r w:rsidRPr="187C4E7F" w:rsidR="4E4F8A6A">
        <w:rPr>
          <w:rFonts w:ascii="Times New Roman" w:hAnsi="Times New Roman" w:eastAsia="Times New Roman" w:cs="Times New Roman"/>
          <w:noProof w:val="0"/>
          <w:color w:val="auto"/>
          <w:sz w:val="24"/>
          <w:szCs w:val="24"/>
          <w:lang w:val="en-US"/>
        </w:rPr>
        <w:t>I</w:t>
      </w:r>
      <w:r w:rsidRPr="187C4E7F" w:rsidR="26AED279">
        <w:rPr>
          <w:rFonts w:ascii="Times New Roman" w:hAnsi="Times New Roman" w:eastAsia="Times New Roman" w:cs="Times New Roman"/>
          <w:noProof w:val="0"/>
          <w:color w:val="auto"/>
          <w:sz w:val="24"/>
          <w:szCs w:val="24"/>
          <w:lang w:val="en-US"/>
        </w:rPr>
        <w:t>MSPA</w:t>
      </w:r>
      <w:r w:rsidRPr="187C4E7F" w:rsidR="26AED279">
        <w:rPr>
          <w:rFonts w:ascii="Times New Roman" w:hAnsi="Times New Roman" w:eastAsia="Times New Roman" w:cs="Times New Roman"/>
          <w:noProof w:val="0"/>
          <w:color w:val="auto"/>
          <w:sz w:val="24"/>
          <w:szCs w:val="24"/>
          <w:lang w:val="en-US"/>
        </w:rPr>
        <w:t xml:space="preserve"> is the Chartered Institute for Management of Sport and Physical Activity's. CIMSPA operates as a recognized body for sport and physical activity in the UK. They provide ‘a professional status to the sports and activity workforce’ (CIMPSPA, 2024). There are over twenty-two thousand members of CIMSPA throughout the UK</w:t>
      </w:r>
      <w:r w:rsidRPr="187C4E7F" w:rsidR="038BD769">
        <w:rPr>
          <w:rFonts w:ascii="Times New Roman" w:hAnsi="Times New Roman" w:eastAsia="Times New Roman" w:cs="Times New Roman"/>
          <w:noProof w:val="0"/>
          <w:color w:val="auto"/>
          <w:sz w:val="24"/>
          <w:szCs w:val="24"/>
          <w:lang w:val="en-US"/>
        </w:rPr>
        <w:t xml:space="preserve">, </w:t>
      </w:r>
      <w:r w:rsidRPr="187C4E7F" w:rsidR="038BD769">
        <w:rPr>
          <w:rFonts w:ascii="Times New Roman" w:hAnsi="Times New Roman" w:eastAsia="Times New Roman" w:cs="Times New Roman"/>
          <w:noProof w:val="0"/>
          <w:color w:val="auto"/>
          <w:sz w:val="24"/>
          <w:szCs w:val="24"/>
          <w:lang w:val="en-US"/>
        </w:rPr>
        <w:t>o</w:t>
      </w:r>
      <w:r w:rsidRPr="187C4E7F" w:rsidR="26AED279">
        <w:rPr>
          <w:rFonts w:ascii="Times New Roman" w:hAnsi="Times New Roman" w:eastAsia="Times New Roman" w:cs="Times New Roman"/>
          <w:noProof w:val="0"/>
          <w:color w:val="auto"/>
          <w:sz w:val="24"/>
          <w:szCs w:val="24"/>
          <w:lang w:val="en-US"/>
        </w:rPr>
        <w:t>perating</w:t>
      </w:r>
      <w:r w:rsidRPr="187C4E7F" w:rsidR="26AED279">
        <w:rPr>
          <w:rFonts w:ascii="Times New Roman" w:hAnsi="Times New Roman" w:eastAsia="Times New Roman" w:cs="Times New Roman"/>
          <w:noProof w:val="0"/>
          <w:color w:val="auto"/>
          <w:sz w:val="24"/>
          <w:szCs w:val="24"/>
          <w:lang w:val="en-US"/>
        </w:rPr>
        <w:t xml:space="preserve"> with a vast and inclusive membership</w:t>
      </w:r>
      <w:r w:rsidRPr="187C4E7F" w:rsidR="26E3FFCD">
        <w:rPr>
          <w:rFonts w:ascii="Times New Roman" w:hAnsi="Times New Roman" w:eastAsia="Times New Roman" w:cs="Times New Roman"/>
          <w:noProof w:val="0"/>
          <w:color w:val="auto"/>
          <w:sz w:val="24"/>
          <w:szCs w:val="24"/>
          <w:lang w:val="en-US"/>
        </w:rPr>
        <w:t xml:space="preserve">. </w:t>
      </w:r>
      <w:r w:rsidRPr="187C4E7F" w:rsidR="3DAEB26C">
        <w:rPr>
          <w:rFonts w:ascii="Times New Roman" w:hAnsi="Times New Roman" w:eastAsia="Times New Roman" w:cs="Times New Roman"/>
          <w:noProof w:val="0"/>
          <w:color w:val="auto"/>
          <w:sz w:val="24"/>
          <w:szCs w:val="24"/>
          <w:lang w:val="en-US"/>
        </w:rPr>
        <w:t>A</w:t>
      </w:r>
      <w:r w:rsidRPr="187C4E7F" w:rsidR="26AED279">
        <w:rPr>
          <w:rFonts w:ascii="Times New Roman" w:hAnsi="Times New Roman" w:eastAsia="Times New Roman" w:cs="Times New Roman"/>
          <w:noProof w:val="0"/>
          <w:color w:val="auto"/>
          <w:sz w:val="24"/>
          <w:szCs w:val="24"/>
          <w:lang w:val="en-US"/>
        </w:rPr>
        <w:t xml:space="preserve">s an organization they are present across different intuitions in sport and physical activity. Such as the education sector, individual practice, and private institutions. </w:t>
      </w:r>
      <w:r w:rsidRPr="187C4E7F" w:rsidR="45C00A38">
        <w:rPr>
          <w:rFonts w:ascii="Times New Roman" w:hAnsi="Times New Roman" w:eastAsia="Times New Roman" w:cs="Times New Roman"/>
          <w:noProof w:val="0"/>
          <w:color w:val="auto"/>
          <w:sz w:val="24"/>
          <w:szCs w:val="24"/>
          <w:lang w:val="en-US"/>
        </w:rPr>
        <w:t>This wide recognition of their professional standard</w:t>
      </w:r>
      <w:r w:rsidRPr="187C4E7F" w:rsidR="26AED279">
        <w:rPr>
          <w:rFonts w:ascii="Times New Roman" w:hAnsi="Times New Roman" w:eastAsia="Times New Roman" w:cs="Times New Roman"/>
          <w:noProof w:val="0"/>
          <w:color w:val="auto"/>
          <w:sz w:val="24"/>
          <w:szCs w:val="24"/>
          <w:lang w:val="en-US"/>
        </w:rPr>
        <w:t xml:space="preserve"> provides a universal level of recognition for any working professional who has been accredited by CIMSPA. This not only </w:t>
      </w:r>
      <w:r w:rsidRPr="187C4E7F" w:rsidR="26AED279">
        <w:rPr>
          <w:rFonts w:ascii="Times New Roman" w:hAnsi="Times New Roman" w:eastAsia="Times New Roman" w:cs="Times New Roman"/>
          <w:noProof w:val="0"/>
          <w:color w:val="auto"/>
          <w:sz w:val="24"/>
          <w:szCs w:val="24"/>
          <w:lang w:val="en-US"/>
        </w:rPr>
        <w:t>maintains</w:t>
      </w:r>
      <w:r w:rsidRPr="187C4E7F" w:rsidR="26AED279">
        <w:rPr>
          <w:rFonts w:ascii="Times New Roman" w:hAnsi="Times New Roman" w:eastAsia="Times New Roman" w:cs="Times New Roman"/>
          <w:noProof w:val="0"/>
          <w:color w:val="auto"/>
          <w:sz w:val="24"/>
          <w:szCs w:val="24"/>
          <w:lang w:val="en-US"/>
        </w:rPr>
        <w:t xml:space="preserve"> the quality of sports professionals in the UK but </w:t>
      </w:r>
      <w:r w:rsidRPr="187C4E7F" w:rsidR="26AED279">
        <w:rPr>
          <w:rFonts w:ascii="Times New Roman" w:hAnsi="Times New Roman" w:eastAsia="Times New Roman" w:cs="Times New Roman"/>
          <w:noProof w:val="0"/>
          <w:color w:val="auto"/>
          <w:sz w:val="24"/>
          <w:szCs w:val="24"/>
          <w:lang w:val="en-US"/>
        </w:rPr>
        <w:t>establishes</w:t>
      </w:r>
      <w:r w:rsidRPr="187C4E7F" w:rsidR="26AED279">
        <w:rPr>
          <w:rFonts w:ascii="Times New Roman" w:hAnsi="Times New Roman" w:eastAsia="Times New Roman" w:cs="Times New Roman"/>
          <w:noProof w:val="0"/>
          <w:color w:val="auto"/>
          <w:sz w:val="24"/>
          <w:szCs w:val="24"/>
          <w:lang w:val="en-US"/>
        </w:rPr>
        <w:t xml:space="preserve"> a level of trust in their clients that they are receiving the best knowledge and care</w:t>
      </w:r>
      <w:r w:rsidRPr="187C4E7F" w:rsidR="0E0414F2">
        <w:rPr>
          <w:rFonts w:ascii="Times New Roman" w:hAnsi="Times New Roman" w:eastAsia="Times New Roman" w:cs="Times New Roman"/>
          <w:noProof w:val="0"/>
          <w:color w:val="auto"/>
          <w:sz w:val="24"/>
          <w:szCs w:val="24"/>
          <w:lang w:val="en-US"/>
        </w:rPr>
        <w:t>.</w:t>
      </w:r>
      <w:r w:rsidRPr="187C4E7F" w:rsidR="77F700BD">
        <w:rPr>
          <w:rFonts w:ascii="Times New Roman" w:hAnsi="Times New Roman" w:eastAsia="Times New Roman" w:cs="Times New Roman"/>
          <w:noProof w:val="0"/>
          <w:color w:val="auto"/>
          <w:sz w:val="24"/>
          <w:szCs w:val="24"/>
          <w:lang w:val="en-US"/>
        </w:rPr>
        <w:t xml:space="preserve"> (</w:t>
      </w:r>
      <w:r w:rsidRPr="187C4E7F" w:rsidR="2D2F9561">
        <w:rPr>
          <w:rFonts w:ascii="Times New Roman" w:hAnsi="Times New Roman" w:eastAsia="Times New Roman" w:cs="Times New Roman"/>
          <w:noProof w:val="0"/>
          <w:color w:val="auto"/>
          <w:sz w:val="24"/>
          <w:szCs w:val="24"/>
          <w:lang w:val="en-US"/>
        </w:rPr>
        <w:t xml:space="preserve">CIMSPA, 2024) </w:t>
      </w:r>
    </w:p>
    <w:p w:rsidR="3CB6B37D" w:rsidP="187C4E7F" w:rsidRDefault="3CB6B37D" w14:paraId="4377FAC6" w14:textId="0E91750A">
      <w:pPr>
        <w:spacing w:line="360" w:lineRule="auto"/>
        <w:rPr>
          <w:rFonts w:ascii="Times New Roman" w:hAnsi="Times New Roman" w:eastAsia="Times New Roman" w:cs="Times New Roman"/>
          <w:noProof w:val="0"/>
          <w:color w:val="auto"/>
          <w:sz w:val="24"/>
          <w:szCs w:val="24"/>
          <w:lang w:val="en-US"/>
        </w:rPr>
      </w:pPr>
    </w:p>
    <w:p w:rsidR="26AED279" w:rsidP="187C4E7F" w:rsidRDefault="26AED279" w14:paraId="41BE8143" w14:textId="4E531D4A">
      <w:pPr>
        <w:spacing w:line="360" w:lineRule="auto"/>
        <w:rPr>
          <w:rFonts w:ascii="Times New Roman" w:hAnsi="Times New Roman" w:eastAsia="Times New Roman" w:cs="Times New Roman"/>
          <w:noProof w:val="0"/>
          <w:color w:val="auto"/>
          <w:sz w:val="24"/>
          <w:szCs w:val="24"/>
          <w:lang w:val="en-US"/>
        </w:rPr>
      </w:pPr>
      <w:r w:rsidRPr="187C4E7F" w:rsidR="26AED279">
        <w:rPr>
          <w:rFonts w:ascii="Times New Roman" w:hAnsi="Times New Roman" w:eastAsia="Times New Roman" w:cs="Times New Roman"/>
          <w:noProof w:val="0"/>
          <w:color w:val="auto"/>
          <w:sz w:val="24"/>
          <w:szCs w:val="24"/>
          <w:lang w:val="en-US"/>
        </w:rPr>
        <w:t xml:space="preserve">There are unfortunately </w:t>
      </w:r>
      <w:r w:rsidRPr="187C4E7F" w:rsidR="0B8FE6BA">
        <w:rPr>
          <w:rFonts w:ascii="Times New Roman" w:hAnsi="Times New Roman" w:eastAsia="Times New Roman" w:cs="Times New Roman"/>
          <w:noProof w:val="0"/>
          <w:color w:val="auto"/>
          <w:sz w:val="24"/>
          <w:szCs w:val="24"/>
          <w:lang w:val="en-US"/>
        </w:rPr>
        <w:t>multiple</w:t>
      </w:r>
      <w:r w:rsidRPr="187C4E7F" w:rsidR="26AED279">
        <w:rPr>
          <w:rFonts w:ascii="Times New Roman" w:hAnsi="Times New Roman" w:eastAsia="Times New Roman" w:cs="Times New Roman"/>
          <w:noProof w:val="0"/>
          <w:color w:val="auto"/>
          <w:sz w:val="24"/>
          <w:szCs w:val="24"/>
          <w:lang w:val="en-US"/>
        </w:rPr>
        <w:t xml:space="preserve"> incidents of </w:t>
      </w:r>
      <w:r w:rsidRPr="187C4E7F" w:rsidR="7F0DFDDE">
        <w:rPr>
          <w:rFonts w:ascii="Times New Roman" w:hAnsi="Times New Roman" w:eastAsia="Times New Roman" w:cs="Times New Roman"/>
          <w:noProof w:val="0"/>
          <w:color w:val="auto"/>
          <w:sz w:val="24"/>
          <w:szCs w:val="24"/>
          <w:lang w:val="en-US"/>
        </w:rPr>
        <w:t>personal</w:t>
      </w:r>
      <w:r w:rsidRPr="187C4E7F" w:rsidR="26AED279">
        <w:rPr>
          <w:rFonts w:ascii="Times New Roman" w:hAnsi="Times New Roman" w:eastAsia="Times New Roman" w:cs="Times New Roman"/>
          <w:noProof w:val="0"/>
          <w:color w:val="auto"/>
          <w:sz w:val="24"/>
          <w:szCs w:val="24"/>
          <w:lang w:val="en-US"/>
        </w:rPr>
        <w:t xml:space="preserve"> trainers who do not </w:t>
      </w:r>
      <w:r w:rsidRPr="187C4E7F" w:rsidR="5CDC3FFD">
        <w:rPr>
          <w:rFonts w:ascii="Times New Roman" w:hAnsi="Times New Roman" w:eastAsia="Times New Roman" w:cs="Times New Roman"/>
          <w:noProof w:val="0"/>
          <w:color w:val="auto"/>
          <w:sz w:val="24"/>
          <w:szCs w:val="24"/>
          <w:lang w:val="en-US"/>
        </w:rPr>
        <w:t>possess</w:t>
      </w:r>
      <w:r w:rsidRPr="187C4E7F" w:rsidR="26AED279">
        <w:rPr>
          <w:rFonts w:ascii="Times New Roman" w:hAnsi="Times New Roman" w:eastAsia="Times New Roman" w:cs="Times New Roman"/>
          <w:noProof w:val="0"/>
          <w:color w:val="auto"/>
          <w:sz w:val="24"/>
          <w:szCs w:val="24"/>
          <w:lang w:val="en-US"/>
        </w:rPr>
        <w:t xml:space="preserve"> the level of thorough knowledge required by an awarding body such as CIMSPA</w:t>
      </w:r>
      <w:r w:rsidRPr="187C4E7F" w:rsidR="163DE576">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 xml:space="preserve">to work </w:t>
      </w:r>
      <w:r w:rsidRPr="187C4E7F" w:rsidR="2B785345">
        <w:rPr>
          <w:rFonts w:ascii="Times New Roman" w:hAnsi="Times New Roman" w:eastAsia="Times New Roman" w:cs="Times New Roman"/>
          <w:noProof w:val="0"/>
          <w:color w:val="auto"/>
          <w:sz w:val="24"/>
          <w:szCs w:val="24"/>
          <w:lang w:val="en-US"/>
        </w:rPr>
        <w:t>successfully</w:t>
      </w:r>
      <w:r w:rsidRPr="187C4E7F" w:rsidR="26AED279">
        <w:rPr>
          <w:rFonts w:ascii="Times New Roman" w:hAnsi="Times New Roman" w:eastAsia="Times New Roman" w:cs="Times New Roman"/>
          <w:noProof w:val="0"/>
          <w:color w:val="auto"/>
          <w:sz w:val="24"/>
          <w:szCs w:val="24"/>
          <w:lang w:val="en-US"/>
        </w:rPr>
        <w:t xml:space="preserve"> with a client. </w:t>
      </w:r>
      <w:r w:rsidRPr="187C4E7F" w:rsidR="26AED279">
        <w:rPr>
          <w:rFonts w:ascii="Times New Roman" w:hAnsi="Times New Roman" w:eastAsia="Times New Roman" w:cs="Times New Roman"/>
          <w:noProof w:val="0"/>
          <w:color w:val="auto"/>
          <w:sz w:val="24"/>
          <w:szCs w:val="24"/>
          <w:lang w:val="en-US"/>
        </w:rPr>
        <w:t>This further highlights the importance of accreditation.</w:t>
      </w:r>
      <w:r w:rsidRPr="187C4E7F" w:rsidR="26AED279">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Jolley</w:t>
      </w:r>
      <w:r w:rsidRPr="187C4E7F" w:rsidR="0E0B4D17">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et</w:t>
      </w:r>
      <w:r w:rsidRPr="187C4E7F" w:rsidR="26AED279">
        <w:rPr>
          <w:rFonts w:ascii="Times New Roman" w:hAnsi="Times New Roman" w:eastAsia="Times New Roman" w:cs="Times New Roman"/>
          <w:noProof w:val="0"/>
          <w:color w:val="auto"/>
          <w:sz w:val="24"/>
          <w:szCs w:val="24"/>
          <w:lang w:val="en-US"/>
        </w:rPr>
        <w:t xml:space="preserve"> al (2020) has explored the issue of some personal trainers not only having substandard knowledge of exercise but </w:t>
      </w:r>
      <w:r w:rsidRPr="187C4E7F" w:rsidR="3DEE3DCA">
        <w:rPr>
          <w:rFonts w:ascii="Times New Roman" w:hAnsi="Times New Roman" w:eastAsia="Times New Roman" w:cs="Times New Roman"/>
          <w:noProof w:val="0"/>
          <w:color w:val="auto"/>
          <w:sz w:val="24"/>
          <w:szCs w:val="24"/>
          <w:lang w:val="en-US"/>
        </w:rPr>
        <w:t>also</w:t>
      </w:r>
      <w:r w:rsidRPr="187C4E7F" w:rsidR="26AED279">
        <w:rPr>
          <w:rFonts w:ascii="Times New Roman" w:hAnsi="Times New Roman" w:eastAsia="Times New Roman" w:cs="Times New Roman"/>
          <w:noProof w:val="0"/>
          <w:color w:val="auto"/>
          <w:sz w:val="24"/>
          <w:szCs w:val="24"/>
          <w:lang w:val="en-US"/>
        </w:rPr>
        <w:t xml:space="preserve"> </w:t>
      </w:r>
      <w:r w:rsidRPr="187C4E7F" w:rsidR="26AED279">
        <w:rPr>
          <w:rFonts w:ascii="Times New Roman" w:hAnsi="Times New Roman" w:eastAsia="Times New Roman" w:cs="Times New Roman"/>
          <w:noProof w:val="0"/>
          <w:color w:val="auto"/>
          <w:sz w:val="24"/>
          <w:szCs w:val="24"/>
          <w:lang w:val="en-US"/>
        </w:rPr>
        <w:t>providing</w:t>
      </w:r>
      <w:r w:rsidRPr="187C4E7F" w:rsidR="26AED279">
        <w:rPr>
          <w:rFonts w:ascii="Times New Roman" w:hAnsi="Times New Roman" w:eastAsia="Times New Roman" w:cs="Times New Roman"/>
          <w:noProof w:val="0"/>
          <w:color w:val="auto"/>
          <w:sz w:val="24"/>
          <w:szCs w:val="24"/>
          <w:lang w:val="en-US"/>
        </w:rPr>
        <w:t xml:space="preserve"> nutritional advice beyond their educational standard. De </w:t>
      </w:r>
      <w:r w:rsidRPr="187C4E7F" w:rsidR="174B1BB5">
        <w:rPr>
          <w:rFonts w:ascii="Times New Roman" w:hAnsi="Times New Roman" w:eastAsia="Times New Roman" w:cs="Times New Roman"/>
          <w:noProof w:val="0"/>
          <w:color w:val="auto"/>
          <w:sz w:val="24"/>
          <w:szCs w:val="24"/>
          <w:lang w:val="en-US"/>
        </w:rPr>
        <w:t>L</w:t>
      </w:r>
      <w:r w:rsidRPr="187C4E7F" w:rsidR="26AED279">
        <w:rPr>
          <w:rFonts w:ascii="Times New Roman" w:hAnsi="Times New Roman" w:eastAsia="Times New Roman" w:cs="Times New Roman"/>
          <w:noProof w:val="0"/>
          <w:color w:val="auto"/>
          <w:sz w:val="24"/>
          <w:szCs w:val="24"/>
          <w:lang w:val="en-US"/>
        </w:rPr>
        <w:t>yon</w:t>
      </w:r>
      <w:r w:rsidRPr="187C4E7F" w:rsidR="26AED279">
        <w:rPr>
          <w:rFonts w:ascii="Times New Roman" w:hAnsi="Times New Roman" w:eastAsia="Times New Roman" w:cs="Times New Roman"/>
          <w:noProof w:val="0"/>
          <w:color w:val="auto"/>
          <w:sz w:val="24"/>
          <w:szCs w:val="24"/>
          <w:lang w:val="en-US"/>
        </w:rPr>
        <w:t xml:space="preserve"> and Cushion (2013) </w:t>
      </w:r>
      <w:r w:rsidRPr="187C4E7F" w:rsidR="26AED279">
        <w:rPr>
          <w:rFonts w:ascii="Times New Roman" w:hAnsi="Times New Roman" w:eastAsia="Times New Roman" w:cs="Times New Roman"/>
          <w:noProof w:val="0"/>
          <w:color w:val="auto"/>
          <w:sz w:val="24"/>
          <w:szCs w:val="24"/>
          <w:lang w:val="en-US"/>
        </w:rPr>
        <w:t>stated</w:t>
      </w:r>
      <w:r w:rsidRPr="187C4E7F" w:rsidR="26AED279">
        <w:rPr>
          <w:rFonts w:ascii="Times New Roman" w:hAnsi="Times New Roman" w:eastAsia="Times New Roman" w:cs="Times New Roman"/>
          <w:noProof w:val="0"/>
          <w:color w:val="auto"/>
          <w:sz w:val="24"/>
          <w:szCs w:val="24"/>
          <w:lang w:val="en-US"/>
        </w:rPr>
        <w:t xml:space="preserve"> this also “personal </w:t>
      </w:r>
      <w:r w:rsidRPr="187C4E7F" w:rsidR="160A28E8">
        <w:rPr>
          <w:rFonts w:ascii="Times New Roman" w:hAnsi="Times New Roman" w:eastAsia="Times New Roman" w:cs="Times New Roman"/>
          <w:noProof w:val="0"/>
          <w:color w:val="auto"/>
          <w:sz w:val="24"/>
          <w:szCs w:val="24"/>
          <w:lang w:val="en-US"/>
        </w:rPr>
        <w:t>trainers</w:t>
      </w:r>
      <w:r w:rsidRPr="187C4E7F" w:rsidR="26AED279">
        <w:rPr>
          <w:rFonts w:ascii="Times New Roman" w:hAnsi="Times New Roman" w:eastAsia="Times New Roman" w:cs="Times New Roman"/>
          <w:noProof w:val="0"/>
          <w:color w:val="auto"/>
          <w:sz w:val="24"/>
          <w:szCs w:val="24"/>
          <w:lang w:val="en-US"/>
        </w:rPr>
        <w:t xml:space="preserve"> did not feel restricted by the content of thei</w:t>
      </w:r>
      <w:r w:rsidRPr="187C4E7F" w:rsidR="568007FF">
        <w:rPr>
          <w:rFonts w:ascii="Times New Roman" w:hAnsi="Times New Roman" w:eastAsia="Times New Roman" w:cs="Times New Roman"/>
          <w:noProof w:val="0"/>
          <w:color w:val="auto"/>
          <w:sz w:val="24"/>
          <w:szCs w:val="24"/>
          <w:lang w:val="en-US"/>
        </w:rPr>
        <w:t>r</w:t>
      </w:r>
      <w:r w:rsidRPr="187C4E7F" w:rsidR="26AED279">
        <w:rPr>
          <w:rFonts w:ascii="Times New Roman" w:hAnsi="Times New Roman" w:eastAsia="Times New Roman" w:cs="Times New Roman"/>
          <w:noProof w:val="0"/>
          <w:color w:val="auto"/>
          <w:sz w:val="24"/>
          <w:szCs w:val="24"/>
          <w:lang w:val="en-US"/>
        </w:rPr>
        <w:t xml:space="preserve"> education’. A wider issue contributing to these concerns is also a lack of </w:t>
      </w:r>
      <w:r w:rsidRPr="187C4E7F" w:rsidR="172108E8">
        <w:rPr>
          <w:rFonts w:ascii="Times New Roman" w:hAnsi="Times New Roman" w:eastAsia="Times New Roman" w:cs="Times New Roman"/>
          <w:noProof w:val="0"/>
          <w:color w:val="auto"/>
          <w:sz w:val="24"/>
          <w:szCs w:val="24"/>
          <w:lang w:val="en-US"/>
        </w:rPr>
        <w:t>quality</w:t>
      </w:r>
      <w:r w:rsidRPr="187C4E7F" w:rsidR="26AED279">
        <w:rPr>
          <w:rFonts w:ascii="Times New Roman" w:hAnsi="Times New Roman" w:eastAsia="Times New Roman" w:cs="Times New Roman"/>
          <w:noProof w:val="0"/>
          <w:color w:val="auto"/>
          <w:sz w:val="24"/>
          <w:szCs w:val="24"/>
          <w:lang w:val="en-US"/>
        </w:rPr>
        <w:t xml:space="preserve"> control over the sources of information trainers have access to. A factor then </w:t>
      </w:r>
      <w:r w:rsidRPr="187C4E7F" w:rsidR="4E8AC7F5">
        <w:rPr>
          <w:rFonts w:ascii="Times New Roman" w:hAnsi="Times New Roman" w:eastAsia="Times New Roman" w:cs="Times New Roman"/>
          <w:noProof w:val="0"/>
          <w:color w:val="auto"/>
          <w:sz w:val="24"/>
          <w:szCs w:val="24"/>
          <w:lang w:val="en-US"/>
        </w:rPr>
        <w:t>e</w:t>
      </w:r>
      <w:r w:rsidRPr="187C4E7F" w:rsidR="26AED279">
        <w:rPr>
          <w:rFonts w:ascii="Times New Roman" w:hAnsi="Times New Roman" w:eastAsia="Times New Roman" w:cs="Times New Roman"/>
          <w:noProof w:val="0"/>
          <w:color w:val="auto"/>
          <w:sz w:val="24"/>
          <w:szCs w:val="24"/>
          <w:lang w:val="en-US"/>
        </w:rPr>
        <w:t>xacerbated</w:t>
      </w:r>
      <w:r w:rsidRPr="187C4E7F" w:rsidR="26AED279">
        <w:rPr>
          <w:rFonts w:ascii="Times New Roman" w:hAnsi="Times New Roman" w:eastAsia="Times New Roman" w:cs="Times New Roman"/>
          <w:noProof w:val="0"/>
          <w:color w:val="auto"/>
          <w:sz w:val="24"/>
          <w:szCs w:val="24"/>
          <w:lang w:val="en-US"/>
        </w:rPr>
        <w:t xml:space="preserve"> by some trainers having a lack of ability to differentiate between reliable and unreliable sources (Jolley et al</w:t>
      </w:r>
      <w:r w:rsidRPr="187C4E7F" w:rsidR="3D0E8685">
        <w:rPr>
          <w:rFonts w:ascii="Times New Roman" w:hAnsi="Times New Roman" w:eastAsia="Times New Roman" w:cs="Times New Roman"/>
          <w:noProof w:val="0"/>
          <w:color w:val="auto"/>
          <w:sz w:val="24"/>
          <w:szCs w:val="24"/>
          <w:lang w:val="en-US"/>
        </w:rPr>
        <w:t>.,</w:t>
      </w:r>
      <w:r w:rsidRPr="187C4E7F" w:rsidR="26AED279">
        <w:rPr>
          <w:rFonts w:ascii="Times New Roman" w:hAnsi="Times New Roman" w:eastAsia="Times New Roman" w:cs="Times New Roman"/>
          <w:noProof w:val="0"/>
          <w:color w:val="auto"/>
          <w:sz w:val="24"/>
          <w:szCs w:val="24"/>
          <w:lang w:val="en-US"/>
        </w:rPr>
        <w:t xml:space="preserve"> (2020) </w:t>
      </w:r>
      <w:r w:rsidRPr="187C4E7F" w:rsidR="4D39C5CB">
        <w:rPr>
          <w:rFonts w:ascii="Times New Roman" w:hAnsi="Times New Roman" w:eastAsia="Times New Roman" w:cs="Times New Roman"/>
          <w:noProof w:val="0"/>
          <w:color w:val="auto"/>
          <w:sz w:val="24"/>
          <w:szCs w:val="24"/>
          <w:lang w:val="en-US"/>
        </w:rPr>
        <w:t>A</w:t>
      </w:r>
      <w:r w:rsidRPr="187C4E7F" w:rsidR="26AED279">
        <w:rPr>
          <w:rFonts w:ascii="Times New Roman" w:hAnsi="Times New Roman" w:eastAsia="Times New Roman" w:cs="Times New Roman"/>
          <w:noProof w:val="0"/>
          <w:color w:val="auto"/>
          <w:sz w:val="24"/>
          <w:szCs w:val="24"/>
          <w:lang w:val="en-US"/>
        </w:rPr>
        <w:t xml:space="preserve">warding </w:t>
      </w:r>
      <w:r w:rsidRPr="187C4E7F" w:rsidR="0499FB2C">
        <w:rPr>
          <w:rFonts w:ascii="Times New Roman" w:hAnsi="Times New Roman" w:eastAsia="Times New Roman" w:cs="Times New Roman"/>
          <w:noProof w:val="0"/>
          <w:color w:val="auto"/>
          <w:sz w:val="24"/>
          <w:szCs w:val="24"/>
          <w:lang w:val="en-US"/>
        </w:rPr>
        <w:t>body's</w:t>
      </w:r>
      <w:r w:rsidRPr="187C4E7F" w:rsidR="26AED279">
        <w:rPr>
          <w:rFonts w:ascii="Times New Roman" w:hAnsi="Times New Roman" w:eastAsia="Times New Roman" w:cs="Times New Roman"/>
          <w:noProof w:val="0"/>
          <w:color w:val="auto"/>
          <w:sz w:val="24"/>
          <w:szCs w:val="24"/>
          <w:lang w:val="en-US"/>
        </w:rPr>
        <w:t xml:space="preserve"> such </w:t>
      </w:r>
      <w:r w:rsidRPr="187C4E7F" w:rsidR="259E846C">
        <w:rPr>
          <w:rFonts w:ascii="Times New Roman" w:hAnsi="Times New Roman" w:eastAsia="Times New Roman" w:cs="Times New Roman"/>
          <w:noProof w:val="0"/>
          <w:color w:val="auto"/>
          <w:sz w:val="24"/>
          <w:szCs w:val="24"/>
          <w:lang w:val="en-US"/>
        </w:rPr>
        <w:t xml:space="preserve">as </w:t>
      </w:r>
      <w:r w:rsidRPr="187C4E7F" w:rsidR="26AED279">
        <w:rPr>
          <w:rFonts w:ascii="Times New Roman" w:hAnsi="Times New Roman" w:eastAsia="Times New Roman" w:cs="Times New Roman"/>
          <w:noProof w:val="0"/>
          <w:color w:val="auto"/>
          <w:sz w:val="24"/>
          <w:szCs w:val="24"/>
          <w:lang w:val="en-US"/>
        </w:rPr>
        <w:t xml:space="preserve">CIMPSPA are an important control measure to ensure trainers are not passing on unsafe practices </w:t>
      </w:r>
      <w:r w:rsidRPr="187C4E7F" w:rsidR="1A5DD281">
        <w:rPr>
          <w:rFonts w:ascii="Times New Roman" w:hAnsi="Times New Roman" w:eastAsia="Times New Roman" w:cs="Times New Roman"/>
          <w:noProof w:val="0"/>
          <w:color w:val="auto"/>
          <w:sz w:val="24"/>
          <w:szCs w:val="24"/>
          <w:lang w:val="en-US"/>
        </w:rPr>
        <w:t>o</w:t>
      </w:r>
      <w:r w:rsidRPr="187C4E7F" w:rsidR="26AED279">
        <w:rPr>
          <w:rFonts w:ascii="Times New Roman" w:hAnsi="Times New Roman" w:eastAsia="Times New Roman" w:cs="Times New Roman"/>
          <w:noProof w:val="0"/>
          <w:color w:val="auto"/>
          <w:sz w:val="24"/>
          <w:szCs w:val="24"/>
          <w:lang w:val="en-US"/>
        </w:rPr>
        <w:t xml:space="preserve">nto their clients and increase the risk of malpractice and injury. </w:t>
      </w:r>
    </w:p>
    <w:p w:rsidR="3CB6B37D" w:rsidP="187C4E7F" w:rsidRDefault="3CB6B37D" w14:paraId="4C5EE50F" w14:textId="63F2BBA9">
      <w:pPr>
        <w:pStyle w:val="Normal"/>
        <w:spacing w:line="360" w:lineRule="auto"/>
        <w:rPr>
          <w:rFonts w:ascii="Times New Roman" w:hAnsi="Times New Roman" w:eastAsia="Times New Roman" w:cs="Times New Roman"/>
          <w:noProof w:val="0"/>
          <w:color w:val="auto"/>
          <w:sz w:val="24"/>
          <w:szCs w:val="24"/>
          <w:lang w:val="en-US"/>
        </w:rPr>
      </w:pPr>
    </w:p>
    <w:p w:rsidR="6A40D10A" w:rsidP="187C4E7F" w:rsidRDefault="6A40D10A" w14:paraId="684C056E" w14:textId="1EAA7079">
      <w:pPr>
        <w:spacing w:line="360" w:lineRule="auto"/>
        <w:rPr>
          <w:rFonts w:ascii="Times New Roman" w:hAnsi="Times New Roman" w:eastAsia="Times New Roman" w:cs="Times New Roman"/>
          <w:noProof w:val="0"/>
          <w:color w:val="auto"/>
          <w:sz w:val="24"/>
          <w:szCs w:val="24"/>
          <w:lang w:val="en-US"/>
        </w:rPr>
      </w:pPr>
      <w:r w:rsidRPr="187C4E7F" w:rsidR="6A40D10A">
        <w:rPr>
          <w:rFonts w:ascii="Times New Roman" w:hAnsi="Times New Roman" w:eastAsia="Times New Roman" w:cs="Times New Roman"/>
          <w:noProof w:val="0"/>
          <w:color w:val="auto"/>
          <w:sz w:val="24"/>
          <w:szCs w:val="24"/>
          <w:lang w:val="en-US"/>
        </w:rPr>
        <w:t xml:space="preserve">The role of a </w:t>
      </w:r>
      <w:r w:rsidRPr="187C4E7F" w:rsidR="128AB2BA">
        <w:rPr>
          <w:rFonts w:ascii="Times New Roman" w:hAnsi="Times New Roman" w:eastAsia="Times New Roman" w:cs="Times New Roman"/>
          <w:noProof w:val="0"/>
          <w:color w:val="auto"/>
          <w:sz w:val="24"/>
          <w:szCs w:val="24"/>
          <w:lang w:val="en-US"/>
        </w:rPr>
        <w:t xml:space="preserve">personal trainer's contributions to their client's health and well-being are </w:t>
      </w:r>
      <w:r w:rsidRPr="187C4E7F" w:rsidR="132D96DC">
        <w:rPr>
          <w:rFonts w:ascii="Times New Roman" w:hAnsi="Times New Roman" w:eastAsia="Times New Roman" w:cs="Times New Roman"/>
          <w:noProof w:val="0"/>
          <w:color w:val="auto"/>
          <w:sz w:val="24"/>
          <w:szCs w:val="24"/>
          <w:lang w:val="en-US"/>
        </w:rPr>
        <w:t>multifaceted</w:t>
      </w:r>
      <w:r w:rsidRPr="187C4E7F" w:rsidR="2200904D">
        <w:rPr>
          <w:rFonts w:ascii="Times New Roman" w:hAnsi="Times New Roman" w:eastAsia="Times New Roman" w:cs="Times New Roman"/>
          <w:noProof w:val="0"/>
          <w:color w:val="auto"/>
          <w:sz w:val="24"/>
          <w:szCs w:val="24"/>
          <w:lang w:val="en-US"/>
        </w:rPr>
        <w:t xml:space="preserve">. </w:t>
      </w:r>
      <w:r w:rsidRPr="187C4E7F" w:rsidR="1448DE4C">
        <w:rPr>
          <w:rFonts w:ascii="Times New Roman" w:hAnsi="Times New Roman" w:eastAsia="Times New Roman" w:cs="Times New Roman"/>
          <w:noProof w:val="0"/>
          <w:color w:val="auto"/>
          <w:sz w:val="24"/>
          <w:szCs w:val="24"/>
          <w:lang w:val="en-US"/>
        </w:rPr>
        <w:t xml:space="preserve">A </w:t>
      </w:r>
      <w:r w:rsidRPr="187C4E7F" w:rsidR="51854C49">
        <w:rPr>
          <w:rFonts w:ascii="Times New Roman" w:hAnsi="Times New Roman" w:eastAsia="Times New Roman" w:cs="Times New Roman"/>
          <w:noProof w:val="0"/>
          <w:color w:val="auto"/>
          <w:sz w:val="24"/>
          <w:szCs w:val="24"/>
          <w:lang w:val="en-US"/>
        </w:rPr>
        <w:t>client's</w:t>
      </w:r>
      <w:r w:rsidRPr="187C4E7F" w:rsidR="1448DE4C">
        <w:rPr>
          <w:rFonts w:ascii="Times New Roman" w:hAnsi="Times New Roman" w:eastAsia="Times New Roman" w:cs="Times New Roman"/>
          <w:noProof w:val="0"/>
          <w:color w:val="auto"/>
          <w:sz w:val="24"/>
          <w:szCs w:val="24"/>
          <w:lang w:val="en-US"/>
        </w:rPr>
        <w:t xml:space="preserve"> health is </w:t>
      </w:r>
      <w:r w:rsidRPr="187C4E7F" w:rsidR="37B002B6">
        <w:rPr>
          <w:rFonts w:ascii="Times New Roman" w:hAnsi="Times New Roman" w:eastAsia="Times New Roman" w:cs="Times New Roman"/>
          <w:noProof w:val="0"/>
          <w:color w:val="auto"/>
          <w:sz w:val="24"/>
          <w:szCs w:val="24"/>
          <w:lang w:val="en-US"/>
        </w:rPr>
        <w:t>prioritized</w:t>
      </w:r>
      <w:r w:rsidRPr="187C4E7F" w:rsidR="1448DE4C">
        <w:rPr>
          <w:rFonts w:ascii="Times New Roman" w:hAnsi="Times New Roman" w:eastAsia="Times New Roman" w:cs="Times New Roman"/>
          <w:noProof w:val="0"/>
          <w:color w:val="auto"/>
          <w:sz w:val="24"/>
          <w:szCs w:val="24"/>
          <w:lang w:val="en-US"/>
        </w:rPr>
        <w:t xml:space="preserve"> from the </w:t>
      </w:r>
      <w:r w:rsidRPr="187C4E7F" w:rsidR="07E87E53">
        <w:rPr>
          <w:rFonts w:ascii="Times New Roman" w:hAnsi="Times New Roman" w:eastAsia="Times New Roman" w:cs="Times New Roman"/>
          <w:noProof w:val="0"/>
          <w:color w:val="auto"/>
          <w:sz w:val="24"/>
          <w:szCs w:val="24"/>
          <w:lang w:val="en-US"/>
        </w:rPr>
        <w:t>first interaction</w:t>
      </w:r>
      <w:r w:rsidRPr="187C4E7F" w:rsidR="2200904D">
        <w:rPr>
          <w:rFonts w:ascii="Times New Roman" w:hAnsi="Times New Roman" w:eastAsia="Times New Roman" w:cs="Times New Roman"/>
          <w:noProof w:val="0"/>
          <w:color w:val="auto"/>
          <w:sz w:val="24"/>
          <w:szCs w:val="24"/>
          <w:lang w:val="en-US"/>
        </w:rPr>
        <w:t xml:space="preserve"> with a </w:t>
      </w:r>
      <w:r w:rsidRPr="187C4E7F" w:rsidR="766CAF93">
        <w:rPr>
          <w:rFonts w:ascii="Times New Roman" w:hAnsi="Times New Roman" w:eastAsia="Times New Roman" w:cs="Times New Roman"/>
          <w:noProof w:val="0"/>
          <w:color w:val="auto"/>
          <w:sz w:val="24"/>
          <w:szCs w:val="24"/>
          <w:lang w:val="en-US"/>
        </w:rPr>
        <w:t>personal</w:t>
      </w:r>
      <w:r w:rsidRPr="187C4E7F" w:rsidR="2200904D">
        <w:rPr>
          <w:rFonts w:ascii="Times New Roman" w:hAnsi="Times New Roman" w:eastAsia="Times New Roman" w:cs="Times New Roman"/>
          <w:noProof w:val="0"/>
          <w:color w:val="auto"/>
          <w:sz w:val="24"/>
          <w:szCs w:val="24"/>
          <w:lang w:val="en-US"/>
        </w:rPr>
        <w:t xml:space="preserve"> trainer</w:t>
      </w:r>
      <w:r w:rsidRPr="187C4E7F" w:rsidR="68456984">
        <w:rPr>
          <w:rFonts w:ascii="Times New Roman" w:hAnsi="Times New Roman" w:eastAsia="Times New Roman" w:cs="Times New Roman"/>
          <w:noProof w:val="0"/>
          <w:color w:val="auto"/>
          <w:sz w:val="24"/>
          <w:szCs w:val="24"/>
          <w:lang w:val="en-US"/>
        </w:rPr>
        <w:t xml:space="preserve"> when </w:t>
      </w:r>
      <w:r w:rsidRPr="187C4E7F" w:rsidR="2200904D">
        <w:rPr>
          <w:rFonts w:ascii="Times New Roman" w:hAnsi="Times New Roman" w:eastAsia="Times New Roman" w:cs="Times New Roman"/>
          <w:noProof w:val="0"/>
          <w:color w:val="auto"/>
          <w:sz w:val="24"/>
          <w:szCs w:val="24"/>
          <w:lang w:val="en-US"/>
        </w:rPr>
        <w:t xml:space="preserve">processes such as the PAR-Q are </w:t>
      </w:r>
      <w:r w:rsidRPr="187C4E7F" w:rsidR="105D6A91">
        <w:rPr>
          <w:rFonts w:ascii="Times New Roman" w:hAnsi="Times New Roman" w:eastAsia="Times New Roman" w:cs="Times New Roman"/>
          <w:noProof w:val="0"/>
          <w:color w:val="auto"/>
          <w:sz w:val="24"/>
          <w:szCs w:val="24"/>
          <w:lang w:val="en-US"/>
        </w:rPr>
        <w:t>implemented</w:t>
      </w:r>
      <w:r w:rsidRPr="187C4E7F" w:rsidR="20F2B5BC">
        <w:rPr>
          <w:rFonts w:ascii="Times New Roman" w:hAnsi="Times New Roman" w:eastAsia="Times New Roman" w:cs="Times New Roman"/>
          <w:noProof w:val="0"/>
          <w:color w:val="auto"/>
          <w:sz w:val="24"/>
          <w:szCs w:val="24"/>
          <w:lang w:val="en-US"/>
        </w:rPr>
        <w:t xml:space="preserve">. This stage is crucial to ensure </w:t>
      </w:r>
      <w:r w:rsidRPr="187C4E7F" w:rsidR="490B4B30">
        <w:rPr>
          <w:rFonts w:ascii="Times New Roman" w:hAnsi="Times New Roman" w:eastAsia="Times New Roman" w:cs="Times New Roman"/>
          <w:noProof w:val="0"/>
          <w:color w:val="auto"/>
          <w:sz w:val="24"/>
          <w:szCs w:val="24"/>
          <w:lang w:val="en-US"/>
        </w:rPr>
        <w:t xml:space="preserve">a </w:t>
      </w:r>
      <w:r w:rsidRPr="187C4E7F" w:rsidR="2487A7BD">
        <w:rPr>
          <w:rFonts w:ascii="Times New Roman" w:hAnsi="Times New Roman" w:eastAsia="Times New Roman" w:cs="Times New Roman"/>
          <w:noProof w:val="0"/>
          <w:color w:val="auto"/>
          <w:sz w:val="24"/>
          <w:szCs w:val="24"/>
          <w:lang w:val="en-US"/>
        </w:rPr>
        <w:t>client's</w:t>
      </w:r>
      <w:r w:rsidRPr="187C4E7F" w:rsidR="490B4B30">
        <w:rPr>
          <w:rFonts w:ascii="Times New Roman" w:hAnsi="Times New Roman" w:eastAsia="Times New Roman" w:cs="Times New Roman"/>
          <w:noProof w:val="0"/>
          <w:color w:val="auto"/>
          <w:sz w:val="24"/>
          <w:szCs w:val="24"/>
          <w:lang w:val="en-US"/>
        </w:rPr>
        <w:t xml:space="preserve"> </w:t>
      </w:r>
      <w:r w:rsidRPr="187C4E7F" w:rsidR="4EC5A234">
        <w:rPr>
          <w:rFonts w:ascii="Times New Roman" w:hAnsi="Times New Roman" w:eastAsia="Times New Roman" w:cs="Times New Roman"/>
          <w:noProof w:val="0"/>
          <w:color w:val="auto"/>
          <w:sz w:val="24"/>
          <w:szCs w:val="24"/>
          <w:lang w:val="en-US"/>
        </w:rPr>
        <w:t xml:space="preserve">health </w:t>
      </w:r>
      <w:r w:rsidRPr="187C4E7F" w:rsidR="490B4B30">
        <w:rPr>
          <w:rFonts w:ascii="Times New Roman" w:hAnsi="Times New Roman" w:eastAsia="Times New Roman" w:cs="Times New Roman"/>
          <w:noProof w:val="0"/>
          <w:color w:val="auto"/>
          <w:sz w:val="24"/>
          <w:szCs w:val="24"/>
          <w:lang w:val="en-US"/>
        </w:rPr>
        <w:t>a</w:t>
      </w:r>
      <w:r w:rsidRPr="187C4E7F" w:rsidR="2165A65B">
        <w:rPr>
          <w:rFonts w:ascii="Times New Roman" w:hAnsi="Times New Roman" w:eastAsia="Times New Roman" w:cs="Times New Roman"/>
          <w:noProof w:val="0"/>
          <w:color w:val="auto"/>
          <w:sz w:val="24"/>
          <w:szCs w:val="24"/>
          <w:lang w:val="en-US"/>
        </w:rPr>
        <w:t>nd</w:t>
      </w:r>
      <w:r w:rsidRPr="187C4E7F" w:rsidR="490B4B30">
        <w:rPr>
          <w:rFonts w:ascii="Times New Roman" w:hAnsi="Times New Roman" w:eastAsia="Times New Roman" w:cs="Times New Roman"/>
          <w:noProof w:val="0"/>
          <w:color w:val="auto"/>
          <w:sz w:val="24"/>
          <w:szCs w:val="24"/>
          <w:lang w:val="en-US"/>
        </w:rPr>
        <w:t xml:space="preserve"> </w:t>
      </w:r>
      <w:r w:rsidRPr="187C4E7F" w:rsidR="20F2B5BC">
        <w:rPr>
          <w:rFonts w:ascii="Times New Roman" w:hAnsi="Times New Roman" w:eastAsia="Times New Roman" w:cs="Times New Roman"/>
          <w:noProof w:val="0"/>
          <w:color w:val="auto"/>
          <w:sz w:val="24"/>
          <w:szCs w:val="24"/>
          <w:lang w:val="en-US"/>
        </w:rPr>
        <w:t xml:space="preserve">medical history </w:t>
      </w:r>
      <w:r w:rsidRPr="187C4E7F" w:rsidR="2200904D">
        <w:rPr>
          <w:rFonts w:ascii="Times New Roman" w:hAnsi="Times New Roman" w:eastAsia="Times New Roman" w:cs="Times New Roman"/>
          <w:noProof w:val="0"/>
          <w:color w:val="auto"/>
          <w:sz w:val="24"/>
          <w:szCs w:val="24"/>
          <w:lang w:val="en-US"/>
        </w:rPr>
        <w:t xml:space="preserve">is </w:t>
      </w:r>
      <w:r w:rsidRPr="187C4E7F" w:rsidR="2329521F">
        <w:rPr>
          <w:rFonts w:ascii="Times New Roman" w:hAnsi="Times New Roman" w:eastAsia="Times New Roman" w:cs="Times New Roman"/>
          <w:noProof w:val="0"/>
          <w:color w:val="auto"/>
          <w:sz w:val="24"/>
          <w:szCs w:val="24"/>
          <w:lang w:val="en-US"/>
        </w:rPr>
        <w:t>explored</w:t>
      </w:r>
      <w:r w:rsidRPr="187C4E7F" w:rsidR="5713D1CF">
        <w:rPr>
          <w:rFonts w:ascii="Times New Roman" w:hAnsi="Times New Roman" w:eastAsia="Times New Roman" w:cs="Times New Roman"/>
          <w:noProof w:val="0"/>
          <w:color w:val="auto"/>
          <w:sz w:val="24"/>
          <w:szCs w:val="24"/>
          <w:lang w:val="en-US"/>
        </w:rPr>
        <w:t>. Withou</w:t>
      </w:r>
      <w:r w:rsidRPr="187C4E7F" w:rsidR="1C3DE637">
        <w:rPr>
          <w:rFonts w:ascii="Times New Roman" w:hAnsi="Times New Roman" w:eastAsia="Times New Roman" w:cs="Times New Roman"/>
          <w:noProof w:val="0"/>
          <w:color w:val="auto"/>
          <w:sz w:val="24"/>
          <w:szCs w:val="24"/>
          <w:lang w:val="en-US"/>
        </w:rPr>
        <w:t xml:space="preserve">t </w:t>
      </w:r>
      <w:r w:rsidRPr="187C4E7F" w:rsidR="5713D1CF">
        <w:rPr>
          <w:rFonts w:ascii="Times New Roman" w:hAnsi="Times New Roman" w:eastAsia="Times New Roman" w:cs="Times New Roman"/>
          <w:noProof w:val="0"/>
          <w:color w:val="auto"/>
          <w:sz w:val="24"/>
          <w:szCs w:val="24"/>
          <w:lang w:val="en-US"/>
        </w:rPr>
        <w:t xml:space="preserve">this practice </w:t>
      </w:r>
      <w:r w:rsidRPr="187C4E7F" w:rsidR="729E6922">
        <w:rPr>
          <w:rFonts w:ascii="Times New Roman" w:hAnsi="Times New Roman" w:eastAsia="Times New Roman" w:cs="Times New Roman"/>
          <w:noProof w:val="0"/>
          <w:color w:val="auto"/>
          <w:sz w:val="24"/>
          <w:szCs w:val="24"/>
          <w:lang w:val="en-US"/>
        </w:rPr>
        <w:t xml:space="preserve">symptoms and </w:t>
      </w:r>
      <w:r w:rsidRPr="187C4E7F" w:rsidR="158E9C40">
        <w:rPr>
          <w:rFonts w:ascii="Times New Roman" w:hAnsi="Times New Roman" w:eastAsia="Times New Roman" w:cs="Times New Roman"/>
          <w:noProof w:val="0"/>
          <w:color w:val="auto"/>
          <w:sz w:val="24"/>
          <w:szCs w:val="24"/>
          <w:lang w:val="en-US"/>
        </w:rPr>
        <w:t>risk</w:t>
      </w:r>
      <w:r w:rsidRPr="187C4E7F" w:rsidR="729E6922">
        <w:rPr>
          <w:rFonts w:ascii="Times New Roman" w:hAnsi="Times New Roman" w:eastAsia="Times New Roman" w:cs="Times New Roman"/>
          <w:noProof w:val="0"/>
          <w:color w:val="auto"/>
          <w:sz w:val="24"/>
          <w:szCs w:val="24"/>
          <w:lang w:val="en-US"/>
        </w:rPr>
        <w:t xml:space="preserve"> </w:t>
      </w:r>
      <w:r w:rsidRPr="187C4E7F" w:rsidR="131CC906">
        <w:rPr>
          <w:rFonts w:ascii="Times New Roman" w:hAnsi="Times New Roman" w:eastAsia="Times New Roman" w:cs="Times New Roman"/>
          <w:noProof w:val="0"/>
          <w:color w:val="auto"/>
          <w:sz w:val="24"/>
          <w:szCs w:val="24"/>
          <w:lang w:val="en-US"/>
        </w:rPr>
        <w:t>factors</w:t>
      </w:r>
      <w:r w:rsidRPr="187C4E7F" w:rsidR="729E6922">
        <w:rPr>
          <w:rFonts w:ascii="Times New Roman" w:hAnsi="Times New Roman" w:eastAsia="Times New Roman" w:cs="Times New Roman"/>
          <w:noProof w:val="0"/>
          <w:color w:val="auto"/>
          <w:sz w:val="24"/>
          <w:szCs w:val="24"/>
          <w:lang w:val="en-US"/>
        </w:rPr>
        <w:t xml:space="preserve"> of </w:t>
      </w:r>
      <w:r w:rsidRPr="187C4E7F" w:rsidR="35F4FD1F">
        <w:rPr>
          <w:rFonts w:ascii="Times New Roman" w:hAnsi="Times New Roman" w:eastAsia="Times New Roman" w:cs="Times New Roman"/>
          <w:noProof w:val="0"/>
          <w:color w:val="auto"/>
          <w:sz w:val="24"/>
          <w:szCs w:val="24"/>
          <w:lang w:val="en-US"/>
        </w:rPr>
        <w:t>medical</w:t>
      </w:r>
      <w:r w:rsidRPr="187C4E7F" w:rsidR="729E6922">
        <w:rPr>
          <w:rFonts w:ascii="Times New Roman" w:hAnsi="Times New Roman" w:eastAsia="Times New Roman" w:cs="Times New Roman"/>
          <w:noProof w:val="0"/>
          <w:color w:val="auto"/>
          <w:sz w:val="24"/>
          <w:szCs w:val="24"/>
          <w:lang w:val="en-US"/>
        </w:rPr>
        <w:t xml:space="preserve"> </w:t>
      </w:r>
      <w:r w:rsidRPr="187C4E7F" w:rsidR="70006EC7">
        <w:rPr>
          <w:rFonts w:ascii="Times New Roman" w:hAnsi="Times New Roman" w:eastAsia="Times New Roman" w:cs="Times New Roman"/>
          <w:noProof w:val="0"/>
          <w:color w:val="auto"/>
          <w:sz w:val="24"/>
          <w:szCs w:val="24"/>
          <w:lang w:val="en-US"/>
        </w:rPr>
        <w:t>conditions</w:t>
      </w:r>
      <w:r w:rsidRPr="187C4E7F" w:rsidR="2200904D">
        <w:rPr>
          <w:rFonts w:ascii="Times New Roman" w:hAnsi="Times New Roman" w:eastAsia="Times New Roman" w:cs="Times New Roman"/>
          <w:noProof w:val="0"/>
          <w:color w:val="auto"/>
          <w:sz w:val="24"/>
          <w:szCs w:val="24"/>
          <w:lang w:val="en-US"/>
        </w:rPr>
        <w:t xml:space="preserve"> </w:t>
      </w:r>
      <w:r w:rsidRPr="187C4E7F" w:rsidR="0D44E406">
        <w:rPr>
          <w:rFonts w:ascii="Times New Roman" w:hAnsi="Times New Roman" w:eastAsia="Times New Roman" w:cs="Times New Roman"/>
          <w:noProof w:val="0"/>
          <w:color w:val="auto"/>
          <w:sz w:val="24"/>
          <w:szCs w:val="24"/>
          <w:lang w:val="en-US"/>
        </w:rPr>
        <w:t xml:space="preserve">could be missed, which would be </w:t>
      </w:r>
      <w:r w:rsidRPr="187C4E7F" w:rsidR="2B125BA0">
        <w:rPr>
          <w:rFonts w:ascii="Times New Roman" w:hAnsi="Times New Roman" w:eastAsia="Times New Roman" w:cs="Times New Roman"/>
          <w:noProof w:val="0"/>
          <w:color w:val="auto"/>
          <w:sz w:val="24"/>
          <w:szCs w:val="24"/>
          <w:lang w:val="en-US"/>
        </w:rPr>
        <w:t>detrimental</w:t>
      </w:r>
      <w:r w:rsidRPr="187C4E7F" w:rsidR="0D44E406">
        <w:rPr>
          <w:rFonts w:ascii="Times New Roman" w:hAnsi="Times New Roman" w:eastAsia="Times New Roman" w:cs="Times New Roman"/>
          <w:noProof w:val="0"/>
          <w:color w:val="auto"/>
          <w:sz w:val="24"/>
          <w:szCs w:val="24"/>
          <w:lang w:val="en-US"/>
        </w:rPr>
        <w:t xml:space="preserve"> to a client's</w:t>
      </w:r>
      <w:r w:rsidRPr="187C4E7F" w:rsidR="3D6048A9">
        <w:rPr>
          <w:rFonts w:ascii="Times New Roman" w:hAnsi="Times New Roman" w:eastAsia="Times New Roman" w:cs="Times New Roman"/>
          <w:noProof w:val="0"/>
          <w:color w:val="auto"/>
          <w:sz w:val="24"/>
          <w:szCs w:val="24"/>
          <w:lang w:val="en-US"/>
        </w:rPr>
        <w:t xml:space="preserve"> well-being</w:t>
      </w:r>
      <w:r w:rsidRPr="187C4E7F" w:rsidR="0D44E406">
        <w:rPr>
          <w:rFonts w:ascii="Times New Roman" w:hAnsi="Times New Roman" w:eastAsia="Times New Roman" w:cs="Times New Roman"/>
          <w:noProof w:val="0"/>
          <w:color w:val="auto"/>
          <w:sz w:val="24"/>
          <w:szCs w:val="24"/>
          <w:lang w:val="en-US"/>
        </w:rPr>
        <w:t xml:space="preserve"> </w:t>
      </w:r>
      <w:r w:rsidRPr="187C4E7F" w:rsidR="0D44E406">
        <w:rPr>
          <w:rFonts w:ascii="Times New Roman" w:hAnsi="Times New Roman" w:eastAsia="Times New Roman" w:cs="Times New Roman"/>
          <w:noProof w:val="0"/>
          <w:color w:val="auto"/>
          <w:sz w:val="24"/>
          <w:szCs w:val="24"/>
          <w:lang w:val="en-US"/>
        </w:rPr>
        <w:t xml:space="preserve">if not </w:t>
      </w:r>
      <w:r w:rsidRPr="187C4E7F" w:rsidR="11C65B4F">
        <w:rPr>
          <w:rFonts w:ascii="Times New Roman" w:hAnsi="Times New Roman" w:eastAsia="Times New Roman" w:cs="Times New Roman"/>
          <w:noProof w:val="0"/>
          <w:color w:val="auto"/>
          <w:sz w:val="24"/>
          <w:szCs w:val="24"/>
          <w:lang w:val="en-US"/>
        </w:rPr>
        <w:t>managed</w:t>
      </w:r>
      <w:r w:rsidRPr="187C4E7F" w:rsidR="2200904D">
        <w:rPr>
          <w:rFonts w:ascii="Times New Roman" w:hAnsi="Times New Roman" w:eastAsia="Times New Roman" w:cs="Times New Roman"/>
          <w:noProof w:val="0"/>
          <w:color w:val="auto"/>
          <w:sz w:val="24"/>
          <w:szCs w:val="24"/>
          <w:lang w:val="en-US"/>
        </w:rPr>
        <w:t xml:space="preserve"> </w:t>
      </w:r>
      <w:r w:rsidRPr="187C4E7F" w:rsidR="3B1F91E3">
        <w:rPr>
          <w:rFonts w:ascii="Times New Roman" w:hAnsi="Times New Roman" w:eastAsia="Times New Roman" w:cs="Times New Roman"/>
          <w:noProof w:val="0"/>
          <w:color w:val="auto"/>
          <w:sz w:val="24"/>
          <w:szCs w:val="24"/>
          <w:lang w:val="en-US"/>
        </w:rPr>
        <w:t>effectively</w:t>
      </w:r>
      <w:r w:rsidRPr="187C4E7F" w:rsidR="19091896">
        <w:rPr>
          <w:rFonts w:ascii="Times New Roman" w:hAnsi="Times New Roman" w:eastAsia="Times New Roman" w:cs="Times New Roman"/>
          <w:noProof w:val="0"/>
          <w:color w:val="auto"/>
          <w:sz w:val="24"/>
          <w:szCs w:val="24"/>
          <w:lang w:val="en-US"/>
        </w:rPr>
        <w:t>.</w:t>
      </w:r>
      <w:r w:rsidRPr="187C4E7F" w:rsidR="692E1837">
        <w:rPr>
          <w:rFonts w:ascii="Times New Roman" w:hAnsi="Times New Roman" w:eastAsia="Times New Roman" w:cs="Times New Roman"/>
          <w:noProof w:val="0"/>
          <w:color w:val="auto"/>
          <w:sz w:val="24"/>
          <w:szCs w:val="24"/>
          <w:lang w:val="en-US"/>
        </w:rPr>
        <w:t xml:space="preserve"> </w:t>
      </w:r>
      <w:r w:rsidRPr="187C4E7F" w:rsidR="6A36A9FF">
        <w:rPr>
          <w:rFonts w:ascii="Times New Roman" w:hAnsi="Times New Roman" w:eastAsia="Times New Roman" w:cs="Times New Roman"/>
          <w:noProof w:val="0"/>
          <w:color w:val="auto"/>
          <w:sz w:val="24"/>
          <w:szCs w:val="24"/>
          <w:lang w:val="en-US"/>
        </w:rPr>
        <w:t>Specific f</w:t>
      </w:r>
      <w:r w:rsidRPr="187C4E7F" w:rsidR="206CD821">
        <w:rPr>
          <w:rFonts w:ascii="Times New Roman" w:hAnsi="Times New Roman" w:eastAsia="Times New Roman" w:cs="Times New Roman"/>
          <w:noProof w:val="0"/>
          <w:color w:val="auto"/>
          <w:sz w:val="24"/>
          <w:szCs w:val="24"/>
          <w:lang w:val="en-US"/>
        </w:rPr>
        <w:t xml:space="preserve">actors such as the </w:t>
      </w:r>
      <w:r w:rsidRPr="187C4E7F" w:rsidR="65CE8B34">
        <w:rPr>
          <w:rFonts w:ascii="Times New Roman" w:hAnsi="Times New Roman" w:eastAsia="Times New Roman" w:cs="Times New Roman"/>
          <w:noProof w:val="0"/>
          <w:color w:val="auto"/>
          <w:sz w:val="24"/>
          <w:szCs w:val="24"/>
          <w:lang w:val="en-US"/>
        </w:rPr>
        <w:t>efficacy</w:t>
      </w:r>
      <w:r w:rsidRPr="187C4E7F" w:rsidR="206CD821">
        <w:rPr>
          <w:rFonts w:ascii="Times New Roman" w:hAnsi="Times New Roman" w:eastAsia="Times New Roman" w:cs="Times New Roman"/>
          <w:noProof w:val="0"/>
          <w:color w:val="auto"/>
          <w:sz w:val="24"/>
          <w:szCs w:val="24"/>
          <w:lang w:val="en-US"/>
        </w:rPr>
        <w:t xml:space="preserve"> of </w:t>
      </w:r>
      <w:r w:rsidRPr="187C4E7F" w:rsidR="7CA45167">
        <w:rPr>
          <w:rFonts w:ascii="Times New Roman" w:hAnsi="Times New Roman" w:eastAsia="Times New Roman" w:cs="Times New Roman"/>
          <w:noProof w:val="0"/>
          <w:color w:val="auto"/>
          <w:sz w:val="24"/>
          <w:szCs w:val="24"/>
          <w:lang w:val="en-US"/>
        </w:rPr>
        <w:t>training</w:t>
      </w:r>
      <w:r w:rsidRPr="187C4E7F" w:rsidR="206CD821">
        <w:rPr>
          <w:rFonts w:ascii="Times New Roman" w:hAnsi="Times New Roman" w:eastAsia="Times New Roman" w:cs="Times New Roman"/>
          <w:noProof w:val="0"/>
          <w:color w:val="auto"/>
          <w:sz w:val="24"/>
          <w:szCs w:val="24"/>
          <w:lang w:val="en-US"/>
        </w:rPr>
        <w:t xml:space="preserve"> with supervision </w:t>
      </w:r>
      <w:r w:rsidRPr="187C4E7F" w:rsidR="1A2FE58F">
        <w:rPr>
          <w:rFonts w:ascii="Times New Roman" w:hAnsi="Times New Roman" w:eastAsia="Times New Roman" w:cs="Times New Roman"/>
          <w:noProof w:val="0"/>
          <w:color w:val="auto"/>
          <w:sz w:val="24"/>
          <w:szCs w:val="24"/>
          <w:lang w:val="en-US"/>
        </w:rPr>
        <w:t>compared</w:t>
      </w:r>
      <w:r w:rsidRPr="187C4E7F" w:rsidR="206CD821">
        <w:rPr>
          <w:rFonts w:ascii="Times New Roman" w:hAnsi="Times New Roman" w:eastAsia="Times New Roman" w:cs="Times New Roman"/>
          <w:noProof w:val="0"/>
          <w:color w:val="auto"/>
          <w:sz w:val="24"/>
          <w:szCs w:val="24"/>
          <w:lang w:val="en-US"/>
        </w:rPr>
        <w:t xml:space="preserve"> to </w:t>
      </w:r>
      <w:r w:rsidRPr="187C4E7F" w:rsidR="6AD5387F">
        <w:rPr>
          <w:rFonts w:ascii="Times New Roman" w:hAnsi="Times New Roman" w:eastAsia="Times New Roman" w:cs="Times New Roman"/>
          <w:noProof w:val="0"/>
          <w:color w:val="auto"/>
          <w:sz w:val="24"/>
          <w:szCs w:val="24"/>
          <w:lang w:val="en-US"/>
        </w:rPr>
        <w:t>training</w:t>
      </w:r>
      <w:r w:rsidRPr="187C4E7F" w:rsidR="206CD821">
        <w:rPr>
          <w:rFonts w:ascii="Times New Roman" w:hAnsi="Times New Roman" w:eastAsia="Times New Roman" w:cs="Times New Roman"/>
          <w:noProof w:val="0"/>
          <w:color w:val="auto"/>
          <w:sz w:val="24"/>
          <w:szCs w:val="24"/>
          <w:lang w:val="en-US"/>
        </w:rPr>
        <w:t xml:space="preserve"> alone</w:t>
      </w:r>
      <w:r w:rsidRPr="187C4E7F" w:rsidR="59524E5E">
        <w:rPr>
          <w:rFonts w:ascii="Times New Roman" w:hAnsi="Times New Roman" w:eastAsia="Times New Roman" w:cs="Times New Roman"/>
          <w:noProof w:val="0"/>
          <w:color w:val="auto"/>
          <w:sz w:val="24"/>
          <w:szCs w:val="24"/>
          <w:lang w:val="en-US"/>
        </w:rPr>
        <w:t xml:space="preserve"> </w:t>
      </w:r>
      <w:r w:rsidRPr="187C4E7F" w:rsidR="4566EC3D">
        <w:rPr>
          <w:rFonts w:ascii="Times New Roman" w:hAnsi="Times New Roman" w:eastAsia="Times New Roman" w:cs="Times New Roman"/>
          <w:noProof w:val="0"/>
          <w:color w:val="auto"/>
          <w:sz w:val="24"/>
          <w:szCs w:val="24"/>
          <w:lang w:val="en-US"/>
        </w:rPr>
        <w:t>also highlight</w:t>
      </w:r>
      <w:r w:rsidRPr="187C4E7F" w:rsidR="206CD821">
        <w:rPr>
          <w:rFonts w:ascii="Times New Roman" w:hAnsi="Times New Roman" w:eastAsia="Times New Roman" w:cs="Times New Roman"/>
          <w:noProof w:val="0"/>
          <w:color w:val="auto"/>
          <w:sz w:val="24"/>
          <w:szCs w:val="24"/>
          <w:lang w:val="en-US"/>
        </w:rPr>
        <w:t xml:space="preserve"> the </w:t>
      </w:r>
      <w:r w:rsidRPr="187C4E7F" w:rsidR="662333B5">
        <w:rPr>
          <w:rFonts w:ascii="Times New Roman" w:hAnsi="Times New Roman" w:eastAsia="Times New Roman" w:cs="Times New Roman"/>
          <w:noProof w:val="0"/>
          <w:color w:val="auto"/>
          <w:sz w:val="24"/>
          <w:szCs w:val="24"/>
          <w:lang w:val="en-US"/>
        </w:rPr>
        <w:t>importance</w:t>
      </w:r>
      <w:r w:rsidRPr="187C4E7F" w:rsidR="206CD821">
        <w:rPr>
          <w:rFonts w:ascii="Times New Roman" w:hAnsi="Times New Roman" w:eastAsia="Times New Roman" w:cs="Times New Roman"/>
          <w:noProof w:val="0"/>
          <w:color w:val="auto"/>
          <w:sz w:val="24"/>
          <w:szCs w:val="24"/>
          <w:lang w:val="en-US"/>
        </w:rPr>
        <w:t xml:space="preserve"> of a trainer. Clear </w:t>
      </w:r>
      <w:r w:rsidRPr="187C4E7F" w:rsidR="1F4B5D17">
        <w:rPr>
          <w:rFonts w:ascii="Times New Roman" w:hAnsi="Times New Roman" w:eastAsia="Times New Roman" w:cs="Times New Roman"/>
          <w:noProof w:val="0"/>
          <w:color w:val="auto"/>
          <w:sz w:val="24"/>
          <w:szCs w:val="24"/>
          <w:lang w:val="en-US"/>
        </w:rPr>
        <w:t>advantages</w:t>
      </w:r>
      <w:r w:rsidRPr="187C4E7F" w:rsidR="206CD821">
        <w:rPr>
          <w:rFonts w:ascii="Times New Roman" w:hAnsi="Times New Roman" w:eastAsia="Times New Roman" w:cs="Times New Roman"/>
          <w:noProof w:val="0"/>
          <w:color w:val="auto"/>
          <w:sz w:val="24"/>
          <w:szCs w:val="24"/>
          <w:lang w:val="en-US"/>
        </w:rPr>
        <w:t xml:space="preserve"> can be seen in </w:t>
      </w:r>
      <w:r w:rsidRPr="187C4E7F" w:rsidR="5511F0D9">
        <w:rPr>
          <w:rFonts w:ascii="Times New Roman" w:hAnsi="Times New Roman" w:eastAsia="Times New Roman" w:cs="Times New Roman"/>
          <w:noProof w:val="0"/>
          <w:color w:val="auto"/>
          <w:sz w:val="24"/>
          <w:szCs w:val="24"/>
          <w:lang w:val="en-US"/>
        </w:rPr>
        <w:t>trainer</w:t>
      </w:r>
      <w:r w:rsidRPr="187C4E7F" w:rsidR="4D78AD12">
        <w:rPr>
          <w:rFonts w:ascii="Times New Roman" w:hAnsi="Times New Roman" w:eastAsia="Times New Roman" w:cs="Times New Roman"/>
          <w:noProof w:val="0"/>
          <w:color w:val="auto"/>
          <w:sz w:val="24"/>
          <w:szCs w:val="24"/>
          <w:lang w:val="en-US"/>
        </w:rPr>
        <w:t>-lead</w:t>
      </w:r>
      <w:r w:rsidRPr="187C4E7F" w:rsidR="48540D76">
        <w:rPr>
          <w:rFonts w:ascii="Times New Roman" w:hAnsi="Times New Roman" w:eastAsia="Times New Roman" w:cs="Times New Roman"/>
          <w:noProof w:val="0"/>
          <w:color w:val="auto"/>
          <w:sz w:val="24"/>
          <w:szCs w:val="24"/>
          <w:lang w:val="en-US"/>
        </w:rPr>
        <w:t xml:space="preserve"> </w:t>
      </w:r>
      <w:r w:rsidRPr="187C4E7F" w:rsidR="206CD821">
        <w:rPr>
          <w:rFonts w:ascii="Times New Roman" w:hAnsi="Times New Roman" w:eastAsia="Times New Roman" w:cs="Times New Roman"/>
          <w:noProof w:val="0"/>
          <w:color w:val="auto"/>
          <w:sz w:val="24"/>
          <w:szCs w:val="24"/>
          <w:lang w:val="en-US"/>
        </w:rPr>
        <w:t>session</w:t>
      </w:r>
      <w:r w:rsidRPr="187C4E7F" w:rsidR="498D5DA1">
        <w:rPr>
          <w:rFonts w:ascii="Times New Roman" w:hAnsi="Times New Roman" w:eastAsia="Times New Roman" w:cs="Times New Roman"/>
          <w:noProof w:val="0"/>
          <w:color w:val="auto"/>
          <w:sz w:val="24"/>
          <w:szCs w:val="24"/>
          <w:lang w:val="en-US"/>
        </w:rPr>
        <w:t>s</w:t>
      </w:r>
      <w:r w:rsidRPr="187C4E7F" w:rsidR="64D31D24">
        <w:rPr>
          <w:rFonts w:ascii="Times New Roman" w:hAnsi="Times New Roman" w:eastAsia="Times New Roman" w:cs="Times New Roman"/>
          <w:noProof w:val="0"/>
          <w:color w:val="auto"/>
          <w:sz w:val="24"/>
          <w:szCs w:val="24"/>
          <w:lang w:val="en-US"/>
        </w:rPr>
        <w:t xml:space="preserve"> </w:t>
      </w:r>
      <w:r w:rsidRPr="187C4E7F" w:rsidR="3677F7C5">
        <w:rPr>
          <w:rFonts w:ascii="Times New Roman" w:hAnsi="Times New Roman" w:eastAsia="Times New Roman" w:cs="Times New Roman"/>
          <w:noProof w:val="0"/>
          <w:color w:val="auto"/>
          <w:sz w:val="24"/>
          <w:szCs w:val="24"/>
          <w:lang w:val="en-US"/>
        </w:rPr>
        <w:t>and nutritional supervision</w:t>
      </w:r>
      <w:r w:rsidRPr="187C4E7F" w:rsidR="66C7B7E3">
        <w:rPr>
          <w:rFonts w:ascii="Times New Roman" w:hAnsi="Times New Roman" w:eastAsia="Times New Roman" w:cs="Times New Roman"/>
          <w:noProof w:val="0"/>
          <w:color w:val="auto"/>
          <w:sz w:val="24"/>
          <w:szCs w:val="24"/>
          <w:lang w:val="en-US"/>
        </w:rPr>
        <w:t xml:space="preserve">. </w:t>
      </w:r>
      <w:r w:rsidRPr="187C4E7F" w:rsidR="013B6D9C">
        <w:rPr>
          <w:rFonts w:ascii="Times New Roman" w:hAnsi="Times New Roman" w:eastAsia="Times New Roman" w:cs="Times New Roman"/>
          <w:noProof w:val="0"/>
          <w:color w:val="auto"/>
          <w:sz w:val="24"/>
          <w:szCs w:val="24"/>
          <w:lang w:val="en-US"/>
        </w:rPr>
        <w:t xml:space="preserve">Advantages </w:t>
      </w:r>
      <w:r w:rsidRPr="187C4E7F" w:rsidR="02A93541">
        <w:rPr>
          <w:rFonts w:ascii="Times New Roman" w:hAnsi="Times New Roman" w:eastAsia="Times New Roman" w:cs="Times New Roman"/>
          <w:noProof w:val="0"/>
          <w:color w:val="auto"/>
          <w:sz w:val="24"/>
          <w:szCs w:val="24"/>
          <w:lang w:val="en-US"/>
        </w:rPr>
        <w:t>such as</w:t>
      </w:r>
      <w:r w:rsidRPr="187C4E7F" w:rsidR="3677F7C5">
        <w:rPr>
          <w:rFonts w:ascii="Times New Roman" w:hAnsi="Times New Roman" w:eastAsia="Times New Roman" w:cs="Times New Roman"/>
          <w:noProof w:val="0"/>
          <w:color w:val="auto"/>
          <w:sz w:val="24"/>
          <w:szCs w:val="24"/>
          <w:lang w:val="en-US"/>
        </w:rPr>
        <w:t xml:space="preserve"> direct </w:t>
      </w:r>
      <w:r w:rsidRPr="187C4E7F" w:rsidR="581EE234">
        <w:rPr>
          <w:rFonts w:ascii="Times New Roman" w:hAnsi="Times New Roman" w:eastAsia="Times New Roman" w:cs="Times New Roman"/>
          <w:noProof w:val="0"/>
          <w:color w:val="auto"/>
          <w:sz w:val="24"/>
          <w:szCs w:val="24"/>
          <w:lang w:val="en-US"/>
        </w:rPr>
        <w:t>increase</w:t>
      </w:r>
      <w:r w:rsidRPr="187C4E7F" w:rsidR="3CC22E52">
        <w:rPr>
          <w:rFonts w:ascii="Times New Roman" w:hAnsi="Times New Roman" w:eastAsia="Times New Roman" w:cs="Times New Roman"/>
          <w:noProof w:val="0"/>
          <w:color w:val="auto"/>
          <w:sz w:val="24"/>
          <w:szCs w:val="24"/>
          <w:lang w:val="en-US"/>
        </w:rPr>
        <w:t xml:space="preserve">s </w:t>
      </w:r>
      <w:r w:rsidRPr="187C4E7F" w:rsidR="3677F7C5">
        <w:rPr>
          <w:rFonts w:ascii="Times New Roman" w:hAnsi="Times New Roman" w:eastAsia="Times New Roman" w:cs="Times New Roman"/>
          <w:noProof w:val="0"/>
          <w:color w:val="auto"/>
          <w:sz w:val="24"/>
          <w:szCs w:val="24"/>
          <w:lang w:val="en-US"/>
        </w:rPr>
        <w:t xml:space="preserve">in strength and decreases in fat </w:t>
      </w:r>
      <w:r w:rsidRPr="187C4E7F" w:rsidR="2DFCE86B">
        <w:rPr>
          <w:rFonts w:ascii="Times New Roman" w:hAnsi="Times New Roman" w:eastAsia="Times New Roman" w:cs="Times New Roman"/>
          <w:noProof w:val="0"/>
          <w:color w:val="auto"/>
          <w:sz w:val="24"/>
          <w:szCs w:val="24"/>
          <w:lang w:val="en-US"/>
        </w:rPr>
        <w:t>percentage</w:t>
      </w:r>
      <w:r w:rsidRPr="187C4E7F" w:rsidR="0510B641">
        <w:rPr>
          <w:rFonts w:ascii="Times New Roman" w:hAnsi="Times New Roman" w:eastAsia="Times New Roman" w:cs="Times New Roman"/>
          <w:noProof w:val="0"/>
          <w:color w:val="auto"/>
          <w:sz w:val="24"/>
          <w:szCs w:val="24"/>
          <w:lang w:val="en-US"/>
        </w:rPr>
        <w:t xml:space="preserve"> where fat loss was a specific goal.</w:t>
      </w:r>
      <w:r w:rsidRPr="187C4E7F" w:rsidR="3E3C72F5">
        <w:rPr>
          <w:rFonts w:ascii="Times New Roman" w:hAnsi="Times New Roman" w:eastAsia="Times New Roman" w:cs="Times New Roman"/>
          <w:noProof w:val="0"/>
          <w:color w:val="auto"/>
          <w:sz w:val="24"/>
          <w:szCs w:val="24"/>
          <w:lang w:val="en-US"/>
        </w:rPr>
        <w:t xml:space="preserve"> </w:t>
      </w:r>
      <w:r w:rsidRPr="187C4E7F" w:rsidR="3E3C72F5">
        <w:rPr>
          <w:rFonts w:ascii="Times New Roman" w:hAnsi="Times New Roman" w:eastAsia="Times New Roman" w:cs="Times New Roman"/>
          <w:noProof w:val="0"/>
          <w:color w:val="auto"/>
          <w:sz w:val="24"/>
          <w:szCs w:val="24"/>
          <w:lang w:val="en-US"/>
        </w:rPr>
        <w:t xml:space="preserve">These results </w:t>
      </w:r>
      <w:r w:rsidRPr="187C4E7F" w:rsidR="14DCF36A">
        <w:rPr>
          <w:rFonts w:ascii="Times New Roman" w:hAnsi="Times New Roman" w:eastAsia="Times New Roman" w:cs="Times New Roman"/>
          <w:noProof w:val="0"/>
          <w:color w:val="auto"/>
          <w:sz w:val="24"/>
          <w:szCs w:val="24"/>
          <w:lang w:val="en-US"/>
        </w:rPr>
        <w:t>highlight</w:t>
      </w:r>
      <w:r w:rsidRPr="187C4E7F" w:rsidR="3E3C72F5">
        <w:rPr>
          <w:rFonts w:ascii="Times New Roman" w:hAnsi="Times New Roman" w:eastAsia="Times New Roman" w:cs="Times New Roman"/>
          <w:noProof w:val="0"/>
          <w:color w:val="auto"/>
          <w:sz w:val="24"/>
          <w:szCs w:val="24"/>
          <w:lang w:val="en-US"/>
        </w:rPr>
        <w:t xml:space="preserve"> the </w:t>
      </w:r>
      <w:r w:rsidRPr="187C4E7F" w:rsidR="2603B2D0">
        <w:rPr>
          <w:rFonts w:ascii="Times New Roman" w:hAnsi="Times New Roman" w:eastAsia="Times New Roman" w:cs="Times New Roman"/>
          <w:noProof w:val="0"/>
          <w:color w:val="auto"/>
          <w:sz w:val="24"/>
          <w:szCs w:val="24"/>
          <w:lang w:val="en-US"/>
        </w:rPr>
        <w:t>potential</w:t>
      </w:r>
      <w:r w:rsidRPr="187C4E7F" w:rsidR="3E3C72F5">
        <w:rPr>
          <w:rFonts w:ascii="Times New Roman" w:hAnsi="Times New Roman" w:eastAsia="Times New Roman" w:cs="Times New Roman"/>
          <w:noProof w:val="0"/>
          <w:color w:val="auto"/>
          <w:sz w:val="24"/>
          <w:szCs w:val="24"/>
          <w:lang w:val="en-US"/>
        </w:rPr>
        <w:t xml:space="preserve"> </w:t>
      </w:r>
      <w:r w:rsidRPr="187C4E7F" w:rsidR="7DF8C980">
        <w:rPr>
          <w:rFonts w:ascii="Times New Roman" w:hAnsi="Times New Roman" w:eastAsia="Times New Roman" w:cs="Times New Roman"/>
          <w:noProof w:val="0"/>
          <w:color w:val="auto"/>
          <w:sz w:val="24"/>
          <w:szCs w:val="24"/>
          <w:lang w:val="en-US"/>
        </w:rPr>
        <w:t>superiority in</w:t>
      </w:r>
      <w:r w:rsidRPr="187C4E7F" w:rsidR="3E3C72F5">
        <w:rPr>
          <w:rFonts w:ascii="Times New Roman" w:hAnsi="Times New Roman" w:eastAsia="Times New Roman" w:cs="Times New Roman"/>
          <w:noProof w:val="0"/>
          <w:color w:val="auto"/>
          <w:sz w:val="24"/>
          <w:szCs w:val="24"/>
          <w:lang w:val="en-US"/>
        </w:rPr>
        <w:t xml:space="preserve"> </w:t>
      </w:r>
      <w:r w:rsidRPr="187C4E7F" w:rsidR="3333B08B">
        <w:rPr>
          <w:rFonts w:ascii="Times New Roman" w:hAnsi="Times New Roman" w:eastAsia="Times New Roman" w:cs="Times New Roman"/>
          <w:noProof w:val="0"/>
          <w:color w:val="auto"/>
          <w:sz w:val="24"/>
          <w:szCs w:val="24"/>
          <w:lang w:val="en-US"/>
        </w:rPr>
        <w:t>supervised</w:t>
      </w:r>
      <w:r w:rsidRPr="187C4E7F" w:rsidR="3E3C72F5">
        <w:rPr>
          <w:rFonts w:ascii="Times New Roman" w:hAnsi="Times New Roman" w:eastAsia="Times New Roman" w:cs="Times New Roman"/>
          <w:noProof w:val="0"/>
          <w:color w:val="auto"/>
          <w:sz w:val="24"/>
          <w:szCs w:val="24"/>
          <w:lang w:val="en-US"/>
        </w:rPr>
        <w:t xml:space="preserve"> training</w:t>
      </w:r>
      <w:r w:rsidRPr="187C4E7F" w:rsidR="2DD7CBA3">
        <w:rPr>
          <w:rFonts w:ascii="Times New Roman" w:hAnsi="Times New Roman" w:eastAsia="Times New Roman" w:cs="Times New Roman"/>
          <w:noProof w:val="0"/>
          <w:color w:val="auto"/>
          <w:sz w:val="24"/>
          <w:szCs w:val="24"/>
          <w:lang w:val="en-US"/>
        </w:rPr>
        <w:t xml:space="preserve"> and the </w:t>
      </w:r>
      <w:r w:rsidRPr="187C4E7F" w:rsidR="7CBD9C35">
        <w:rPr>
          <w:rFonts w:ascii="Times New Roman" w:hAnsi="Times New Roman" w:eastAsia="Times New Roman" w:cs="Times New Roman"/>
          <w:noProof w:val="0"/>
          <w:color w:val="auto"/>
          <w:sz w:val="24"/>
          <w:szCs w:val="24"/>
          <w:lang w:val="en-US"/>
        </w:rPr>
        <w:t xml:space="preserve">positive </w:t>
      </w:r>
      <w:r w:rsidRPr="187C4E7F" w:rsidR="2DD7CBA3">
        <w:rPr>
          <w:rFonts w:ascii="Times New Roman" w:hAnsi="Times New Roman" w:eastAsia="Times New Roman" w:cs="Times New Roman"/>
          <w:noProof w:val="0"/>
          <w:color w:val="auto"/>
          <w:sz w:val="24"/>
          <w:szCs w:val="24"/>
          <w:lang w:val="en-US"/>
        </w:rPr>
        <w:t xml:space="preserve">impact on a client's health. </w:t>
      </w:r>
      <w:r w:rsidRPr="187C4E7F" w:rsidR="3677F7C5">
        <w:rPr>
          <w:rFonts w:ascii="Times New Roman" w:hAnsi="Times New Roman" w:eastAsia="Times New Roman" w:cs="Times New Roman"/>
          <w:noProof w:val="0"/>
          <w:color w:val="auto"/>
          <w:sz w:val="24"/>
          <w:szCs w:val="24"/>
          <w:lang w:val="en-US"/>
        </w:rPr>
        <w:t>Furthe</w:t>
      </w:r>
      <w:r w:rsidRPr="187C4E7F" w:rsidR="0ADF1728">
        <w:rPr>
          <w:rFonts w:ascii="Times New Roman" w:hAnsi="Times New Roman" w:eastAsia="Times New Roman" w:cs="Times New Roman"/>
          <w:noProof w:val="0"/>
          <w:color w:val="auto"/>
          <w:sz w:val="24"/>
          <w:szCs w:val="24"/>
          <w:lang w:val="en-US"/>
        </w:rPr>
        <w:t xml:space="preserve">r </w:t>
      </w:r>
      <w:r w:rsidRPr="187C4E7F" w:rsidR="3677F7C5">
        <w:rPr>
          <w:rFonts w:ascii="Times New Roman" w:hAnsi="Times New Roman" w:eastAsia="Times New Roman" w:cs="Times New Roman"/>
          <w:noProof w:val="0"/>
          <w:color w:val="auto"/>
          <w:sz w:val="24"/>
          <w:szCs w:val="24"/>
          <w:lang w:val="en-US"/>
        </w:rPr>
        <w:t>to the</w:t>
      </w:r>
      <w:r w:rsidRPr="187C4E7F" w:rsidR="3677F7C5">
        <w:rPr>
          <w:rFonts w:ascii="Times New Roman" w:hAnsi="Times New Roman" w:eastAsia="Times New Roman" w:cs="Times New Roman"/>
          <w:noProof w:val="0"/>
          <w:color w:val="auto"/>
          <w:sz w:val="24"/>
          <w:szCs w:val="24"/>
          <w:lang w:val="en-US"/>
        </w:rPr>
        <w:t xml:space="preserve"> </w:t>
      </w:r>
      <w:r w:rsidRPr="187C4E7F" w:rsidR="30427F57">
        <w:rPr>
          <w:rFonts w:ascii="Times New Roman" w:hAnsi="Times New Roman" w:eastAsia="Times New Roman" w:cs="Times New Roman"/>
          <w:noProof w:val="0"/>
          <w:color w:val="auto"/>
          <w:sz w:val="24"/>
          <w:szCs w:val="24"/>
          <w:lang w:val="en-US"/>
        </w:rPr>
        <w:t xml:space="preserve">data driven </w:t>
      </w:r>
      <w:r w:rsidRPr="187C4E7F" w:rsidR="599DC3A4">
        <w:rPr>
          <w:rFonts w:ascii="Times New Roman" w:hAnsi="Times New Roman" w:eastAsia="Times New Roman" w:cs="Times New Roman"/>
          <w:noProof w:val="0"/>
          <w:color w:val="auto"/>
          <w:sz w:val="24"/>
          <w:szCs w:val="24"/>
          <w:lang w:val="en-US"/>
        </w:rPr>
        <w:t xml:space="preserve">results </w:t>
      </w:r>
      <w:r w:rsidRPr="187C4E7F" w:rsidR="30427F57">
        <w:rPr>
          <w:rFonts w:ascii="Times New Roman" w:hAnsi="Times New Roman" w:eastAsia="Times New Roman" w:cs="Times New Roman"/>
          <w:noProof w:val="0"/>
          <w:color w:val="auto"/>
          <w:sz w:val="24"/>
          <w:szCs w:val="24"/>
          <w:lang w:val="en-US"/>
        </w:rPr>
        <w:t>of trainer efficac</w:t>
      </w:r>
      <w:r w:rsidRPr="187C4E7F" w:rsidR="5FAC51D2">
        <w:rPr>
          <w:rFonts w:ascii="Times New Roman" w:hAnsi="Times New Roman" w:eastAsia="Times New Roman" w:cs="Times New Roman"/>
          <w:noProof w:val="0"/>
          <w:color w:val="auto"/>
          <w:sz w:val="24"/>
          <w:szCs w:val="24"/>
          <w:lang w:val="en-US"/>
        </w:rPr>
        <w:t>y,</w:t>
      </w:r>
      <w:r w:rsidRPr="187C4E7F" w:rsidR="3677F7C5">
        <w:rPr>
          <w:rFonts w:ascii="Times New Roman" w:hAnsi="Times New Roman" w:eastAsia="Times New Roman" w:cs="Times New Roman"/>
          <w:noProof w:val="0"/>
          <w:color w:val="auto"/>
          <w:sz w:val="24"/>
          <w:szCs w:val="24"/>
          <w:lang w:val="en-US"/>
        </w:rPr>
        <w:t xml:space="preserve"> </w:t>
      </w:r>
      <w:r w:rsidRPr="187C4E7F" w:rsidR="3677F7C5">
        <w:rPr>
          <w:rFonts w:ascii="Times New Roman" w:hAnsi="Times New Roman" w:eastAsia="Times New Roman" w:cs="Times New Roman"/>
          <w:noProof w:val="0"/>
          <w:color w:val="auto"/>
          <w:sz w:val="24"/>
          <w:szCs w:val="24"/>
          <w:lang w:val="en-US"/>
        </w:rPr>
        <w:t xml:space="preserve">factors such </w:t>
      </w:r>
      <w:r w:rsidRPr="187C4E7F" w:rsidR="5B612D16">
        <w:rPr>
          <w:rFonts w:ascii="Times New Roman" w:hAnsi="Times New Roman" w:eastAsia="Times New Roman" w:cs="Times New Roman"/>
          <w:noProof w:val="0"/>
          <w:color w:val="auto"/>
          <w:sz w:val="24"/>
          <w:szCs w:val="24"/>
          <w:lang w:val="en-US"/>
        </w:rPr>
        <w:t xml:space="preserve">as </w:t>
      </w:r>
      <w:r w:rsidRPr="187C4E7F" w:rsidR="0862FA2E">
        <w:rPr>
          <w:rFonts w:ascii="Times New Roman" w:hAnsi="Times New Roman" w:eastAsia="Times New Roman" w:cs="Times New Roman"/>
          <w:noProof w:val="0"/>
          <w:color w:val="auto"/>
          <w:sz w:val="24"/>
          <w:szCs w:val="24"/>
          <w:lang w:val="en-US"/>
        </w:rPr>
        <w:t xml:space="preserve">the dynamic of a client and trainer relationship </w:t>
      </w:r>
      <w:r w:rsidRPr="187C4E7F" w:rsidR="372A0681">
        <w:rPr>
          <w:rFonts w:ascii="Times New Roman" w:hAnsi="Times New Roman" w:eastAsia="Times New Roman" w:cs="Times New Roman"/>
          <w:noProof w:val="0"/>
          <w:color w:val="auto"/>
          <w:sz w:val="24"/>
          <w:szCs w:val="24"/>
          <w:lang w:val="en-US"/>
        </w:rPr>
        <w:t xml:space="preserve">have been </w:t>
      </w:r>
      <w:r w:rsidRPr="187C4E7F" w:rsidR="1CE3DE25">
        <w:rPr>
          <w:rFonts w:ascii="Times New Roman" w:hAnsi="Times New Roman" w:eastAsia="Times New Roman" w:cs="Times New Roman"/>
          <w:noProof w:val="0"/>
          <w:color w:val="auto"/>
          <w:sz w:val="24"/>
          <w:szCs w:val="24"/>
          <w:lang w:val="en-US"/>
        </w:rPr>
        <w:t>considered</w:t>
      </w:r>
      <w:r w:rsidRPr="187C4E7F" w:rsidR="372A0681">
        <w:rPr>
          <w:rFonts w:ascii="Times New Roman" w:hAnsi="Times New Roman" w:eastAsia="Times New Roman" w:cs="Times New Roman"/>
          <w:noProof w:val="0"/>
          <w:color w:val="auto"/>
          <w:sz w:val="24"/>
          <w:szCs w:val="24"/>
          <w:lang w:val="en-US"/>
        </w:rPr>
        <w:t xml:space="preserve"> also. Exploring the </w:t>
      </w:r>
      <w:r w:rsidRPr="187C4E7F" w:rsidR="3FBEC41F">
        <w:rPr>
          <w:rFonts w:ascii="Times New Roman" w:hAnsi="Times New Roman" w:eastAsia="Times New Roman" w:cs="Times New Roman"/>
          <w:noProof w:val="0"/>
          <w:color w:val="auto"/>
          <w:sz w:val="24"/>
          <w:szCs w:val="24"/>
          <w:lang w:val="en-US"/>
        </w:rPr>
        <w:t>correlation</w:t>
      </w:r>
      <w:r w:rsidRPr="187C4E7F" w:rsidR="51C9668B">
        <w:rPr>
          <w:rFonts w:ascii="Times New Roman" w:hAnsi="Times New Roman" w:eastAsia="Times New Roman" w:cs="Times New Roman"/>
          <w:noProof w:val="0"/>
          <w:color w:val="auto"/>
          <w:sz w:val="24"/>
          <w:szCs w:val="24"/>
          <w:lang w:val="en-US"/>
        </w:rPr>
        <w:t xml:space="preserve"> </w:t>
      </w:r>
      <w:r w:rsidRPr="187C4E7F" w:rsidR="14C8C3EE">
        <w:rPr>
          <w:rFonts w:ascii="Times New Roman" w:hAnsi="Times New Roman" w:eastAsia="Times New Roman" w:cs="Times New Roman"/>
          <w:noProof w:val="0"/>
          <w:color w:val="auto"/>
          <w:sz w:val="24"/>
          <w:szCs w:val="24"/>
          <w:lang w:val="en-US"/>
        </w:rPr>
        <w:t>between</w:t>
      </w:r>
      <w:r w:rsidRPr="187C4E7F" w:rsidR="372A0681">
        <w:rPr>
          <w:rFonts w:ascii="Times New Roman" w:hAnsi="Times New Roman" w:eastAsia="Times New Roman" w:cs="Times New Roman"/>
          <w:noProof w:val="0"/>
          <w:color w:val="auto"/>
          <w:sz w:val="24"/>
          <w:szCs w:val="24"/>
          <w:lang w:val="en-US"/>
        </w:rPr>
        <w:t xml:space="preserve"> </w:t>
      </w:r>
      <w:r w:rsidRPr="187C4E7F" w:rsidR="553563C8">
        <w:rPr>
          <w:rFonts w:ascii="Times New Roman" w:hAnsi="Times New Roman" w:eastAsia="Times New Roman" w:cs="Times New Roman"/>
          <w:noProof w:val="0"/>
          <w:color w:val="auto"/>
          <w:sz w:val="24"/>
          <w:szCs w:val="24"/>
          <w:lang w:val="en-US"/>
        </w:rPr>
        <w:t>confidence,</w:t>
      </w:r>
      <w:r w:rsidRPr="187C4E7F" w:rsidR="36B17A85">
        <w:rPr>
          <w:rFonts w:ascii="Times New Roman" w:hAnsi="Times New Roman" w:eastAsia="Times New Roman" w:cs="Times New Roman"/>
          <w:noProof w:val="0"/>
          <w:color w:val="auto"/>
          <w:sz w:val="24"/>
          <w:szCs w:val="24"/>
          <w:lang w:val="en-US"/>
        </w:rPr>
        <w:t xml:space="preserve"> </w:t>
      </w:r>
      <w:r w:rsidRPr="187C4E7F" w:rsidR="101BCAF4">
        <w:rPr>
          <w:rFonts w:ascii="Times New Roman" w:hAnsi="Times New Roman" w:eastAsia="Times New Roman" w:cs="Times New Roman"/>
          <w:noProof w:val="0"/>
          <w:color w:val="auto"/>
          <w:sz w:val="24"/>
          <w:szCs w:val="24"/>
          <w:lang w:val="en-US"/>
        </w:rPr>
        <w:t>accreditation,</w:t>
      </w:r>
      <w:r w:rsidRPr="187C4E7F" w:rsidR="36B17A85">
        <w:rPr>
          <w:rFonts w:ascii="Times New Roman" w:hAnsi="Times New Roman" w:eastAsia="Times New Roman" w:cs="Times New Roman"/>
          <w:noProof w:val="0"/>
          <w:color w:val="auto"/>
          <w:sz w:val="24"/>
          <w:szCs w:val="24"/>
          <w:lang w:val="en-US"/>
        </w:rPr>
        <w:t xml:space="preserve"> and success</w:t>
      </w:r>
      <w:r w:rsidRPr="187C4E7F" w:rsidR="296B7B82">
        <w:rPr>
          <w:rFonts w:ascii="Times New Roman" w:hAnsi="Times New Roman" w:eastAsia="Times New Roman" w:cs="Times New Roman"/>
          <w:noProof w:val="0"/>
          <w:color w:val="auto"/>
          <w:sz w:val="24"/>
          <w:szCs w:val="24"/>
          <w:lang w:val="en-US"/>
        </w:rPr>
        <w:t>. This provides</w:t>
      </w:r>
      <w:r w:rsidRPr="187C4E7F" w:rsidR="3B32A853">
        <w:rPr>
          <w:rFonts w:ascii="Times New Roman" w:hAnsi="Times New Roman" w:eastAsia="Times New Roman" w:cs="Times New Roman"/>
          <w:noProof w:val="0"/>
          <w:color w:val="auto"/>
          <w:sz w:val="24"/>
          <w:szCs w:val="24"/>
          <w:lang w:val="en-US"/>
        </w:rPr>
        <w:t xml:space="preserve"> an insight into the </w:t>
      </w:r>
      <w:r w:rsidRPr="187C4E7F" w:rsidR="61404168">
        <w:rPr>
          <w:rFonts w:ascii="Times New Roman" w:hAnsi="Times New Roman" w:eastAsia="Times New Roman" w:cs="Times New Roman"/>
          <w:noProof w:val="0"/>
          <w:color w:val="auto"/>
          <w:sz w:val="24"/>
          <w:szCs w:val="24"/>
          <w:lang w:val="en-US"/>
        </w:rPr>
        <w:t>individual</w:t>
      </w:r>
      <w:r w:rsidRPr="187C4E7F" w:rsidR="3B32A853">
        <w:rPr>
          <w:rFonts w:ascii="Times New Roman" w:hAnsi="Times New Roman" w:eastAsia="Times New Roman" w:cs="Times New Roman"/>
          <w:noProof w:val="0"/>
          <w:color w:val="auto"/>
          <w:sz w:val="24"/>
          <w:szCs w:val="24"/>
          <w:lang w:val="en-US"/>
        </w:rPr>
        <w:t xml:space="preserve"> benefits of professional standards and the impact on client </w:t>
      </w:r>
      <w:r w:rsidRPr="187C4E7F" w:rsidR="1C87D710">
        <w:rPr>
          <w:rFonts w:ascii="Times New Roman" w:hAnsi="Times New Roman" w:eastAsia="Times New Roman" w:cs="Times New Roman"/>
          <w:noProof w:val="0"/>
          <w:color w:val="auto"/>
          <w:sz w:val="24"/>
          <w:szCs w:val="24"/>
          <w:lang w:val="en-US"/>
        </w:rPr>
        <w:t>safety</w:t>
      </w:r>
      <w:r w:rsidRPr="187C4E7F" w:rsidR="3B32A853">
        <w:rPr>
          <w:rFonts w:ascii="Times New Roman" w:hAnsi="Times New Roman" w:eastAsia="Times New Roman" w:cs="Times New Roman"/>
          <w:noProof w:val="0"/>
          <w:color w:val="auto"/>
          <w:sz w:val="24"/>
          <w:szCs w:val="24"/>
          <w:lang w:val="en-US"/>
        </w:rPr>
        <w:t xml:space="preserve"> and </w:t>
      </w:r>
      <w:r w:rsidRPr="187C4E7F" w:rsidR="2F304B86">
        <w:rPr>
          <w:rFonts w:ascii="Times New Roman" w:hAnsi="Times New Roman" w:eastAsia="Times New Roman" w:cs="Times New Roman"/>
          <w:noProof w:val="0"/>
          <w:color w:val="auto"/>
          <w:sz w:val="24"/>
          <w:szCs w:val="24"/>
          <w:lang w:val="en-US"/>
        </w:rPr>
        <w:t>satisfaction</w:t>
      </w:r>
      <w:r w:rsidRPr="187C4E7F" w:rsidR="3B32A853">
        <w:rPr>
          <w:rFonts w:ascii="Times New Roman" w:hAnsi="Times New Roman" w:eastAsia="Times New Roman" w:cs="Times New Roman"/>
          <w:noProof w:val="0"/>
          <w:color w:val="auto"/>
          <w:sz w:val="24"/>
          <w:szCs w:val="24"/>
          <w:lang w:val="en-US"/>
        </w:rPr>
        <w:t xml:space="preserve">. Whereas </w:t>
      </w:r>
      <w:r w:rsidRPr="187C4E7F" w:rsidR="0DCBD9F2">
        <w:rPr>
          <w:rFonts w:ascii="Times New Roman" w:hAnsi="Times New Roman" w:eastAsia="Times New Roman" w:cs="Times New Roman"/>
          <w:noProof w:val="0"/>
          <w:color w:val="auto"/>
          <w:sz w:val="24"/>
          <w:szCs w:val="24"/>
          <w:lang w:val="en-US"/>
        </w:rPr>
        <w:t>there</w:t>
      </w:r>
      <w:r w:rsidRPr="187C4E7F" w:rsidR="3B32A853">
        <w:rPr>
          <w:rFonts w:ascii="Times New Roman" w:hAnsi="Times New Roman" w:eastAsia="Times New Roman" w:cs="Times New Roman"/>
          <w:noProof w:val="0"/>
          <w:color w:val="auto"/>
          <w:sz w:val="24"/>
          <w:szCs w:val="24"/>
          <w:lang w:val="en-US"/>
        </w:rPr>
        <w:t xml:space="preserve"> have</w:t>
      </w:r>
      <w:r w:rsidRPr="187C4E7F" w:rsidR="0C894957">
        <w:rPr>
          <w:rFonts w:ascii="Times New Roman" w:hAnsi="Times New Roman" w:eastAsia="Times New Roman" w:cs="Times New Roman"/>
          <w:noProof w:val="0"/>
          <w:color w:val="auto"/>
          <w:sz w:val="24"/>
          <w:szCs w:val="24"/>
          <w:lang w:val="en-US"/>
        </w:rPr>
        <w:t xml:space="preserve"> </w:t>
      </w:r>
      <w:r w:rsidRPr="187C4E7F" w:rsidR="50A055D7">
        <w:rPr>
          <w:rFonts w:ascii="Times New Roman" w:hAnsi="Times New Roman" w:eastAsia="Times New Roman" w:cs="Times New Roman"/>
          <w:noProof w:val="0"/>
          <w:color w:val="auto"/>
          <w:sz w:val="24"/>
          <w:szCs w:val="24"/>
          <w:lang w:val="en-US"/>
        </w:rPr>
        <w:t>unfortunately been</w:t>
      </w:r>
      <w:r w:rsidRPr="187C4E7F" w:rsidR="3B32A853">
        <w:rPr>
          <w:rFonts w:ascii="Times New Roman" w:hAnsi="Times New Roman" w:eastAsia="Times New Roman" w:cs="Times New Roman"/>
          <w:noProof w:val="0"/>
          <w:color w:val="auto"/>
          <w:sz w:val="24"/>
          <w:szCs w:val="24"/>
          <w:lang w:val="en-US"/>
        </w:rPr>
        <w:t xml:space="preserve"> accounts of </w:t>
      </w:r>
      <w:r w:rsidRPr="187C4E7F" w:rsidR="27FF2A73">
        <w:rPr>
          <w:rFonts w:ascii="Times New Roman" w:hAnsi="Times New Roman" w:eastAsia="Times New Roman" w:cs="Times New Roman"/>
          <w:noProof w:val="0"/>
          <w:color w:val="auto"/>
          <w:sz w:val="24"/>
          <w:szCs w:val="24"/>
          <w:lang w:val="en-US"/>
        </w:rPr>
        <w:t>substandard</w:t>
      </w:r>
      <w:r w:rsidRPr="187C4E7F" w:rsidR="737B8B73">
        <w:rPr>
          <w:rFonts w:ascii="Times New Roman" w:hAnsi="Times New Roman" w:eastAsia="Times New Roman" w:cs="Times New Roman"/>
          <w:noProof w:val="0"/>
          <w:color w:val="auto"/>
          <w:sz w:val="24"/>
          <w:szCs w:val="24"/>
          <w:lang w:val="en-US"/>
        </w:rPr>
        <w:t xml:space="preserve"> person</w:t>
      </w:r>
      <w:r w:rsidRPr="187C4E7F" w:rsidR="1280C8A9">
        <w:rPr>
          <w:rFonts w:ascii="Times New Roman" w:hAnsi="Times New Roman" w:eastAsia="Times New Roman" w:cs="Times New Roman"/>
          <w:noProof w:val="0"/>
          <w:color w:val="auto"/>
          <w:sz w:val="24"/>
          <w:szCs w:val="24"/>
          <w:lang w:val="en-US"/>
        </w:rPr>
        <w:t xml:space="preserve">al </w:t>
      </w:r>
      <w:r w:rsidRPr="187C4E7F" w:rsidR="737B8B73">
        <w:rPr>
          <w:rFonts w:ascii="Times New Roman" w:hAnsi="Times New Roman" w:eastAsia="Times New Roman" w:cs="Times New Roman"/>
          <w:noProof w:val="0"/>
          <w:color w:val="auto"/>
          <w:sz w:val="24"/>
          <w:szCs w:val="24"/>
          <w:lang w:val="en-US"/>
        </w:rPr>
        <w:t>trainers</w:t>
      </w:r>
      <w:r w:rsidRPr="187C4E7F" w:rsidR="67370713">
        <w:rPr>
          <w:rFonts w:ascii="Times New Roman" w:hAnsi="Times New Roman" w:eastAsia="Times New Roman" w:cs="Times New Roman"/>
          <w:noProof w:val="0"/>
          <w:color w:val="auto"/>
          <w:sz w:val="24"/>
          <w:szCs w:val="24"/>
          <w:lang w:val="en-US"/>
        </w:rPr>
        <w:t>,</w:t>
      </w:r>
      <w:r w:rsidRPr="187C4E7F" w:rsidR="737B8B73">
        <w:rPr>
          <w:rFonts w:ascii="Times New Roman" w:hAnsi="Times New Roman" w:eastAsia="Times New Roman" w:cs="Times New Roman"/>
          <w:noProof w:val="0"/>
          <w:color w:val="auto"/>
          <w:sz w:val="24"/>
          <w:szCs w:val="24"/>
          <w:lang w:val="en-US"/>
        </w:rPr>
        <w:t xml:space="preserve"> who have not </w:t>
      </w:r>
      <w:r w:rsidRPr="187C4E7F" w:rsidR="6AC1807F">
        <w:rPr>
          <w:rFonts w:ascii="Times New Roman" w:hAnsi="Times New Roman" w:eastAsia="Times New Roman" w:cs="Times New Roman"/>
          <w:noProof w:val="0"/>
          <w:color w:val="auto"/>
          <w:sz w:val="24"/>
          <w:szCs w:val="24"/>
          <w:lang w:val="en-US"/>
        </w:rPr>
        <w:t>possessed</w:t>
      </w:r>
      <w:r w:rsidRPr="187C4E7F" w:rsidR="0EAF527F">
        <w:rPr>
          <w:rFonts w:ascii="Times New Roman" w:hAnsi="Times New Roman" w:eastAsia="Times New Roman" w:cs="Times New Roman"/>
          <w:noProof w:val="0"/>
          <w:color w:val="auto"/>
          <w:sz w:val="24"/>
          <w:szCs w:val="24"/>
          <w:lang w:val="en-US"/>
        </w:rPr>
        <w:t xml:space="preserve"> the correct level of knowledge to </w:t>
      </w:r>
      <w:r w:rsidRPr="187C4E7F" w:rsidR="550CC195">
        <w:rPr>
          <w:rFonts w:ascii="Times New Roman" w:hAnsi="Times New Roman" w:eastAsia="Times New Roman" w:cs="Times New Roman"/>
          <w:noProof w:val="0"/>
          <w:color w:val="auto"/>
          <w:sz w:val="24"/>
          <w:szCs w:val="24"/>
          <w:lang w:val="en-US"/>
        </w:rPr>
        <w:t>train others successfully and safely</w:t>
      </w:r>
      <w:r w:rsidRPr="187C4E7F" w:rsidR="2F00BE8C">
        <w:rPr>
          <w:rFonts w:ascii="Times New Roman" w:hAnsi="Times New Roman" w:eastAsia="Times New Roman" w:cs="Times New Roman"/>
          <w:noProof w:val="0"/>
          <w:color w:val="auto"/>
          <w:sz w:val="24"/>
          <w:szCs w:val="24"/>
          <w:lang w:val="en-US"/>
        </w:rPr>
        <w:t xml:space="preserve">. </w:t>
      </w:r>
      <w:r w:rsidRPr="187C4E7F" w:rsidR="48952573">
        <w:rPr>
          <w:rFonts w:ascii="Times New Roman" w:hAnsi="Times New Roman" w:eastAsia="Times New Roman" w:cs="Times New Roman"/>
          <w:noProof w:val="0"/>
          <w:color w:val="auto"/>
          <w:sz w:val="24"/>
          <w:szCs w:val="24"/>
          <w:lang w:val="en-US"/>
        </w:rPr>
        <w:t>A</w:t>
      </w:r>
      <w:r w:rsidRPr="187C4E7F" w:rsidR="4E3477A5">
        <w:rPr>
          <w:rFonts w:ascii="Times New Roman" w:hAnsi="Times New Roman" w:eastAsia="Times New Roman" w:cs="Times New Roman"/>
          <w:noProof w:val="0"/>
          <w:color w:val="auto"/>
          <w:sz w:val="24"/>
          <w:szCs w:val="24"/>
          <w:lang w:val="en-US"/>
        </w:rPr>
        <w:t>ccreditation</w:t>
      </w:r>
      <w:r w:rsidRPr="187C4E7F" w:rsidR="0EAF527F">
        <w:rPr>
          <w:rFonts w:ascii="Times New Roman" w:hAnsi="Times New Roman" w:eastAsia="Times New Roman" w:cs="Times New Roman"/>
          <w:noProof w:val="0"/>
          <w:color w:val="auto"/>
          <w:sz w:val="24"/>
          <w:szCs w:val="24"/>
          <w:lang w:val="en-US"/>
        </w:rPr>
        <w:t xml:space="preserve"> is an </w:t>
      </w:r>
      <w:r w:rsidRPr="187C4E7F" w:rsidR="1488E3D2">
        <w:rPr>
          <w:rFonts w:ascii="Times New Roman" w:hAnsi="Times New Roman" w:eastAsia="Times New Roman" w:cs="Times New Roman"/>
          <w:noProof w:val="0"/>
          <w:color w:val="auto"/>
          <w:sz w:val="24"/>
          <w:szCs w:val="24"/>
          <w:lang w:val="en-US"/>
        </w:rPr>
        <w:t>important</w:t>
      </w:r>
      <w:r w:rsidRPr="187C4E7F" w:rsidR="0EAF527F">
        <w:rPr>
          <w:rFonts w:ascii="Times New Roman" w:hAnsi="Times New Roman" w:eastAsia="Times New Roman" w:cs="Times New Roman"/>
          <w:noProof w:val="0"/>
          <w:color w:val="auto"/>
          <w:sz w:val="24"/>
          <w:szCs w:val="24"/>
          <w:lang w:val="en-US"/>
        </w:rPr>
        <w:t xml:space="preserve"> control measure in </w:t>
      </w:r>
      <w:r w:rsidRPr="187C4E7F" w:rsidR="59398B77">
        <w:rPr>
          <w:rFonts w:ascii="Times New Roman" w:hAnsi="Times New Roman" w:eastAsia="Times New Roman" w:cs="Times New Roman"/>
          <w:noProof w:val="0"/>
          <w:color w:val="auto"/>
          <w:sz w:val="24"/>
          <w:szCs w:val="24"/>
          <w:lang w:val="en-US"/>
        </w:rPr>
        <w:t>directly</w:t>
      </w:r>
      <w:r w:rsidRPr="187C4E7F" w:rsidR="0EAF527F">
        <w:rPr>
          <w:rFonts w:ascii="Times New Roman" w:hAnsi="Times New Roman" w:eastAsia="Times New Roman" w:cs="Times New Roman"/>
          <w:noProof w:val="0"/>
          <w:color w:val="auto"/>
          <w:sz w:val="24"/>
          <w:szCs w:val="24"/>
          <w:lang w:val="en-US"/>
        </w:rPr>
        <w:t xml:space="preserve"> combatting this issue in the </w:t>
      </w:r>
      <w:r w:rsidRPr="187C4E7F" w:rsidR="4A8A098F">
        <w:rPr>
          <w:rFonts w:ascii="Times New Roman" w:hAnsi="Times New Roman" w:eastAsia="Times New Roman" w:cs="Times New Roman"/>
          <w:noProof w:val="0"/>
          <w:color w:val="auto"/>
          <w:sz w:val="24"/>
          <w:szCs w:val="24"/>
          <w:lang w:val="en-US"/>
        </w:rPr>
        <w:t xml:space="preserve">professional sports and physical activity industry. </w:t>
      </w:r>
      <w:r w:rsidRPr="187C4E7F" w:rsidR="0E41A6F1">
        <w:rPr>
          <w:rFonts w:ascii="Times New Roman" w:hAnsi="Times New Roman" w:eastAsia="Times New Roman" w:cs="Times New Roman"/>
          <w:noProof w:val="0"/>
          <w:color w:val="auto"/>
          <w:sz w:val="24"/>
          <w:szCs w:val="24"/>
          <w:lang w:val="en-US"/>
        </w:rPr>
        <w:t xml:space="preserve">CIMSPA has </w:t>
      </w:r>
      <w:r w:rsidRPr="187C4E7F" w:rsidR="1488E3D2">
        <w:rPr>
          <w:rFonts w:ascii="Times New Roman" w:hAnsi="Times New Roman" w:eastAsia="Times New Roman" w:cs="Times New Roman"/>
          <w:noProof w:val="0"/>
          <w:color w:val="auto"/>
          <w:sz w:val="24"/>
          <w:szCs w:val="24"/>
          <w:lang w:val="en-US"/>
        </w:rPr>
        <w:t>developed</w:t>
      </w:r>
      <w:r w:rsidRPr="187C4E7F" w:rsidR="0E41A6F1">
        <w:rPr>
          <w:rFonts w:ascii="Times New Roman" w:hAnsi="Times New Roman" w:eastAsia="Times New Roman" w:cs="Times New Roman"/>
          <w:noProof w:val="0"/>
          <w:color w:val="auto"/>
          <w:sz w:val="24"/>
          <w:szCs w:val="24"/>
          <w:lang w:val="en-US"/>
        </w:rPr>
        <w:t xml:space="preserve"> to be the UK’S leading awarding body for sport and physical activity and continues to expand and drive professional standards acr</w:t>
      </w:r>
      <w:r w:rsidRPr="187C4E7F" w:rsidR="1488E3D2">
        <w:rPr>
          <w:rFonts w:ascii="Times New Roman" w:hAnsi="Times New Roman" w:eastAsia="Times New Roman" w:cs="Times New Roman"/>
          <w:noProof w:val="0"/>
          <w:color w:val="auto"/>
          <w:sz w:val="24"/>
          <w:szCs w:val="24"/>
          <w:lang w:val="en-US"/>
        </w:rPr>
        <w:t xml:space="preserve">oss multiple factions of sport and sports education. The combination of </w:t>
      </w:r>
      <w:r w:rsidRPr="187C4E7F" w:rsidR="15377884">
        <w:rPr>
          <w:rFonts w:ascii="Times New Roman" w:hAnsi="Times New Roman" w:eastAsia="Times New Roman" w:cs="Times New Roman"/>
          <w:noProof w:val="0"/>
          <w:color w:val="auto"/>
          <w:sz w:val="24"/>
          <w:szCs w:val="24"/>
          <w:lang w:val="en-US"/>
        </w:rPr>
        <w:t xml:space="preserve">trainer-lead </w:t>
      </w:r>
      <w:r w:rsidRPr="187C4E7F" w:rsidR="1488E3D2">
        <w:rPr>
          <w:rFonts w:ascii="Times New Roman" w:hAnsi="Times New Roman" w:eastAsia="Times New Roman" w:cs="Times New Roman"/>
          <w:noProof w:val="0"/>
          <w:color w:val="auto"/>
          <w:sz w:val="24"/>
          <w:szCs w:val="24"/>
          <w:lang w:val="en-US"/>
        </w:rPr>
        <w:t xml:space="preserve">exercise and the standards set by </w:t>
      </w:r>
      <w:r w:rsidRPr="187C4E7F" w:rsidR="063F68BA">
        <w:rPr>
          <w:rFonts w:ascii="Times New Roman" w:hAnsi="Times New Roman" w:eastAsia="Times New Roman" w:cs="Times New Roman"/>
          <w:noProof w:val="0"/>
          <w:color w:val="auto"/>
          <w:sz w:val="24"/>
          <w:szCs w:val="24"/>
          <w:lang w:val="en-US"/>
        </w:rPr>
        <w:t xml:space="preserve">an </w:t>
      </w:r>
      <w:r w:rsidRPr="187C4E7F" w:rsidR="1488E3D2">
        <w:rPr>
          <w:rFonts w:ascii="Times New Roman" w:hAnsi="Times New Roman" w:eastAsia="Times New Roman" w:cs="Times New Roman"/>
          <w:noProof w:val="0"/>
          <w:color w:val="auto"/>
          <w:sz w:val="24"/>
          <w:szCs w:val="24"/>
          <w:lang w:val="en-US"/>
        </w:rPr>
        <w:t xml:space="preserve">awarding </w:t>
      </w:r>
      <w:r w:rsidRPr="187C4E7F" w:rsidR="7793DACB">
        <w:rPr>
          <w:rFonts w:ascii="Times New Roman" w:hAnsi="Times New Roman" w:eastAsia="Times New Roman" w:cs="Times New Roman"/>
          <w:noProof w:val="0"/>
          <w:color w:val="auto"/>
          <w:sz w:val="24"/>
          <w:szCs w:val="24"/>
          <w:lang w:val="en-US"/>
        </w:rPr>
        <w:t>body such</w:t>
      </w:r>
      <w:r w:rsidRPr="187C4E7F" w:rsidR="1488E3D2">
        <w:rPr>
          <w:rFonts w:ascii="Times New Roman" w:hAnsi="Times New Roman" w:eastAsia="Times New Roman" w:cs="Times New Roman"/>
          <w:noProof w:val="0"/>
          <w:color w:val="auto"/>
          <w:sz w:val="24"/>
          <w:szCs w:val="24"/>
          <w:lang w:val="en-US"/>
        </w:rPr>
        <w:t xml:space="preserve"> as CIMSPA </w:t>
      </w:r>
      <w:r w:rsidRPr="187C4E7F" w:rsidR="5B178B72">
        <w:rPr>
          <w:rFonts w:ascii="Times New Roman" w:hAnsi="Times New Roman" w:eastAsia="Times New Roman" w:cs="Times New Roman"/>
          <w:noProof w:val="0"/>
          <w:color w:val="auto"/>
          <w:sz w:val="24"/>
          <w:szCs w:val="24"/>
          <w:lang w:val="en-US"/>
        </w:rPr>
        <w:t>create ideal circumstances to</w:t>
      </w:r>
      <w:r w:rsidRPr="187C4E7F" w:rsidR="58AC22FF">
        <w:rPr>
          <w:rFonts w:ascii="Times New Roman" w:hAnsi="Times New Roman" w:eastAsia="Times New Roman" w:cs="Times New Roman"/>
          <w:noProof w:val="0"/>
          <w:color w:val="auto"/>
          <w:sz w:val="24"/>
          <w:szCs w:val="24"/>
          <w:lang w:val="en-US"/>
        </w:rPr>
        <w:t xml:space="preserve"> </w:t>
      </w:r>
      <w:r w:rsidRPr="187C4E7F" w:rsidR="58AC22FF">
        <w:rPr>
          <w:rFonts w:ascii="Times New Roman" w:hAnsi="Times New Roman" w:eastAsia="Times New Roman" w:cs="Times New Roman"/>
          <w:noProof w:val="0"/>
          <w:color w:val="auto"/>
          <w:sz w:val="24"/>
          <w:szCs w:val="24"/>
          <w:lang w:val="en-US"/>
        </w:rPr>
        <w:t>improve</w:t>
      </w:r>
      <w:r w:rsidRPr="187C4E7F" w:rsidR="58AC22FF">
        <w:rPr>
          <w:rFonts w:ascii="Times New Roman" w:hAnsi="Times New Roman" w:eastAsia="Times New Roman" w:cs="Times New Roman"/>
          <w:noProof w:val="0"/>
          <w:color w:val="auto"/>
          <w:sz w:val="24"/>
          <w:szCs w:val="24"/>
          <w:lang w:val="en-US"/>
        </w:rPr>
        <w:t xml:space="preserve"> </w:t>
      </w:r>
      <w:r w:rsidRPr="187C4E7F" w:rsidR="1488E3D2">
        <w:rPr>
          <w:rFonts w:ascii="Times New Roman" w:hAnsi="Times New Roman" w:eastAsia="Times New Roman" w:cs="Times New Roman"/>
          <w:noProof w:val="0"/>
          <w:color w:val="auto"/>
          <w:sz w:val="24"/>
          <w:szCs w:val="24"/>
          <w:lang w:val="en-US"/>
        </w:rPr>
        <w:t>the health and wellbeing of a client</w:t>
      </w:r>
      <w:r w:rsidRPr="187C4E7F" w:rsidR="091F2EB7">
        <w:rPr>
          <w:rFonts w:ascii="Times New Roman" w:hAnsi="Times New Roman" w:eastAsia="Times New Roman" w:cs="Times New Roman"/>
          <w:noProof w:val="0"/>
          <w:color w:val="auto"/>
          <w:sz w:val="24"/>
          <w:szCs w:val="24"/>
          <w:lang w:val="en-US"/>
        </w:rPr>
        <w:t xml:space="preserve">. </w:t>
      </w:r>
      <w:r>
        <w:tab/>
      </w:r>
    </w:p>
    <w:p w:rsidR="187C4E7F" w:rsidP="187C4E7F" w:rsidRDefault="187C4E7F" w14:paraId="6D67B0C7" w14:textId="4D81F6BD">
      <w:pPr>
        <w:spacing w:line="360" w:lineRule="auto"/>
        <w:rPr>
          <w:rFonts w:ascii="Times New Roman" w:hAnsi="Times New Roman" w:eastAsia="Times New Roman" w:cs="Times New Roman"/>
          <w:noProof w:val="0"/>
          <w:color w:val="auto"/>
          <w:sz w:val="24"/>
          <w:szCs w:val="24"/>
          <w:lang w:val="en-US"/>
        </w:rPr>
      </w:pPr>
    </w:p>
    <w:p w:rsidR="39650EB2" w:rsidP="187C4E7F" w:rsidRDefault="39650EB2" w14:paraId="30810B8A" w14:textId="063F7B21">
      <w:pPr>
        <w:spacing w:line="360" w:lineRule="auto"/>
        <w:rPr>
          <w:rFonts w:ascii="Times New Roman" w:hAnsi="Times New Roman" w:eastAsia="Times New Roman" w:cs="Times New Roman"/>
          <w:noProof w:val="0"/>
          <w:color w:val="auto"/>
          <w:sz w:val="24"/>
          <w:szCs w:val="24"/>
          <w:lang w:val="en-US"/>
        </w:rPr>
      </w:pPr>
      <w:r w:rsidRPr="187C4E7F" w:rsidR="39650EB2">
        <w:rPr>
          <w:rFonts w:ascii="Times New Roman" w:hAnsi="Times New Roman" w:eastAsia="Times New Roman" w:cs="Times New Roman"/>
          <w:noProof w:val="0"/>
          <w:color w:val="auto"/>
          <w:sz w:val="24"/>
          <w:szCs w:val="24"/>
          <w:lang w:val="en-US"/>
        </w:rPr>
        <w:t>WORD COUNT 1404</w:t>
      </w:r>
    </w:p>
    <w:p w:rsidR="3CB6B37D" w:rsidP="187C4E7F" w:rsidRDefault="3CB6B37D" w14:paraId="3D15F59B" w14:textId="554451D1">
      <w:pPr>
        <w:spacing w:line="360" w:lineRule="auto"/>
        <w:rPr>
          <w:rFonts w:ascii="Times New Roman" w:hAnsi="Times New Roman" w:eastAsia="Times New Roman" w:cs="Times New Roman"/>
          <w:noProof w:val="0"/>
          <w:color w:val="auto"/>
          <w:sz w:val="24"/>
          <w:szCs w:val="24"/>
          <w:lang w:val="en-US"/>
        </w:rPr>
      </w:pPr>
    </w:p>
    <w:p w:rsidR="39650EB2" w:rsidP="187C4E7F" w:rsidRDefault="39650EB2" w14:paraId="7CBD5215" w14:textId="01E984EB">
      <w:pPr>
        <w:pStyle w:val="Normal"/>
        <w:spacing w:line="360" w:lineRule="auto"/>
        <w:rPr>
          <w:rFonts w:ascii="Times New Roman" w:hAnsi="Times New Roman" w:eastAsia="Times New Roman" w:cs="Times New Roman"/>
          <w:noProof w:val="0"/>
          <w:color w:val="auto"/>
          <w:sz w:val="24"/>
          <w:szCs w:val="24"/>
          <w:u w:val="single"/>
          <w:lang w:val="en-US"/>
        </w:rPr>
      </w:pPr>
      <w:r w:rsidRPr="187C4E7F" w:rsidR="39650EB2">
        <w:rPr>
          <w:rFonts w:ascii="Times New Roman" w:hAnsi="Times New Roman" w:eastAsia="Times New Roman" w:cs="Times New Roman"/>
          <w:noProof w:val="0"/>
          <w:color w:val="auto"/>
          <w:sz w:val="24"/>
          <w:szCs w:val="24"/>
          <w:u w:val="single"/>
          <w:lang w:val="en-US"/>
        </w:rPr>
        <w:t xml:space="preserve">References </w:t>
      </w:r>
    </w:p>
    <w:p w:rsidR="3CB6B37D" w:rsidP="187C4E7F" w:rsidRDefault="3CB6B37D" w14:paraId="68214592" w14:textId="231C46C7">
      <w:pPr>
        <w:pStyle w:val="Normal"/>
        <w:spacing w:line="360" w:lineRule="auto"/>
        <w:rPr>
          <w:rFonts w:ascii="Times New Roman" w:hAnsi="Times New Roman" w:eastAsia="Times New Roman" w:cs="Times New Roman"/>
          <w:noProof w:val="0"/>
          <w:color w:val="auto"/>
          <w:sz w:val="24"/>
          <w:szCs w:val="24"/>
          <w:u w:val="single"/>
          <w:lang w:val="en-US"/>
        </w:rPr>
      </w:pPr>
    </w:p>
    <w:p w:rsidR="5DE8D729" w:rsidP="187C4E7F" w:rsidRDefault="5DE8D729" w14:paraId="71381D24" w14:textId="5F3D4A20">
      <w:pPr>
        <w:pStyle w:val="Normal"/>
        <w:spacing w:line="360" w:lineRule="auto"/>
        <w:rPr>
          <w:rFonts w:ascii="Times New Roman" w:hAnsi="Times New Roman" w:eastAsia="Times New Roman" w:cs="Times New Roman"/>
          <w:b w:val="0"/>
          <w:bCs w:val="0"/>
          <w:noProof w:val="0"/>
          <w:color w:val="auto"/>
          <w:sz w:val="24"/>
          <w:szCs w:val="24"/>
          <w:u w:val="none"/>
          <w:lang w:val="en-US"/>
        </w:rPr>
      </w:pPr>
      <w:r w:rsidRPr="187C4E7F" w:rsidR="5DE8D729">
        <w:rPr>
          <w:rFonts w:ascii="Times New Roman" w:hAnsi="Times New Roman" w:eastAsia="Times New Roman" w:cs="Times New Roman"/>
          <w:b w:val="0"/>
          <w:bCs w:val="0"/>
          <w:noProof w:val="0"/>
          <w:color w:val="auto"/>
          <w:sz w:val="24"/>
          <w:szCs w:val="24"/>
          <w:u w:val="none"/>
          <w:lang w:val="en-US"/>
        </w:rPr>
        <w:t>Yunhang</w:t>
      </w:r>
      <w:r w:rsidRPr="187C4E7F" w:rsidR="5DE8D729">
        <w:rPr>
          <w:rFonts w:ascii="Times New Roman" w:hAnsi="Times New Roman" w:eastAsia="Times New Roman" w:cs="Times New Roman"/>
          <w:b w:val="0"/>
          <w:bCs w:val="0"/>
          <w:noProof w:val="0"/>
          <w:color w:val="auto"/>
          <w:sz w:val="24"/>
          <w:szCs w:val="24"/>
          <w:u w:val="none"/>
          <w:lang w:val="en-US"/>
        </w:rPr>
        <w:t xml:space="preserve"> Lu, Xuan Leng, Han Yuan, </w:t>
      </w:r>
      <w:r w:rsidRPr="187C4E7F" w:rsidR="5DE8D729">
        <w:rPr>
          <w:rFonts w:ascii="Times New Roman" w:hAnsi="Times New Roman" w:eastAsia="Times New Roman" w:cs="Times New Roman"/>
          <w:b w:val="0"/>
          <w:bCs w:val="0"/>
          <w:noProof w:val="0"/>
          <w:color w:val="auto"/>
          <w:sz w:val="24"/>
          <w:szCs w:val="24"/>
          <w:u w:val="none"/>
          <w:lang w:val="en-US"/>
        </w:rPr>
        <w:t>Chengji</w:t>
      </w:r>
      <w:r w:rsidRPr="187C4E7F" w:rsidR="5DE8D729">
        <w:rPr>
          <w:rFonts w:ascii="Times New Roman" w:hAnsi="Times New Roman" w:eastAsia="Times New Roman" w:cs="Times New Roman"/>
          <w:b w:val="0"/>
          <w:bCs w:val="0"/>
          <w:noProof w:val="0"/>
          <w:color w:val="auto"/>
          <w:sz w:val="24"/>
          <w:szCs w:val="24"/>
          <w:u w:val="none"/>
          <w:lang w:val="en-US"/>
        </w:rPr>
        <w:t xml:space="preserve"> Jin, Qing Wang, </w:t>
      </w:r>
      <w:r w:rsidRPr="187C4E7F" w:rsidR="5DE8D729">
        <w:rPr>
          <w:rFonts w:ascii="Times New Roman" w:hAnsi="Times New Roman" w:eastAsia="Times New Roman" w:cs="Times New Roman"/>
          <w:b w:val="0"/>
          <w:bCs w:val="0"/>
          <w:noProof w:val="0"/>
          <w:color w:val="auto"/>
          <w:sz w:val="24"/>
          <w:szCs w:val="24"/>
          <w:u w:val="none"/>
          <w:lang w:val="en-US"/>
        </w:rPr>
        <w:t>Zhengxue</w:t>
      </w:r>
      <w:r w:rsidRPr="187C4E7F" w:rsidR="5DE8D729">
        <w:rPr>
          <w:rFonts w:ascii="Times New Roman" w:hAnsi="Times New Roman" w:eastAsia="Times New Roman" w:cs="Times New Roman"/>
          <w:b w:val="0"/>
          <w:bCs w:val="0"/>
          <w:noProof w:val="0"/>
          <w:color w:val="auto"/>
          <w:sz w:val="24"/>
          <w:szCs w:val="24"/>
          <w:u w:val="none"/>
          <w:lang w:val="en-US"/>
        </w:rPr>
        <w:t xml:space="preserve"> Song, Comparing the impact of personal trainer guidance to exercising with others: </w:t>
      </w:r>
      <w:r w:rsidRPr="187C4E7F" w:rsidR="5DE8D729">
        <w:rPr>
          <w:rFonts w:ascii="Times New Roman" w:hAnsi="Times New Roman" w:eastAsia="Times New Roman" w:cs="Times New Roman"/>
          <w:b w:val="0"/>
          <w:bCs w:val="0"/>
          <w:noProof w:val="0"/>
          <w:color w:val="auto"/>
          <w:sz w:val="24"/>
          <w:szCs w:val="24"/>
          <w:u w:val="none"/>
          <w:lang w:val="en-US"/>
        </w:rPr>
        <w:t>Determining</w:t>
      </w:r>
      <w:r w:rsidRPr="187C4E7F" w:rsidR="5DE8D729">
        <w:rPr>
          <w:rFonts w:ascii="Times New Roman" w:hAnsi="Times New Roman" w:eastAsia="Times New Roman" w:cs="Times New Roman"/>
          <w:b w:val="0"/>
          <w:bCs w:val="0"/>
          <w:noProof w:val="0"/>
          <w:color w:val="auto"/>
          <w:sz w:val="24"/>
          <w:szCs w:val="24"/>
          <w:u w:val="none"/>
          <w:lang w:val="en-US"/>
        </w:rPr>
        <w:t xml:space="preserve"> the </w:t>
      </w:r>
      <w:r w:rsidRPr="187C4E7F" w:rsidR="5DE8D729">
        <w:rPr>
          <w:rFonts w:ascii="Times New Roman" w:hAnsi="Times New Roman" w:eastAsia="Times New Roman" w:cs="Times New Roman"/>
          <w:b w:val="0"/>
          <w:bCs w:val="0"/>
          <w:noProof w:val="0"/>
          <w:color w:val="auto"/>
          <w:sz w:val="24"/>
          <w:szCs w:val="24"/>
          <w:u w:val="none"/>
          <w:lang w:val="en-US"/>
        </w:rPr>
        <w:t>optimal</w:t>
      </w:r>
      <w:r w:rsidRPr="187C4E7F" w:rsidR="5DE8D729">
        <w:rPr>
          <w:rFonts w:ascii="Times New Roman" w:hAnsi="Times New Roman" w:eastAsia="Times New Roman" w:cs="Times New Roman"/>
          <w:b w:val="0"/>
          <w:bCs w:val="0"/>
          <w:noProof w:val="0"/>
          <w:color w:val="auto"/>
          <w:sz w:val="24"/>
          <w:szCs w:val="24"/>
          <w:u w:val="none"/>
          <w:lang w:val="en-US"/>
        </w:rPr>
        <w:t xml:space="preserve"> </w:t>
      </w:r>
      <w:r w:rsidRPr="187C4E7F" w:rsidR="5DE8D729">
        <w:rPr>
          <w:rFonts w:ascii="Times New Roman" w:hAnsi="Times New Roman" w:eastAsia="Times New Roman" w:cs="Times New Roman"/>
          <w:b w:val="0"/>
          <w:bCs w:val="0"/>
          <w:noProof w:val="0"/>
          <w:color w:val="auto"/>
          <w:sz w:val="24"/>
          <w:szCs w:val="24"/>
          <w:u w:val="none"/>
          <w:lang w:val="en-US"/>
        </w:rPr>
        <w:t xml:space="preserve">approach, </w:t>
      </w:r>
      <w:r w:rsidRPr="187C4E7F" w:rsidR="5DE8D729">
        <w:rPr>
          <w:rFonts w:ascii="Times New Roman" w:hAnsi="Times New Roman" w:eastAsia="Times New Roman" w:cs="Times New Roman"/>
          <w:b w:val="0"/>
          <w:bCs w:val="0"/>
          <w:noProof w:val="0"/>
          <w:color w:val="auto"/>
          <w:sz w:val="24"/>
          <w:szCs w:val="24"/>
          <w:u w:val="none"/>
          <w:lang w:val="en-US"/>
        </w:rPr>
        <w:t>Heliyon</w:t>
      </w:r>
      <w:r w:rsidRPr="187C4E7F" w:rsidR="5DE8D729">
        <w:rPr>
          <w:rFonts w:ascii="Times New Roman" w:hAnsi="Times New Roman" w:eastAsia="Times New Roman" w:cs="Times New Roman"/>
          <w:b w:val="0"/>
          <w:bCs w:val="0"/>
          <w:noProof w:val="0"/>
          <w:color w:val="auto"/>
          <w:sz w:val="24"/>
          <w:szCs w:val="24"/>
          <w:u w:val="none"/>
          <w:lang w:val="en-US"/>
        </w:rPr>
        <w:t>,</w:t>
      </w:r>
      <w:r w:rsidRPr="187C4E7F" w:rsidR="5DE8D729">
        <w:rPr>
          <w:rFonts w:ascii="Times New Roman" w:hAnsi="Times New Roman" w:eastAsia="Times New Roman" w:cs="Times New Roman"/>
          <w:b w:val="0"/>
          <w:bCs w:val="0"/>
          <w:noProof w:val="0"/>
          <w:color w:val="auto"/>
          <w:sz w:val="24"/>
          <w:szCs w:val="24"/>
          <w:u w:val="none"/>
          <w:lang w:val="en-US"/>
        </w:rPr>
        <w:t>Volume</w:t>
      </w:r>
      <w:r w:rsidRPr="187C4E7F" w:rsidR="5DE8D729">
        <w:rPr>
          <w:rFonts w:ascii="Times New Roman" w:hAnsi="Times New Roman" w:eastAsia="Times New Roman" w:cs="Times New Roman"/>
          <w:b w:val="0"/>
          <w:bCs w:val="0"/>
          <w:noProof w:val="0"/>
          <w:color w:val="auto"/>
          <w:sz w:val="24"/>
          <w:szCs w:val="24"/>
          <w:u w:val="none"/>
          <w:lang w:val="en-US"/>
        </w:rPr>
        <w:t xml:space="preserve"> 10, Issue 2,</w:t>
      </w:r>
      <w:r w:rsidRPr="187C4E7F" w:rsidR="5DE8D729">
        <w:rPr>
          <w:rFonts w:ascii="Times New Roman" w:hAnsi="Times New Roman" w:eastAsia="Times New Roman" w:cs="Times New Roman"/>
          <w:b w:val="0"/>
          <w:bCs w:val="0"/>
          <w:noProof w:val="0"/>
          <w:color w:val="auto"/>
          <w:sz w:val="24"/>
          <w:szCs w:val="24"/>
          <w:u w:val="none"/>
          <w:lang w:val="en-US"/>
        </w:rPr>
        <w:t>2024,</w:t>
      </w:r>
      <w:r w:rsidRPr="187C4E7F" w:rsidR="5DE8D729">
        <w:rPr>
          <w:rFonts w:ascii="Times New Roman" w:hAnsi="Times New Roman" w:eastAsia="Times New Roman" w:cs="Times New Roman"/>
          <w:b w:val="0"/>
          <w:bCs w:val="0"/>
          <w:noProof w:val="0"/>
          <w:color w:val="auto"/>
          <w:sz w:val="24"/>
          <w:szCs w:val="24"/>
          <w:u w:val="none"/>
          <w:lang w:val="en-US"/>
        </w:rPr>
        <w:t>e</w:t>
      </w:r>
      <w:r w:rsidRPr="187C4E7F" w:rsidR="5DE8D729">
        <w:rPr>
          <w:rFonts w:ascii="Times New Roman" w:hAnsi="Times New Roman" w:eastAsia="Times New Roman" w:cs="Times New Roman"/>
          <w:b w:val="0"/>
          <w:bCs w:val="0"/>
          <w:noProof w:val="0"/>
          <w:color w:val="auto"/>
          <w:sz w:val="24"/>
          <w:szCs w:val="24"/>
          <w:u w:val="none"/>
          <w:lang w:val="en-US"/>
        </w:rPr>
        <w:t>24625,</w:t>
      </w:r>
      <w:r w:rsidRPr="187C4E7F" w:rsidR="5DE8D729">
        <w:rPr>
          <w:rFonts w:ascii="Times New Roman" w:hAnsi="Times New Roman" w:eastAsia="Times New Roman" w:cs="Times New Roman"/>
          <w:b w:val="0"/>
          <w:bCs w:val="0"/>
          <w:noProof w:val="0"/>
          <w:color w:val="auto"/>
          <w:sz w:val="24"/>
          <w:szCs w:val="24"/>
          <w:u w:val="none"/>
          <w:lang w:val="en-US"/>
        </w:rPr>
        <w:t>ISSN</w:t>
      </w:r>
      <w:r w:rsidRPr="187C4E7F" w:rsidR="5DE8D729">
        <w:rPr>
          <w:rFonts w:ascii="Times New Roman" w:hAnsi="Times New Roman" w:eastAsia="Times New Roman" w:cs="Times New Roman"/>
          <w:b w:val="0"/>
          <w:bCs w:val="0"/>
          <w:noProof w:val="0"/>
          <w:color w:val="auto"/>
          <w:sz w:val="24"/>
          <w:szCs w:val="24"/>
          <w:u w:val="none"/>
          <w:lang w:val="en-US"/>
        </w:rPr>
        <w:t xml:space="preserve"> 2405-</w:t>
      </w:r>
      <w:r w:rsidRPr="187C4E7F" w:rsidR="5DE8D729">
        <w:rPr>
          <w:rFonts w:ascii="Times New Roman" w:hAnsi="Times New Roman" w:eastAsia="Times New Roman" w:cs="Times New Roman"/>
          <w:b w:val="0"/>
          <w:bCs w:val="0"/>
          <w:noProof w:val="0"/>
          <w:color w:val="auto"/>
          <w:sz w:val="24"/>
          <w:szCs w:val="24"/>
          <w:u w:val="none"/>
          <w:lang w:val="en-US"/>
        </w:rPr>
        <w:t>8440,</w:t>
      </w:r>
      <w:r w:rsidRPr="187C4E7F" w:rsidR="5DE8D729">
        <w:rPr>
          <w:rFonts w:ascii="Times New Roman" w:hAnsi="Times New Roman" w:eastAsia="Times New Roman" w:cs="Times New Roman"/>
          <w:b w:val="0"/>
          <w:bCs w:val="0"/>
          <w:noProof w:val="0"/>
          <w:color w:val="auto"/>
          <w:sz w:val="24"/>
          <w:szCs w:val="24"/>
          <w:u w:val="none"/>
          <w:lang w:val="en-US"/>
        </w:rPr>
        <w:t>https://doi.org/10.1016/j.heliyon.2024.e24625</w:t>
      </w:r>
      <w:r w:rsidRPr="187C4E7F" w:rsidR="5DE8D729">
        <w:rPr>
          <w:rFonts w:ascii="Times New Roman" w:hAnsi="Times New Roman" w:eastAsia="Times New Roman" w:cs="Times New Roman"/>
          <w:b w:val="0"/>
          <w:bCs w:val="0"/>
          <w:noProof w:val="0"/>
          <w:color w:val="auto"/>
          <w:sz w:val="24"/>
          <w:szCs w:val="24"/>
          <w:u w:val="none"/>
          <w:lang w:val="en-US"/>
        </w:rPr>
        <w:t>.</w:t>
      </w:r>
    </w:p>
    <w:p w:rsidR="3CB6B37D" w:rsidP="187C4E7F" w:rsidRDefault="3CB6B37D" w14:paraId="157DF080" w14:textId="7D6F0BA6">
      <w:pPr>
        <w:pStyle w:val="Normal"/>
        <w:spacing w:line="360" w:lineRule="auto"/>
        <w:rPr>
          <w:rFonts w:ascii="Times New Roman" w:hAnsi="Times New Roman" w:eastAsia="Times New Roman" w:cs="Times New Roman"/>
          <w:noProof w:val="0"/>
          <w:color w:val="auto"/>
          <w:sz w:val="24"/>
          <w:szCs w:val="24"/>
          <w:lang w:val="en-US"/>
        </w:rPr>
      </w:pPr>
    </w:p>
    <w:p w:rsidR="39650EB2" w:rsidP="187C4E7F" w:rsidRDefault="39650EB2" w14:paraId="7C1B59FF" w14:textId="4B3C922D">
      <w:pPr>
        <w:rPr>
          <w:rFonts w:ascii="Times New Roman" w:hAnsi="Times New Roman" w:eastAsia="Times New Roman" w:cs="Times New Roman"/>
          <w:noProof w:val="0"/>
          <w:color w:val="3A7C22" w:themeColor="accent6" w:themeTint="FF" w:themeShade="BF"/>
          <w:sz w:val="24"/>
          <w:szCs w:val="24"/>
          <w:lang w:val="en-US"/>
        </w:rPr>
      </w:pPr>
      <w:r w:rsidRPr="187C4E7F" w:rsidR="39650EB2">
        <w:rPr>
          <w:rFonts w:ascii="Times New Roman" w:hAnsi="Times New Roman" w:eastAsia="Times New Roman" w:cs="Times New Roman"/>
          <w:noProof w:val="0"/>
          <w:color w:val="3A7C22" w:themeColor="accent6" w:themeTint="FF" w:themeShade="BF"/>
          <w:sz w:val="24"/>
          <w:szCs w:val="24"/>
          <w:lang w:val="en-US"/>
        </w:rPr>
        <w:t xml:space="preserve">Hill, C. R., Smith, A. L., Myers, N. D., &amp; Feltz, D. L. (2021). Tripartite efficacy and behavior of clients working with a personal trainer. </w:t>
      </w:r>
      <w:r w:rsidRPr="187C4E7F" w:rsidR="39650EB2">
        <w:rPr>
          <w:rFonts w:ascii="Times New Roman" w:hAnsi="Times New Roman" w:eastAsia="Times New Roman" w:cs="Times New Roman"/>
          <w:i w:val="1"/>
          <w:iCs w:val="1"/>
          <w:noProof w:val="0"/>
          <w:color w:val="3A7C22" w:themeColor="accent6" w:themeTint="FF" w:themeShade="BF"/>
          <w:sz w:val="24"/>
          <w:szCs w:val="24"/>
          <w:lang w:val="en-US"/>
        </w:rPr>
        <w:t>Journal of Applied Sport Psychology</w:t>
      </w:r>
      <w:r w:rsidRPr="187C4E7F" w:rsidR="39650EB2">
        <w:rPr>
          <w:rFonts w:ascii="Times New Roman" w:hAnsi="Times New Roman" w:eastAsia="Times New Roman" w:cs="Times New Roman"/>
          <w:noProof w:val="0"/>
          <w:color w:val="3A7C22" w:themeColor="accent6" w:themeTint="FF" w:themeShade="BF"/>
          <w:sz w:val="24"/>
          <w:szCs w:val="24"/>
          <w:lang w:val="en-US"/>
        </w:rPr>
        <w:t xml:space="preserve">, </w:t>
      </w:r>
      <w:r w:rsidRPr="187C4E7F" w:rsidR="39650EB2">
        <w:rPr>
          <w:rFonts w:ascii="Times New Roman" w:hAnsi="Times New Roman" w:eastAsia="Times New Roman" w:cs="Times New Roman"/>
          <w:i w:val="1"/>
          <w:iCs w:val="1"/>
          <w:noProof w:val="0"/>
          <w:color w:val="3A7C22" w:themeColor="accent6" w:themeTint="FF" w:themeShade="BF"/>
          <w:sz w:val="24"/>
          <w:szCs w:val="24"/>
          <w:lang w:val="en-US"/>
        </w:rPr>
        <w:t>34</w:t>
      </w:r>
      <w:r w:rsidRPr="187C4E7F" w:rsidR="39650EB2">
        <w:rPr>
          <w:rFonts w:ascii="Times New Roman" w:hAnsi="Times New Roman" w:eastAsia="Times New Roman" w:cs="Times New Roman"/>
          <w:noProof w:val="0"/>
          <w:color w:val="3A7C22" w:themeColor="accent6" w:themeTint="FF" w:themeShade="BF"/>
          <w:sz w:val="24"/>
          <w:szCs w:val="24"/>
          <w:lang w:val="en-US"/>
        </w:rPr>
        <w:t xml:space="preserve">(4), 846–861. </w:t>
      </w:r>
      <w:hyperlink r:id="R657d1ff635e04785">
        <w:r w:rsidRPr="187C4E7F" w:rsidR="39650EB2">
          <w:rPr>
            <w:rStyle w:val="Hyperlink"/>
            <w:rFonts w:ascii="Times New Roman" w:hAnsi="Times New Roman" w:eastAsia="Times New Roman" w:cs="Times New Roman"/>
            <w:strike w:val="0"/>
            <w:dstrike w:val="0"/>
            <w:noProof w:val="0"/>
            <w:sz w:val="24"/>
            <w:szCs w:val="24"/>
            <w:lang w:val="en-US"/>
          </w:rPr>
          <w:t>https://doi.org/10.1080/10413200.2021.1894507</w:t>
        </w:r>
      </w:hyperlink>
    </w:p>
    <w:p w:rsidR="3CB6B37D" w:rsidP="187C4E7F" w:rsidRDefault="3CB6B37D" w14:paraId="55DF5B85" w14:textId="4AE91EF0">
      <w:pPr>
        <w:pStyle w:val="Normal"/>
        <w:spacing w:line="360" w:lineRule="auto"/>
        <w:rPr>
          <w:rFonts w:ascii="Times New Roman" w:hAnsi="Times New Roman" w:eastAsia="Times New Roman" w:cs="Times New Roman"/>
          <w:noProof w:val="0"/>
          <w:color w:val="auto"/>
          <w:sz w:val="24"/>
          <w:szCs w:val="24"/>
          <w:lang w:val="en-US"/>
        </w:rPr>
      </w:pPr>
    </w:p>
    <w:p w:rsidR="39650EB2" w:rsidP="187C4E7F" w:rsidRDefault="39650EB2" w14:paraId="076E077F" w14:textId="552B547D">
      <w:pPr>
        <w:rPr>
          <w:rFonts w:ascii="Times New Roman" w:hAnsi="Times New Roman" w:eastAsia="Times New Roman" w:cs="Times New Roman"/>
          <w:noProof w:val="0"/>
          <w:sz w:val="24"/>
          <w:szCs w:val="24"/>
          <w:lang w:val="en-US"/>
        </w:rPr>
      </w:pPr>
      <w:r w:rsidRPr="187C4E7F" w:rsidR="39650EB2">
        <w:rPr>
          <w:rFonts w:ascii="Times New Roman" w:hAnsi="Times New Roman" w:eastAsia="Times New Roman" w:cs="Times New Roman"/>
          <w:noProof w:val="0"/>
          <w:color w:val="333333"/>
          <w:sz w:val="24"/>
          <w:szCs w:val="24"/>
          <w:lang w:val="en-US"/>
        </w:rPr>
        <w:t xml:space="preserve">Schnirring, L. (2000). Referring Patients to Personal Trainers: Benefits and Pitfalls. </w:t>
      </w:r>
      <w:r w:rsidRPr="187C4E7F" w:rsidR="39650EB2">
        <w:rPr>
          <w:rFonts w:ascii="Times New Roman" w:hAnsi="Times New Roman" w:eastAsia="Times New Roman" w:cs="Times New Roman"/>
          <w:i w:val="1"/>
          <w:iCs w:val="1"/>
          <w:noProof w:val="0"/>
          <w:color w:val="333333"/>
          <w:sz w:val="24"/>
          <w:szCs w:val="24"/>
          <w:lang w:val="en-US"/>
        </w:rPr>
        <w:t>The Physician and Sportsmedicine</w:t>
      </w:r>
      <w:r w:rsidRPr="187C4E7F" w:rsidR="39650EB2">
        <w:rPr>
          <w:rFonts w:ascii="Times New Roman" w:hAnsi="Times New Roman" w:eastAsia="Times New Roman" w:cs="Times New Roman"/>
          <w:noProof w:val="0"/>
          <w:color w:val="333333"/>
          <w:sz w:val="24"/>
          <w:szCs w:val="24"/>
          <w:lang w:val="en-US"/>
        </w:rPr>
        <w:t xml:space="preserve">, </w:t>
      </w:r>
      <w:r w:rsidRPr="187C4E7F" w:rsidR="39650EB2">
        <w:rPr>
          <w:rFonts w:ascii="Times New Roman" w:hAnsi="Times New Roman" w:eastAsia="Times New Roman" w:cs="Times New Roman"/>
          <w:i w:val="1"/>
          <w:iCs w:val="1"/>
          <w:noProof w:val="0"/>
          <w:color w:val="333333"/>
          <w:sz w:val="24"/>
          <w:szCs w:val="24"/>
          <w:lang w:val="en-US"/>
        </w:rPr>
        <w:t>28</w:t>
      </w:r>
      <w:r w:rsidRPr="187C4E7F" w:rsidR="39650EB2">
        <w:rPr>
          <w:rFonts w:ascii="Times New Roman" w:hAnsi="Times New Roman" w:eastAsia="Times New Roman" w:cs="Times New Roman"/>
          <w:noProof w:val="0"/>
          <w:color w:val="333333"/>
          <w:sz w:val="24"/>
          <w:szCs w:val="24"/>
          <w:lang w:val="en-US"/>
        </w:rPr>
        <w:t xml:space="preserve">(1), 16–21. </w:t>
      </w:r>
      <w:hyperlink r:id="Rd61e61b80bdf48e0">
        <w:r w:rsidRPr="187C4E7F" w:rsidR="39650EB2">
          <w:rPr>
            <w:rStyle w:val="Hyperlink"/>
            <w:rFonts w:ascii="Times New Roman" w:hAnsi="Times New Roman" w:eastAsia="Times New Roman" w:cs="Times New Roman"/>
            <w:strike w:val="0"/>
            <w:dstrike w:val="0"/>
            <w:noProof w:val="0"/>
            <w:sz w:val="24"/>
            <w:szCs w:val="24"/>
            <w:lang w:val="en-US"/>
          </w:rPr>
          <w:t>https://doi.org/10.3810/psm.2000.01.607</w:t>
        </w:r>
      </w:hyperlink>
    </w:p>
    <w:p w:rsidR="3CB6B37D" w:rsidP="187C4E7F" w:rsidRDefault="3CB6B37D" w14:paraId="0C867B9B" w14:textId="1EEF139A">
      <w:pPr>
        <w:rPr>
          <w:rFonts w:ascii="Times New Roman" w:hAnsi="Times New Roman" w:eastAsia="Times New Roman" w:cs="Times New Roman"/>
          <w:noProof w:val="0"/>
          <w:color w:val="333333"/>
          <w:sz w:val="24"/>
          <w:szCs w:val="24"/>
          <w:lang w:val="en-US"/>
        </w:rPr>
      </w:pPr>
    </w:p>
    <w:p w:rsidR="39650EB2" w:rsidP="187C4E7F" w:rsidRDefault="39650EB2" w14:paraId="284789EE" w14:textId="51D620FE">
      <w:pPr>
        <w:rPr>
          <w:rFonts w:ascii="Times New Roman" w:hAnsi="Times New Roman" w:eastAsia="Times New Roman" w:cs="Times New Roman"/>
          <w:sz w:val="24"/>
          <w:szCs w:val="24"/>
        </w:rPr>
      </w:pPr>
      <w:r w:rsidRPr="187C4E7F" w:rsidR="39650EB2">
        <w:rPr>
          <w:rFonts w:ascii="Times New Roman" w:hAnsi="Times New Roman" w:eastAsia="Times New Roman" w:cs="Times New Roman"/>
          <w:noProof w:val="0"/>
          <w:color w:val="333333"/>
          <w:sz w:val="24"/>
          <w:szCs w:val="24"/>
          <w:lang w:val="en-US"/>
        </w:rPr>
        <w:t>Laverie</w:t>
      </w:r>
      <w:r w:rsidRPr="187C4E7F" w:rsidR="39650EB2">
        <w:rPr>
          <w:rFonts w:ascii="Times New Roman" w:hAnsi="Times New Roman" w:eastAsia="Times New Roman" w:cs="Times New Roman"/>
          <w:noProof w:val="0"/>
          <w:color w:val="333333"/>
          <w:sz w:val="24"/>
          <w:szCs w:val="24"/>
          <w:lang w:val="en-US"/>
        </w:rPr>
        <w:t xml:space="preserve">, D. A. (1998). Motivations for ongoing participation in a fitness activity. </w:t>
      </w:r>
      <w:r w:rsidRPr="187C4E7F" w:rsidR="39650EB2">
        <w:rPr>
          <w:rFonts w:ascii="Times New Roman" w:hAnsi="Times New Roman" w:eastAsia="Times New Roman" w:cs="Times New Roman"/>
          <w:i w:val="1"/>
          <w:iCs w:val="1"/>
          <w:noProof w:val="0"/>
          <w:color w:val="333333"/>
          <w:sz w:val="24"/>
          <w:szCs w:val="24"/>
          <w:lang w:val="en-US"/>
        </w:rPr>
        <w:t>Leisure Sciences</w:t>
      </w:r>
      <w:r w:rsidRPr="187C4E7F" w:rsidR="39650EB2">
        <w:rPr>
          <w:rFonts w:ascii="Times New Roman" w:hAnsi="Times New Roman" w:eastAsia="Times New Roman" w:cs="Times New Roman"/>
          <w:noProof w:val="0"/>
          <w:color w:val="333333"/>
          <w:sz w:val="24"/>
          <w:szCs w:val="24"/>
          <w:lang w:val="en-US"/>
        </w:rPr>
        <w:t xml:space="preserve">, </w:t>
      </w:r>
      <w:r w:rsidRPr="187C4E7F" w:rsidR="39650EB2">
        <w:rPr>
          <w:rFonts w:ascii="Times New Roman" w:hAnsi="Times New Roman" w:eastAsia="Times New Roman" w:cs="Times New Roman"/>
          <w:i w:val="1"/>
          <w:iCs w:val="1"/>
          <w:noProof w:val="0"/>
          <w:color w:val="333333"/>
          <w:sz w:val="24"/>
          <w:szCs w:val="24"/>
          <w:lang w:val="en-US"/>
        </w:rPr>
        <w:t>20</w:t>
      </w:r>
      <w:r w:rsidRPr="187C4E7F" w:rsidR="39650EB2">
        <w:rPr>
          <w:rFonts w:ascii="Times New Roman" w:hAnsi="Times New Roman" w:eastAsia="Times New Roman" w:cs="Times New Roman"/>
          <w:noProof w:val="0"/>
          <w:color w:val="333333"/>
          <w:sz w:val="24"/>
          <w:szCs w:val="24"/>
          <w:lang w:val="en-US"/>
        </w:rPr>
        <w:t xml:space="preserve">(4), 277–302. </w:t>
      </w:r>
      <w:hyperlink r:id="R1969994e5f4b4e13">
        <w:r w:rsidRPr="187C4E7F" w:rsidR="39650EB2">
          <w:rPr>
            <w:rStyle w:val="Hyperlink"/>
            <w:rFonts w:ascii="Times New Roman" w:hAnsi="Times New Roman" w:eastAsia="Times New Roman" w:cs="Times New Roman"/>
            <w:noProof w:val="0"/>
            <w:sz w:val="24"/>
            <w:szCs w:val="24"/>
            <w:lang w:val="en-US"/>
          </w:rPr>
          <w:t>https://doi.org/10.1080/01490409809512287</w:t>
        </w:r>
      </w:hyperlink>
    </w:p>
    <w:p w:rsidR="3CB6B37D" w:rsidP="187C4E7F" w:rsidRDefault="3CB6B37D" w14:paraId="360EE7D8" w14:textId="2F3593B3">
      <w:pPr>
        <w:rPr>
          <w:rFonts w:ascii="Times New Roman" w:hAnsi="Times New Roman" w:eastAsia="Times New Roman" w:cs="Times New Roman"/>
          <w:noProof w:val="0"/>
          <w:sz w:val="24"/>
          <w:szCs w:val="24"/>
          <w:lang w:val="en-US"/>
        </w:rPr>
      </w:pPr>
    </w:p>
    <w:p w:rsidR="39650EB2" w:rsidP="187C4E7F" w:rsidRDefault="39650EB2" w14:paraId="21D0A12F" w14:textId="2473682D">
      <w:pPr>
        <w:pStyle w:val="Normal"/>
        <w:rPr>
          <w:rFonts w:ascii="Times New Roman" w:hAnsi="Times New Roman" w:eastAsia="Times New Roman" w:cs="Times New Roman"/>
          <w:noProof w:val="0"/>
          <w:color w:val="333333"/>
          <w:sz w:val="24"/>
          <w:szCs w:val="24"/>
          <w:lang w:val="en-US"/>
        </w:rPr>
      </w:pPr>
      <w:r w:rsidRPr="187C4E7F" w:rsidR="39650EB2">
        <w:rPr>
          <w:rFonts w:ascii="Times New Roman" w:hAnsi="Times New Roman" w:eastAsia="Times New Roman" w:cs="Times New Roman"/>
          <w:noProof w:val="0"/>
          <w:color w:val="333333"/>
          <w:sz w:val="24"/>
          <w:szCs w:val="24"/>
          <w:lang w:val="en-US"/>
        </w:rPr>
        <w:t xml:space="preserve">Lent, R. W., &amp; Lopez, F. G. (2002). Cognitive ties that bind: A tripartite view of efficacy beliefs in growth-promoting relationships. </w:t>
      </w:r>
      <w:r w:rsidRPr="187C4E7F" w:rsidR="39650EB2">
        <w:rPr>
          <w:rFonts w:ascii="Times New Roman" w:hAnsi="Times New Roman" w:eastAsia="Times New Roman" w:cs="Times New Roman"/>
          <w:i w:val="1"/>
          <w:iCs w:val="1"/>
          <w:noProof w:val="0"/>
          <w:color w:val="333333"/>
          <w:sz w:val="24"/>
          <w:szCs w:val="24"/>
          <w:lang w:val="en-US"/>
        </w:rPr>
        <w:t xml:space="preserve">Journal of Social and Clinical </w:t>
      </w:r>
      <w:r w:rsidRPr="187C4E7F" w:rsidR="39650EB2">
        <w:rPr>
          <w:rFonts w:ascii="Times New Roman" w:hAnsi="Times New Roman" w:eastAsia="Times New Roman" w:cs="Times New Roman"/>
          <w:i w:val="1"/>
          <w:iCs w:val="1"/>
          <w:noProof w:val="0"/>
          <w:color w:val="333333"/>
          <w:sz w:val="24"/>
          <w:szCs w:val="24"/>
          <w:lang w:val="en-US"/>
        </w:rPr>
        <w:t>Psychology</w:t>
      </w:r>
      <w:r w:rsidRPr="187C4E7F" w:rsidR="39650EB2">
        <w:rPr>
          <w:rFonts w:ascii="Times New Roman" w:hAnsi="Times New Roman" w:eastAsia="Times New Roman" w:cs="Times New Roman"/>
          <w:noProof w:val="0"/>
          <w:color w:val="333333"/>
          <w:sz w:val="24"/>
          <w:szCs w:val="24"/>
          <w:lang w:val="en-US"/>
        </w:rPr>
        <w:t>,  256</w:t>
      </w:r>
      <w:r w:rsidRPr="187C4E7F" w:rsidR="39650EB2">
        <w:rPr>
          <w:rFonts w:ascii="Times New Roman" w:hAnsi="Times New Roman" w:eastAsia="Times New Roman" w:cs="Times New Roman"/>
          <w:noProof w:val="0"/>
          <w:color w:val="333333"/>
          <w:sz w:val="24"/>
          <w:szCs w:val="24"/>
          <w:lang w:val="en-US"/>
        </w:rPr>
        <w:t xml:space="preserve">-286. </w:t>
      </w:r>
      <w:hyperlink r:id="Rc6780998175f41e2">
        <w:r w:rsidRPr="187C4E7F" w:rsidR="39650EB2">
          <w:rPr>
            <w:rStyle w:val="Hyperlink"/>
            <w:rFonts w:ascii="Times New Roman" w:hAnsi="Times New Roman" w:eastAsia="Times New Roman" w:cs="Times New Roman"/>
            <w:strike w:val="0"/>
            <w:dstrike w:val="0"/>
            <w:noProof w:val="0"/>
            <w:color w:val="10147E"/>
            <w:sz w:val="24"/>
            <w:szCs w:val="24"/>
            <w:u w:val="none"/>
            <w:lang w:val="en-US"/>
          </w:rPr>
          <w:t>https://doi.org/https://doi.org/10.1521/jscp.21.3.256.22535(open in a new window)</w:t>
        </w:r>
      </w:hyperlink>
      <w:r w:rsidRPr="187C4E7F" w:rsidR="39650EB2">
        <w:rPr>
          <w:rFonts w:ascii="Times New Roman" w:hAnsi="Times New Roman" w:eastAsia="Times New Roman" w:cs="Times New Roman"/>
          <w:noProof w:val="0"/>
          <w:color w:val="333333"/>
          <w:sz w:val="24"/>
          <w:szCs w:val="24"/>
          <w:lang w:val="en-US"/>
        </w:rPr>
        <w:t>.</w:t>
      </w:r>
    </w:p>
    <w:p w:rsidR="3CB6B37D" w:rsidP="187C4E7F" w:rsidRDefault="3CB6B37D" w14:paraId="7C313617" w14:textId="677CE080">
      <w:pPr>
        <w:rPr>
          <w:rFonts w:ascii="Times New Roman" w:hAnsi="Times New Roman" w:eastAsia="Times New Roman" w:cs="Times New Roman"/>
          <w:noProof w:val="0"/>
          <w:color w:val="C00000"/>
          <w:sz w:val="24"/>
          <w:szCs w:val="24"/>
          <w:lang w:val="en-US"/>
        </w:rPr>
      </w:pPr>
    </w:p>
    <w:p w:rsidR="39650EB2" w:rsidP="187C4E7F" w:rsidRDefault="39650EB2" w14:paraId="28204902" w14:textId="5AB7D80A">
      <w:pPr>
        <w:spacing w:before="240" w:beforeAutospacing="off" w:after="240" w:afterAutospacing="off"/>
        <w:ind w:left="567" w:right="0" w:hanging="567"/>
        <w:rPr>
          <w:rFonts w:ascii="Times New Roman" w:hAnsi="Times New Roman" w:eastAsia="Times New Roman" w:cs="Times New Roman"/>
          <w:noProof w:val="0"/>
          <w:color w:val="0E2740" w:themeColor="text2" w:themeTint="80" w:themeShade="FF"/>
          <w:sz w:val="24"/>
          <w:szCs w:val="24"/>
          <w:lang w:val="en-US"/>
        </w:rPr>
      </w:pPr>
      <w:r w:rsidRPr="187C4E7F" w:rsidR="39650EB2">
        <w:rPr>
          <w:rFonts w:ascii="Times New Roman" w:hAnsi="Times New Roman" w:eastAsia="Times New Roman" w:cs="Times New Roman"/>
          <w:i w:val="1"/>
          <w:iCs w:val="1"/>
          <w:noProof w:val="0"/>
          <w:color w:val="0E2740"/>
          <w:sz w:val="24"/>
          <w:szCs w:val="24"/>
          <w:lang w:val="en-US"/>
        </w:rPr>
        <w:t>Chartered Institute for the management of sport and physical activity</w:t>
      </w:r>
      <w:r w:rsidRPr="187C4E7F" w:rsidR="39650EB2">
        <w:rPr>
          <w:rFonts w:ascii="Times New Roman" w:hAnsi="Times New Roman" w:eastAsia="Times New Roman" w:cs="Times New Roman"/>
          <w:noProof w:val="0"/>
          <w:color w:val="0E2740"/>
          <w:sz w:val="24"/>
          <w:szCs w:val="24"/>
          <w:lang w:val="en-US"/>
        </w:rPr>
        <w:t xml:space="preserve"> (no date) </w:t>
      </w:r>
      <w:r w:rsidRPr="187C4E7F" w:rsidR="39650EB2">
        <w:rPr>
          <w:rFonts w:ascii="Times New Roman" w:hAnsi="Times New Roman" w:eastAsia="Times New Roman" w:cs="Times New Roman"/>
          <w:i w:val="1"/>
          <w:iCs w:val="1"/>
          <w:noProof w:val="0"/>
          <w:color w:val="0E2740"/>
          <w:sz w:val="24"/>
          <w:szCs w:val="24"/>
          <w:lang w:val="en-US"/>
        </w:rPr>
        <w:t>CIMSPA</w:t>
      </w:r>
      <w:r w:rsidRPr="187C4E7F" w:rsidR="39650EB2">
        <w:rPr>
          <w:rFonts w:ascii="Times New Roman" w:hAnsi="Times New Roman" w:eastAsia="Times New Roman" w:cs="Times New Roman"/>
          <w:noProof w:val="0"/>
          <w:color w:val="0E2740"/>
          <w:sz w:val="24"/>
          <w:szCs w:val="24"/>
          <w:lang w:val="en-US"/>
        </w:rPr>
        <w:t xml:space="preserve">. Available at: </w:t>
      </w:r>
      <w:hyperlink r:id="R83b4b3bcefb84975">
        <w:r w:rsidRPr="187C4E7F" w:rsidR="39650EB2">
          <w:rPr>
            <w:rStyle w:val="Hyperlink"/>
            <w:rFonts w:ascii="Times New Roman" w:hAnsi="Times New Roman" w:eastAsia="Times New Roman" w:cs="Times New Roman"/>
            <w:strike w:val="0"/>
            <w:dstrike w:val="0"/>
            <w:noProof w:val="0"/>
            <w:sz w:val="24"/>
            <w:szCs w:val="24"/>
            <w:lang w:val="en-US"/>
          </w:rPr>
          <w:t>https://www.cimspa.co.uk/about-cimspa/</w:t>
        </w:r>
      </w:hyperlink>
      <w:r w:rsidRPr="187C4E7F" w:rsidR="39650EB2">
        <w:rPr>
          <w:rFonts w:ascii="Times New Roman" w:hAnsi="Times New Roman" w:eastAsia="Times New Roman" w:cs="Times New Roman"/>
          <w:noProof w:val="0"/>
          <w:color w:val="0E2740"/>
          <w:sz w:val="24"/>
          <w:szCs w:val="24"/>
          <w:lang w:val="en-US"/>
        </w:rPr>
        <w:t xml:space="preserve"> (Accessed: 27 October 2024).</w:t>
      </w:r>
    </w:p>
    <w:p w:rsidR="3CB6B37D" w:rsidP="187C4E7F" w:rsidRDefault="3CB6B37D" w14:paraId="2EEAD592" w14:textId="677409C4">
      <w:pPr>
        <w:spacing w:before="240" w:beforeAutospacing="off" w:after="240" w:afterAutospacing="off"/>
        <w:ind w:left="567" w:right="0" w:hanging="567"/>
        <w:rPr>
          <w:rFonts w:ascii="Times New Roman" w:hAnsi="Times New Roman" w:eastAsia="Times New Roman" w:cs="Times New Roman"/>
          <w:noProof w:val="0"/>
          <w:color w:val="0E2740" w:themeColor="text2" w:themeTint="80" w:themeShade="FF"/>
          <w:sz w:val="24"/>
          <w:szCs w:val="24"/>
          <w:lang w:val="en-US"/>
        </w:rPr>
      </w:pPr>
    </w:p>
    <w:p w:rsidR="39650EB2" w:rsidP="187C4E7F" w:rsidRDefault="39650EB2" w14:paraId="40A04219" w14:textId="658A8296">
      <w:pPr>
        <w:spacing w:before="240" w:beforeAutospacing="off" w:after="240" w:afterAutospacing="off"/>
        <w:ind w:left="567" w:right="0" w:hanging="567"/>
        <w:rPr>
          <w:rFonts w:ascii="Times New Roman" w:hAnsi="Times New Roman" w:eastAsia="Times New Roman" w:cs="Times New Roman"/>
          <w:noProof w:val="0"/>
          <w:color w:val="0E2740" w:themeColor="text2" w:themeTint="80" w:themeShade="FF"/>
          <w:sz w:val="24"/>
          <w:szCs w:val="24"/>
          <w:lang w:val="en-US"/>
        </w:rPr>
      </w:pPr>
      <w:r w:rsidRPr="187C4E7F" w:rsidR="39650EB2">
        <w:rPr>
          <w:rFonts w:ascii="Times New Roman" w:hAnsi="Times New Roman" w:eastAsia="Times New Roman" w:cs="Times New Roman"/>
          <w:noProof w:val="0"/>
          <w:color w:val="0E2740"/>
          <w:sz w:val="24"/>
          <w:szCs w:val="24"/>
          <w:lang w:val="en-US"/>
        </w:rPr>
        <w:t xml:space="preserve">Bayles, M.P. and Swank, A.M. (2018) </w:t>
      </w:r>
      <w:r w:rsidRPr="187C4E7F" w:rsidR="39650EB2">
        <w:rPr>
          <w:rFonts w:ascii="Times New Roman" w:hAnsi="Times New Roman" w:eastAsia="Times New Roman" w:cs="Times New Roman"/>
          <w:i w:val="1"/>
          <w:iCs w:val="1"/>
          <w:noProof w:val="0"/>
          <w:color w:val="0E2740"/>
          <w:sz w:val="24"/>
          <w:szCs w:val="24"/>
          <w:lang w:val="en-US"/>
        </w:rPr>
        <w:t>ACSM’s exercise testing and prescription</w:t>
      </w:r>
      <w:r w:rsidRPr="187C4E7F" w:rsidR="39650EB2">
        <w:rPr>
          <w:rFonts w:ascii="Times New Roman" w:hAnsi="Times New Roman" w:eastAsia="Times New Roman" w:cs="Times New Roman"/>
          <w:noProof w:val="0"/>
          <w:color w:val="0E2740"/>
          <w:sz w:val="24"/>
          <w:szCs w:val="24"/>
          <w:lang w:val="en-US"/>
        </w:rPr>
        <w:t>. Philadelphia: Wolters Kluwer.</w:t>
      </w:r>
    </w:p>
    <w:p w:rsidR="3CB6B37D" w:rsidP="187C4E7F" w:rsidRDefault="3CB6B37D" w14:paraId="3355775F" w14:textId="73A542DB">
      <w:pPr>
        <w:spacing w:before="240" w:beforeAutospacing="off" w:after="240" w:afterAutospacing="off"/>
        <w:ind w:left="567" w:right="0" w:hanging="567"/>
        <w:rPr>
          <w:rFonts w:ascii="Times New Roman" w:hAnsi="Times New Roman" w:eastAsia="Times New Roman" w:cs="Times New Roman"/>
          <w:noProof w:val="0"/>
          <w:color w:val="0E2740" w:themeColor="text2" w:themeTint="80" w:themeShade="FF"/>
          <w:sz w:val="24"/>
          <w:szCs w:val="24"/>
          <w:lang w:val="en-US"/>
        </w:rPr>
      </w:pPr>
    </w:p>
    <w:p w:rsidR="39650EB2" w:rsidP="187C4E7F" w:rsidRDefault="39650EB2" w14:paraId="47726B43" w14:textId="758DAA08">
      <w:pPr>
        <w:rPr>
          <w:rFonts w:ascii="Times New Roman" w:hAnsi="Times New Roman" w:eastAsia="Times New Roman" w:cs="Times New Roman"/>
          <w:noProof w:val="0"/>
          <w:color w:val="3B3030"/>
          <w:sz w:val="24"/>
          <w:szCs w:val="24"/>
          <w:lang w:val="en-US"/>
        </w:rPr>
      </w:pPr>
      <w:r w:rsidRPr="187C4E7F" w:rsidR="39650EB2">
        <w:rPr>
          <w:rFonts w:ascii="Times New Roman" w:hAnsi="Times New Roman" w:eastAsia="Times New Roman" w:cs="Times New Roman"/>
          <w:i w:val="1"/>
          <w:iCs w:val="1"/>
          <w:noProof w:val="0"/>
          <w:color w:val="3B3030"/>
          <w:sz w:val="24"/>
          <w:szCs w:val="24"/>
          <w:lang w:val="en-US"/>
        </w:rPr>
        <w:t xml:space="preserve">Journal of Strength and Conditioning Research </w:t>
      </w:r>
      <w:hyperlink r:id="R7c9ef2c1c9914550">
        <w:r w:rsidRPr="187C4E7F" w:rsidR="39650EB2">
          <w:rPr>
            <w:rStyle w:val="Hyperlink"/>
            <w:rFonts w:ascii="Times New Roman" w:hAnsi="Times New Roman" w:eastAsia="Times New Roman" w:cs="Times New Roman"/>
            <w:strike w:val="0"/>
            <w:dstrike w:val="0"/>
            <w:noProof w:val="0"/>
            <w:sz w:val="24"/>
            <w:szCs w:val="24"/>
            <w:lang w:val="en-US"/>
          </w:rPr>
          <w:t>28(7):p 1995-2006, July 2014.</w:t>
        </w:r>
      </w:hyperlink>
      <w:r w:rsidRPr="187C4E7F" w:rsidR="39650EB2">
        <w:rPr>
          <w:rFonts w:ascii="Times New Roman" w:hAnsi="Times New Roman" w:eastAsia="Times New Roman" w:cs="Times New Roman"/>
          <w:noProof w:val="0"/>
          <w:color w:val="3B3030"/>
          <w:sz w:val="24"/>
          <w:szCs w:val="24"/>
          <w:lang w:val="en-US"/>
        </w:rPr>
        <w:t xml:space="preserve"> | </w:t>
      </w:r>
      <w:r w:rsidRPr="187C4E7F" w:rsidR="39650EB2">
        <w:rPr>
          <w:rFonts w:ascii="Times New Roman" w:hAnsi="Times New Roman" w:eastAsia="Times New Roman" w:cs="Times New Roman"/>
          <w:i w:val="1"/>
          <w:iCs w:val="1"/>
          <w:noProof w:val="0"/>
          <w:color w:val="3B3030"/>
          <w:sz w:val="24"/>
          <w:szCs w:val="24"/>
          <w:lang w:val="en-US"/>
        </w:rPr>
        <w:t xml:space="preserve">DOI: </w:t>
      </w:r>
      <w:r w:rsidRPr="187C4E7F" w:rsidR="39650EB2">
        <w:rPr>
          <w:rFonts w:ascii="Times New Roman" w:hAnsi="Times New Roman" w:eastAsia="Times New Roman" w:cs="Times New Roman"/>
          <w:noProof w:val="0"/>
          <w:color w:val="3B3030"/>
          <w:sz w:val="24"/>
          <w:szCs w:val="24"/>
          <w:lang w:val="en-US"/>
        </w:rPr>
        <w:t>10.1519/JSC.0000000000000331</w:t>
      </w:r>
    </w:p>
    <w:p w:rsidR="3CB6B37D" w:rsidP="187C4E7F" w:rsidRDefault="3CB6B37D" w14:paraId="1DAB3759" w14:textId="5CB6B503">
      <w:pPr>
        <w:rPr>
          <w:rFonts w:ascii="Times New Roman" w:hAnsi="Times New Roman" w:eastAsia="Times New Roman" w:cs="Times New Roman"/>
          <w:noProof w:val="0"/>
          <w:sz w:val="24"/>
          <w:szCs w:val="24"/>
          <w:lang w:val="en-US"/>
        </w:rPr>
      </w:pPr>
    </w:p>
    <w:p w:rsidR="39650EB2" w:rsidP="187C4E7F" w:rsidRDefault="39650EB2" w14:paraId="57E5FA9D" w14:textId="6E197230">
      <w:pPr>
        <w:rPr>
          <w:rFonts w:ascii="Times New Roman" w:hAnsi="Times New Roman" w:eastAsia="Times New Roman" w:cs="Times New Roman"/>
          <w:noProof w:val="0"/>
          <w:color w:val="333333"/>
          <w:sz w:val="24"/>
          <w:szCs w:val="24"/>
          <w:lang w:val="en-US"/>
        </w:rPr>
      </w:pPr>
      <w:r w:rsidRPr="187C4E7F" w:rsidR="39650EB2">
        <w:rPr>
          <w:rFonts w:ascii="Times New Roman" w:hAnsi="Times New Roman" w:eastAsia="Times New Roman" w:cs="Times New Roman"/>
          <w:noProof w:val="0"/>
          <w:color w:val="333333"/>
          <w:sz w:val="24"/>
          <w:szCs w:val="24"/>
          <w:lang w:val="en-US"/>
        </w:rPr>
        <w:t xml:space="preserve">Jolley, D., Davis, M., Lavender, A. P., &amp; Roberts, L. (2020). An online critical thinking course reduces misconceptions in the knowledge of personal trainers. </w:t>
      </w:r>
      <w:r w:rsidRPr="187C4E7F" w:rsidR="39650EB2">
        <w:rPr>
          <w:rFonts w:ascii="Times New Roman" w:hAnsi="Times New Roman" w:eastAsia="Times New Roman" w:cs="Times New Roman"/>
          <w:i w:val="1"/>
          <w:iCs w:val="1"/>
          <w:noProof w:val="0"/>
          <w:color w:val="333333"/>
          <w:sz w:val="24"/>
          <w:szCs w:val="24"/>
          <w:lang w:val="en-US"/>
        </w:rPr>
        <w:t>Studies in Continuing Education</w:t>
      </w:r>
      <w:r w:rsidRPr="187C4E7F" w:rsidR="39650EB2">
        <w:rPr>
          <w:rFonts w:ascii="Times New Roman" w:hAnsi="Times New Roman" w:eastAsia="Times New Roman" w:cs="Times New Roman"/>
          <w:noProof w:val="0"/>
          <w:color w:val="333333"/>
          <w:sz w:val="24"/>
          <w:szCs w:val="24"/>
          <w:lang w:val="en-US"/>
        </w:rPr>
        <w:t xml:space="preserve">, </w:t>
      </w:r>
      <w:r w:rsidRPr="187C4E7F" w:rsidR="39650EB2">
        <w:rPr>
          <w:rFonts w:ascii="Times New Roman" w:hAnsi="Times New Roman" w:eastAsia="Times New Roman" w:cs="Times New Roman"/>
          <w:i w:val="1"/>
          <w:iCs w:val="1"/>
          <w:noProof w:val="0"/>
          <w:color w:val="333333"/>
          <w:sz w:val="24"/>
          <w:szCs w:val="24"/>
          <w:lang w:val="en-US"/>
        </w:rPr>
        <w:t>44</w:t>
      </w:r>
      <w:r w:rsidRPr="187C4E7F" w:rsidR="39650EB2">
        <w:rPr>
          <w:rFonts w:ascii="Times New Roman" w:hAnsi="Times New Roman" w:eastAsia="Times New Roman" w:cs="Times New Roman"/>
          <w:noProof w:val="0"/>
          <w:color w:val="333333"/>
          <w:sz w:val="24"/>
          <w:szCs w:val="24"/>
          <w:lang w:val="en-US"/>
        </w:rPr>
        <w:t xml:space="preserve">(1), 39–54. </w:t>
      </w:r>
      <w:hyperlink r:id="R4a1f64e159b34906">
        <w:r w:rsidRPr="187C4E7F" w:rsidR="39650EB2">
          <w:rPr>
            <w:rStyle w:val="Hyperlink"/>
            <w:rFonts w:ascii="Times New Roman" w:hAnsi="Times New Roman" w:eastAsia="Times New Roman" w:cs="Times New Roman"/>
            <w:noProof w:val="0"/>
            <w:sz w:val="24"/>
            <w:szCs w:val="24"/>
            <w:lang w:val="en-US"/>
          </w:rPr>
          <w:t>https://doi.org/10.1080/0158037X.2020.1738373</w:t>
        </w:r>
      </w:hyperlink>
    </w:p>
    <w:p w:rsidR="187C4E7F" w:rsidP="187C4E7F" w:rsidRDefault="187C4E7F" w14:paraId="26580CC9" w14:textId="3D16286C">
      <w:pPr>
        <w:rPr>
          <w:rFonts w:ascii="Times New Roman" w:hAnsi="Times New Roman" w:eastAsia="Times New Roman" w:cs="Times New Roman"/>
          <w:noProof w:val="0"/>
          <w:sz w:val="24"/>
          <w:szCs w:val="24"/>
          <w:lang w:val="en-US"/>
        </w:rPr>
      </w:pPr>
    </w:p>
    <w:p w:rsidR="2821C4C3" w:rsidP="187C4E7F" w:rsidRDefault="2821C4C3" w14:paraId="1939E00C" w14:textId="24668CC7">
      <w:pPr>
        <w:pStyle w:val="Normal"/>
      </w:pPr>
      <w:r w:rsidRPr="187C4E7F" w:rsidR="2821C4C3">
        <w:rPr>
          <w:rFonts w:ascii="Open Sans" w:hAnsi="Open Sans" w:eastAsia="Open Sans" w:cs="Open Sans"/>
          <w:noProof w:val="0"/>
          <w:color w:val="333333"/>
          <w:sz w:val="24"/>
          <w:szCs w:val="24"/>
          <w:lang w:val="en-US"/>
        </w:rPr>
        <w:t xml:space="preserve">De Lyon, A. T. C., and C. J. Cushion. 2013. “The Acquisition and Development of Fitness Trainers’ Professional Knowledge.” </w:t>
      </w:r>
      <w:r w:rsidRPr="187C4E7F" w:rsidR="2821C4C3">
        <w:rPr>
          <w:rFonts w:ascii="Open Sans" w:hAnsi="Open Sans" w:eastAsia="Open Sans" w:cs="Open Sans"/>
          <w:i w:val="1"/>
          <w:iCs w:val="1"/>
          <w:noProof w:val="0"/>
          <w:color w:val="333333"/>
          <w:sz w:val="24"/>
          <w:szCs w:val="24"/>
          <w:lang w:val="en-US"/>
        </w:rPr>
        <w:t xml:space="preserve">Journal of Strength and Conditioning Research </w:t>
      </w:r>
      <w:r w:rsidRPr="187C4E7F" w:rsidR="2821C4C3">
        <w:rPr>
          <w:rFonts w:ascii="Open Sans" w:hAnsi="Open Sans" w:eastAsia="Open Sans" w:cs="Open Sans"/>
          <w:noProof w:val="0"/>
          <w:color w:val="333333"/>
          <w:sz w:val="24"/>
          <w:szCs w:val="24"/>
          <w:lang w:val="en-US"/>
        </w:rPr>
        <w:t>1407–1422. d</w:t>
      </w:r>
      <w:r w:rsidRPr="187C4E7F" w:rsidR="2821C4C3">
        <w:rPr>
          <w:rFonts w:ascii="Open Sans" w:hAnsi="Open Sans" w:eastAsia="Open Sans" w:cs="Open Sans"/>
          <w:noProof w:val="0"/>
          <w:color w:val="333333"/>
          <w:sz w:val="24"/>
          <w:szCs w:val="24"/>
          <w:lang w:val="en-US"/>
        </w:rPr>
        <w:t>oi:</w:t>
      </w:r>
      <w:hyperlink r:id="R51d9341e0d1643fe">
        <w:r w:rsidRPr="187C4E7F" w:rsidR="2821C4C3">
          <w:rPr>
            <w:rStyle w:val="Hyperlink"/>
            <w:rFonts w:ascii="Open Sans" w:hAnsi="Open Sans" w:eastAsia="Open Sans" w:cs="Open Sans"/>
            <w:strike w:val="0"/>
            <w:dstrike w:val="0"/>
            <w:noProof w:val="0"/>
            <w:color w:val="10147E"/>
            <w:sz w:val="24"/>
            <w:szCs w:val="24"/>
            <w:u w:val="none"/>
            <w:lang w:val="en-US"/>
          </w:rPr>
          <w:t>https://doi.org/10.1519/JSC.0b013e3182653cc1(open in a new window)</w:t>
        </w:r>
      </w:hyperlink>
      <w:r w:rsidRPr="187C4E7F" w:rsidR="2821C4C3">
        <w:rPr>
          <w:rFonts w:ascii="Open Sans" w:hAnsi="Open Sans" w:eastAsia="Open Sans" w:cs="Open Sans"/>
          <w:noProof w:val="0"/>
          <w:color w:val="333333"/>
          <w:sz w:val="24"/>
          <w:szCs w:val="24"/>
          <w:lang w:val="en-US"/>
        </w:rPr>
        <w:t>.</w:t>
      </w:r>
    </w:p>
    <w:p w:rsidR="187C4E7F" w:rsidP="187C4E7F" w:rsidRDefault="187C4E7F" w14:paraId="2B6A813E" w14:textId="5C83F065">
      <w:pPr>
        <w:pStyle w:val="Normal"/>
        <w:rPr>
          <w:rFonts w:ascii="Times New Roman" w:hAnsi="Times New Roman" w:eastAsia="Times New Roman" w:cs="Times New Roman"/>
          <w:noProof w:val="0"/>
          <w:sz w:val="24"/>
          <w:szCs w:val="24"/>
          <w:lang w:val="en-US"/>
        </w:rPr>
      </w:pPr>
    </w:p>
    <w:p w:rsidR="3BF6461A" w:rsidP="187C4E7F" w:rsidRDefault="3BF6461A" w14:paraId="5A7B7C30" w14:textId="430F2A02">
      <w:pPr>
        <w:spacing w:before="0" w:beforeAutospacing="off" w:after="68" w:afterAutospacing="off"/>
      </w:pPr>
      <w:r w:rsidRPr="187C4E7F" w:rsidR="3BF6461A">
        <w:rPr>
          <w:rFonts w:ascii="helvetica" w:hAnsi="helvetica" w:eastAsia="helvetica" w:cs="helvetica"/>
          <w:noProof w:val="0"/>
          <w:color w:val="2E2E2E"/>
          <w:sz w:val="24"/>
          <w:szCs w:val="24"/>
          <w:lang w:val="en-US"/>
        </w:rPr>
        <w:t>Storer, T.W. ∙ Dolezal, B.A. ∙ Berenc, M.N. ...</w:t>
      </w:r>
    </w:p>
    <w:p w:rsidR="3BF6461A" w:rsidP="187C4E7F" w:rsidRDefault="3BF6461A" w14:paraId="48C76D3E" w14:textId="122325A6">
      <w:pPr>
        <w:spacing w:before="0" w:beforeAutospacing="off" w:after="68" w:afterAutospacing="off"/>
      </w:pPr>
      <w:r w:rsidRPr="187C4E7F" w:rsidR="3BF6461A">
        <w:rPr>
          <w:rFonts w:ascii="helvetica" w:hAnsi="helvetica" w:eastAsia="helvetica" w:cs="helvetica"/>
          <w:noProof w:val="0"/>
          <w:color w:val="2E2E2E"/>
          <w:sz w:val="24"/>
          <w:szCs w:val="24"/>
          <w:lang w:val="en-US"/>
        </w:rPr>
        <w:t>Effect of supervised, periodized exercise training vs. self-directed training on lean body mass and other fitness variables in health club members</w:t>
      </w:r>
    </w:p>
    <w:p w:rsidR="3BF6461A" w:rsidP="187C4E7F" w:rsidRDefault="3BF6461A" w14:paraId="479B5139" w14:textId="0ABD0724">
      <w:pPr>
        <w:spacing w:before="0" w:beforeAutospacing="off" w:after="0" w:afterAutospacing="off"/>
      </w:pPr>
      <w:r w:rsidRPr="187C4E7F" w:rsidR="3BF6461A">
        <w:rPr>
          <w:rFonts w:ascii="helvetica" w:hAnsi="helvetica" w:eastAsia="helvetica" w:cs="helvetica"/>
          <w:i w:val="1"/>
          <w:iCs w:val="1"/>
          <w:noProof w:val="0"/>
          <w:color w:val="2E2E2E"/>
          <w:sz w:val="24"/>
          <w:szCs w:val="24"/>
          <w:lang w:val="en-US"/>
        </w:rPr>
        <w:t>J. Strength Condit Res.</w:t>
      </w:r>
      <w:r w:rsidRPr="187C4E7F" w:rsidR="3BF6461A">
        <w:rPr>
          <w:rFonts w:ascii="helvetica" w:hAnsi="helvetica" w:eastAsia="helvetica" w:cs="helvetica"/>
          <w:noProof w:val="0"/>
          <w:color w:val="2E2E2E"/>
          <w:sz w:val="24"/>
          <w:szCs w:val="24"/>
          <w:lang w:val="en-US"/>
        </w:rPr>
        <w:t xml:space="preserve"> 2014; 28:1995-2006</w:t>
      </w:r>
    </w:p>
    <w:p w:rsidR="187C4E7F" w:rsidP="187C4E7F" w:rsidRDefault="187C4E7F" w14:paraId="1EF354F3" w14:textId="010EF462">
      <w:pPr>
        <w:spacing w:before="0" w:beforeAutospacing="off" w:after="0" w:afterAutospacing="off"/>
      </w:pPr>
    </w:p>
    <w:p w:rsidR="187C4E7F" w:rsidP="187C4E7F" w:rsidRDefault="187C4E7F" w14:paraId="519F1A81" w14:textId="773DBEC7">
      <w:pPr>
        <w:spacing w:before="0" w:beforeAutospacing="off" w:after="0" w:afterAutospacing="off"/>
      </w:pPr>
    </w:p>
    <w:p w:rsidR="328B7EB8" w:rsidP="187C4E7F" w:rsidRDefault="328B7EB8" w14:paraId="0A6A40A0" w14:textId="3CC2CF5D">
      <w:pPr>
        <w:spacing w:before="0" w:beforeAutospacing="off" w:after="68" w:afterAutospacing="off"/>
      </w:pPr>
      <w:r w:rsidRPr="187C4E7F" w:rsidR="328B7EB8">
        <w:rPr>
          <w:rFonts w:ascii="helvetica" w:hAnsi="helvetica" w:eastAsia="helvetica" w:cs="helvetica"/>
          <w:noProof w:val="0"/>
          <w:color w:val="2E2E2E"/>
          <w:sz w:val="24"/>
          <w:szCs w:val="24"/>
          <w:lang w:val="en-US"/>
        </w:rPr>
        <w:t>Melton, D.I. ∙ Katula, J.A. ∙ Mustian, K.M.</w:t>
      </w:r>
    </w:p>
    <w:p w:rsidR="328B7EB8" w:rsidP="187C4E7F" w:rsidRDefault="328B7EB8" w14:paraId="5E5E3D1A" w14:textId="6CD7C224">
      <w:pPr>
        <w:spacing w:before="0" w:beforeAutospacing="off" w:after="68" w:afterAutospacing="off"/>
      </w:pPr>
      <w:r w:rsidRPr="187C4E7F" w:rsidR="328B7EB8">
        <w:rPr>
          <w:rFonts w:ascii="helvetica" w:hAnsi="helvetica" w:eastAsia="helvetica" w:cs="helvetica"/>
          <w:noProof w:val="0"/>
          <w:color w:val="2E2E2E"/>
          <w:sz w:val="24"/>
          <w:szCs w:val="24"/>
          <w:lang w:val="en-US"/>
        </w:rPr>
        <w:t>The current state of personal training: an industry perspective of personal trainers in a small southeast community</w:t>
      </w:r>
    </w:p>
    <w:p w:rsidR="328B7EB8" w:rsidP="187C4E7F" w:rsidRDefault="328B7EB8" w14:paraId="68B889AD" w14:textId="131A6141">
      <w:pPr>
        <w:spacing w:before="0" w:beforeAutospacing="off" w:after="0" w:afterAutospacing="off"/>
      </w:pPr>
      <w:r w:rsidRPr="187C4E7F" w:rsidR="328B7EB8">
        <w:rPr>
          <w:rFonts w:ascii="helvetica" w:hAnsi="helvetica" w:eastAsia="helvetica" w:cs="helvetica"/>
          <w:i w:val="1"/>
          <w:iCs w:val="1"/>
          <w:noProof w:val="0"/>
          <w:color w:val="2E2E2E"/>
          <w:sz w:val="24"/>
          <w:szCs w:val="24"/>
          <w:lang w:val="en-US"/>
        </w:rPr>
        <w:t>Journal of strength and conditioning research/National Strength &amp; Conditioning Association.</w:t>
      </w:r>
      <w:r w:rsidRPr="187C4E7F" w:rsidR="328B7EB8">
        <w:rPr>
          <w:rFonts w:ascii="helvetica" w:hAnsi="helvetica" w:eastAsia="helvetica" w:cs="helvetica"/>
          <w:noProof w:val="0"/>
          <w:color w:val="2E2E2E"/>
          <w:sz w:val="24"/>
          <w:szCs w:val="24"/>
          <w:lang w:val="en-US"/>
        </w:rPr>
        <w:t xml:space="preserve"> 2008; 22:883</w:t>
      </w:r>
    </w:p>
    <w:p w:rsidR="187C4E7F" w:rsidP="187C4E7F" w:rsidRDefault="187C4E7F" w14:paraId="4668EA87" w14:textId="12EAB0A9">
      <w:pPr>
        <w:spacing w:before="0" w:beforeAutospacing="off" w:after="0" w:afterAutospacing="off"/>
      </w:pPr>
    </w:p>
    <w:p w:rsidR="187C4E7F" w:rsidP="187C4E7F" w:rsidRDefault="187C4E7F" w14:paraId="5A28AD2B" w14:textId="47D77FD5">
      <w:pPr>
        <w:spacing w:before="0" w:beforeAutospacing="off" w:after="0" w:afterAutospacing="off"/>
      </w:pPr>
    </w:p>
    <w:p w:rsidR="187C4E7F" w:rsidP="187C4E7F" w:rsidRDefault="187C4E7F" w14:paraId="1ACD42EF" w14:textId="0E76F47B">
      <w:pPr>
        <w:rPr>
          <w:rFonts w:ascii="Times New Roman" w:hAnsi="Times New Roman" w:eastAsia="Times New Roman" w:cs="Times New Roman"/>
          <w:noProof w:val="0"/>
          <w:sz w:val="24"/>
          <w:szCs w:val="24"/>
          <w:lang w:val="en-US"/>
        </w:rPr>
      </w:pPr>
    </w:p>
    <w:p w:rsidR="3CB6B37D" w:rsidP="187C4E7F" w:rsidRDefault="3CB6B37D" w14:paraId="331DF5F1" w14:textId="36A43C61">
      <w:pPr>
        <w:rPr>
          <w:rFonts w:ascii="Times New Roman" w:hAnsi="Times New Roman" w:eastAsia="Times New Roman" w:cs="Times New Roman"/>
          <w:noProof w:val="0"/>
          <w:color w:val="C00000"/>
          <w:sz w:val="24"/>
          <w:szCs w:val="24"/>
          <w:lang w:val="en-US"/>
        </w:rPr>
      </w:pPr>
    </w:p>
    <w:p w:rsidR="3CB6B37D" w:rsidP="187C4E7F" w:rsidRDefault="3CB6B37D" w14:paraId="37DDCDC9" w14:textId="29DBF761">
      <w:pPr>
        <w:rPr>
          <w:rFonts w:ascii="Times New Roman" w:hAnsi="Times New Roman" w:eastAsia="Times New Roman" w:cs="Times New Roman"/>
          <w:noProof w:val="0"/>
          <w:color w:val="C00000"/>
          <w:sz w:val="24"/>
          <w:szCs w:val="24"/>
          <w:lang w:val="en-US"/>
        </w:rPr>
      </w:pPr>
    </w:p>
    <w:p w:rsidR="3CB6B37D" w:rsidP="187C4E7F" w:rsidRDefault="3CB6B37D" w14:paraId="2029C157" w14:textId="49702F87">
      <w:pPr>
        <w:rPr>
          <w:rFonts w:ascii="Times New Roman" w:hAnsi="Times New Roman" w:eastAsia="Times New Roman" w:cs="Times New Roman"/>
          <w:noProof w:val="0"/>
          <w:color w:val="C00000"/>
          <w:sz w:val="24"/>
          <w:szCs w:val="24"/>
          <w:lang w:val="en-US"/>
        </w:rPr>
      </w:pPr>
    </w:p>
    <w:p w:rsidR="3CB6B37D" w:rsidP="187C4E7F" w:rsidRDefault="3CB6B37D" w14:paraId="62D52D49" w14:textId="4560A566">
      <w:pPr>
        <w:rPr>
          <w:rFonts w:ascii="Times New Roman" w:hAnsi="Times New Roman" w:eastAsia="Times New Roman" w:cs="Times New Roman"/>
          <w:noProof w:val="0"/>
          <w:color w:val="C00000"/>
          <w:sz w:val="24"/>
          <w:szCs w:val="24"/>
          <w:lang w:val="en-US"/>
        </w:rPr>
      </w:pPr>
    </w:p>
    <w:p w:rsidR="3CB6B37D" w:rsidP="187C4E7F" w:rsidRDefault="3CB6B37D" w14:paraId="40F01745" w14:textId="3B83C719">
      <w:pPr>
        <w:rPr>
          <w:rFonts w:ascii="Times New Roman" w:hAnsi="Times New Roman" w:eastAsia="Times New Roman" w:cs="Times New Roman"/>
          <w:noProof w:val="0"/>
          <w:color w:val="C00000"/>
          <w:sz w:val="24"/>
          <w:szCs w:val="24"/>
          <w:lang w:val="en-US"/>
        </w:rPr>
      </w:pPr>
    </w:p>
    <w:p w:rsidR="3CB6B37D" w:rsidP="187C4E7F" w:rsidRDefault="3CB6B37D" w14:paraId="6762255D" w14:textId="1C6A9F69">
      <w:pPr>
        <w:rPr>
          <w:rFonts w:ascii="Times New Roman" w:hAnsi="Times New Roman" w:eastAsia="Times New Roman" w:cs="Times New Roman"/>
          <w:noProof w:val="0"/>
          <w:color w:val="C00000"/>
          <w:sz w:val="24"/>
          <w:szCs w:val="24"/>
          <w:lang w:val="en-US"/>
        </w:rPr>
      </w:pPr>
    </w:p>
    <w:p w:rsidR="3CB6B37D" w:rsidP="187C4E7F" w:rsidRDefault="3CB6B37D" w14:paraId="0E7A5332" w14:textId="283301CC">
      <w:pPr>
        <w:rPr>
          <w:rFonts w:ascii="Times New Roman" w:hAnsi="Times New Roman" w:eastAsia="Times New Roman" w:cs="Times New Roman"/>
          <w:noProof w:val="0"/>
          <w:color w:val="C00000"/>
          <w:sz w:val="24"/>
          <w:szCs w:val="24"/>
          <w:lang w:val="en-US"/>
        </w:rPr>
      </w:pPr>
    </w:p>
    <w:p w:rsidR="3CB6B37D" w:rsidP="187C4E7F" w:rsidRDefault="3CB6B37D" w14:paraId="5FE0B46F" w14:textId="6C351A3A">
      <w:pPr>
        <w:rPr>
          <w:rFonts w:ascii="Times New Roman" w:hAnsi="Times New Roman" w:eastAsia="Times New Roman" w:cs="Times New Roman"/>
          <w:noProof w:val="0"/>
          <w:color w:val="C00000"/>
          <w:sz w:val="24"/>
          <w:szCs w:val="24"/>
          <w:lang w:val="en-US"/>
        </w:rPr>
      </w:pPr>
    </w:p>
    <w:p w:rsidR="3CB6B37D" w:rsidP="187C4E7F" w:rsidRDefault="3CB6B37D" w14:paraId="4C95A624" w14:textId="2D745145">
      <w:pPr>
        <w:pStyle w:val="Normal"/>
        <w:spacing w:line="360" w:lineRule="auto"/>
        <w:rPr>
          <w:rFonts w:ascii="Times New Roman" w:hAnsi="Times New Roman" w:eastAsia="Times New Roman" w:cs="Times New Roman"/>
          <w:noProof w:val="0"/>
          <w:color w:val="auto"/>
          <w:sz w:val="24"/>
          <w:szCs w:val="24"/>
          <w:lang w:val="en-US"/>
        </w:rPr>
      </w:pPr>
    </w:p>
    <w:p w:rsidR="3CB6B37D" w:rsidP="187C4E7F" w:rsidRDefault="3CB6B37D" w14:paraId="118E90DF" w14:textId="6A958A41">
      <w:pPr>
        <w:spacing w:line="360" w:lineRule="auto"/>
        <w:rPr>
          <w:rFonts w:ascii="Times New Roman" w:hAnsi="Times New Roman" w:eastAsia="Times New Roman" w:cs="Times New Roman"/>
          <w:noProof w:val="0"/>
          <w:color w:val="auto"/>
          <w:sz w:val="24"/>
          <w:szCs w:val="24"/>
          <w:lang w:val="en-US"/>
        </w:rPr>
      </w:pPr>
    </w:p>
    <w:p w:rsidR="3CB6B37D" w:rsidP="187C4E7F" w:rsidRDefault="3CB6B37D" w14:paraId="48518708" w14:textId="0BAE7AC5">
      <w:pPr>
        <w:pStyle w:val="Normal"/>
        <w:spacing w:line="360" w:lineRule="auto"/>
        <w:rPr>
          <w:rStyle w:val="normaltextrun"/>
          <w:rFonts w:ascii="Times New Roman" w:hAnsi="Times New Roman" w:eastAsia="Times New Roman" w:cs="Times New Roman"/>
          <w:noProof w:val="0"/>
          <w:color w:val="auto"/>
          <w:sz w:val="24"/>
          <w:szCs w:val="24"/>
          <w:lang w:val="en-GB"/>
        </w:rPr>
      </w:pPr>
    </w:p>
    <w:sectPr>
      <w:pgSz w:w="12240" w:h="15840" w:orient="portrait"/>
      <w:pgMar w:top="1440" w:right="1440" w:bottom="1440" w:left="1440" w:header="720" w:footer="720" w:gutter="0"/>
      <w:cols w:space="720"/>
      <w:docGrid w:linePitch="360"/>
      <w:headerReference w:type="default" r:id="R463f41358d324555"/>
      <w:footerReference w:type="default" r:id="R35faf354a2c245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7C4E7F" w:rsidTr="187C4E7F" w14:paraId="68066592">
      <w:trPr>
        <w:trHeight w:val="300"/>
      </w:trPr>
      <w:tc>
        <w:tcPr>
          <w:tcW w:w="3120" w:type="dxa"/>
          <w:tcMar/>
        </w:tcPr>
        <w:p w:rsidR="187C4E7F" w:rsidP="187C4E7F" w:rsidRDefault="187C4E7F" w14:paraId="50C52A9A" w14:textId="031FE377">
          <w:pPr>
            <w:pStyle w:val="Header"/>
            <w:bidi w:val="0"/>
            <w:ind w:left="-115"/>
            <w:jc w:val="left"/>
          </w:pPr>
        </w:p>
      </w:tc>
      <w:tc>
        <w:tcPr>
          <w:tcW w:w="3120" w:type="dxa"/>
          <w:tcMar/>
        </w:tcPr>
        <w:p w:rsidR="187C4E7F" w:rsidP="187C4E7F" w:rsidRDefault="187C4E7F" w14:paraId="2BBA8569" w14:textId="136E3832">
          <w:pPr>
            <w:pStyle w:val="Header"/>
            <w:bidi w:val="0"/>
            <w:jc w:val="center"/>
          </w:pPr>
        </w:p>
      </w:tc>
      <w:tc>
        <w:tcPr>
          <w:tcW w:w="3120" w:type="dxa"/>
          <w:tcMar/>
        </w:tcPr>
        <w:p w:rsidR="187C4E7F" w:rsidP="187C4E7F" w:rsidRDefault="187C4E7F" w14:paraId="02881113" w14:textId="5DD9D1DE">
          <w:pPr>
            <w:pStyle w:val="Header"/>
            <w:bidi w:val="0"/>
            <w:ind w:right="-115"/>
            <w:jc w:val="right"/>
          </w:pPr>
          <w:r>
            <w:fldChar w:fldCharType="begin"/>
          </w:r>
          <w:r>
            <w:instrText xml:space="preserve">PAGE</w:instrText>
          </w:r>
          <w:r>
            <w:fldChar w:fldCharType="separate"/>
          </w:r>
          <w:r>
            <w:fldChar w:fldCharType="end"/>
          </w:r>
        </w:p>
      </w:tc>
    </w:tr>
  </w:tbl>
  <w:p w:rsidR="187C4E7F" w:rsidP="187C4E7F" w:rsidRDefault="187C4E7F" w14:paraId="0AE91089" w14:textId="708771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7C4E7F" w:rsidTr="187C4E7F" w14:paraId="28DED36A">
      <w:trPr>
        <w:trHeight w:val="300"/>
      </w:trPr>
      <w:tc>
        <w:tcPr>
          <w:tcW w:w="3120" w:type="dxa"/>
          <w:tcMar/>
        </w:tcPr>
        <w:p w:rsidR="187C4E7F" w:rsidP="187C4E7F" w:rsidRDefault="187C4E7F" w14:paraId="021C9E84" w14:textId="3CABDAF7">
          <w:pPr>
            <w:pStyle w:val="Header"/>
            <w:bidi w:val="0"/>
            <w:ind w:left="-115"/>
            <w:jc w:val="left"/>
          </w:pPr>
          <w:r w:rsidR="187C4E7F">
            <w:rPr/>
            <w:t xml:space="preserve">1602565                            </w:t>
          </w:r>
        </w:p>
      </w:tc>
      <w:tc>
        <w:tcPr>
          <w:tcW w:w="3120" w:type="dxa"/>
          <w:tcMar/>
        </w:tcPr>
        <w:p w:rsidR="187C4E7F" w:rsidP="187C4E7F" w:rsidRDefault="187C4E7F" w14:paraId="36A857A9" w14:textId="3528EA81">
          <w:pPr>
            <w:pStyle w:val="Header"/>
            <w:bidi w:val="0"/>
            <w:jc w:val="center"/>
          </w:pPr>
          <w:r w:rsidR="187C4E7F">
            <w:rPr/>
            <w:t>BMSS4008/C</w:t>
          </w:r>
        </w:p>
      </w:tc>
      <w:tc>
        <w:tcPr>
          <w:tcW w:w="3120" w:type="dxa"/>
          <w:tcMar/>
        </w:tcPr>
        <w:p w:rsidR="187C4E7F" w:rsidP="187C4E7F" w:rsidRDefault="187C4E7F" w14:paraId="25520297" w14:textId="477F7DE5">
          <w:pPr>
            <w:pStyle w:val="Header"/>
            <w:bidi w:val="0"/>
            <w:ind w:right="-115"/>
            <w:jc w:val="right"/>
          </w:pPr>
        </w:p>
      </w:tc>
    </w:tr>
  </w:tbl>
  <w:p w:rsidR="187C4E7F" w:rsidP="187C4E7F" w:rsidRDefault="187C4E7F" w14:paraId="5A59A048" w14:textId="08FF205B">
    <w:pPr>
      <w:shd w:val="clear" w:color="auto" w:fill="FFFFFF" w:themeFill="background1"/>
      <w:spacing w:before="0" w:beforeAutospacing="off" w:after="0" w:afterAutospacing="off" w:line="360" w:lineRule="auto"/>
      <w:rPr>
        <w:rFonts w:ascii="Times New Roman" w:hAnsi="Times New Roman" w:eastAsia="Times New Roman" w:cs="Times New Roman"/>
        <w:noProof w:val="0"/>
        <w:color w:val="auto"/>
        <w:sz w:val="28"/>
        <w:szCs w:val="28"/>
        <w:lang w:val="en-US"/>
      </w:rPr>
    </w:pPr>
    <w:r w:rsidRPr="187C4E7F" w:rsidR="187C4E7F">
      <w:rPr>
        <w:rStyle w:val="normaltextrun"/>
        <w:rFonts w:ascii="Times New Roman" w:hAnsi="Times New Roman" w:eastAsia="Times New Roman" w:cs="Times New Roman"/>
        <w:noProof w:val="0"/>
        <w:color w:val="auto"/>
        <w:sz w:val="28"/>
        <w:szCs w:val="28"/>
        <w:lang w:val="en-GB"/>
      </w:rPr>
      <w:t>Discuss the role of Personal Trainer in contributing to the health and wellbeing of their clients, and how CIMSPA membership and recognition can be of benefit.  </w:t>
    </w:r>
  </w:p>
  <w:p w:rsidR="187C4E7F" w:rsidP="187C4E7F" w:rsidRDefault="187C4E7F" w14:paraId="237E03CD" w14:textId="1F3529D4">
    <w:pPr>
      <w:pStyle w:val="Header"/>
      <w:bidi w:val="0"/>
      <w:rPr>
        <w:sz w:val="28"/>
        <w:szCs w:val="2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71CBF1"/>
    <w:rsid w:val="00561310"/>
    <w:rsid w:val="00679ECA"/>
    <w:rsid w:val="00C553AE"/>
    <w:rsid w:val="013B6D9C"/>
    <w:rsid w:val="01931E12"/>
    <w:rsid w:val="01A56F48"/>
    <w:rsid w:val="029020A8"/>
    <w:rsid w:val="029CFD05"/>
    <w:rsid w:val="02A93541"/>
    <w:rsid w:val="03254B0D"/>
    <w:rsid w:val="0371118B"/>
    <w:rsid w:val="037EBF9F"/>
    <w:rsid w:val="038BD769"/>
    <w:rsid w:val="03A75FF1"/>
    <w:rsid w:val="03DCC72E"/>
    <w:rsid w:val="03E5FBFF"/>
    <w:rsid w:val="03EB35B1"/>
    <w:rsid w:val="04121AA9"/>
    <w:rsid w:val="04285BBC"/>
    <w:rsid w:val="04467D76"/>
    <w:rsid w:val="0452248A"/>
    <w:rsid w:val="0499FB2C"/>
    <w:rsid w:val="04D97E5E"/>
    <w:rsid w:val="050547FB"/>
    <w:rsid w:val="0510B641"/>
    <w:rsid w:val="051A8850"/>
    <w:rsid w:val="0594C091"/>
    <w:rsid w:val="05B8EA4A"/>
    <w:rsid w:val="05BC0EB6"/>
    <w:rsid w:val="0604F4CC"/>
    <w:rsid w:val="06067AA9"/>
    <w:rsid w:val="063F68BA"/>
    <w:rsid w:val="07E87E53"/>
    <w:rsid w:val="07F10578"/>
    <w:rsid w:val="084DB826"/>
    <w:rsid w:val="0862FA2E"/>
    <w:rsid w:val="0894FB75"/>
    <w:rsid w:val="08DFDC86"/>
    <w:rsid w:val="0908C6D9"/>
    <w:rsid w:val="091F2EB7"/>
    <w:rsid w:val="09404E48"/>
    <w:rsid w:val="0A5C7A3A"/>
    <w:rsid w:val="0A624A17"/>
    <w:rsid w:val="0ADF1728"/>
    <w:rsid w:val="0B38B036"/>
    <w:rsid w:val="0B830D1A"/>
    <w:rsid w:val="0B8FE6BA"/>
    <w:rsid w:val="0BAABF6F"/>
    <w:rsid w:val="0BCBC0B9"/>
    <w:rsid w:val="0BE2A5E4"/>
    <w:rsid w:val="0BF40AC2"/>
    <w:rsid w:val="0C2014D5"/>
    <w:rsid w:val="0C2FC4E7"/>
    <w:rsid w:val="0C894957"/>
    <w:rsid w:val="0D0D7C6E"/>
    <w:rsid w:val="0D422712"/>
    <w:rsid w:val="0D44E406"/>
    <w:rsid w:val="0D64CD4A"/>
    <w:rsid w:val="0D726D81"/>
    <w:rsid w:val="0D84D78E"/>
    <w:rsid w:val="0D8C9298"/>
    <w:rsid w:val="0DC004CB"/>
    <w:rsid w:val="0DCBD9F2"/>
    <w:rsid w:val="0E0414F2"/>
    <w:rsid w:val="0E0B4D17"/>
    <w:rsid w:val="0E2F8F87"/>
    <w:rsid w:val="0E41A6F1"/>
    <w:rsid w:val="0EAF527F"/>
    <w:rsid w:val="0EBAFC87"/>
    <w:rsid w:val="0EC94022"/>
    <w:rsid w:val="0F48FD0E"/>
    <w:rsid w:val="0F732103"/>
    <w:rsid w:val="0F8305EE"/>
    <w:rsid w:val="0F985FB3"/>
    <w:rsid w:val="0FBD604A"/>
    <w:rsid w:val="100E9272"/>
    <w:rsid w:val="101BCAF4"/>
    <w:rsid w:val="1032C4CE"/>
    <w:rsid w:val="103725E7"/>
    <w:rsid w:val="105D6A91"/>
    <w:rsid w:val="108E9D4F"/>
    <w:rsid w:val="10D8A09A"/>
    <w:rsid w:val="11642FE9"/>
    <w:rsid w:val="11A4AE4D"/>
    <w:rsid w:val="11C65B4F"/>
    <w:rsid w:val="11D20129"/>
    <w:rsid w:val="11FB778B"/>
    <w:rsid w:val="1280C8A9"/>
    <w:rsid w:val="128AB2BA"/>
    <w:rsid w:val="131CC906"/>
    <w:rsid w:val="132D96DC"/>
    <w:rsid w:val="1343C3D1"/>
    <w:rsid w:val="137FE4FC"/>
    <w:rsid w:val="13CE1F5F"/>
    <w:rsid w:val="13EAB54B"/>
    <w:rsid w:val="1448DE4C"/>
    <w:rsid w:val="145D684B"/>
    <w:rsid w:val="1488E3D2"/>
    <w:rsid w:val="148E9DC5"/>
    <w:rsid w:val="1497E568"/>
    <w:rsid w:val="14BDC11C"/>
    <w:rsid w:val="14C8C3EE"/>
    <w:rsid w:val="14DCF36A"/>
    <w:rsid w:val="15377884"/>
    <w:rsid w:val="154FC1BC"/>
    <w:rsid w:val="158E9C40"/>
    <w:rsid w:val="15C450B9"/>
    <w:rsid w:val="15CEC865"/>
    <w:rsid w:val="15F12CCE"/>
    <w:rsid w:val="160A28E8"/>
    <w:rsid w:val="163DE576"/>
    <w:rsid w:val="164068B0"/>
    <w:rsid w:val="16D20D0D"/>
    <w:rsid w:val="171F02DC"/>
    <w:rsid w:val="172108E8"/>
    <w:rsid w:val="1727C376"/>
    <w:rsid w:val="174B1BB5"/>
    <w:rsid w:val="1765FBF9"/>
    <w:rsid w:val="177332C6"/>
    <w:rsid w:val="179075BD"/>
    <w:rsid w:val="17AA502C"/>
    <w:rsid w:val="17ABE13F"/>
    <w:rsid w:val="187C4E7F"/>
    <w:rsid w:val="19091896"/>
    <w:rsid w:val="192AA470"/>
    <w:rsid w:val="195B16CE"/>
    <w:rsid w:val="1994CC1D"/>
    <w:rsid w:val="19C918A3"/>
    <w:rsid w:val="1A2FE58F"/>
    <w:rsid w:val="1A5DD281"/>
    <w:rsid w:val="1AB89D98"/>
    <w:rsid w:val="1B4B6936"/>
    <w:rsid w:val="1B5E1927"/>
    <w:rsid w:val="1BE5D6E7"/>
    <w:rsid w:val="1BFB7A70"/>
    <w:rsid w:val="1C38AF35"/>
    <w:rsid w:val="1C3DE637"/>
    <w:rsid w:val="1C59FB22"/>
    <w:rsid w:val="1C853DC6"/>
    <w:rsid w:val="1C87D710"/>
    <w:rsid w:val="1CE3DE25"/>
    <w:rsid w:val="1D365008"/>
    <w:rsid w:val="1DB02F80"/>
    <w:rsid w:val="1DC17D0E"/>
    <w:rsid w:val="1DE243C0"/>
    <w:rsid w:val="1DEA56C6"/>
    <w:rsid w:val="1E0E5E7D"/>
    <w:rsid w:val="1E3783B3"/>
    <w:rsid w:val="1E62EA0E"/>
    <w:rsid w:val="1EA395C3"/>
    <w:rsid w:val="1EBF1BFB"/>
    <w:rsid w:val="1ED2C264"/>
    <w:rsid w:val="1F2B7C7C"/>
    <w:rsid w:val="1F4B5D17"/>
    <w:rsid w:val="1F6A51D6"/>
    <w:rsid w:val="2002B2EC"/>
    <w:rsid w:val="203E5DE9"/>
    <w:rsid w:val="204B48F3"/>
    <w:rsid w:val="206CD821"/>
    <w:rsid w:val="20F2B5BC"/>
    <w:rsid w:val="212694AD"/>
    <w:rsid w:val="216547A3"/>
    <w:rsid w:val="2165A65B"/>
    <w:rsid w:val="21A5B6D6"/>
    <w:rsid w:val="21CF0D52"/>
    <w:rsid w:val="21D3530E"/>
    <w:rsid w:val="2200904D"/>
    <w:rsid w:val="2210C393"/>
    <w:rsid w:val="222BEEE3"/>
    <w:rsid w:val="227293B1"/>
    <w:rsid w:val="22A553EB"/>
    <w:rsid w:val="22DBBBFC"/>
    <w:rsid w:val="23052A46"/>
    <w:rsid w:val="230A39EA"/>
    <w:rsid w:val="2329521F"/>
    <w:rsid w:val="23C0342B"/>
    <w:rsid w:val="24534F2A"/>
    <w:rsid w:val="245E7F16"/>
    <w:rsid w:val="246AA702"/>
    <w:rsid w:val="2487A7BD"/>
    <w:rsid w:val="24C24F67"/>
    <w:rsid w:val="24C7A889"/>
    <w:rsid w:val="257C86B5"/>
    <w:rsid w:val="25815FCF"/>
    <w:rsid w:val="258296CB"/>
    <w:rsid w:val="259E846C"/>
    <w:rsid w:val="2603B2D0"/>
    <w:rsid w:val="2613C90E"/>
    <w:rsid w:val="2668E384"/>
    <w:rsid w:val="266F2F49"/>
    <w:rsid w:val="26AED279"/>
    <w:rsid w:val="26DB26D2"/>
    <w:rsid w:val="26E3FFCD"/>
    <w:rsid w:val="2706A5F1"/>
    <w:rsid w:val="2713D566"/>
    <w:rsid w:val="2736F065"/>
    <w:rsid w:val="27573E5F"/>
    <w:rsid w:val="275BEFC0"/>
    <w:rsid w:val="27812EC8"/>
    <w:rsid w:val="27FF2A73"/>
    <w:rsid w:val="280F1EC0"/>
    <w:rsid w:val="2821C4C3"/>
    <w:rsid w:val="28227876"/>
    <w:rsid w:val="284E747A"/>
    <w:rsid w:val="2857A840"/>
    <w:rsid w:val="28C0EEE6"/>
    <w:rsid w:val="28F00F85"/>
    <w:rsid w:val="292366DD"/>
    <w:rsid w:val="294B8B39"/>
    <w:rsid w:val="29632719"/>
    <w:rsid w:val="296B7B82"/>
    <w:rsid w:val="29875E08"/>
    <w:rsid w:val="29C831C7"/>
    <w:rsid w:val="29CB5AE0"/>
    <w:rsid w:val="2A062BC9"/>
    <w:rsid w:val="2A507B86"/>
    <w:rsid w:val="2A7F9D7D"/>
    <w:rsid w:val="2AC543CD"/>
    <w:rsid w:val="2B125BA0"/>
    <w:rsid w:val="2B785345"/>
    <w:rsid w:val="2B8F7DAF"/>
    <w:rsid w:val="2BADFA15"/>
    <w:rsid w:val="2C22EDA2"/>
    <w:rsid w:val="2C5B930E"/>
    <w:rsid w:val="2D2F9561"/>
    <w:rsid w:val="2DD7CBA3"/>
    <w:rsid w:val="2DFCE86B"/>
    <w:rsid w:val="2E01B093"/>
    <w:rsid w:val="2EC30A6F"/>
    <w:rsid w:val="2EF11FC9"/>
    <w:rsid w:val="2F00BE8C"/>
    <w:rsid w:val="2F304B86"/>
    <w:rsid w:val="2F31CCCD"/>
    <w:rsid w:val="2F5E8A44"/>
    <w:rsid w:val="2F5F4B0B"/>
    <w:rsid w:val="2F8C4BD1"/>
    <w:rsid w:val="2FAF49DB"/>
    <w:rsid w:val="30427F57"/>
    <w:rsid w:val="30669FF8"/>
    <w:rsid w:val="3119150F"/>
    <w:rsid w:val="317E05CA"/>
    <w:rsid w:val="318E08BF"/>
    <w:rsid w:val="31A5FFF5"/>
    <w:rsid w:val="3203853B"/>
    <w:rsid w:val="3281F6FD"/>
    <w:rsid w:val="328B7EB8"/>
    <w:rsid w:val="32AB2178"/>
    <w:rsid w:val="32ACEDD7"/>
    <w:rsid w:val="32C0E18A"/>
    <w:rsid w:val="33001A22"/>
    <w:rsid w:val="3302B386"/>
    <w:rsid w:val="3333B08B"/>
    <w:rsid w:val="33EA2F7C"/>
    <w:rsid w:val="34EDFD56"/>
    <w:rsid w:val="352326F1"/>
    <w:rsid w:val="352490AB"/>
    <w:rsid w:val="3587E04E"/>
    <w:rsid w:val="358A8FA4"/>
    <w:rsid w:val="3591C8F4"/>
    <w:rsid w:val="35988794"/>
    <w:rsid w:val="35F4FD1F"/>
    <w:rsid w:val="360CC22F"/>
    <w:rsid w:val="36496CF6"/>
    <w:rsid w:val="3677F7C5"/>
    <w:rsid w:val="36B17A85"/>
    <w:rsid w:val="36D333FC"/>
    <w:rsid w:val="372A0681"/>
    <w:rsid w:val="374A89D9"/>
    <w:rsid w:val="375A1A8F"/>
    <w:rsid w:val="37B002B6"/>
    <w:rsid w:val="37CD9AA0"/>
    <w:rsid w:val="387F267C"/>
    <w:rsid w:val="394A55A4"/>
    <w:rsid w:val="39650EB2"/>
    <w:rsid w:val="399E8880"/>
    <w:rsid w:val="39AEAE8D"/>
    <w:rsid w:val="39E7626E"/>
    <w:rsid w:val="3A41E50F"/>
    <w:rsid w:val="3A6FC395"/>
    <w:rsid w:val="3A8DA67C"/>
    <w:rsid w:val="3B1F91E3"/>
    <w:rsid w:val="3B32A853"/>
    <w:rsid w:val="3B4BA60C"/>
    <w:rsid w:val="3BF6461A"/>
    <w:rsid w:val="3C490EC0"/>
    <w:rsid w:val="3CB6B37D"/>
    <w:rsid w:val="3CC03EC7"/>
    <w:rsid w:val="3CC22E52"/>
    <w:rsid w:val="3CC37F5D"/>
    <w:rsid w:val="3CCE65CE"/>
    <w:rsid w:val="3D0E8685"/>
    <w:rsid w:val="3D1FEC20"/>
    <w:rsid w:val="3D6048A9"/>
    <w:rsid w:val="3DAEB26C"/>
    <w:rsid w:val="3DC22D69"/>
    <w:rsid w:val="3DEE3DCA"/>
    <w:rsid w:val="3E3C72F5"/>
    <w:rsid w:val="3E791E79"/>
    <w:rsid w:val="3F2533DB"/>
    <w:rsid w:val="3F4706D8"/>
    <w:rsid w:val="3F84AD58"/>
    <w:rsid w:val="3FBEC41F"/>
    <w:rsid w:val="400EC522"/>
    <w:rsid w:val="408F22C2"/>
    <w:rsid w:val="40FE7018"/>
    <w:rsid w:val="4116ECDE"/>
    <w:rsid w:val="41BFBB10"/>
    <w:rsid w:val="420B23A7"/>
    <w:rsid w:val="420E9D9D"/>
    <w:rsid w:val="422887CC"/>
    <w:rsid w:val="4295FA13"/>
    <w:rsid w:val="42A9CB53"/>
    <w:rsid w:val="42AD6DD3"/>
    <w:rsid w:val="42C518E5"/>
    <w:rsid w:val="42DDB519"/>
    <w:rsid w:val="431FE2C5"/>
    <w:rsid w:val="43387865"/>
    <w:rsid w:val="435AEAD3"/>
    <w:rsid w:val="438B0F06"/>
    <w:rsid w:val="4399897B"/>
    <w:rsid w:val="43F78712"/>
    <w:rsid w:val="44821976"/>
    <w:rsid w:val="44E1545B"/>
    <w:rsid w:val="454E0D60"/>
    <w:rsid w:val="4566EC3D"/>
    <w:rsid w:val="45A76CDC"/>
    <w:rsid w:val="45C00A38"/>
    <w:rsid w:val="45CB2FDD"/>
    <w:rsid w:val="46362E96"/>
    <w:rsid w:val="46471515"/>
    <w:rsid w:val="4655AD40"/>
    <w:rsid w:val="466BAAAB"/>
    <w:rsid w:val="46CD838F"/>
    <w:rsid w:val="473B26CF"/>
    <w:rsid w:val="4755B7A4"/>
    <w:rsid w:val="476CE599"/>
    <w:rsid w:val="47809D71"/>
    <w:rsid w:val="478E43E4"/>
    <w:rsid w:val="47C4E53C"/>
    <w:rsid w:val="480718D8"/>
    <w:rsid w:val="481DA58B"/>
    <w:rsid w:val="48540D76"/>
    <w:rsid w:val="4891E54A"/>
    <w:rsid w:val="48952573"/>
    <w:rsid w:val="489882AD"/>
    <w:rsid w:val="48EA5361"/>
    <w:rsid w:val="49052C43"/>
    <w:rsid w:val="490B4B30"/>
    <w:rsid w:val="492BCFB0"/>
    <w:rsid w:val="497D7B41"/>
    <w:rsid w:val="498D5DA1"/>
    <w:rsid w:val="4A7B8604"/>
    <w:rsid w:val="4A8790F3"/>
    <w:rsid w:val="4A8A098F"/>
    <w:rsid w:val="4A8B6BD5"/>
    <w:rsid w:val="4A945060"/>
    <w:rsid w:val="4ACF13E5"/>
    <w:rsid w:val="4B2E2B91"/>
    <w:rsid w:val="4BA7ADD3"/>
    <w:rsid w:val="4D1F6402"/>
    <w:rsid w:val="4D2867C2"/>
    <w:rsid w:val="4D39C5CB"/>
    <w:rsid w:val="4D78AD12"/>
    <w:rsid w:val="4D99BAF4"/>
    <w:rsid w:val="4E3477A5"/>
    <w:rsid w:val="4E4F8A6A"/>
    <w:rsid w:val="4E57CD49"/>
    <w:rsid w:val="4E853872"/>
    <w:rsid w:val="4E8A0819"/>
    <w:rsid w:val="4E8AC7F5"/>
    <w:rsid w:val="4EC5A234"/>
    <w:rsid w:val="4F2E8011"/>
    <w:rsid w:val="503699F1"/>
    <w:rsid w:val="50487A6B"/>
    <w:rsid w:val="5052FE52"/>
    <w:rsid w:val="50A055D7"/>
    <w:rsid w:val="51854C49"/>
    <w:rsid w:val="51C9668B"/>
    <w:rsid w:val="521B6E02"/>
    <w:rsid w:val="52784F0B"/>
    <w:rsid w:val="535AE5D7"/>
    <w:rsid w:val="545FB021"/>
    <w:rsid w:val="54EEEC37"/>
    <w:rsid w:val="54FD22B8"/>
    <w:rsid w:val="550CC195"/>
    <w:rsid w:val="5511F0D9"/>
    <w:rsid w:val="551635BD"/>
    <w:rsid w:val="5534EFCC"/>
    <w:rsid w:val="553563C8"/>
    <w:rsid w:val="554FD73D"/>
    <w:rsid w:val="556ED914"/>
    <w:rsid w:val="558C5048"/>
    <w:rsid w:val="559C18B5"/>
    <w:rsid w:val="56461877"/>
    <w:rsid w:val="566E3192"/>
    <w:rsid w:val="568007FF"/>
    <w:rsid w:val="570A39A7"/>
    <w:rsid w:val="5713D1CF"/>
    <w:rsid w:val="573332D7"/>
    <w:rsid w:val="5775E260"/>
    <w:rsid w:val="578197E3"/>
    <w:rsid w:val="57FC7628"/>
    <w:rsid w:val="581EE234"/>
    <w:rsid w:val="585450AD"/>
    <w:rsid w:val="5874E281"/>
    <w:rsid w:val="58A1ED06"/>
    <w:rsid w:val="58AC22FF"/>
    <w:rsid w:val="58B5163B"/>
    <w:rsid w:val="58CA6AA5"/>
    <w:rsid w:val="58F3F1FD"/>
    <w:rsid w:val="59242C5B"/>
    <w:rsid w:val="59398B77"/>
    <w:rsid w:val="59524E5E"/>
    <w:rsid w:val="598FFBE8"/>
    <w:rsid w:val="599DC3A4"/>
    <w:rsid w:val="59C3316B"/>
    <w:rsid w:val="5A0890DC"/>
    <w:rsid w:val="5A116D28"/>
    <w:rsid w:val="5A1D5A6F"/>
    <w:rsid w:val="5A5E324E"/>
    <w:rsid w:val="5B178B72"/>
    <w:rsid w:val="5B612D16"/>
    <w:rsid w:val="5B66429F"/>
    <w:rsid w:val="5B7E217C"/>
    <w:rsid w:val="5B86C384"/>
    <w:rsid w:val="5BB6F2AA"/>
    <w:rsid w:val="5BC8A40D"/>
    <w:rsid w:val="5BFA23CC"/>
    <w:rsid w:val="5C1FC77B"/>
    <w:rsid w:val="5C404DAC"/>
    <w:rsid w:val="5C437396"/>
    <w:rsid w:val="5CA433C7"/>
    <w:rsid w:val="5CD1A6D8"/>
    <w:rsid w:val="5CDC3FFD"/>
    <w:rsid w:val="5D3127E0"/>
    <w:rsid w:val="5D6DED8D"/>
    <w:rsid w:val="5D78810F"/>
    <w:rsid w:val="5D7BE2E5"/>
    <w:rsid w:val="5DD6A7DB"/>
    <w:rsid w:val="5DE08C58"/>
    <w:rsid w:val="5DE8D729"/>
    <w:rsid w:val="5E555289"/>
    <w:rsid w:val="5E8BA2F5"/>
    <w:rsid w:val="5EB839A6"/>
    <w:rsid w:val="5EC88F1A"/>
    <w:rsid w:val="5ED550CB"/>
    <w:rsid w:val="5F01C9FB"/>
    <w:rsid w:val="5F28B233"/>
    <w:rsid w:val="5F57BD3B"/>
    <w:rsid w:val="5F8A1183"/>
    <w:rsid w:val="5FA2CF51"/>
    <w:rsid w:val="5FAC51D2"/>
    <w:rsid w:val="5FAE3F38"/>
    <w:rsid w:val="5FFE82B3"/>
    <w:rsid w:val="601B0921"/>
    <w:rsid w:val="60CA6498"/>
    <w:rsid w:val="61404168"/>
    <w:rsid w:val="62AD057C"/>
    <w:rsid w:val="62C6DC78"/>
    <w:rsid w:val="62E84F2F"/>
    <w:rsid w:val="63C46F03"/>
    <w:rsid w:val="63F27760"/>
    <w:rsid w:val="64D31D24"/>
    <w:rsid w:val="64F30414"/>
    <w:rsid w:val="65CE8B34"/>
    <w:rsid w:val="65E7CED6"/>
    <w:rsid w:val="65F0BBED"/>
    <w:rsid w:val="661C236A"/>
    <w:rsid w:val="662333B5"/>
    <w:rsid w:val="66A25683"/>
    <w:rsid w:val="66A3C53A"/>
    <w:rsid w:val="66C7B7E3"/>
    <w:rsid w:val="66F43410"/>
    <w:rsid w:val="67115797"/>
    <w:rsid w:val="67295574"/>
    <w:rsid w:val="67370713"/>
    <w:rsid w:val="6743AF8A"/>
    <w:rsid w:val="67759DED"/>
    <w:rsid w:val="67C56D32"/>
    <w:rsid w:val="67C9D986"/>
    <w:rsid w:val="67F1B44D"/>
    <w:rsid w:val="681147C9"/>
    <w:rsid w:val="68456984"/>
    <w:rsid w:val="6868682F"/>
    <w:rsid w:val="689106F0"/>
    <w:rsid w:val="690ABED1"/>
    <w:rsid w:val="692E1837"/>
    <w:rsid w:val="6942EC8B"/>
    <w:rsid w:val="694BA461"/>
    <w:rsid w:val="6A36A9FF"/>
    <w:rsid w:val="6A40D10A"/>
    <w:rsid w:val="6A608FDE"/>
    <w:rsid w:val="6A7BE913"/>
    <w:rsid w:val="6AC1807F"/>
    <w:rsid w:val="6AC41A06"/>
    <w:rsid w:val="6AD5387F"/>
    <w:rsid w:val="6B2E64C3"/>
    <w:rsid w:val="6B754F88"/>
    <w:rsid w:val="6BCA562B"/>
    <w:rsid w:val="6C59E923"/>
    <w:rsid w:val="6C923994"/>
    <w:rsid w:val="6D2F1AB8"/>
    <w:rsid w:val="6D4B7F2F"/>
    <w:rsid w:val="6D703AF9"/>
    <w:rsid w:val="6DED739A"/>
    <w:rsid w:val="6E1AC199"/>
    <w:rsid w:val="6E99D47B"/>
    <w:rsid w:val="6EBDF4C7"/>
    <w:rsid w:val="6F0CEAC6"/>
    <w:rsid w:val="6F79FA25"/>
    <w:rsid w:val="6FFB45C4"/>
    <w:rsid w:val="70006EC7"/>
    <w:rsid w:val="706AE9BC"/>
    <w:rsid w:val="709253AB"/>
    <w:rsid w:val="7117A3A5"/>
    <w:rsid w:val="7124C1E8"/>
    <w:rsid w:val="724D34DF"/>
    <w:rsid w:val="725B13B4"/>
    <w:rsid w:val="72660E1F"/>
    <w:rsid w:val="729E6922"/>
    <w:rsid w:val="72DA7B42"/>
    <w:rsid w:val="72F4500C"/>
    <w:rsid w:val="7311F2E6"/>
    <w:rsid w:val="731F8771"/>
    <w:rsid w:val="737B8B73"/>
    <w:rsid w:val="748B572E"/>
    <w:rsid w:val="750CC6F4"/>
    <w:rsid w:val="751C8016"/>
    <w:rsid w:val="766CAF93"/>
    <w:rsid w:val="767FAE8F"/>
    <w:rsid w:val="770E52DF"/>
    <w:rsid w:val="777EC7F9"/>
    <w:rsid w:val="778969F9"/>
    <w:rsid w:val="7793DACB"/>
    <w:rsid w:val="77EC9C30"/>
    <w:rsid w:val="77F700BD"/>
    <w:rsid w:val="7835A706"/>
    <w:rsid w:val="78E9D50F"/>
    <w:rsid w:val="78EFCA6C"/>
    <w:rsid w:val="79188BA3"/>
    <w:rsid w:val="792FAD96"/>
    <w:rsid w:val="7967DC7F"/>
    <w:rsid w:val="799FD780"/>
    <w:rsid w:val="79A30DD8"/>
    <w:rsid w:val="79B3BF17"/>
    <w:rsid w:val="79C83BCE"/>
    <w:rsid w:val="79E1CA2E"/>
    <w:rsid w:val="7A050DBE"/>
    <w:rsid w:val="7A1FF8DE"/>
    <w:rsid w:val="7B7C2791"/>
    <w:rsid w:val="7BD305FD"/>
    <w:rsid w:val="7BDC1FD9"/>
    <w:rsid w:val="7BE1B84C"/>
    <w:rsid w:val="7CA45167"/>
    <w:rsid w:val="7CBD9C35"/>
    <w:rsid w:val="7CDBE6B0"/>
    <w:rsid w:val="7D4FE140"/>
    <w:rsid w:val="7D81FAD5"/>
    <w:rsid w:val="7DE40586"/>
    <w:rsid w:val="7DF8C980"/>
    <w:rsid w:val="7E3013DF"/>
    <w:rsid w:val="7E562E66"/>
    <w:rsid w:val="7E71CBF1"/>
    <w:rsid w:val="7EC20F0F"/>
    <w:rsid w:val="7F0D0659"/>
    <w:rsid w:val="7F0DFDDE"/>
    <w:rsid w:val="7F545DDB"/>
    <w:rsid w:val="7F7CEB2B"/>
    <w:rsid w:val="7F86DA8F"/>
    <w:rsid w:val="7FA9A508"/>
    <w:rsid w:val="7FC19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CBF1"/>
  <w15:chartTrackingRefBased/>
  <w15:docId w15:val="{9437327A-AC84-4B5F-8FF9-411F58BD26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normaltextrun" w:customStyle="true">
    <w:uiPriority w:val="1"/>
    <w:name w:val="normaltextrun"/>
    <w:basedOn w:val="DefaultParagraphFont"/>
    <w:rsid w:val="3CB6B37D"/>
    <w:rPr>
      <w:rFonts w:ascii="Times New Roman" w:hAnsi="Times New Roman" w:eastAsia="Times New Roman" w:cs="Times New Roman" w:asciiTheme="minorAscii" w:hAnsiTheme="minorAscii" w:eastAsiaTheme="minorEastAsia" w:cstheme="minorBidi"/>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10413200.2021.1894507" TargetMode="External" Id="R657d1ff635e04785" /><Relationship Type="http://schemas.openxmlformats.org/officeDocument/2006/relationships/hyperlink" Target="https://doi.org/10.3810/psm.2000.01.607" TargetMode="External" Id="Rd61e61b80bdf48e0" /><Relationship Type="http://schemas.openxmlformats.org/officeDocument/2006/relationships/hyperlink" Target="https://doi.org/10.1080/01490409809512287" TargetMode="External" Id="R1969994e5f4b4e13" /><Relationship Type="http://schemas.openxmlformats.org/officeDocument/2006/relationships/hyperlink" Target="https://doi.org/https://doi.org/10.1521/jscp.21.3.256.22535" TargetMode="External" Id="Rc6780998175f41e2" /><Relationship Type="http://schemas.openxmlformats.org/officeDocument/2006/relationships/hyperlink" Target="https://www.cimspa.co.uk/about-cimspa/" TargetMode="External" Id="R83b4b3bcefb84975" /><Relationship Type="http://schemas.openxmlformats.org/officeDocument/2006/relationships/hyperlink" Target="https://journals.lww.com/nsca-jscr/toc/2014/07000" TargetMode="External" Id="R7c9ef2c1c9914550" /><Relationship Type="http://schemas.openxmlformats.org/officeDocument/2006/relationships/hyperlink" Target="https://doi.org/10.1080/0158037X.2020.1738373" TargetMode="External" Id="R4a1f64e159b34906" /><Relationship Type="http://schemas.openxmlformats.org/officeDocument/2006/relationships/hyperlink" Target="https://doi.org/10.1519/JSC.0b013e3182653cc1" TargetMode="External" Id="R51d9341e0d1643fe" /><Relationship Type="http://schemas.openxmlformats.org/officeDocument/2006/relationships/header" Target="header.xml" Id="R463f41358d324555" /><Relationship Type="http://schemas.openxmlformats.org/officeDocument/2006/relationships/footer" Target="footer.xml" Id="R35faf354a2c245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2024-10-30T21:53:49.5413978Z</dcterms:created>
  <dcterms:modified xsi:type="dcterms:W3CDTF">2024-10-31T23:48:15.7145737Z</dcterms:modified>
  <dc:creator>Amy Roberts (1602565)</dc:creator>
  <lastModifiedBy>Amy Roberts (1602565)</lastModifiedBy>
</coreProperties>
</file>