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53240" w14:textId="77777777" w:rsidR="00431678" w:rsidRDefault="00431678" w:rsidP="00431678">
      <w:pPr>
        <w:pStyle w:val="Default"/>
        <w:rPr>
          <w:color w:val="auto"/>
          <w:sz w:val="22"/>
          <w:szCs w:val="22"/>
        </w:rPr>
      </w:pPr>
      <w:bookmarkStart w:id="0" w:name="_Hlk37929789"/>
      <w:bookmarkEnd w:id="0"/>
    </w:p>
    <w:p w14:paraId="5725C99E" w14:textId="77777777" w:rsidR="00431678" w:rsidRDefault="00431678" w:rsidP="00431678">
      <w:pPr>
        <w:pStyle w:val="Default"/>
        <w:rPr>
          <w:color w:val="auto"/>
          <w:sz w:val="44"/>
          <w:szCs w:val="44"/>
        </w:rPr>
      </w:pPr>
      <w:r>
        <w:rPr>
          <w:color w:val="auto"/>
          <w:sz w:val="44"/>
          <w:szCs w:val="44"/>
        </w:rPr>
        <w:t xml:space="preserve">University of Wales Trinity Saint David </w:t>
      </w:r>
    </w:p>
    <w:p w14:paraId="5FB4A2B7" w14:textId="77777777" w:rsidR="00431678" w:rsidRDefault="00431678" w:rsidP="00431678">
      <w:pPr>
        <w:pStyle w:val="Default"/>
        <w:rPr>
          <w:color w:val="auto"/>
          <w:sz w:val="44"/>
          <w:szCs w:val="44"/>
        </w:rPr>
      </w:pPr>
      <w:r>
        <w:rPr>
          <w:color w:val="auto"/>
          <w:sz w:val="44"/>
          <w:szCs w:val="44"/>
        </w:rPr>
        <w:t xml:space="preserve">School of Engineering </w:t>
      </w:r>
    </w:p>
    <w:p w14:paraId="2FD32B09" w14:textId="77777777" w:rsidR="00C35B66" w:rsidRDefault="00F91C97" w:rsidP="00431678">
      <w:pPr>
        <w:pStyle w:val="Default"/>
        <w:rPr>
          <w:i/>
          <w:iCs/>
          <w:color w:val="auto"/>
          <w:sz w:val="44"/>
          <w:szCs w:val="44"/>
        </w:rPr>
      </w:pPr>
      <w:r>
        <w:rPr>
          <w:i/>
          <w:iCs/>
          <w:color w:val="auto"/>
          <w:sz w:val="44"/>
          <w:szCs w:val="44"/>
        </w:rPr>
        <w:t>Manufacturing Process and Material Selection</w:t>
      </w:r>
    </w:p>
    <w:p w14:paraId="67091478" w14:textId="77777777" w:rsidR="004F0EBF" w:rsidRDefault="004F0EBF" w:rsidP="00431678">
      <w:pPr>
        <w:pStyle w:val="Default"/>
        <w:rPr>
          <w:i/>
          <w:iCs/>
          <w:color w:val="auto"/>
          <w:sz w:val="44"/>
          <w:szCs w:val="44"/>
        </w:rPr>
      </w:pPr>
      <w:r>
        <w:rPr>
          <w:i/>
          <w:iCs/>
          <w:color w:val="auto"/>
          <w:sz w:val="44"/>
          <w:szCs w:val="44"/>
        </w:rPr>
        <w:t xml:space="preserve">Materials in Service </w:t>
      </w:r>
    </w:p>
    <w:p w14:paraId="11F89DA0" w14:textId="15A0DB6C" w:rsidR="008B2F51" w:rsidRDefault="004F0EBF" w:rsidP="00431678">
      <w:pPr>
        <w:pStyle w:val="Default"/>
        <w:rPr>
          <w:i/>
          <w:iCs/>
          <w:color w:val="auto"/>
          <w:sz w:val="44"/>
          <w:szCs w:val="44"/>
        </w:rPr>
      </w:pPr>
      <w:r>
        <w:rPr>
          <w:i/>
          <w:iCs/>
          <w:color w:val="auto"/>
          <w:sz w:val="44"/>
          <w:szCs w:val="44"/>
        </w:rPr>
        <w:t>ACMA5007</w:t>
      </w:r>
    </w:p>
    <w:p w14:paraId="09C3BA33" w14:textId="77777777" w:rsidR="00431678" w:rsidRDefault="00431678" w:rsidP="00431678">
      <w:pPr>
        <w:pStyle w:val="Default"/>
        <w:rPr>
          <w:color w:val="auto"/>
          <w:sz w:val="44"/>
          <w:szCs w:val="44"/>
        </w:rPr>
      </w:pPr>
      <w:r>
        <w:rPr>
          <w:i/>
          <w:iCs/>
          <w:color w:val="auto"/>
          <w:sz w:val="44"/>
          <w:szCs w:val="44"/>
        </w:rPr>
        <w:t>Courteney Peart</w:t>
      </w:r>
    </w:p>
    <w:p w14:paraId="34CAFD69" w14:textId="77777777" w:rsidR="00431678" w:rsidRDefault="00431678" w:rsidP="00431678">
      <w:pPr>
        <w:pStyle w:val="Default"/>
        <w:rPr>
          <w:color w:val="auto"/>
          <w:sz w:val="44"/>
          <w:szCs w:val="44"/>
        </w:rPr>
      </w:pPr>
      <w:r>
        <w:rPr>
          <w:i/>
          <w:iCs/>
          <w:color w:val="auto"/>
          <w:sz w:val="44"/>
          <w:szCs w:val="44"/>
        </w:rPr>
        <w:t>1910902</w:t>
      </w:r>
    </w:p>
    <w:p w14:paraId="6A68788A" w14:textId="017B40E3" w:rsidR="00431678" w:rsidRDefault="004F0EBF" w:rsidP="00431678">
      <w:pPr>
        <w:pStyle w:val="Default"/>
        <w:rPr>
          <w:i/>
          <w:iCs/>
          <w:color w:val="auto"/>
          <w:sz w:val="44"/>
          <w:szCs w:val="44"/>
        </w:rPr>
      </w:pPr>
      <w:r>
        <w:rPr>
          <w:i/>
          <w:iCs/>
          <w:color w:val="auto"/>
          <w:sz w:val="44"/>
          <w:szCs w:val="44"/>
        </w:rPr>
        <w:t>21</w:t>
      </w:r>
      <w:r w:rsidR="00431678">
        <w:rPr>
          <w:i/>
          <w:iCs/>
          <w:color w:val="auto"/>
          <w:sz w:val="44"/>
          <w:szCs w:val="44"/>
        </w:rPr>
        <w:t>/</w:t>
      </w:r>
      <w:r w:rsidR="00F91C97">
        <w:rPr>
          <w:i/>
          <w:iCs/>
          <w:color w:val="auto"/>
          <w:sz w:val="44"/>
          <w:szCs w:val="44"/>
        </w:rPr>
        <w:t>0</w:t>
      </w:r>
      <w:r>
        <w:rPr>
          <w:i/>
          <w:iCs/>
          <w:color w:val="auto"/>
          <w:sz w:val="44"/>
          <w:szCs w:val="44"/>
        </w:rPr>
        <w:t>5</w:t>
      </w:r>
      <w:r w:rsidR="00431678">
        <w:rPr>
          <w:i/>
          <w:iCs/>
          <w:color w:val="auto"/>
          <w:sz w:val="44"/>
          <w:szCs w:val="44"/>
        </w:rPr>
        <w:t>/20</w:t>
      </w:r>
      <w:r w:rsidR="00F91C97">
        <w:rPr>
          <w:i/>
          <w:iCs/>
          <w:color w:val="auto"/>
          <w:sz w:val="44"/>
          <w:szCs w:val="44"/>
        </w:rPr>
        <w:t>2</w:t>
      </w:r>
      <w:r>
        <w:rPr>
          <w:i/>
          <w:iCs/>
          <w:color w:val="auto"/>
          <w:sz w:val="44"/>
          <w:szCs w:val="44"/>
        </w:rPr>
        <w:t>1</w:t>
      </w:r>
    </w:p>
    <w:sdt>
      <w:sdtPr>
        <w:rPr>
          <w:rFonts w:eastAsiaTheme="minorHAnsi" w:cstheme="minorBidi"/>
          <w:sz w:val="22"/>
          <w:szCs w:val="22"/>
        </w:rPr>
        <w:id w:val="615644013"/>
        <w:docPartObj>
          <w:docPartGallery w:val="Table of Contents"/>
          <w:docPartUnique/>
        </w:docPartObj>
      </w:sdtPr>
      <w:sdtEndPr>
        <w:rPr>
          <w:b/>
          <w:bCs/>
          <w:noProof/>
        </w:rPr>
      </w:sdtEndPr>
      <w:sdtContent>
        <w:p w14:paraId="44E52657" w14:textId="77777777" w:rsidR="00431678" w:rsidRDefault="00431678" w:rsidP="008F697E">
          <w:pPr>
            <w:pStyle w:val="TOCHeading"/>
            <w:tabs>
              <w:tab w:val="left" w:pos="3195"/>
            </w:tabs>
          </w:pPr>
          <w:r>
            <w:t>Contents</w:t>
          </w:r>
          <w:r w:rsidR="008F697E">
            <w:tab/>
          </w:r>
        </w:p>
        <w:p w14:paraId="0B8CF4A9" w14:textId="308610C0" w:rsidR="0028681A" w:rsidRDefault="00431678">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72604769" w:history="1">
            <w:r w:rsidR="0028681A" w:rsidRPr="000D60FD">
              <w:rPr>
                <w:rStyle w:val="Hyperlink"/>
                <w:noProof/>
              </w:rPr>
              <w:t>1</w:t>
            </w:r>
            <w:r w:rsidR="0028681A">
              <w:rPr>
                <w:rFonts w:asciiTheme="minorHAnsi" w:eastAsiaTheme="minorEastAsia" w:hAnsiTheme="minorHAnsi"/>
                <w:noProof/>
                <w:lang w:eastAsia="en-GB"/>
              </w:rPr>
              <w:tab/>
            </w:r>
            <w:r w:rsidR="0028681A" w:rsidRPr="000D60FD">
              <w:rPr>
                <w:rStyle w:val="Hyperlink"/>
                <w:noProof/>
              </w:rPr>
              <w:t>Abstract</w:t>
            </w:r>
            <w:r w:rsidR="0028681A">
              <w:rPr>
                <w:noProof/>
                <w:webHidden/>
              </w:rPr>
              <w:tab/>
            </w:r>
            <w:r w:rsidR="0028681A">
              <w:rPr>
                <w:noProof/>
                <w:webHidden/>
              </w:rPr>
              <w:fldChar w:fldCharType="begin"/>
            </w:r>
            <w:r w:rsidR="0028681A">
              <w:rPr>
                <w:noProof/>
                <w:webHidden/>
              </w:rPr>
              <w:instrText xml:space="preserve"> PAGEREF _Toc72604769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39929B83" w14:textId="7FA77DFD"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0" w:history="1">
            <w:r w:rsidR="0028681A" w:rsidRPr="000D60FD">
              <w:rPr>
                <w:rStyle w:val="Hyperlink"/>
                <w:noProof/>
              </w:rPr>
              <w:t>2</w:t>
            </w:r>
            <w:r w:rsidR="0028681A">
              <w:rPr>
                <w:rFonts w:asciiTheme="minorHAnsi" w:eastAsiaTheme="minorEastAsia" w:hAnsiTheme="minorHAnsi"/>
                <w:noProof/>
                <w:lang w:eastAsia="en-GB"/>
              </w:rPr>
              <w:tab/>
            </w:r>
            <w:r w:rsidR="0028681A" w:rsidRPr="000D60FD">
              <w:rPr>
                <w:rStyle w:val="Hyperlink"/>
                <w:noProof/>
              </w:rPr>
              <w:t>Introduction</w:t>
            </w:r>
            <w:r w:rsidR="0028681A">
              <w:rPr>
                <w:noProof/>
                <w:webHidden/>
              </w:rPr>
              <w:tab/>
            </w:r>
            <w:r w:rsidR="0028681A">
              <w:rPr>
                <w:noProof/>
                <w:webHidden/>
              </w:rPr>
              <w:fldChar w:fldCharType="begin"/>
            </w:r>
            <w:r w:rsidR="0028681A">
              <w:rPr>
                <w:noProof/>
                <w:webHidden/>
              </w:rPr>
              <w:instrText xml:space="preserve"> PAGEREF _Toc72604770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4864B932" w14:textId="7238BA12"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1" w:history="1">
            <w:r w:rsidR="0028681A" w:rsidRPr="000D60FD">
              <w:rPr>
                <w:rStyle w:val="Hyperlink"/>
                <w:noProof/>
              </w:rPr>
              <w:t>3</w:t>
            </w:r>
            <w:r w:rsidR="0028681A">
              <w:rPr>
                <w:rFonts w:asciiTheme="minorHAnsi" w:eastAsiaTheme="minorEastAsia" w:hAnsiTheme="minorHAnsi"/>
                <w:noProof/>
                <w:lang w:eastAsia="en-GB"/>
              </w:rPr>
              <w:tab/>
            </w:r>
            <w:r w:rsidR="0028681A" w:rsidRPr="000D60FD">
              <w:rPr>
                <w:rStyle w:val="Hyperlink"/>
                <w:noProof/>
              </w:rPr>
              <w:t>Tensile Testing</w:t>
            </w:r>
            <w:r w:rsidR="0028681A">
              <w:rPr>
                <w:noProof/>
                <w:webHidden/>
              </w:rPr>
              <w:tab/>
            </w:r>
            <w:r w:rsidR="0028681A">
              <w:rPr>
                <w:noProof/>
                <w:webHidden/>
              </w:rPr>
              <w:fldChar w:fldCharType="begin"/>
            </w:r>
            <w:r w:rsidR="0028681A">
              <w:rPr>
                <w:noProof/>
                <w:webHidden/>
              </w:rPr>
              <w:instrText xml:space="preserve"> PAGEREF _Toc72604771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5B218D60" w14:textId="42932BC8" w:rsidR="0028681A" w:rsidRDefault="00146973">
          <w:pPr>
            <w:pStyle w:val="TOC2"/>
            <w:tabs>
              <w:tab w:val="left" w:pos="880"/>
              <w:tab w:val="right" w:leader="dot" w:pos="9016"/>
            </w:tabs>
            <w:rPr>
              <w:rFonts w:asciiTheme="minorHAnsi" w:eastAsiaTheme="minorEastAsia" w:hAnsiTheme="minorHAnsi"/>
              <w:noProof/>
              <w:lang w:eastAsia="en-GB"/>
            </w:rPr>
          </w:pPr>
          <w:hyperlink w:anchor="_Toc72604772" w:history="1">
            <w:r w:rsidR="0028681A" w:rsidRPr="000D60FD">
              <w:rPr>
                <w:rStyle w:val="Hyperlink"/>
                <w:noProof/>
                <w14:scene3d>
                  <w14:camera w14:prst="orthographicFront"/>
                  <w14:lightRig w14:rig="threePt" w14:dir="t">
                    <w14:rot w14:lat="0" w14:lon="0" w14:rev="0"/>
                  </w14:lightRig>
                </w14:scene3d>
              </w:rPr>
              <w:t>3.1</w:t>
            </w:r>
            <w:r w:rsidR="0028681A">
              <w:rPr>
                <w:rFonts w:asciiTheme="minorHAnsi" w:eastAsiaTheme="minorEastAsia" w:hAnsiTheme="minorHAnsi"/>
                <w:noProof/>
                <w:lang w:eastAsia="en-GB"/>
              </w:rPr>
              <w:tab/>
            </w:r>
            <w:r w:rsidR="0028681A" w:rsidRPr="000D60FD">
              <w:rPr>
                <w:rStyle w:val="Hyperlink"/>
                <w:noProof/>
              </w:rPr>
              <w:t>Test Equipment</w:t>
            </w:r>
            <w:r w:rsidR="0028681A">
              <w:rPr>
                <w:noProof/>
                <w:webHidden/>
              </w:rPr>
              <w:tab/>
            </w:r>
            <w:r w:rsidR="0028681A">
              <w:rPr>
                <w:noProof/>
                <w:webHidden/>
              </w:rPr>
              <w:fldChar w:fldCharType="begin"/>
            </w:r>
            <w:r w:rsidR="0028681A">
              <w:rPr>
                <w:noProof/>
                <w:webHidden/>
              </w:rPr>
              <w:instrText xml:space="preserve"> PAGEREF _Toc72604772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31399064" w14:textId="51FB7654" w:rsidR="0028681A" w:rsidRDefault="00146973">
          <w:pPr>
            <w:pStyle w:val="TOC2"/>
            <w:tabs>
              <w:tab w:val="left" w:pos="880"/>
              <w:tab w:val="right" w:leader="dot" w:pos="9016"/>
            </w:tabs>
            <w:rPr>
              <w:rFonts w:asciiTheme="minorHAnsi" w:eastAsiaTheme="minorEastAsia" w:hAnsiTheme="minorHAnsi"/>
              <w:noProof/>
              <w:lang w:eastAsia="en-GB"/>
            </w:rPr>
          </w:pPr>
          <w:hyperlink w:anchor="_Toc72604773" w:history="1">
            <w:r w:rsidR="0028681A" w:rsidRPr="000D60FD">
              <w:rPr>
                <w:rStyle w:val="Hyperlink"/>
                <w:noProof/>
                <w14:scene3d>
                  <w14:camera w14:prst="orthographicFront"/>
                  <w14:lightRig w14:rig="threePt" w14:dir="t">
                    <w14:rot w14:lat="0" w14:lon="0" w14:rev="0"/>
                  </w14:lightRig>
                </w14:scene3d>
              </w:rPr>
              <w:t>3.2</w:t>
            </w:r>
            <w:r w:rsidR="0028681A">
              <w:rPr>
                <w:rFonts w:asciiTheme="minorHAnsi" w:eastAsiaTheme="minorEastAsia" w:hAnsiTheme="minorHAnsi"/>
                <w:noProof/>
                <w:lang w:eastAsia="en-GB"/>
              </w:rPr>
              <w:tab/>
            </w:r>
            <w:r w:rsidR="0028681A" w:rsidRPr="000D60FD">
              <w:rPr>
                <w:rStyle w:val="Hyperlink"/>
                <w:noProof/>
              </w:rPr>
              <w:t>Materials that could be tested</w:t>
            </w:r>
            <w:r w:rsidR="0028681A">
              <w:rPr>
                <w:noProof/>
                <w:webHidden/>
              </w:rPr>
              <w:tab/>
            </w:r>
            <w:r w:rsidR="0028681A">
              <w:rPr>
                <w:noProof/>
                <w:webHidden/>
              </w:rPr>
              <w:fldChar w:fldCharType="begin"/>
            </w:r>
            <w:r w:rsidR="0028681A">
              <w:rPr>
                <w:noProof/>
                <w:webHidden/>
              </w:rPr>
              <w:instrText xml:space="preserve"> PAGEREF _Toc72604773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0865111E" w14:textId="7BE2A36C" w:rsidR="0028681A" w:rsidRDefault="00146973">
          <w:pPr>
            <w:pStyle w:val="TOC2"/>
            <w:tabs>
              <w:tab w:val="left" w:pos="880"/>
              <w:tab w:val="right" w:leader="dot" w:pos="9016"/>
            </w:tabs>
            <w:rPr>
              <w:rFonts w:asciiTheme="minorHAnsi" w:eastAsiaTheme="minorEastAsia" w:hAnsiTheme="minorHAnsi"/>
              <w:noProof/>
              <w:lang w:eastAsia="en-GB"/>
            </w:rPr>
          </w:pPr>
          <w:hyperlink w:anchor="_Toc72604774" w:history="1">
            <w:r w:rsidR="0028681A" w:rsidRPr="000D60FD">
              <w:rPr>
                <w:rStyle w:val="Hyperlink"/>
                <w:noProof/>
                <w14:scene3d>
                  <w14:camera w14:prst="orthographicFront"/>
                  <w14:lightRig w14:rig="threePt" w14:dir="t">
                    <w14:rot w14:lat="0" w14:lon="0" w14:rev="0"/>
                  </w14:lightRig>
                </w14:scene3d>
              </w:rPr>
              <w:t>3.3</w:t>
            </w:r>
            <w:r w:rsidR="0028681A">
              <w:rPr>
                <w:rFonts w:asciiTheme="minorHAnsi" w:eastAsiaTheme="minorEastAsia" w:hAnsiTheme="minorHAnsi"/>
                <w:noProof/>
                <w:lang w:eastAsia="en-GB"/>
              </w:rPr>
              <w:tab/>
            </w:r>
            <w:r w:rsidR="0028681A" w:rsidRPr="000D60FD">
              <w:rPr>
                <w:rStyle w:val="Hyperlink"/>
                <w:noProof/>
              </w:rPr>
              <w:t>Common Results from tensile testing</w:t>
            </w:r>
            <w:r w:rsidR="0028681A">
              <w:rPr>
                <w:noProof/>
                <w:webHidden/>
              </w:rPr>
              <w:tab/>
            </w:r>
            <w:r w:rsidR="0028681A">
              <w:rPr>
                <w:noProof/>
                <w:webHidden/>
              </w:rPr>
              <w:fldChar w:fldCharType="begin"/>
            </w:r>
            <w:r w:rsidR="0028681A">
              <w:rPr>
                <w:noProof/>
                <w:webHidden/>
              </w:rPr>
              <w:instrText xml:space="preserve"> PAGEREF _Toc72604774 \h </w:instrText>
            </w:r>
            <w:r w:rsidR="0028681A">
              <w:rPr>
                <w:noProof/>
                <w:webHidden/>
              </w:rPr>
            </w:r>
            <w:r w:rsidR="0028681A">
              <w:rPr>
                <w:noProof/>
                <w:webHidden/>
              </w:rPr>
              <w:fldChar w:fldCharType="separate"/>
            </w:r>
            <w:r w:rsidR="0028681A">
              <w:rPr>
                <w:noProof/>
                <w:webHidden/>
              </w:rPr>
              <w:t>2</w:t>
            </w:r>
            <w:r w:rsidR="0028681A">
              <w:rPr>
                <w:noProof/>
                <w:webHidden/>
              </w:rPr>
              <w:fldChar w:fldCharType="end"/>
            </w:r>
          </w:hyperlink>
        </w:p>
        <w:p w14:paraId="284E55A3" w14:textId="6CDF3877"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5" w:history="1">
            <w:r w:rsidR="0028681A" w:rsidRPr="000D60FD">
              <w:rPr>
                <w:rStyle w:val="Hyperlink"/>
                <w:noProof/>
              </w:rPr>
              <w:t>4</w:t>
            </w:r>
            <w:r w:rsidR="0028681A">
              <w:rPr>
                <w:rFonts w:asciiTheme="minorHAnsi" w:eastAsiaTheme="minorEastAsia" w:hAnsiTheme="minorHAnsi"/>
                <w:noProof/>
                <w:lang w:eastAsia="en-GB"/>
              </w:rPr>
              <w:tab/>
            </w:r>
            <w:r w:rsidR="0028681A" w:rsidRPr="000D60FD">
              <w:rPr>
                <w:rStyle w:val="Hyperlink"/>
                <w:noProof/>
              </w:rPr>
              <w:t>Experimental Method</w:t>
            </w:r>
            <w:r w:rsidR="0028681A">
              <w:rPr>
                <w:noProof/>
                <w:webHidden/>
              </w:rPr>
              <w:tab/>
            </w:r>
            <w:r w:rsidR="0028681A">
              <w:rPr>
                <w:noProof/>
                <w:webHidden/>
              </w:rPr>
              <w:fldChar w:fldCharType="begin"/>
            </w:r>
            <w:r w:rsidR="0028681A">
              <w:rPr>
                <w:noProof/>
                <w:webHidden/>
              </w:rPr>
              <w:instrText xml:space="preserve"> PAGEREF _Toc72604775 \h </w:instrText>
            </w:r>
            <w:r w:rsidR="0028681A">
              <w:rPr>
                <w:noProof/>
                <w:webHidden/>
              </w:rPr>
            </w:r>
            <w:r w:rsidR="0028681A">
              <w:rPr>
                <w:noProof/>
                <w:webHidden/>
              </w:rPr>
              <w:fldChar w:fldCharType="separate"/>
            </w:r>
            <w:r w:rsidR="0028681A">
              <w:rPr>
                <w:noProof/>
                <w:webHidden/>
              </w:rPr>
              <w:t>3</w:t>
            </w:r>
            <w:r w:rsidR="0028681A">
              <w:rPr>
                <w:noProof/>
                <w:webHidden/>
              </w:rPr>
              <w:fldChar w:fldCharType="end"/>
            </w:r>
          </w:hyperlink>
        </w:p>
        <w:p w14:paraId="6038085C" w14:textId="107C6754"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6" w:history="1">
            <w:r w:rsidR="0028681A" w:rsidRPr="000D60FD">
              <w:rPr>
                <w:rStyle w:val="Hyperlink"/>
                <w:noProof/>
              </w:rPr>
              <w:t>5</w:t>
            </w:r>
            <w:r w:rsidR="0028681A">
              <w:rPr>
                <w:rFonts w:asciiTheme="minorHAnsi" w:eastAsiaTheme="minorEastAsia" w:hAnsiTheme="minorHAnsi"/>
                <w:noProof/>
                <w:lang w:eastAsia="en-GB"/>
              </w:rPr>
              <w:tab/>
            </w:r>
            <w:r w:rsidR="0028681A" w:rsidRPr="000D60FD">
              <w:rPr>
                <w:rStyle w:val="Hyperlink"/>
                <w:noProof/>
              </w:rPr>
              <w:t>Results</w:t>
            </w:r>
            <w:r w:rsidR="0028681A">
              <w:rPr>
                <w:noProof/>
                <w:webHidden/>
              </w:rPr>
              <w:tab/>
            </w:r>
            <w:r w:rsidR="0028681A">
              <w:rPr>
                <w:noProof/>
                <w:webHidden/>
              </w:rPr>
              <w:fldChar w:fldCharType="begin"/>
            </w:r>
            <w:r w:rsidR="0028681A">
              <w:rPr>
                <w:noProof/>
                <w:webHidden/>
              </w:rPr>
              <w:instrText xml:space="preserve"> PAGEREF _Toc72604776 \h </w:instrText>
            </w:r>
            <w:r w:rsidR="0028681A">
              <w:rPr>
                <w:noProof/>
                <w:webHidden/>
              </w:rPr>
            </w:r>
            <w:r w:rsidR="0028681A">
              <w:rPr>
                <w:noProof/>
                <w:webHidden/>
              </w:rPr>
              <w:fldChar w:fldCharType="separate"/>
            </w:r>
            <w:r w:rsidR="0028681A">
              <w:rPr>
                <w:noProof/>
                <w:webHidden/>
              </w:rPr>
              <w:t>3</w:t>
            </w:r>
            <w:r w:rsidR="0028681A">
              <w:rPr>
                <w:noProof/>
                <w:webHidden/>
              </w:rPr>
              <w:fldChar w:fldCharType="end"/>
            </w:r>
          </w:hyperlink>
        </w:p>
        <w:p w14:paraId="60A58976" w14:textId="40D4DF1B"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7" w:history="1">
            <w:r w:rsidR="0028681A" w:rsidRPr="000D60FD">
              <w:rPr>
                <w:rStyle w:val="Hyperlink"/>
                <w:noProof/>
              </w:rPr>
              <w:t>6</w:t>
            </w:r>
            <w:r w:rsidR="0028681A">
              <w:rPr>
                <w:rFonts w:asciiTheme="minorHAnsi" w:eastAsiaTheme="minorEastAsia" w:hAnsiTheme="minorHAnsi"/>
                <w:noProof/>
                <w:lang w:eastAsia="en-GB"/>
              </w:rPr>
              <w:tab/>
            </w:r>
            <w:r w:rsidR="0028681A" w:rsidRPr="000D60FD">
              <w:rPr>
                <w:rStyle w:val="Hyperlink"/>
                <w:noProof/>
              </w:rPr>
              <w:t>Conclusion</w:t>
            </w:r>
            <w:r w:rsidR="0028681A">
              <w:rPr>
                <w:noProof/>
                <w:webHidden/>
              </w:rPr>
              <w:tab/>
            </w:r>
            <w:r w:rsidR="0028681A">
              <w:rPr>
                <w:noProof/>
                <w:webHidden/>
              </w:rPr>
              <w:fldChar w:fldCharType="begin"/>
            </w:r>
            <w:r w:rsidR="0028681A">
              <w:rPr>
                <w:noProof/>
                <w:webHidden/>
              </w:rPr>
              <w:instrText xml:space="preserve"> PAGEREF _Toc72604777 \h </w:instrText>
            </w:r>
            <w:r w:rsidR="0028681A">
              <w:rPr>
                <w:noProof/>
                <w:webHidden/>
              </w:rPr>
            </w:r>
            <w:r w:rsidR="0028681A">
              <w:rPr>
                <w:noProof/>
                <w:webHidden/>
              </w:rPr>
              <w:fldChar w:fldCharType="separate"/>
            </w:r>
            <w:r w:rsidR="0028681A">
              <w:rPr>
                <w:noProof/>
                <w:webHidden/>
              </w:rPr>
              <w:t>3</w:t>
            </w:r>
            <w:r w:rsidR="0028681A">
              <w:rPr>
                <w:noProof/>
                <w:webHidden/>
              </w:rPr>
              <w:fldChar w:fldCharType="end"/>
            </w:r>
          </w:hyperlink>
        </w:p>
        <w:p w14:paraId="49975E1E" w14:textId="189C2823" w:rsidR="0028681A" w:rsidRDefault="00146973">
          <w:pPr>
            <w:pStyle w:val="TOC1"/>
            <w:tabs>
              <w:tab w:val="left" w:pos="440"/>
              <w:tab w:val="right" w:leader="dot" w:pos="9016"/>
            </w:tabs>
            <w:rPr>
              <w:rFonts w:asciiTheme="minorHAnsi" w:eastAsiaTheme="minorEastAsia" w:hAnsiTheme="minorHAnsi"/>
              <w:noProof/>
              <w:lang w:eastAsia="en-GB"/>
            </w:rPr>
          </w:pPr>
          <w:hyperlink w:anchor="_Toc72604778" w:history="1">
            <w:r w:rsidR="0028681A" w:rsidRPr="000D60FD">
              <w:rPr>
                <w:rStyle w:val="Hyperlink"/>
                <w:noProof/>
              </w:rPr>
              <w:t>7</w:t>
            </w:r>
            <w:r w:rsidR="0028681A">
              <w:rPr>
                <w:rFonts w:asciiTheme="minorHAnsi" w:eastAsiaTheme="minorEastAsia" w:hAnsiTheme="minorHAnsi"/>
                <w:noProof/>
                <w:lang w:eastAsia="en-GB"/>
              </w:rPr>
              <w:tab/>
            </w:r>
            <w:r w:rsidR="0028681A" w:rsidRPr="000D60FD">
              <w:rPr>
                <w:rStyle w:val="Hyperlink"/>
                <w:noProof/>
              </w:rPr>
              <w:t>Works Cited</w:t>
            </w:r>
            <w:r w:rsidR="0028681A">
              <w:rPr>
                <w:noProof/>
                <w:webHidden/>
              </w:rPr>
              <w:tab/>
            </w:r>
            <w:r w:rsidR="0028681A">
              <w:rPr>
                <w:noProof/>
                <w:webHidden/>
              </w:rPr>
              <w:fldChar w:fldCharType="begin"/>
            </w:r>
            <w:r w:rsidR="0028681A">
              <w:rPr>
                <w:noProof/>
                <w:webHidden/>
              </w:rPr>
              <w:instrText xml:space="preserve"> PAGEREF _Toc72604778 \h </w:instrText>
            </w:r>
            <w:r w:rsidR="0028681A">
              <w:rPr>
                <w:noProof/>
                <w:webHidden/>
              </w:rPr>
            </w:r>
            <w:r w:rsidR="0028681A">
              <w:rPr>
                <w:noProof/>
                <w:webHidden/>
              </w:rPr>
              <w:fldChar w:fldCharType="separate"/>
            </w:r>
            <w:r w:rsidR="0028681A">
              <w:rPr>
                <w:noProof/>
                <w:webHidden/>
              </w:rPr>
              <w:t>3</w:t>
            </w:r>
            <w:r w:rsidR="0028681A">
              <w:rPr>
                <w:noProof/>
                <w:webHidden/>
              </w:rPr>
              <w:fldChar w:fldCharType="end"/>
            </w:r>
          </w:hyperlink>
        </w:p>
        <w:p w14:paraId="3930A266" w14:textId="4F026E1A" w:rsidR="00431678" w:rsidRDefault="00431678">
          <w:r>
            <w:rPr>
              <w:b/>
              <w:bCs/>
              <w:noProof/>
            </w:rPr>
            <w:fldChar w:fldCharType="end"/>
          </w:r>
        </w:p>
      </w:sdtContent>
    </w:sdt>
    <w:p w14:paraId="19D2F3C1" w14:textId="77777777" w:rsidR="008B2F51" w:rsidRDefault="00431678">
      <w:pPr>
        <w:rPr>
          <w:i/>
          <w:iCs/>
          <w:sz w:val="44"/>
          <w:szCs w:val="44"/>
        </w:rPr>
      </w:pPr>
      <w:r>
        <w:rPr>
          <w:i/>
          <w:iCs/>
          <w:sz w:val="44"/>
          <w:szCs w:val="44"/>
        </w:rPr>
        <w:br w:type="page"/>
      </w:r>
    </w:p>
    <w:p w14:paraId="4CDDFEA4" w14:textId="493677F1" w:rsidR="008F697E" w:rsidRDefault="008F697E" w:rsidP="008F697E">
      <w:pPr>
        <w:pStyle w:val="Heading1"/>
        <w:rPr>
          <w:noProof/>
        </w:rPr>
      </w:pPr>
      <w:bookmarkStart w:id="1" w:name="_Toc72604769"/>
      <w:r>
        <w:rPr>
          <w:noProof/>
        </w:rPr>
        <w:lastRenderedPageBreak/>
        <w:t>Abstract</w:t>
      </w:r>
      <w:bookmarkEnd w:id="1"/>
      <w:r>
        <w:rPr>
          <w:noProof/>
        </w:rPr>
        <w:t xml:space="preserve"> </w:t>
      </w:r>
    </w:p>
    <w:p w14:paraId="49A42906" w14:textId="5554D419" w:rsidR="001E2B2E" w:rsidRPr="001E2B2E" w:rsidRDefault="001E2B2E" w:rsidP="001E2B2E">
      <w:r>
        <w:t xml:space="preserve">This </w:t>
      </w:r>
      <w:r w:rsidR="002675CA">
        <w:t>report</w:t>
      </w:r>
      <w:r>
        <w:t xml:space="preserve"> </w:t>
      </w:r>
      <w:r w:rsidR="003001B8">
        <w:t xml:space="preserve">provides an overview of tensile testing, discussing the necessity to perform tensile tests and how that is done. It also provides a discussion on what type of materials can be tensile tested </w:t>
      </w:r>
      <w:r w:rsidR="00807021">
        <w:t xml:space="preserve">and the equipment used to perform tensile tests. </w:t>
      </w:r>
    </w:p>
    <w:p w14:paraId="473FDB56" w14:textId="0AF27AA1" w:rsidR="004B62B0" w:rsidRDefault="00431678" w:rsidP="004B62B0">
      <w:pPr>
        <w:pStyle w:val="Heading1"/>
        <w:rPr>
          <w:rStyle w:val="Strong"/>
          <w:b w:val="0"/>
          <w:bCs w:val="0"/>
        </w:rPr>
      </w:pPr>
      <w:bookmarkStart w:id="2" w:name="_Toc72604770"/>
      <w:r w:rsidRPr="00207C98">
        <w:rPr>
          <w:rStyle w:val="Strong"/>
          <w:b w:val="0"/>
          <w:bCs w:val="0"/>
        </w:rPr>
        <w:t>Introduction</w:t>
      </w:r>
      <w:bookmarkEnd w:id="2"/>
    </w:p>
    <w:p w14:paraId="7534AE53" w14:textId="5E396E39" w:rsidR="009752F2" w:rsidRDefault="009752F2" w:rsidP="00507AEE">
      <w:r>
        <w:t xml:space="preserve">Materials used in manufacturing </w:t>
      </w:r>
      <w:r w:rsidR="00914A59">
        <w:t>need</w:t>
      </w:r>
      <w:r>
        <w:t xml:space="preserve"> to be deemed effective and the quality </w:t>
      </w:r>
      <w:r w:rsidR="00807021">
        <w:t xml:space="preserve">of the material in use </w:t>
      </w:r>
      <w:r>
        <w:t>needs to be determined in order to bring success in the market.</w:t>
      </w:r>
      <w:r w:rsidR="00807021">
        <w:t xml:space="preserve"> Many materials are exposed to forces or loads when in service, </w:t>
      </w:r>
      <w:r w:rsidR="007C7D56">
        <w:t xml:space="preserve">such as </w:t>
      </w:r>
      <w:r w:rsidR="00807021">
        <w:t xml:space="preserve">a steel bar used in construction for example. It is necessary to know the characteristics of the material in use to foresee any excessive deformation as a result of too much stress and ensure fracture will not occur. Key mechanical design properties are strength, hardness, ductility, stiffness and </w:t>
      </w:r>
      <w:r w:rsidR="007C7D56">
        <w:t>toughness</w:t>
      </w:r>
      <w:sdt>
        <w:sdtPr>
          <w:id w:val="-482079830"/>
          <w:citation/>
        </w:sdtPr>
        <w:sdtEndPr/>
        <w:sdtContent>
          <w:r w:rsidR="00807021">
            <w:fldChar w:fldCharType="begin"/>
          </w:r>
          <w:r w:rsidR="00807021">
            <w:instrText xml:space="preserve"> CITATION Wil14 \l 2057 </w:instrText>
          </w:r>
          <w:r w:rsidR="00807021">
            <w:fldChar w:fldCharType="separate"/>
          </w:r>
          <w:r w:rsidR="00BF6F7D">
            <w:rPr>
              <w:noProof/>
            </w:rPr>
            <w:t xml:space="preserve"> </w:t>
          </w:r>
          <w:r w:rsidR="00BF6F7D" w:rsidRPr="00BF6F7D">
            <w:rPr>
              <w:noProof/>
            </w:rPr>
            <w:t>(Callister JR &amp; Rethwisch, 2014)</w:t>
          </w:r>
          <w:r w:rsidR="00807021">
            <w:fldChar w:fldCharType="end"/>
          </w:r>
        </w:sdtContent>
      </w:sdt>
      <w:r w:rsidR="00807021">
        <w:t>.</w:t>
      </w:r>
      <w:r>
        <w:t xml:space="preserve"> By performing a tensile test, the performance and effectiveness of the materials ability to stretch when force is placed upon it is determined. The tensile test ultimately determines how much load the material can withstand before breaking quantifying the maximum strength the material obtains</w:t>
      </w:r>
      <w:sdt>
        <w:sdtPr>
          <w:id w:val="872119261"/>
          <w:citation/>
        </w:sdtPr>
        <w:sdtEndPr/>
        <w:sdtContent>
          <w:r>
            <w:fldChar w:fldCharType="begin"/>
          </w:r>
          <w:r>
            <w:instrText xml:space="preserve"> CITATION Jos17 \l 2057 </w:instrText>
          </w:r>
          <w:r>
            <w:fldChar w:fldCharType="separate"/>
          </w:r>
          <w:r w:rsidR="00BF6F7D">
            <w:rPr>
              <w:noProof/>
            </w:rPr>
            <w:t xml:space="preserve"> </w:t>
          </w:r>
          <w:r w:rsidR="00BF6F7D" w:rsidRPr="00BF6F7D">
            <w:rPr>
              <w:noProof/>
            </w:rPr>
            <w:t>(Joseph, 2017)</w:t>
          </w:r>
          <w:r>
            <w:fldChar w:fldCharType="end"/>
          </w:r>
        </w:sdtContent>
      </w:sdt>
      <w:r>
        <w:t xml:space="preserve">. </w:t>
      </w:r>
    </w:p>
    <w:p w14:paraId="328A0BB3" w14:textId="0A488109" w:rsidR="00AA2F7E" w:rsidRDefault="004E7D92" w:rsidP="00AA2F7E">
      <w:pPr>
        <w:pStyle w:val="Heading1"/>
      </w:pPr>
      <w:bookmarkStart w:id="3" w:name="_Toc72604771"/>
      <w:r>
        <w:t>Tensile Testing</w:t>
      </w:r>
      <w:bookmarkEnd w:id="3"/>
      <w:r w:rsidR="00296F00">
        <w:t xml:space="preserve"> </w:t>
      </w:r>
    </w:p>
    <w:p w14:paraId="418E894D" w14:textId="068EAFE7" w:rsidR="00474FB6" w:rsidRDefault="00474FB6" w:rsidP="004E7D92">
      <w:r>
        <w:t>Various metallic material consume a range of different properties, such as high density, malleability, and ductility. By performing various tests, one is able to determine the properties in which the metallic material holds</w:t>
      </w:r>
      <w:r w:rsidR="00375E14">
        <w:t>,</w:t>
      </w:r>
      <w:r>
        <w:t xml:space="preserve"> governing its</w:t>
      </w:r>
      <w:r w:rsidR="00550903">
        <w:t xml:space="preserve"> engineering application</w:t>
      </w:r>
      <w:r>
        <w:t xml:space="preserve">. </w:t>
      </w:r>
      <w:r w:rsidR="00507AEE">
        <w:t xml:space="preserve">Tensile testing </w:t>
      </w:r>
      <w:r w:rsidR="00F65B1B">
        <w:t xml:space="preserve">is used to determine the mechanical behaviour of a material under static axial loading </w:t>
      </w:r>
      <w:sdt>
        <w:sdtPr>
          <w:id w:val="-608507934"/>
          <w:citation/>
        </w:sdtPr>
        <w:sdtEndPr/>
        <w:sdtContent>
          <w:r w:rsidR="00F65B1B">
            <w:fldChar w:fldCharType="begin"/>
          </w:r>
          <w:r w:rsidR="00F65B1B">
            <w:instrText xml:space="preserve"> CITATION Cli18 \l 2057 </w:instrText>
          </w:r>
          <w:r w:rsidR="00F65B1B">
            <w:fldChar w:fldCharType="separate"/>
          </w:r>
          <w:r w:rsidR="00BF6F7D" w:rsidRPr="00BF6F7D">
            <w:rPr>
              <w:noProof/>
            </w:rPr>
            <w:t>(Clinton, 2018)</w:t>
          </w:r>
          <w:r w:rsidR="00F65B1B">
            <w:fldChar w:fldCharType="end"/>
          </w:r>
        </w:sdtContent>
      </w:sdt>
      <w:r w:rsidR="00F65B1B">
        <w:t xml:space="preserve">. </w:t>
      </w:r>
    </w:p>
    <w:p w14:paraId="321BFABA" w14:textId="34B9BF97" w:rsidR="00474FB6" w:rsidRDefault="00474FB6" w:rsidP="004E7D92">
      <w:r>
        <w:t xml:space="preserve">A tensile test is able to acquire information </w:t>
      </w:r>
      <w:r w:rsidR="001E2B2E">
        <w:t xml:space="preserve">regarding a </w:t>
      </w:r>
      <w:proofErr w:type="spellStart"/>
      <w:r w:rsidR="001E2B2E">
        <w:t>materia</w:t>
      </w:r>
      <w:r w:rsidR="007C7D56">
        <w:t>’</w:t>
      </w:r>
      <w:r w:rsidR="001E2B2E">
        <w:t>ls</w:t>
      </w:r>
      <w:proofErr w:type="spellEnd"/>
      <w:r w:rsidR="001E2B2E">
        <w:t xml:space="preserve"> tensile strength, yield strength and the ductility of the metallic material</w:t>
      </w:r>
      <w:r w:rsidR="009A707B">
        <w:t xml:space="preserve"> which are required for robust mechanical design and lifetime prediction of a materials behaviour</w:t>
      </w:r>
      <w:sdt>
        <w:sdtPr>
          <w:id w:val="-1791274836"/>
          <w:citation/>
        </w:sdtPr>
        <w:sdtEndPr/>
        <w:sdtContent>
          <w:r w:rsidR="009A707B">
            <w:fldChar w:fldCharType="begin"/>
          </w:r>
          <w:r w:rsidR="009A707B">
            <w:instrText xml:space="preserve"> CITATION Wan21 \l 2057 </w:instrText>
          </w:r>
          <w:r w:rsidR="009A707B">
            <w:fldChar w:fldCharType="separate"/>
          </w:r>
          <w:r w:rsidR="00BF6F7D">
            <w:rPr>
              <w:noProof/>
            </w:rPr>
            <w:t xml:space="preserve"> </w:t>
          </w:r>
          <w:r w:rsidR="00BF6F7D" w:rsidRPr="00BF6F7D">
            <w:rPr>
              <w:noProof/>
            </w:rPr>
            <w:t>(Kim, et al., 2021)</w:t>
          </w:r>
          <w:r w:rsidR="009A707B">
            <w:fldChar w:fldCharType="end"/>
          </w:r>
        </w:sdtContent>
      </w:sdt>
      <w:r w:rsidR="009A707B">
        <w:t xml:space="preserve"> </w:t>
      </w:r>
      <w:r w:rsidR="001E2B2E">
        <w:t xml:space="preserve">. A tensile test is a “destructive test” which “measures the force required to break a specimen” </w:t>
      </w:r>
      <w:sdt>
        <w:sdtPr>
          <w:id w:val="-1456009496"/>
          <w:citation/>
        </w:sdtPr>
        <w:sdtEndPr/>
        <w:sdtContent>
          <w:r w:rsidR="001E2B2E">
            <w:fldChar w:fldCharType="begin"/>
          </w:r>
          <w:r w:rsidR="001E2B2E">
            <w:instrText xml:space="preserve"> CITATION NSa19 \l 2057 </w:instrText>
          </w:r>
          <w:r w:rsidR="001E2B2E">
            <w:fldChar w:fldCharType="separate"/>
          </w:r>
          <w:r w:rsidR="00BF6F7D" w:rsidRPr="00BF6F7D">
            <w:rPr>
              <w:noProof/>
            </w:rPr>
            <w:t>(N.Saba, et al., 2019 )</w:t>
          </w:r>
          <w:r w:rsidR="001E2B2E">
            <w:fldChar w:fldCharType="end"/>
          </w:r>
        </w:sdtContent>
      </w:sdt>
      <w:r w:rsidR="001E2B2E">
        <w:t xml:space="preserve">. </w:t>
      </w:r>
    </w:p>
    <w:p w14:paraId="234D32F9" w14:textId="19AA390D" w:rsidR="00B03E66" w:rsidRDefault="00B03E66" w:rsidP="004E7D92">
      <w:r>
        <w:t xml:space="preserve">The up-keep of material quality is able to be provided as performing a tensile test enables a better understanding of the test material by providing information on the mechanical properties of the material. </w:t>
      </w:r>
      <w:r w:rsidR="00E566F8">
        <w:t>A complete tensile profile is developed by pulling the test m</w:t>
      </w:r>
      <w:r w:rsidR="007C7D56">
        <w:t>aterial until complete failure. V</w:t>
      </w:r>
      <w:r w:rsidR="00E566F8">
        <w:t>arious curve graphs are established due to the results of the tensile test (stress-strain graphs, load-extension graph) which display the behaviour of a material when force is being applied</w:t>
      </w:r>
      <w:sdt>
        <w:sdtPr>
          <w:id w:val="375355487"/>
          <w:citation/>
        </w:sdtPr>
        <w:sdtEndPr/>
        <w:sdtContent>
          <w:r w:rsidR="00E566F8">
            <w:fldChar w:fldCharType="begin"/>
          </w:r>
          <w:r w:rsidR="00E566F8">
            <w:instrText xml:space="preserve"> CITATION Jos17 \l 2057 </w:instrText>
          </w:r>
          <w:r w:rsidR="00E566F8">
            <w:fldChar w:fldCharType="separate"/>
          </w:r>
          <w:r w:rsidR="00BF6F7D">
            <w:rPr>
              <w:noProof/>
            </w:rPr>
            <w:t xml:space="preserve"> </w:t>
          </w:r>
          <w:r w:rsidR="00BF6F7D" w:rsidRPr="00BF6F7D">
            <w:rPr>
              <w:noProof/>
            </w:rPr>
            <w:t>(Joseph, 2017)</w:t>
          </w:r>
          <w:r w:rsidR="00E566F8">
            <w:fldChar w:fldCharType="end"/>
          </w:r>
        </w:sdtContent>
      </w:sdt>
      <w:r w:rsidR="00E566F8">
        <w:t xml:space="preserve">. </w:t>
      </w:r>
    </w:p>
    <w:p w14:paraId="5D3C74DA" w14:textId="1F095F3B" w:rsidR="00B03E66" w:rsidRDefault="00B03E66" w:rsidP="004E7D92">
      <w:r>
        <w:t>A tensile test is able to support with the development of new materials and their future applications</w:t>
      </w:r>
      <w:r w:rsidR="007C7D56">
        <w:t>,</w:t>
      </w:r>
      <w:r>
        <w:t xml:space="preserve"> as </w:t>
      </w:r>
      <w:r w:rsidR="00E566F8">
        <w:t>the materials behaviour can be predicted using information gathered from a tensile test</w:t>
      </w:r>
      <w:sdt>
        <w:sdtPr>
          <w:id w:val="404890247"/>
          <w:citation/>
        </w:sdtPr>
        <w:sdtEndPr/>
        <w:sdtContent>
          <w:r w:rsidR="00E566F8">
            <w:fldChar w:fldCharType="begin"/>
          </w:r>
          <w:r w:rsidR="00E566F8">
            <w:instrText xml:space="preserve"> CITATION Jos17 \l 2057 </w:instrText>
          </w:r>
          <w:r w:rsidR="00E566F8">
            <w:fldChar w:fldCharType="separate"/>
          </w:r>
          <w:r w:rsidR="00BF6F7D">
            <w:rPr>
              <w:noProof/>
            </w:rPr>
            <w:t xml:space="preserve"> </w:t>
          </w:r>
          <w:r w:rsidR="00BF6F7D" w:rsidRPr="00BF6F7D">
            <w:rPr>
              <w:noProof/>
            </w:rPr>
            <w:t>(Joseph, 2017)</w:t>
          </w:r>
          <w:r w:rsidR="00E566F8">
            <w:fldChar w:fldCharType="end"/>
          </w:r>
        </w:sdtContent>
      </w:sdt>
      <w:r w:rsidR="00E566F8">
        <w:t>.</w:t>
      </w:r>
    </w:p>
    <w:p w14:paraId="70BC2B38" w14:textId="77777777" w:rsidR="007B67BD" w:rsidRDefault="007B67BD" w:rsidP="004E7D92"/>
    <w:p w14:paraId="01B350BA" w14:textId="77342032" w:rsidR="00FF67EE" w:rsidRDefault="00FF67EE" w:rsidP="0028681A">
      <w:pPr>
        <w:pStyle w:val="Heading2"/>
      </w:pPr>
      <w:bookmarkStart w:id="4" w:name="_Toc72604772"/>
      <w:r>
        <w:t>Test Equipment</w:t>
      </w:r>
      <w:bookmarkEnd w:id="4"/>
      <w:r>
        <w:t xml:space="preserve"> </w:t>
      </w:r>
    </w:p>
    <w:p w14:paraId="25C41920" w14:textId="2378EA2B" w:rsidR="00375E14" w:rsidRDefault="00375E14" w:rsidP="004E7D92">
      <w:r>
        <w:t xml:space="preserve">There are various instruments available to perform a tensile test. These instruments </w:t>
      </w:r>
      <w:r w:rsidR="00CA1A0B">
        <w:t>are equipped with advanced testing software and ancillary devices and are able to pull the test sample at a precise velocity to a precise target.</w:t>
      </w:r>
      <w:r>
        <w:t xml:space="preserve"> However a tensile test can be performed at a basic level by using a handheld force </w:t>
      </w:r>
      <w:r w:rsidR="007C7D56">
        <w:t>gauge,</w:t>
      </w:r>
      <w:r>
        <w:t xml:space="preserve"> which will measure the pull force applied to a sample to determine maximum force</w:t>
      </w:r>
      <w:sdt>
        <w:sdtPr>
          <w:id w:val="-1135247618"/>
          <w:citation/>
        </w:sdtPr>
        <w:sdtEndPr/>
        <w:sdtContent>
          <w:r w:rsidR="00CA1A0B">
            <w:fldChar w:fldCharType="begin"/>
          </w:r>
          <w:r w:rsidR="00CA1A0B">
            <w:instrText xml:space="preserve"> CITATION Cli18 \l 2057 </w:instrText>
          </w:r>
          <w:r w:rsidR="00CA1A0B">
            <w:fldChar w:fldCharType="separate"/>
          </w:r>
          <w:r w:rsidR="00BF6F7D">
            <w:rPr>
              <w:noProof/>
            </w:rPr>
            <w:t xml:space="preserve"> </w:t>
          </w:r>
          <w:r w:rsidR="00BF6F7D" w:rsidRPr="00BF6F7D">
            <w:rPr>
              <w:noProof/>
            </w:rPr>
            <w:t>(Clinton, 2018)</w:t>
          </w:r>
          <w:r w:rsidR="00CA1A0B">
            <w:fldChar w:fldCharType="end"/>
          </w:r>
        </w:sdtContent>
      </w:sdt>
      <w:r>
        <w:t>.</w:t>
      </w:r>
      <w:r w:rsidR="00CA1A0B">
        <w:t xml:space="preserve"> </w:t>
      </w:r>
    </w:p>
    <w:p w14:paraId="49FE97F5" w14:textId="338B4DEC" w:rsidR="00034263" w:rsidRDefault="00AA7F85" w:rsidP="004E7D92">
      <w:r>
        <w:t xml:space="preserve">Testing machines can be </w:t>
      </w:r>
      <w:r w:rsidR="007C7D56">
        <w:t>electromechanical or hydraulic, with t</w:t>
      </w:r>
      <w:r>
        <w:t xml:space="preserve">he primary difference between the </w:t>
      </w:r>
      <w:r w:rsidR="007C7D56">
        <w:t xml:space="preserve">two systems being </w:t>
      </w:r>
      <w:r w:rsidR="00034263">
        <w:t xml:space="preserve">the </w:t>
      </w:r>
      <w:r w:rsidR="007C7D56">
        <w:t xml:space="preserve">method by </w:t>
      </w:r>
      <w:r>
        <w:t xml:space="preserve">which the load is applied. </w:t>
      </w:r>
      <w:r w:rsidR="00034263">
        <w:t xml:space="preserve">Electromechanical </w:t>
      </w:r>
      <w:r w:rsidR="00034263">
        <w:lastRenderedPageBreak/>
        <w:t xml:space="preserve">machines are based on a variable-speed electric motor, a gear reduction system and screws that move the crosshead up or down. This motion loads the </w:t>
      </w:r>
      <w:r w:rsidR="00F067A1">
        <w:t xml:space="preserve">sample </w:t>
      </w:r>
      <w:r w:rsidR="00034263">
        <w:t xml:space="preserve">specimen in tension. </w:t>
      </w:r>
      <w:r w:rsidR="00A931B6">
        <w:t>The speed of the motor can be changed to alter the change of the crosshead speed. In order to accurately control the speed of the crosshead, a “micro</w:t>
      </w:r>
      <w:r w:rsidR="007C7D56">
        <w:t xml:space="preserve">processor-based closed loop </w:t>
      </w:r>
      <w:r w:rsidR="007C7D56" w:rsidRPr="00914A59">
        <w:t>serv</w:t>
      </w:r>
      <w:r w:rsidR="00A931B6" w:rsidRPr="00914A59">
        <w:t>o</w:t>
      </w:r>
      <w:r w:rsidR="00A931B6">
        <w:t xml:space="preserve"> system” can be applied. </w:t>
      </w:r>
      <w:r w:rsidR="00034263">
        <w:t xml:space="preserve">Hydraulic testing machines have a single or dual-acting piston that moves the crosshead up or down. </w:t>
      </w:r>
      <w:r w:rsidR="00A931B6">
        <w:t xml:space="preserve">In a manually operated machine, the </w:t>
      </w:r>
      <w:r w:rsidR="000C1BFC">
        <w:t xml:space="preserve">rate of loading is controlled by a pressure-compensated needle valve adjusted by the operator. For precise control, the needle valve can be replaced with an electrically operated </w:t>
      </w:r>
      <w:r w:rsidR="009D1EB9">
        <w:t>“</w:t>
      </w:r>
      <w:r w:rsidR="007C7D56" w:rsidRPr="00914A59">
        <w:t>serv</w:t>
      </w:r>
      <w:r w:rsidR="000C1BFC" w:rsidRPr="00914A59">
        <w:t>o</w:t>
      </w:r>
      <w:r w:rsidR="000C1BFC">
        <w:t xml:space="preserve"> valve</w:t>
      </w:r>
      <w:r w:rsidR="009D1EB9">
        <w:t>”</w:t>
      </w:r>
      <w:sdt>
        <w:sdtPr>
          <w:id w:val="2093655671"/>
          <w:citation/>
        </w:sdtPr>
        <w:sdtEndPr/>
        <w:sdtContent>
          <w:r w:rsidR="00C24554">
            <w:fldChar w:fldCharType="begin"/>
          </w:r>
          <w:r w:rsidR="00C24554">
            <w:instrText xml:space="preserve"> CITATION WFH04 \l 2057 </w:instrText>
          </w:r>
          <w:r w:rsidR="00C24554">
            <w:fldChar w:fldCharType="separate"/>
          </w:r>
          <w:r w:rsidR="00BF6F7D">
            <w:rPr>
              <w:noProof/>
            </w:rPr>
            <w:t xml:space="preserve"> </w:t>
          </w:r>
          <w:r w:rsidR="00BF6F7D" w:rsidRPr="00BF6F7D">
            <w:rPr>
              <w:noProof/>
            </w:rPr>
            <w:t>(W.F.Hosford, et al., 2004)</w:t>
          </w:r>
          <w:r w:rsidR="00C24554">
            <w:fldChar w:fldCharType="end"/>
          </w:r>
        </w:sdtContent>
      </w:sdt>
      <w:r w:rsidR="000C1BFC">
        <w:t>.</w:t>
      </w:r>
    </w:p>
    <w:p w14:paraId="10156241" w14:textId="1F0CB090" w:rsidR="00E51333" w:rsidRPr="00914A59" w:rsidRDefault="00E51333" w:rsidP="00E51333">
      <w:pPr>
        <w:pStyle w:val="Heading2"/>
      </w:pPr>
      <w:r w:rsidRPr="00914A59">
        <w:t>Test Method</w:t>
      </w:r>
    </w:p>
    <w:p w14:paraId="35BF3E87" w14:textId="028072E8" w:rsidR="00EF7475" w:rsidRDefault="009B1540" w:rsidP="00AA7F85">
      <w:r w:rsidRPr="00914A59">
        <w:t>The test specimen is typically in a ‘dog</w:t>
      </w:r>
      <w:r w:rsidR="007C7D56" w:rsidRPr="00914A59">
        <w:t>-</w:t>
      </w:r>
      <w:r w:rsidRPr="00914A59">
        <w:t>bone’ shape, with the outer edges being longer than the reduced ga</w:t>
      </w:r>
      <w:r w:rsidR="007C7D56" w:rsidRPr="00914A59">
        <w:t>u</w:t>
      </w:r>
      <w:r w:rsidRPr="00914A59">
        <w:t>ge length. The ga</w:t>
      </w:r>
      <w:r w:rsidR="007C7D56" w:rsidRPr="00914A59">
        <w:t>u</w:t>
      </w:r>
      <w:r w:rsidRPr="00914A59">
        <w:t xml:space="preserve">ge section is the most </w:t>
      </w:r>
      <w:r w:rsidR="007C7D56" w:rsidRPr="00914A59">
        <w:t>important part of the specimen. Th</w:t>
      </w:r>
      <w:r w:rsidRPr="00914A59">
        <w:t>e cross-sectional area of the ga</w:t>
      </w:r>
      <w:r w:rsidR="007C7D56" w:rsidRPr="00914A59">
        <w:t>u</w:t>
      </w:r>
      <w:r w:rsidRPr="00914A59">
        <w:t xml:space="preserve">ge section is reduced so failure will be localised in this region. </w:t>
      </w:r>
      <w:r w:rsidR="00AA7F85" w:rsidRPr="00914A59">
        <w:t>The requirements for a tensile specimen are those of “the length of the transition region being be at least as great as the diameter and the total length of the reduced section should be at least four times the diameter” this is avoid end effects</w:t>
      </w:r>
      <w:sdt>
        <w:sdtPr>
          <w:id w:val="-1865895840"/>
          <w:citation/>
        </w:sdtPr>
        <w:sdtEndPr/>
        <w:sdtContent>
          <w:r w:rsidR="00EF7475" w:rsidRPr="00914A59">
            <w:fldChar w:fldCharType="begin"/>
          </w:r>
          <w:r w:rsidR="00EF7475" w:rsidRPr="00914A59">
            <w:instrText xml:space="preserve"> CITATION WFH04 \l 2057 </w:instrText>
          </w:r>
          <w:r w:rsidR="00EF7475" w:rsidRPr="00914A59">
            <w:fldChar w:fldCharType="separate"/>
          </w:r>
          <w:r w:rsidR="00BF6F7D" w:rsidRPr="00914A59">
            <w:rPr>
              <w:noProof/>
            </w:rPr>
            <w:t xml:space="preserve"> (W.F.Hosford, et al., 2004)</w:t>
          </w:r>
          <w:r w:rsidR="00EF7475" w:rsidRPr="00914A59">
            <w:fldChar w:fldCharType="end"/>
          </w:r>
        </w:sdtContent>
      </w:sdt>
      <w:r w:rsidR="00AA7F85" w:rsidRPr="00914A59">
        <w:t>.</w:t>
      </w:r>
      <w:r w:rsidR="009D1EB9" w:rsidRPr="00914A59">
        <w:t xml:space="preserve"> </w:t>
      </w:r>
      <w:r w:rsidR="001A4568" w:rsidRPr="00914A59">
        <w:t>However, often a test specimen can be a circular bar of uniform cross section</w:t>
      </w:r>
      <w:sdt>
        <w:sdtPr>
          <w:id w:val="-1694678945"/>
          <w:citation/>
        </w:sdtPr>
        <w:sdtEndPr/>
        <w:sdtContent>
          <w:r w:rsidR="001A4568" w:rsidRPr="00914A59">
            <w:fldChar w:fldCharType="begin"/>
          </w:r>
          <w:r w:rsidR="001A4568" w:rsidRPr="00914A59">
            <w:instrText xml:space="preserve"> CITATION EJH97 \l 2057 </w:instrText>
          </w:r>
          <w:r w:rsidR="001A4568" w:rsidRPr="00914A59">
            <w:fldChar w:fldCharType="separate"/>
          </w:r>
          <w:r w:rsidR="00BF6F7D" w:rsidRPr="00914A59">
            <w:rPr>
              <w:noProof/>
            </w:rPr>
            <w:t xml:space="preserve"> (E.J.Hearn, 1997)</w:t>
          </w:r>
          <w:r w:rsidR="001A4568" w:rsidRPr="00914A59">
            <w:fldChar w:fldCharType="end"/>
          </w:r>
        </w:sdtContent>
      </w:sdt>
      <w:r w:rsidR="001A4568" w:rsidRPr="00914A59">
        <w:t>.</w:t>
      </w:r>
      <w:r w:rsidR="001A4568">
        <w:t xml:space="preserve"> </w:t>
      </w:r>
    </w:p>
    <w:p w14:paraId="65E9F601" w14:textId="63010FD5" w:rsidR="00697EDD" w:rsidRDefault="009D1EB9" w:rsidP="00AA7F85">
      <w:bookmarkStart w:id="5" w:name="_Toc72604773"/>
      <w:r>
        <w:t xml:space="preserve">The Densen tensile testing machine has a fixed top section and a moveable main body that runs on a slider. The test specimen is loaded into the test machine vertically, clamping either end of the sample into the fixed and moveable jaw, </w:t>
      </w:r>
      <w:r w:rsidR="00D74BCA">
        <w:t xml:space="preserve">and </w:t>
      </w:r>
      <w:r>
        <w:t>a 40mm ga</w:t>
      </w:r>
      <w:r w:rsidR="00D74BCA">
        <w:t>p is measured between the jaws, creating an area</w:t>
      </w:r>
      <w:r>
        <w:t xml:space="preserve"> where the tensile break will take place. </w:t>
      </w:r>
      <w:r w:rsidR="009A6164">
        <w:t>During the test, the specimen stretches, start</w:t>
      </w:r>
      <w:r w:rsidR="00D87397">
        <w:t>s</w:t>
      </w:r>
      <w:r w:rsidR="009A6164">
        <w:t xml:space="preserve"> to “neck” before finally fracturing. As the test proceeds, the load and the change in length of the specimen is recorded</w:t>
      </w:r>
      <w:sdt>
        <w:sdtPr>
          <w:id w:val="-728998527"/>
          <w:citation/>
        </w:sdtPr>
        <w:sdtEndPr/>
        <w:sdtContent>
          <w:r w:rsidR="00697EDD">
            <w:fldChar w:fldCharType="begin"/>
          </w:r>
          <w:r w:rsidR="00697EDD">
            <w:instrText xml:space="preserve"> CITATION Mik11 \l 2057 </w:instrText>
          </w:r>
          <w:r w:rsidR="00697EDD">
            <w:fldChar w:fldCharType="separate"/>
          </w:r>
          <w:r w:rsidR="00BF6F7D">
            <w:rPr>
              <w:noProof/>
            </w:rPr>
            <w:t xml:space="preserve"> </w:t>
          </w:r>
          <w:r w:rsidR="00BF6F7D" w:rsidRPr="00BF6F7D">
            <w:rPr>
              <w:noProof/>
            </w:rPr>
            <w:t>(Mikell.P.Groover, 2011)</w:t>
          </w:r>
          <w:r w:rsidR="00697EDD">
            <w:fldChar w:fldCharType="end"/>
          </w:r>
        </w:sdtContent>
      </w:sdt>
      <w:r w:rsidR="009A6164">
        <w:t xml:space="preserve">. </w:t>
      </w:r>
    </w:p>
    <w:p w14:paraId="1ADA5A73" w14:textId="54046333" w:rsidR="00AA7F85" w:rsidRDefault="00D74BCA" w:rsidP="00AA7F85">
      <w:r>
        <w:t xml:space="preserve">The data </w:t>
      </w:r>
      <w:r w:rsidR="009A6164">
        <w:t>gathered is used to determine the stress-strain relationship in the sample. Two different stress-strain curves can be determined:</w:t>
      </w:r>
    </w:p>
    <w:p w14:paraId="305E937A" w14:textId="448E8C80" w:rsidR="009A6164" w:rsidRDefault="009A6164" w:rsidP="009A6164">
      <w:pPr>
        <w:pStyle w:val="ListParagraph"/>
        <w:numPr>
          <w:ilvl w:val="0"/>
          <w:numId w:val="9"/>
        </w:numPr>
      </w:pPr>
      <w:r>
        <w:t xml:space="preserve">Engineering stress-strain curve; </w:t>
      </w:r>
    </w:p>
    <w:p w14:paraId="2BB0D235" w14:textId="77777777" w:rsidR="00697EDD" w:rsidRDefault="00697EDD" w:rsidP="00697EDD">
      <w:pPr>
        <w:pStyle w:val="ListParagraph"/>
      </w:pPr>
    </w:p>
    <w:p w14:paraId="30AFCB01" w14:textId="77777777" w:rsidR="00697EDD" w:rsidRDefault="009A6164" w:rsidP="009A6164">
      <w:pPr>
        <w:pStyle w:val="ListParagraph"/>
      </w:pPr>
      <w:r>
        <w:t xml:space="preserve">This curve is more of interest during the design phase, as the designer anticipates the strain experienced by the component will not significantly change its shape and can therefore be placed in a suitable service where the component can withstand the anticipated stress. </w:t>
      </w:r>
    </w:p>
    <w:p w14:paraId="508E4F48" w14:textId="77777777" w:rsidR="00697EDD" w:rsidRDefault="00697EDD" w:rsidP="009A6164">
      <w:pPr>
        <w:pStyle w:val="ListParagraph"/>
      </w:pPr>
    </w:p>
    <w:p w14:paraId="749304F8" w14:textId="397D0E93" w:rsidR="009A6164" w:rsidRDefault="00697EDD" w:rsidP="00697EDD">
      <w:pPr>
        <w:pStyle w:val="ListParagraph"/>
        <w:numPr>
          <w:ilvl w:val="0"/>
          <w:numId w:val="9"/>
        </w:numPr>
      </w:pPr>
      <w:r>
        <w:t xml:space="preserve">True stress-strain curve: </w:t>
      </w:r>
    </w:p>
    <w:p w14:paraId="0DA4F6A5" w14:textId="7E7DDAC3" w:rsidR="00697EDD" w:rsidRDefault="00697EDD" w:rsidP="00697EDD">
      <w:pPr>
        <w:pStyle w:val="ListParagraph"/>
      </w:pPr>
      <w:r>
        <w:t>This curve is more important during manufacturing phase as it shows a realistic assessment of the instantaneous elongation per unit length of the testing material</w:t>
      </w:r>
      <w:sdt>
        <w:sdtPr>
          <w:id w:val="137317666"/>
          <w:citation/>
        </w:sdtPr>
        <w:sdtEndPr/>
        <w:sdtContent>
          <w:r>
            <w:fldChar w:fldCharType="begin"/>
          </w:r>
          <w:r>
            <w:instrText xml:space="preserve"> CITATION Mik11 \l 2057 </w:instrText>
          </w:r>
          <w:r>
            <w:fldChar w:fldCharType="separate"/>
          </w:r>
          <w:r w:rsidR="00BF6F7D">
            <w:rPr>
              <w:noProof/>
            </w:rPr>
            <w:t xml:space="preserve"> </w:t>
          </w:r>
          <w:r w:rsidR="00BF6F7D" w:rsidRPr="00BF6F7D">
            <w:rPr>
              <w:noProof/>
            </w:rPr>
            <w:t>(Mikell.P.Groover, 2011)</w:t>
          </w:r>
          <w:r>
            <w:fldChar w:fldCharType="end"/>
          </w:r>
        </w:sdtContent>
      </w:sdt>
      <w:r>
        <w:t xml:space="preserve">. </w:t>
      </w:r>
    </w:p>
    <w:p w14:paraId="186D9FB0" w14:textId="77777777" w:rsidR="00D87397" w:rsidRDefault="00D87397" w:rsidP="00D87397"/>
    <w:p w14:paraId="12CF3218" w14:textId="27DE7B0B" w:rsidR="00FF67EE" w:rsidRDefault="00FF67EE" w:rsidP="0028681A">
      <w:pPr>
        <w:pStyle w:val="Heading2"/>
      </w:pPr>
      <w:r>
        <w:t xml:space="preserve">Materials that </w:t>
      </w:r>
      <w:bookmarkEnd w:id="5"/>
      <w:r w:rsidR="002520FC">
        <w:t>undergo tensile testing</w:t>
      </w:r>
    </w:p>
    <w:p w14:paraId="5113C4BB" w14:textId="62D1B5DA" w:rsidR="00196CE4" w:rsidRDefault="00196CE4" w:rsidP="00DA5A33">
      <w:r>
        <w:t>Like metals, modulus of elasticity, yield and tensile strength are the specified parameters of mechanical properties of polymers. A simple tensile test to provide stress-strain information is sufficient to characterise these mechanical properties for most polymetric materials. Polymers are highly sensitive to the rate of deformation, temperature and the chemical nature of the environment</w:t>
      </w:r>
      <w:r w:rsidR="00D74BCA">
        <w:t>,</w:t>
      </w:r>
      <w:r>
        <w:t xml:space="preserve"> therefore it is necessary for some modification to be made to the testing technique used for metals for polymers, especially for highly elastic materials such as rubber. Typically, there are three different types of stress-strain behaviour found in polymetric materials. </w:t>
      </w:r>
    </w:p>
    <w:p w14:paraId="636DA451" w14:textId="2DE243D6" w:rsidR="00971954" w:rsidRDefault="00971954" w:rsidP="00971954">
      <w:pPr>
        <w:pStyle w:val="ListParagraph"/>
        <w:numPr>
          <w:ilvl w:val="0"/>
          <w:numId w:val="10"/>
        </w:numPr>
      </w:pPr>
      <w:r>
        <w:lastRenderedPageBreak/>
        <w:t>A brittle polymetric material will fracture while deforming elastically.</w:t>
      </w:r>
    </w:p>
    <w:p w14:paraId="5C5127FB" w14:textId="29856406" w:rsidR="00971954" w:rsidRDefault="00971954" w:rsidP="00971954">
      <w:pPr>
        <w:pStyle w:val="ListParagraph"/>
        <w:numPr>
          <w:ilvl w:val="0"/>
          <w:numId w:val="10"/>
        </w:numPr>
      </w:pPr>
      <w:r>
        <w:t>A plastic material will behave similarly to that of many metallic materials, where the initial deformation is elastic, followed by yielding and a region of plastic deformation.</w:t>
      </w:r>
    </w:p>
    <w:p w14:paraId="7D5AFF43" w14:textId="1A6DA074" w:rsidR="00971954" w:rsidRDefault="00971954" w:rsidP="00971954">
      <w:pPr>
        <w:pStyle w:val="ListParagraph"/>
        <w:numPr>
          <w:ilvl w:val="0"/>
          <w:numId w:val="10"/>
        </w:numPr>
      </w:pPr>
      <w:r>
        <w:t xml:space="preserve">Elastomers display total elasticity. </w:t>
      </w:r>
    </w:p>
    <w:p w14:paraId="7AB15010" w14:textId="11B3D236" w:rsidR="00971954" w:rsidRDefault="00971954" w:rsidP="00971954">
      <w:r>
        <w:t>Metals and polymers determine modulus of elasticity and ductility in percent of elongation in the same manner. The yield point for a plastic polymer is taken as a maximum on the curve occurring just beyond the end of the linear-elastic region. At this maximum, the stress is the yield strength. Tensile strength corresponds to the stres</w:t>
      </w:r>
      <w:r w:rsidR="00D74BCA">
        <w:t>s at which fracture occurs, which</w:t>
      </w:r>
      <w:r>
        <w:t xml:space="preserve"> </w:t>
      </w:r>
      <w:r w:rsidR="00D74BCA">
        <w:t>can be greater or less than</w:t>
      </w:r>
      <w:r>
        <w:t xml:space="preserve"> the yield strength. Plastic polymers </w:t>
      </w:r>
      <w:r w:rsidR="00DE7127">
        <w:t>usually associate strength as tensile strength</w:t>
      </w:r>
      <w:sdt>
        <w:sdtPr>
          <w:id w:val="910351703"/>
          <w:citation/>
        </w:sdtPr>
        <w:sdtEndPr/>
        <w:sdtContent>
          <w:r w:rsidR="00DE7127">
            <w:fldChar w:fldCharType="begin"/>
          </w:r>
          <w:r w:rsidR="00DE7127">
            <w:instrText xml:space="preserve"> CITATION Wil14 \l 2057 </w:instrText>
          </w:r>
          <w:r w:rsidR="00DE7127">
            <w:fldChar w:fldCharType="separate"/>
          </w:r>
          <w:r w:rsidR="00BF6F7D">
            <w:rPr>
              <w:noProof/>
            </w:rPr>
            <w:t xml:space="preserve"> </w:t>
          </w:r>
          <w:r w:rsidR="00BF6F7D" w:rsidRPr="00BF6F7D">
            <w:rPr>
              <w:noProof/>
            </w:rPr>
            <w:t>(Callister JR &amp; Rethwisch, 2014)</w:t>
          </w:r>
          <w:r w:rsidR="00DE7127">
            <w:fldChar w:fldCharType="end"/>
          </w:r>
        </w:sdtContent>
      </w:sdt>
      <w:r w:rsidR="00DE7127">
        <w:t xml:space="preserve">. </w:t>
      </w:r>
      <w:r w:rsidR="003E0EC0">
        <w:t>Polymers are mechanically dissimilar to metal</w:t>
      </w:r>
      <w:r w:rsidR="00D74BCA">
        <w:t xml:space="preserve">s in many respects. The modulus, </w:t>
      </w:r>
      <w:r w:rsidR="003E0EC0">
        <w:t>for example, for a highly elastic polymer</w:t>
      </w:r>
      <w:r w:rsidR="00D74BCA">
        <w:t xml:space="preserve"> </w:t>
      </w:r>
      <w:r w:rsidR="00FC1256">
        <w:t>may be as low as 7MPa but can run as high as 4GPa for some very stiff polymers, whereas a modulus value for metals are much larger and range between 48 and 410GPa. The maximum tensile strength for po</w:t>
      </w:r>
      <w:r w:rsidR="00D74BCA">
        <w:t xml:space="preserve">lymers is in the 100MPa region and </w:t>
      </w:r>
      <w:r w:rsidR="00FC1256">
        <w:t xml:space="preserve">some metal alloys have a maximum strength of 4100MPa. Metal rarely elongate plastically to more than 100%, </w:t>
      </w:r>
      <w:r w:rsidR="00D74BCA">
        <w:t xml:space="preserve">whereas </w:t>
      </w:r>
      <w:r w:rsidR="00FC1256">
        <w:t xml:space="preserve">highly elastic polymers may experience elongation of greater than 1000%. </w:t>
      </w:r>
      <w:r w:rsidR="000C14A0">
        <w:t>Mechanical characteristics of polymers are sensitive to temperature and increasing the temperature generally makes the materia</w:t>
      </w:r>
      <w:r w:rsidR="00D74BCA">
        <w:t>ls softer and more ductile, which</w:t>
      </w:r>
      <w:r w:rsidR="000C14A0">
        <w:t xml:space="preserve"> is also seen when decreasing the rate of deformation</w:t>
      </w:r>
      <w:sdt>
        <w:sdtPr>
          <w:id w:val="-1026716434"/>
          <w:citation/>
        </w:sdtPr>
        <w:sdtEndPr/>
        <w:sdtContent>
          <w:r w:rsidR="000C14A0">
            <w:fldChar w:fldCharType="begin"/>
          </w:r>
          <w:r w:rsidR="000C14A0">
            <w:instrText xml:space="preserve"> CITATION Wil14 \l 2057 </w:instrText>
          </w:r>
          <w:r w:rsidR="000C14A0">
            <w:fldChar w:fldCharType="separate"/>
          </w:r>
          <w:r w:rsidR="00BF6F7D">
            <w:rPr>
              <w:noProof/>
            </w:rPr>
            <w:t xml:space="preserve"> </w:t>
          </w:r>
          <w:r w:rsidR="00BF6F7D" w:rsidRPr="00BF6F7D">
            <w:rPr>
              <w:noProof/>
            </w:rPr>
            <w:t>(Callister JR &amp; Rethwisch, 2014)</w:t>
          </w:r>
          <w:r w:rsidR="000C14A0">
            <w:fldChar w:fldCharType="end"/>
          </w:r>
        </w:sdtContent>
      </w:sdt>
      <w:r w:rsidR="000C14A0">
        <w:t xml:space="preserve">. </w:t>
      </w:r>
    </w:p>
    <w:p w14:paraId="048D592B" w14:textId="0B866060" w:rsidR="00196CE4" w:rsidRDefault="008133BC" w:rsidP="00DA5A33">
      <w:r>
        <w:t>Elastomers have the ability to be defor</w:t>
      </w:r>
      <w:r w:rsidR="00D74BCA">
        <w:t>med to quite large deformations</w:t>
      </w:r>
      <w:r>
        <w:t xml:space="preserve"> and return to their natural form when stress is removed. This results from crosslinks within the polymer that provide a force </w:t>
      </w:r>
      <w:r w:rsidR="00D74BCA">
        <w:t xml:space="preserve">to restore the chains to their </w:t>
      </w:r>
      <w:r>
        <w:t>un</w:t>
      </w:r>
      <w:r w:rsidR="00D74BCA">
        <w:t>-</w:t>
      </w:r>
      <w:r>
        <w:t>deformed conformations. In an unstressed state an elastomer is amorphous and composed of a series of crosslinked molecular chains that are extremely twisted and coiled. Upon application of a tensile load, the elastic deformation occurring is the partial uncoiling and untwisting of the molecular chains resulting in elongation of the chains in the stress direction. When stress is released, the chains spring back to their prestressed form</w:t>
      </w:r>
      <w:sdt>
        <w:sdtPr>
          <w:id w:val="793868733"/>
          <w:citation/>
        </w:sdtPr>
        <w:sdtEndPr/>
        <w:sdtContent>
          <w:r w:rsidR="00F66B79">
            <w:fldChar w:fldCharType="begin"/>
          </w:r>
          <w:r w:rsidR="00F66B79">
            <w:instrText xml:space="preserve"> CITATION Wil14 \l 2057 </w:instrText>
          </w:r>
          <w:r w:rsidR="00F66B79">
            <w:fldChar w:fldCharType="separate"/>
          </w:r>
          <w:r w:rsidR="00BF6F7D">
            <w:rPr>
              <w:noProof/>
            </w:rPr>
            <w:t xml:space="preserve"> </w:t>
          </w:r>
          <w:r w:rsidR="00BF6F7D" w:rsidRPr="00BF6F7D">
            <w:rPr>
              <w:noProof/>
            </w:rPr>
            <w:t>(Callister JR &amp; Rethwisch, 2014)</w:t>
          </w:r>
          <w:r w:rsidR="00F66B79">
            <w:fldChar w:fldCharType="end"/>
          </w:r>
        </w:sdtContent>
      </w:sdt>
      <w:r>
        <w:t>.</w:t>
      </w:r>
    </w:p>
    <w:p w14:paraId="1D9A5E1A" w14:textId="1E132129" w:rsidR="00196CE4" w:rsidRDefault="00F66B79" w:rsidP="00DA5A33">
      <w:r>
        <w:t xml:space="preserve">A composite is a multiphase material that is artificially made, </w:t>
      </w:r>
      <w:r w:rsidR="00D74BCA">
        <w:t xml:space="preserve">where </w:t>
      </w:r>
      <w:r>
        <w:t xml:space="preserve">the constituent phases are chemically dissimilar and separated by a distinct interface. </w:t>
      </w:r>
      <w:r w:rsidR="005F02CE">
        <w:t>Various metals, ceramic and polymers are combined to create a composite with improved mechanical characteristics such as stiffness, toughness and ambient and high temperature strength. Many composites are composed of two phases,</w:t>
      </w:r>
      <w:r w:rsidR="00D74BCA">
        <w:t xml:space="preserve"> namely</w:t>
      </w:r>
      <w:r w:rsidR="005F02CE">
        <w:t xml:space="preserve"> the matrix and the dispersed phase. The properties of the composite are a function on the properties in the constituent phases, their relative amounts, and the geometry of the dispersed phase</w:t>
      </w:r>
      <w:sdt>
        <w:sdtPr>
          <w:id w:val="-638186870"/>
          <w:citation/>
        </w:sdtPr>
        <w:sdtEndPr/>
        <w:sdtContent>
          <w:r w:rsidR="0022722B">
            <w:fldChar w:fldCharType="begin"/>
          </w:r>
          <w:r w:rsidR="0022722B">
            <w:instrText xml:space="preserve"> CITATION Wil14 \l 2057 </w:instrText>
          </w:r>
          <w:r w:rsidR="0022722B">
            <w:fldChar w:fldCharType="separate"/>
          </w:r>
          <w:r w:rsidR="00BF6F7D">
            <w:rPr>
              <w:noProof/>
            </w:rPr>
            <w:t xml:space="preserve"> </w:t>
          </w:r>
          <w:r w:rsidR="00BF6F7D" w:rsidRPr="00BF6F7D">
            <w:rPr>
              <w:noProof/>
            </w:rPr>
            <w:t>(Callister JR &amp; Rethwisch, 2014)</w:t>
          </w:r>
          <w:r w:rsidR="0022722B">
            <w:fldChar w:fldCharType="end"/>
          </w:r>
        </w:sdtContent>
      </w:sdt>
      <w:r w:rsidR="005F02CE">
        <w:t xml:space="preserve">. </w:t>
      </w:r>
      <w:r w:rsidR="0022722B">
        <w:t>Composite materials longitudinal tensile strength is determined by the strength and volume content of the fibre reinforcement. The fibres determine the ultimate strength of the composite</w:t>
      </w:r>
      <w:r w:rsidR="00D74BCA">
        <w:t>,</w:t>
      </w:r>
      <w:r w:rsidR="0022722B">
        <w:t xml:space="preserve"> as the breaking strength of the fibres is greater than the strength of the polymer matrix.</w:t>
      </w:r>
      <w:r w:rsidR="002F00EC">
        <w:t xml:space="preserve"> The fibre strengths are characteristically 50 to 100 times higher than the matrix, consequently, the strength of the matric has little influence on the in-plane tensile strength of composite materials</w:t>
      </w:r>
      <w:sdt>
        <w:sdtPr>
          <w:id w:val="61685643"/>
          <w:citation/>
        </w:sdtPr>
        <w:sdtEndPr/>
        <w:sdtContent>
          <w:r w:rsidR="001360D7">
            <w:fldChar w:fldCharType="begin"/>
          </w:r>
          <w:r w:rsidR="001360D7">
            <w:instrText xml:space="preserve"> CITATION Adr12 \l 2057 </w:instrText>
          </w:r>
          <w:r w:rsidR="001360D7">
            <w:fldChar w:fldCharType="separate"/>
          </w:r>
          <w:r w:rsidR="00BF6F7D">
            <w:rPr>
              <w:noProof/>
            </w:rPr>
            <w:t xml:space="preserve"> </w:t>
          </w:r>
          <w:r w:rsidR="00BF6F7D" w:rsidRPr="00BF6F7D">
            <w:rPr>
              <w:noProof/>
            </w:rPr>
            <w:t>(Mouritz, 2012)</w:t>
          </w:r>
          <w:r w:rsidR="001360D7">
            <w:fldChar w:fldCharType="end"/>
          </w:r>
        </w:sdtContent>
      </w:sdt>
      <w:r w:rsidR="002F00EC">
        <w:t>.</w:t>
      </w:r>
    </w:p>
    <w:p w14:paraId="64EBBED6" w14:textId="3F591675" w:rsidR="00237CFB" w:rsidRDefault="001360D7" w:rsidP="00DA5A33">
      <w:r>
        <w:t xml:space="preserve">If a fibre-reinforced composite that consisted of a brittle fibre and a reasonably ductile matrix phase was put under stress, the initial stage would consist of both fibres and matrix deforming elastically. This is represented during the linear part on a curve. The matrix then yields and deforms plastically while the fibres continue to stretch elastically, </w:t>
      </w:r>
      <w:r w:rsidR="00AA300E">
        <w:t>w</w:t>
      </w:r>
      <w:r>
        <w:t xml:space="preserve">here the tensile strength of the fibres is significantly higher than the yield strength of the matrix. The process now continues into to stage 2, which is typically </w:t>
      </w:r>
      <w:r w:rsidR="00237CFB">
        <w:t xml:space="preserve">linear but of diminished slope relative to stage 1. While passing from stage 1 to stage 2, the proportion of the applied load </w:t>
      </w:r>
      <w:r w:rsidR="00237CFB">
        <w:lastRenderedPageBreak/>
        <w:t>tolerated by the fibres increases. As the fibres start to fracture, the onset of complete failure begins. Composite failure is not catastrophic due to a number of reasons:</w:t>
      </w:r>
    </w:p>
    <w:p w14:paraId="76CCFEAF" w14:textId="05E28205" w:rsidR="001360D7" w:rsidRDefault="00237CFB" w:rsidP="00237CFB">
      <w:pPr>
        <w:pStyle w:val="ListParagraph"/>
        <w:numPr>
          <w:ilvl w:val="0"/>
          <w:numId w:val="12"/>
        </w:numPr>
      </w:pPr>
      <w:r>
        <w:t>Not all fibres fracture at the same time.</w:t>
      </w:r>
    </w:p>
    <w:p w14:paraId="5DA2A460" w14:textId="3F119B0C" w:rsidR="00237CFB" w:rsidRDefault="00237CFB" w:rsidP="00237CFB">
      <w:pPr>
        <w:pStyle w:val="ListParagraph"/>
        <w:numPr>
          <w:ilvl w:val="0"/>
          <w:numId w:val="12"/>
        </w:numPr>
      </w:pPr>
      <w:r>
        <w:t xml:space="preserve">There is considerable variations in fracture strength of brittle fibre material. </w:t>
      </w:r>
    </w:p>
    <w:p w14:paraId="2175E684" w14:textId="444A7B3A" w:rsidR="00237CFB" w:rsidRDefault="00237CFB" w:rsidP="00237CFB">
      <w:pPr>
        <w:pStyle w:val="ListParagraph"/>
        <w:numPr>
          <w:ilvl w:val="0"/>
          <w:numId w:val="12"/>
        </w:numPr>
      </w:pPr>
      <w:r>
        <w:t>After fibre failure, the matrix is still intact, leaving the fractured fibres</w:t>
      </w:r>
      <w:r w:rsidR="00AA300E">
        <w:t>,</w:t>
      </w:r>
      <w:r>
        <w:t xml:space="preserve"> which are shorter than the original, embedded within the intact matrix, which subsequently are capable of sustaining diminished load as the matrix continues to plastically deform</w:t>
      </w:r>
      <w:sdt>
        <w:sdtPr>
          <w:id w:val="560133883"/>
          <w:citation/>
        </w:sdtPr>
        <w:sdtEndPr/>
        <w:sdtContent>
          <w:r w:rsidR="0021244E">
            <w:fldChar w:fldCharType="begin"/>
          </w:r>
          <w:r w:rsidR="0021244E">
            <w:instrText xml:space="preserve"> CITATION Wil14 \l 2057 </w:instrText>
          </w:r>
          <w:r w:rsidR="0021244E">
            <w:fldChar w:fldCharType="separate"/>
          </w:r>
          <w:r w:rsidR="00BF6F7D">
            <w:rPr>
              <w:noProof/>
            </w:rPr>
            <w:t xml:space="preserve"> </w:t>
          </w:r>
          <w:r w:rsidR="00BF6F7D" w:rsidRPr="00BF6F7D">
            <w:rPr>
              <w:noProof/>
            </w:rPr>
            <w:t>(Callister JR &amp; Rethwisch, 2014)</w:t>
          </w:r>
          <w:r w:rsidR="0021244E">
            <w:fldChar w:fldCharType="end"/>
          </w:r>
        </w:sdtContent>
      </w:sdt>
      <w:r>
        <w:t>.</w:t>
      </w:r>
    </w:p>
    <w:p w14:paraId="3F136D63" w14:textId="77777777" w:rsidR="00196CE4" w:rsidRDefault="00196CE4" w:rsidP="00DA5A33"/>
    <w:p w14:paraId="22F25B88" w14:textId="00B498A5" w:rsidR="00550903" w:rsidRDefault="0028681A" w:rsidP="00550903">
      <w:pPr>
        <w:pStyle w:val="Heading2"/>
      </w:pPr>
      <w:bookmarkStart w:id="6" w:name="_Toc72604774"/>
      <w:r>
        <w:t xml:space="preserve">Common </w:t>
      </w:r>
      <w:r w:rsidR="00FF67EE">
        <w:t>Results from tensile testing</w:t>
      </w:r>
      <w:bookmarkEnd w:id="6"/>
    </w:p>
    <w:p w14:paraId="22FF3721" w14:textId="14AAADBB" w:rsidR="00550903" w:rsidRPr="000D6F97" w:rsidRDefault="000D6F97" w:rsidP="00550903">
      <w:pPr>
        <w:rPr>
          <w:b/>
          <w:bCs/>
          <w:noProof/>
        </w:rPr>
      </w:pPr>
      <w:r>
        <w:t xml:space="preserve">Tensile properties are included in material specifications to ensure quality. A table of common results from tensile testing according to </w:t>
      </w:r>
      <w:r w:rsidRPr="000D6F97">
        <w:rPr>
          <w:noProof/>
        </w:rPr>
        <w:t>Clinton, 2018</w:t>
      </w:r>
      <w:r>
        <w:rPr>
          <w:noProof/>
        </w:rPr>
        <w:t xml:space="preserve"> and </w:t>
      </w:r>
      <w:r w:rsidRPr="000D6F97">
        <w:rPr>
          <w:noProof/>
        </w:rPr>
        <w:t>W.F.Hosford, et al., 2004</w:t>
      </w:r>
      <w:r>
        <w:rPr>
          <w:noProof/>
        </w:rPr>
        <w:t>.</w:t>
      </w:r>
    </w:p>
    <w:tbl>
      <w:tblPr>
        <w:tblStyle w:val="TableGrid"/>
        <w:tblW w:w="0" w:type="auto"/>
        <w:tblLook w:val="04A0" w:firstRow="1" w:lastRow="0" w:firstColumn="1" w:lastColumn="0" w:noHBand="0" w:noVBand="1"/>
      </w:tblPr>
      <w:tblGrid>
        <w:gridCol w:w="4508"/>
        <w:gridCol w:w="4508"/>
      </w:tblGrid>
      <w:tr w:rsidR="000D6F97" w:rsidRPr="000D6F97" w14:paraId="6085EB97" w14:textId="77777777" w:rsidTr="000D6F97">
        <w:tc>
          <w:tcPr>
            <w:tcW w:w="4508" w:type="dxa"/>
          </w:tcPr>
          <w:p w14:paraId="492D158B" w14:textId="684A261E" w:rsidR="000D6F97" w:rsidRPr="000D6F97" w:rsidRDefault="000D6F97" w:rsidP="000D6F97">
            <w:pPr>
              <w:jc w:val="center"/>
              <w:rPr>
                <w:b/>
                <w:bCs/>
              </w:rPr>
            </w:pPr>
            <w:r w:rsidRPr="000D6F97">
              <w:rPr>
                <w:b/>
                <w:bCs/>
              </w:rPr>
              <w:t>Tensile Property</w:t>
            </w:r>
          </w:p>
        </w:tc>
        <w:tc>
          <w:tcPr>
            <w:tcW w:w="4508" w:type="dxa"/>
          </w:tcPr>
          <w:p w14:paraId="61A05FBE" w14:textId="77777777" w:rsidR="000D6F97" w:rsidRPr="000D6F97" w:rsidRDefault="000D6F97" w:rsidP="00550903">
            <w:pPr>
              <w:rPr>
                <w:b/>
                <w:bCs/>
              </w:rPr>
            </w:pPr>
          </w:p>
        </w:tc>
      </w:tr>
      <w:tr w:rsidR="000D6F97" w14:paraId="2578EBB9" w14:textId="77777777" w:rsidTr="000D6F97">
        <w:tc>
          <w:tcPr>
            <w:tcW w:w="4508" w:type="dxa"/>
          </w:tcPr>
          <w:p w14:paraId="0CABEB75" w14:textId="7FA52FBA" w:rsidR="000D6F97" w:rsidRDefault="000D6F97" w:rsidP="009418A5">
            <w:pPr>
              <w:spacing w:line="480" w:lineRule="auto"/>
              <w:jc w:val="center"/>
            </w:pPr>
            <w:r>
              <w:t>Tensile Strength</w:t>
            </w:r>
          </w:p>
        </w:tc>
        <w:tc>
          <w:tcPr>
            <w:tcW w:w="4508" w:type="dxa"/>
          </w:tcPr>
          <w:p w14:paraId="3A7494B0" w14:textId="143FC216" w:rsidR="000D6F97" w:rsidRDefault="000D6F97" w:rsidP="00550903">
            <w:r>
              <w:t>This is the maximum stress that a material can withstand. Tensile strength can also be measured in terms of the stress necessary to cause substantial plastic deformation.</w:t>
            </w:r>
          </w:p>
        </w:tc>
      </w:tr>
      <w:tr w:rsidR="000D6F97" w14:paraId="7BFB279E" w14:textId="77777777" w:rsidTr="000D6F97">
        <w:tc>
          <w:tcPr>
            <w:tcW w:w="4508" w:type="dxa"/>
          </w:tcPr>
          <w:p w14:paraId="2AF7CC22" w14:textId="7F24E2CF" w:rsidR="000D6F97" w:rsidRDefault="000D6F97" w:rsidP="009418A5">
            <w:pPr>
              <w:spacing w:line="480" w:lineRule="auto"/>
              <w:jc w:val="center"/>
            </w:pPr>
            <w:r>
              <w:t>Ductility</w:t>
            </w:r>
          </w:p>
        </w:tc>
        <w:tc>
          <w:tcPr>
            <w:tcW w:w="4508" w:type="dxa"/>
          </w:tcPr>
          <w:p w14:paraId="7F5F0977" w14:textId="7DDC8397" w:rsidR="000D6F97" w:rsidRDefault="00FB7733" w:rsidP="00550903">
            <w:r>
              <w:t xml:space="preserve">Measures how much deformation can occur before fracture. </w:t>
            </w:r>
          </w:p>
        </w:tc>
      </w:tr>
      <w:tr w:rsidR="000D6F97" w14:paraId="1EF8E54B" w14:textId="77777777" w:rsidTr="000D6F97">
        <w:tc>
          <w:tcPr>
            <w:tcW w:w="4508" w:type="dxa"/>
          </w:tcPr>
          <w:p w14:paraId="6D2BCF4F" w14:textId="451E234C" w:rsidR="000D6F97" w:rsidRDefault="000D6F97" w:rsidP="009418A5">
            <w:pPr>
              <w:spacing w:line="480" w:lineRule="auto"/>
              <w:jc w:val="center"/>
            </w:pPr>
            <w:r>
              <w:t>Elasticity</w:t>
            </w:r>
          </w:p>
        </w:tc>
        <w:tc>
          <w:tcPr>
            <w:tcW w:w="4508" w:type="dxa"/>
          </w:tcPr>
          <w:p w14:paraId="44BCEDBB" w14:textId="3128AD69" w:rsidR="000D6F97" w:rsidRDefault="00FB7733" w:rsidP="00550903">
            <w:r>
              <w:t xml:space="preserve">The materials ability to be pulled to a stress value while returning to its original length when stress is removed without causing deformation. </w:t>
            </w:r>
          </w:p>
        </w:tc>
      </w:tr>
      <w:tr w:rsidR="000D6F97" w14:paraId="6D1552BF" w14:textId="77777777" w:rsidTr="000D6F97">
        <w:tc>
          <w:tcPr>
            <w:tcW w:w="4508" w:type="dxa"/>
          </w:tcPr>
          <w:p w14:paraId="4D81373A" w14:textId="303CFD71" w:rsidR="000D6F97" w:rsidRDefault="000D6F97" w:rsidP="009418A5">
            <w:pPr>
              <w:spacing w:line="480" w:lineRule="auto"/>
              <w:jc w:val="center"/>
            </w:pPr>
            <w:r>
              <w:t>Elastic Limit</w:t>
            </w:r>
          </w:p>
        </w:tc>
        <w:tc>
          <w:tcPr>
            <w:tcW w:w="4508" w:type="dxa"/>
          </w:tcPr>
          <w:p w14:paraId="713082C2" w14:textId="28789993" w:rsidR="000D6F97" w:rsidRDefault="00FB7733" w:rsidP="00550903">
            <w:r>
              <w:t xml:space="preserve">Is the value of the highest degree of stress the material can withstand before permanent deformation </w:t>
            </w:r>
          </w:p>
        </w:tc>
      </w:tr>
      <w:tr w:rsidR="000D6F97" w14:paraId="0211EB4C" w14:textId="77777777" w:rsidTr="000D6F97">
        <w:tc>
          <w:tcPr>
            <w:tcW w:w="4508" w:type="dxa"/>
          </w:tcPr>
          <w:p w14:paraId="66145668" w14:textId="2ED3A1EE" w:rsidR="000D6F97" w:rsidRDefault="000D6F97" w:rsidP="009418A5">
            <w:pPr>
              <w:spacing w:line="480" w:lineRule="auto"/>
              <w:jc w:val="center"/>
            </w:pPr>
            <w:r>
              <w:t>Yield Strength</w:t>
            </w:r>
          </w:p>
        </w:tc>
        <w:tc>
          <w:tcPr>
            <w:tcW w:w="4508" w:type="dxa"/>
          </w:tcPr>
          <w:p w14:paraId="3543B8B6" w14:textId="058B41B1" w:rsidR="000D6F97" w:rsidRDefault="00FB7733" w:rsidP="00550903">
            <w:r>
              <w:t xml:space="preserve">Determined when the material has gone beyond its elastic limit </w:t>
            </w:r>
          </w:p>
        </w:tc>
      </w:tr>
      <w:tr w:rsidR="000D6F97" w14:paraId="17CCA01D" w14:textId="77777777" w:rsidTr="000D6F97">
        <w:tc>
          <w:tcPr>
            <w:tcW w:w="4508" w:type="dxa"/>
          </w:tcPr>
          <w:p w14:paraId="047C7989" w14:textId="2AA90FBE" w:rsidR="000D6F97" w:rsidRDefault="00A7512A" w:rsidP="009418A5">
            <w:pPr>
              <w:spacing w:line="480" w:lineRule="auto"/>
              <w:jc w:val="center"/>
            </w:pPr>
            <w:r>
              <w:t>Modulus</w:t>
            </w:r>
          </w:p>
        </w:tc>
        <w:tc>
          <w:tcPr>
            <w:tcW w:w="4508" w:type="dxa"/>
          </w:tcPr>
          <w:p w14:paraId="364F35B8" w14:textId="528007B2" w:rsidR="000D6F97" w:rsidRDefault="00A7512A" w:rsidP="00550903">
            <w:r>
              <w:t>Is the measurements of a materials stiffness, the more stiffness, the less deformation of the material under loading</w:t>
            </w:r>
          </w:p>
        </w:tc>
      </w:tr>
      <w:tr w:rsidR="000D6F97" w14:paraId="4161B195" w14:textId="77777777" w:rsidTr="000D6F97">
        <w:tc>
          <w:tcPr>
            <w:tcW w:w="4508" w:type="dxa"/>
          </w:tcPr>
          <w:p w14:paraId="20273FA5" w14:textId="32CDB288" w:rsidR="000D6F97" w:rsidRDefault="00A7512A" w:rsidP="009418A5">
            <w:pPr>
              <w:spacing w:line="480" w:lineRule="auto"/>
              <w:jc w:val="center"/>
            </w:pPr>
            <w:r>
              <w:t>Elongation</w:t>
            </w:r>
          </w:p>
        </w:tc>
        <w:tc>
          <w:tcPr>
            <w:tcW w:w="4508" w:type="dxa"/>
          </w:tcPr>
          <w:p w14:paraId="1CC15EE1" w14:textId="15AEC9E6" w:rsidR="000D6F97" w:rsidRDefault="00A7512A" w:rsidP="00550903">
            <w:r>
              <w:t>Is strain, the present of change in length from the samples original gage length prior to force being applied to its ultimate length as an applied force</w:t>
            </w:r>
          </w:p>
        </w:tc>
      </w:tr>
    </w:tbl>
    <w:p w14:paraId="0483C573" w14:textId="77777777" w:rsidR="00A7512A" w:rsidRDefault="00A7512A" w:rsidP="004E7D92"/>
    <w:p w14:paraId="39611B40" w14:textId="56BF64C9" w:rsidR="003A36F3" w:rsidRDefault="0028681A" w:rsidP="00CF749E">
      <w:r>
        <w:t>During tensile testing the material wi</w:t>
      </w:r>
      <w:r w:rsidR="00AA300E">
        <w:t>ll deform laterally and axially.</w:t>
      </w:r>
      <w:r>
        <w:t xml:space="preserve"> Poisson’s ratio is the comparison of a materials lateral deformation to the axial or longitudinal deformation</w:t>
      </w:r>
      <w:sdt>
        <w:sdtPr>
          <w:id w:val="1512483361"/>
          <w:citation/>
        </w:sdtPr>
        <w:sdtEndPr/>
        <w:sdtContent>
          <w:r w:rsidR="00E12106">
            <w:fldChar w:fldCharType="begin"/>
          </w:r>
          <w:r w:rsidR="00E12106">
            <w:instrText xml:space="preserve"> CITATION Cli18 \l 2057 </w:instrText>
          </w:r>
          <w:r w:rsidR="00E12106">
            <w:fldChar w:fldCharType="separate"/>
          </w:r>
          <w:r w:rsidR="00BF6F7D">
            <w:rPr>
              <w:noProof/>
            </w:rPr>
            <w:t xml:space="preserve"> </w:t>
          </w:r>
          <w:r w:rsidR="00BF6F7D" w:rsidRPr="00BF6F7D">
            <w:rPr>
              <w:noProof/>
            </w:rPr>
            <w:t>(Clinton, 2018)</w:t>
          </w:r>
          <w:r w:rsidR="00E12106">
            <w:fldChar w:fldCharType="end"/>
          </w:r>
        </w:sdtContent>
      </w:sdt>
      <w:r>
        <w:t xml:space="preserve">. </w:t>
      </w:r>
      <w:r w:rsidR="00E566F8">
        <w:t>For most materials, the initial portion of the test display a linear relationship with the forces applied</w:t>
      </w:r>
      <w:sdt>
        <w:sdtPr>
          <w:id w:val="1893914953"/>
          <w:citation/>
        </w:sdtPr>
        <w:sdtEndPr/>
        <w:sdtContent>
          <w:r w:rsidR="00D0292F">
            <w:fldChar w:fldCharType="begin"/>
          </w:r>
          <w:r w:rsidR="00D0292F">
            <w:instrText xml:space="preserve"> CITATION Jos17 \l 2057 </w:instrText>
          </w:r>
          <w:r w:rsidR="00D0292F">
            <w:fldChar w:fldCharType="separate"/>
          </w:r>
          <w:r w:rsidR="00BF6F7D">
            <w:rPr>
              <w:noProof/>
            </w:rPr>
            <w:t xml:space="preserve"> </w:t>
          </w:r>
          <w:r w:rsidR="00BF6F7D" w:rsidRPr="00BF6F7D">
            <w:rPr>
              <w:noProof/>
            </w:rPr>
            <w:t>(Joseph, 2017)</w:t>
          </w:r>
          <w:r w:rsidR="00D0292F">
            <w:fldChar w:fldCharType="end"/>
          </w:r>
        </w:sdtContent>
      </w:sdt>
      <w:r w:rsidR="00E566F8">
        <w:t xml:space="preserve">. Hooke’s Law </w:t>
      </w:r>
      <w:r w:rsidR="00D0292F">
        <w:t xml:space="preserve">states that the force producing deformation is proportional to the deformation that is produced which </w:t>
      </w:r>
      <w:r w:rsidR="00E566F8">
        <w:t xml:space="preserve">is represented during this linear </w:t>
      </w:r>
      <w:r w:rsidR="00D0292F">
        <w:t xml:space="preserve">portion of a stress-strain graph </w:t>
      </w:r>
      <w:sdt>
        <w:sdtPr>
          <w:id w:val="1936944879"/>
          <w:citation/>
        </w:sdtPr>
        <w:sdtEndPr/>
        <w:sdtContent>
          <w:r w:rsidR="00D0292F">
            <w:fldChar w:fldCharType="begin"/>
          </w:r>
          <w:r w:rsidR="00D0292F">
            <w:instrText xml:space="preserve"> CITATION KMS68 \l 2057 </w:instrText>
          </w:r>
          <w:r w:rsidR="00D0292F">
            <w:fldChar w:fldCharType="separate"/>
          </w:r>
          <w:r w:rsidR="00BF6F7D" w:rsidRPr="00BF6F7D">
            <w:rPr>
              <w:noProof/>
            </w:rPr>
            <w:t>(Smith &amp; P.Horlroyd, 1968)</w:t>
          </w:r>
          <w:r w:rsidR="00D0292F">
            <w:fldChar w:fldCharType="end"/>
          </w:r>
        </w:sdtContent>
      </w:sdt>
      <w:r w:rsidR="00D0292F">
        <w:t xml:space="preserve">. </w:t>
      </w:r>
    </w:p>
    <w:p w14:paraId="672826F4" w14:textId="70568CC8" w:rsidR="00CF749E" w:rsidRDefault="00CF749E" w:rsidP="00CF749E">
      <w:r>
        <w:t xml:space="preserve">The output of a tensile test is recorded as load versus elongation, however, the load deformation characteristics depend on the specimen size. To minimize these geometrical factors, load and elongation are normalised to the respective parameters of stress and strain. </w:t>
      </w:r>
      <w:r w:rsidR="005E2BA6">
        <w:t xml:space="preserve">Stress is defined by the relationship force/area, where force is the instantaneous load applied perpendicular to the specimen cross section measured in Newtons (N) and the area </w:t>
      </w:r>
      <w:r w:rsidR="005E2BA6">
        <w:lastRenderedPageBreak/>
        <w:t>is the original cross sectional area before any load is applied, measured in meters squared (M</w:t>
      </w:r>
      <w:r w:rsidR="005E2BA6">
        <w:rPr>
          <w:vertAlign w:val="superscript"/>
        </w:rPr>
        <w:t>2</w:t>
      </w:r>
      <w:r w:rsidR="005E2BA6">
        <w:t xml:space="preserve">). The units of engineering stress is Megapascals (MPa). </w:t>
      </w:r>
    </w:p>
    <w:p w14:paraId="4363BD2E" w14:textId="372A219E" w:rsidR="005E2BA6" w:rsidRPr="005E2BA6" w:rsidRDefault="005E2BA6" w:rsidP="00CF749E">
      <w:r>
        <w:t xml:space="preserve">Engineering stress is defined as the change in length/original length. Engineering strain is unitless. </w:t>
      </w:r>
    </w:p>
    <w:p w14:paraId="5647820C" w14:textId="1FC83A24" w:rsidR="00CF749E" w:rsidRDefault="00CF749E" w:rsidP="00CF749E">
      <w:r>
        <w:rPr>
          <w:noProof/>
          <w:lang w:eastAsia="en-GB"/>
        </w:rPr>
        <w:drawing>
          <wp:anchor distT="0" distB="0" distL="114300" distR="114300" simplePos="0" relativeHeight="251658240" behindDoc="1" locked="0" layoutInCell="1" allowOverlap="1" wp14:anchorId="1E43D979" wp14:editId="0B65A51A">
            <wp:simplePos x="0" y="0"/>
            <wp:positionH relativeFrom="column">
              <wp:posOffset>904875</wp:posOffset>
            </wp:positionH>
            <wp:positionV relativeFrom="paragraph">
              <wp:posOffset>0</wp:posOffset>
            </wp:positionV>
            <wp:extent cx="4121785" cy="3336290"/>
            <wp:effectExtent l="0" t="0" r="0" b="0"/>
            <wp:wrapTight wrapText="bothSides">
              <wp:wrapPolygon edited="0">
                <wp:start x="0" y="0"/>
                <wp:lineTo x="0" y="21460"/>
                <wp:lineTo x="21464" y="21460"/>
                <wp:lineTo x="21464" y="0"/>
                <wp:lineTo x="0" y="0"/>
              </wp:wrapPolygon>
            </wp:wrapTight>
            <wp:docPr id="1" name="Picture 1" descr="A typical stress–strain curve for polymer film undergoing tensile strain testing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typical stress–strain curve for polymer film undergoing tensile strain testing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1785" cy="33362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990A86" w14:textId="557B9F80" w:rsidR="00DA0A3A" w:rsidRDefault="00DA0A3A" w:rsidP="00CD694D">
      <w:pPr>
        <w:jc w:val="center"/>
        <w:rPr>
          <w:b/>
          <w:bCs/>
          <w:sz w:val="20"/>
          <w:szCs w:val="20"/>
        </w:rPr>
      </w:pPr>
    </w:p>
    <w:p w14:paraId="02A2CF2A" w14:textId="3AF233AF" w:rsidR="00CF749E" w:rsidRDefault="00CF749E" w:rsidP="00CD694D">
      <w:pPr>
        <w:jc w:val="center"/>
        <w:rPr>
          <w:b/>
          <w:bCs/>
          <w:sz w:val="20"/>
          <w:szCs w:val="20"/>
        </w:rPr>
      </w:pPr>
    </w:p>
    <w:p w14:paraId="78B5879B" w14:textId="525E28F3" w:rsidR="00CF749E" w:rsidRDefault="00CF749E" w:rsidP="00CD694D">
      <w:pPr>
        <w:jc w:val="center"/>
        <w:rPr>
          <w:b/>
          <w:bCs/>
          <w:sz w:val="20"/>
          <w:szCs w:val="20"/>
        </w:rPr>
      </w:pPr>
    </w:p>
    <w:p w14:paraId="0155DDA7" w14:textId="0CCD031A" w:rsidR="00CF749E" w:rsidRDefault="00CF749E" w:rsidP="00CD694D">
      <w:pPr>
        <w:jc w:val="center"/>
        <w:rPr>
          <w:b/>
          <w:bCs/>
          <w:sz w:val="20"/>
          <w:szCs w:val="20"/>
        </w:rPr>
      </w:pPr>
    </w:p>
    <w:p w14:paraId="2FFCADC0" w14:textId="5F6BF554" w:rsidR="00CF749E" w:rsidRDefault="00CF749E" w:rsidP="00CD694D">
      <w:pPr>
        <w:jc w:val="center"/>
        <w:rPr>
          <w:b/>
          <w:bCs/>
          <w:sz w:val="20"/>
          <w:szCs w:val="20"/>
        </w:rPr>
      </w:pPr>
    </w:p>
    <w:p w14:paraId="4BAF7CBE" w14:textId="087A2934" w:rsidR="00CF749E" w:rsidRDefault="00CF749E" w:rsidP="00CD694D">
      <w:pPr>
        <w:jc w:val="center"/>
        <w:rPr>
          <w:b/>
          <w:bCs/>
          <w:sz w:val="20"/>
          <w:szCs w:val="20"/>
        </w:rPr>
      </w:pPr>
    </w:p>
    <w:p w14:paraId="518B5714" w14:textId="051E3B30" w:rsidR="00CF749E" w:rsidRDefault="00CF749E" w:rsidP="00CD694D">
      <w:pPr>
        <w:jc w:val="center"/>
        <w:rPr>
          <w:b/>
          <w:bCs/>
          <w:sz w:val="20"/>
          <w:szCs w:val="20"/>
        </w:rPr>
      </w:pPr>
    </w:p>
    <w:p w14:paraId="73D147EC" w14:textId="35044E78" w:rsidR="00CF749E" w:rsidRDefault="00CF749E" w:rsidP="00CD694D">
      <w:pPr>
        <w:jc w:val="center"/>
        <w:rPr>
          <w:b/>
          <w:bCs/>
          <w:sz w:val="20"/>
          <w:szCs w:val="20"/>
        </w:rPr>
      </w:pPr>
    </w:p>
    <w:p w14:paraId="01432F7C" w14:textId="0901C339" w:rsidR="00CF749E" w:rsidRDefault="00CF749E" w:rsidP="00CD694D">
      <w:pPr>
        <w:jc w:val="center"/>
        <w:rPr>
          <w:b/>
          <w:bCs/>
          <w:sz w:val="20"/>
          <w:szCs w:val="20"/>
        </w:rPr>
      </w:pPr>
    </w:p>
    <w:p w14:paraId="23AB175C" w14:textId="3A73738D" w:rsidR="00CF749E" w:rsidRDefault="00CF749E" w:rsidP="00CD694D">
      <w:pPr>
        <w:jc w:val="center"/>
        <w:rPr>
          <w:b/>
          <w:bCs/>
          <w:sz w:val="20"/>
          <w:szCs w:val="20"/>
        </w:rPr>
      </w:pPr>
    </w:p>
    <w:p w14:paraId="7A24A882" w14:textId="3F0D90B7" w:rsidR="00CF749E" w:rsidRDefault="00CF749E" w:rsidP="00CD694D">
      <w:pPr>
        <w:jc w:val="center"/>
        <w:rPr>
          <w:b/>
          <w:bCs/>
          <w:sz w:val="20"/>
          <w:szCs w:val="20"/>
        </w:rPr>
      </w:pPr>
    </w:p>
    <w:p w14:paraId="067596B3" w14:textId="21FCCC38" w:rsidR="00CF749E" w:rsidRDefault="00CF749E" w:rsidP="00CD694D">
      <w:pPr>
        <w:jc w:val="center"/>
        <w:rPr>
          <w:b/>
          <w:bCs/>
          <w:sz w:val="20"/>
          <w:szCs w:val="20"/>
        </w:rPr>
      </w:pPr>
    </w:p>
    <w:p w14:paraId="7A333A7C" w14:textId="2054AB01" w:rsidR="00CF749E" w:rsidRDefault="00CF749E" w:rsidP="00CD694D">
      <w:pPr>
        <w:jc w:val="center"/>
        <w:rPr>
          <w:b/>
          <w:bCs/>
          <w:sz w:val="20"/>
          <w:szCs w:val="20"/>
        </w:rPr>
      </w:pPr>
      <w:r>
        <w:rPr>
          <w:b/>
          <w:bCs/>
          <w:sz w:val="20"/>
          <w:szCs w:val="20"/>
        </w:rPr>
        <w:t xml:space="preserve">Image 1: Stress/Strain graph </w:t>
      </w:r>
      <w:sdt>
        <w:sdtPr>
          <w:rPr>
            <w:b/>
            <w:bCs/>
            <w:sz w:val="20"/>
            <w:szCs w:val="20"/>
          </w:rPr>
          <w:id w:val="-820198451"/>
          <w:citation/>
        </w:sdtPr>
        <w:sdtEndPr/>
        <w:sdtContent>
          <w:r>
            <w:rPr>
              <w:b/>
              <w:bCs/>
              <w:sz w:val="20"/>
              <w:szCs w:val="20"/>
            </w:rPr>
            <w:fldChar w:fldCharType="begin"/>
          </w:r>
          <w:r>
            <w:rPr>
              <w:b/>
              <w:bCs/>
              <w:sz w:val="20"/>
              <w:szCs w:val="20"/>
            </w:rPr>
            <w:instrText xml:space="preserve"> CITATION Ste12 \l 2057 </w:instrText>
          </w:r>
          <w:r>
            <w:rPr>
              <w:b/>
              <w:bCs/>
              <w:sz w:val="20"/>
              <w:szCs w:val="20"/>
            </w:rPr>
            <w:fldChar w:fldCharType="separate"/>
          </w:r>
          <w:r w:rsidR="00BF6F7D" w:rsidRPr="00BF6F7D">
            <w:rPr>
              <w:noProof/>
              <w:sz w:val="20"/>
              <w:szCs w:val="20"/>
            </w:rPr>
            <w:t>(Hoag, 2012)</w:t>
          </w:r>
          <w:r>
            <w:rPr>
              <w:b/>
              <w:bCs/>
              <w:sz w:val="20"/>
              <w:szCs w:val="20"/>
            </w:rPr>
            <w:fldChar w:fldCharType="end"/>
          </w:r>
        </w:sdtContent>
      </w:sdt>
      <w:r>
        <w:rPr>
          <w:b/>
          <w:bCs/>
          <w:sz w:val="20"/>
          <w:szCs w:val="20"/>
        </w:rPr>
        <w:t>.</w:t>
      </w:r>
    </w:p>
    <w:p w14:paraId="361E976E" w14:textId="4B6F3806" w:rsidR="00F61B5E" w:rsidRPr="009943FB" w:rsidRDefault="00F61B5E" w:rsidP="00F61B5E">
      <w:r w:rsidRPr="009943FB">
        <w:t>The above image is an example of a typical stress strain curve illustrating the behaviour of a material when subjected to load. Stresses are plotted on the vertical axis with corresponding strain plotted along with horizontal axis. The image illustrates the various stages a ductile material endures before final fracture. The stages include the limit of proportionality, where stress and strain remain proportional</w:t>
      </w:r>
      <w:r w:rsidR="00D73A88" w:rsidRPr="009943FB">
        <w:t xml:space="preserve">, </w:t>
      </w:r>
      <w:r w:rsidR="00AA300E">
        <w:t xml:space="preserve">and </w:t>
      </w:r>
      <w:r w:rsidR="00D73A88" w:rsidRPr="009943FB">
        <w:t>the elastic limit, which is the limiting value of stress up to which the material is pe</w:t>
      </w:r>
      <w:r w:rsidR="00AA300E">
        <w:t>rfectly elastic. T</w:t>
      </w:r>
      <w:r w:rsidR="00D73A88" w:rsidRPr="009943FB">
        <w:t xml:space="preserve">he material will return to its original position if the elastic limit has not been exceeded. The yield stress point </w:t>
      </w:r>
      <w:r w:rsidR="0011658F" w:rsidRPr="009943FB">
        <w:t>is defined as “the stress after which material extension take place more quickly with no or little increase in load”</w:t>
      </w:r>
      <w:sdt>
        <w:sdtPr>
          <w:id w:val="550426656"/>
          <w:citation/>
        </w:sdtPr>
        <w:sdtEndPr/>
        <w:sdtContent>
          <w:r w:rsidR="0011658F" w:rsidRPr="009943FB">
            <w:fldChar w:fldCharType="begin"/>
          </w:r>
          <w:r w:rsidR="0011658F" w:rsidRPr="009943FB">
            <w:instrText xml:space="preserve"> CITATION Jal14 \l 2057 </w:instrText>
          </w:r>
          <w:r w:rsidR="0011658F" w:rsidRPr="009943FB">
            <w:fldChar w:fldCharType="separate"/>
          </w:r>
          <w:r w:rsidR="00BF6F7D">
            <w:rPr>
              <w:noProof/>
            </w:rPr>
            <w:t xml:space="preserve"> </w:t>
          </w:r>
          <w:r w:rsidR="00BF6F7D" w:rsidRPr="00BF6F7D">
            <w:rPr>
              <w:noProof/>
            </w:rPr>
            <w:t>(Afsar, 2014)</w:t>
          </w:r>
          <w:r w:rsidR="0011658F" w:rsidRPr="009943FB">
            <w:fldChar w:fldCharType="end"/>
          </w:r>
        </w:sdtContent>
      </w:sdt>
      <w:r w:rsidR="0011658F" w:rsidRPr="009943FB">
        <w:t xml:space="preserve">. It is important to know the stress level at which plastic deformation begins as most structures are designed to ensure that elastic deformation will only occur when stress is added and no permanent change in shape will occur when a stress is applied </w:t>
      </w:r>
      <w:r w:rsidR="00AA300E">
        <w:t xml:space="preserve">to </w:t>
      </w:r>
      <w:r w:rsidR="0011658F" w:rsidRPr="009943FB">
        <w:t>ensure the material is suitable for its intended function</w:t>
      </w:r>
      <w:sdt>
        <w:sdtPr>
          <w:id w:val="-2012591661"/>
          <w:citation/>
        </w:sdtPr>
        <w:sdtEndPr/>
        <w:sdtContent>
          <w:r w:rsidR="0011658F" w:rsidRPr="009943FB">
            <w:fldChar w:fldCharType="begin"/>
          </w:r>
          <w:r w:rsidR="0011658F" w:rsidRPr="009943FB">
            <w:instrText xml:space="preserve"> CITATION Wil14 \l 2057 </w:instrText>
          </w:r>
          <w:r w:rsidR="0011658F" w:rsidRPr="009943FB">
            <w:fldChar w:fldCharType="separate"/>
          </w:r>
          <w:r w:rsidR="00BF6F7D">
            <w:rPr>
              <w:noProof/>
            </w:rPr>
            <w:t xml:space="preserve"> </w:t>
          </w:r>
          <w:r w:rsidR="00BF6F7D" w:rsidRPr="00BF6F7D">
            <w:rPr>
              <w:noProof/>
            </w:rPr>
            <w:t>(Callister JR &amp; Rethwisch, 2014)</w:t>
          </w:r>
          <w:r w:rsidR="0011658F" w:rsidRPr="009943FB">
            <w:fldChar w:fldCharType="end"/>
          </w:r>
        </w:sdtContent>
      </w:sdt>
      <w:r w:rsidR="0011658F" w:rsidRPr="009943FB">
        <w:t>. The next important sta</w:t>
      </w:r>
      <w:r w:rsidR="00AA300E">
        <w:t>ge is the ultimate stress point, which</w:t>
      </w:r>
      <w:r w:rsidR="0011658F" w:rsidRPr="009943FB">
        <w:t xml:space="preserve"> is the point at which maximum strength is </w:t>
      </w:r>
      <w:r w:rsidR="00AA300E">
        <w:t>apparent as the material bear</w:t>
      </w:r>
      <w:r w:rsidR="0011658F" w:rsidRPr="009943FB">
        <w:t>s the maximum stress applied before breaking. The final st</w:t>
      </w:r>
      <w:r w:rsidR="00AA300E">
        <w:t>age is the breaking stress, which</w:t>
      </w:r>
      <w:r w:rsidR="0011658F" w:rsidRPr="009943FB">
        <w:t xml:space="preserve"> is where the strength of the material breaks</w:t>
      </w:r>
      <w:sdt>
        <w:sdtPr>
          <w:id w:val="-432676136"/>
          <w:citation/>
        </w:sdtPr>
        <w:sdtEndPr/>
        <w:sdtContent>
          <w:r w:rsidR="0011658F" w:rsidRPr="009943FB">
            <w:fldChar w:fldCharType="begin"/>
          </w:r>
          <w:r w:rsidR="0011658F" w:rsidRPr="009943FB">
            <w:instrText xml:space="preserve"> CITATION Jal14 \l 2057 </w:instrText>
          </w:r>
          <w:r w:rsidR="0011658F" w:rsidRPr="009943FB">
            <w:fldChar w:fldCharType="separate"/>
          </w:r>
          <w:r w:rsidR="00BF6F7D">
            <w:rPr>
              <w:noProof/>
            </w:rPr>
            <w:t xml:space="preserve"> </w:t>
          </w:r>
          <w:r w:rsidR="00BF6F7D" w:rsidRPr="00BF6F7D">
            <w:rPr>
              <w:noProof/>
            </w:rPr>
            <w:t>(Afsar, 2014)</w:t>
          </w:r>
          <w:r w:rsidR="0011658F" w:rsidRPr="009943FB">
            <w:fldChar w:fldCharType="end"/>
          </w:r>
        </w:sdtContent>
      </w:sdt>
      <w:r w:rsidR="0011658F" w:rsidRPr="009943FB">
        <w:t>.</w:t>
      </w:r>
    </w:p>
    <w:p w14:paraId="70428566" w14:textId="77777777" w:rsidR="004B3B0B" w:rsidRDefault="004B3B0B" w:rsidP="004B3B0B">
      <w:pPr>
        <w:rPr>
          <w:b/>
          <w:bCs/>
          <w:sz w:val="20"/>
          <w:szCs w:val="20"/>
        </w:rPr>
      </w:pPr>
    </w:p>
    <w:p w14:paraId="5E94C5C1" w14:textId="42AD1B86" w:rsidR="00F368AA" w:rsidRDefault="007D328B" w:rsidP="00F368AA">
      <w:pPr>
        <w:pStyle w:val="Heading1"/>
      </w:pPr>
      <w:bookmarkStart w:id="7" w:name="_Toc72604777"/>
      <w:r w:rsidRPr="00DA0A3A">
        <w:t>Conclusion</w:t>
      </w:r>
      <w:bookmarkEnd w:id="7"/>
    </w:p>
    <w:p w14:paraId="0605B595" w14:textId="31D31BDF" w:rsidR="009943FB" w:rsidRDefault="00914A59" w:rsidP="009943FB">
      <w:r>
        <w:t>This report has detailed why tensile tests are a vital element of the design and production process in order to consider, identify and utilise the most appropriate material for a given service, from a variety of options. The absence of such tests could have catastrophic results</w:t>
      </w:r>
      <w:r w:rsidR="00C9179C">
        <w:t xml:space="preserve">, as identified in some of the world’s most serious construction disasters, leading not only to possible total failure of the material used but also to potential loss of life. In addition to the </w:t>
      </w:r>
      <w:r w:rsidR="00C9179C">
        <w:lastRenderedPageBreak/>
        <w:t>necessity for such tests, it is also crucial that the results are correctly interpreted and acted upon.</w:t>
      </w:r>
    </w:p>
    <w:p w14:paraId="2354B2E4" w14:textId="77777777" w:rsidR="009943FB" w:rsidRPr="009943FB" w:rsidRDefault="009943FB" w:rsidP="009943FB"/>
    <w:sdt>
      <w:sdtPr>
        <w:rPr>
          <w:rFonts w:eastAsiaTheme="minorHAnsi" w:cstheme="minorBidi"/>
          <w:sz w:val="22"/>
          <w:szCs w:val="22"/>
        </w:rPr>
        <w:id w:val="1481570081"/>
        <w:docPartObj>
          <w:docPartGallery w:val="Bibliographies"/>
          <w:docPartUnique/>
        </w:docPartObj>
      </w:sdtPr>
      <w:sdtEndPr>
        <w:rPr>
          <w:b/>
          <w:bCs/>
        </w:rPr>
      </w:sdtEndPr>
      <w:sdtContent>
        <w:p w14:paraId="16A1C329" w14:textId="353422C9" w:rsidR="00E51333" w:rsidRDefault="00E51333">
          <w:pPr>
            <w:pStyle w:val="Heading1"/>
          </w:pPr>
          <w:r>
            <w:t>Works Cited</w:t>
          </w:r>
        </w:p>
        <w:p w14:paraId="697BDC6B" w14:textId="77777777" w:rsidR="00BF6F7D" w:rsidRDefault="00E51333" w:rsidP="00BF6F7D">
          <w:pPr>
            <w:pStyle w:val="Bibliography"/>
            <w:rPr>
              <w:noProof/>
              <w:sz w:val="24"/>
              <w:szCs w:val="24"/>
            </w:rPr>
          </w:pPr>
          <w:r>
            <w:fldChar w:fldCharType="begin"/>
          </w:r>
          <w:r w:rsidRPr="009943FB">
            <w:instrText xml:space="preserve"> BIBLIOGRAPHY </w:instrText>
          </w:r>
          <w:r>
            <w:fldChar w:fldCharType="separate"/>
          </w:r>
          <w:r w:rsidR="00BF6F7D">
            <w:rPr>
              <w:noProof/>
            </w:rPr>
            <w:t xml:space="preserve">Afsar, J., 2014. </w:t>
          </w:r>
          <w:r w:rsidR="00BF6F7D">
            <w:rPr>
              <w:i/>
              <w:iCs/>
              <w:noProof/>
            </w:rPr>
            <w:t xml:space="preserve">Enginering Intro. </w:t>
          </w:r>
          <w:r w:rsidR="00BF6F7D">
            <w:rPr>
              <w:noProof/>
            </w:rPr>
            <w:t xml:space="preserve">[Online] </w:t>
          </w:r>
          <w:r w:rsidR="00BF6F7D">
            <w:rPr>
              <w:noProof/>
            </w:rPr>
            <w:br/>
            <w:t xml:space="preserve">Available at: </w:t>
          </w:r>
          <w:r w:rsidR="00BF6F7D">
            <w:rPr>
              <w:noProof/>
              <w:u w:val="single"/>
            </w:rPr>
            <w:t>https://www.engineeringintro.com/mechanics-of-structures/stress-strain-curve-explanation/#:~:text=Stress%20strain%20curve%20is%20a,plotted%20along%20the%20horizontal%20axis.</w:t>
          </w:r>
          <w:r w:rsidR="00BF6F7D">
            <w:rPr>
              <w:noProof/>
            </w:rPr>
            <w:br/>
            <w:t>[Accessed 03 06 2021].</w:t>
          </w:r>
        </w:p>
        <w:p w14:paraId="4FC3D24E" w14:textId="77777777" w:rsidR="00BF6F7D" w:rsidRDefault="00BF6F7D" w:rsidP="00BF6F7D">
          <w:pPr>
            <w:pStyle w:val="Bibliography"/>
            <w:rPr>
              <w:noProof/>
            </w:rPr>
          </w:pPr>
          <w:r>
            <w:rPr>
              <w:noProof/>
            </w:rPr>
            <w:t xml:space="preserve">Callister JR, W. D. &amp; Rethwisch, D. G., 2014. </w:t>
          </w:r>
          <w:r>
            <w:rPr>
              <w:i/>
              <w:iCs/>
              <w:noProof/>
            </w:rPr>
            <w:t xml:space="preserve">Material Science and Engineering. </w:t>
          </w:r>
          <w:r>
            <w:rPr>
              <w:noProof/>
            </w:rPr>
            <w:t>9 ed. s.l.:Wiley.</w:t>
          </w:r>
        </w:p>
        <w:p w14:paraId="2667E795" w14:textId="77777777" w:rsidR="00BF6F7D" w:rsidRDefault="00BF6F7D" w:rsidP="00BF6F7D">
          <w:pPr>
            <w:pStyle w:val="Bibliography"/>
            <w:rPr>
              <w:noProof/>
            </w:rPr>
          </w:pPr>
          <w:r>
            <w:rPr>
              <w:noProof/>
            </w:rPr>
            <w:t xml:space="preserve">Clinton, J. M., 2018. </w:t>
          </w:r>
          <w:r>
            <w:rPr>
              <w:i/>
              <w:iCs/>
              <w:noProof/>
            </w:rPr>
            <w:t xml:space="preserve">Tensile Testing Principles: Fundamentals, Methods and Challenges. </w:t>
          </w:r>
          <w:r>
            <w:rPr>
              <w:noProof/>
            </w:rPr>
            <w:t xml:space="preserve">[Online] </w:t>
          </w:r>
          <w:r>
            <w:rPr>
              <w:noProof/>
            </w:rPr>
            <w:br/>
            <w:t xml:space="preserve">Available at: </w:t>
          </w:r>
          <w:r>
            <w:rPr>
              <w:noProof/>
              <w:u w:val="single"/>
            </w:rPr>
            <w:t>https://www.qualitymag.com/articles/94867-tensile-testing-principles-fundamentals-methods-and-challenges</w:t>
          </w:r>
          <w:r>
            <w:rPr>
              <w:noProof/>
            </w:rPr>
            <w:br/>
            <w:t>[Accessed 22 05 2021].</w:t>
          </w:r>
        </w:p>
        <w:p w14:paraId="7B2C1285" w14:textId="77777777" w:rsidR="00BF6F7D" w:rsidRDefault="00BF6F7D" w:rsidP="00BF6F7D">
          <w:pPr>
            <w:pStyle w:val="Bibliography"/>
            <w:rPr>
              <w:noProof/>
            </w:rPr>
          </w:pPr>
          <w:r>
            <w:rPr>
              <w:noProof/>
            </w:rPr>
            <w:t xml:space="preserve">Dutton, J. A., 2018. </w:t>
          </w:r>
          <w:r>
            <w:rPr>
              <w:i/>
              <w:iCs/>
              <w:noProof/>
            </w:rPr>
            <w:t xml:space="preserve">Materials In Todays World. </w:t>
          </w:r>
          <w:r>
            <w:rPr>
              <w:noProof/>
            </w:rPr>
            <w:t xml:space="preserve">[Online] </w:t>
          </w:r>
          <w:r>
            <w:rPr>
              <w:noProof/>
            </w:rPr>
            <w:br/>
            <w:t xml:space="preserve">Available at: </w:t>
          </w:r>
          <w:r>
            <w:rPr>
              <w:noProof/>
              <w:u w:val="single"/>
            </w:rPr>
            <w:t>https://www.e-education.psu.edu/matse81/node/2133</w:t>
          </w:r>
          <w:r>
            <w:rPr>
              <w:noProof/>
            </w:rPr>
            <w:br/>
            <w:t>[Accessed 23 04 2020].</w:t>
          </w:r>
        </w:p>
        <w:p w14:paraId="64CF7EE3" w14:textId="77777777" w:rsidR="00BF6F7D" w:rsidRDefault="00BF6F7D" w:rsidP="00BF6F7D">
          <w:pPr>
            <w:pStyle w:val="Bibliography"/>
            <w:rPr>
              <w:noProof/>
            </w:rPr>
          </w:pPr>
          <w:r>
            <w:rPr>
              <w:noProof/>
            </w:rPr>
            <w:t xml:space="preserve">E.J.Hearn, 1997. An introduction to the mechanics of Elastic and Plastic Deformation of Solids and Structural Materials.. In: </w:t>
          </w:r>
          <w:r>
            <w:rPr>
              <w:i/>
              <w:iCs/>
              <w:noProof/>
            </w:rPr>
            <w:t xml:space="preserve">Mechanics of Materials Volume 1 . </w:t>
          </w:r>
          <w:r>
            <w:rPr>
              <w:noProof/>
            </w:rPr>
            <w:t>s.l.:Butterworth-Heinemann .</w:t>
          </w:r>
        </w:p>
        <w:p w14:paraId="0743AD00" w14:textId="77777777" w:rsidR="00BF6F7D" w:rsidRDefault="00BF6F7D" w:rsidP="00BF6F7D">
          <w:pPr>
            <w:pStyle w:val="Bibliography"/>
            <w:rPr>
              <w:noProof/>
            </w:rPr>
          </w:pPr>
          <w:r>
            <w:rPr>
              <w:noProof/>
            </w:rPr>
            <w:t xml:space="preserve">Hoag, S. W., 2012. </w:t>
          </w:r>
          <w:r>
            <w:rPr>
              <w:i/>
              <w:iCs/>
              <w:noProof/>
            </w:rPr>
            <w:t xml:space="preserve">Research Gate. </w:t>
          </w:r>
          <w:r>
            <w:rPr>
              <w:noProof/>
            </w:rPr>
            <w:t xml:space="preserve">[Online] </w:t>
          </w:r>
          <w:r>
            <w:rPr>
              <w:noProof/>
            </w:rPr>
            <w:br/>
            <w:t xml:space="preserve">Available at: </w:t>
          </w:r>
          <w:r>
            <w:rPr>
              <w:noProof/>
              <w:u w:val="single"/>
            </w:rPr>
            <w:t>https://www.researchgate.net/figure/A-typical-stress-strain-curve-for-polymer-film-undergoing-tensile-strain-testing_fig6_236924185</w:t>
          </w:r>
          <w:r>
            <w:rPr>
              <w:noProof/>
            </w:rPr>
            <w:br/>
            <w:t>[Accessed 03 06 2021].</w:t>
          </w:r>
        </w:p>
        <w:p w14:paraId="4A508701" w14:textId="77777777" w:rsidR="00BF6F7D" w:rsidRDefault="00BF6F7D" w:rsidP="00BF6F7D">
          <w:pPr>
            <w:pStyle w:val="Bibliography"/>
            <w:rPr>
              <w:noProof/>
            </w:rPr>
          </w:pPr>
          <w:r>
            <w:rPr>
              <w:noProof/>
            </w:rPr>
            <w:t xml:space="preserve">Joseph, A., 2017. </w:t>
          </w:r>
          <w:r>
            <w:rPr>
              <w:i/>
              <w:iCs/>
              <w:noProof/>
            </w:rPr>
            <w:t xml:space="preserve">Bizfluent - Purpose of Tensile Test. </w:t>
          </w:r>
          <w:r>
            <w:rPr>
              <w:noProof/>
            </w:rPr>
            <w:t xml:space="preserve">[Online] </w:t>
          </w:r>
          <w:r>
            <w:rPr>
              <w:noProof/>
            </w:rPr>
            <w:br/>
            <w:t xml:space="preserve">Available at: </w:t>
          </w:r>
          <w:r>
            <w:rPr>
              <w:noProof/>
              <w:u w:val="single"/>
            </w:rPr>
            <w:t>https://bizfluent.com/info-12146439-purpose-tensile-test.html</w:t>
          </w:r>
          <w:r>
            <w:rPr>
              <w:noProof/>
            </w:rPr>
            <w:br/>
            <w:t>[Accessed 26 05 2021].</w:t>
          </w:r>
        </w:p>
        <w:p w14:paraId="0E581F70" w14:textId="77777777" w:rsidR="00BF6F7D" w:rsidRDefault="00BF6F7D" w:rsidP="00BF6F7D">
          <w:pPr>
            <w:pStyle w:val="Bibliography"/>
            <w:rPr>
              <w:noProof/>
            </w:rPr>
          </w:pPr>
          <w:r>
            <w:rPr>
              <w:noProof/>
            </w:rPr>
            <w:t xml:space="preserve">Kim, W., Ma, B. S., Kim, Y. H. &amp; Kim, T.-S., 2021. Summary of tensile properties measured by pseudo-freestanding tensile testing. In: </w:t>
          </w:r>
          <w:r>
            <w:rPr>
              <w:i/>
              <w:iCs/>
              <w:noProof/>
            </w:rPr>
            <w:t xml:space="preserve">Mechanical Properties of organic semiconductors for flexible electronics. </w:t>
          </w:r>
          <w:r>
            <w:rPr>
              <w:noProof/>
            </w:rPr>
            <w:t>s.l.:Woodhead Publishing , pp. 199-223.</w:t>
          </w:r>
        </w:p>
        <w:p w14:paraId="65BAB8A4" w14:textId="77777777" w:rsidR="00BF6F7D" w:rsidRDefault="00BF6F7D" w:rsidP="00BF6F7D">
          <w:pPr>
            <w:pStyle w:val="Bibliography"/>
            <w:rPr>
              <w:noProof/>
            </w:rPr>
          </w:pPr>
          <w:r>
            <w:rPr>
              <w:noProof/>
            </w:rPr>
            <w:t xml:space="preserve">Mikell.P.Groover, 2011. </w:t>
          </w:r>
          <w:r>
            <w:rPr>
              <w:i/>
              <w:iCs/>
              <w:noProof/>
            </w:rPr>
            <w:t xml:space="preserve">Principles of Modern Manufacturing. </w:t>
          </w:r>
          <w:r>
            <w:rPr>
              <w:noProof/>
            </w:rPr>
            <w:t>4th ed. s.l.:John Wiley &amp; Sons, INC.</w:t>
          </w:r>
        </w:p>
        <w:p w14:paraId="474A6B2E" w14:textId="77777777" w:rsidR="00BF6F7D" w:rsidRDefault="00BF6F7D" w:rsidP="00BF6F7D">
          <w:pPr>
            <w:pStyle w:val="Bibliography"/>
            <w:rPr>
              <w:noProof/>
            </w:rPr>
          </w:pPr>
          <w:r>
            <w:rPr>
              <w:noProof/>
            </w:rPr>
            <w:t xml:space="preserve">Mouritz, A. P., 2012. Fibre-Polymer composites for aerospace structures and engines . In: </w:t>
          </w:r>
          <w:r>
            <w:rPr>
              <w:i/>
              <w:iCs/>
              <w:noProof/>
            </w:rPr>
            <w:t xml:space="preserve">Introduction to Aerospace Materials . </w:t>
          </w:r>
          <w:r>
            <w:rPr>
              <w:noProof/>
            </w:rPr>
            <w:t>s.l.:Woodhead Publishing , pp. 338-393.</w:t>
          </w:r>
        </w:p>
        <w:p w14:paraId="0CFEAA5E" w14:textId="77777777" w:rsidR="00BF6F7D" w:rsidRDefault="00BF6F7D" w:rsidP="00BF6F7D">
          <w:pPr>
            <w:pStyle w:val="Bibliography"/>
            <w:rPr>
              <w:noProof/>
            </w:rPr>
          </w:pPr>
          <w:r>
            <w:rPr>
              <w:noProof/>
            </w:rPr>
            <w:t xml:space="preserve">N.Saba, M.Jawaid &amp; Sultan, M., 2019 . An Overview of mechanical and physical testing of composite materials . In: </w:t>
          </w:r>
          <w:r>
            <w:rPr>
              <w:i/>
              <w:iCs/>
              <w:noProof/>
            </w:rPr>
            <w:t xml:space="preserve">Mechanical and Physical Testing of Biocomposites, Fibre-Reinforced Composites and Hybrid Composites . </w:t>
          </w:r>
          <w:r>
            <w:rPr>
              <w:noProof/>
            </w:rPr>
            <w:t>s.l.:Woodhead Publishing , pp. 1-12.</w:t>
          </w:r>
        </w:p>
        <w:p w14:paraId="20DA85C8" w14:textId="77777777" w:rsidR="00BF6F7D" w:rsidRDefault="00BF6F7D" w:rsidP="00BF6F7D">
          <w:pPr>
            <w:pStyle w:val="Bibliography"/>
            <w:rPr>
              <w:noProof/>
            </w:rPr>
          </w:pPr>
          <w:r>
            <w:rPr>
              <w:noProof/>
            </w:rPr>
            <w:t xml:space="preserve">N.Saba, M.Jawaid &amp; Sultan, M., n.d. </w:t>
          </w:r>
          <w:r>
            <w:rPr>
              <w:i/>
              <w:iCs/>
              <w:noProof/>
            </w:rPr>
            <w:t xml:space="preserve">An Overview of Mechanical and Physical Testing of Composite Materials. </w:t>
          </w:r>
          <w:r>
            <w:rPr>
              <w:noProof/>
            </w:rPr>
            <w:t xml:space="preserve">[Online] </w:t>
          </w:r>
          <w:r>
            <w:rPr>
              <w:noProof/>
            </w:rPr>
            <w:br/>
            <w:t xml:space="preserve">Available at: </w:t>
          </w:r>
          <w:r>
            <w:rPr>
              <w:noProof/>
              <w:u w:val="single"/>
            </w:rPr>
            <w:lastRenderedPageBreak/>
            <w:t>https://webcache.googleusercontent.com/search?q=cache:sjYn9f8AsewJ:https://www.researchgate.net/profile/Md_Washim_Akram/post/How_we_can_use_hardness_test_of_composite_material_in_ANSYS_program/attachment/5c2d8da43843b006754e3f95/AS%253A710841599004672%254</w:t>
          </w:r>
          <w:r>
            <w:rPr>
              <w:noProof/>
            </w:rPr>
            <w:br/>
            <w:t>[Accessed 28 05 2021].</w:t>
          </w:r>
        </w:p>
        <w:p w14:paraId="7A4B14E2" w14:textId="77777777" w:rsidR="00BF6F7D" w:rsidRDefault="00BF6F7D" w:rsidP="00BF6F7D">
          <w:pPr>
            <w:pStyle w:val="Bibliography"/>
            <w:rPr>
              <w:noProof/>
            </w:rPr>
          </w:pPr>
          <w:r>
            <w:rPr>
              <w:noProof/>
            </w:rPr>
            <w:t xml:space="preserve">Smith, K. &amp; P.Horlroyd, 1968. Chapter 6 - Elasticity. In: </w:t>
          </w:r>
          <w:r>
            <w:rPr>
              <w:i/>
              <w:iCs/>
              <w:noProof/>
            </w:rPr>
            <w:t xml:space="preserve">Engineering Principles for Electrical Technicians . </w:t>
          </w:r>
          <w:r>
            <w:rPr>
              <w:noProof/>
            </w:rPr>
            <w:t>s.l.:Pergamon , pp. 113-133.</w:t>
          </w:r>
        </w:p>
        <w:p w14:paraId="2D6D0A07" w14:textId="77777777" w:rsidR="00BF6F7D" w:rsidRDefault="00BF6F7D" w:rsidP="00BF6F7D">
          <w:pPr>
            <w:pStyle w:val="Bibliography"/>
            <w:rPr>
              <w:noProof/>
            </w:rPr>
          </w:pPr>
          <w:r>
            <w:rPr>
              <w:noProof/>
            </w:rPr>
            <w:t xml:space="preserve">W.F.Hosford, Mumford, P. &amp; R.Gedney, 2004. </w:t>
          </w:r>
          <w:r>
            <w:rPr>
              <w:i/>
              <w:iCs/>
              <w:noProof/>
            </w:rPr>
            <w:t xml:space="preserve">ASM Internations The Materials Information Society. </w:t>
          </w:r>
          <w:r>
            <w:rPr>
              <w:noProof/>
            </w:rPr>
            <w:t xml:space="preserve">[Online] </w:t>
          </w:r>
          <w:r>
            <w:rPr>
              <w:noProof/>
            </w:rPr>
            <w:br/>
            <w:t xml:space="preserve">Available at: </w:t>
          </w:r>
          <w:r>
            <w:rPr>
              <w:noProof/>
              <w:u w:val="single"/>
            </w:rPr>
            <w:t>https://www.asminternational.org/documents/10192/3465262/05105G_Chapter_1.pdf/e13396e8-a327-490a-a414-9bd1d2bc2bb8</w:t>
          </w:r>
          <w:r>
            <w:rPr>
              <w:noProof/>
            </w:rPr>
            <w:br/>
            <w:t>[Accessed 24 05 2021].</w:t>
          </w:r>
        </w:p>
        <w:p w14:paraId="56C8B5BD" w14:textId="2A23A9C1" w:rsidR="00E51333" w:rsidRDefault="00E51333" w:rsidP="00BF6F7D">
          <w:r>
            <w:rPr>
              <w:b/>
              <w:bCs/>
            </w:rPr>
            <w:fldChar w:fldCharType="end"/>
          </w:r>
        </w:p>
      </w:sdtContent>
    </w:sdt>
    <w:p w14:paraId="05C25C1F" w14:textId="4BE7CC9F" w:rsidR="0037765B" w:rsidRPr="00E51333" w:rsidRDefault="0037765B" w:rsidP="00E51333"/>
    <w:p w14:paraId="4C9C19F2" w14:textId="77777777" w:rsidR="00431678" w:rsidRDefault="00431678">
      <w:pPr>
        <w:rPr>
          <w:rStyle w:val="Strong"/>
          <w:rFonts w:eastAsiaTheme="majorEastAsia" w:cstheme="majorBidi"/>
          <w:b w:val="0"/>
          <w:sz w:val="26"/>
          <w:szCs w:val="26"/>
          <w:u w:val="single"/>
        </w:rPr>
      </w:pPr>
    </w:p>
    <w:p w14:paraId="1B9C45B4" w14:textId="77777777" w:rsidR="00CF1ACF" w:rsidRPr="00C27415" w:rsidRDefault="00CF1ACF" w:rsidP="00F91C97">
      <w:pPr>
        <w:rPr>
          <w:rStyle w:val="Strong"/>
          <w:b w:val="0"/>
          <w:bCs w:val="0"/>
        </w:rPr>
      </w:pPr>
    </w:p>
    <w:p w14:paraId="552ACB0E" w14:textId="77777777" w:rsidR="00CF1ACF" w:rsidRPr="00CF1ACF" w:rsidRDefault="00CF1ACF" w:rsidP="007C31F1">
      <w:pPr>
        <w:rPr>
          <w:rStyle w:val="Strong"/>
          <w:b w:val="0"/>
          <w:u w:val="single"/>
          <w:lang w:val="en"/>
        </w:rPr>
      </w:pPr>
    </w:p>
    <w:p w14:paraId="65BCA88F" w14:textId="1F06AAB7" w:rsidR="001B329C" w:rsidRDefault="001B329C" w:rsidP="007C31F1">
      <w:pPr>
        <w:rPr>
          <w:rStyle w:val="Strong"/>
          <w:b w:val="0"/>
        </w:rPr>
      </w:pPr>
    </w:p>
    <w:p w14:paraId="5DCFF4C3" w14:textId="0DEDC538" w:rsidR="00654521" w:rsidRDefault="00654521" w:rsidP="007C31F1">
      <w:pPr>
        <w:rPr>
          <w:rStyle w:val="Strong"/>
          <w:b w:val="0"/>
        </w:rPr>
      </w:pPr>
    </w:p>
    <w:p w14:paraId="75B3A9CA" w14:textId="0885B049" w:rsidR="00654521" w:rsidRDefault="00654521" w:rsidP="007C31F1">
      <w:pPr>
        <w:rPr>
          <w:rStyle w:val="Strong"/>
          <w:b w:val="0"/>
        </w:rPr>
      </w:pPr>
    </w:p>
    <w:p w14:paraId="0BC8846A" w14:textId="268C8A36" w:rsidR="00654521" w:rsidRDefault="00654521" w:rsidP="007C31F1">
      <w:pPr>
        <w:rPr>
          <w:rStyle w:val="Strong"/>
          <w:b w:val="0"/>
        </w:rPr>
      </w:pPr>
    </w:p>
    <w:p w14:paraId="789EF9D4" w14:textId="05E32D69" w:rsidR="00654521" w:rsidRDefault="00654521" w:rsidP="007C31F1">
      <w:pPr>
        <w:rPr>
          <w:rStyle w:val="Strong"/>
          <w:b w:val="0"/>
        </w:rPr>
      </w:pPr>
    </w:p>
    <w:p w14:paraId="7751BE21" w14:textId="15F7DF8B" w:rsidR="00654521" w:rsidRDefault="00654521" w:rsidP="007C31F1">
      <w:pPr>
        <w:rPr>
          <w:rStyle w:val="Strong"/>
          <w:b w:val="0"/>
        </w:rPr>
      </w:pPr>
    </w:p>
    <w:p w14:paraId="61478C2B" w14:textId="10D94210" w:rsidR="00654521" w:rsidRDefault="00654521" w:rsidP="007C31F1">
      <w:pPr>
        <w:rPr>
          <w:rStyle w:val="Strong"/>
          <w:b w:val="0"/>
        </w:rPr>
      </w:pPr>
    </w:p>
    <w:p w14:paraId="79C81DA0" w14:textId="0D257DB6" w:rsidR="00654521" w:rsidRDefault="00654521" w:rsidP="007C31F1">
      <w:pPr>
        <w:rPr>
          <w:rStyle w:val="Strong"/>
          <w:b w:val="0"/>
        </w:rPr>
      </w:pPr>
    </w:p>
    <w:p w14:paraId="725468E2" w14:textId="2B48A807" w:rsidR="00654521" w:rsidRDefault="00654521" w:rsidP="007C31F1">
      <w:pPr>
        <w:rPr>
          <w:rStyle w:val="Strong"/>
          <w:b w:val="0"/>
        </w:rPr>
      </w:pPr>
    </w:p>
    <w:p w14:paraId="1D62ED30" w14:textId="7731F957" w:rsidR="00654521" w:rsidRDefault="00654521" w:rsidP="007C31F1">
      <w:pPr>
        <w:rPr>
          <w:rStyle w:val="Strong"/>
          <w:b w:val="0"/>
        </w:rPr>
      </w:pPr>
    </w:p>
    <w:p w14:paraId="53377391" w14:textId="11597059" w:rsidR="00654521" w:rsidRDefault="00654521" w:rsidP="007C31F1">
      <w:pPr>
        <w:rPr>
          <w:rStyle w:val="Strong"/>
          <w:b w:val="0"/>
        </w:rPr>
      </w:pPr>
    </w:p>
    <w:p w14:paraId="2F37C4AC" w14:textId="0980D91F" w:rsidR="00654521" w:rsidRDefault="00654521" w:rsidP="007C31F1">
      <w:pPr>
        <w:rPr>
          <w:rStyle w:val="Strong"/>
          <w:b w:val="0"/>
        </w:rPr>
      </w:pPr>
    </w:p>
    <w:p w14:paraId="2F163D8C" w14:textId="0344020C" w:rsidR="00654521" w:rsidRDefault="00654521" w:rsidP="007C31F1">
      <w:pPr>
        <w:rPr>
          <w:rStyle w:val="Strong"/>
          <w:b w:val="0"/>
        </w:rPr>
      </w:pPr>
    </w:p>
    <w:p w14:paraId="630F4632" w14:textId="5C04E314" w:rsidR="00654521" w:rsidRDefault="00654521" w:rsidP="007C31F1">
      <w:pPr>
        <w:rPr>
          <w:rStyle w:val="Strong"/>
          <w:b w:val="0"/>
        </w:rPr>
      </w:pPr>
    </w:p>
    <w:p w14:paraId="42884ADC" w14:textId="01ACB68A" w:rsidR="00654521" w:rsidRDefault="00654521" w:rsidP="007C31F1">
      <w:pPr>
        <w:rPr>
          <w:rStyle w:val="Strong"/>
          <w:b w:val="0"/>
        </w:rPr>
      </w:pPr>
    </w:p>
    <w:p w14:paraId="59E36CBA" w14:textId="04CEF5F1" w:rsidR="00654521" w:rsidRDefault="00654521" w:rsidP="007C31F1">
      <w:pPr>
        <w:rPr>
          <w:rStyle w:val="Strong"/>
          <w:b w:val="0"/>
        </w:rPr>
      </w:pPr>
    </w:p>
    <w:p w14:paraId="12BDC4EB" w14:textId="15381EDA" w:rsidR="00654521" w:rsidRDefault="00654521" w:rsidP="007C31F1">
      <w:pPr>
        <w:rPr>
          <w:rStyle w:val="Strong"/>
          <w:b w:val="0"/>
        </w:rPr>
      </w:pPr>
    </w:p>
    <w:p w14:paraId="25043C81" w14:textId="2E91FA41" w:rsidR="00654521" w:rsidRDefault="00654521" w:rsidP="007C31F1">
      <w:pPr>
        <w:rPr>
          <w:rStyle w:val="Strong"/>
          <w:b w:val="0"/>
        </w:rPr>
      </w:pPr>
    </w:p>
    <w:p w14:paraId="313A5DD7" w14:textId="272ECCDC" w:rsidR="00654521" w:rsidRDefault="00654521" w:rsidP="007C31F1">
      <w:pPr>
        <w:rPr>
          <w:rStyle w:val="Strong"/>
          <w:b w:val="0"/>
        </w:rPr>
      </w:pPr>
    </w:p>
    <w:p w14:paraId="4975DFE6" w14:textId="4A1B5B70" w:rsidR="00654521" w:rsidRDefault="00654521" w:rsidP="007C31F1">
      <w:pPr>
        <w:rPr>
          <w:rStyle w:val="Strong"/>
          <w:b w:val="0"/>
        </w:rPr>
      </w:pPr>
    </w:p>
    <w:p w14:paraId="4C7AC376" w14:textId="1CA970F1" w:rsidR="00654521" w:rsidRDefault="00654521" w:rsidP="007C31F1">
      <w:pPr>
        <w:rPr>
          <w:rStyle w:val="Strong"/>
          <w:b w:val="0"/>
        </w:rPr>
      </w:pPr>
    </w:p>
    <w:p w14:paraId="2B5E96AF" w14:textId="77777777" w:rsidR="00654521" w:rsidRDefault="00654521" w:rsidP="007C31F1">
      <w:pPr>
        <w:rPr>
          <w:rStyle w:val="Strong"/>
          <w:b w:val="0"/>
        </w:rPr>
      </w:pPr>
    </w:p>
    <w:p w14:paraId="119B52F0" w14:textId="77777777" w:rsidR="00EF0C97" w:rsidRDefault="00EF0C97" w:rsidP="007C31F1">
      <w:pPr>
        <w:rPr>
          <w:rStyle w:val="Strong"/>
          <w:b w:val="0"/>
        </w:rPr>
      </w:pPr>
    </w:p>
    <w:p w14:paraId="0EC984A0" w14:textId="77777777" w:rsidR="00D92578" w:rsidRDefault="00D92578" w:rsidP="007C31F1">
      <w:pPr>
        <w:rPr>
          <w:rStyle w:val="Strong"/>
          <w:b w:val="0"/>
        </w:rPr>
      </w:pPr>
    </w:p>
    <w:p w14:paraId="63F1B3E2" w14:textId="77777777" w:rsidR="00D92578" w:rsidRDefault="00D92578" w:rsidP="007C31F1">
      <w:pPr>
        <w:rPr>
          <w:rStyle w:val="Strong"/>
          <w:b w:val="0"/>
        </w:rPr>
      </w:pPr>
    </w:p>
    <w:p w14:paraId="4A8EC310" w14:textId="77777777" w:rsidR="00A92D0D" w:rsidRDefault="00A92D0D" w:rsidP="007C31F1">
      <w:pPr>
        <w:rPr>
          <w:rStyle w:val="Strong"/>
          <w:b w:val="0"/>
        </w:rPr>
      </w:pPr>
    </w:p>
    <w:p w14:paraId="61DE0E1C" w14:textId="77777777" w:rsidR="0037337C" w:rsidRDefault="0037337C" w:rsidP="007C31F1">
      <w:pPr>
        <w:rPr>
          <w:rStyle w:val="Strong"/>
          <w:b w:val="0"/>
        </w:rPr>
      </w:pPr>
    </w:p>
    <w:p w14:paraId="1ED02516" w14:textId="77777777" w:rsidR="00937392" w:rsidRPr="00560D0B" w:rsidRDefault="00937392" w:rsidP="007C31F1">
      <w:pPr>
        <w:rPr>
          <w:rStyle w:val="Strong"/>
          <w:b w:val="0"/>
        </w:rPr>
      </w:pPr>
    </w:p>
    <w:p w14:paraId="322B7976" w14:textId="77777777" w:rsidR="008C5953" w:rsidRDefault="008C5953" w:rsidP="007C31F1">
      <w:pPr>
        <w:rPr>
          <w:rStyle w:val="Strong"/>
          <w:b w:val="0"/>
        </w:rPr>
      </w:pPr>
    </w:p>
    <w:p w14:paraId="48DF6DBF" w14:textId="77777777" w:rsidR="008C5953" w:rsidRPr="008C5953" w:rsidRDefault="008C5953" w:rsidP="007C31F1">
      <w:pPr>
        <w:rPr>
          <w:rStyle w:val="Strong"/>
          <w:b w:val="0"/>
        </w:rPr>
      </w:pPr>
    </w:p>
    <w:sectPr w:rsidR="008C5953" w:rsidRPr="008C5953" w:rsidSect="00BC360A">
      <w:footerReference w:type="default" r:id="rId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A32073" w14:textId="77777777" w:rsidR="003001B8" w:rsidRDefault="003001B8" w:rsidP="00431678">
      <w:pPr>
        <w:spacing w:after="0" w:line="240" w:lineRule="auto"/>
      </w:pPr>
      <w:r>
        <w:separator/>
      </w:r>
    </w:p>
  </w:endnote>
  <w:endnote w:type="continuationSeparator" w:id="0">
    <w:p w14:paraId="75992C7C" w14:textId="77777777" w:rsidR="003001B8" w:rsidRDefault="003001B8" w:rsidP="00431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89059573"/>
      <w:docPartObj>
        <w:docPartGallery w:val="Page Numbers (Bottom of Page)"/>
        <w:docPartUnique/>
      </w:docPartObj>
    </w:sdtPr>
    <w:sdtEndPr>
      <w:rPr>
        <w:noProof/>
      </w:rPr>
    </w:sdtEndPr>
    <w:sdtContent>
      <w:p w14:paraId="6384408C" w14:textId="7EE67993" w:rsidR="003001B8" w:rsidRDefault="003001B8">
        <w:pPr>
          <w:pStyle w:val="Footer"/>
          <w:jc w:val="center"/>
        </w:pPr>
        <w:r>
          <w:fldChar w:fldCharType="begin"/>
        </w:r>
        <w:r>
          <w:instrText xml:space="preserve"> PAGE   \* MERGEFORMAT </w:instrText>
        </w:r>
        <w:r>
          <w:fldChar w:fldCharType="separate"/>
        </w:r>
        <w:r w:rsidR="00AA300E">
          <w:rPr>
            <w:noProof/>
          </w:rPr>
          <w:t>7</w:t>
        </w:r>
        <w:r>
          <w:rPr>
            <w:noProof/>
          </w:rPr>
          <w:fldChar w:fldCharType="end"/>
        </w:r>
      </w:p>
    </w:sdtContent>
  </w:sdt>
  <w:p w14:paraId="63AD16B8" w14:textId="77777777" w:rsidR="003001B8" w:rsidRDefault="00300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E94B1" w14:textId="77777777" w:rsidR="003001B8" w:rsidRDefault="003001B8" w:rsidP="00431678">
      <w:pPr>
        <w:spacing w:after="0" w:line="240" w:lineRule="auto"/>
      </w:pPr>
      <w:r>
        <w:separator/>
      </w:r>
    </w:p>
  </w:footnote>
  <w:footnote w:type="continuationSeparator" w:id="0">
    <w:p w14:paraId="15FFE946" w14:textId="77777777" w:rsidR="003001B8" w:rsidRDefault="003001B8" w:rsidP="004316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848B5"/>
    <w:multiLevelType w:val="hybridMultilevel"/>
    <w:tmpl w:val="FA786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F318F"/>
    <w:multiLevelType w:val="multilevel"/>
    <w:tmpl w:val="1FEE7942"/>
    <w:lvl w:ilvl="0">
      <w:start w:val="1"/>
      <w:numFmt w:val="decimal"/>
      <w:pStyle w:val="Heading1"/>
      <w:lvlText w:val="%1"/>
      <w:lvlJc w:val="left"/>
      <w:pPr>
        <w:ind w:left="432" w:hanging="432"/>
      </w:pPr>
      <w:rPr>
        <w:b w:val="0"/>
        <w:bCs w: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C9410D4"/>
    <w:multiLevelType w:val="hybridMultilevel"/>
    <w:tmpl w:val="80A827B2"/>
    <w:lvl w:ilvl="0" w:tplc="20363D4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5B07B2E"/>
    <w:multiLevelType w:val="hybridMultilevel"/>
    <w:tmpl w:val="263C15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FD3D51"/>
    <w:multiLevelType w:val="hybridMultilevel"/>
    <w:tmpl w:val="2F9AA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35331F7C"/>
    <w:multiLevelType w:val="hybridMultilevel"/>
    <w:tmpl w:val="2B70F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0434DE"/>
    <w:multiLevelType w:val="hybridMultilevel"/>
    <w:tmpl w:val="D1821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EB3922"/>
    <w:multiLevelType w:val="hybridMultilevel"/>
    <w:tmpl w:val="02CE1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7A6A1B"/>
    <w:multiLevelType w:val="hybridMultilevel"/>
    <w:tmpl w:val="CAC43D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02058D"/>
    <w:multiLevelType w:val="hybridMultilevel"/>
    <w:tmpl w:val="37007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C47E87"/>
    <w:multiLevelType w:val="hybridMultilevel"/>
    <w:tmpl w:val="C8562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D56665"/>
    <w:multiLevelType w:val="hybridMultilevel"/>
    <w:tmpl w:val="EF86AE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1"/>
  </w:num>
  <w:num w:numId="4">
    <w:abstractNumId w:val="0"/>
  </w:num>
  <w:num w:numId="5">
    <w:abstractNumId w:val="7"/>
  </w:num>
  <w:num w:numId="6">
    <w:abstractNumId w:val="4"/>
  </w:num>
  <w:num w:numId="7">
    <w:abstractNumId w:val="9"/>
  </w:num>
  <w:num w:numId="8">
    <w:abstractNumId w:val="5"/>
  </w:num>
  <w:num w:numId="9">
    <w:abstractNumId w:val="8"/>
  </w:num>
  <w:num w:numId="10">
    <w:abstractNumId w:val="3"/>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25E2"/>
    <w:rsid w:val="000021BB"/>
    <w:rsid w:val="00002DBA"/>
    <w:rsid w:val="00010086"/>
    <w:rsid w:val="00021041"/>
    <w:rsid w:val="00023CC1"/>
    <w:rsid w:val="000256C6"/>
    <w:rsid w:val="00034263"/>
    <w:rsid w:val="00034461"/>
    <w:rsid w:val="0003603D"/>
    <w:rsid w:val="000411DC"/>
    <w:rsid w:val="00062DC3"/>
    <w:rsid w:val="00064EA4"/>
    <w:rsid w:val="000720B4"/>
    <w:rsid w:val="00082102"/>
    <w:rsid w:val="000862AB"/>
    <w:rsid w:val="000B2B8F"/>
    <w:rsid w:val="000C14A0"/>
    <w:rsid w:val="000C1BFC"/>
    <w:rsid w:val="000C4E60"/>
    <w:rsid w:val="000D08A4"/>
    <w:rsid w:val="000D4B9D"/>
    <w:rsid w:val="000D5057"/>
    <w:rsid w:val="000D6F97"/>
    <w:rsid w:val="000E0EF4"/>
    <w:rsid w:val="000E3B8B"/>
    <w:rsid w:val="000E3D5A"/>
    <w:rsid w:val="000F4BC7"/>
    <w:rsid w:val="000F5EA2"/>
    <w:rsid w:val="001060C2"/>
    <w:rsid w:val="00107170"/>
    <w:rsid w:val="00115EDB"/>
    <w:rsid w:val="0011658F"/>
    <w:rsid w:val="00123985"/>
    <w:rsid w:val="00130D42"/>
    <w:rsid w:val="001360D7"/>
    <w:rsid w:val="00146973"/>
    <w:rsid w:val="00163B7D"/>
    <w:rsid w:val="0016703A"/>
    <w:rsid w:val="001802D9"/>
    <w:rsid w:val="0018044A"/>
    <w:rsid w:val="0018776B"/>
    <w:rsid w:val="00190252"/>
    <w:rsid w:val="00195E5E"/>
    <w:rsid w:val="00196CE4"/>
    <w:rsid w:val="001A1029"/>
    <w:rsid w:val="001A4568"/>
    <w:rsid w:val="001B2D03"/>
    <w:rsid w:val="001B329C"/>
    <w:rsid w:val="001C2A62"/>
    <w:rsid w:val="001C3951"/>
    <w:rsid w:val="001D41B6"/>
    <w:rsid w:val="001D5EE3"/>
    <w:rsid w:val="001D7189"/>
    <w:rsid w:val="001D78F0"/>
    <w:rsid w:val="001E2B2E"/>
    <w:rsid w:val="001E7787"/>
    <w:rsid w:val="001F3A01"/>
    <w:rsid w:val="001F512E"/>
    <w:rsid w:val="001F766E"/>
    <w:rsid w:val="00206202"/>
    <w:rsid w:val="00206893"/>
    <w:rsid w:val="002072AC"/>
    <w:rsid w:val="00207C98"/>
    <w:rsid w:val="0021244E"/>
    <w:rsid w:val="00212BE2"/>
    <w:rsid w:val="0022722B"/>
    <w:rsid w:val="00227429"/>
    <w:rsid w:val="00231F1E"/>
    <w:rsid w:val="0023378D"/>
    <w:rsid w:val="00235594"/>
    <w:rsid w:val="00237CFB"/>
    <w:rsid w:val="002405B6"/>
    <w:rsid w:val="002520FC"/>
    <w:rsid w:val="00262336"/>
    <w:rsid w:val="00266CF0"/>
    <w:rsid w:val="002675CA"/>
    <w:rsid w:val="0027212D"/>
    <w:rsid w:val="002867A2"/>
    <w:rsid w:val="0028681A"/>
    <w:rsid w:val="00291727"/>
    <w:rsid w:val="0029231D"/>
    <w:rsid w:val="00296AD4"/>
    <w:rsid w:val="00296F00"/>
    <w:rsid w:val="002A5E00"/>
    <w:rsid w:val="002C5FBC"/>
    <w:rsid w:val="002D0ED6"/>
    <w:rsid w:val="002D7543"/>
    <w:rsid w:val="002F00EC"/>
    <w:rsid w:val="003001B8"/>
    <w:rsid w:val="003051A5"/>
    <w:rsid w:val="00314323"/>
    <w:rsid w:val="003275B5"/>
    <w:rsid w:val="003517C0"/>
    <w:rsid w:val="00357966"/>
    <w:rsid w:val="00367BCE"/>
    <w:rsid w:val="00373307"/>
    <w:rsid w:val="0037337C"/>
    <w:rsid w:val="00375E14"/>
    <w:rsid w:val="0037734E"/>
    <w:rsid w:val="0037765B"/>
    <w:rsid w:val="003814DF"/>
    <w:rsid w:val="00381805"/>
    <w:rsid w:val="00391E69"/>
    <w:rsid w:val="003A2010"/>
    <w:rsid w:val="003A36B3"/>
    <w:rsid w:val="003A36F3"/>
    <w:rsid w:val="003B5D89"/>
    <w:rsid w:val="003B7A74"/>
    <w:rsid w:val="003C3029"/>
    <w:rsid w:val="003C796A"/>
    <w:rsid w:val="003D0A43"/>
    <w:rsid w:val="003D489D"/>
    <w:rsid w:val="003D6257"/>
    <w:rsid w:val="003E0EC0"/>
    <w:rsid w:val="003F5545"/>
    <w:rsid w:val="004064BA"/>
    <w:rsid w:val="00410914"/>
    <w:rsid w:val="004157B6"/>
    <w:rsid w:val="00417EEE"/>
    <w:rsid w:val="00431678"/>
    <w:rsid w:val="0046481D"/>
    <w:rsid w:val="00472D9B"/>
    <w:rsid w:val="00474FB6"/>
    <w:rsid w:val="00480CE3"/>
    <w:rsid w:val="004826D0"/>
    <w:rsid w:val="00493369"/>
    <w:rsid w:val="004A2721"/>
    <w:rsid w:val="004A36F5"/>
    <w:rsid w:val="004A5329"/>
    <w:rsid w:val="004A7BAC"/>
    <w:rsid w:val="004B3B0B"/>
    <w:rsid w:val="004B562B"/>
    <w:rsid w:val="004B62B0"/>
    <w:rsid w:val="004D4AF7"/>
    <w:rsid w:val="004E5DE6"/>
    <w:rsid w:val="004E7D92"/>
    <w:rsid w:val="004F0EBF"/>
    <w:rsid w:val="00507AEE"/>
    <w:rsid w:val="0051142D"/>
    <w:rsid w:val="00521EA1"/>
    <w:rsid w:val="00537002"/>
    <w:rsid w:val="00550903"/>
    <w:rsid w:val="00554AA7"/>
    <w:rsid w:val="00560D0B"/>
    <w:rsid w:val="00567149"/>
    <w:rsid w:val="00574851"/>
    <w:rsid w:val="00576E33"/>
    <w:rsid w:val="00580F74"/>
    <w:rsid w:val="005A22F4"/>
    <w:rsid w:val="005D0AC6"/>
    <w:rsid w:val="005E1B45"/>
    <w:rsid w:val="005E2BA6"/>
    <w:rsid w:val="005F02CE"/>
    <w:rsid w:val="005F5673"/>
    <w:rsid w:val="006018E2"/>
    <w:rsid w:val="00603C84"/>
    <w:rsid w:val="0061284B"/>
    <w:rsid w:val="00615439"/>
    <w:rsid w:val="00621D55"/>
    <w:rsid w:val="00626652"/>
    <w:rsid w:val="00627B7B"/>
    <w:rsid w:val="00652DD2"/>
    <w:rsid w:val="00654521"/>
    <w:rsid w:val="00667214"/>
    <w:rsid w:val="00682C06"/>
    <w:rsid w:val="00685C32"/>
    <w:rsid w:val="0069042C"/>
    <w:rsid w:val="0069123E"/>
    <w:rsid w:val="00693ADC"/>
    <w:rsid w:val="00697EDD"/>
    <w:rsid w:val="006A1E56"/>
    <w:rsid w:val="006B549C"/>
    <w:rsid w:val="006C16CE"/>
    <w:rsid w:val="006C249A"/>
    <w:rsid w:val="006C5323"/>
    <w:rsid w:val="006E56DF"/>
    <w:rsid w:val="006F130B"/>
    <w:rsid w:val="00707171"/>
    <w:rsid w:val="00723C21"/>
    <w:rsid w:val="00730F82"/>
    <w:rsid w:val="007322D5"/>
    <w:rsid w:val="007357A3"/>
    <w:rsid w:val="00735D04"/>
    <w:rsid w:val="007538F1"/>
    <w:rsid w:val="00774F55"/>
    <w:rsid w:val="00775C8E"/>
    <w:rsid w:val="007774FC"/>
    <w:rsid w:val="00777CAA"/>
    <w:rsid w:val="00782688"/>
    <w:rsid w:val="00797B25"/>
    <w:rsid w:val="007A4263"/>
    <w:rsid w:val="007A774B"/>
    <w:rsid w:val="007B0131"/>
    <w:rsid w:val="007B67BD"/>
    <w:rsid w:val="007C31F1"/>
    <w:rsid w:val="007C7D56"/>
    <w:rsid w:val="007D0AEB"/>
    <w:rsid w:val="007D328B"/>
    <w:rsid w:val="007E4333"/>
    <w:rsid w:val="007F1C1C"/>
    <w:rsid w:val="007F24D4"/>
    <w:rsid w:val="00807021"/>
    <w:rsid w:val="00810DFE"/>
    <w:rsid w:val="008133BC"/>
    <w:rsid w:val="00816C8B"/>
    <w:rsid w:val="008214D8"/>
    <w:rsid w:val="008277A1"/>
    <w:rsid w:val="008308D3"/>
    <w:rsid w:val="00835B25"/>
    <w:rsid w:val="0083682F"/>
    <w:rsid w:val="00864875"/>
    <w:rsid w:val="00864A49"/>
    <w:rsid w:val="008663C5"/>
    <w:rsid w:val="00867245"/>
    <w:rsid w:val="00871A80"/>
    <w:rsid w:val="00877D96"/>
    <w:rsid w:val="00880B64"/>
    <w:rsid w:val="00884EBC"/>
    <w:rsid w:val="008903E5"/>
    <w:rsid w:val="008A7D06"/>
    <w:rsid w:val="008B2F51"/>
    <w:rsid w:val="008C24D0"/>
    <w:rsid w:val="008C5953"/>
    <w:rsid w:val="008F697E"/>
    <w:rsid w:val="009001C2"/>
    <w:rsid w:val="00913F32"/>
    <w:rsid w:val="00914A59"/>
    <w:rsid w:val="00921851"/>
    <w:rsid w:val="00923A3E"/>
    <w:rsid w:val="00932EA9"/>
    <w:rsid w:val="00936852"/>
    <w:rsid w:val="00937392"/>
    <w:rsid w:val="009418A5"/>
    <w:rsid w:val="009419F9"/>
    <w:rsid w:val="00942CF4"/>
    <w:rsid w:val="00946992"/>
    <w:rsid w:val="00946B59"/>
    <w:rsid w:val="00971954"/>
    <w:rsid w:val="009752F2"/>
    <w:rsid w:val="009912E4"/>
    <w:rsid w:val="009943FB"/>
    <w:rsid w:val="009A5646"/>
    <w:rsid w:val="009A6164"/>
    <w:rsid w:val="009A707B"/>
    <w:rsid w:val="009B0005"/>
    <w:rsid w:val="009B1540"/>
    <w:rsid w:val="009B327D"/>
    <w:rsid w:val="009D1EB9"/>
    <w:rsid w:val="009D4CDE"/>
    <w:rsid w:val="009E51EB"/>
    <w:rsid w:val="009E530C"/>
    <w:rsid w:val="009F55EC"/>
    <w:rsid w:val="00A11B6D"/>
    <w:rsid w:val="00A138EF"/>
    <w:rsid w:val="00A23B06"/>
    <w:rsid w:val="00A23BC8"/>
    <w:rsid w:val="00A2685F"/>
    <w:rsid w:val="00A2767E"/>
    <w:rsid w:val="00A33AA2"/>
    <w:rsid w:val="00A403D3"/>
    <w:rsid w:val="00A427BB"/>
    <w:rsid w:val="00A55735"/>
    <w:rsid w:val="00A64C55"/>
    <w:rsid w:val="00A7512A"/>
    <w:rsid w:val="00A77DD4"/>
    <w:rsid w:val="00A85198"/>
    <w:rsid w:val="00A92D0D"/>
    <w:rsid w:val="00A931B6"/>
    <w:rsid w:val="00A9447C"/>
    <w:rsid w:val="00AA2F7E"/>
    <w:rsid w:val="00AA300E"/>
    <w:rsid w:val="00AA7F85"/>
    <w:rsid w:val="00AC7A6C"/>
    <w:rsid w:val="00AD01BA"/>
    <w:rsid w:val="00AF45B6"/>
    <w:rsid w:val="00B03E66"/>
    <w:rsid w:val="00B111CE"/>
    <w:rsid w:val="00B212E0"/>
    <w:rsid w:val="00B35D83"/>
    <w:rsid w:val="00B401D7"/>
    <w:rsid w:val="00B473C6"/>
    <w:rsid w:val="00B543F9"/>
    <w:rsid w:val="00B555D0"/>
    <w:rsid w:val="00B56992"/>
    <w:rsid w:val="00B57C4F"/>
    <w:rsid w:val="00B72198"/>
    <w:rsid w:val="00B873D5"/>
    <w:rsid w:val="00B919FF"/>
    <w:rsid w:val="00B94345"/>
    <w:rsid w:val="00BA3556"/>
    <w:rsid w:val="00BA7ECC"/>
    <w:rsid w:val="00BB3831"/>
    <w:rsid w:val="00BC21FB"/>
    <w:rsid w:val="00BC360A"/>
    <w:rsid w:val="00BD7198"/>
    <w:rsid w:val="00BE0AE7"/>
    <w:rsid w:val="00BE4B88"/>
    <w:rsid w:val="00BE6347"/>
    <w:rsid w:val="00BF6F7D"/>
    <w:rsid w:val="00BF7DFA"/>
    <w:rsid w:val="00C05E9D"/>
    <w:rsid w:val="00C06C54"/>
    <w:rsid w:val="00C17047"/>
    <w:rsid w:val="00C24554"/>
    <w:rsid w:val="00C27415"/>
    <w:rsid w:val="00C30E11"/>
    <w:rsid w:val="00C35B66"/>
    <w:rsid w:val="00C570CE"/>
    <w:rsid w:val="00C627D9"/>
    <w:rsid w:val="00C665D2"/>
    <w:rsid w:val="00C81AA7"/>
    <w:rsid w:val="00C82985"/>
    <w:rsid w:val="00C84EC4"/>
    <w:rsid w:val="00C9179C"/>
    <w:rsid w:val="00C91982"/>
    <w:rsid w:val="00C955AE"/>
    <w:rsid w:val="00C9624D"/>
    <w:rsid w:val="00CA1A0B"/>
    <w:rsid w:val="00CA40F8"/>
    <w:rsid w:val="00CB3D49"/>
    <w:rsid w:val="00CC0E68"/>
    <w:rsid w:val="00CC7B6F"/>
    <w:rsid w:val="00CD694D"/>
    <w:rsid w:val="00CF1ACF"/>
    <w:rsid w:val="00CF539A"/>
    <w:rsid w:val="00CF749E"/>
    <w:rsid w:val="00D0292F"/>
    <w:rsid w:val="00D1121C"/>
    <w:rsid w:val="00D1271B"/>
    <w:rsid w:val="00D140A2"/>
    <w:rsid w:val="00D164CD"/>
    <w:rsid w:val="00D165E3"/>
    <w:rsid w:val="00D22D76"/>
    <w:rsid w:val="00D40D7C"/>
    <w:rsid w:val="00D42C21"/>
    <w:rsid w:val="00D43B4E"/>
    <w:rsid w:val="00D525E2"/>
    <w:rsid w:val="00D67055"/>
    <w:rsid w:val="00D73A88"/>
    <w:rsid w:val="00D74034"/>
    <w:rsid w:val="00D74BCA"/>
    <w:rsid w:val="00D771BB"/>
    <w:rsid w:val="00D827C0"/>
    <w:rsid w:val="00D87397"/>
    <w:rsid w:val="00D92578"/>
    <w:rsid w:val="00D92AEB"/>
    <w:rsid w:val="00D93874"/>
    <w:rsid w:val="00D97F3B"/>
    <w:rsid w:val="00DA0A3A"/>
    <w:rsid w:val="00DA5375"/>
    <w:rsid w:val="00DA5A33"/>
    <w:rsid w:val="00DB71F2"/>
    <w:rsid w:val="00DC5FB9"/>
    <w:rsid w:val="00DD7D45"/>
    <w:rsid w:val="00DE09DE"/>
    <w:rsid w:val="00DE3D6D"/>
    <w:rsid w:val="00DE7127"/>
    <w:rsid w:val="00E00CE5"/>
    <w:rsid w:val="00E01646"/>
    <w:rsid w:val="00E0420B"/>
    <w:rsid w:val="00E12106"/>
    <w:rsid w:val="00E13243"/>
    <w:rsid w:val="00E14A16"/>
    <w:rsid w:val="00E2541F"/>
    <w:rsid w:val="00E2546B"/>
    <w:rsid w:val="00E406E3"/>
    <w:rsid w:val="00E41C4B"/>
    <w:rsid w:val="00E47344"/>
    <w:rsid w:val="00E50EDA"/>
    <w:rsid w:val="00E51333"/>
    <w:rsid w:val="00E54D4C"/>
    <w:rsid w:val="00E566F8"/>
    <w:rsid w:val="00E708F4"/>
    <w:rsid w:val="00E74026"/>
    <w:rsid w:val="00E76F95"/>
    <w:rsid w:val="00E8123B"/>
    <w:rsid w:val="00E973D9"/>
    <w:rsid w:val="00EB44C1"/>
    <w:rsid w:val="00EC2204"/>
    <w:rsid w:val="00EC74E4"/>
    <w:rsid w:val="00ED31FC"/>
    <w:rsid w:val="00EE041E"/>
    <w:rsid w:val="00EE17B9"/>
    <w:rsid w:val="00EE43B7"/>
    <w:rsid w:val="00EF0C97"/>
    <w:rsid w:val="00EF4FD1"/>
    <w:rsid w:val="00EF7475"/>
    <w:rsid w:val="00F04372"/>
    <w:rsid w:val="00F067A1"/>
    <w:rsid w:val="00F3198C"/>
    <w:rsid w:val="00F368AA"/>
    <w:rsid w:val="00F42036"/>
    <w:rsid w:val="00F43108"/>
    <w:rsid w:val="00F47B2C"/>
    <w:rsid w:val="00F57AC9"/>
    <w:rsid w:val="00F61B5E"/>
    <w:rsid w:val="00F65B1B"/>
    <w:rsid w:val="00F66B79"/>
    <w:rsid w:val="00F91C97"/>
    <w:rsid w:val="00FA40CF"/>
    <w:rsid w:val="00FB4ADA"/>
    <w:rsid w:val="00FB7733"/>
    <w:rsid w:val="00FB7948"/>
    <w:rsid w:val="00FC1256"/>
    <w:rsid w:val="00FC1F9D"/>
    <w:rsid w:val="00FC5990"/>
    <w:rsid w:val="00FC59A1"/>
    <w:rsid w:val="00FD12E1"/>
    <w:rsid w:val="00FE0299"/>
    <w:rsid w:val="00FE5AD8"/>
    <w:rsid w:val="00FF6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D07CE"/>
  <w15:chartTrackingRefBased/>
  <w15:docId w15:val="{4C738D7F-F3E2-45A9-BA80-EA7FF207D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numPr>
        <w:numId w:val="1"/>
      </w:numPr>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numPr>
        <w:ilvl w:val="1"/>
        <w:numId w:val="1"/>
      </w:numPr>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numPr>
        <w:ilvl w:val="2"/>
        <w:numId w:val="1"/>
      </w:numPr>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numPr>
        <w:ilvl w:val="3"/>
        <w:numId w:val="1"/>
      </w:numPr>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numPr>
        <w:ilvl w:val="4"/>
        <w:numId w:val="1"/>
      </w:numPr>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numPr>
        <w:ilvl w:val="5"/>
        <w:numId w:val="1"/>
      </w:numPr>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numPr>
        <w:ilvl w:val="6"/>
        <w:numId w:val="1"/>
      </w:numPr>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numPr>
        <w:ilvl w:val="7"/>
        <w:numId w:val="1"/>
      </w:numPr>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numPr>
        <w:ilvl w:val="8"/>
        <w:numId w:val="1"/>
      </w:numPr>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numPr>
        <w:numId w:val="0"/>
      </w:num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character" w:styleId="Hyperlink">
    <w:name w:val="Hyperlink"/>
    <w:basedOn w:val="DefaultParagraphFont"/>
    <w:uiPriority w:val="99"/>
    <w:unhideWhenUsed/>
    <w:rsid w:val="007774FC"/>
    <w:rPr>
      <w:strike w:val="0"/>
      <w:dstrike w:val="0"/>
      <w:color w:val="3366CC"/>
      <w:u w:val="none"/>
      <w:effect w:val="none"/>
      <w:shd w:val="clear" w:color="auto" w:fill="auto"/>
    </w:rPr>
  </w:style>
  <w:style w:type="paragraph" w:styleId="BalloonText">
    <w:name w:val="Balloon Text"/>
    <w:basedOn w:val="Normal"/>
    <w:link w:val="BalloonTextChar"/>
    <w:uiPriority w:val="99"/>
    <w:semiHidden/>
    <w:unhideWhenUsed/>
    <w:rsid w:val="001F3A0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A01"/>
    <w:rPr>
      <w:rFonts w:ascii="Segoe UI" w:hAnsi="Segoe UI" w:cs="Segoe UI"/>
      <w:sz w:val="18"/>
      <w:szCs w:val="18"/>
    </w:rPr>
  </w:style>
  <w:style w:type="paragraph" w:styleId="NormalWeb">
    <w:name w:val="Normal (Web)"/>
    <w:basedOn w:val="Normal"/>
    <w:uiPriority w:val="99"/>
    <w:semiHidden/>
    <w:unhideWhenUsed/>
    <w:rsid w:val="00CF1ACF"/>
    <w:pPr>
      <w:spacing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431678"/>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4316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1678"/>
    <w:rPr>
      <w:rFonts w:ascii="Arial" w:hAnsi="Arial"/>
    </w:rPr>
  </w:style>
  <w:style w:type="paragraph" w:styleId="Footer">
    <w:name w:val="footer"/>
    <w:basedOn w:val="Normal"/>
    <w:link w:val="FooterChar"/>
    <w:uiPriority w:val="99"/>
    <w:unhideWhenUsed/>
    <w:rsid w:val="004316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1678"/>
    <w:rPr>
      <w:rFonts w:ascii="Arial" w:hAnsi="Arial"/>
    </w:rPr>
  </w:style>
  <w:style w:type="paragraph" w:styleId="TOC1">
    <w:name w:val="toc 1"/>
    <w:basedOn w:val="Normal"/>
    <w:next w:val="Normal"/>
    <w:autoRedefine/>
    <w:uiPriority w:val="39"/>
    <w:unhideWhenUsed/>
    <w:rsid w:val="00431678"/>
    <w:pPr>
      <w:spacing w:after="100"/>
    </w:pPr>
  </w:style>
  <w:style w:type="paragraph" w:styleId="TOC2">
    <w:name w:val="toc 2"/>
    <w:basedOn w:val="Normal"/>
    <w:next w:val="Normal"/>
    <w:autoRedefine/>
    <w:uiPriority w:val="39"/>
    <w:unhideWhenUsed/>
    <w:rsid w:val="00431678"/>
    <w:pPr>
      <w:spacing w:after="100"/>
      <w:ind w:left="220"/>
    </w:pPr>
  </w:style>
  <w:style w:type="paragraph" w:styleId="Bibliography">
    <w:name w:val="Bibliography"/>
    <w:basedOn w:val="Normal"/>
    <w:next w:val="Normal"/>
    <w:uiPriority w:val="37"/>
    <w:unhideWhenUsed/>
    <w:rsid w:val="00431678"/>
  </w:style>
  <w:style w:type="character" w:styleId="Emphasis">
    <w:name w:val="Emphasis"/>
    <w:basedOn w:val="DefaultParagraphFont"/>
    <w:uiPriority w:val="20"/>
    <w:qFormat/>
    <w:rsid w:val="00774F55"/>
    <w:rPr>
      <w:i/>
      <w:iCs/>
    </w:rPr>
  </w:style>
  <w:style w:type="paragraph" w:styleId="Caption">
    <w:name w:val="caption"/>
    <w:basedOn w:val="Normal"/>
    <w:next w:val="Normal"/>
    <w:uiPriority w:val="35"/>
    <w:unhideWhenUsed/>
    <w:qFormat/>
    <w:rsid w:val="002072AC"/>
    <w:pPr>
      <w:spacing w:after="200" w:line="240" w:lineRule="auto"/>
      <w:jc w:val="both"/>
    </w:pPr>
    <w:rPr>
      <w:b/>
      <w:bCs/>
      <w:color w:val="4472C4" w:themeColor="accent1"/>
      <w:sz w:val="18"/>
      <w:szCs w:val="18"/>
    </w:rPr>
  </w:style>
  <w:style w:type="character" w:customStyle="1" w:styleId="UnresolvedMention1">
    <w:name w:val="Unresolved Mention1"/>
    <w:basedOn w:val="DefaultParagraphFont"/>
    <w:uiPriority w:val="99"/>
    <w:semiHidden/>
    <w:unhideWhenUsed/>
    <w:rsid w:val="00AC7A6C"/>
    <w:rPr>
      <w:color w:val="605E5C"/>
      <w:shd w:val="clear" w:color="auto" w:fill="E1DFDD"/>
    </w:rPr>
  </w:style>
  <w:style w:type="character" w:styleId="FollowedHyperlink">
    <w:name w:val="FollowedHyperlink"/>
    <w:basedOn w:val="DefaultParagraphFont"/>
    <w:uiPriority w:val="99"/>
    <w:semiHidden/>
    <w:unhideWhenUsed/>
    <w:rsid w:val="00AC7A6C"/>
    <w:rPr>
      <w:color w:val="954F72" w:themeColor="followedHyperlink"/>
      <w:u w:val="single"/>
    </w:rPr>
  </w:style>
  <w:style w:type="paragraph" w:styleId="TOC3">
    <w:name w:val="toc 3"/>
    <w:basedOn w:val="Normal"/>
    <w:next w:val="Normal"/>
    <w:autoRedefine/>
    <w:uiPriority w:val="39"/>
    <w:unhideWhenUsed/>
    <w:rsid w:val="000411DC"/>
    <w:pPr>
      <w:spacing w:after="100"/>
      <w:ind w:left="440"/>
    </w:pPr>
  </w:style>
  <w:style w:type="paragraph" w:styleId="FootnoteText">
    <w:name w:val="footnote text"/>
    <w:basedOn w:val="Normal"/>
    <w:link w:val="FootnoteTextChar"/>
    <w:uiPriority w:val="99"/>
    <w:semiHidden/>
    <w:unhideWhenUsed/>
    <w:rsid w:val="004A7BA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BAC"/>
    <w:rPr>
      <w:rFonts w:ascii="Arial" w:hAnsi="Arial"/>
      <w:sz w:val="20"/>
      <w:szCs w:val="20"/>
    </w:rPr>
  </w:style>
  <w:style w:type="character" w:styleId="FootnoteReference">
    <w:name w:val="footnote reference"/>
    <w:basedOn w:val="DefaultParagraphFont"/>
    <w:uiPriority w:val="99"/>
    <w:semiHidden/>
    <w:unhideWhenUsed/>
    <w:rsid w:val="004A7B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9256">
      <w:bodyDiv w:val="1"/>
      <w:marLeft w:val="0"/>
      <w:marRight w:val="0"/>
      <w:marTop w:val="0"/>
      <w:marBottom w:val="0"/>
      <w:divBdr>
        <w:top w:val="none" w:sz="0" w:space="0" w:color="auto"/>
        <w:left w:val="none" w:sz="0" w:space="0" w:color="auto"/>
        <w:bottom w:val="none" w:sz="0" w:space="0" w:color="auto"/>
        <w:right w:val="none" w:sz="0" w:space="0" w:color="auto"/>
      </w:divBdr>
    </w:div>
    <w:div w:id="3409990">
      <w:bodyDiv w:val="1"/>
      <w:marLeft w:val="0"/>
      <w:marRight w:val="0"/>
      <w:marTop w:val="0"/>
      <w:marBottom w:val="0"/>
      <w:divBdr>
        <w:top w:val="none" w:sz="0" w:space="0" w:color="auto"/>
        <w:left w:val="none" w:sz="0" w:space="0" w:color="auto"/>
        <w:bottom w:val="none" w:sz="0" w:space="0" w:color="auto"/>
        <w:right w:val="none" w:sz="0" w:space="0" w:color="auto"/>
      </w:divBdr>
    </w:div>
    <w:div w:id="6368471">
      <w:bodyDiv w:val="1"/>
      <w:marLeft w:val="0"/>
      <w:marRight w:val="0"/>
      <w:marTop w:val="0"/>
      <w:marBottom w:val="0"/>
      <w:divBdr>
        <w:top w:val="none" w:sz="0" w:space="0" w:color="auto"/>
        <w:left w:val="none" w:sz="0" w:space="0" w:color="auto"/>
        <w:bottom w:val="none" w:sz="0" w:space="0" w:color="auto"/>
        <w:right w:val="none" w:sz="0" w:space="0" w:color="auto"/>
      </w:divBdr>
    </w:div>
    <w:div w:id="13576965">
      <w:bodyDiv w:val="1"/>
      <w:marLeft w:val="0"/>
      <w:marRight w:val="0"/>
      <w:marTop w:val="0"/>
      <w:marBottom w:val="0"/>
      <w:divBdr>
        <w:top w:val="none" w:sz="0" w:space="0" w:color="auto"/>
        <w:left w:val="none" w:sz="0" w:space="0" w:color="auto"/>
        <w:bottom w:val="none" w:sz="0" w:space="0" w:color="auto"/>
        <w:right w:val="none" w:sz="0" w:space="0" w:color="auto"/>
      </w:divBdr>
    </w:div>
    <w:div w:id="18435667">
      <w:bodyDiv w:val="1"/>
      <w:marLeft w:val="0"/>
      <w:marRight w:val="0"/>
      <w:marTop w:val="0"/>
      <w:marBottom w:val="0"/>
      <w:divBdr>
        <w:top w:val="none" w:sz="0" w:space="0" w:color="auto"/>
        <w:left w:val="none" w:sz="0" w:space="0" w:color="auto"/>
        <w:bottom w:val="none" w:sz="0" w:space="0" w:color="auto"/>
        <w:right w:val="none" w:sz="0" w:space="0" w:color="auto"/>
      </w:divBdr>
    </w:div>
    <w:div w:id="19357689">
      <w:bodyDiv w:val="1"/>
      <w:marLeft w:val="0"/>
      <w:marRight w:val="0"/>
      <w:marTop w:val="0"/>
      <w:marBottom w:val="0"/>
      <w:divBdr>
        <w:top w:val="none" w:sz="0" w:space="0" w:color="auto"/>
        <w:left w:val="none" w:sz="0" w:space="0" w:color="auto"/>
        <w:bottom w:val="none" w:sz="0" w:space="0" w:color="auto"/>
        <w:right w:val="none" w:sz="0" w:space="0" w:color="auto"/>
      </w:divBdr>
    </w:div>
    <w:div w:id="19478579">
      <w:bodyDiv w:val="1"/>
      <w:marLeft w:val="0"/>
      <w:marRight w:val="0"/>
      <w:marTop w:val="0"/>
      <w:marBottom w:val="0"/>
      <w:divBdr>
        <w:top w:val="none" w:sz="0" w:space="0" w:color="auto"/>
        <w:left w:val="none" w:sz="0" w:space="0" w:color="auto"/>
        <w:bottom w:val="none" w:sz="0" w:space="0" w:color="auto"/>
        <w:right w:val="none" w:sz="0" w:space="0" w:color="auto"/>
      </w:divBdr>
    </w:div>
    <w:div w:id="20014391">
      <w:bodyDiv w:val="1"/>
      <w:marLeft w:val="0"/>
      <w:marRight w:val="0"/>
      <w:marTop w:val="0"/>
      <w:marBottom w:val="0"/>
      <w:divBdr>
        <w:top w:val="none" w:sz="0" w:space="0" w:color="auto"/>
        <w:left w:val="none" w:sz="0" w:space="0" w:color="auto"/>
        <w:bottom w:val="none" w:sz="0" w:space="0" w:color="auto"/>
        <w:right w:val="none" w:sz="0" w:space="0" w:color="auto"/>
      </w:divBdr>
    </w:div>
    <w:div w:id="28187446">
      <w:bodyDiv w:val="1"/>
      <w:marLeft w:val="0"/>
      <w:marRight w:val="0"/>
      <w:marTop w:val="0"/>
      <w:marBottom w:val="0"/>
      <w:divBdr>
        <w:top w:val="none" w:sz="0" w:space="0" w:color="auto"/>
        <w:left w:val="none" w:sz="0" w:space="0" w:color="auto"/>
        <w:bottom w:val="none" w:sz="0" w:space="0" w:color="auto"/>
        <w:right w:val="none" w:sz="0" w:space="0" w:color="auto"/>
      </w:divBdr>
    </w:div>
    <w:div w:id="28263595">
      <w:bodyDiv w:val="1"/>
      <w:marLeft w:val="0"/>
      <w:marRight w:val="0"/>
      <w:marTop w:val="0"/>
      <w:marBottom w:val="0"/>
      <w:divBdr>
        <w:top w:val="none" w:sz="0" w:space="0" w:color="auto"/>
        <w:left w:val="none" w:sz="0" w:space="0" w:color="auto"/>
        <w:bottom w:val="none" w:sz="0" w:space="0" w:color="auto"/>
        <w:right w:val="none" w:sz="0" w:space="0" w:color="auto"/>
      </w:divBdr>
    </w:div>
    <w:div w:id="30111691">
      <w:bodyDiv w:val="1"/>
      <w:marLeft w:val="0"/>
      <w:marRight w:val="0"/>
      <w:marTop w:val="0"/>
      <w:marBottom w:val="0"/>
      <w:divBdr>
        <w:top w:val="none" w:sz="0" w:space="0" w:color="auto"/>
        <w:left w:val="none" w:sz="0" w:space="0" w:color="auto"/>
        <w:bottom w:val="none" w:sz="0" w:space="0" w:color="auto"/>
        <w:right w:val="none" w:sz="0" w:space="0" w:color="auto"/>
      </w:divBdr>
    </w:div>
    <w:div w:id="30422082">
      <w:bodyDiv w:val="1"/>
      <w:marLeft w:val="0"/>
      <w:marRight w:val="0"/>
      <w:marTop w:val="0"/>
      <w:marBottom w:val="0"/>
      <w:divBdr>
        <w:top w:val="none" w:sz="0" w:space="0" w:color="auto"/>
        <w:left w:val="none" w:sz="0" w:space="0" w:color="auto"/>
        <w:bottom w:val="none" w:sz="0" w:space="0" w:color="auto"/>
        <w:right w:val="none" w:sz="0" w:space="0" w:color="auto"/>
      </w:divBdr>
    </w:div>
    <w:div w:id="35548502">
      <w:bodyDiv w:val="1"/>
      <w:marLeft w:val="0"/>
      <w:marRight w:val="0"/>
      <w:marTop w:val="0"/>
      <w:marBottom w:val="0"/>
      <w:divBdr>
        <w:top w:val="none" w:sz="0" w:space="0" w:color="auto"/>
        <w:left w:val="none" w:sz="0" w:space="0" w:color="auto"/>
        <w:bottom w:val="none" w:sz="0" w:space="0" w:color="auto"/>
        <w:right w:val="none" w:sz="0" w:space="0" w:color="auto"/>
      </w:divBdr>
    </w:div>
    <w:div w:id="36593313">
      <w:bodyDiv w:val="1"/>
      <w:marLeft w:val="0"/>
      <w:marRight w:val="0"/>
      <w:marTop w:val="0"/>
      <w:marBottom w:val="0"/>
      <w:divBdr>
        <w:top w:val="none" w:sz="0" w:space="0" w:color="auto"/>
        <w:left w:val="none" w:sz="0" w:space="0" w:color="auto"/>
        <w:bottom w:val="none" w:sz="0" w:space="0" w:color="auto"/>
        <w:right w:val="none" w:sz="0" w:space="0" w:color="auto"/>
      </w:divBdr>
    </w:div>
    <w:div w:id="37366076">
      <w:bodyDiv w:val="1"/>
      <w:marLeft w:val="0"/>
      <w:marRight w:val="0"/>
      <w:marTop w:val="0"/>
      <w:marBottom w:val="0"/>
      <w:divBdr>
        <w:top w:val="none" w:sz="0" w:space="0" w:color="auto"/>
        <w:left w:val="none" w:sz="0" w:space="0" w:color="auto"/>
        <w:bottom w:val="none" w:sz="0" w:space="0" w:color="auto"/>
        <w:right w:val="none" w:sz="0" w:space="0" w:color="auto"/>
      </w:divBdr>
    </w:div>
    <w:div w:id="40715472">
      <w:bodyDiv w:val="1"/>
      <w:marLeft w:val="0"/>
      <w:marRight w:val="0"/>
      <w:marTop w:val="0"/>
      <w:marBottom w:val="0"/>
      <w:divBdr>
        <w:top w:val="none" w:sz="0" w:space="0" w:color="auto"/>
        <w:left w:val="none" w:sz="0" w:space="0" w:color="auto"/>
        <w:bottom w:val="none" w:sz="0" w:space="0" w:color="auto"/>
        <w:right w:val="none" w:sz="0" w:space="0" w:color="auto"/>
      </w:divBdr>
    </w:div>
    <w:div w:id="41374032">
      <w:bodyDiv w:val="1"/>
      <w:marLeft w:val="0"/>
      <w:marRight w:val="0"/>
      <w:marTop w:val="0"/>
      <w:marBottom w:val="0"/>
      <w:divBdr>
        <w:top w:val="none" w:sz="0" w:space="0" w:color="auto"/>
        <w:left w:val="none" w:sz="0" w:space="0" w:color="auto"/>
        <w:bottom w:val="none" w:sz="0" w:space="0" w:color="auto"/>
        <w:right w:val="none" w:sz="0" w:space="0" w:color="auto"/>
      </w:divBdr>
    </w:div>
    <w:div w:id="45884815">
      <w:bodyDiv w:val="1"/>
      <w:marLeft w:val="0"/>
      <w:marRight w:val="0"/>
      <w:marTop w:val="0"/>
      <w:marBottom w:val="0"/>
      <w:divBdr>
        <w:top w:val="none" w:sz="0" w:space="0" w:color="auto"/>
        <w:left w:val="none" w:sz="0" w:space="0" w:color="auto"/>
        <w:bottom w:val="none" w:sz="0" w:space="0" w:color="auto"/>
        <w:right w:val="none" w:sz="0" w:space="0" w:color="auto"/>
      </w:divBdr>
    </w:div>
    <w:div w:id="46103379">
      <w:bodyDiv w:val="1"/>
      <w:marLeft w:val="0"/>
      <w:marRight w:val="0"/>
      <w:marTop w:val="0"/>
      <w:marBottom w:val="0"/>
      <w:divBdr>
        <w:top w:val="none" w:sz="0" w:space="0" w:color="auto"/>
        <w:left w:val="none" w:sz="0" w:space="0" w:color="auto"/>
        <w:bottom w:val="none" w:sz="0" w:space="0" w:color="auto"/>
        <w:right w:val="none" w:sz="0" w:space="0" w:color="auto"/>
      </w:divBdr>
    </w:div>
    <w:div w:id="49306902">
      <w:bodyDiv w:val="1"/>
      <w:marLeft w:val="0"/>
      <w:marRight w:val="0"/>
      <w:marTop w:val="0"/>
      <w:marBottom w:val="0"/>
      <w:divBdr>
        <w:top w:val="none" w:sz="0" w:space="0" w:color="auto"/>
        <w:left w:val="none" w:sz="0" w:space="0" w:color="auto"/>
        <w:bottom w:val="none" w:sz="0" w:space="0" w:color="auto"/>
        <w:right w:val="none" w:sz="0" w:space="0" w:color="auto"/>
      </w:divBdr>
    </w:div>
    <w:div w:id="50081059">
      <w:bodyDiv w:val="1"/>
      <w:marLeft w:val="0"/>
      <w:marRight w:val="0"/>
      <w:marTop w:val="0"/>
      <w:marBottom w:val="0"/>
      <w:divBdr>
        <w:top w:val="none" w:sz="0" w:space="0" w:color="auto"/>
        <w:left w:val="none" w:sz="0" w:space="0" w:color="auto"/>
        <w:bottom w:val="none" w:sz="0" w:space="0" w:color="auto"/>
        <w:right w:val="none" w:sz="0" w:space="0" w:color="auto"/>
      </w:divBdr>
    </w:div>
    <w:div w:id="53042961">
      <w:bodyDiv w:val="1"/>
      <w:marLeft w:val="0"/>
      <w:marRight w:val="0"/>
      <w:marTop w:val="0"/>
      <w:marBottom w:val="0"/>
      <w:divBdr>
        <w:top w:val="none" w:sz="0" w:space="0" w:color="auto"/>
        <w:left w:val="none" w:sz="0" w:space="0" w:color="auto"/>
        <w:bottom w:val="none" w:sz="0" w:space="0" w:color="auto"/>
        <w:right w:val="none" w:sz="0" w:space="0" w:color="auto"/>
      </w:divBdr>
    </w:div>
    <w:div w:id="57634722">
      <w:bodyDiv w:val="1"/>
      <w:marLeft w:val="0"/>
      <w:marRight w:val="0"/>
      <w:marTop w:val="0"/>
      <w:marBottom w:val="0"/>
      <w:divBdr>
        <w:top w:val="none" w:sz="0" w:space="0" w:color="auto"/>
        <w:left w:val="none" w:sz="0" w:space="0" w:color="auto"/>
        <w:bottom w:val="none" w:sz="0" w:space="0" w:color="auto"/>
        <w:right w:val="none" w:sz="0" w:space="0" w:color="auto"/>
      </w:divBdr>
    </w:div>
    <w:div w:id="65760391">
      <w:bodyDiv w:val="1"/>
      <w:marLeft w:val="0"/>
      <w:marRight w:val="0"/>
      <w:marTop w:val="0"/>
      <w:marBottom w:val="0"/>
      <w:divBdr>
        <w:top w:val="none" w:sz="0" w:space="0" w:color="auto"/>
        <w:left w:val="none" w:sz="0" w:space="0" w:color="auto"/>
        <w:bottom w:val="none" w:sz="0" w:space="0" w:color="auto"/>
        <w:right w:val="none" w:sz="0" w:space="0" w:color="auto"/>
      </w:divBdr>
    </w:div>
    <w:div w:id="74862765">
      <w:bodyDiv w:val="1"/>
      <w:marLeft w:val="0"/>
      <w:marRight w:val="0"/>
      <w:marTop w:val="0"/>
      <w:marBottom w:val="0"/>
      <w:divBdr>
        <w:top w:val="none" w:sz="0" w:space="0" w:color="auto"/>
        <w:left w:val="none" w:sz="0" w:space="0" w:color="auto"/>
        <w:bottom w:val="none" w:sz="0" w:space="0" w:color="auto"/>
        <w:right w:val="none" w:sz="0" w:space="0" w:color="auto"/>
      </w:divBdr>
    </w:div>
    <w:div w:id="75710835">
      <w:bodyDiv w:val="1"/>
      <w:marLeft w:val="0"/>
      <w:marRight w:val="0"/>
      <w:marTop w:val="0"/>
      <w:marBottom w:val="0"/>
      <w:divBdr>
        <w:top w:val="none" w:sz="0" w:space="0" w:color="auto"/>
        <w:left w:val="none" w:sz="0" w:space="0" w:color="auto"/>
        <w:bottom w:val="none" w:sz="0" w:space="0" w:color="auto"/>
        <w:right w:val="none" w:sz="0" w:space="0" w:color="auto"/>
      </w:divBdr>
    </w:div>
    <w:div w:id="76752277">
      <w:bodyDiv w:val="1"/>
      <w:marLeft w:val="0"/>
      <w:marRight w:val="0"/>
      <w:marTop w:val="0"/>
      <w:marBottom w:val="0"/>
      <w:divBdr>
        <w:top w:val="none" w:sz="0" w:space="0" w:color="auto"/>
        <w:left w:val="none" w:sz="0" w:space="0" w:color="auto"/>
        <w:bottom w:val="none" w:sz="0" w:space="0" w:color="auto"/>
        <w:right w:val="none" w:sz="0" w:space="0" w:color="auto"/>
      </w:divBdr>
    </w:div>
    <w:div w:id="77483098">
      <w:bodyDiv w:val="1"/>
      <w:marLeft w:val="0"/>
      <w:marRight w:val="0"/>
      <w:marTop w:val="0"/>
      <w:marBottom w:val="0"/>
      <w:divBdr>
        <w:top w:val="none" w:sz="0" w:space="0" w:color="auto"/>
        <w:left w:val="none" w:sz="0" w:space="0" w:color="auto"/>
        <w:bottom w:val="none" w:sz="0" w:space="0" w:color="auto"/>
        <w:right w:val="none" w:sz="0" w:space="0" w:color="auto"/>
      </w:divBdr>
    </w:div>
    <w:div w:id="80834149">
      <w:bodyDiv w:val="1"/>
      <w:marLeft w:val="0"/>
      <w:marRight w:val="0"/>
      <w:marTop w:val="0"/>
      <w:marBottom w:val="0"/>
      <w:divBdr>
        <w:top w:val="none" w:sz="0" w:space="0" w:color="auto"/>
        <w:left w:val="none" w:sz="0" w:space="0" w:color="auto"/>
        <w:bottom w:val="none" w:sz="0" w:space="0" w:color="auto"/>
        <w:right w:val="none" w:sz="0" w:space="0" w:color="auto"/>
      </w:divBdr>
    </w:div>
    <w:div w:id="107507457">
      <w:bodyDiv w:val="1"/>
      <w:marLeft w:val="0"/>
      <w:marRight w:val="0"/>
      <w:marTop w:val="0"/>
      <w:marBottom w:val="0"/>
      <w:divBdr>
        <w:top w:val="none" w:sz="0" w:space="0" w:color="auto"/>
        <w:left w:val="none" w:sz="0" w:space="0" w:color="auto"/>
        <w:bottom w:val="none" w:sz="0" w:space="0" w:color="auto"/>
        <w:right w:val="none" w:sz="0" w:space="0" w:color="auto"/>
      </w:divBdr>
    </w:div>
    <w:div w:id="111292625">
      <w:bodyDiv w:val="1"/>
      <w:marLeft w:val="0"/>
      <w:marRight w:val="0"/>
      <w:marTop w:val="0"/>
      <w:marBottom w:val="0"/>
      <w:divBdr>
        <w:top w:val="none" w:sz="0" w:space="0" w:color="auto"/>
        <w:left w:val="none" w:sz="0" w:space="0" w:color="auto"/>
        <w:bottom w:val="none" w:sz="0" w:space="0" w:color="auto"/>
        <w:right w:val="none" w:sz="0" w:space="0" w:color="auto"/>
      </w:divBdr>
    </w:div>
    <w:div w:id="113452144">
      <w:bodyDiv w:val="1"/>
      <w:marLeft w:val="0"/>
      <w:marRight w:val="0"/>
      <w:marTop w:val="0"/>
      <w:marBottom w:val="0"/>
      <w:divBdr>
        <w:top w:val="none" w:sz="0" w:space="0" w:color="auto"/>
        <w:left w:val="none" w:sz="0" w:space="0" w:color="auto"/>
        <w:bottom w:val="none" w:sz="0" w:space="0" w:color="auto"/>
        <w:right w:val="none" w:sz="0" w:space="0" w:color="auto"/>
      </w:divBdr>
    </w:div>
    <w:div w:id="113715057">
      <w:bodyDiv w:val="1"/>
      <w:marLeft w:val="0"/>
      <w:marRight w:val="0"/>
      <w:marTop w:val="0"/>
      <w:marBottom w:val="0"/>
      <w:divBdr>
        <w:top w:val="none" w:sz="0" w:space="0" w:color="auto"/>
        <w:left w:val="none" w:sz="0" w:space="0" w:color="auto"/>
        <w:bottom w:val="none" w:sz="0" w:space="0" w:color="auto"/>
        <w:right w:val="none" w:sz="0" w:space="0" w:color="auto"/>
      </w:divBdr>
    </w:div>
    <w:div w:id="116530518">
      <w:bodyDiv w:val="1"/>
      <w:marLeft w:val="0"/>
      <w:marRight w:val="0"/>
      <w:marTop w:val="0"/>
      <w:marBottom w:val="0"/>
      <w:divBdr>
        <w:top w:val="none" w:sz="0" w:space="0" w:color="auto"/>
        <w:left w:val="none" w:sz="0" w:space="0" w:color="auto"/>
        <w:bottom w:val="none" w:sz="0" w:space="0" w:color="auto"/>
        <w:right w:val="none" w:sz="0" w:space="0" w:color="auto"/>
      </w:divBdr>
    </w:div>
    <w:div w:id="121728503">
      <w:bodyDiv w:val="1"/>
      <w:marLeft w:val="0"/>
      <w:marRight w:val="0"/>
      <w:marTop w:val="0"/>
      <w:marBottom w:val="0"/>
      <w:divBdr>
        <w:top w:val="none" w:sz="0" w:space="0" w:color="auto"/>
        <w:left w:val="none" w:sz="0" w:space="0" w:color="auto"/>
        <w:bottom w:val="none" w:sz="0" w:space="0" w:color="auto"/>
        <w:right w:val="none" w:sz="0" w:space="0" w:color="auto"/>
      </w:divBdr>
    </w:div>
    <w:div w:id="124473312">
      <w:bodyDiv w:val="1"/>
      <w:marLeft w:val="0"/>
      <w:marRight w:val="0"/>
      <w:marTop w:val="0"/>
      <w:marBottom w:val="0"/>
      <w:divBdr>
        <w:top w:val="none" w:sz="0" w:space="0" w:color="auto"/>
        <w:left w:val="none" w:sz="0" w:space="0" w:color="auto"/>
        <w:bottom w:val="none" w:sz="0" w:space="0" w:color="auto"/>
        <w:right w:val="none" w:sz="0" w:space="0" w:color="auto"/>
      </w:divBdr>
    </w:div>
    <w:div w:id="128548309">
      <w:bodyDiv w:val="1"/>
      <w:marLeft w:val="0"/>
      <w:marRight w:val="0"/>
      <w:marTop w:val="0"/>
      <w:marBottom w:val="0"/>
      <w:divBdr>
        <w:top w:val="none" w:sz="0" w:space="0" w:color="auto"/>
        <w:left w:val="none" w:sz="0" w:space="0" w:color="auto"/>
        <w:bottom w:val="none" w:sz="0" w:space="0" w:color="auto"/>
        <w:right w:val="none" w:sz="0" w:space="0" w:color="auto"/>
      </w:divBdr>
    </w:div>
    <w:div w:id="133526782">
      <w:bodyDiv w:val="1"/>
      <w:marLeft w:val="0"/>
      <w:marRight w:val="0"/>
      <w:marTop w:val="0"/>
      <w:marBottom w:val="0"/>
      <w:divBdr>
        <w:top w:val="none" w:sz="0" w:space="0" w:color="auto"/>
        <w:left w:val="none" w:sz="0" w:space="0" w:color="auto"/>
        <w:bottom w:val="none" w:sz="0" w:space="0" w:color="auto"/>
        <w:right w:val="none" w:sz="0" w:space="0" w:color="auto"/>
      </w:divBdr>
    </w:div>
    <w:div w:id="134372084">
      <w:bodyDiv w:val="1"/>
      <w:marLeft w:val="0"/>
      <w:marRight w:val="0"/>
      <w:marTop w:val="0"/>
      <w:marBottom w:val="0"/>
      <w:divBdr>
        <w:top w:val="none" w:sz="0" w:space="0" w:color="auto"/>
        <w:left w:val="none" w:sz="0" w:space="0" w:color="auto"/>
        <w:bottom w:val="none" w:sz="0" w:space="0" w:color="auto"/>
        <w:right w:val="none" w:sz="0" w:space="0" w:color="auto"/>
      </w:divBdr>
    </w:div>
    <w:div w:id="134957770">
      <w:bodyDiv w:val="1"/>
      <w:marLeft w:val="0"/>
      <w:marRight w:val="0"/>
      <w:marTop w:val="0"/>
      <w:marBottom w:val="0"/>
      <w:divBdr>
        <w:top w:val="none" w:sz="0" w:space="0" w:color="auto"/>
        <w:left w:val="none" w:sz="0" w:space="0" w:color="auto"/>
        <w:bottom w:val="none" w:sz="0" w:space="0" w:color="auto"/>
        <w:right w:val="none" w:sz="0" w:space="0" w:color="auto"/>
      </w:divBdr>
    </w:div>
    <w:div w:id="137041340">
      <w:bodyDiv w:val="1"/>
      <w:marLeft w:val="0"/>
      <w:marRight w:val="0"/>
      <w:marTop w:val="0"/>
      <w:marBottom w:val="0"/>
      <w:divBdr>
        <w:top w:val="none" w:sz="0" w:space="0" w:color="auto"/>
        <w:left w:val="none" w:sz="0" w:space="0" w:color="auto"/>
        <w:bottom w:val="none" w:sz="0" w:space="0" w:color="auto"/>
        <w:right w:val="none" w:sz="0" w:space="0" w:color="auto"/>
      </w:divBdr>
    </w:div>
    <w:div w:id="140000489">
      <w:bodyDiv w:val="1"/>
      <w:marLeft w:val="0"/>
      <w:marRight w:val="0"/>
      <w:marTop w:val="0"/>
      <w:marBottom w:val="0"/>
      <w:divBdr>
        <w:top w:val="none" w:sz="0" w:space="0" w:color="auto"/>
        <w:left w:val="none" w:sz="0" w:space="0" w:color="auto"/>
        <w:bottom w:val="none" w:sz="0" w:space="0" w:color="auto"/>
        <w:right w:val="none" w:sz="0" w:space="0" w:color="auto"/>
      </w:divBdr>
    </w:div>
    <w:div w:id="140973636">
      <w:bodyDiv w:val="1"/>
      <w:marLeft w:val="0"/>
      <w:marRight w:val="0"/>
      <w:marTop w:val="0"/>
      <w:marBottom w:val="0"/>
      <w:divBdr>
        <w:top w:val="none" w:sz="0" w:space="0" w:color="auto"/>
        <w:left w:val="none" w:sz="0" w:space="0" w:color="auto"/>
        <w:bottom w:val="none" w:sz="0" w:space="0" w:color="auto"/>
        <w:right w:val="none" w:sz="0" w:space="0" w:color="auto"/>
      </w:divBdr>
    </w:div>
    <w:div w:id="143280352">
      <w:bodyDiv w:val="1"/>
      <w:marLeft w:val="0"/>
      <w:marRight w:val="0"/>
      <w:marTop w:val="0"/>
      <w:marBottom w:val="0"/>
      <w:divBdr>
        <w:top w:val="none" w:sz="0" w:space="0" w:color="auto"/>
        <w:left w:val="none" w:sz="0" w:space="0" w:color="auto"/>
        <w:bottom w:val="none" w:sz="0" w:space="0" w:color="auto"/>
        <w:right w:val="none" w:sz="0" w:space="0" w:color="auto"/>
      </w:divBdr>
    </w:div>
    <w:div w:id="147594873">
      <w:bodyDiv w:val="1"/>
      <w:marLeft w:val="0"/>
      <w:marRight w:val="0"/>
      <w:marTop w:val="0"/>
      <w:marBottom w:val="0"/>
      <w:divBdr>
        <w:top w:val="none" w:sz="0" w:space="0" w:color="auto"/>
        <w:left w:val="none" w:sz="0" w:space="0" w:color="auto"/>
        <w:bottom w:val="none" w:sz="0" w:space="0" w:color="auto"/>
        <w:right w:val="none" w:sz="0" w:space="0" w:color="auto"/>
      </w:divBdr>
    </w:div>
    <w:div w:id="150175188">
      <w:bodyDiv w:val="1"/>
      <w:marLeft w:val="0"/>
      <w:marRight w:val="0"/>
      <w:marTop w:val="0"/>
      <w:marBottom w:val="0"/>
      <w:divBdr>
        <w:top w:val="none" w:sz="0" w:space="0" w:color="auto"/>
        <w:left w:val="none" w:sz="0" w:space="0" w:color="auto"/>
        <w:bottom w:val="none" w:sz="0" w:space="0" w:color="auto"/>
        <w:right w:val="none" w:sz="0" w:space="0" w:color="auto"/>
      </w:divBdr>
    </w:div>
    <w:div w:id="150560678">
      <w:bodyDiv w:val="1"/>
      <w:marLeft w:val="0"/>
      <w:marRight w:val="0"/>
      <w:marTop w:val="0"/>
      <w:marBottom w:val="0"/>
      <w:divBdr>
        <w:top w:val="none" w:sz="0" w:space="0" w:color="auto"/>
        <w:left w:val="none" w:sz="0" w:space="0" w:color="auto"/>
        <w:bottom w:val="none" w:sz="0" w:space="0" w:color="auto"/>
        <w:right w:val="none" w:sz="0" w:space="0" w:color="auto"/>
      </w:divBdr>
    </w:div>
    <w:div w:id="153499323">
      <w:bodyDiv w:val="1"/>
      <w:marLeft w:val="0"/>
      <w:marRight w:val="0"/>
      <w:marTop w:val="0"/>
      <w:marBottom w:val="0"/>
      <w:divBdr>
        <w:top w:val="none" w:sz="0" w:space="0" w:color="auto"/>
        <w:left w:val="none" w:sz="0" w:space="0" w:color="auto"/>
        <w:bottom w:val="none" w:sz="0" w:space="0" w:color="auto"/>
        <w:right w:val="none" w:sz="0" w:space="0" w:color="auto"/>
      </w:divBdr>
    </w:div>
    <w:div w:id="155531846">
      <w:bodyDiv w:val="1"/>
      <w:marLeft w:val="0"/>
      <w:marRight w:val="0"/>
      <w:marTop w:val="0"/>
      <w:marBottom w:val="0"/>
      <w:divBdr>
        <w:top w:val="none" w:sz="0" w:space="0" w:color="auto"/>
        <w:left w:val="none" w:sz="0" w:space="0" w:color="auto"/>
        <w:bottom w:val="none" w:sz="0" w:space="0" w:color="auto"/>
        <w:right w:val="none" w:sz="0" w:space="0" w:color="auto"/>
      </w:divBdr>
    </w:div>
    <w:div w:id="155800884">
      <w:bodyDiv w:val="1"/>
      <w:marLeft w:val="0"/>
      <w:marRight w:val="0"/>
      <w:marTop w:val="0"/>
      <w:marBottom w:val="0"/>
      <w:divBdr>
        <w:top w:val="none" w:sz="0" w:space="0" w:color="auto"/>
        <w:left w:val="none" w:sz="0" w:space="0" w:color="auto"/>
        <w:bottom w:val="none" w:sz="0" w:space="0" w:color="auto"/>
        <w:right w:val="none" w:sz="0" w:space="0" w:color="auto"/>
      </w:divBdr>
    </w:div>
    <w:div w:id="155808721">
      <w:bodyDiv w:val="1"/>
      <w:marLeft w:val="0"/>
      <w:marRight w:val="0"/>
      <w:marTop w:val="0"/>
      <w:marBottom w:val="0"/>
      <w:divBdr>
        <w:top w:val="none" w:sz="0" w:space="0" w:color="auto"/>
        <w:left w:val="none" w:sz="0" w:space="0" w:color="auto"/>
        <w:bottom w:val="none" w:sz="0" w:space="0" w:color="auto"/>
        <w:right w:val="none" w:sz="0" w:space="0" w:color="auto"/>
      </w:divBdr>
    </w:div>
    <w:div w:id="161429478">
      <w:bodyDiv w:val="1"/>
      <w:marLeft w:val="0"/>
      <w:marRight w:val="0"/>
      <w:marTop w:val="0"/>
      <w:marBottom w:val="0"/>
      <w:divBdr>
        <w:top w:val="none" w:sz="0" w:space="0" w:color="auto"/>
        <w:left w:val="none" w:sz="0" w:space="0" w:color="auto"/>
        <w:bottom w:val="none" w:sz="0" w:space="0" w:color="auto"/>
        <w:right w:val="none" w:sz="0" w:space="0" w:color="auto"/>
      </w:divBdr>
    </w:div>
    <w:div w:id="164442749">
      <w:bodyDiv w:val="1"/>
      <w:marLeft w:val="0"/>
      <w:marRight w:val="0"/>
      <w:marTop w:val="0"/>
      <w:marBottom w:val="0"/>
      <w:divBdr>
        <w:top w:val="none" w:sz="0" w:space="0" w:color="auto"/>
        <w:left w:val="none" w:sz="0" w:space="0" w:color="auto"/>
        <w:bottom w:val="none" w:sz="0" w:space="0" w:color="auto"/>
        <w:right w:val="none" w:sz="0" w:space="0" w:color="auto"/>
      </w:divBdr>
    </w:div>
    <w:div w:id="167016936">
      <w:bodyDiv w:val="1"/>
      <w:marLeft w:val="0"/>
      <w:marRight w:val="0"/>
      <w:marTop w:val="0"/>
      <w:marBottom w:val="0"/>
      <w:divBdr>
        <w:top w:val="none" w:sz="0" w:space="0" w:color="auto"/>
        <w:left w:val="none" w:sz="0" w:space="0" w:color="auto"/>
        <w:bottom w:val="none" w:sz="0" w:space="0" w:color="auto"/>
        <w:right w:val="none" w:sz="0" w:space="0" w:color="auto"/>
      </w:divBdr>
    </w:div>
    <w:div w:id="176620888">
      <w:bodyDiv w:val="1"/>
      <w:marLeft w:val="0"/>
      <w:marRight w:val="0"/>
      <w:marTop w:val="0"/>
      <w:marBottom w:val="0"/>
      <w:divBdr>
        <w:top w:val="none" w:sz="0" w:space="0" w:color="auto"/>
        <w:left w:val="none" w:sz="0" w:space="0" w:color="auto"/>
        <w:bottom w:val="none" w:sz="0" w:space="0" w:color="auto"/>
        <w:right w:val="none" w:sz="0" w:space="0" w:color="auto"/>
      </w:divBdr>
    </w:div>
    <w:div w:id="178204959">
      <w:bodyDiv w:val="1"/>
      <w:marLeft w:val="0"/>
      <w:marRight w:val="0"/>
      <w:marTop w:val="0"/>
      <w:marBottom w:val="0"/>
      <w:divBdr>
        <w:top w:val="none" w:sz="0" w:space="0" w:color="auto"/>
        <w:left w:val="none" w:sz="0" w:space="0" w:color="auto"/>
        <w:bottom w:val="none" w:sz="0" w:space="0" w:color="auto"/>
        <w:right w:val="none" w:sz="0" w:space="0" w:color="auto"/>
      </w:divBdr>
    </w:div>
    <w:div w:id="178929790">
      <w:bodyDiv w:val="1"/>
      <w:marLeft w:val="0"/>
      <w:marRight w:val="0"/>
      <w:marTop w:val="0"/>
      <w:marBottom w:val="0"/>
      <w:divBdr>
        <w:top w:val="none" w:sz="0" w:space="0" w:color="auto"/>
        <w:left w:val="none" w:sz="0" w:space="0" w:color="auto"/>
        <w:bottom w:val="none" w:sz="0" w:space="0" w:color="auto"/>
        <w:right w:val="none" w:sz="0" w:space="0" w:color="auto"/>
      </w:divBdr>
    </w:div>
    <w:div w:id="179858875">
      <w:bodyDiv w:val="1"/>
      <w:marLeft w:val="0"/>
      <w:marRight w:val="0"/>
      <w:marTop w:val="0"/>
      <w:marBottom w:val="0"/>
      <w:divBdr>
        <w:top w:val="none" w:sz="0" w:space="0" w:color="auto"/>
        <w:left w:val="none" w:sz="0" w:space="0" w:color="auto"/>
        <w:bottom w:val="none" w:sz="0" w:space="0" w:color="auto"/>
        <w:right w:val="none" w:sz="0" w:space="0" w:color="auto"/>
      </w:divBdr>
    </w:div>
    <w:div w:id="181549373">
      <w:bodyDiv w:val="1"/>
      <w:marLeft w:val="0"/>
      <w:marRight w:val="0"/>
      <w:marTop w:val="0"/>
      <w:marBottom w:val="0"/>
      <w:divBdr>
        <w:top w:val="none" w:sz="0" w:space="0" w:color="auto"/>
        <w:left w:val="none" w:sz="0" w:space="0" w:color="auto"/>
        <w:bottom w:val="none" w:sz="0" w:space="0" w:color="auto"/>
        <w:right w:val="none" w:sz="0" w:space="0" w:color="auto"/>
      </w:divBdr>
    </w:div>
    <w:div w:id="182978350">
      <w:bodyDiv w:val="1"/>
      <w:marLeft w:val="0"/>
      <w:marRight w:val="0"/>
      <w:marTop w:val="0"/>
      <w:marBottom w:val="0"/>
      <w:divBdr>
        <w:top w:val="none" w:sz="0" w:space="0" w:color="auto"/>
        <w:left w:val="none" w:sz="0" w:space="0" w:color="auto"/>
        <w:bottom w:val="none" w:sz="0" w:space="0" w:color="auto"/>
        <w:right w:val="none" w:sz="0" w:space="0" w:color="auto"/>
      </w:divBdr>
    </w:div>
    <w:div w:id="190993759">
      <w:bodyDiv w:val="1"/>
      <w:marLeft w:val="0"/>
      <w:marRight w:val="0"/>
      <w:marTop w:val="0"/>
      <w:marBottom w:val="0"/>
      <w:divBdr>
        <w:top w:val="none" w:sz="0" w:space="0" w:color="auto"/>
        <w:left w:val="none" w:sz="0" w:space="0" w:color="auto"/>
        <w:bottom w:val="none" w:sz="0" w:space="0" w:color="auto"/>
        <w:right w:val="none" w:sz="0" w:space="0" w:color="auto"/>
      </w:divBdr>
    </w:div>
    <w:div w:id="199514284">
      <w:bodyDiv w:val="1"/>
      <w:marLeft w:val="0"/>
      <w:marRight w:val="0"/>
      <w:marTop w:val="0"/>
      <w:marBottom w:val="0"/>
      <w:divBdr>
        <w:top w:val="none" w:sz="0" w:space="0" w:color="auto"/>
        <w:left w:val="none" w:sz="0" w:space="0" w:color="auto"/>
        <w:bottom w:val="none" w:sz="0" w:space="0" w:color="auto"/>
        <w:right w:val="none" w:sz="0" w:space="0" w:color="auto"/>
      </w:divBdr>
    </w:div>
    <w:div w:id="204105186">
      <w:bodyDiv w:val="1"/>
      <w:marLeft w:val="0"/>
      <w:marRight w:val="0"/>
      <w:marTop w:val="0"/>
      <w:marBottom w:val="0"/>
      <w:divBdr>
        <w:top w:val="none" w:sz="0" w:space="0" w:color="auto"/>
        <w:left w:val="none" w:sz="0" w:space="0" w:color="auto"/>
        <w:bottom w:val="none" w:sz="0" w:space="0" w:color="auto"/>
        <w:right w:val="none" w:sz="0" w:space="0" w:color="auto"/>
      </w:divBdr>
    </w:div>
    <w:div w:id="208732666">
      <w:bodyDiv w:val="1"/>
      <w:marLeft w:val="0"/>
      <w:marRight w:val="0"/>
      <w:marTop w:val="0"/>
      <w:marBottom w:val="0"/>
      <w:divBdr>
        <w:top w:val="none" w:sz="0" w:space="0" w:color="auto"/>
        <w:left w:val="none" w:sz="0" w:space="0" w:color="auto"/>
        <w:bottom w:val="none" w:sz="0" w:space="0" w:color="auto"/>
        <w:right w:val="none" w:sz="0" w:space="0" w:color="auto"/>
      </w:divBdr>
    </w:div>
    <w:div w:id="215632461">
      <w:bodyDiv w:val="1"/>
      <w:marLeft w:val="0"/>
      <w:marRight w:val="0"/>
      <w:marTop w:val="0"/>
      <w:marBottom w:val="0"/>
      <w:divBdr>
        <w:top w:val="none" w:sz="0" w:space="0" w:color="auto"/>
        <w:left w:val="none" w:sz="0" w:space="0" w:color="auto"/>
        <w:bottom w:val="none" w:sz="0" w:space="0" w:color="auto"/>
        <w:right w:val="none" w:sz="0" w:space="0" w:color="auto"/>
      </w:divBdr>
    </w:div>
    <w:div w:id="215698552">
      <w:bodyDiv w:val="1"/>
      <w:marLeft w:val="0"/>
      <w:marRight w:val="0"/>
      <w:marTop w:val="0"/>
      <w:marBottom w:val="0"/>
      <w:divBdr>
        <w:top w:val="none" w:sz="0" w:space="0" w:color="auto"/>
        <w:left w:val="none" w:sz="0" w:space="0" w:color="auto"/>
        <w:bottom w:val="none" w:sz="0" w:space="0" w:color="auto"/>
        <w:right w:val="none" w:sz="0" w:space="0" w:color="auto"/>
      </w:divBdr>
    </w:div>
    <w:div w:id="216858978">
      <w:bodyDiv w:val="1"/>
      <w:marLeft w:val="0"/>
      <w:marRight w:val="0"/>
      <w:marTop w:val="0"/>
      <w:marBottom w:val="0"/>
      <w:divBdr>
        <w:top w:val="none" w:sz="0" w:space="0" w:color="auto"/>
        <w:left w:val="none" w:sz="0" w:space="0" w:color="auto"/>
        <w:bottom w:val="none" w:sz="0" w:space="0" w:color="auto"/>
        <w:right w:val="none" w:sz="0" w:space="0" w:color="auto"/>
      </w:divBdr>
    </w:div>
    <w:div w:id="218324519">
      <w:bodyDiv w:val="1"/>
      <w:marLeft w:val="0"/>
      <w:marRight w:val="0"/>
      <w:marTop w:val="0"/>
      <w:marBottom w:val="0"/>
      <w:divBdr>
        <w:top w:val="none" w:sz="0" w:space="0" w:color="auto"/>
        <w:left w:val="none" w:sz="0" w:space="0" w:color="auto"/>
        <w:bottom w:val="none" w:sz="0" w:space="0" w:color="auto"/>
        <w:right w:val="none" w:sz="0" w:space="0" w:color="auto"/>
      </w:divBdr>
    </w:div>
    <w:div w:id="226765412">
      <w:bodyDiv w:val="1"/>
      <w:marLeft w:val="0"/>
      <w:marRight w:val="0"/>
      <w:marTop w:val="0"/>
      <w:marBottom w:val="0"/>
      <w:divBdr>
        <w:top w:val="none" w:sz="0" w:space="0" w:color="auto"/>
        <w:left w:val="none" w:sz="0" w:space="0" w:color="auto"/>
        <w:bottom w:val="none" w:sz="0" w:space="0" w:color="auto"/>
        <w:right w:val="none" w:sz="0" w:space="0" w:color="auto"/>
      </w:divBdr>
    </w:div>
    <w:div w:id="227495281">
      <w:bodyDiv w:val="1"/>
      <w:marLeft w:val="0"/>
      <w:marRight w:val="0"/>
      <w:marTop w:val="0"/>
      <w:marBottom w:val="0"/>
      <w:divBdr>
        <w:top w:val="none" w:sz="0" w:space="0" w:color="auto"/>
        <w:left w:val="none" w:sz="0" w:space="0" w:color="auto"/>
        <w:bottom w:val="none" w:sz="0" w:space="0" w:color="auto"/>
        <w:right w:val="none" w:sz="0" w:space="0" w:color="auto"/>
      </w:divBdr>
    </w:div>
    <w:div w:id="227886972">
      <w:bodyDiv w:val="1"/>
      <w:marLeft w:val="0"/>
      <w:marRight w:val="0"/>
      <w:marTop w:val="0"/>
      <w:marBottom w:val="0"/>
      <w:divBdr>
        <w:top w:val="none" w:sz="0" w:space="0" w:color="auto"/>
        <w:left w:val="none" w:sz="0" w:space="0" w:color="auto"/>
        <w:bottom w:val="none" w:sz="0" w:space="0" w:color="auto"/>
        <w:right w:val="none" w:sz="0" w:space="0" w:color="auto"/>
      </w:divBdr>
    </w:div>
    <w:div w:id="230506711">
      <w:bodyDiv w:val="1"/>
      <w:marLeft w:val="0"/>
      <w:marRight w:val="0"/>
      <w:marTop w:val="0"/>
      <w:marBottom w:val="0"/>
      <w:divBdr>
        <w:top w:val="none" w:sz="0" w:space="0" w:color="auto"/>
        <w:left w:val="none" w:sz="0" w:space="0" w:color="auto"/>
        <w:bottom w:val="none" w:sz="0" w:space="0" w:color="auto"/>
        <w:right w:val="none" w:sz="0" w:space="0" w:color="auto"/>
      </w:divBdr>
    </w:div>
    <w:div w:id="237787859">
      <w:bodyDiv w:val="1"/>
      <w:marLeft w:val="0"/>
      <w:marRight w:val="0"/>
      <w:marTop w:val="0"/>
      <w:marBottom w:val="0"/>
      <w:divBdr>
        <w:top w:val="none" w:sz="0" w:space="0" w:color="auto"/>
        <w:left w:val="none" w:sz="0" w:space="0" w:color="auto"/>
        <w:bottom w:val="none" w:sz="0" w:space="0" w:color="auto"/>
        <w:right w:val="none" w:sz="0" w:space="0" w:color="auto"/>
      </w:divBdr>
    </w:div>
    <w:div w:id="237791887">
      <w:bodyDiv w:val="1"/>
      <w:marLeft w:val="0"/>
      <w:marRight w:val="0"/>
      <w:marTop w:val="0"/>
      <w:marBottom w:val="0"/>
      <w:divBdr>
        <w:top w:val="none" w:sz="0" w:space="0" w:color="auto"/>
        <w:left w:val="none" w:sz="0" w:space="0" w:color="auto"/>
        <w:bottom w:val="none" w:sz="0" w:space="0" w:color="auto"/>
        <w:right w:val="none" w:sz="0" w:space="0" w:color="auto"/>
      </w:divBdr>
    </w:div>
    <w:div w:id="239946991">
      <w:bodyDiv w:val="1"/>
      <w:marLeft w:val="0"/>
      <w:marRight w:val="0"/>
      <w:marTop w:val="0"/>
      <w:marBottom w:val="0"/>
      <w:divBdr>
        <w:top w:val="none" w:sz="0" w:space="0" w:color="auto"/>
        <w:left w:val="none" w:sz="0" w:space="0" w:color="auto"/>
        <w:bottom w:val="none" w:sz="0" w:space="0" w:color="auto"/>
        <w:right w:val="none" w:sz="0" w:space="0" w:color="auto"/>
      </w:divBdr>
    </w:div>
    <w:div w:id="242645150">
      <w:bodyDiv w:val="1"/>
      <w:marLeft w:val="0"/>
      <w:marRight w:val="0"/>
      <w:marTop w:val="0"/>
      <w:marBottom w:val="0"/>
      <w:divBdr>
        <w:top w:val="none" w:sz="0" w:space="0" w:color="auto"/>
        <w:left w:val="none" w:sz="0" w:space="0" w:color="auto"/>
        <w:bottom w:val="none" w:sz="0" w:space="0" w:color="auto"/>
        <w:right w:val="none" w:sz="0" w:space="0" w:color="auto"/>
      </w:divBdr>
    </w:div>
    <w:div w:id="247155413">
      <w:bodyDiv w:val="1"/>
      <w:marLeft w:val="0"/>
      <w:marRight w:val="0"/>
      <w:marTop w:val="0"/>
      <w:marBottom w:val="0"/>
      <w:divBdr>
        <w:top w:val="none" w:sz="0" w:space="0" w:color="auto"/>
        <w:left w:val="none" w:sz="0" w:space="0" w:color="auto"/>
        <w:bottom w:val="none" w:sz="0" w:space="0" w:color="auto"/>
        <w:right w:val="none" w:sz="0" w:space="0" w:color="auto"/>
      </w:divBdr>
    </w:div>
    <w:div w:id="251281971">
      <w:bodyDiv w:val="1"/>
      <w:marLeft w:val="0"/>
      <w:marRight w:val="0"/>
      <w:marTop w:val="0"/>
      <w:marBottom w:val="0"/>
      <w:divBdr>
        <w:top w:val="none" w:sz="0" w:space="0" w:color="auto"/>
        <w:left w:val="none" w:sz="0" w:space="0" w:color="auto"/>
        <w:bottom w:val="none" w:sz="0" w:space="0" w:color="auto"/>
        <w:right w:val="none" w:sz="0" w:space="0" w:color="auto"/>
      </w:divBdr>
    </w:div>
    <w:div w:id="253244544">
      <w:bodyDiv w:val="1"/>
      <w:marLeft w:val="0"/>
      <w:marRight w:val="0"/>
      <w:marTop w:val="0"/>
      <w:marBottom w:val="0"/>
      <w:divBdr>
        <w:top w:val="none" w:sz="0" w:space="0" w:color="auto"/>
        <w:left w:val="none" w:sz="0" w:space="0" w:color="auto"/>
        <w:bottom w:val="none" w:sz="0" w:space="0" w:color="auto"/>
        <w:right w:val="none" w:sz="0" w:space="0" w:color="auto"/>
      </w:divBdr>
    </w:div>
    <w:div w:id="254632451">
      <w:bodyDiv w:val="1"/>
      <w:marLeft w:val="0"/>
      <w:marRight w:val="0"/>
      <w:marTop w:val="0"/>
      <w:marBottom w:val="0"/>
      <w:divBdr>
        <w:top w:val="none" w:sz="0" w:space="0" w:color="auto"/>
        <w:left w:val="none" w:sz="0" w:space="0" w:color="auto"/>
        <w:bottom w:val="none" w:sz="0" w:space="0" w:color="auto"/>
        <w:right w:val="none" w:sz="0" w:space="0" w:color="auto"/>
      </w:divBdr>
    </w:div>
    <w:div w:id="265311742">
      <w:bodyDiv w:val="1"/>
      <w:marLeft w:val="0"/>
      <w:marRight w:val="0"/>
      <w:marTop w:val="0"/>
      <w:marBottom w:val="0"/>
      <w:divBdr>
        <w:top w:val="none" w:sz="0" w:space="0" w:color="auto"/>
        <w:left w:val="none" w:sz="0" w:space="0" w:color="auto"/>
        <w:bottom w:val="none" w:sz="0" w:space="0" w:color="auto"/>
        <w:right w:val="none" w:sz="0" w:space="0" w:color="auto"/>
      </w:divBdr>
    </w:div>
    <w:div w:id="267281166">
      <w:bodyDiv w:val="1"/>
      <w:marLeft w:val="0"/>
      <w:marRight w:val="0"/>
      <w:marTop w:val="0"/>
      <w:marBottom w:val="0"/>
      <w:divBdr>
        <w:top w:val="none" w:sz="0" w:space="0" w:color="auto"/>
        <w:left w:val="none" w:sz="0" w:space="0" w:color="auto"/>
        <w:bottom w:val="none" w:sz="0" w:space="0" w:color="auto"/>
        <w:right w:val="none" w:sz="0" w:space="0" w:color="auto"/>
      </w:divBdr>
    </w:div>
    <w:div w:id="267592350">
      <w:bodyDiv w:val="1"/>
      <w:marLeft w:val="0"/>
      <w:marRight w:val="0"/>
      <w:marTop w:val="0"/>
      <w:marBottom w:val="0"/>
      <w:divBdr>
        <w:top w:val="none" w:sz="0" w:space="0" w:color="auto"/>
        <w:left w:val="none" w:sz="0" w:space="0" w:color="auto"/>
        <w:bottom w:val="none" w:sz="0" w:space="0" w:color="auto"/>
        <w:right w:val="none" w:sz="0" w:space="0" w:color="auto"/>
      </w:divBdr>
    </w:div>
    <w:div w:id="278532203">
      <w:bodyDiv w:val="1"/>
      <w:marLeft w:val="0"/>
      <w:marRight w:val="0"/>
      <w:marTop w:val="0"/>
      <w:marBottom w:val="0"/>
      <w:divBdr>
        <w:top w:val="none" w:sz="0" w:space="0" w:color="auto"/>
        <w:left w:val="none" w:sz="0" w:space="0" w:color="auto"/>
        <w:bottom w:val="none" w:sz="0" w:space="0" w:color="auto"/>
        <w:right w:val="none" w:sz="0" w:space="0" w:color="auto"/>
      </w:divBdr>
    </w:div>
    <w:div w:id="280380548">
      <w:bodyDiv w:val="1"/>
      <w:marLeft w:val="0"/>
      <w:marRight w:val="0"/>
      <w:marTop w:val="0"/>
      <w:marBottom w:val="0"/>
      <w:divBdr>
        <w:top w:val="none" w:sz="0" w:space="0" w:color="auto"/>
        <w:left w:val="none" w:sz="0" w:space="0" w:color="auto"/>
        <w:bottom w:val="none" w:sz="0" w:space="0" w:color="auto"/>
        <w:right w:val="none" w:sz="0" w:space="0" w:color="auto"/>
      </w:divBdr>
    </w:div>
    <w:div w:id="287273833">
      <w:bodyDiv w:val="1"/>
      <w:marLeft w:val="0"/>
      <w:marRight w:val="0"/>
      <w:marTop w:val="0"/>
      <w:marBottom w:val="0"/>
      <w:divBdr>
        <w:top w:val="none" w:sz="0" w:space="0" w:color="auto"/>
        <w:left w:val="none" w:sz="0" w:space="0" w:color="auto"/>
        <w:bottom w:val="none" w:sz="0" w:space="0" w:color="auto"/>
        <w:right w:val="none" w:sz="0" w:space="0" w:color="auto"/>
      </w:divBdr>
    </w:div>
    <w:div w:id="291400378">
      <w:bodyDiv w:val="1"/>
      <w:marLeft w:val="0"/>
      <w:marRight w:val="0"/>
      <w:marTop w:val="0"/>
      <w:marBottom w:val="0"/>
      <w:divBdr>
        <w:top w:val="none" w:sz="0" w:space="0" w:color="auto"/>
        <w:left w:val="none" w:sz="0" w:space="0" w:color="auto"/>
        <w:bottom w:val="none" w:sz="0" w:space="0" w:color="auto"/>
        <w:right w:val="none" w:sz="0" w:space="0" w:color="auto"/>
      </w:divBdr>
    </w:div>
    <w:div w:id="292179026">
      <w:bodyDiv w:val="1"/>
      <w:marLeft w:val="0"/>
      <w:marRight w:val="0"/>
      <w:marTop w:val="0"/>
      <w:marBottom w:val="0"/>
      <w:divBdr>
        <w:top w:val="none" w:sz="0" w:space="0" w:color="auto"/>
        <w:left w:val="none" w:sz="0" w:space="0" w:color="auto"/>
        <w:bottom w:val="none" w:sz="0" w:space="0" w:color="auto"/>
        <w:right w:val="none" w:sz="0" w:space="0" w:color="auto"/>
      </w:divBdr>
    </w:div>
    <w:div w:id="292562240">
      <w:bodyDiv w:val="1"/>
      <w:marLeft w:val="0"/>
      <w:marRight w:val="0"/>
      <w:marTop w:val="0"/>
      <w:marBottom w:val="0"/>
      <w:divBdr>
        <w:top w:val="none" w:sz="0" w:space="0" w:color="auto"/>
        <w:left w:val="none" w:sz="0" w:space="0" w:color="auto"/>
        <w:bottom w:val="none" w:sz="0" w:space="0" w:color="auto"/>
        <w:right w:val="none" w:sz="0" w:space="0" w:color="auto"/>
      </w:divBdr>
    </w:div>
    <w:div w:id="293028677">
      <w:bodyDiv w:val="1"/>
      <w:marLeft w:val="0"/>
      <w:marRight w:val="0"/>
      <w:marTop w:val="0"/>
      <w:marBottom w:val="0"/>
      <w:divBdr>
        <w:top w:val="none" w:sz="0" w:space="0" w:color="auto"/>
        <w:left w:val="none" w:sz="0" w:space="0" w:color="auto"/>
        <w:bottom w:val="none" w:sz="0" w:space="0" w:color="auto"/>
        <w:right w:val="none" w:sz="0" w:space="0" w:color="auto"/>
      </w:divBdr>
    </w:div>
    <w:div w:id="293684367">
      <w:bodyDiv w:val="1"/>
      <w:marLeft w:val="0"/>
      <w:marRight w:val="0"/>
      <w:marTop w:val="0"/>
      <w:marBottom w:val="0"/>
      <w:divBdr>
        <w:top w:val="none" w:sz="0" w:space="0" w:color="auto"/>
        <w:left w:val="none" w:sz="0" w:space="0" w:color="auto"/>
        <w:bottom w:val="none" w:sz="0" w:space="0" w:color="auto"/>
        <w:right w:val="none" w:sz="0" w:space="0" w:color="auto"/>
      </w:divBdr>
    </w:div>
    <w:div w:id="302390160">
      <w:bodyDiv w:val="1"/>
      <w:marLeft w:val="0"/>
      <w:marRight w:val="0"/>
      <w:marTop w:val="0"/>
      <w:marBottom w:val="0"/>
      <w:divBdr>
        <w:top w:val="none" w:sz="0" w:space="0" w:color="auto"/>
        <w:left w:val="none" w:sz="0" w:space="0" w:color="auto"/>
        <w:bottom w:val="none" w:sz="0" w:space="0" w:color="auto"/>
        <w:right w:val="none" w:sz="0" w:space="0" w:color="auto"/>
      </w:divBdr>
    </w:div>
    <w:div w:id="312569672">
      <w:bodyDiv w:val="1"/>
      <w:marLeft w:val="0"/>
      <w:marRight w:val="0"/>
      <w:marTop w:val="0"/>
      <w:marBottom w:val="0"/>
      <w:divBdr>
        <w:top w:val="none" w:sz="0" w:space="0" w:color="auto"/>
        <w:left w:val="none" w:sz="0" w:space="0" w:color="auto"/>
        <w:bottom w:val="none" w:sz="0" w:space="0" w:color="auto"/>
        <w:right w:val="none" w:sz="0" w:space="0" w:color="auto"/>
      </w:divBdr>
    </w:div>
    <w:div w:id="316954293">
      <w:bodyDiv w:val="1"/>
      <w:marLeft w:val="0"/>
      <w:marRight w:val="0"/>
      <w:marTop w:val="0"/>
      <w:marBottom w:val="0"/>
      <w:divBdr>
        <w:top w:val="none" w:sz="0" w:space="0" w:color="auto"/>
        <w:left w:val="none" w:sz="0" w:space="0" w:color="auto"/>
        <w:bottom w:val="none" w:sz="0" w:space="0" w:color="auto"/>
        <w:right w:val="none" w:sz="0" w:space="0" w:color="auto"/>
      </w:divBdr>
    </w:div>
    <w:div w:id="318314936">
      <w:bodyDiv w:val="1"/>
      <w:marLeft w:val="0"/>
      <w:marRight w:val="0"/>
      <w:marTop w:val="0"/>
      <w:marBottom w:val="0"/>
      <w:divBdr>
        <w:top w:val="none" w:sz="0" w:space="0" w:color="auto"/>
        <w:left w:val="none" w:sz="0" w:space="0" w:color="auto"/>
        <w:bottom w:val="none" w:sz="0" w:space="0" w:color="auto"/>
        <w:right w:val="none" w:sz="0" w:space="0" w:color="auto"/>
      </w:divBdr>
    </w:div>
    <w:div w:id="322246642">
      <w:bodyDiv w:val="1"/>
      <w:marLeft w:val="0"/>
      <w:marRight w:val="0"/>
      <w:marTop w:val="0"/>
      <w:marBottom w:val="0"/>
      <w:divBdr>
        <w:top w:val="none" w:sz="0" w:space="0" w:color="auto"/>
        <w:left w:val="none" w:sz="0" w:space="0" w:color="auto"/>
        <w:bottom w:val="none" w:sz="0" w:space="0" w:color="auto"/>
        <w:right w:val="none" w:sz="0" w:space="0" w:color="auto"/>
      </w:divBdr>
    </w:div>
    <w:div w:id="322468944">
      <w:bodyDiv w:val="1"/>
      <w:marLeft w:val="0"/>
      <w:marRight w:val="0"/>
      <w:marTop w:val="0"/>
      <w:marBottom w:val="0"/>
      <w:divBdr>
        <w:top w:val="none" w:sz="0" w:space="0" w:color="auto"/>
        <w:left w:val="none" w:sz="0" w:space="0" w:color="auto"/>
        <w:bottom w:val="none" w:sz="0" w:space="0" w:color="auto"/>
        <w:right w:val="none" w:sz="0" w:space="0" w:color="auto"/>
      </w:divBdr>
    </w:div>
    <w:div w:id="324286196">
      <w:bodyDiv w:val="1"/>
      <w:marLeft w:val="0"/>
      <w:marRight w:val="0"/>
      <w:marTop w:val="0"/>
      <w:marBottom w:val="0"/>
      <w:divBdr>
        <w:top w:val="none" w:sz="0" w:space="0" w:color="auto"/>
        <w:left w:val="none" w:sz="0" w:space="0" w:color="auto"/>
        <w:bottom w:val="none" w:sz="0" w:space="0" w:color="auto"/>
        <w:right w:val="none" w:sz="0" w:space="0" w:color="auto"/>
      </w:divBdr>
    </w:div>
    <w:div w:id="325522535">
      <w:bodyDiv w:val="1"/>
      <w:marLeft w:val="0"/>
      <w:marRight w:val="0"/>
      <w:marTop w:val="0"/>
      <w:marBottom w:val="0"/>
      <w:divBdr>
        <w:top w:val="none" w:sz="0" w:space="0" w:color="auto"/>
        <w:left w:val="none" w:sz="0" w:space="0" w:color="auto"/>
        <w:bottom w:val="none" w:sz="0" w:space="0" w:color="auto"/>
        <w:right w:val="none" w:sz="0" w:space="0" w:color="auto"/>
      </w:divBdr>
    </w:div>
    <w:div w:id="328220906">
      <w:bodyDiv w:val="1"/>
      <w:marLeft w:val="0"/>
      <w:marRight w:val="0"/>
      <w:marTop w:val="0"/>
      <w:marBottom w:val="0"/>
      <w:divBdr>
        <w:top w:val="none" w:sz="0" w:space="0" w:color="auto"/>
        <w:left w:val="none" w:sz="0" w:space="0" w:color="auto"/>
        <w:bottom w:val="none" w:sz="0" w:space="0" w:color="auto"/>
        <w:right w:val="none" w:sz="0" w:space="0" w:color="auto"/>
      </w:divBdr>
    </w:div>
    <w:div w:id="334958394">
      <w:bodyDiv w:val="1"/>
      <w:marLeft w:val="0"/>
      <w:marRight w:val="0"/>
      <w:marTop w:val="0"/>
      <w:marBottom w:val="0"/>
      <w:divBdr>
        <w:top w:val="none" w:sz="0" w:space="0" w:color="auto"/>
        <w:left w:val="none" w:sz="0" w:space="0" w:color="auto"/>
        <w:bottom w:val="none" w:sz="0" w:space="0" w:color="auto"/>
        <w:right w:val="none" w:sz="0" w:space="0" w:color="auto"/>
      </w:divBdr>
    </w:div>
    <w:div w:id="335309247">
      <w:bodyDiv w:val="1"/>
      <w:marLeft w:val="0"/>
      <w:marRight w:val="0"/>
      <w:marTop w:val="0"/>
      <w:marBottom w:val="0"/>
      <w:divBdr>
        <w:top w:val="none" w:sz="0" w:space="0" w:color="auto"/>
        <w:left w:val="none" w:sz="0" w:space="0" w:color="auto"/>
        <w:bottom w:val="none" w:sz="0" w:space="0" w:color="auto"/>
        <w:right w:val="none" w:sz="0" w:space="0" w:color="auto"/>
      </w:divBdr>
    </w:div>
    <w:div w:id="336619569">
      <w:bodyDiv w:val="1"/>
      <w:marLeft w:val="0"/>
      <w:marRight w:val="0"/>
      <w:marTop w:val="0"/>
      <w:marBottom w:val="0"/>
      <w:divBdr>
        <w:top w:val="none" w:sz="0" w:space="0" w:color="auto"/>
        <w:left w:val="none" w:sz="0" w:space="0" w:color="auto"/>
        <w:bottom w:val="none" w:sz="0" w:space="0" w:color="auto"/>
        <w:right w:val="none" w:sz="0" w:space="0" w:color="auto"/>
      </w:divBdr>
    </w:div>
    <w:div w:id="342128633">
      <w:bodyDiv w:val="1"/>
      <w:marLeft w:val="0"/>
      <w:marRight w:val="0"/>
      <w:marTop w:val="0"/>
      <w:marBottom w:val="0"/>
      <w:divBdr>
        <w:top w:val="none" w:sz="0" w:space="0" w:color="auto"/>
        <w:left w:val="none" w:sz="0" w:space="0" w:color="auto"/>
        <w:bottom w:val="none" w:sz="0" w:space="0" w:color="auto"/>
        <w:right w:val="none" w:sz="0" w:space="0" w:color="auto"/>
      </w:divBdr>
    </w:div>
    <w:div w:id="348528052">
      <w:bodyDiv w:val="1"/>
      <w:marLeft w:val="0"/>
      <w:marRight w:val="0"/>
      <w:marTop w:val="0"/>
      <w:marBottom w:val="0"/>
      <w:divBdr>
        <w:top w:val="none" w:sz="0" w:space="0" w:color="auto"/>
        <w:left w:val="none" w:sz="0" w:space="0" w:color="auto"/>
        <w:bottom w:val="none" w:sz="0" w:space="0" w:color="auto"/>
        <w:right w:val="none" w:sz="0" w:space="0" w:color="auto"/>
      </w:divBdr>
    </w:div>
    <w:div w:id="350567539">
      <w:bodyDiv w:val="1"/>
      <w:marLeft w:val="0"/>
      <w:marRight w:val="0"/>
      <w:marTop w:val="0"/>
      <w:marBottom w:val="0"/>
      <w:divBdr>
        <w:top w:val="none" w:sz="0" w:space="0" w:color="auto"/>
        <w:left w:val="none" w:sz="0" w:space="0" w:color="auto"/>
        <w:bottom w:val="none" w:sz="0" w:space="0" w:color="auto"/>
        <w:right w:val="none" w:sz="0" w:space="0" w:color="auto"/>
      </w:divBdr>
    </w:div>
    <w:div w:id="356199272">
      <w:bodyDiv w:val="1"/>
      <w:marLeft w:val="0"/>
      <w:marRight w:val="0"/>
      <w:marTop w:val="0"/>
      <w:marBottom w:val="0"/>
      <w:divBdr>
        <w:top w:val="none" w:sz="0" w:space="0" w:color="auto"/>
        <w:left w:val="none" w:sz="0" w:space="0" w:color="auto"/>
        <w:bottom w:val="none" w:sz="0" w:space="0" w:color="auto"/>
        <w:right w:val="none" w:sz="0" w:space="0" w:color="auto"/>
      </w:divBdr>
    </w:div>
    <w:div w:id="359596326">
      <w:bodyDiv w:val="1"/>
      <w:marLeft w:val="0"/>
      <w:marRight w:val="0"/>
      <w:marTop w:val="0"/>
      <w:marBottom w:val="0"/>
      <w:divBdr>
        <w:top w:val="none" w:sz="0" w:space="0" w:color="auto"/>
        <w:left w:val="none" w:sz="0" w:space="0" w:color="auto"/>
        <w:bottom w:val="none" w:sz="0" w:space="0" w:color="auto"/>
        <w:right w:val="none" w:sz="0" w:space="0" w:color="auto"/>
      </w:divBdr>
    </w:div>
    <w:div w:id="359935465">
      <w:bodyDiv w:val="1"/>
      <w:marLeft w:val="0"/>
      <w:marRight w:val="0"/>
      <w:marTop w:val="0"/>
      <w:marBottom w:val="0"/>
      <w:divBdr>
        <w:top w:val="none" w:sz="0" w:space="0" w:color="auto"/>
        <w:left w:val="none" w:sz="0" w:space="0" w:color="auto"/>
        <w:bottom w:val="none" w:sz="0" w:space="0" w:color="auto"/>
        <w:right w:val="none" w:sz="0" w:space="0" w:color="auto"/>
      </w:divBdr>
    </w:div>
    <w:div w:id="362554562">
      <w:bodyDiv w:val="1"/>
      <w:marLeft w:val="0"/>
      <w:marRight w:val="0"/>
      <w:marTop w:val="0"/>
      <w:marBottom w:val="0"/>
      <w:divBdr>
        <w:top w:val="none" w:sz="0" w:space="0" w:color="auto"/>
        <w:left w:val="none" w:sz="0" w:space="0" w:color="auto"/>
        <w:bottom w:val="none" w:sz="0" w:space="0" w:color="auto"/>
        <w:right w:val="none" w:sz="0" w:space="0" w:color="auto"/>
      </w:divBdr>
    </w:div>
    <w:div w:id="363671424">
      <w:bodyDiv w:val="1"/>
      <w:marLeft w:val="0"/>
      <w:marRight w:val="0"/>
      <w:marTop w:val="0"/>
      <w:marBottom w:val="0"/>
      <w:divBdr>
        <w:top w:val="none" w:sz="0" w:space="0" w:color="auto"/>
        <w:left w:val="none" w:sz="0" w:space="0" w:color="auto"/>
        <w:bottom w:val="none" w:sz="0" w:space="0" w:color="auto"/>
        <w:right w:val="none" w:sz="0" w:space="0" w:color="auto"/>
      </w:divBdr>
    </w:div>
    <w:div w:id="367148218">
      <w:bodyDiv w:val="1"/>
      <w:marLeft w:val="0"/>
      <w:marRight w:val="0"/>
      <w:marTop w:val="0"/>
      <w:marBottom w:val="0"/>
      <w:divBdr>
        <w:top w:val="none" w:sz="0" w:space="0" w:color="auto"/>
        <w:left w:val="none" w:sz="0" w:space="0" w:color="auto"/>
        <w:bottom w:val="none" w:sz="0" w:space="0" w:color="auto"/>
        <w:right w:val="none" w:sz="0" w:space="0" w:color="auto"/>
      </w:divBdr>
    </w:div>
    <w:div w:id="369383182">
      <w:bodyDiv w:val="1"/>
      <w:marLeft w:val="0"/>
      <w:marRight w:val="0"/>
      <w:marTop w:val="0"/>
      <w:marBottom w:val="0"/>
      <w:divBdr>
        <w:top w:val="none" w:sz="0" w:space="0" w:color="auto"/>
        <w:left w:val="none" w:sz="0" w:space="0" w:color="auto"/>
        <w:bottom w:val="none" w:sz="0" w:space="0" w:color="auto"/>
        <w:right w:val="none" w:sz="0" w:space="0" w:color="auto"/>
      </w:divBdr>
    </w:div>
    <w:div w:id="372265478">
      <w:bodyDiv w:val="1"/>
      <w:marLeft w:val="0"/>
      <w:marRight w:val="0"/>
      <w:marTop w:val="0"/>
      <w:marBottom w:val="0"/>
      <w:divBdr>
        <w:top w:val="none" w:sz="0" w:space="0" w:color="auto"/>
        <w:left w:val="none" w:sz="0" w:space="0" w:color="auto"/>
        <w:bottom w:val="none" w:sz="0" w:space="0" w:color="auto"/>
        <w:right w:val="none" w:sz="0" w:space="0" w:color="auto"/>
      </w:divBdr>
    </w:div>
    <w:div w:id="376054763">
      <w:bodyDiv w:val="1"/>
      <w:marLeft w:val="0"/>
      <w:marRight w:val="0"/>
      <w:marTop w:val="0"/>
      <w:marBottom w:val="0"/>
      <w:divBdr>
        <w:top w:val="none" w:sz="0" w:space="0" w:color="auto"/>
        <w:left w:val="none" w:sz="0" w:space="0" w:color="auto"/>
        <w:bottom w:val="none" w:sz="0" w:space="0" w:color="auto"/>
        <w:right w:val="none" w:sz="0" w:space="0" w:color="auto"/>
      </w:divBdr>
    </w:div>
    <w:div w:id="378633466">
      <w:bodyDiv w:val="1"/>
      <w:marLeft w:val="0"/>
      <w:marRight w:val="0"/>
      <w:marTop w:val="0"/>
      <w:marBottom w:val="0"/>
      <w:divBdr>
        <w:top w:val="none" w:sz="0" w:space="0" w:color="auto"/>
        <w:left w:val="none" w:sz="0" w:space="0" w:color="auto"/>
        <w:bottom w:val="none" w:sz="0" w:space="0" w:color="auto"/>
        <w:right w:val="none" w:sz="0" w:space="0" w:color="auto"/>
      </w:divBdr>
    </w:div>
    <w:div w:id="382292123">
      <w:bodyDiv w:val="1"/>
      <w:marLeft w:val="0"/>
      <w:marRight w:val="0"/>
      <w:marTop w:val="0"/>
      <w:marBottom w:val="0"/>
      <w:divBdr>
        <w:top w:val="none" w:sz="0" w:space="0" w:color="auto"/>
        <w:left w:val="none" w:sz="0" w:space="0" w:color="auto"/>
        <w:bottom w:val="none" w:sz="0" w:space="0" w:color="auto"/>
        <w:right w:val="none" w:sz="0" w:space="0" w:color="auto"/>
      </w:divBdr>
    </w:div>
    <w:div w:id="382796856">
      <w:bodyDiv w:val="1"/>
      <w:marLeft w:val="0"/>
      <w:marRight w:val="0"/>
      <w:marTop w:val="0"/>
      <w:marBottom w:val="0"/>
      <w:divBdr>
        <w:top w:val="none" w:sz="0" w:space="0" w:color="auto"/>
        <w:left w:val="none" w:sz="0" w:space="0" w:color="auto"/>
        <w:bottom w:val="none" w:sz="0" w:space="0" w:color="auto"/>
        <w:right w:val="none" w:sz="0" w:space="0" w:color="auto"/>
      </w:divBdr>
    </w:div>
    <w:div w:id="388000555">
      <w:bodyDiv w:val="1"/>
      <w:marLeft w:val="0"/>
      <w:marRight w:val="0"/>
      <w:marTop w:val="0"/>
      <w:marBottom w:val="0"/>
      <w:divBdr>
        <w:top w:val="none" w:sz="0" w:space="0" w:color="auto"/>
        <w:left w:val="none" w:sz="0" w:space="0" w:color="auto"/>
        <w:bottom w:val="none" w:sz="0" w:space="0" w:color="auto"/>
        <w:right w:val="none" w:sz="0" w:space="0" w:color="auto"/>
      </w:divBdr>
    </w:div>
    <w:div w:id="388384347">
      <w:bodyDiv w:val="1"/>
      <w:marLeft w:val="0"/>
      <w:marRight w:val="0"/>
      <w:marTop w:val="0"/>
      <w:marBottom w:val="0"/>
      <w:divBdr>
        <w:top w:val="none" w:sz="0" w:space="0" w:color="auto"/>
        <w:left w:val="none" w:sz="0" w:space="0" w:color="auto"/>
        <w:bottom w:val="none" w:sz="0" w:space="0" w:color="auto"/>
        <w:right w:val="none" w:sz="0" w:space="0" w:color="auto"/>
      </w:divBdr>
    </w:div>
    <w:div w:id="389306463">
      <w:bodyDiv w:val="1"/>
      <w:marLeft w:val="0"/>
      <w:marRight w:val="0"/>
      <w:marTop w:val="0"/>
      <w:marBottom w:val="0"/>
      <w:divBdr>
        <w:top w:val="none" w:sz="0" w:space="0" w:color="auto"/>
        <w:left w:val="none" w:sz="0" w:space="0" w:color="auto"/>
        <w:bottom w:val="none" w:sz="0" w:space="0" w:color="auto"/>
        <w:right w:val="none" w:sz="0" w:space="0" w:color="auto"/>
      </w:divBdr>
    </w:div>
    <w:div w:id="390158907">
      <w:bodyDiv w:val="1"/>
      <w:marLeft w:val="0"/>
      <w:marRight w:val="0"/>
      <w:marTop w:val="0"/>
      <w:marBottom w:val="0"/>
      <w:divBdr>
        <w:top w:val="none" w:sz="0" w:space="0" w:color="auto"/>
        <w:left w:val="none" w:sz="0" w:space="0" w:color="auto"/>
        <w:bottom w:val="none" w:sz="0" w:space="0" w:color="auto"/>
        <w:right w:val="none" w:sz="0" w:space="0" w:color="auto"/>
      </w:divBdr>
    </w:div>
    <w:div w:id="391582331">
      <w:bodyDiv w:val="1"/>
      <w:marLeft w:val="0"/>
      <w:marRight w:val="0"/>
      <w:marTop w:val="0"/>
      <w:marBottom w:val="0"/>
      <w:divBdr>
        <w:top w:val="none" w:sz="0" w:space="0" w:color="auto"/>
        <w:left w:val="none" w:sz="0" w:space="0" w:color="auto"/>
        <w:bottom w:val="none" w:sz="0" w:space="0" w:color="auto"/>
        <w:right w:val="none" w:sz="0" w:space="0" w:color="auto"/>
      </w:divBdr>
    </w:div>
    <w:div w:id="392626397">
      <w:bodyDiv w:val="1"/>
      <w:marLeft w:val="0"/>
      <w:marRight w:val="0"/>
      <w:marTop w:val="0"/>
      <w:marBottom w:val="0"/>
      <w:divBdr>
        <w:top w:val="none" w:sz="0" w:space="0" w:color="auto"/>
        <w:left w:val="none" w:sz="0" w:space="0" w:color="auto"/>
        <w:bottom w:val="none" w:sz="0" w:space="0" w:color="auto"/>
        <w:right w:val="none" w:sz="0" w:space="0" w:color="auto"/>
      </w:divBdr>
    </w:div>
    <w:div w:id="394015777">
      <w:bodyDiv w:val="1"/>
      <w:marLeft w:val="0"/>
      <w:marRight w:val="0"/>
      <w:marTop w:val="0"/>
      <w:marBottom w:val="0"/>
      <w:divBdr>
        <w:top w:val="none" w:sz="0" w:space="0" w:color="auto"/>
        <w:left w:val="none" w:sz="0" w:space="0" w:color="auto"/>
        <w:bottom w:val="none" w:sz="0" w:space="0" w:color="auto"/>
        <w:right w:val="none" w:sz="0" w:space="0" w:color="auto"/>
      </w:divBdr>
    </w:div>
    <w:div w:id="395859964">
      <w:bodyDiv w:val="1"/>
      <w:marLeft w:val="0"/>
      <w:marRight w:val="0"/>
      <w:marTop w:val="0"/>
      <w:marBottom w:val="0"/>
      <w:divBdr>
        <w:top w:val="none" w:sz="0" w:space="0" w:color="auto"/>
        <w:left w:val="none" w:sz="0" w:space="0" w:color="auto"/>
        <w:bottom w:val="none" w:sz="0" w:space="0" w:color="auto"/>
        <w:right w:val="none" w:sz="0" w:space="0" w:color="auto"/>
      </w:divBdr>
    </w:div>
    <w:div w:id="403531991">
      <w:bodyDiv w:val="1"/>
      <w:marLeft w:val="0"/>
      <w:marRight w:val="0"/>
      <w:marTop w:val="0"/>
      <w:marBottom w:val="0"/>
      <w:divBdr>
        <w:top w:val="none" w:sz="0" w:space="0" w:color="auto"/>
        <w:left w:val="none" w:sz="0" w:space="0" w:color="auto"/>
        <w:bottom w:val="none" w:sz="0" w:space="0" w:color="auto"/>
        <w:right w:val="none" w:sz="0" w:space="0" w:color="auto"/>
      </w:divBdr>
    </w:div>
    <w:div w:id="406726187">
      <w:bodyDiv w:val="1"/>
      <w:marLeft w:val="0"/>
      <w:marRight w:val="0"/>
      <w:marTop w:val="0"/>
      <w:marBottom w:val="0"/>
      <w:divBdr>
        <w:top w:val="none" w:sz="0" w:space="0" w:color="auto"/>
        <w:left w:val="none" w:sz="0" w:space="0" w:color="auto"/>
        <w:bottom w:val="none" w:sz="0" w:space="0" w:color="auto"/>
        <w:right w:val="none" w:sz="0" w:space="0" w:color="auto"/>
      </w:divBdr>
    </w:div>
    <w:div w:id="410588931">
      <w:bodyDiv w:val="1"/>
      <w:marLeft w:val="0"/>
      <w:marRight w:val="0"/>
      <w:marTop w:val="0"/>
      <w:marBottom w:val="0"/>
      <w:divBdr>
        <w:top w:val="none" w:sz="0" w:space="0" w:color="auto"/>
        <w:left w:val="none" w:sz="0" w:space="0" w:color="auto"/>
        <w:bottom w:val="none" w:sz="0" w:space="0" w:color="auto"/>
        <w:right w:val="none" w:sz="0" w:space="0" w:color="auto"/>
      </w:divBdr>
    </w:div>
    <w:div w:id="414326471">
      <w:bodyDiv w:val="1"/>
      <w:marLeft w:val="0"/>
      <w:marRight w:val="0"/>
      <w:marTop w:val="0"/>
      <w:marBottom w:val="0"/>
      <w:divBdr>
        <w:top w:val="none" w:sz="0" w:space="0" w:color="auto"/>
        <w:left w:val="none" w:sz="0" w:space="0" w:color="auto"/>
        <w:bottom w:val="none" w:sz="0" w:space="0" w:color="auto"/>
        <w:right w:val="none" w:sz="0" w:space="0" w:color="auto"/>
      </w:divBdr>
    </w:div>
    <w:div w:id="416941988">
      <w:bodyDiv w:val="1"/>
      <w:marLeft w:val="0"/>
      <w:marRight w:val="0"/>
      <w:marTop w:val="0"/>
      <w:marBottom w:val="0"/>
      <w:divBdr>
        <w:top w:val="none" w:sz="0" w:space="0" w:color="auto"/>
        <w:left w:val="none" w:sz="0" w:space="0" w:color="auto"/>
        <w:bottom w:val="none" w:sz="0" w:space="0" w:color="auto"/>
        <w:right w:val="none" w:sz="0" w:space="0" w:color="auto"/>
      </w:divBdr>
    </w:div>
    <w:div w:id="417290876">
      <w:bodyDiv w:val="1"/>
      <w:marLeft w:val="0"/>
      <w:marRight w:val="0"/>
      <w:marTop w:val="0"/>
      <w:marBottom w:val="0"/>
      <w:divBdr>
        <w:top w:val="none" w:sz="0" w:space="0" w:color="auto"/>
        <w:left w:val="none" w:sz="0" w:space="0" w:color="auto"/>
        <w:bottom w:val="none" w:sz="0" w:space="0" w:color="auto"/>
        <w:right w:val="none" w:sz="0" w:space="0" w:color="auto"/>
      </w:divBdr>
    </w:div>
    <w:div w:id="423887816">
      <w:bodyDiv w:val="1"/>
      <w:marLeft w:val="0"/>
      <w:marRight w:val="0"/>
      <w:marTop w:val="0"/>
      <w:marBottom w:val="0"/>
      <w:divBdr>
        <w:top w:val="none" w:sz="0" w:space="0" w:color="auto"/>
        <w:left w:val="none" w:sz="0" w:space="0" w:color="auto"/>
        <w:bottom w:val="none" w:sz="0" w:space="0" w:color="auto"/>
        <w:right w:val="none" w:sz="0" w:space="0" w:color="auto"/>
      </w:divBdr>
    </w:div>
    <w:div w:id="424502823">
      <w:bodyDiv w:val="1"/>
      <w:marLeft w:val="0"/>
      <w:marRight w:val="0"/>
      <w:marTop w:val="0"/>
      <w:marBottom w:val="0"/>
      <w:divBdr>
        <w:top w:val="none" w:sz="0" w:space="0" w:color="auto"/>
        <w:left w:val="none" w:sz="0" w:space="0" w:color="auto"/>
        <w:bottom w:val="none" w:sz="0" w:space="0" w:color="auto"/>
        <w:right w:val="none" w:sz="0" w:space="0" w:color="auto"/>
      </w:divBdr>
    </w:div>
    <w:div w:id="443037186">
      <w:bodyDiv w:val="1"/>
      <w:marLeft w:val="0"/>
      <w:marRight w:val="0"/>
      <w:marTop w:val="0"/>
      <w:marBottom w:val="0"/>
      <w:divBdr>
        <w:top w:val="none" w:sz="0" w:space="0" w:color="auto"/>
        <w:left w:val="none" w:sz="0" w:space="0" w:color="auto"/>
        <w:bottom w:val="none" w:sz="0" w:space="0" w:color="auto"/>
        <w:right w:val="none" w:sz="0" w:space="0" w:color="auto"/>
      </w:divBdr>
    </w:div>
    <w:div w:id="443958762">
      <w:bodyDiv w:val="1"/>
      <w:marLeft w:val="0"/>
      <w:marRight w:val="0"/>
      <w:marTop w:val="0"/>
      <w:marBottom w:val="0"/>
      <w:divBdr>
        <w:top w:val="none" w:sz="0" w:space="0" w:color="auto"/>
        <w:left w:val="none" w:sz="0" w:space="0" w:color="auto"/>
        <w:bottom w:val="none" w:sz="0" w:space="0" w:color="auto"/>
        <w:right w:val="none" w:sz="0" w:space="0" w:color="auto"/>
      </w:divBdr>
    </w:div>
    <w:div w:id="445731759">
      <w:bodyDiv w:val="1"/>
      <w:marLeft w:val="0"/>
      <w:marRight w:val="0"/>
      <w:marTop w:val="0"/>
      <w:marBottom w:val="0"/>
      <w:divBdr>
        <w:top w:val="none" w:sz="0" w:space="0" w:color="auto"/>
        <w:left w:val="none" w:sz="0" w:space="0" w:color="auto"/>
        <w:bottom w:val="none" w:sz="0" w:space="0" w:color="auto"/>
        <w:right w:val="none" w:sz="0" w:space="0" w:color="auto"/>
      </w:divBdr>
    </w:div>
    <w:div w:id="451903085">
      <w:bodyDiv w:val="1"/>
      <w:marLeft w:val="0"/>
      <w:marRight w:val="0"/>
      <w:marTop w:val="0"/>
      <w:marBottom w:val="0"/>
      <w:divBdr>
        <w:top w:val="none" w:sz="0" w:space="0" w:color="auto"/>
        <w:left w:val="none" w:sz="0" w:space="0" w:color="auto"/>
        <w:bottom w:val="none" w:sz="0" w:space="0" w:color="auto"/>
        <w:right w:val="none" w:sz="0" w:space="0" w:color="auto"/>
      </w:divBdr>
    </w:div>
    <w:div w:id="453139890">
      <w:bodyDiv w:val="1"/>
      <w:marLeft w:val="0"/>
      <w:marRight w:val="0"/>
      <w:marTop w:val="0"/>
      <w:marBottom w:val="0"/>
      <w:divBdr>
        <w:top w:val="none" w:sz="0" w:space="0" w:color="auto"/>
        <w:left w:val="none" w:sz="0" w:space="0" w:color="auto"/>
        <w:bottom w:val="none" w:sz="0" w:space="0" w:color="auto"/>
        <w:right w:val="none" w:sz="0" w:space="0" w:color="auto"/>
      </w:divBdr>
    </w:div>
    <w:div w:id="453329170">
      <w:bodyDiv w:val="1"/>
      <w:marLeft w:val="0"/>
      <w:marRight w:val="0"/>
      <w:marTop w:val="0"/>
      <w:marBottom w:val="0"/>
      <w:divBdr>
        <w:top w:val="none" w:sz="0" w:space="0" w:color="auto"/>
        <w:left w:val="none" w:sz="0" w:space="0" w:color="auto"/>
        <w:bottom w:val="none" w:sz="0" w:space="0" w:color="auto"/>
        <w:right w:val="none" w:sz="0" w:space="0" w:color="auto"/>
      </w:divBdr>
    </w:div>
    <w:div w:id="468674916">
      <w:bodyDiv w:val="1"/>
      <w:marLeft w:val="0"/>
      <w:marRight w:val="0"/>
      <w:marTop w:val="0"/>
      <w:marBottom w:val="0"/>
      <w:divBdr>
        <w:top w:val="none" w:sz="0" w:space="0" w:color="auto"/>
        <w:left w:val="none" w:sz="0" w:space="0" w:color="auto"/>
        <w:bottom w:val="none" w:sz="0" w:space="0" w:color="auto"/>
        <w:right w:val="none" w:sz="0" w:space="0" w:color="auto"/>
      </w:divBdr>
    </w:div>
    <w:div w:id="469901894">
      <w:bodyDiv w:val="1"/>
      <w:marLeft w:val="0"/>
      <w:marRight w:val="0"/>
      <w:marTop w:val="0"/>
      <w:marBottom w:val="0"/>
      <w:divBdr>
        <w:top w:val="none" w:sz="0" w:space="0" w:color="auto"/>
        <w:left w:val="none" w:sz="0" w:space="0" w:color="auto"/>
        <w:bottom w:val="none" w:sz="0" w:space="0" w:color="auto"/>
        <w:right w:val="none" w:sz="0" w:space="0" w:color="auto"/>
      </w:divBdr>
    </w:div>
    <w:div w:id="470294162">
      <w:bodyDiv w:val="1"/>
      <w:marLeft w:val="0"/>
      <w:marRight w:val="0"/>
      <w:marTop w:val="0"/>
      <w:marBottom w:val="0"/>
      <w:divBdr>
        <w:top w:val="none" w:sz="0" w:space="0" w:color="auto"/>
        <w:left w:val="none" w:sz="0" w:space="0" w:color="auto"/>
        <w:bottom w:val="none" w:sz="0" w:space="0" w:color="auto"/>
        <w:right w:val="none" w:sz="0" w:space="0" w:color="auto"/>
      </w:divBdr>
    </w:div>
    <w:div w:id="479079818">
      <w:bodyDiv w:val="1"/>
      <w:marLeft w:val="0"/>
      <w:marRight w:val="0"/>
      <w:marTop w:val="0"/>
      <w:marBottom w:val="0"/>
      <w:divBdr>
        <w:top w:val="none" w:sz="0" w:space="0" w:color="auto"/>
        <w:left w:val="none" w:sz="0" w:space="0" w:color="auto"/>
        <w:bottom w:val="none" w:sz="0" w:space="0" w:color="auto"/>
        <w:right w:val="none" w:sz="0" w:space="0" w:color="auto"/>
      </w:divBdr>
    </w:div>
    <w:div w:id="484399698">
      <w:bodyDiv w:val="1"/>
      <w:marLeft w:val="0"/>
      <w:marRight w:val="0"/>
      <w:marTop w:val="0"/>
      <w:marBottom w:val="0"/>
      <w:divBdr>
        <w:top w:val="none" w:sz="0" w:space="0" w:color="auto"/>
        <w:left w:val="none" w:sz="0" w:space="0" w:color="auto"/>
        <w:bottom w:val="none" w:sz="0" w:space="0" w:color="auto"/>
        <w:right w:val="none" w:sz="0" w:space="0" w:color="auto"/>
      </w:divBdr>
    </w:div>
    <w:div w:id="485823126">
      <w:bodyDiv w:val="1"/>
      <w:marLeft w:val="0"/>
      <w:marRight w:val="0"/>
      <w:marTop w:val="0"/>
      <w:marBottom w:val="0"/>
      <w:divBdr>
        <w:top w:val="none" w:sz="0" w:space="0" w:color="auto"/>
        <w:left w:val="none" w:sz="0" w:space="0" w:color="auto"/>
        <w:bottom w:val="none" w:sz="0" w:space="0" w:color="auto"/>
        <w:right w:val="none" w:sz="0" w:space="0" w:color="auto"/>
      </w:divBdr>
    </w:div>
    <w:div w:id="487019025">
      <w:bodyDiv w:val="1"/>
      <w:marLeft w:val="0"/>
      <w:marRight w:val="0"/>
      <w:marTop w:val="0"/>
      <w:marBottom w:val="0"/>
      <w:divBdr>
        <w:top w:val="none" w:sz="0" w:space="0" w:color="auto"/>
        <w:left w:val="none" w:sz="0" w:space="0" w:color="auto"/>
        <w:bottom w:val="none" w:sz="0" w:space="0" w:color="auto"/>
        <w:right w:val="none" w:sz="0" w:space="0" w:color="auto"/>
      </w:divBdr>
    </w:div>
    <w:div w:id="488905284">
      <w:bodyDiv w:val="1"/>
      <w:marLeft w:val="0"/>
      <w:marRight w:val="0"/>
      <w:marTop w:val="0"/>
      <w:marBottom w:val="0"/>
      <w:divBdr>
        <w:top w:val="none" w:sz="0" w:space="0" w:color="auto"/>
        <w:left w:val="none" w:sz="0" w:space="0" w:color="auto"/>
        <w:bottom w:val="none" w:sz="0" w:space="0" w:color="auto"/>
        <w:right w:val="none" w:sz="0" w:space="0" w:color="auto"/>
      </w:divBdr>
    </w:div>
    <w:div w:id="490803209">
      <w:bodyDiv w:val="1"/>
      <w:marLeft w:val="0"/>
      <w:marRight w:val="0"/>
      <w:marTop w:val="0"/>
      <w:marBottom w:val="0"/>
      <w:divBdr>
        <w:top w:val="none" w:sz="0" w:space="0" w:color="auto"/>
        <w:left w:val="none" w:sz="0" w:space="0" w:color="auto"/>
        <w:bottom w:val="none" w:sz="0" w:space="0" w:color="auto"/>
        <w:right w:val="none" w:sz="0" w:space="0" w:color="auto"/>
      </w:divBdr>
    </w:div>
    <w:div w:id="496729120">
      <w:bodyDiv w:val="1"/>
      <w:marLeft w:val="0"/>
      <w:marRight w:val="0"/>
      <w:marTop w:val="0"/>
      <w:marBottom w:val="0"/>
      <w:divBdr>
        <w:top w:val="none" w:sz="0" w:space="0" w:color="auto"/>
        <w:left w:val="none" w:sz="0" w:space="0" w:color="auto"/>
        <w:bottom w:val="none" w:sz="0" w:space="0" w:color="auto"/>
        <w:right w:val="none" w:sz="0" w:space="0" w:color="auto"/>
      </w:divBdr>
    </w:div>
    <w:div w:id="499856226">
      <w:bodyDiv w:val="1"/>
      <w:marLeft w:val="0"/>
      <w:marRight w:val="0"/>
      <w:marTop w:val="0"/>
      <w:marBottom w:val="0"/>
      <w:divBdr>
        <w:top w:val="none" w:sz="0" w:space="0" w:color="auto"/>
        <w:left w:val="none" w:sz="0" w:space="0" w:color="auto"/>
        <w:bottom w:val="none" w:sz="0" w:space="0" w:color="auto"/>
        <w:right w:val="none" w:sz="0" w:space="0" w:color="auto"/>
      </w:divBdr>
    </w:div>
    <w:div w:id="500312664">
      <w:bodyDiv w:val="1"/>
      <w:marLeft w:val="0"/>
      <w:marRight w:val="0"/>
      <w:marTop w:val="0"/>
      <w:marBottom w:val="0"/>
      <w:divBdr>
        <w:top w:val="none" w:sz="0" w:space="0" w:color="auto"/>
        <w:left w:val="none" w:sz="0" w:space="0" w:color="auto"/>
        <w:bottom w:val="none" w:sz="0" w:space="0" w:color="auto"/>
        <w:right w:val="none" w:sz="0" w:space="0" w:color="auto"/>
      </w:divBdr>
    </w:div>
    <w:div w:id="502822011">
      <w:bodyDiv w:val="1"/>
      <w:marLeft w:val="0"/>
      <w:marRight w:val="0"/>
      <w:marTop w:val="0"/>
      <w:marBottom w:val="0"/>
      <w:divBdr>
        <w:top w:val="none" w:sz="0" w:space="0" w:color="auto"/>
        <w:left w:val="none" w:sz="0" w:space="0" w:color="auto"/>
        <w:bottom w:val="none" w:sz="0" w:space="0" w:color="auto"/>
        <w:right w:val="none" w:sz="0" w:space="0" w:color="auto"/>
      </w:divBdr>
    </w:div>
    <w:div w:id="506214642">
      <w:bodyDiv w:val="1"/>
      <w:marLeft w:val="0"/>
      <w:marRight w:val="0"/>
      <w:marTop w:val="0"/>
      <w:marBottom w:val="0"/>
      <w:divBdr>
        <w:top w:val="none" w:sz="0" w:space="0" w:color="auto"/>
        <w:left w:val="none" w:sz="0" w:space="0" w:color="auto"/>
        <w:bottom w:val="none" w:sz="0" w:space="0" w:color="auto"/>
        <w:right w:val="none" w:sz="0" w:space="0" w:color="auto"/>
      </w:divBdr>
    </w:div>
    <w:div w:id="508564749">
      <w:bodyDiv w:val="1"/>
      <w:marLeft w:val="0"/>
      <w:marRight w:val="0"/>
      <w:marTop w:val="0"/>
      <w:marBottom w:val="0"/>
      <w:divBdr>
        <w:top w:val="none" w:sz="0" w:space="0" w:color="auto"/>
        <w:left w:val="none" w:sz="0" w:space="0" w:color="auto"/>
        <w:bottom w:val="none" w:sz="0" w:space="0" w:color="auto"/>
        <w:right w:val="none" w:sz="0" w:space="0" w:color="auto"/>
      </w:divBdr>
    </w:div>
    <w:div w:id="509375032">
      <w:bodyDiv w:val="1"/>
      <w:marLeft w:val="0"/>
      <w:marRight w:val="0"/>
      <w:marTop w:val="0"/>
      <w:marBottom w:val="0"/>
      <w:divBdr>
        <w:top w:val="none" w:sz="0" w:space="0" w:color="auto"/>
        <w:left w:val="none" w:sz="0" w:space="0" w:color="auto"/>
        <w:bottom w:val="none" w:sz="0" w:space="0" w:color="auto"/>
        <w:right w:val="none" w:sz="0" w:space="0" w:color="auto"/>
      </w:divBdr>
    </w:div>
    <w:div w:id="516429189">
      <w:bodyDiv w:val="1"/>
      <w:marLeft w:val="0"/>
      <w:marRight w:val="0"/>
      <w:marTop w:val="0"/>
      <w:marBottom w:val="0"/>
      <w:divBdr>
        <w:top w:val="none" w:sz="0" w:space="0" w:color="auto"/>
        <w:left w:val="none" w:sz="0" w:space="0" w:color="auto"/>
        <w:bottom w:val="none" w:sz="0" w:space="0" w:color="auto"/>
        <w:right w:val="none" w:sz="0" w:space="0" w:color="auto"/>
      </w:divBdr>
    </w:div>
    <w:div w:id="516693846">
      <w:bodyDiv w:val="1"/>
      <w:marLeft w:val="0"/>
      <w:marRight w:val="0"/>
      <w:marTop w:val="0"/>
      <w:marBottom w:val="0"/>
      <w:divBdr>
        <w:top w:val="none" w:sz="0" w:space="0" w:color="auto"/>
        <w:left w:val="none" w:sz="0" w:space="0" w:color="auto"/>
        <w:bottom w:val="none" w:sz="0" w:space="0" w:color="auto"/>
        <w:right w:val="none" w:sz="0" w:space="0" w:color="auto"/>
      </w:divBdr>
    </w:div>
    <w:div w:id="526408680">
      <w:bodyDiv w:val="1"/>
      <w:marLeft w:val="0"/>
      <w:marRight w:val="0"/>
      <w:marTop w:val="0"/>
      <w:marBottom w:val="0"/>
      <w:divBdr>
        <w:top w:val="none" w:sz="0" w:space="0" w:color="auto"/>
        <w:left w:val="none" w:sz="0" w:space="0" w:color="auto"/>
        <w:bottom w:val="none" w:sz="0" w:space="0" w:color="auto"/>
        <w:right w:val="none" w:sz="0" w:space="0" w:color="auto"/>
      </w:divBdr>
    </w:div>
    <w:div w:id="532307917">
      <w:bodyDiv w:val="1"/>
      <w:marLeft w:val="0"/>
      <w:marRight w:val="0"/>
      <w:marTop w:val="0"/>
      <w:marBottom w:val="0"/>
      <w:divBdr>
        <w:top w:val="none" w:sz="0" w:space="0" w:color="auto"/>
        <w:left w:val="none" w:sz="0" w:space="0" w:color="auto"/>
        <w:bottom w:val="none" w:sz="0" w:space="0" w:color="auto"/>
        <w:right w:val="none" w:sz="0" w:space="0" w:color="auto"/>
      </w:divBdr>
    </w:div>
    <w:div w:id="539586579">
      <w:bodyDiv w:val="1"/>
      <w:marLeft w:val="0"/>
      <w:marRight w:val="0"/>
      <w:marTop w:val="0"/>
      <w:marBottom w:val="0"/>
      <w:divBdr>
        <w:top w:val="none" w:sz="0" w:space="0" w:color="auto"/>
        <w:left w:val="none" w:sz="0" w:space="0" w:color="auto"/>
        <w:bottom w:val="none" w:sz="0" w:space="0" w:color="auto"/>
        <w:right w:val="none" w:sz="0" w:space="0" w:color="auto"/>
      </w:divBdr>
    </w:div>
    <w:div w:id="542523960">
      <w:bodyDiv w:val="1"/>
      <w:marLeft w:val="0"/>
      <w:marRight w:val="0"/>
      <w:marTop w:val="0"/>
      <w:marBottom w:val="0"/>
      <w:divBdr>
        <w:top w:val="none" w:sz="0" w:space="0" w:color="auto"/>
        <w:left w:val="none" w:sz="0" w:space="0" w:color="auto"/>
        <w:bottom w:val="none" w:sz="0" w:space="0" w:color="auto"/>
        <w:right w:val="none" w:sz="0" w:space="0" w:color="auto"/>
      </w:divBdr>
    </w:div>
    <w:div w:id="545139021">
      <w:bodyDiv w:val="1"/>
      <w:marLeft w:val="0"/>
      <w:marRight w:val="0"/>
      <w:marTop w:val="0"/>
      <w:marBottom w:val="0"/>
      <w:divBdr>
        <w:top w:val="none" w:sz="0" w:space="0" w:color="auto"/>
        <w:left w:val="none" w:sz="0" w:space="0" w:color="auto"/>
        <w:bottom w:val="none" w:sz="0" w:space="0" w:color="auto"/>
        <w:right w:val="none" w:sz="0" w:space="0" w:color="auto"/>
      </w:divBdr>
    </w:div>
    <w:div w:id="547256635">
      <w:bodyDiv w:val="1"/>
      <w:marLeft w:val="0"/>
      <w:marRight w:val="0"/>
      <w:marTop w:val="0"/>
      <w:marBottom w:val="0"/>
      <w:divBdr>
        <w:top w:val="none" w:sz="0" w:space="0" w:color="auto"/>
        <w:left w:val="none" w:sz="0" w:space="0" w:color="auto"/>
        <w:bottom w:val="none" w:sz="0" w:space="0" w:color="auto"/>
        <w:right w:val="none" w:sz="0" w:space="0" w:color="auto"/>
      </w:divBdr>
    </w:div>
    <w:div w:id="548806921">
      <w:bodyDiv w:val="1"/>
      <w:marLeft w:val="0"/>
      <w:marRight w:val="0"/>
      <w:marTop w:val="0"/>
      <w:marBottom w:val="0"/>
      <w:divBdr>
        <w:top w:val="none" w:sz="0" w:space="0" w:color="auto"/>
        <w:left w:val="none" w:sz="0" w:space="0" w:color="auto"/>
        <w:bottom w:val="none" w:sz="0" w:space="0" w:color="auto"/>
        <w:right w:val="none" w:sz="0" w:space="0" w:color="auto"/>
      </w:divBdr>
    </w:div>
    <w:div w:id="553002554">
      <w:bodyDiv w:val="1"/>
      <w:marLeft w:val="0"/>
      <w:marRight w:val="0"/>
      <w:marTop w:val="0"/>
      <w:marBottom w:val="0"/>
      <w:divBdr>
        <w:top w:val="none" w:sz="0" w:space="0" w:color="auto"/>
        <w:left w:val="none" w:sz="0" w:space="0" w:color="auto"/>
        <w:bottom w:val="none" w:sz="0" w:space="0" w:color="auto"/>
        <w:right w:val="none" w:sz="0" w:space="0" w:color="auto"/>
      </w:divBdr>
    </w:div>
    <w:div w:id="553545892">
      <w:bodyDiv w:val="1"/>
      <w:marLeft w:val="0"/>
      <w:marRight w:val="0"/>
      <w:marTop w:val="0"/>
      <w:marBottom w:val="0"/>
      <w:divBdr>
        <w:top w:val="none" w:sz="0" w:space="0" w:color="auto"/>
        <w:left w:val="none" w:sz="0" w:space="0" w:color="auto"/>
        <w:bottom w:val="none" w:sz="0" w:space="0" w:color="auto"/>
        <w:right w:val="none" w:sz="0" w:space="0" w:color="auto"/>
      </w:divBdr>
    </w:div>
    <w:div w:id="556553851">
      <w:bodyDiv w:val="1"/>
      <w:marLeft w:val="0"/>
      <w:marRight w:val="0"/>
      <w:marTop w:val="0"/>
      <w:marBottom w:val="0"/>
      <w:divBdr>
        <w:top w:val="none" w:sz="0" w:space="0" w:color="auto"/>
        <w:left w:val="none" w:sz="0" w:space="0" w:color="auto"/>
        <w:bottom w:val="none" w:sz="0" w:space="0" w:color="auto"/>
        <w:right w:val="none" w:sz="0" w:space="0" w:color="auto"/>
      </w:divBdr>
    </w:div>
    <w:div w:id="556556189">
      <w:bodyDiv w:val="1"/>
      <w:marLeft w:val="0"/>
      <w:marRight w:val="0"/>
      <w:marTop w:val="0"/>
      <w:marBottom w:val="0"/>
      <w:divBdr>
        <w:top w:val="none" w:sz="0" w:space="0" w:color="auto"/>
        <w:left w:val="none" w:sz="0" w:space="0" w:color="auto"/>
        <w:bottom w:val="none" w:sz="0" w:space="0" w:color="auto"/>
        <w:right w:val="none" w:sz="0" w:space="0" w:color="auto"/>
      </w:divBdr>
    </w:div>
    <w:div w:id="556628929">
      <w:bodyDiv w:val="1"/>
      <w:marLeft w:val="0"/>
      <w:marRight w:val="0"/>
      <w:marTop w:val="0"/>
      <w:marBottom w:val="0"/>
      <w:divBdr>
        <w:top w:val="none" w:sz="0" w:space="0" w:color="auto"/>
        <w:left w:val="none" w:sz="0" w:space="0" w:color="auto"/>
        <w:bottom w:val="none" w:sz="0" w:space="0" w:color="auto"/>
        <w:right w:val="none" w:sz="0" w:space="0" w:color="auto"/>
      </w:divBdr>
    </w:div>
    <w:div w:id="576208277">
      <w:bodyDiv w:val="1"/>
      <w:marLeft w:val="0"/>
      <w:marRight w:val="0"/>
      <w:marTop w:val="0"/>
      <w:marBottom w:val="0"/>
      <w:divBdr>
        <w:top w:val="none" w:sz="0" w:space="0" w:color="auto"/>
        <w:left w:val="none" w:sz="0" w:space="0" w:color="auto"/>
        <w:bottom w:val="none" w:sz="0" w:space="0" w:color="auto"/>
        <w:right w:val="none" w:sz="0" w:space="0" w:color="auto"/>
      </w:divBdr>
    </w:div>
    <w:div w:id="577787348">
      <w:bodyDiv w:val="1"/>
      <w:marLeft w:val="0"/>
      <w:marRight w:val="0"/>
      <w:marTop w:val="0"/>
      <w:marBottom w:val="0"/>
      <w:divBdr>
        <w:top w:val="none" w:sz="0" w:space="0" w:color="auto"/>
        <w:left w:val="none" w:sz="0" w:space="0" w:color="auto"/>
        <w:bottom w:val="none" w:sz="0" w:space="0" w:color="auto"/>
        <w:right w:val="none" w:sz="0" w:space="0" w:color="auto"/>
      </w:divBdr>
    </w:div>
    <w:div w:id="578947749">
      <w:bodyDiv w:val="1"/>
      <w:marLeft w:val="0"/>
      <w:marRight w:val="0"/>
      <w:marTop w:val="0"/>
      <w:marBottom w:val="0"/>
      <w:divBdr>
        <w:top w:val="none" w:sz="0" w:space="0" w:color="auto"/>
        <w:left w:val="none" w:sz="0" w:space="0" w:color="auto"/>
        <w:bottom w:val="none" w:sz="0" w:space="0" w:color="auto"/>
        <w:right w:val="none" w:sz="0" w:space="0" w:color="auto"/>
      </w:divBdr>
    </w:div>
    <w:div w:id="579757429">
      <w:bodyDiv w:val="1"/>
      <w:marLeft w:val="0"/>
      <w:marRight w:val="0"/>
      <w:marTop w:val="0"/>
      <w:marBottom w:val="0"/>
      <w:divBdr>
        <w:top w:val="none" w:sz="0" w:space="0" w:color="auto"/>
        <w:left w:val="none" w:sz="0" w:space="0" w:color="auto"/>
        <w:bottom w:val="none" w:sz="0" w:space="0" w:color="auto"/>
        <w:right w:val="none" w:sz="0" w:space="0" w:color="auto"/>
      </w:divBdr>
    </w:div>
    <w:div w:id="585769623">
      <w:bodyDiv w:val="1"/>
      <w:marLeft w:val="0"/>
      <w:marRight w:val="0"/>
      <w:marTop w:val="0"/>
      <w:marBottom w:val="0"/>
      <w:divBdr>
        <w:top w:val="none" w:sz="0" w:space="0" w:color="auto"/>
        <w:left w:val="none" w:sz="0" w:space="0" w:color="auto"/>
        <w:bottom w:val="none" w:sz="0" w:space="0" w:color="auto"/>
        <w:right w:val="none" w:sz="0" w:space="0" w:color="auto"/>
      </w:divBdr>
    </w:div>
    <w:div w:id="587733581">
      <w:bodyDiv w:val="1"/>
      <w:marLeft w:val="0"/>
      <w:marRight w:val="0"/>
      <w:marTop w:val="0"/>
      <w:marBottom w:val="0"/>
      <w:divBdr>
        <w:top w:val="none" w:sz="0" w:space="0" w:color="auto"/>
        <w:left w:val="none" w:sz="0" w:space="0" w:color="auto"/>
        <w:bottom w:val="none" w:sz="0" w:space="0" w:color="auto"/>
        <w:right w:val="none" w:sz="0" w:space="0" w:color="auto"/>
      </w:divBdr>
    </w:div>
    <w:div w:id="587813907">
      <w:bodyDiv w:val="1"/>
      <w:marLeft w:val="0"/>
      <w:marRight w:val="0"/>
      <w:marTop w:val="0"/>
      <w:marBottom w:val="0"/>
      <w:divBdr>
        <w:top w:val="none" w:sz="0" w:space="0" w:color="auto"/>
        <w:left w:val="none" w:sz="0" w:space="0" w:color="auto"/>
        <w:bottom w:val="none" w:sz="0" w:space="0" w:color="auto"/>
        <w:right w:val="none" w:sz="0" w:space="0" w:color="auto"/>
      </w:divBdr>
    </w:div>
    <w:div w:id="591819428">
      <w:bodyDiv w:val="1"/>
      <w:marLeft w:val="0"/>
      <w:marRight w:val="0"/>
      <w:marTop w:val="0"/>
      <w:marBottom w:val="0"/>
      <w:divBdr>
        <w:top w:val="none" w:sz="0" w:space="0" w:color="auto"/>
        <w:left w:val="none" w:sz="0" w:space="0" w:color="auto"/>
        <w:bottom w:val="none" w:sz="0" w:space="0" w:color="auto"/>
        <w:right w:val="none" w:sz="0" w:space="0" w:color="auto"/>
      </w:divBdr>
    </w:div>
    <w:div w:id="592713597">
      <w:bodyDiv w:val="1"/>
      <w:marLeft w:val="0"/>
      <w:marRight w:val="0"/>
      <w:marTop w:val="0"/>
      <w:marBottom w:val="0"/>
      <w:divBdr>
        <w:top w:val="none" w:sz="0" w:space="0" w:color="auto"/>
        <w:left w:val="none" w:sz="0" w:space="0" w:color="auto"/>
        <w:bottom w:val="none" w:sz="0" w:space="0" w:color="auto"/>
        <w:right w:val="none" w:sz="0" w:space="0" w:color="auto"/>
      </w:divBdr>
    </w:div>
    <w:div w:id="595209942">
      <w:bodyDiv w:val="1"/>
      <w:marLeft w:val="0"/>
      <w:marRight w:val="0"/>
      <w:marTop w:val="0"/>
      <w:marBottom w:val="0"/>
      <w:divBdr>
        <w:top w:val="none" w:sz="0" w:space="0" w:color="auto"/>
        <w:left w:val="none" w:sz="0" w:space="0" w:color="auto"/>
        <w:bottom w:val="none" w:sz="0" w:space="0" w:color="auto"/>
        <w:right w:val="none" w:sz="0" w:space="0" w:color="auto"/>
      </w:divBdr>
    </w:div>
    <w:div w:id="596061715">
      <w:bodyDiv w:val="1"/>
      <w:marLeft w:val="0"/>
      <w:marRight w:val="0"/>
      <w:marTop w:val="0"/>
      <w:marBottom w:val="0"/>
      <w:divBdr>
        <w:top w:val="none" w:sz="0" w:space="0" w:color="auto"/>
        <w:left w:val="none" w:sz="0" w:space="0" w:color="auto"/>
        <w:bottom w:val="none" w:sz="0" w:space="0" w:color="auto"/>
        <w:right w:val="none" w:sz="0" w:space="0" w:color="auto"/>
      </w:divBdr>
    </w:div>
    <w:div w:id="608590672">
      <w:bodyDiv w:val="1"/>
      <w:marLeft w:val="0"/>
      <w:marRight w:val="0"/>
      <w:marTop w:val="0"/>
      <w:marBottom w:val="0"/>
      <w:divBdr>
        <w:top w:val="none" w:sz="0" w:space="0" w:color="auto"/>
        <w:left w:val="none" w:sz="0" w:space="0" w:color="auto"/>
        <w:bottom w:val="none" w:sz="0" w:space="0" w:color="auto"/>
        <w:right w:val="none" w:sz="0" w:space="0" w:color="auto"/>
      </w:divBdr>
    </w:div>
    <w:div w:id="612135973">
      <w:bodyDiv w:val="1"/>
      <w:marLeft w:val="0"/>
      <w:marRight w:val="0"/>
      <w:marTop w:val="0"/>
      <w:marBottom w:val="0"/>
      <w:divBdr>
        <w:top w:val="none" w:sz="0" w:space="0" w:color="auto"/>
        <w:left w:val="none" w:sz="0" w:space="0" w:color="auto"/>
        <w:bottom w:val="none" w:sz="0" w:space="0" w:color="auto"/>
        <w:right w:val="none" w:sz="0" w:space="0" w:color="auto"/>
      </w:divBdr>
    </w:div>
    <w:div w:id="612984521">
      <w:bodyDiv w:val="1"/>
      <w:marLeft w:val="0"/>
      <w:marRight w:val="0"/>
      <w:marTop w:val="0"/>
      <w:marBottom w:val="0"/>
      <w:divBdr>
        <w:top w:val="none" w:sz="0" w:space="0" w:color="auto"/>
        <w:left w:val="none" w:sz="0" w:space="0" w:color="auto"/>
        <w:bottom w:val="none" w:sz="0" w:space="0" w:color="auto"/>
        <w:right w:val="none" w:sz="0" w:space="0" w:color="auto"/>
      </w:divBdr>
    </w:div>
    <w:div w:id="618688543">
      <w:bodyDiv w:val="1"/>
      <w:marLeft w:val="0"/>
      <w:marRight w:val="0"/>
      <w:marTop w:val="0"/>
      <w:marBottom w:val="0"/>
      <w:divBdr>
        <w:top w:val="none" w:sz="0" w:space="0" w:color="auto"/>
        <w:left w:val="none" w:sz="0" w:space="0" w:color="auto"/>
        <w:bottom w:val="none" w:sz="0" w:space="0" w:color="auto"/>
        <w:right w:val="none" w:sz="0" w:space="0" w:color="auto"/>
      </w:divBdr>
    </w:div>
    <w:div w:id="624434402">
      <w:bodyDiv w:val="1"/>
      <w:marLeft w:val="0"/>
      <w:marRight w:val="0"/>
      <w:marTop w:val="0"/>
      <w:marBottom w:val="0"/>
      <w:divBdr>
        <w:top w:val="none" w:sz="0" w:space="0" w:color="auto"/>
        <w:left w:val="none" w:sz="0" w:space="0" w:color="auto"/>
        <w:bottom w:val="none" w:sz="0" w:space="0" w:color="auto"/>
        <w:right w:val="none" w:sz="0" w:space="0" w:color="auto"/>
      </w:divBdr>
    </w:div>
    <w:div w:id="624623980">
      <w:bodyDiv w:val="1"/>
      <w:marLeft w:val="0"/>
      <w:marRight w:val="0"/>
      <w:marTop w:val="0"/>
      <w:marBottom w:val="0"/>
      <w:divBdr>
        <w:top w:val="none" w:sz="0" w:space="0" w:color="auto"/>
        <w:left w:val="none" w:sz="0" w:space="0" w:color="auto"/>
        <w:bottom w:val="none" w:sz="0" w:space="0" w:color="auto"/>
        <w:right w:val="none" w:sz="0" w:space="0" w:color="auto"/>
      </w:divBdr>
    </w:div>
    <w:div w:id="625547761">
      <w:bodyDiv w:val="1"/>
      <w:marLeft w:val="0"/>
      <w:marRight w:val="0"/>
      <w:marTop w:val="0"/>
      <w:marBottom w:val="0"/>
      <w:divBdr>
        <w:top w:val="none" w:sz="0" w:space="0" w:color="auto"/>
        <w:left w:val="none" w:sz="0" w:space="0" w:color="auto"/>
        <w:bottom w:val="none" w:sz="0" w:space="0" w:color="auto"/>
        <w:right w:val="none" w:sz="0" w:space="0" w:color="auto"/>
      </w:divBdr>
    </w:div>
    <w:div w:id="625965174">
      <w:bodyDiv w:val="1"/>
      <w:marLeft w:val="0"/>
      <w:marRight w:val="0"/>
      <w:marTop w:val="0"/>
      <w:marBottom w:val="0"/>
      <w:divBdr>
        <w:top w:val="none" w:sz="0" w:space="0" w:color="auto"/>
        <w:left w:val="none" w:sz="0" w:space="0" w:color="auto"/>
        <w:bottom w:val="none" w:sz="0" w:space="0" w:color="auto"/>
        <w:right w:val="none" w:sz="0" w:space="0" w:color="auto"/>
      </w:divBdr>
    </w:div>
    <w:div w:id="630936728">
      <w:bodyDiv w:val="1"/>
      <w:marLeft w:val="0"/>
      <w:marRight w:val="0"/>
      <w:marTop w:val="0"/>
      <w:marBottom w:val="0"/>
      <w:divBdr>
        <w:top w:val="none" w:sz="0" w:space="0" w:color="auto"/>
        <w:left w:val="none" w:sz="0" w:space="0" w:color="auto"/>
        <w:bottom w:val="none" w:sz="0" w:space="0" w:color="auto"/>
        <w:right w:val="none" w:sz="0" w:space="0" w:color="auto"/>
      </w:divBdr>
    </w:div>
    <w:div w:id="631250271">
      <w:bodyDiv w:val="1"/>
      <w:marLeft w:val="0"/>
      <w:marRight w:val="0"/>
      <w:marTop w:val="0"/>
      <w:marBottom w:val="0"/>
      <w:divBdr>
        <w:top w:val="none" w:sz="0" w:space="0" w:color="auto"/>
        <w:left w:val="none" w:sz="0" w:space="0" w:color="auto"/>
        <w:bottom w:val="none" w:sz="0" w:space="0" w:color="auto"/>
        <w:right w:val="none" w:sz="0" w:space="0" w:color="auto"/>
      </w:divBdr>
    </w:div>
    <w:div w:id="632489016">
      <w:bodyDiv w:val="1"/>
      <w:marLeft w:val="0"/>
      <w:marRight w:val="0"/>
      <w:marTop w:val="0"/>
      <w:marBottom w:val="0"/>
      <w:divBdr>
        <w:top w:val="none" w:sz="0" w:space="0" w:color="auto"/>
        <w:left w:val="none" w:sz="0" w:space="0" w:color="auto"/>
        <w:bottom w:val="none" w:sz="0" w:space="0" w:color="auto"/>
        <w:right w:val="none" w:sz="0" w:space="0" w:color="auto"/>
      </w:divBdr>
    </w:div>
    <w:div w:id="636112269">
      <w:bodyDiv w:val="1"/>
      <w:marLeft w:val="0"/>
      <w:marRight w:val="0"/>
      <w:marTop w:val="0"/>
      <w:marBottom w:val="0"/>
      <w:divBdr>
        <w:top w:val="none" w:sz="0" w:space="0" w:color="auto"/>
        <w:left w:val="none" w:sz="0" w:space="0" w:color="auto"/>
        <w:bottom w:val="none" w:sz="0" w:space="0" w:color="auto"/>
        <w:right w:val="none" w:sz="0" w:space="0" w:color="auto"/>
      </w:divBdr>
    </w:div>
    <w:div w:id="639191712">
      <w:bodyDiv w:val="1"/>
      <w:marLeft w:val="0"/>
      <w:marRight w:val="0"/>
      <w:marTop w:val="0"/>
      <w:marBottom w:val="0"/>
      <w:divBdr>
        <w:top w:val="none" w:sz="0" w:space="0" w:color="auto"/>
        <w:left w:val="none" w:sz="0" w:space="0" w:color="auto"/>
        <w:bottom w:val="none" w:sz="0" w:space="0" w:color="auto"/>
        <w:right w:val="none" w:sz="0" w:space="0" w:color="auto"/>
      </w:divBdr>
    </w:div>
    <w:div w:id="639841253">
      <w:bodyDiv w:val="1"/>
      <w:marLeft w:val="0"/>
      <w:marRight w:val="0"/>
      <w:marTop w:val="0"/>
      <w:marBottom w:val="0"/>
      <w:divBdr>
        <w:top w:val="none" w:sz="0" w:space="0" w:color="auto"/>
        <w:left w:val="none" w:sz="0" w:space="0" w:color="auto"/>
        <w:bottom w:val="none" w:sz="0" w:space="0" w:color="auto"/>
        <w:right w:val="none" w:sz="0" w:space="0" w:color="auto"/>
      </w:divBdr>
    </w:div>
    <w:div w:id="659190109">
      <w:bodyDiv w:val="1"/>
      <w:marLeft w:val="0"/>
      <w:marRight w:val="0"/>
      <w:marTop w:val="0"/>
      <w:marBottom w:val="0"/>
      <w:divBdr>
        <w:top w:val="none" w:sz="0" w:space="0" w:color="auto"/>
        <w:left w:val="none" w:sz="0" w:space="0" w:color="auto"/>
        <w:bottom w:val="none" w:sz="0" w:space="0" w:color="auto"/>
        <w:right w:val="none" w:sz="0" w:space="0" w:color="auto"/>
      </w:divBdr>
    </w:div>
    <w:div w:id="664357520">
      <w:bodyDiv w:val="1"/>
      <w:marLeft w:val="0"/>
      <w:marRight w:val="0"/>
      <w:marTop w:val="0"/>
      <w:marBottom w:val="0"/>
      <w:divBdr>
        <w:top w:val="none" w:sz="0" w:space="0" w:color="auto"/>
        <w:left w:val="none" w:sz="0" w:space="0" w:color="auto"/>
        <w:bottom w:val="none" w:sz="0" w:space="0" w:color="auto"/>
        <w:right w:val="none" w:sz="0" w:space="0" w:color="auto"/>
      </w:divBdr>
    </w:div>
    <w:div w:id="679743001">
      <w:bodyDiv w:val="1"/>
      <w:marLeft w:val="0"/>
      <w:marRight w:val="0"/>
      <w:marTop w:val="0"/>
      <w:marBottom w:val="0"/>
      <w:divBdr>
        <w:top w:val="none" w:sz="0" w:space="0" w:color="auto"/>
        <w:left w:val="none" w:sz="0" w:space="0" w:color="auto"/>
        <w:bottom w:val="none" w:sz="0" w:space="0" w:color="auto"/>
        <w:right w:val="none" w:sz="0" w:space="0" w:color="auto"/>
      </w:divBdr>
    </w:div>
    <w:div w:id="680159267">
      <w:bodyDiv w:val="1"/>
      <w:marLeft w:val="0"/>
      <w:marRight w:val="0"/>
      <w:marTop w:val="0"/>
      <w:marBottom w:val="0"/>
      <w:divBdr>
        <w:top w:val="none" w:sz="0" w:space="0" w:color="auto"/>
        <w:left w:val="none" w:sz="0" w:space="0" w:color="auto"/>
        <w:bottom w:val="none" w:sz="0" w:space="0" w:color="auto"/>
        <w:right w:val="none" w:sz="0" w:space="0" w:color="auto"/>
      </w:divBdr>
    </w:div>
    <w:div w:id="683821229">
      <w:bodyDiv w:val="1"/>
      <w:marLeft w:val="0"/>
      <w:marRight w:val="0"/>
      <w:marTop w:val="0"/>
      <w:marBottom w:val="0"/>
      <w:divBdr>
        <w:top w:val="none" w:sz="0" w:space="0" w:color="auto"/>
        <w:left w:val="none" w:sz="0" w:space="0" w:color="auto"/>
        <w:bottom w:val="none" w:sz="0" w:space="0" w:color="auto"/>
        <w:right w:val="none" w:sz="0" w:space="0" w:color="auto"/>
      </w:divBdr>
    </w:div>
    <w:div w:id="687488679">
      <w:bodyDiv w:val="1"/>
      <w:marLeft w:val="0"/>
      <w:marRight w:val="0"/>
      <w:marTop w:val="0"/>
      <w:marBottom w:val="0"/>
      <w:divBdr>
        <w:top w:val="none" w:sz="0" w:space="0" w:color="auto"/>
        <w:left w:val="none" w:sz="0" w:space="0" w:color="auto"/>
        <w:bottom w:val="none" w:sz="0" w:space="0" w:color="auto"/>
        <w:right w:val="none" w:sz="0" w:space="0" w:color="auto"/>
      </w:divBdr>
    </w:div>
    <w:div w:id="692464069">
      <w:bodyDiv w:val="1"/>
      <w:marLeft w:val="0"/>
      <w:marRight w:val="0"/>
      <w:marTop w:val="0"/>
      <w:marBottom w:val="0"/>
      <w:divBdr>
        <w:top w:val="none" w:sz="0" w:space="0" w:color="auto"/>
        <w:left w:val="none" w:sz="0" w:space="0" w:color="auto"/>
        <w:bottom w:val="none" w:sz="0" w:space="0" w:color="auto"/>
        <w:right w:val="none" w:sz="0" w:space="0" w:color="auto"/>
      </w:divBdr>
    </w:div>
    <w:div w:id="695233864">
      <w:bodyDiv w:val="1"/>
      <w:marLeft w:val="0"/>
      <w:marRight w:val="0"/>
      <w:marTop w:val="0"/>
      <w:marBottom w:val="0"/>
      <w:divBdr>
        <w:top w:val="none" w:sz="0" w:space="0" w:color="auto"/>
        <w:left w:val="none" w:sz="0" w:space="0" w:color="auto"/>
        <w:bottom w:val="none" w:sz="0" w:space="0" w:color="auto"/>
        <w:right w:val="none" w:sz="0" w:space="0" w:color="auto"/>
      </w:divBdr>
    </w:div>
    <w:div w:id="706368199">
      <w:bodyDiv w:val="1"/>
      <w:marLeft w:val="0"/>
      <w:marRight w:val="0"/>
      <w:marTop w:val="0"/>
      <w:marBottom w:val="0"/>
      <w:divBdr>
        <w:top w:val="none" w:sz="0" w:space="0" w:color="auto"/>
        <w:left w:val="none" w:sz="0" w:space="0" w:color="auto"/>
        <w:bottom w:val="none" w:sz="0" w:space="0" w:color="auto"/>
        <w:right w:val="none" w:sz="0" w:space="0" w:color="auto"/>
      </w:divBdr>
    </w:div>
    <w:div w:id="706565397">
      <w:bodyDiv w:val="1"/>
      <w:marLeft w:val="0"/>
      <w:marRight w:val="0"/>
      <w:marTop w:val="0"/>
      <w:marBottom w:val="0"/>
      <w:divBdr>
        <w:top w:val="none" w:sz="0" w:space="0" w:color="auto"/>
        <w:left w:val="none" w:sz="0" w:space="0" w:color="auto"/>
        <w:bottom w:val="none" w:sz="0" w:space="0" w:color="auto"/>
        <w:right w:val="none" w:sz="0" w:space="0" w:color="auto"/>
      </w:divBdr>
    </w:div>
    <w:div w:id="706956303">
      <w:bodyDiv w:val="1"/>
      <w:marLeft w:val="0"/>
      <w:marRight w:val="0"/>
      <w:marTop w:val="0"/>
      <w:marBottom w:val="0"/>
      <w:divBdr>
        <w:top w:val="none" w:sz="0" w:space="0" w:color="auto"/>
        <w:left w:val="none" w:sz="0" w:space="0" w:color="auto"/>
        <w:bottom w:val="none" w:sz="0" w:space="0" w:color="auto"/>
        <w:right w:val="none" w:sz="0" w:space="0" w:color="auto"/>
      </w:divBdr>
    </w:div>
    <w:div w:id="724572792">
      <w:bodyDiv w:val="1"/>
      <w:marLeft w:val="0"/>
      <w:marRight w:val="0"/>
      <w:marTop w:val="0"/>
      <w:marBottom w:val="0"/>
      <w:divBdr>
        <w:top w:val="none" w:sz="0" w:space="0" w:color="auto"/>
        <w:left w:val="none" w:sz="0" w:space="0" w:color="auto"/>
        <w:bottom w:val="none" w:sz="0" w:space="0" w:color="auto"/>
        <w:right w:val="none" w:sz="0" w:space="0" w:color="auto"/>
      </w:divBdr>
    </w:div>
    <w:div w:id="725448593">
      <w:bodyDiv w:val="1"/>
      <w:marLeft w:val="0"/>
      <w:marRight w:val="0"/>
      <w:marTop w:val="0"/>
      <w:marBottom w:val="0"/>
      <w:divBdr>
        <w:top w:val="none" w:sz="0" w:space="0" w:color="auto"/>
        <w:left w:val="none" w:sz="0" w:space="0" w:color="auto"/>
        <w:bottom w:val="none" w:sz="0" w:space="0" w:color="auto"/>
        <w:right w:val="none" w:sz="0" w:space="0" w:color="auto"/>
      </w:divBdr>
    </w:div>
    <w:div w:id="726337492">
      <w:bodyDiv w:val="1"/>
      <w:marLeft w:val="0"/>
      <w:marRight w:val="0"/>
      <w:marTop w:val="0"/>
      <w:marBottom w:val="0"/>
      <w:divBdr>
        <w:top w:val="none" w:sz="0" w:space="0" w:color="auto"/>
        <w:left w:val="none" w:sz="0" w:space="0" w:color="auto"/>
        <w:bottom w:val="none" w:sz="0" w:space="0" w:color="auto"/>
        <w:right w:val="none" w:sz="0" w:space="0" w:color="auto"/>
      </w:divBdr>
    </w:div>
    <w:div w:id="729382369">
      <w:bodyDiv w:val="1"/>
      <w:marLeft w:val="0"/>
      <w:marRight w:val="0"/>
      <w:marTop w:val="0"/>
      <w:marBottom w:val="0"/>
      <w:divBdr>
        <w:top w:val="none" w:sz="0" w:space="0" w:color="auto"/>
        <w:left w:val="none" w:sz="0" w:space="0" w:color="auto"/>
        <w:bottom w:val="none" w:sz="0" w:space="0" w:color="auto"/>
        <w:right w:val="none" w:sz="0" w:space="0" w:color="auto"/>
      </w:divBdr>
    </w:div>
    <w:div w:id="733165478">
      <w:bodyDiv w:val="1"/>
      <w:marLeft w:val="0"/>
      <w:marRight w:val="0"/>
      <w:marTop w:val="0"/>
      <w:marBottom w:val="0"/>
      <w:divBdr>
        <w:top w:val="none" w:sz="0" w:space="0" w:color="auto"/>
        <w:left w:val="none" w:sz="0" w:space="0" w:color="auto"/>
        <w:bottom w:val="none" w:sz="0" w:space="0" w:color="auto"/>
        <w:right w:val="none" w:sz="0" w:space="0" w:color="auto"/>
      </w:divBdr>
    </w:div>
    <w:div w:id="736634239">
      <w:bodyDiv w:val="1"/>
      <w:marLeft w:val="0"/>
      <w:marRight w:val="0"/>
      <w:marTop w:val="0"/>
      <w:marBottom w:val="0"/>
      <w:divBdr>
        <w:top w:val="none" w:sz="0" w:space="0" w:color="auto"/>
        <w:left w:val="none" w:sz="0" w:space="0" w:color="auto"/>
        <w:bottom w:val="none" w:sz="0" w:space="0" w:color="auto"/>
        <w:right w:val="none" w:sz="0" w:space="0" w:color="auto"/>
      </w:divBdr>
    </w:div>
    <w:div w:id="737677372">
      <w:bodyDiv w:val="1"/>
      <w:marLeft w:val="0"/>
      <w:marRight w:val="0"/>
      <w:marTop w:val="0"/>
      <w:marBottom w:val="0"/>
      <w:divBdr>
        <w:top w:val="none" w:sz="0" w:space="0" w:color="auto"/>
        <w:left w:val="none" w:sz="0" w:space="0" w:color="auto"/>
        <w:bottom w:val="none" w:sz="0" w:space="0" w:color="auto"/>
        <w:right w:val="none" w:sz="0" w:space="0" w:color="auto"/>
      </w:divBdr>
    </w:div>
    <w:div w:id="738744976">
      <w:bodyDiv w:val="1"/>
      <w:marLeft w:val="0"/>
      <w:marRight w:val="0"/>
      <w:marTop w:val="0"/>
      <w:marBottom w:val="0"/>
      <w:divBdr>
        <w:top w:val="none" w:sz="0" w:space="0" w:color="auto"/>
        <w:left w:val="none" w:sz="0" w:space="0" w:color="auto"/>
        <w:bottom w:val="none" w:sz="0" w:space="0" w:color="auto"/>
        <w:right w:val="none" w:sz="0" w:space="0" w:color="auto"/>
      </w:divBdr>
    </w:div>
    <w:div w:id="738796462">
      <w:bodyDiv w:val="1"/>
      <w:marLeft w:val="0"/>
      <w:marRight w:val="0"/>
      <w:marTop w:val="0"/>
      <w:marBottom w:val="0"/>
      <w:divBdr>
        <w:top w:val="none" w:sz="0" w:space="0" w:color="auto"/>
        <w:left w:val="none" w:sz="0" w:space="0" w:color="auto"/>
        <w:bottom w:val="none" w:sz="0" w:space="0" w:color="auto"/>
        <w:right w:val="none" w:sz="0" w:space="0" w:color="auto"/>
      </w:divBdr>
    </w:div>
    <w:div w:id="742220154">
      <w:bodyDiv w:val="1"/>
      <w:marLeft w:val="0"/>
      <w:marRight w:val="0"/>
      <w:marTop w:val="0"/>
      <w:marBottom w:val="0"/>
      <w:divBdr>
        <w:top w:val="none" w:sz="0" w:space="0" w:color="auto"/>
        <w:left w:val="none" w:sz="0" w:space="0" w:color="auto"/>
        <w:bottom w:val="none" w:sz="0" w:space="0" w:color="auto"/>
        <w:right w:val="none" w:sz="0" w:space="0" w:color="auto"/>
      </w:divBdr>
    </w:div>
    <w:div w:id="744380320">
      <w:bodyDiv w:val="1"/>
      <w:marLeft w:val="0"/>
      <w:marRight w:val="0"/>
      <w:marTop w:val="0"/>
      <w:marBottom w:val="0"/>
      <w:divBdr>
        <w:top w:val="none" w:sz="0" w:space="0" w:color="auto"/>
        <w:left w:val="none" w:sz="0" w:space="0" w:color="auto"/>
        <w:bottom w:val="none" w:sz="0" w:space="0" w:color="auto"/>
        <w:right w:val="none" w:sz="0" w:space="0" w:color="auto"/>
      </w:divBdr>
    </w:div>
    <w:div w:id="744954544">
      <w:bodyDiv w:val="1"/>
      <w:marLeft w:val="0"/>
      <w:marRight w:val="0"/>
      <w:marTop w:val="0"/>
      <w:marBottom w:val="0"/>
      <w:divBdr>
        <w:top w:val="none" w:sz="0" w:space="0" w:color="auto"/>
        <w:left w:val="none" w:sz="0" w:space="0" w:color="auto"/>
        <w:bottom w:val="none" w:sz="0" w:space="0" w:color="auto"/>
        <w:right w:val="none" w:sz="0" w:space="0" w:color="auto"/>
      </w:divBdr>
    </w:div>
    <w:div w:id="746922739">
      <w:bodyDiv w:val="1"/>
      <w:marLeft w:val="0"/>
      <w:marRight w:val="0"/>
      <w:marTop w:val="0"/>
      <w:marBottom w:val="0"/>
      <w:divBdr>
        <w:top w:val="none" w:sz="0" w:space="0" w:color="auto"/>
        <w:left w:val="none" w:sz="0" w:space="0" w:color="auto"/>
        <w:bottom w:val="none" w:sz="0" w:space="0" w:color="auto"/>
        <w:right w:val="none" w:sz="0" w:space="0" w:color="auto"/>
      </w:divBdr>
    </w:div>
    <w:div w:id="756290014">
      <w:bodyDiv w:val="1"/>
      <w:marLeft w:val="0"/>
      <w:marRight w:val="0"/>
      <w:marTop w:val="0"/>
      <w:marBottom w:val="0"/>
      <w:divBdr>
        <w:top w:val="none" w:sz="0" w:space="0" w:color="auto"/>
        <w:left w:val="none" w:sz="0" w:space="0" w:color="auto"/>
        <w:bottom w:val="none" w:sz="0" w:space="0" w:color="auto"/>
        <w:right w:val="none" w:sz="0" w:space="0" w:color="auto"/>
      </w:divBdr>
    </w:div>
    <w:div w:id="758987281">
      <w:bodyDiv w:val="1"/>
      <w:marLeft w:val="0"/>
      <w:marRight w:val="0"/>
      <w:marTop w:val="0"/>
      <w:marBottom w:val="0"/>
      <w:divBdr>
        <w:top w:val="none" w:sz="0" w:space="0" w:color="auto"/>
        <w:left w:val="none" w:sz="0" w:space="0" w:color="auto"/>
        <w:bottom w:val="none" w:sz="0" w:space="0" w:color="auto"/>
        <w:right w:val="none" w:sz="0" w:space="0" w:color="auto"/>
      </w:divBdr>
    </w:div>
    <w:div w:id="762840553">
      <w:bodyDiv w:val="1"/>
      <w:marLeft w:val="0"/>
      <w:marRight w:val="0"/>
      <w:marTop w:val="0"/>
      <w:marBottom w:val="0"/>
      <w:divBdr>
        <w:top w:val="none" w:sz="0" w:space="0" w:color="auto"/>
        <w:left w:val="none" w:sz="0" w:space="0" w:color="auto"/>
        <w:bottom w:val="none" w:sz="0" w:space="0" w:color="auto"/>
        <w:right w:val="none" w:sz="0" w:space="0" w:color="auto"/>
      </w:divBdr>
    </w:div>
    <w:div w:id="763460304">
      <w:bodyDiv w:val="1"/>
      <w:marLeft w:val="0"/>
      <w:marRight w:val="0"/>
      <w:marTop w:val="0"/>
      <w:marBottom w:val="0"/>
      <w:divBdr>
        <w:top w:val="none" w:sz="0" w:space="0" w:color="auto"/>
        <w:left w:val="none" w:sz="0" w:space="0" w:color="auto"/>
        <w:bottom w:val="none" w:sz="0" w:space="0" w:color="auto"/>
        <w:right w:val="none" w:sz="0" w:space="0" w:color="auto"/>
      </w:divBdr>
    </w:div>
    <w:div w:id="764426917">
      <w:bodyDiv w:val="1"/>
      <w:marLeft w:val="0"/>
      <w:marRight w:val="0"/>
      <w:marTop w:val="0"/>
      <w:marBottom w:val="0"/>
      <w:divBdr>
        <w:top w:val="none" w:sz="0" w:space="0" w:color="auto"/>
        <w:left w:val="none" w:sz="0" w:space="0" w:color="auto"/>
        <w:bottom w:val="none" w:sz="0" w:space="0" w:color="auto"/>
        <w:right w:val="none" w:sz="0" w:space="0" w:color="auto"/>
      </w:divBdr>
    </w:div>
    <w:div w:id="765855090">
      <w:bodyDiv w:val="1"/>
      <w:marLeft w:val="0"/>
      <w:marRight w:val="0"/>
      <w:marTop w:val="0"/>
      <w:marBottom w:val="0"/>
      <w:divBdr>
        <w:top w:val="none" w:sz="0" w:space="0" w:color="auto"/>
        <w:left w:val="none" w:sz="0" w:space="0" w:color="auto"/>
        <w:bottom w:val="none" w:sz="0" w:space="0" w:color="auto"/>
        <w:right w:val="none" w:sz="0" w:space="0" w:color="auto"/>
      </w:divBdr>
    </w:div>
    <w:div w:id="766194529">
      <w:bodyDiv w:val="1"/>
      <w:marLeft w:val="0"/>
      <w:marRight w:val="0"/>
      <w:marTop w:val="0"/>
      <w:marBottom w:val="0"/>
      <w:divBdr>
        <w:top w:val="none" w:sz="0" w:space="0" w:color="auto"/>
        <w:left w:val="none" w:sz="0" w:space="0" w:color="auto"/>
        <w:bottom w:val="none" w:sz="0" w:space="0" w:color="auto"/>
        <w:right w:val="none" w:sz="0" w:space="0" w:color="auto"/>
      </w:divBdr>
    </w:div>
    <w:div w:id="769928555">
      <w:bodyDiv w:val="1"/>
      <w:marLeft w:val="0"/>
      <w:marRight w:val="0"/>
      <w:marTop w:val="0"/>
      <w:marBottom w:val="0"/>
      <w:divBdr>
        <w:top w:val="none" w:sz="0" w:space="0" w:color="auto"/>
        <w:left w:val="none" w:sz="0" w:space="0" w:color="auto"/>
        <w:bottom w:val="none" w:sz="0" w:space="0" w:color="auto"/>
        <w:right w:val="none" w:sz="0" w:space="0" w:color="auto"/>
      </w:divBdr>
    </w:div>
    <w:div w:id="772938307">
      <w:bodyDiv w:val="1"/>
      <w:marLeft w:val="0"/>
      <w:marRight w:val="0"/>
      <w:marTop w:val="0"/>
      <w:marBottom w:val="0"/>
      <w:divBdr>
        <w:top w:val="none" w:sz="0" w:space="0" w:color="auto"/>
        <w:left w:val="none" w:sz="0" w:space="0" w:color="auto"/>
        <w:bottom w:val="none" w:sz="0" w:space="0" w:color="auto"/>
        <w:right w:val="none" w:sz="0" w:space="0" w:color="auto"/>
      </w:divBdr>
    </w:div>
    <w:div w:id="775246281">
      <w:bodyDiv w:val="1"/>
      <w:marLeft w:val="0"/>
      <w:marRight w:val="0"/>
      <w:marTop w:val="0"/>
      <w:marBottom w:val="0"/>
      <w:divBdr>
        <w:top w:val="none" w:sz="0" w:space="0" w:color="auto"/>
        <w:left w:val="none" w:sz="0" w:space="0" w:color="auto"/>
        <w:bottom w:val="none" w:sz="0" w:space="0" w:color="auto"/>
        <w:right w:val="none" w:sz="0" w:space="0" w:color="auto"/>
      </w:divBdr>
    </w:div>
    <w:div w:id="777601870">
      <w:bodyDiv w:val="1"/>
      <w:marLeft w:val="0"/>
      <w:marRight w:val="0"/>
      <w:marTop w:val="0"/>
      <w:marBottom w:val="0"/>
      <w:divBdr>
        <w:top w:val="none" w:sz="0" w:space="0" w:color="auto"/>
        <w:left w:val="none" w:sz="0" w:space="0" w:color="auto"/>
        <w:bottom w:val="none" w:sz="0" w:space="0" w:color="auto"/>
        <w:right w:val="none" w:sz="0" w:space="0" w:color="auto"/>
      </w:divBdr>
    </w:div>
    <w:div w:id="782843806">
      <w:bodyDiv w:val="1"/>
      <w:marLeft w:val="0"/>
      <w:marRight w:val="0"/>
      <w:marTop w:val="0"/>
      <w:marBottom w:val="0"/>
      <w:divBdr>
        <w:top w:val="none" w:sz="0" w:space="0" w:color="auto"/>
        <w:left w:val="none" w:sz="0" w:space="0" w:color="auto"/>
        <w:bottom w:val="none" w:sz="0" w:space="0" w:color="auto"/>
        <w:right w:val="none" w:sz="0" w:space="0" w:color="auto"/>
      </w:divBdr>
    </w:div>
    <w:div w:id="792286887">
      <w:bodyDiv w:val="1"/>
      <w:marLeft w:val="0"/>
      <w:marRight w:val="0"/>
      <w:marTop w:val="0"/>
      <w:marBottom w:val="0"/>
      <w:divBdr>
        <w:top w:val="none" w:sz="0" w:space="0" w:color="auto"/>
        <w:left w:val="none" w:sz="0" w:space="0" w:color="auto"/>
        <w:bottom w:val="none" w:sz="0" w:space="0" w:color="auto"/>
        <w:right w:val="none" w:sz="0" w:space="0" w:color="auto"/>
      </w:divBdr>
    </w:div>
    <w:div w:id="793214248">
      <w:bodyDiv w:val="1"/>
      <w:marLeft w:val="0"/>
      <w:marRight w:val="0"/>
      <w:marTop w:val="0"/>
      <w:marBottom w:val="0"/>
      <w:divBdr>
        <w:top w:val="none" w:sz="0" w:space="0" w:color="auto"/>
        <w:left w:val="none" w:sz="0" w:space="0" w:color="auto"/>
        <w:bottom w:val="none" w:sz="0" w:space="0" w:color="auto"/>
        <w:right w:val="none" w:sz="0" w:space="0" w:color="auto"/>
      </w:divBdr>
    </w:div>
    <w:div w:id="793985271">
      <w:bodyDiv w:val="1"/>
      <w:marLeft w:val="0"/>
      <w:marRight w:val="0"/>
      <w:marTop w:val="0"/>
      <w:marBottom w:val="0"/>
      <w:divBdr>
        <w:top w:val="none" w:sz="0" w:space="0" w:color="auto"/>
        <w:left w:val="none" w:sz="0" w:space="0" w:color="auto"/>
        <w:bottom w:val="none" w:sz="0" w:space="0" w:color="auto"/>
        <w:right w:val="none" w:sz="0" w:space="0" w:color="auto"/>
      </w:divBdr>
    </w:div>
    <w:div w:id="800929036">
      <w:bodyDiv w:val="1"/>
      <w:marLeft w:val="0"/>
      <w:marRight w:val="0"/>
      <w:marTop w:val="0"/>
      <w:marBottom w:val="0"/>
      <w:divBdr>
        <w:top w:val="none" w:sz="0" w:space="0" w:color="auto"/>
        <w:left w:val="none" w:sz="0" w:space="0" w:color="auto"/>
        <w:bottom w:val="none" w:sz="0" w:space="0" w:color="auto"/>
        <w:right w:val="none" w:sz="0" w:space="0" w:color="auto"/>
      </w:divBdr>
    </w:div>
    <w:div w:id="804549385">
      <w:bodyDiv w:val="1"/>
      <w:marLeft w:val="0"/>
      <w:marRight w:val="0"/>
      <w:marTop w:val="0"/>
      <w:marBottom w:val="0"/>
      <w:divBdr>
        <w:top w:val="none" w:sz="0" w:space="0" w:color="auto"/>
        <w:left w:val="none" w:sz="0" w:space="0" w:color="auto"/>
        <w:bottom w:val="none" w:sz="0" w:space="0" w:color="auto"/>
        <w:right w:val="none" w:sz="0" w:space="0" w:color="auto"/>
      </w:divBdr>
    </w:div>
    <w:div w:id="805045926">
      <w:bodyDiv w:val="1"/>
      <w:marLeft w:val="0"/>
      <w:marRight w:val="0"/>
      <w:marTop w:val="0"/>
      <w:marBottom w:val="0"/>
      <w:divBdr>
        <w:top w:val="none" w:sz="0" w:space="0" w:color="auto"/>
        <w:left w:val="none" w:sz="0" w:space="0" w:color="auto"/>
        <w:bottom w:val="none" w:sz="0" w:space="0" w:color="auto"/>
        <w:right w:val="none" w:sz="0" w:space="0" w:color="auto"/>
      </w:divBdr>
    </w:div>
    <w:div w:id="812256778">
      <w:bodyDiv w:val="1"/>
      <w:marLeft w:val="0"/>
      <w:marRight w:val="0"/>
      <w:marTop w:val="0"/>
      <w:marBottom w:val="0"/>
      <w:divBdr>
        <w:top w:val="none" w:sz="0" w:space="0" w:color="auto"/>
        <w:left w:val="none" w:sz="0" w:space="0" w:color="auto"/>
        <w:bottom w:val="none" w:sz="0" w:space="0" w:color="auto"/>
        <w:right w:val="none" w:sz="0" w:space="0" w:color="auto"/>
      </w:divBdr>
    </w:div>
    <w:div w:id="813565789">
      <w:bodyDiv w:val="1"/>
      <w:marLeft w:val="0"/>
      <w:marRight w:val="0"/>
      <w:marTop w:val="0"/>
      <w:marBottom w:val="0"/>
      <w:divBdr>
        <w:top w:val="none" w:sz="0" w:space="0" w:color="auto"/>
        <w:left w:val="none" w:sz="0" w:space="0" w:color="auto"/>
        <w:bottom w:val="none" w:sz="0" w:space="0" w:color="auto"/>
        <w:right w:val="none" w:sz="0" w:space="0" w:color="auto"/>
      </w:divBdr>
    </w:div>
    <w:div w:id="813765501">
      <w:bodyDiv w:val="1"/>
      <w:marLeft w:val="0"/>
      <w:marRight w:val="0"/>
      <w:marTop w:val="0"/>
      <w:marBottom w:val="0"/>
      <w:divBdr>
        <w:top w:val="none" w:sz="0" w:space="0" w:color="auto"/>
        <w:left w:val="none" w:sz="0" w:space="0" w:color="auto"/>
        <w:bottom w:val="none" w:sz="0" w:space="0" w:color="auto"/>
        <w:right w:val="none" w:sz="0" w:space="0" w:color="auto"/>
      </w:divBdr>
    </w:div>
    <w:div w:id="820540043">
      <w:bodyDiv w:val="1"/>
      <w:marLeft w:val="0"/>
      <w:marRight w:val="0"/>
      <w:marTop w:val="0"/>
      <w:marBottom w:val="0"/>
      <w:divBdr>
        <w:top w:val="none" w:sz="0" w:space="0" w:color="auto"/>
        <w:left w:val="none" w:sz="0" w:space="0" w:color="auto"/>
        <w:bottom w:val="none" w:sz="0" w:space="0" w:color="auto"/>
        <w:right w:val="none" w:sz="0" w:space="0" w:color="auto"/>
      </w:divBdr>
    </w:div>
    <w:div w:id="822545441">
      <w:bodyDiv w:val="1"/>
      <w:marLeft w:val="0"/>
      <w:marRight w:val="0"/>
      <w:marTop w:val="0"/>
      <w:marBottom w:val="0"/>
      <w:divBdr>
        <w:top w:val="none" w:sz="0" w:space="0" w:color="auto"/>
        <w:left w:val="none" w:sz="0" w:space="0" w:color="auto"/>
        <w:bottom w:val="none" w:sz="0" w:space="0" w:color="auto"/>
        <w:right w:val="none" w:sz="0" w:space="0" w:color="auto"/>
      </w:divBdr>
    </w:div>
    <w:div w:id="824473221">
      <w:bodyDiv w:val="1"/>
      <w:marLeft w:val="0"/>
      <w:marRight w:val="0"/>
      <w:marTop w:val="0"/>
      <w:marBottom w:val="0"/>
      <w:divBdr>
        <w:top w:val="none" w:sz="0" w:space="0" w:color="auto"/>
        <w:left w:val="none" w:sz="0" w:space="0" w:color="auto"/>
        <w:bottom w:val="none" w:sz="0" w:space="0" w:color="auto"/>
        <w:right w:val="none" w:sz="0" w:space="0" w:color="auto"/>
      </w:divBdr>
    </w:div>
    <w:div w:id="827674240">
      <w:bodyDiv w:val="1"/>
      <w:marLeft w:val="0"/>
      <w:marRight w:val="0"/>
      <w:marTop w:val="0"/>
      <w:marBottom w:val="0"/>
      <w:divBdr>
        <w:top w:val="none" w:sz="0" w:space="0" w:color="auto"/>
        <w:left w:val="none" w:sz="0" w:space="0" w:color="auto"/>
        <w:bottom w:val="none" w:sz="0" w:space="0" w:color="auto"/>
        <w:right w:val="none" w:sz="0" w:space="0" w:color="auto"/>
      </w:divBdr>
    </w:div>
    <w:div w:id="829567042">
      <w:bodyDiv w:val="1"/>
      <w:marLeft w:val="0"/>
      <w:marRight w:val="0"/>
      <w:marTop w:val="0"/>
      <w:marBottom w:val="0"/>
      <w:divBdr>
        <w:top w:val="none" w:sz="0" w:space="0" w:color="auto"/>
        <w:left w:val="none" w:sz="0" w:space="0" w:color="auto"/>
        <w:bottom w:val="none" w:sz="0" w:space="0" w:color="auto"/>
        <w:right w:val="none" w:sz="0" w:space="0" w:color="auto"/>
      </w:divBdr>
    </w:div>
    <w:div w:id="829979335">
      <w:bodyDiv w:val="1"/>
      <w:marLeft w:val="0"/>
      <w:marRight w:val="0"/>
      <w:marTop w:val="0"/>
      <w:marBottom w:val="0"/>
      <w:divBdr>
        <w:top w:val="none" w:sz="0" w:space="0" w:color="auto"/>
        <w:left w:val="none" w:sz="0" w:space="0" w:color="auto"/>
        <w:bottom w:val="none" w:sz="0" w:space="0" w:color="auto"/>
        <w:right w:val="none" w:sz="0" w:space="0" w:color="auto"/>
      </w:divBdr>
    </w:div>
    <w:div w:id="830482144">
      <w:bodyDiv w:val="1"/>
      <w:marLeft w:val="0"/>
      <w:marRight w:val="0"/>
      <w:marTop w:val="0"/>
      <w:marBottom w:val="0"/>
      <w:divBdr>
        <w:top w:val="none" w:sz="0" w:space="0" w:color="auto"/>
        <w:left w:val="none" w:sz="0" w:space="0" w:color="auto"/>
        <w:bottom w:val="none" w:sz="0" w:space="0" w:color="auto"/>
        <w:right w:val="none" w:sz="0" w:space="0" w:color="auto"/>
      </w:divBdr>
    </w:div>
    <w:div w:id="832449913">
      <w:bodyDiv w:val="1"/>
      <w:marLeft w:val="0"/>
      <w:marRight w:val="0"/>
      <w:marTop w:val="0"/>
      <w:marBottom w:val="0"/>
      <w:divBdr>
        <w:top w:val="none" w:sz="0" w:space="0" w:color="auto"/>
        <w:left w:val="none" w:sz="0" w:space="0" w:color="auto"/>
        <w:bottom w:val="none" w:sz="0" w:space="0" w:color="auto"/>
        <w:right w:val="none" w:sz="0" w:space="0" w:color="auto"/>
      </w:divBdr>
    </w:div>
    <w:div w:id="836002384">
      <w:bodyDiv w:val="1"/>
      <w:marLeft w:val="0"/>
      <w:marRight w:val="0"/>
      <w:marTop w:val="0"/>
      <w:marBottom w:val="0"/>
      <w:divBdr>
        <w:top w:val="none" w:sz="0" w:space="0" w:color="auto"/>
        <w:left w:val="none" w:sz="0" w:space="0" w:color="auto"/>
        <w:bottom w:val="none" w:sz="0" w:space="0" w:color="auto"/>
        <w:right w:val="none" w:sz="0" w:space="0" w:color="auto"/>
      </w:divBdr>
    </w:div>
    <w:div w:id="836118341">
      <w:bodyDiv w:val="1"/>
      <w:marLeft w:val="0"/>
      <w:marRight w:val="0"/>
      <w:marTop w:val="0"/>
      <w:marBottom w:val="0"/>
      <w:divBdr>
        <w:top w:val="none" w:sz="0" w:space="0" w:color="auto"/>
        <w:left w:val="none" w:sz="0" w:space="0" w:color="auto"/>
        <w:bottom w:val="none" w:sz="0" w:space="0" w:color="auto"/>
        <w:right w:val="none" w:sz="0" w:space="0" w:color="auto"/>
      </w:divBdr>
    </w:div>
    <w:div w:id="838153773">
      <w:bodyDiv w:val="1"/>
      <w:marLeft w:val="0"/>
      <w:marRight w:val="0"/>
      <w:marTop w:val="0"/>
      <w:marBottom w:val="0"/>
      <w:divBdr>
        <w:top w:val="none" w:sz="0" w:space="0" w:color="auto"/>
        <w:left w:val="none" w:sz="0" w:space="0" w:color="auto"/>
        <w:bottom w:val="none" w:sz="0" w:space="0" w:color="auto"/>
        <w:right w:val="none" w:sz="0" w:space="0" w:color="auto"/>
      </w:divBdr>
    </w:div>
    <w:div w:id="839082194">
      <w:bodyDiv w:val="1"/>
      <w:marLeft w:val="0"/>
      <w:marRight w:val="0"/>
      <w:marTop w:val="0"/>
      <w:marBottom w:val="0"/>
      <w:divBdr>
        <w:top w:val="none" w:sz="0" w:space="0" w:color="auto"/>
        <w:left w:val="none" w:sz="0" w:space="0" w:color="auto"/>
        <w:bottom w:val="none" w:sz="0" w:space="0" w:color="auto"/>
        <w:right w:val="none" w:sz="0" w:space="0" w:color="auto"/>
      </w:divBdr>
    </w:div>
    <w:div w:id="840510014">
      <w:bodyDiv w:val="1"/>
      <w:marLeft w:val="0"/>
      <w:marRight w:val="0"/>
      <w:marTop w:val="0"/>
      <w:marBottom w:val="0"/>
      <w:divBdr>
        <w:top w:val="none" w:sz="0" w:space="0" w:color="auto"/>
        <w:left w:val="none" w:sz="0" w:space="0" w:color="auto"/>
        <w:bottom w:val="none" w:sz="0" w:space="0" w:color="auto"/>
        <w:right w:val="none" w:sz="0" w:space="0" w:color="auto"/>
      </w:divBdr>
    </w:div>
    <w:div w:id="841747404">
      <w:bodyDiv w:val="1"/>
      <w:marLeft w:val="0"/>
      <w:marRight w:val="0"/>
      <w:marTop w:val="0"/>
      <w:marBottom w:val="0"/>
      <w:divBdr>
        <w:top w:val="none" w:sz="0" w:space="0" w:color="auto"/>
        <w:left w:val="none" w:sz="0" w:space="0" w:color="auto"/>
        <w:bottom w:val="none" w:sz="0" w:space="0" w:color="auto"/>
        <w:right w:val="none" w:sz="0" w:space="0" w:color="auto"/>
      </w:divBdr>
    </w:div>
    <w:div w:id="842357279">
      <w:bodyDiv w:val="1"/>
      <w:marLeft w:val="0"/>
      <w:marRight w:val="0"/>
      <w:marTop w:val="0"/>
      <w:marBottom w:val="0"/>
      <w:divBdr>
        <w:top w:val="none" w:sz="0" w:space="0" w:color="auto"/>
        <w:left w:val="none" w:sz="0" w:space="0" w:color="auto"/>
        <w:bottom w:val="none" w:sz="0" w:space="0" w:color="auto"/>
        <w:right w:val="none" w:sz="0" w:space="0" w:color="auto"/>
      </w:divBdr>
    </w:div>
    <w:div w:id="843056832">
      <w:bodyDiv w:val="1"/>
      <w:marLeft w:val="0"/>
      <w:marRight w:val="0"/>
      <w:marTop w:val="0"/>
      <w:marBottom w:val="0"/>
      <w:divBdr>
        <w:top w:val="none" w:sz="0" w:space="0" w:color="auto"/>
        <w:left w:val="none" w:sz="0" w:space="0" w:color="auto"/>
        <w:bottom w:val="none" w:sz="0" w:space="0" w:color="auto"/>
        <w:right w:val="none" w:sz="0" w:space="0" w:color="auto"/>
      </w:divBdr>
    </w:div>
    <w:div w:id="843932567">
      <w:bodyDiv w:val="1"/>
      <w:marLeft w:val="0"/>
      <w:marRight w:val="0"/>
      <w:marTop w:val="0"/>
      <w:marBottom w:val="0"/>
      <w:divBdr>
        <w:top w:val="none" w:sz="0" w:space="0" w:color="auto"/>
        <w:left w:val="none" w:sz="0" w:space="0" w:color="auto"/>
        <w:bottom w:val="none" w:sz="0" w:space="0" w:color="auto"/>
        <w:right w:val="none" w:sz="0" w:space="0" w:color="auto"/>
      </w:divBdr>
    </w:div>
    <w:div w:id="848450991">
      <w:bodyDiv w:val="1"/>
      <w:marLeft w:val="0"/>
      <w:marRight w:val="0"/>
      <w:marTop w:val="0"/>
      <w:marBottom w:val="0"/>
      <w:divBdr>
        <w:top w:val="none" w:sz="0" w:space="0" w:color="auto"/>
        <w:left w:val="none" w:sz="0" w:space="0" w:color="auto"/>
        <w:bottom w:val="none" w:sz="0" w:space="0" w:color="auto"/>
        <w:right w:val="none" w:sz="0" w:space="0" w:color="auto"/>
      </w:divBdr>
    </w:div>
    <w:div w:id="849412357">
      <w:bodyDiv w:val="1"/>
      <w:marLeft w:val="0"/>
      <w:marRight w:val="0"/>
      <w:marTop w:val="0"/>
      <w:marBottom w:val="0"/>
      <w:divBdr>
        <w:top w:val="none" w:sz="0" w:space="0" w:color="auto"/>
        <w:left w:val="none" w:sz="0" w:space="0" w:color="auto"/>
        <w:bottom w:val="none" w:sz="0" w:space="0" w:color="auto"/>
        <w:right w:val="none" w:sz="0" w:space="0" w:color="auto"/>
      </w:divBdr>
    </w:div>
    <w:div w:id="854152607">
      <w:bodyDiv w:val="1"/>
      <w:marLeft w:val="0"/>
      <w:marRight w:val="0"/>
      <w:marTop w:val="0"/>
      <w:marBottom w:val="0"/>
      <w:divBdr>
        <w:top w:val="none" w:sz="0" w:space="0" w:color="auto"/>
        <w:left w:val="none" w:sz="0" w:space="0" w:color="auto"/>
        <w:bottom w:val="none" w:sz="0" w:space="0" w:color="auto"/>
        <w:right w:val="none" w:sz="0" w:space="0" w:color="auto"/>
      </w:divBdr>
    </w:div>
    <w:div w:id="856694716">
      <w:bodyDiv w:val="1"/>
      <w:marLeft w:val="0"/>
      <w:marRight w:val="0"/>
      <w:marTop w:val="0"/>
      <w:marBottom w:val="0"/>
      <w:divBdr>
        <w:top w:val="none" w:sz="0" w:space="0" w:color="auto"/>
        <w:left w:val="none" w:sz="0" w:space="0" w:color="auto"/>
        <w:bottom w:val="none" w:sz="0" w:space="0" w:color="auto"/>
        <w:right w:val="none" w:sz="0" w:space="0" w:color="auto"/>
      </w:divBdr>
    </w:div>
    <w:div w:id="856768602">
      <w:bodyDiv w:val="1"/>
      <w:marLeft w:val="0"/>
      <w:marRight w:val="0"/>
      <w:marTop w:val="0"/>
      <w:marBottom w:val="0"/>
      <w:divBdr>
        <w:top w:val="none" w:sz="0" w:space="0" w:color="auto"/>
        <w:left w:val="none" w:sz="0" w:space="0" w:color="auto"/>
        <w:bottom w:val="none" w:sz="0" w:space="0" w:color="auto"/>
        <w:right w:val="none" w:sz="0" w:space="0" w:color="auto"/>
      </w:divBdr>
    </w:div>
    <w:div w:id="856892210">
      <w:bodyDiv w:val="1"/>
      <w:marLeft w:val="0"/>
      <w:marRight w:val="0"/>
      <w:marTop w:val="0"/>
      <w:marBottom w:val="0"/>
      <w:divBdr>
        <w:top w:val="none" w:sz="0" w:space="0" w:color="auto"/>
        <w:left w:val="none" w:sz="0" w:space="0" w:color="auto"/>
        <w:bottom w:val="none" w:sz="0" w:space="0" w:color="auto"/>
        <w:right w:val="none" w:sz="0" w:space="0" w:color="auto"/>
      </w:divBdr>
    </w:div>
    <w:div w:id="859661709">
      <w:bodyDiv w:val="1"/>
      <w:marLeft w:val="0"/>
      <w:marRight w:val="0"/>
      <w:marTop w:val="0"/>
      <w:marBottom w:val="0"/>
      <w:divBdr>
        <w:top w:val="none" w:sz="0" w:space="0" w:color="auto"/>
        <w:left w:val="none" w:sz="0" w:space="0" w:color="auto"/>
        <w:bottom w:val="none" w:sz="0" w:space="0" w:color="auto"/>
        <w:right w:val="none" w:sz="0" w:space="0" w:color="auto"/>
      </w:divBdr>
    </w:div>
    <w:div w:id="862940047">
      <w:bodyDiv w:val="1"/>
      <w:marLeft w:val="0"/>
      <w:marRight w:val="0"/>
      <w:marTop w:val="0"/>
      <w:marBottom w:val="0"/>
      <w:divBdr>
        <w:top w:val="none" w:sz="0" w:space="0" w:color="auto"/>
        <w:left w:val="none" w:sz="0" w:space="0" w:color="auto"/>
        <w:bottom w:val="none" w:sz="0" w:space="0" w:color="auto"/>
        <w:right w:val="none" w:sz="0" w:space="0" w:color="auto"/>
      </w:divBdr>
    </w:div>
    <w:div w:id="864486970">
      <w:bodyDiv w:val="1"/>
      <w:marLeft w:val="0"/>
      <w:marRight w:val="0"/>
      <w:marTop w:val="0"/>
      <w:marBottom w:val="0"/>
      <w:divBdr>
        <w:top w:val="none" w:sz="0" w:space="0" w:color="auto"/>
        <w:left w:val="none" w:sz="0" w:space="0" w:color="auto"/>
        <w:bottom w:val="none" w:sz="0" w:space="0" w:color="auto"/>
        <w:right w:val="none" w:sz="0" w:space="0" w:color="auto"/>
      </w:divBdr>
    </w:div>
    <w:div w:id="867833893">
      <w:bodyDiv w:val="1"/>
      <w:marLeft w:val="0"/>
      <w:marRight w:val="0"/>
      <w:marTop w:val="0"/>
      <w:marBottom w:val="0"/>
      <w:divBdr>
        <w:top w:val="none" w:sz="0" w:space="0" w:color="auto"/>
        <w:left w:val="none" w:sz="0" w:space="0" w:color="auto"/>
        <w:bottom w:val="none" w:sz="0" w:space="0" w:color="auto"/>
        <w:right w:val="none" w:sz="0" w:space="0" w:color="auto"/>
      </w:divBdr>
    </w:div>
    <w:div w:id="868105785">
      <w:bodyDiv w:val="1"/>
      <w:marLeft w:val="0"/>
      <w:marRight w:val="0"/>
      <w:marTop w:val="0"/>
      <w:marBottom w:val="0"/>
      <w:divBdr>
        <w:top w:val="none" w:sz="0" w:space="0" w:color="auto"/>
        <w:left w:val="none" w:sz="0" w:space="0" w:color="auto"/>
        <w:bottom w:val="none" w:sz="0" w:space="0" w:color="auto"/>
        <w:right w:val="none" w:sz="0" w:space="0" w:color="auto"/>
      </w:divBdr>
    </w:div>
    <w:div w:id="869337514">
      <w:bodyDiv w:val="1"/>
      <w:marLeft w:val="0"/>
      <w:marRight w:val="0"/>
      <w:marTop w:val="0"/>
      <w:marBottom w:val="0"/>
      <w:divBdr>
        <w:top w:val="none" w:sz="0" w:space="0" w:color="auto"/>
        <w:left w:val="none" w:sz="0" w:space="0" w:color="auto"/>
        <w:bottom w:val="none" w:sz="0" w:space="0" w:color="auto"/>
        <w:right w:val="none" w:sz="0" w:space="0" w:color="auto"/>
      </w:divBdr>
    </w:div>
    <w:div w:id="871193315">
      <w:bodyDiv w:val="1"/>
      <w:marLeft w:val="0"/>
      <w:marRight w:val="0"/>
      <w:marTop w:val="0"/>
      <w:marBottom w:val="0"/>
      <w:divBdr>
        <w:top w:val="none" w:sz="0" w:space="0" w:color="auto"/>
        <w:left w:val="none" w:sz="0" w:space="0" w:color="auto"/>
        <w:bottom w:val="none" w:sz="0" w:space="0" w:color="auto"/>
        <w:right w:val="none" w:sz="0" w:space="0" w:color="auto"/>
      </w:divBdr>
    </w:div>
    <w:div w:id="874464747">
      <w:bodyDiv w:val="1"/>
      <w:marLeft w:val="0"/>
      <w:marRight w:val="0"/>
      <w:marTop w:val="0"/>
      <w:marBottom w:val="0"/>
      <w:divBdr>
        <w:top w:val="none" w:sz="0" w:space="0" w:color="auto"/>
        <w:left w:val="none" w:sz="0" w:space="0" w:color="auto"/>
        <w:bottom w:val="none" w:sz="0" w:space="0" w:color="auto"/>
        <w:right w:val="none" w:sz="0" w:space="0" w:color="auto"/>
      </w:divBdr>
    </w:div>
    <w:div w:id="876041537">
      <w:bodyDiv w:val="1"/>
      <w:marLeft w:val="0"/>
      <w:marRight w:val="0"/>
      <w:marTop w:val="0"/>
      <w:marBottom w:val="0"/>
      <w:divBdr>
        <w:top w:val="none" w:sz="0" w:space="0" w:color="auto"/>
        <w:left w:val="none" w:sz="0" w:space="0" w:color="auto"/>
        <w:bottom w:val="none" w:sz="0" w:space="0" w:color="auto"/>
        <w:right w:val="none" w:sz="0" w:space="0" w:color="auto"/>
      </w:divBdr>
    </w:div>
    <w:div w:id="883564363">
      <w:bodyDiv w:val="1"/>
      <w:marLeft w:val="0"/>
      <w:marRight w:val="0"/>
      <w:marTop w:val="0"/>
      <w:marBottom w:val="0"/>
      <w:divBdr>
        <w:top w:val="none" w:sz="0" w:space="0" w:color="auto"/>
        <w:left w:val="none" w:sz="0" w:space="0" w:color="auto"/>
        <w:bottom w:val="none" w:sz="0" w:space="0" w:color="auto"/>
        <w:right w:val="none" w:sz="0" w:space="0" w:color="auto"/>
      </w:divBdr>
    </w:div>
    <w:div w:id="885026141">
      <w:bodyDiv w:val="1"/>
      <w:marLeft w:val="0"/>
      <w:marRight w:val="0"/>
      <w:marTop w:val="0"/>
      <w:marBottom w:val="0"/>
      <w:divBdr>
        <w:top w:val="none" w:sz="0" w:space="0" w:color="auto"/>
        <w:left w:val="none" w:sz="0" w:space="0" w:color="auto"/>
        <w:bottom w:val="none" w:sz="0" w:space="0" w:color="auto"/>
        <w:right w:val="none" w:sz="0" w:space="0" w:color="auto"/>
      </w:divBdr>
    </w:div>
    <w:div w:id="888960032">
      <w:bodyDiv w:val="1"/>
      <w:marLeft w:val="0"/>
      <w:marRight w:val="0"/>
      <w:marTop w:val="0"/>
      <w:marBottom w:val="0"/>
      <w:divBdr>
        <w:top w:val="none" w:sz="0" w:space="0" w:color="auto"/>
        <w:left w:val="none" w:sz="0" w:space="0" w:color="auto"/>
        <w:bottom w:val="none" w:sz="0" w:space="0" w:color="auto"/>
        <w:right w:val="none" w:sz="0" w:space="0" w:color="auto"/>
      </w:divBdr>
    </w:div>
    <w:div w:id="893468791">
      <w:bodyDiv w:val="1"/>
      <w:marLeft w:val="0"/>
      <w:marRight w:val="0"/>
      <w:marTop w:val="0"/>
      <w:marBottom w:val="0"/>
      <w:divBdr>
        <w:top w:val="none" w:sz="0" w:space="0" w:color="auto"/>
        <w:left w:val="none" w:sz="0" w:space="0" w:color="auto"/>
        <w:bottom w:val="none" w:sz="0" w:space="0" w:color="auto"/>
        <w:right w:val="none" w:sz="0" w:space="0" w:color="auto"/>
      </w:divBdr>
    </w:div>
    <w:div w:id="897327512">
      <w:bodyDiv w:val="1"/>
      <w:marLeft w:val="0"/>
      <w:marRight w:val="0"/>
      <w:marTop w:val="0"/>
      <w:marBottom w:val="0"/>
      <w:divBdr>
        <w:top w:val="none" w:sz="0" w:space="0" w:color="auto"/>
        <w:left w:val="none" w:sz="0" w:space="0" w:color="auto"/>
        <w:bottom w:val="none" w:sz="0" w:space="0" w:color="auto"/>
        <w:right w:val="none" w:sz="0" w:space="0" w:color="auto"/>
      </w:divBdr>
    </w:div>
    <w:div w:id="900138782">
      <w:bodyDiv w:val="1"/>
      <w:marLeft w:val="0"/>
      <w:marRight w:val="0"/>
      <w:marTop w:val="0"/>
      <w:marBottom w:val="0"/>
      <w:divBdr>
        <w:top w:val="none" w:sz="0" w:space="0" w:color="auto"/>
        <w:left w:val="none" w:sz="0" w:space="0" w:color="auto"/>
        <w:bottom w:val="none" w:sz="0" w:space="0" w:color="auto"/>
        <w:right w:val="none" w:sz="0" w:space="0" w:color="auto"/>
      </w:divBdr>
    </w:div>
    <w:div w:id="905646141">
      <w:bodyDiv w:val="1"/>
      <w:marLeft w:val="0"/>
      <w:marRight w:val="0"/>
      <w:marTop w:val="0"/>
      <w:marBottom w:val="0"/>
      <w:divBdr>
        <w:top w:val="none" w:sz="0" w:space="0" w:color="auto"/>
        <w:left w:val="none" w:sz="0" w:space="0" w:color="auto"/>
        <w:bottom w:val="none" w:sz="0" w:space="0" w:color="auto"/>
        <w:right w:val="none" w:sz="0" w:space="0" w:color="auto"/>
      </w:divBdr>
    </w:div>
    <w:div w:id="905726671">
      <w:bodyDiv w:val="1"/>
      <w:marLeft w:val="0"/>
      <w:marRight w:val="0"/>
      <w:marTop w:val="0"/>
      <w:marBottom w:val="0"/>
      <w:divBdr>
        <w:top w:val="none" w:sz="0" w:space="0" w:color="auto"/>
        <w:left w:val="none" w:sz="0" w:space="0" w:color="auto"/>
        <w:bottom w:val="none" w:sz="0" w:space="0" w:color="auto"/>
        <w:right w:val="none" w:sz="0" w:space="0" w:color="auto"/>
      </w:divBdr>
    </w:div>
    <w:div w:id="909004439">
      <w:bodyDiv w:val="1"/>
      <w:marLeft w:val="0"/>
      <w:marRight w:val="0"/>
      <w:marTop w:val="0"/>
      <w:marBottom w:val="0"/>
      <w:divBdr>
        <w:top w:val="none" w:sz="0" w:space="0" w:color="auto"/>
        <w:left w:val="none" w:sz="0" w:space="0" w:color="auto"/>
        <w:bottom w:val="none" w:sz="0" w:space="0" w:color="auto"/>
        <w:right w:val="none" w:sz="0" w:space="0" w:color="auto"/>
      </w:divBdr>
    </w:div>
    <w:div w:id="909853538">
      <w:bodyDiv w:val="1"/>
      <w:marLeft w:val="0"/>
      <w:marRight w:val="0"/>
      <w:marTop w:val="0"/>
      <w:marBottom w:val="0"/>
      <w:divBdr>
        <w:top w:val="none" w:sz="0" w:space="0" w:color="auto"/>
        <w:left w:val="none" w:sz="0" w:space="0" w:color="auto"/>
        <w:bottom w:val="none" w:sz="0" w:space="0" w:color="auto"/>
        <w:right w:val="none" w:sz="0" w:space="0" w:color="auto"/>
      </w:divBdr>
    </w:div>
    <w:div w:id="909997702">
      <w:bodyDiv w:val="1"/>
      <w:marLeft w:val="0"/>
      <w:marRight w:val="0"/>
      <w:marTop w:val="0"/>
      <w:marBottom w:val="0"/>
      <w:divBdr>
        <w:top w:val="none" w:sz="0" w:space="0" w:color="auto"/>
        <w:left w:val="none" w:sz="0" w:space="0" w:color="auto"/>
        <w:bottom w:val="none" w:sz="0" w:space="0" w:color="auto"/>
        <w:right w:val="none" w:sz="0" w:space="0" w:color="auto"/>
      </w:divBdr>
    </w:div>
    <w:div w:id="913583609">
      <w:bodyDiv w:val="1"/>
      <w:marLeft w:val="0"/>
      <w:marRight w:val="0"/>
      <w:marTop w:val="0"/>
      <w:marBottom w:val="0"/>
      <w:divBdr>
        <w:top w:val="none" w:sz="0" w:space="0" w:color="auto"/>
        <w:left w:val="none" w:sz="0" w:space="0" w:color="auto"/>
        <w:bottom w:val="none" w:sz="0" w:space="0" w:color="auto"/>
        <w:right w:val="none" w:sz="0" w:space="0" w:color="auto"/>
      </w:divBdr>
    </w:div>
    <w:div w:id="914318969">
      <w:bodyDiv w:val="1"/>
      <w:marLeft w:val="0"/>
      <w:marRight w:val="0"/>
      <w:marTop w:val="0"/>
      <w:marBottom w:val="0"/>
      <w:divBdr>
        <w:top w:val="none" w:sz="0" w:space="0" w:color="auto"/>
        <w:left w:val="none" w:sz="0" w:space="0" w:color="auto"/>
        <w:bottom w:val="none" w:sz="0" w:space="0" w:color="auto"/>
        <w:right w:val="none" w:sz="0" w:space="0" w:color="auto"/>
      </w:divBdr>
    </w:div>
    <w:div w:id="915287787">
      <w:bodyDiv w:val="1"/>
      <w:marLeft w:val="0"/>
      <w:marRight w:val="0"/>
      <w:marTop w:val="0"/>
      <w:marBottom w:val="0"/>
      <w:divBdr>
        <w:top w:val="none" w:sz="0" w:space="0" w:color="auto"/>
        <w:left w:val="none" w:sz="0" w:space="0" w:color="auto"/>
        <w:bottom w:val="none" w:sz="0" w:space="0" w:color="auto"/>
        <w:right w:val="none" w:sz="0" w:space="0" w:color="auto"/>
      </w:divBdr>
    </w:div>
    <w:div w:id="918946633">
      <w:bodyDiv w:val="1"/>
      <w:marLeft w:val="0"/>
      <w:marRight w:val="0"/>
      <w:marTop w:val="0"/>
      <w:marBottom w:val="0"/>
      <w:divBdr>
        <w:top w:val="none" w:sz="0" w:space="0" w:color="auto"/>
        <w:left w:val="none" w:sz="0" w:space="0" w:color="auto"/>
        <w:bottom w:val="none" w:sz="0" w:space="0" w:color="auto"/>
        <w:right w:val="none" w:sz="0" w:space="0" w:color="auto"/>
      </w:divBdr>
    </w:div>
    <w:div w:id="920218880">
      <w:bodyDiv w:val="1"/>
      <w:marLeft w:val="0"/>
      <w:marRight w:val="0"/>
      <w:marTop w:val="0"/>
      <w:marBottom w:val="0"/>
      <w:divBdr>
        <w:top w:val="none" w:sz="0" w:space="0" w:color="auto"/>
        <w:left w:val="none" w:sz="0" w:space="0" w:color="auto"/>
        <w:bottom w:val="none" w:sz="0" w:space="0" w:color="auto"/>
        <w:right w:val="none" w:sz="0" w:space="0" w:color="auto"/>
      </w:divBdr>
    </w:div>
    <w:div w:id="920526571">
      <w:bodyDiv w:val="1"/>
      <w:marLeft w:val="0"/>
      <w:marRight w:val="0"/>
      <w:marTop w:val="0"/>
      <w:marBottom w:val="0"/>
      <w:divBdr>
        <w:top w:val="none" w:sz="0" w:space="0" w:color="auto"/>
        <w:left w:val="none" w:sz="0" w:space="0" w:color="auto"/>
        <w:bottom w:val="none" w:sz="0" w:space="0" w:color="auto"/>
        <w:right w:val="none" w:sz="0" w:space="0" w:color="auto"/>
      </w:divBdr>
    </w:div>
    <w:div w:id="920677117">
      <w:bodyDiv w:val="1"/>
      <w:marLeft w:val="0"/>
      <w:marRight w:val="0"/>
      <w:marTop w:val="0"/>
      <w:marBottom w:val="0"/>
      <w:divBdr>
        <w:top w:val="none" w:sz="0" w:space="0" w:color="auto"/>
        <w:left w:val="none" w:sz="0" w:space="0" w:color="auto"/>
        <w:bottom w:val="none" w:sz="0" w:space="0" w:color="auto"/>
        <w:right w:val="none" w:sz="0" w:space="0" w:color="auto"/>
      </w:divBdr>
    </w:div>
    <w:div w:id="925378682">
      <w:bodyDiv w:val="1"/>
      <w:marLeft w:val="0"/>
      <w:marRight w:val="0"/>
      <w:marTop w:val="0"/>
      <w:marBottom w:val="0"/>
      <w:divBdr>
        <w:top w:val="none" w:sz="0" w:space="0" w:color="auto"/>
        <w:left w:val="none" w:sz="0" w:space="0" w:color="auto"/>
        <w:bottom w:val="none" w:sz="0" w:space="0" w:color="auto"/>
        <w:right w:val="none" w:sz="0" w:space="0" w:color="auto"/>
      </w:divBdr>
    </w:div>
    <w:div w:id="927277616">
      <w:bodyDiv w:val="1"/>
      <w:marLeft w:val="0"/>
      <w:marRight w:val="0"/>
      <w:marTop w:val="0"/>
      <w:marBottom w:val="0"/>
      <w:divBdr>
        <w:top w:val="none" w:sz="0" w:space="0" w:color="auto"/>
        <w:left w:val="none" w:sz="0" w:space="0" w:color="auto"/>
        <w:bottom w:val="none" w:sz="0" w:space="0" w:color="auto"/>
        <w:right w:val="none" w:sz="0" w:space="0" w:color="auto"/>
      </w:divBdr>
    </w:div>
    <w:div w:id="929509066">
      <w:bodyDiv w:val="1"/>
      <w:marLeft w:val="0"/>
      <w:marRight w:val="0"/>
      <w:marTop w:val="0"/>
      <w:marBottom w:val="0"/>
      <w:divBdr>
        <w:top w:val="none" w:sz="0" w:space="0" w:color="auto"/>
        <w:left w:val="none" w:sz="0" w:space="0" w:color="auto"/>
        <w:bottom w:val="none" w:sz="0" w:space="0" w:color="auto"/>
        <w:right w:val="none" w:sz="0" w:space="0" w:color="auto"/>
      </w:divBdr>
    </w:div>
    <w:div w:id="936444831">
      <w:bodyDiv w:val="1"/>
      <w:marLeft w:val="0"/>
      <w:marRight w:val="0"/>
      <w:marTop w:val="0"/>
      <w:marBottom w:val="0"/>
      <w:divBdr>
        <w:top w:val="none" w:sz="0" w:space="0" w:color="auto"/>
        <w:left w:val="none" w:sz="0" w:space="0" w:color="auto"/>
        <w:bottom w:val="none" w:sz="0" w:space="0" w:color="auto"/>
        <w:right w:val="none" w:sz="0" w:space="0" w:color="auto"/>
      </w:divBdr>
    </w:div>
    <w:div w:id="938177921">
      <w:bodyDiv w:val="1"/>
      <w:marLeft w:val="0"/>
      <w:marRight w:val="0"/>
      <w:marTop w:val="0"/>
      <w:marBottom w:val="0"/>
      <w:divBdr>
        <w:top w:val="none" w:sz="0" w:space="0" w:color="auto"/>
        <w:left w:val="none" w:sz="0" w:space="0" w:color="auto"/>
        <w:bottom w:val="none" w:sz="0" w:space="0" w:color="auto"/>
        <w:right w:val="none" w:sz="0" w:space="0" w:color="auto"/>
      </w:divBdr>
    </w:div>
    <w:div w:id="941181445">
      <w:bodyDiv w:val="1"/>
      <w:marLeft w:val="0"/>
      <w:marRight w:val="0"/>
      <w:marTop w:val="0"/>
      <w:marBottom w:val="0"/>
      <w:divBdr>
        <w:top w:val="none" w:sz="0" w:space="0" w:color="auto"/>
        <w:left w:val="none" w:sz="0" w:space="0" w:color="auto"/>
        <w:bottom w:val="none" w:sz="0" w:space="0" w:color="auto"/>
        <w:right w:val="none" w:sz="0" w:space="0" w:color="auto"/>
      </w:divBdr>
    </w:div>
    <w:div w:id="942152458">
      <w:bodyDiv w:val="1"/>
      <w:marLeft w:val="0"/>
      <w:marRight w:val="0"/>
      <w:marTop w:val="0"/>
      <w:marBottom w:val="0"/>
      <w:divBdr>
        <w:top w:val="none" w:sz="0" w:space="0" w:color="auto"/>
        <w:left w:val="none" w:sz="0" w:space="0" w:color="auto"/>
        <w:bottom w:val="none" w:sz="0" w:space="0" w:color="auto"/>
        <w:right w:val="none" w:sz="0" w:space="0" w:color="auto"/>
      </w:divBdr>
    </w:div>
    <w:div w:id="945233923">
      <w:bodyDiv w:val="1"/>
      <w:marLeft w:val="0"/>
      <w:marRight w:val="0"/>
      <w:marTop w:val="0"/>
      <w:marBottom w:val="0"/>
      <w:divBdr>
        <w:top w:val="none" w:sz="0" w:space="0" w:color="auto"/>
        <w:left w:val="none" w:sz="0" w:space="0" w:color="auto"/>
        <w:bottom w:val="none" w:sz="0" w:space="0" w:color="auto"/>
        <w:right w:val="none" w:sz="0" w:space="0" w:color="auto"/>
      </w:divBdr>
    </w:div>
    <w:div w:id="951017250">
      <w:bodyDiv w:val="1"/>
      <w:marLeft w:val="0"/>
      <w:marRight w:val="0"/>
      <w:marTop w:val="0"/>
      <w:marBottom w:val="0"/>
      <w:divBdr>
        <w:top w:val="none" w:sz="0" w:space="0" w:color="auto"/>
        <w:left w:val="none" w:sz="0" w:space="0" w:color="auto"/>
        <w:bottom w:val="none" w:sz="0" w:space="0" w:color="auto"/>
        <w:right w:val="none" w:sz="0" w:space="0" w:color="auto"/>
      </w:divBdr>
    </w:div>
    <w:div w:id="952445185">
      <w:bodyDiv w:val="1"/>
      <w:marLeft w:val="0"/>
      <w:marRight w:val="0"/>
      <w:marTop w:val="0"/>
      <w:marBottom w:val="0"/>
      <w:divBdr>
        <w:top w:val="none" w:sz="0" w:space="0" w:color="auto"/>
        <w:left w:val="none" w:sz="0" w:space="0" w:color="auto"/>
        <w:bottom w:val="none" w:sz="0" w:space="0" w:color="auto"/>
        <w:right w:val="none" w:sz="0" w:space="0" w:color="auto"/>
      </w:divBdr>
    </w:div>
    <w:div w:id="961423960">
      <w:bodyDiv w:val="1"/>
      <w:marLeft w:val="0"/>
      <w:marRight w:val="0"/>
      <w:marTop w:val="0"/>
      <w:marBottom w:val="0"/>
      <w:divBdr>
        <w:top w:val="none" w:sz="0" w:space="0" w:color="auto"/>
        <w:left w:val="none" w:sz="0" w:space="0" w:color="auto"/>
        <w:bottom w:val="none" w:sz="0" w:space="0" w:color="auto"/>
        <w:right w:val="none" w:sz="0" w:space="0" w:color="auto"/>
      </w:divBdr>
    </w:div>
    <w:div w:id="962929535">
      <w:bodyDiv w:val="1"/>
      <w:marLeft w:val="0"/>
      <w:marRight w:val="0"/>
      <w:marTop w:val="0"/>
      <w:marBottom w:val="0"/>
      <w:divBdr>
        <w:top w:val="none" w:sz="0" w:space="0" w:color="auto"/>
        <w:left w:val="none" w:sz="0" w:space="0" w:color="auto"/>
        <w:bottom w:val="none" w:sz="0" w:space="0" w:color="auto"/>
        <w:right w:val="none" w:sz="0" w:space="0" w:color="auto"/>
      </w:divBdr>
    </w:div>
    <w:div w:id="965744955">
      <w:bodyDiv w:val="1"/>
      <w:marLeft w:val="0"/>
      <w:marRight w:val="0"/>
      <w:marTop w:val="0"/>
      <w:marBottom w:val="0"/>
      <w:divBdr>
        <w:top w:val="none" w:sz="0" w:space="0" w:color="auto"/>
        <w:left w:val="none" w:sz="0" w:space="0" w:color="auto"/>
        <w:bottom w:val="none" w:sz="0" w:space="0" w:color="auto"/>
        <w:right w:val="none" w:sz="0" w:space="0" w:color="auto"/>
      </w:divBdr>
    </w:div>
    <w:div w:id="967858084">
      <w:bodyDiv w:val="1"/>
      <w:marLeft w:val="0"/>
      <w:marRight w:val="0"/>
      <w:marTop w:val="0"/>
      <w:marBottom w:val="0"/>
      <w:divBdr>
        <w:top w:val="none" w:sz="0" w:space="0" w:color="auto"/>
        <w:left w:val="none" w:sz="0" w:space="0" w:color="auto"/>
        <w:bottom w:val="none" w:sz="0" w:space="0" w:color="auto"/>
        <w:right w:val="none" w:sz="0" w:space="0" w:color="auto"/>
      </w:divBdr>
    </w:div>
    <w:div w:id="971786677">
      <w:bodyDiv w:val="1"/>
      <w:marLeft w:val="0"/>
      <w:marRight w:val="0"/>
      <w:marTop w:val="0"/>
      <w:marBottom w:val="0"/>
      <w:divBdr>
        <w:top w:val="none" w:sz="0" w:space="0" w:color="auto"/>
        <w:left w:val="none" w:sz="0" w:space="0" w:color="auto"/>
        <w:bottom w:val="none" w:sz="0" w:space="0" w:color="auto"/>
        <w:right w:val="none" w:sz="0" w:space="0" w:color="auto"/>
      </w:divBdr>
    </w:div>
    <w:div w:id="978270942">
      <w:bodyDiv w:val="1"/>
      <w:marLeft w:val="0"/>
      <w:marRight w:val="0"/>
      <w:marTop w:val="0"/>
      <w:marBottom w:val="0"/>
      <w:divBdr>
        <w:top w:val="none" w:sz="0" w:space="0" w:color="auto"/>
        <w:left w:val="none" w:sz="0" w:space="0" w:color="auto"/>
        <w:bottom w:val="none" w:sz="0" w:space="0" w:color="auto"/>
        <w:right w:val="none" w:sz="0" w:space="0" w:color="auto"/>
      </w:divBdr>
    </w:div>
    <w:div w:id="978804812">
      <w:bodyDiv w:val="1"/>
      <w:marLeft w:val="0"/>
      <w:marRight w:val="0"/>
      <w:marTop w:val="0"/>
      <w:marBottom w:val="0"/>
      <w:divBdr>
        <w:top w:val="none" w:sz="0" w:space="0" w:color="auto"/>
        <w:left w:val="none" w:sz="0" w:space="0" w:color="auto"/>
        <w:bottom w:val="none" w:sz="0" w:space="0" w:color="auto"/>
        <w:right w:val="none" w:sz="0" w:space="0" w:color="auto"/>
      </w:divBdr>
    </w:div>
    <w:div w:id="981235562">
      <w:bodyDiv w:val="1"/>
      <w:marLeft w:val="0"/>
      <w:marRight w:val="0"/>
      <w:marTop w:val="0"/>
      <w:marBottom w:val="0"/>
      <w:divBdr>
        <w:top w:val="none" w:sz="0" w:space="0" w:color="auto"/>
        <w:left w:val="none" w:sz="0" w:space="0" w:color="auto"/>
        <w:bottom w:val="none" w:sz="0" w:space="0" w:color="auto"/>
        <w:right w:val="none" w:sz="0" w:space="0" w:color="auto"/>
      </w:divBdr>
    </w:div>
    <w:div w:id="984359395">
      <w:bodyDiv w:val="1"/>
      <w:marLeft w:val="0"/>
      <w:marRight w:val="0"/>
      <w:marTop w:val="0"/>
      <w:marBottom w:val="0"/>
      <w:divBdr>
        <w:top w:val="none" w:sz="0" w:space="0" w:color="auto"/>
        <w:left w:val="none" w:sz="0" w:space="0" w:color="auto"/>
        <w:bottom w:val="none" w:sz="0" w:space="0" w:color="auto"/>
        <w:right w:val="none" w:sz="0" w:space="0" w:color="auto"/>
      </w:divBdr>
    </w:div>
    <w:div w:id="988903435">
      <w:bodyDiv w:val="1"/>
      <w:marLeft w:val="0"/>
      <w:marRight w:val="0"/>
      <w:marTop w:val="0"/>
      <w:marBottom w:val="0"/>
      <w:divBdr>
        <w:top w:val="none" w:sz="0" w:space="0" w:color="auto"/>
        <w:left w:val="none" w:sz="0" w:space="0" w:color="auto"/>
        <w:bottom w:val="none" w:sz="0" w:space="0" w:color="auto"/>
        <w:right w:val="none" w:sz="0" w:space="0" w:color="auto"/>
      </w:divBdr>
    </w:div>
    <w:div w:id="995113346">
      <w:bodyDiv w:val="1"/>
      <w:marLeft w:val="0"/>
      <w:marRight w:val="0"/>
      <w:marTop w:val="0"/>
      <w:marBottom w:val="0"/>
      <w:divBdr>
        <w:top w:val="none" w:sz="0" w:space="0" w:color="auto"/>
        <w:left w:val="none" w:sz="0" w:space="0" w:color="auto"/>
        <w:bottom w:val="none" w:sz="0" w:space="0" w:color="auto"/>
        <w:right w:val="none" w:sz="0" w:space="0" w:color="auto"/>
      </w:divBdr>
    </w:div>
    <w:div w:id="999701635">
      <w:bodyDiv w:val="1"/>
      <w:marLeft w:val="0"/>
      <w:marRight w:val="0"/>
      <w:marTop w:val="0"/>
      <w:marBottom w:val="0"/>
      <w:divBdr>
        <w:top w:val="none" w:sz="0" w:space="0" w:color="auto"/>
        <w:left w:val="none" w:sz="0" w:space="0" w:color="auto"/>
        <w:bottom w:val="none" w:sz="0" w:space="0" w:color="auto"/>
        <w:right w:val="none" w:sz="0" w:space="0" w:color="auto"/>
      </w:divBdr>
    </w:div>
    <w:div w:id="1005326804">
      <w:bodyDiv w:val="1"/>
      <w:marLeft w:val="0"/>
      <w:marRight w:val="0"/>
      <w:marTop w:val="0"/>
      <w:marBottom w:val="0"/>
      <w:divBdr>
        <w:top w:val="none" w:sz="0" w:space="0" w:color="auto"/>
        <w:left w:val="none" w:sz="0" w:space="0" w:color="auto"/>
        <w:bottom w:val="none" w:sz="0" w:space="0" w:color="auto"/>
        <w:right w:val="none" w:sz="0" w:space="0" w:color="auto"/>
      </w:divBdr>
    </w:div>
    <w:div w:id="1006908351">
      <w:bodyDiv w:val="1"/>
      <w:marLeft w:val="0"/>
      <w:marRight w:val="0"/>
      <w:marTop w:val="0"/>
      <w:marBottom w:val="0"/>
      <w:divBdr>
        <w:top w:val="none" w:sz="0" w:space="0" w:color="auto"/>
        <w:left w:val="none" w:sz="0" w:space="0" w:color="auto"/>
        <w:bottom w:val="none" w:sz="0" w:space="0" w:color="auto"/>
        <w:right w:val="none" w:sz="0" w:space="0" w:color="auto"/>
      </w:divBdr>
    </w:div>
    <w:div w:id="1017654961">
      <w:bodyDiv w:val="1"/>
      <w:marLeft w:val="0"/>
      <w:marRight w:val="0"/>
      <w:marTop w:val="0"/>
      <w:marBottom w:val="0"/>
      <w:divBdr>
        <w:top w:val="none" w:sz="0" w:space="0" w:color="auto"/>
        <w:left w:val="none" w:sz="0" w:space="0" w:color="auto"/>
        <w:bottom w:val="none" w:sz="0" w:space="0" w:color="auto"/>
        <w:right w:val="none" w:sz="0" w:space="0" w:color="auto"/>
      </w:divBdr>
    </w:div>
    <w:div w:id="1019430218">
      <w:bodyDiv w:val="1"/>
      <w:marLeft w:val="0"/>
      <w:marRight w:val="0"/>
      <w:marTop w:val="0"/>
      <w:marBottom w:val="0"/>
      <w:divBdr>
        <w:top w:val="none" w:sz="0" w:space="0" w:color="auto"/>
        <w:left w:val="none" w:sz="0" w:space="0" w:color="auto"/>
        <w:bottom w:val="none" w:sz="0" w:space="0" w:color="auto"/>
        <w:right w:val="none" w:sz="0" w:space="0" w:color="auto"/>
      </w:divBdr>
    </w:div>
    <w:div w:id="1024936641">
      <w:bodyDiv w:val="1"/>
      <w:marLeft w:val="0"/>
      <w:marRight w:val="0"/>
      <w:marTop w:val="0"/>
      <w:marBottom w:val="0"/>
      <w:divBdr>
        <w:top w:val="none" w:sz="0" w:space="0" w:color="auto"/>
        <w:left w:val="none" w:sz="0" w:space="0" w:color="auto"/>
        <w:bottom w:val="none" w:sz="0" w:space="0" w:color="auto"/>
        <w:right w:val="none" w:sz="0" w:space="0" w:color="auto"/>
      </w:divBdr>
    </w:div>
    <w:div w:id="1026560258">
      <w:bodyDiv w:val="1"/>
      <w:marLeft w:val="0"/>
      <w:marRight w:val="0"/>
      <w:marTop w:val="0"/>
      <w:marBottom w:val="0"/>
      <w:divBdr>
        <w:top w:val="none" w:sz="0" w:space="0" w:color="auto"/>
        <w:left w:val="none" w:sz="0" w:space="0" w:color="auto"/>
        <w:bottom w:val="none" w:sz="0" w:space="0" w:color="auto"/>
        <w:right w:val="none" w:sz="0" w:space="0" w:color="auto"/>
      </w:divBdr>
    </w:div>
    <w:div w:id="1027368275">
      <w:bodyDiv w:val="1"/>
      <w:marLeft w:val="0"/>
      <w:marRight w:val="0"/>
      <w:marTop w:val="0"/>
      <w:marBottom w:val="0"/>
      <w:divBdr>
        <w:top w:val="none" w:sz="0" w:space="0" w:color="auto"/>
        <w:left w:val="none" w:sz="0" w:space="0" w:color="auto"/>
        <w:bottom w:val="none" w:sz="0" w:space="0" w:color="auto"/>
        <w:right w:val="none" w:sz="0" w:space="0" w:color="auto"/>
      </w:divBdr>
    </w:div>
    <w:div w:id="1028142285">
      <w:bodyDiv w:val="1"/>
      <w:marLeft w:val="0"/>
      <w:marRight w:val="0"/>
      <w:marTop w:val="0"/>
      <w:marBottom w:val="0"/>
      <w:divBdr>
        <w:top w:val="none" w:sz="0" w:space="0" w:color="auto"/>
        <w:left w:val="none" w:sz="0" w:space="0" w:color="auto"/>
        <w:bottom w:val="none" w:sz="0" w:space="0" w:color="auto"/>
        <w:right w:val="none" w:sz="0" w:space="0" w:color="auto"/>
      </w:divBdr>
    </w:div>
    <w:div w:id="1036077664">
      <w:bodyDiv w:val="1"/>
      <w:marLeft w:val="0"/>
      <w:marRight w:val="0"/>
      <w:marTop w:val="0"/>
      <w:marBottom w:val="0"/>
      <w:divBdr>
        <w:top w:val="none" w:sz="0" w:space="0" w:color="auto"/>
        <w:left w:val="none" w:sz="0" w:space="0" w:color="auto"/>
        <w:bottom w:val="none" w:sz="0" w:space="0" w:color="auto"/>
        <w:right w:val="none" w:sz="0" w:space="0" w:color="auto"/>
      </w:divBdr>
    </w:div>
    <w:div w:id="1038159756">
      <w:bodyDiv w:val="1"/>
      <w:marLeft w:val="0"/>
      <w:marRight w:val="0"/>
      <w:marTop w:val="0"/>
      <w:marBottom w:val="0"/>
      <w:divBdr>
        <w:top w:val="none" w:sz="0" w:space="0" w:color="auto"/>
        <w:left w:val="none" w:sz="0" w:space="0" w:color="auto"/>
        <w:bottom w:val="none" w:sz="0" w:space="0" w:color="auto"/>
        <w:right w:val="none" w:sz="0" w:space="0" w:color="auto"/>
      </w:divBdr>
    </w:div>
    <w:div w:id="1038317951">
      <w:bodyDiv w:val="1"/>
      <w:marLeft w:val="0"/>
      <w:marRight w:val="0"/>
      <w:marTop w:val="0"/>
      <w:marBottom w:val="0"/>
      <w:divBdr>
        <w:top w:val="none" w:sz="0" w:space="0" w:color="auto"/>
        <w:left w:val="none" w:sz="0" w:space="0" w:color="auto"/>
        <w:bottom w:val="none" w:sz="0" w:space="0" w:color="auto"/>
        <w:right w:val="none" w:sz="0" w:space="0" w:color="auto"/>
      </w:divBdr>
    </w:div>
    <w:div w:id="1042748622">
      <w:bodyDiv w:val="1"/>
      <w:marLeft w:val="0"/>
      <w:marRight w:val="0"/>
      <w:marTop w:val="0"/>
      <w:marBottom w:val="0"/>
      <w:divBdr>
        <w:top w:val="none" w:sz="0" w:space="0" w:color="auto"/>
        <w:left w:val="none" w:sz="0" w:space="0" w:color="auto"/>
        <w:bottom w:val="none" w:sz="0" w:space="0" w:color="auto"/>
        <w:right w:val="none" w:sz="0" w:space="0" w:color="auto"/>
      </w:divBdr>
    </w:div>
    <w:div w:id="1044212110">
      <w:bodyDiv w:val="1"/>
      <w:marLeft w:val="0"/>
      <w:marRight w:val="0"/>
      <w:marTop w:val="0"/>
      <w:marBottom w:val="0"/>
      <w:divBdr>
        <w:top w:val="none" w:sz="0" w:space="0" w:color="auto"/>
        <w:left w:val="none" w:sz="0" w:space="0" w:color="auto"/>
        <w:bottom w:val="none" w:sz="0" w:space="0" w:color="auto"/>
        <w:right w:val="none" w:sz="0" w:space="0" w:color="auto"/>
      </w:divBdr>
    </w:div>
    <w:div w:id="1049305010">
      <w:bodyDiv w:val="1"/>
      <w:marLeft w:val="0"/>
      <w:marRight w:val="0"/>
      <w:marTop w:val="0"/>
      <w:marBottom w:val="0"/>
      <w:divBdr>
        <w:top w:val="none" w:sz="0" w:space="0" w:color="auto"/>
        <w:left w:val="none" w:sz="0" w:space="0" w:color="auto"/>
        <w:bottom w:val="none" w:sz="0" w:space="0" w:color="auto"/>
        <w:right w:val="none" w:sz="0" w:space="0" w:color="auto"/>
      </w:divBdr>
    </w:div>
    <w:div w:id="1049844777">
      <w:bodyDiv w:val="1"/>
      <w:marLeft w:val="0"/>
      <w:marRight w:val="0"/>
      <w:marTop w:val="0"/>
      <w:marBottom w:val="0"/>
      <w:divBdr>
        <w:top w:val="none" w:sz="0" w:space="0" w:color="auto"/>
        <w:left w:val="none" w:sz="0" w:space="0" w:color="auto"/>
        <w:bottom w:val="none" w:sz="0" w:space="0" w:color="auto"/>
        <w:right w:val="none" w:sz="0" w:space="0" w:color="auto"/>
      </w:divBdr>
    </w:div>
    <w:div w:id="1060321516">
      <w:bodyDiv w:val="1"/>
      <w:marLeft w:val="0"/>
      <w:marRight w:val="0"/>
      <w:marTop w:val="0"/>
      <w:marBottom w:val="0"/>
      <w:divBdr>
        <w:top w:val="none" w:sz="0" w:space="0" w:color="auto"/>
        <w:left w:val="none" w:sz="0" w:space="0" w:color="auto"/>
        <w:bottom w:val="none" w:sz="0" w:space="0" w:color="auto"/>
        <w:right w:val="none" w:sz="0" w:space="0" w:color="auto"/>
      </w:divBdr>
    </w:div>
    <w:div w:id="1060640751">
      <w:bodyDiv w:val="1"/>
      <w:marLeft w:val="0"/>
      <w:marRight w:val="0"/>
      <w:marTop w:val="0"/>
      <w:marBottom w:val="0"/>
      <w:divBdr>
        <w:top w:val="none" w:sz="0" w:space="0" w:color="auto"/>
        <w:left w:val="none" w:sz="0" w:space="0" w:color="auto"/>
        <w:bottom w:val="none" w:sz="0" w:space="0" w:color="auto"/>
        <w:right w:val="none" w:sz="0" w:space="0" w:color="auto"/>
      </w:divBdr>
    </w:div>
    <w:div w:id="1067076039">
      <w:bodyDiv w:val="1"/>
      <w:marLeft w:val="0"/>
      <w:marRight w:val="0"/>
      <w:marTop w:val="0"/>
      <w:marBottom w:val="0"/>
      <w:divBdr>
        <w:top w:val="none" w:sz="0" w:space="0" w:color="auto"/>
        <w:left w:val="none" w:sz="0" w:space="0" w:color="auto"/>
        <w:bottom w:val="none" w:sz="0" w:space="0" w:color="auto"/>
        <w:right w:val="none" w:sz="0" w:space="0" w:color="auto"/>
      </w:divBdr>
    </w:div>
    <w:div w:id="1071468773">
      <w:bodyDiv w:val="1"/>
      <w:marLeft w:val="0"/>
      <w:marRight w:val="0"/>
      <w:marTop w:val="0"/>
      <w:marBottom w:val="0"/>
      <w:divBdr>
        <w:top w:val="none" w:sz="0" w:space="0" w:color="auto"/>
        <w:left w:val="none" w:sz="0" w:space="0" w:color="auto"/>
        <w:bottom w:val="none" w:sz="0" w:space="0" w:color="auto"/>
        <w:right w:val="none" w:sz="0" w:space="0" w:color="auto"/>
      </w:divBdr>
    </w:div>
    <w:div w:id="1073040984">
      <w:bodyDiv w:val="1"/>
      <w:marLeft w:val="0"/>
      <w:marRight w:val="0"/>
      <w:marTop w:val="0"/>
      <w:marBottom w:val="0"/>
      <w:divBdr>
        <w:top w:val="none" w:sz="0" w:space="0" w:color="auto"/>
        <w:left w:val="none" w:sz="0" w:space="0" w:color="auto"/>
        <w:bottom w:val="none" w:sz="0" w:space="0" w:color="auto"/>
        <w:right w:val="none" w:sz="0" w:space="0" w:color="auto"/>
      </w:divBdr>
    </w:div>
    <w:div w:id="1073506778">
      <w:bodyDiv w:val="1"/>
      <w:marLeft w:val="0"/>
      <w:marRight w:val="0"/>
      <w:marTop w:val="0"/>
      <w:marBottom w:val="0"/>
      <w:divBdr>
        <w:top w:val="none" w:sz="0" w:space="0" w:color="auto"/>
        <w:left w:val="none" w:sz="0" w:space="0" w:color="auto"/>
        <w:bottom w:val="none" w:sz="0" w:space="0" w:color="auto"/>
        <w:right w:val="none" w:sz="0" w:space="0" w:color="auto"/>
      </w:divBdr>
    </w:div>
    <w:div w:id="1074888349">
      <w:bodyDiv w:val="1"/>
      <w:marLeft w:val="0"/>
      <w:marRight w:val="0"/>
      <w:marTop w:val="0"/>
      <w:marBottom w:val="0"/>
      <w:divBdr>
        <w:top w:val="none" w:sz="0" w:space="0" w:color="auto"/>
        <w:left w:val="none" w:sz="0" w:space="0" w:color="auto"/>
        <w:bottom w:val="none" w:sz="0" w:space="0" w:color="auto"/>
        <w:right w:val="none" w:sz="0" w:space="0" w:color="auto"/>
      </w:divBdr>
    </w:div>
    <w:div w:id="1077706570">
      <w:bodyDiv w:val="1"/>
      <w:marLeft w:val="0"/>
      <w:marRight w:val="0"/>
      <w:marTop w:val="0"/>
      <w:marBottom w:val="0"/>
      <w:divBdr>
        <w:top w:val="none" w:sz="0" w:space="0" w:color="auto"/>
        <w:left w:val="none" w:sz="0" w:space="0" w:color="auto"/>
        <w:bottom w:val="none" w:sz="0" w:space="0" w:color="auto"/>
        <w:right w:val="none" w:sz="0" w:space="0" w:color="auto"/>
      </w:divBdr>
    </w:div>
    <w:div w:id="1079448435">
      <w:bodyDiv w:val="1"/>
      <w:marLeft w:val="0"/>
      <w:marRight w:val="0"/>
      <w:marTop w:val="0"/>
      <w:marBottom w:val="0"/>
      <w:divBdr>
        <w:top w:val="none" w:sz="0" w:space="0" w:color="auto"/>
        <w:left w:val="none" w:sz="0" w:space="0" w:color="auto"/>
        <w:bottom w:val="none" w:sz="0" w:space="0" w:color="auto"/>
        <w:right w:val="none" w:sz="0" w:space="0" w:color="auto"/>
      </w:divBdr>
    </w:div>
    <w:div w:id="1079475919">
      <w:bodyDiv w:val="1"/>
      <w:marLeft w:val="0"/>
      <w:marRight w:val="0"/>
      <w:marTop w:val="0"/>
      <w:marBottom w:val="0"/>
      <w:divBdr>
        <w:top w:val="none" w:sz="0" w:space="0" w:color="auto"/>
        <w:left w:val="none" w:sz="0" w:space="0" w:color="auto"/>
        <w:bottom w:val="none" w:sz="0" w:space="0" w:color="auto"/>
        <w:right w:val="none" w:sz="0" w:space="0" w:color="auto"/>
      </w:divBdr>
    </w:div>
    <w:div w:id="1084648500">
      <w:bodyDiv w:val="1"/>
      <w:marLeft w:val="0"/>
      <w:marRight w:val="0"/>
      <w:marTop w:val="0"/>
      <w:marBottom w:val="0"/>
      <w:divBdr>
        <w:top w:val="none" w:sz="0" w:space="0" w:color="auto"/>
        <w:left w:val="none" w:sz="0" w:space="0" w:color="auto"/>
        <w:bottom w:val="none" w:sz="0" w:space="0" w:color="auto"/>
        <w:right w:val="none" w:sz="0" w:space="0" w:color="auto"/>
      </w:divBdr>
    </w:div>
    <w:div w:id="1095516571">
      <w:bodyDiv w:val="1"/>
      <w:marLeft w:val="0"/>
      <w:marRight w:val="0"/>
      <w:marTop w:val="0"/>
      <w:marBottom w:val="0"/>
      <w:divBdr>
        <w:top w:val="none" w:sz="0" w:space="0" w:color="auto"/>
        <w:left w:val="none" w:sz="0" w:space="0" w:color="auto"/>
        <w:bottom w:val="none" w:sz="0" w:space="0" w:color="auto"/>
        <w:right w:val="none" w:sz="0" w:space="0" w:color="auto"/>
      </w:divBdr>
    </w:div>
    <w:div w:id="1096440611">
      <w:bodyDiv w:val="1"/>
      <w:marLeft w:val="0"/>
      <w:marRight w:val="0"/>
      <w:marTop w:val="0"/>
      <w:marBottom w:val="0"/>
      <w:divBdr>
        <w:top w:val="none" w:sz="0" w:space="0" w:color="auto"/>
        <w:left w:val="none" w:sz="0" w:space="0" w:color="auto"/>
        <w:bottom w:val="none" w:sz="0" w:space="0" w:color="auto"/>
        <w:right w:val="none" w:sz="0" w:space="0" w:color="auto"/>
      </w:divBdr>
    </w:div>
    <w:div w:id="1097672064">
      <w:bodyDiv w:val="1"/>
      <w:marLeft w:val="0"/>
      <w:marRight w:val="0"/>
      <w:marTop w:val="0"/>
      <w:marBottom w:val="0"/>
      <w:divBdr>
        <w:top w:val="none" w:sz="0" w:space="0" w:color="auto"/>
        <w:left w:val="none" w:sz="0" w:space="0" w:color="auto"/>
        <w:bottom w:val="none" w:sz="0" w:space="0" w:color="auto"/>
        <w:right w:val="none" w:sz="0" w:space="0" w:color="auto"/>
      </w:divBdr>
    </w:div>
    <w:div w:id="1105273896">
      <w:bodyDiv w:val="1"/>
      <w:marLeft w:val="0"/>
      <w:marRight w:val="0"/>
      <w:marTop w:val="0"/>
      <w:marBottom w:val="0"/>
      <w:divBdr>
        <w:top w:val="none" w:sz="0" w:space="0" w:color="auto"/>
        <w:left w:val="none" w:sz="0" w:space="0" w:color="auto"/>
        <w:bottom w:val="none" w:sz="0" w:space="0" w:color="auto"/>
        <w:right w:val="none" w:sz="0" w:space="0" w:color="auto"/>
      </w:divBdr>
    </w:div>
    <w:div w:id="1106272669">
      <w:bodyDiv w:val="1"/>
      <w:marLeft w:val="0"/>
      <w:marRight w:val="0"/>
      <w:marTop w:val="0"/>
      <w:marBottom w:val="0"/>
      <w:divBdr>
        <w:top w:val="none" w:sz="0" w:space="0" w:color="auto"/>
        <w:left w:val="none" w:sz="0" w:space="0" w:color="auto"/>
        <w:bottom w:val="none" w:sz="0" w:space="0" w:color="auto"/>
        <w:right w:val="none" w:sz="0" w:space="0" w:color="auto"/>
      </w:divBdr>
    </w:div>
    <w:div w:id="1107579089">
      <w:bodyDiv w:val="1"/>
      <w:marLeft w:val="0"/>
      <w:marRight w:val="0"/>
      <w:marTop w:val="0"/>
      <w:marBottom w:val="0"/>
      <w:divBdr>
        <w:top w:val="none" w:sz="0" w:space="0" w:color="auto"/>
        <w:left w:val="none" w:sz="0" w:space="0" w:color="auto"/>
        <w:bottom w:val="none" w:sz="0" w:space="0" w:color="auto"/>
        <w:right w:val="none" w:sz="0" w:space="0" w:color="auto"/>
      </w:divBdr>
    </w:div>
    <w:div w:id="1111239440">
      <w:bodyDiv w:val="1"/>
      <w:marLeft w:val="0"/>
      <w:marRight w:val="0"/>
      <w:marTop w:val="0"/>
      <w:marBottom w:val="0"/>
      <w:divBdr>
        <w:top w:val="none" w:sz="0" w:space="0" w:color="auto"/>
        <w:left w:val="none" w:sz="0" w:space="0" w:color="auto"/>
        <w:bottom w:val="none" w:sz="0" w:space="0" w:color="auto"/>
        <w:right w:val="none" w:sz="0" w:space="0" w:color="auto"/>
      </w:divBdr>
    </w:div>
    <w:div w:id="1112479266">
      <w:bodyDiv w:val="1"/>
      <w:marLeft w:val="0"/>
      <w:marRight w:val="0"/>
      <w:marTop w:val="0"/>
      <w:marBottom w:val="0"/>
      <w:divBdr>
        <w:top w:val="none" w:sz="0" w:space="0" w:color="auto"/>
        <w:left w:val="none" w:sz="0" w:space="0" w:color="auto"/>
        <w:bottom w:val="none" w:sz="0" w:space="0" w:color="auto"/>
        <w:right w:val="none" w:sz="0" w:space="0" w:color="auto"/>
      </w:divBdr>
    </w:div>
    <w:div w:id="1114445895">
      <w:bodyDiv w:val="1"/>
      <w:marLeft w:val="0"/>
      <w:marRight w:val="0"/>
      <w:marTop w:val="0"/>
      <w:marBottom w:val="0"/>
      <w:divBdr>
        <w:top w:val="none" w:sz="0" w:space="0" w:color="auto"/>
        <w:left w:val="none" w:sz="0" w:space="0" w:color="auto"/>
        <w:bottom w:val="none" w:sz="0" w:space="0" w:color="auto"/>
        <w:right w:val="none" w:sz="0" w:space="0" w:color="auto"/>
      </w:divBdr>
    </w:div>
    <w:div w:id="1116170792">
      <w:bodyDiv w:val="1"/>
      <w:marLeft w:val="0"/>
      <w:marRight w:val="0"/>
      <w:marTop w:val="0"/>
      <w:marBottom w:val="0"/>
      <w:divBdr>
        <w:top w:val="none" w:sz="0" w:space="0" w:color="auto"/>
        <w:left w:val="none" w:sz="0" w:space="0" w:color="auto"/>
        <w:bottom w:val="none" w:sz="0" w:space="0" w:color="auto"/>
        <w:right w:val="none" w:sz="0" w:space="0" w:color="auto"/>
      </w:divBdr>
    </w:div>
    <w:div w:id="1119640541">
      <w:bodyDiv w:val="1"/>
      <w:marLeft w:val="0"/>
      <w:marRight w:val="0"/>
      <w:marTop w:val="0"/>
      <w:marBottom w:val="0"/>
      <w:divBdr>
        <w:top w:val="none" w:sz="0" w:space="0" w:color="auto"/>
        <w:left w:val="none" w:sz="0" w:space="0" w:color="auto"/>
        <w:bottom w:val="none" w:sz="0" w:space="0" w:color="auto"/>
        <w:right w:val="none" w:sz="0" w:space="0" w:color="auto"/>
      </w:divBdr>
    </w:div>
    <w:div w:id="1121610289">
      <w:bodyDiv w:val="1"/>
      <w:marLeft w:val="0"/>
      <w:marRight w:val="0"/>
      <w:marTop w:val="0"/>
      <w:marBottom w:val="0"/>
      <w:divBdr>
        <w:top w:val="none" w:sz="0" w:space="0" w:color="auto"/>
        <w:left w:val="none" w:sz="0" w:space="0" w:color="auto"/>
        <w:bottom w:val="none" w:sz="0" w:space="0" w:color="auto"/>
        <w:right w:val="none" w:sz="0" w:space="0" w:color="auto"/>
      </w:divBdr>
    </w:div>
    <w:div w:id="1123424665">
      <w:bodyDiv w:val="1"/>
      <w:marLeft w:val="0"/>
      <w:marRight w:val="0"/>
      <w:marTop w:val="0"/>
      <w:marBottom w:val="0"/>
      <w:divBdr>
        <w:top w:val="none" w:sz="0" w:space="0" w:color="auto"/>
        <w:left w:val="none" w:sz="0" w:space="0" w:color="auto"/>
        <w:bottom w:val="none" w:sz="0" w:space="0" w:color="auto"/>
        <w:right w:val="none" w:sz="0" w:space="0" w:color="auto"/>
      </w:divBdr>
      <w:divsChild>
        <w:div w:id="822552741">
          <w:marLeft w:val="0"/>
          <w:marRight w:val="0"/>
          <w:marTop w:val="0"/>
          <w:marBottom w:val="0"/>
          <w:divBdr>
            <w:top w:val="none" w:sz="0" w:space="0" w:color="auto"/>
            <w:left w:val="none" w:sz="0" w:space="0" w:color="auto"/>
            <w:bottom w:val="none" w:sz="0" w:space="0" w:color="auto"/>
            <w:right w:val="none" w:sz="0" w:space="0" w:color="auto"/>
          </w:divBdr>
          <w:divsChild>
            <w:div w:id="69691837">
              <w:marLeft w:val="-225"/>
              <w:marRight w:val="-225"/>
              <w:marTop w:val="0"/>
              <w:marBottom w:val="0"/>
              <w:divBdr>
                <w:top w:val="none" w:sz="0" w:space="0" w:color="auto"/>
                <w:left w:val="none" w:sz="0" w:space="0" w:color="auto"/>
                <w:bottom w:val="none" w:sz="0" w:space="0" w:color="auto"/>
                <w:right w:val="none" w:sz="0" w:space="0" w:color="auto"/>
              </w:divBdr>
              <w:divsChild>
                <w:div w:id="210306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78202">
      <w:bodyDiv w:val="1"/>
      <w:marLeft w:val="0"/>
      <w:marRight w:val="0"/>
      <w:marTop w:val="0"/>
      <w:marBottom w:val="0"/>
      <w:divBdr>
        <w:top w:val="none" w:sz="0" w:space="0" w:color="auto"/>
        <w:left w:val="none" w:sz="0" w:space="0" w:color="auto"/>
        <w:bottom w:val="none" w:sz="0" w:space="0" w:color="auto"/>
        <w:right w:val="none" w:sz="0" w:space="0" w:color="auto"/>
      </w:divBdr>
    </w:div>
    <w:div w:id="1133133149">
      <w:bodyDiv w:val="1"/>
      <w:marLeft w:val="0"/>
      <w:marRight w:val="0"/>
      <w:marTop w:val="0"/>
      <w:marBottom w:val="0"/>
      <w:divBdr>
        <w:top w:val="none" w:sz="0" w:space="0" w:color="auto"/>
        <w:left w:val="none" w:sz="0" w:space="0" w:color="auto"/>
        <w:bottom w:val="none" w:sz="0" w:space="0" w:color="auto"/>
        <w:right w:val="none" w:sz="0" w:space="0" w:color="auto"/>
      </w:divBdr>
    </w:div>
    <w:div w:id="1133985433">
      <w:bodyDiv w:val="1"/>
      <w:marLeft w:val="0"/>
      <w:marRight w:val="0"/>
      <w:marTop w:val="0"/>
      <w:marBottom w:val="0"/>
      <w:divBdr>
        <w:top w:val="none" w:sz="0" w:space="0" w:color="auto"/>
        <w:left w:val="none" w:sz="0" w:space="0" w:color="auto"/>
        <w:bottom w:val="none" w:sz="0" w:space="0" w:color="auto"/>
        <w:right w:val="none" w:sz="0" w:space="0" w:color="auto"/>
      </w:divBdr>
    </w:div>
    <w:div w:id="1142582067">
      <w:bodyDiv w:val="1"/>
      <w:marLeft w:val="0"/>
      <w:marRight w:val="0"/>
      <w:marTop w:val="0"/>
      <w:marBottom w:val="0"/>
      <w:divBdr>
        <w:top w:val="none" w:sz="0" w:space="0" w:color="auto"/>
        <w:left w:val="none" w:sz="0" w:space="0" w:color="auto"/>
        <w:bottom w:val="none" w:sz="0" w:space="0" w:color="auto"/>
        <w:right w:val="none" w:sz="0" w:space="0" w:color="auto"/>
      </w:divBdr>
    </w:div>
    <w:div w:id="1142969316">
      <w:bodyDiv w:val="1"/>
      <w:marLeft w:val="0"/>
      <w:marRight w:val="0"/>
      <w:marTop w:val="0"/>
      <w:marBottom w:val="0"/>
      <w:divBdr>
        <w:top w:val="none" w:sz="0" w:space="0" w:color="auto"/>
        <w:left w:val="none" w:sz="0" w:space="0" w:color="auto"/>
        <w:bottom w:val="none" w:sz="0" w:space="0" w:color="auto"/>
        <w:right w:val="none" w:sz="0" w:space="0" w:color="auto"/>
      </w:divBdr>
    </w:div>
    <w:div w:id="1150824170">
      <w:bodyDiv w:val="1"/>
      <w:marLeft w:val="0"/>
      <w:marRight w:val="0"/>
      <w:marTop w:val="0"/>
      <w:marBottom w:val="0"/>
      <w:divBdr>
        <w:top w:val="none" w:sz="0" w:space="0" w:color="auto"/>
        <w:left w:val="none" w:sz="0" w:space="0" w:color="auto"/>
        <w:bottom w:val="none" w:sz="0" w:space="0" w:color="auto"/>
        <w:right w:val="none" w:sz="0" w:space="0" w:color="auto"/>
      </w:divBdr>
    </w:div>
    <w:div w:id="1156143720">
      <w:bodyDiv w:val="1"/>
      <w:marLeft w:val="0"/>
      <w:marRight w:val="0"/>
      <w:marTop w:val="0"/>
      <w:marBottom w:val="0"/>
      <w:divBdr>
        <w:top w:val="none" w:sz="0" w:space="0" w:color="auto"/>
        <w:left w:val="none" w:sz="0" w:space="0" w:color="auto"/>
        <w:bottom w:val="none" w:sz="0" w:space="0" w:color="auto"/>
        <w:right w:val="none" w:sz="0" w:space="0" w:color="auto"/>
      </w:divBdr>
    </w:div>
    <w:div w:id="1157309001">
      <w:bodyDiv w:val="1"/>
      <w:marLeft w:val="0"/>
      <w:marRight w:val="0"/>
      <w:marTop w:val="0"/>
      <w:marBottom w:val="0"/>
      <w:divBdr>
        <w:top w:val="none" w:sz="0" w:space="0" w:color="auto"/>
        <w:left w:val="none" w:sz="0" w:space="0" w:color="auto"/>
        <w:bottom w:val="none" w:sz="0" w:space="0" w:color="auto"/>
        <w:right w:val="none" w:sz="0" w:space="0" w:color="auto"/>
      </w:divBdr>
    </w:div>
    <w:div w:id="1164055441">
      <w:bodyDiv w:val="1"/>
      <w:marLeft w:val="0"/>
      <w:marRight w:val="0"/>
      <w:marTop w:val="0"/>
      <w:marBottom w:val="0"/>
      <w:divBdr>
        <w:top w:val="none" w:sz="0" w:space="0" w:color="auto"/>
        <w:left w:val="none" w:sz="0" w:space="0" w:color="auto"/>
        <w:bottom w:val="none" w:sz="0" w:space="0" w:color="auto"/>
        <w:right w:val="none" w:sz="0" w:space="0" w:color="auto"/>
      </w:divBdr>
    </w:div>
    <w:div w:id="1165164924">
      <w:bodyDiv w:val="1"/>
      <w:marLeft w:val="0"/>
      <w:marRight w:val="0"/>
      <w:marTop w:val="0"/>
      <w:marBottom w:val="0"/>
      <w:divBdr>
        <w:top w:val="none" w:sz="0" w:space="0" w:color="auto"/>
        <w:left w:val="none" w:sz="0" w:space="0" w:color="auto"/>
        <w:bottom w:val="none" w:sz="0" w:space="0" w:color="auto"/>
        <w:right w:val="none" w:sz="0" w:space="0" w:color="auto"/>
      </w:divBdr>
    </w:div>
    <w:div w:id="1165709072">
      <w:bodyDiv w:val="1"/>
      <w:marLeft w:val="0"/>
      <w:marRight w:val="0"/>
      <w:marTop w:val="0"/>
      <w:marBottom w:val="0"/>
      <w:divBdr>
        <w:top w:val="none" w:sz="0" w:space="0" w:color="auto"/>
        <w:left w:val="none" w:sz="0" w:space="0" w:color="auto"/>
        <w:bottom w:val="none" w:sz="0" w:space="0" w:color="auto"/>
        <w:right w:val="none" w:sz="0" w:space="0" w:color="auto"/>
      </w:divBdr>
    </w:div>
    <w:div w:id="1175995768">
      <w:bodyDiv w:val="1"/>
      <w:marLeft w:val="0"/>
      <w:marRight w:val="0"/>
      <w:marTop w:val="0"/>
      <w:marBottom w:val="0"/>
      <w:divBdr>
        <w:top w:val="none" w:sz="0" w:space="0" w:color="auto"/>
        <w:left w:val="none" w:sz="0" w:space="0" w:color="auto"/>
        <w:bottom w:val="none" w:sz="0" w:space="0" w:color="auto"/>
        <w:right w:val="none" w:sz="0" w:space="0" w:color="auto"/>
      </w:divBdr>
    </w:div>
    <w:div w:id="1180925326">
      <w:bodyDiv w:val="1"/>
      <w:marLeft w:val="0"/>
      <w:marRight w:val="0"/>
      <w:marTop w:val="0"/>
      <w:marBottom w:val="0"/>
      <w:divBdr>
        <w:top w:val="none" w:sz="0" w:space="0" w:color="auto"/>
        <w:left w:val="none" w:sz="0" w:space="0" w:color="auto"/>
        <w:bottom w:val="none" w:sz="0" w:space="0" w:color="auto"/>
        <w:right w:val="none" w:sz="0" w:space="0" w:color="auto"/>
      </w:divBdr>
    </w:div>
    <w:div w:id="1190148732">
      <w:bodyDiv w:val="1"/>
      <w:marLeft w:val="0"/>
      <w:marRight w:val="0"/>
      <w:marTop w:val="0"/>
      <w:marBottom w:val="0"/>
      <w:divBdr>
        <w:top w:val="none" w:sz="0" w:space="0" w:color="auto"/>
        <w:left w:val="none" w:sz="0" w:space="0" w:color="auto"/>
        <w:bottom w:val="none" w:sz="0" w:space="0" w:color="auto"/>
        <w:right w:val="none" w:sz="0" w:space="0" w:color="auto"/>
      </w:divBdr>
    </w:div>
    <w:div w:id="1191453405">
      <w:bodyDiv w:val="1"/>
      <w:marLeft w:val="0"/>
      <w:marRight w:val="0"/>
      <w:marTop w:val="0"/>
      <w:marBottom w:val="0"/>
      <w:divBdr>
        <w:top w:val="none" w:sz="0" w:space="0" w:color="auto"/>
        <w:left w:val="none" w:sz="0" w:space="0" w:color="auto"/>
        <w:bottom w:val="none" w:sz="0" w:space="0" w:color="auto"/>
        <w:right w:val="none" w:sz="0" w:space="0" w:color="auto"/>
      </w:divBdr>
    </w:div>
    <w:div w:id="1196236707">
      <w:bodyDiv w:val="1"/>
      <w:marLeft w:val="0"/>
      <w:marRight w:val="0"/>
      <w:marTop w:val="0"/>
      <w:marBottom w:val="0"/>
      <w:divBdr>
        <w:top w:val="none" w:sz="0" w:space="0" w:color="auto"/>
        <w:left w:val="none" w:sz="0" w:space="0" w:color="auto"/>
        <w:bottom w:val="none" w:sz="0" w:space="0" w:color="auto"/>
        <w:right w:val="none" w:sz="0" w:space="0" w:color="auto"/>
      </w:divBdr>
    </w:div>
    <w:div w:id="1197739134">
      <w:bodyDiv w:val="1"/>
      <w:marLeft w:val="0"/>
      <w:marRight w:val="0"/>
      <w:marTop w:val="0"/>
      <w:marBottom w:val="0"/>
      <w:divBdr>
        <w:top w:val="none" w:sz="0" w:space="0" w:color="auto"/>
        <w:left w:val="none" w:sz="0" w:space="0" w:color="auto"/>
        <w:bottom w:val="none" w:sz="0" w:space="0" w:color="auto"/>
        <w:right w:val="none" w:sz="0" w:space="0" w:color="auto"/>
      </w:divBdr>
    </w:div>
    <w:div w:id="1199122553">
      <w:bodyDiv w:val="1"/>
      <w:marLeft w:val="0"/>
      <w:marRight w:val="0"/>
      <w:marTop w:val="0"/>
      <w:marBottom w:val="0"/>
      <w:divBdr>
        <w:top w:val="none" w:sz="0" w:space="0" w:color="auto"/>
        <w:left w:val="none" w:sz="0" w:space="0" w:color="auto"/>
        <w:bottom w:val="none" w:sz="0" w:space="0" w:color="auto"/>
        <w:right w:val="none" w:sz="0" w:space="0" w:color="auto"/>
      </w:divBdr>
    </w:div>
    <w:div w:id="1200508942">
      <w:bodyDiv w:val="1"/>
      <w:marLeft w:val="0"/>
      <w:marRight w:val="0"/>
      <w:marTop w:val="0"/>
      <w:marBottom w:val="0"/>
      <w:divBdr>
        <w:top w:val="none" w:sz="0" w:space="0" w:color="auto"/>
        <w:left w:val="none" w:sz="0" w:space="0" w:color="auto"/>
        <w:bottom w:val="none" w:sz="0" w:space="0" w:color="auto"/>
        <w:right w:val="none" w:sz="0" w:space="0" w:color="auto"/>
      </w:divBdr>
      <w:divsChild>
        <w:div w:id="1776705918">
          <w:marLeft w:val="0"/>
          <w:marRight w:val="0"/>
          <w:marTop w:val="0"/>
          <w:marBottom w:val="0"/>
          <w:divBdr>
            <w:top w:val="none" w:sz="0" w:space="0" w:color="auto"/>
            <w:left w:val="none" w:sz="0" w:space="0" w:color="auto"/>
            <w:bottom w:val="none" w:sz="0" w:space="0" w:color="auto"/>
            <w:right w:val="none" w:sz="0" w:space="0" w:color="auto"/>
          </w:divBdr>
          <w:divsChild>
            <w:div w:id="97650798">
              <w:marLeft w:val="0"/>
              <w:marRight w:val="0"/>
              <w:marTop w:val="100"/>
              <w:marBottom w:val="100"/>
              <w:divBdr>
                <w:top w:val="none" w:sz="0" w:space="0" w:color="auto"/>
                <w:left w:val="none" w:sz="0" w:space="0" w:color="auto"/>
                <w:bottom w:val="none" w:sz="0" w:space="0" w:color="auto"/>
                <w:right w:val="none" w:sz="0" w:space="0" w:color="auto"/>
              </w:divBdr>
              <w:divsChild>
                <w:div w:id="779371805">
                  <w:marLeft w:val="0"/>
                  <w:marRight w:val="0"/>
                  <w:marTop w:val="0"/>
                  <w:marBottom w:val="0"/>
                  <w:divBdr>
                    <w:top w:val="none" w:sz="0" w:space="0" w:color="auto"/>
                    <w:left w:val="none" w:sz="0" w:space="0" w:color="auto"/>
                    <w:bottom w:val="none" w:sz="0" w:space="0" w:color="auto"/>
                    <w:right w:val="none" w:sz="0" w:space="0" w:color="auto"/>
                  </w:divBdr>
                  <w:divsChild>
                    <w:div w:id="677200511">
                      <w:marLeft w:val="0"/>
                      <w:marRight w:val="0"/>
                      <w:marTop w:val="0"/>
                      <w:marBottom w:val="0"/>
                      <w:divBdr>
                        <w:top w:val="none" w:sz="0" w:space="0" w:color="auto"/>
                        <w:left w:val="none" w:sz="0" w:space="0" w:color="auto"/>
                        <w:bottom w:val="none" w:sz="0" w:space="0" w:color="auto"/>
                        <w:right w:val="none" w:sz="0" w:space="0" w:color="auto"/>
                      </w:divBdr>
                      <w:divsChild>
                        <w:div w:id="969896999">
                          <w:marLeft w:val="0"/>
                          <w:marRight w:val="0"/>
                          <w:marTop w:val="100"/>
                          <w:marBottom w:val="100"/>
                          <w:divBdr>
                            <w:top w:val="none" w:sz="0" w:space="0" w:color="auto"/>
                            <w:left w:val="none" w:sz="0" w:space="0" w:color="auto"/>
                            <w:bottom w:val="none" w:sz="0" w:space="0" w:color="auto"/>
                            <w:right w:val="none" w:sz="0" w:space="0" w:color="auto"/>
                          </w:divBdr>
                          <w:divsChild>
                            <w:div w:id="174735042">
                              <w:marLeft w:val="0"/>
                              <w:marRight w:val="0"/>
                              <w:marTop w:val="0"/>
                              <w:marBottom w:val="0"/>
                              <w:divBdr>
                                <w:top w:val="none" w:sz="0" w:space="0" w:color="auto"/>
                                <w:left w:val="none" w:sz="0" w:space="0" w:color="auto"/>
                                <w:bottom w:val="none" w:sz="0" w:space="0" w:color="auto"/>
                                <w:right w:val="none" w:sz="0" w:space="0" w:color="auto"/>
                              </w:divBdr>
                              <w:divsChild>
                                <w:div w:id="2004971378">
                                  <w:marLeft w:val="0"/>
                                  <w:marRight w:val="0"/>
                                  <w:marTop w:val="0"/>
                                  <w:marBottom w:val="0"/>
                                  <w:divBdr>
                                    <w:top w:val="none" w:sz="0" w:space="0" w:color="auto"/>
                                    <w:left w:val="none" w:sz="0" w:space="0" w:color="auto"/>
                                    <w:bottom w:val="none" w:sz="0" w:space="0" w:color="auto"/>
                                    <w:right w:val="none" w:sz="0" w:space="0" w:color="auto"/>
                                  </w:divBdr>
                                  <w:divsChild>
                                    <w:div w:id="172590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161928">
      <w:bodyDiv w:val="1"/>
      <w:marLeft w:val="0"/>
      <w:marRight w:val="0"/>
      <w:marTop w:val="0"/>
      <w:marBottom w:val="0"/>
      <w:divBdr>
        <w:top w:val="none" w:sz="0" w:space="0" w:color="auto"/>
        <w:left w:val="none" w:sz="0" w:space="0" w:color="auto"/>
        <w:bottom w:val="none" w:sz="0" w:space="0" w:color="auto"/>
        <w:right w:val="none" w:sz="0" w:space="0" w:color="auto"/>
      </w:divBdr>
    </w:div>
    <w:div w:id="1204556965">
      <w:bodyDiv w:val="1"/>
      <w:marLeft w:val="0"/>
      <w:marRight w:val="0"/>
      <w:marTop w:val="0"/>
      <w:marBottom w:val="0"/>
      <w:divBdr>
        <w:top w:val="none" w:sz="0" w:space="0" w:color="auto"/>
        <w:left w:val="none" w:sz="0" w:space="0" w:color="auto"/>
        <w:bottom w:val="none" w:sz="0" w:space="0" w:color="auto"/>
        <w:right w:val="none" w:sz="0" w:space="0" w:color="auto"/>
      </w:divBdr>
    </w:div>
    <w:div w:id="1204754330">
      <w:bodyDiv w:val="1"/>
      <w:marLeft w:val="0"/>
      <w:marRight w:val="0"/>
      <w:marTop w:val="0"/>
      <w:marBottom w:val="0"/>
      <w:divBdr>
        <w:top w:val="none" w:sz="0" w:space="0" w:color="auto"/>
        <w:left w:val="none" w:sz="0" w:space="0" w:color="auto"/>
        <w:bottom w:val="none" w:sz="0" w:space="0" w:color="auto"/>
        <w:right w:val="none" w:sz="0" w:space="0" w:color="auto"/>
      </w:divBdr>
    </w:div>
    <w:div w:id="1207256544">
      <w:bodyDiv w:val="1"/>
      <w:marLeft w:val="0"/>
      <w:marRight w:val="0"/>
      <w:marTop w:val="0"/>
      <w:marBottom w:val="0"/>
      <w:divBdr>
        <w:top w:val="none" w:sz="0" w:space="0" w:color="auto"/>
        <w:left w:val="none" w:sz="0" w:space="0" w:color="auto"/>
        <w:bottom w:val="none" w:sz="0" w:space="0" w:color="auto"/>
        <w:right w:val="none" w:sz="0" w:space="0" w:color="auto"/>
      </w:divBdr>
    </w:div>
    <w:div w:id="1210532467">
      <w:bodyDiv w:val="1"/>
      <w:marLeft w:val="0"/>
      <w:marRight w:val="0"/>
      <w:marTop w:val="0"/>
      <w:marBottom w:val="0"/>
      <w:divBdr>
        <w:top w:val="none" w:sz="0" w:space="0" w:color="auto"/>
        <w:left w:val="none" w:sz="0" w:space="0" w:color="auto"/>
        <w:bottom w:val="none" w:sz="0" w:space="0" w:color="auto"/>
        <w:right w:val="none" w:sz="0" w:space="0" w:color="auto"/>
      </w:divBdr>
    </w:div>
    <w:div w:id="1211455726">
      <w:bodyDiv w:val="1"/>
      <w:marLeft w:val="0"/>
      <w:marRight w:val="0"/>
      <w:marTop w:val="0"/>
      <w:marBottom w:val="0"/>
      <w:divBdr>
        <w:top w:val="none" w:sz="0" w:space="0" w:color="auto"/>
        <w:left w:val="none" w:sz="0" w:space="0" w:color="auto"/>
        <w:bottom w:val="none" w:sz="0" w:space="0" w:color="auto"/>
        <w:right w:val="none" w:sz="0" w:space="0" w:color="auto"/>
      </w:divBdr>
    </w:div>
    <w:div w:id="1217083565">
      <w:bodyDiv w:val="1"/>
      <w:marLeft w:val="0"/>
      <w:marRight w:val="0"/>
      <w:marTop w:val="0"/>
      <w:marBottom w:val="0"/>
      <w:divBdr>
        <w:top w:val="none" w:sz="0" w:space="0" w:color="auto"/>
        <w:left w:val="none" w:sz="0" w:space="0" w:color="auto"/>
        <w:bottom w:val="none" w:sz="0" w:space="0" w:color="auto"/>
        <w:right w:val="none" w:sz="0" w:space="0" w:color="auto"/>
      </w:divBdr>
    </w:div>
    <w:div w:id="1221987100">
      <w:bodyDiv w:val="1"/>
      <w:marLeft w:val="0"/>
      <w:marRight w:val="0"/>
      <w:marTop w:val="0"/>
      <w:marBottom w:val="0"/>
      <w:divBdr>
        <w:top w:val="none" w:sz="0" w:space="0" w:color="auto"/>
        <w:left w:val="none" w:sz="0" w:space="0" w:color="auto"/>
        <w:bottom w:val="none" w:sz="0" w:space="0" w:color="auto"/>
        <w:right w:val="none" w:sz="0" w:space="0" w:color="auto"/>
      </w:divBdr>
    </w:div>
    <w:div w:id="1222864321">
      <w:bodyDiv w:val="1"/>
      <w:marLeft w:val="0"/>
      <w:marRight w:val="0"/>
      <w:marTop w:val="0"/>
      <w:marBottom w:val="0"/>
      <w:divBdr>
        <w:top w:val="none" w:sz="0" w:space="0" w:color="auto"/>
        <w:left w:val="none" w:sz="0" w:space="0" w:color="auto"/>
        <w:bottom w:val="none" w:sz="0" w:space="0" w:color="auto"/>
        <w:right w:val="none" w:sz="0" w:space="0" w:color="auto"/>
      </w:divBdr>
    </w:div>
    <w:div w:id="1224557387">
      <w:bodyDiv w:val="1"/>
      <w:marLeft w:val="0"/>
      <w:marRight w:val="0"/>
      <w:marTop w:val="0"/>
      <w:marBottom w:val="0"/>
      <w:divBdr>
        <w:top w:val="none" w:sz="0" w:space="0" w:color="auto"/>
        <w:left w:val="none" w:sz="0" w:space="0" w:color="auto"/>
        <w:bottom w:val="none" w:sz="0" w:space="0" w:color="auto"/>
        <w:right w:val="none" w:sz="0" w:space="0" w:color="auto"/>
      </w:divBdr>
    </w:div>
    <w:div w:id="1229532263">
      <w:bodyDiv w:val="1"/>
      <w:marLeft w:val="0"/>
      <w:marRight w:val="0"/>
      <w:marTop w:val="0"/>
      <w:marBottom w:val="0"/>
      <w:divBdr>
        <w:top w:val="none" w:sz="0" w:space="0" w:color="auto"/>
        <w:left w:val="none" w:sz="0" w:space="0" w:color="auto"/>
        <w:bottom w:val="none" w:sz="0" w:space="0" w:color="auto"/>
        <w:right w:val="none" w:sz="0" w:space="0" w:color="auto"/>
      </w:divBdr>
    </w:div>
    <w:div w:id="1236360548">
      <w:bodyDiv w:val="1"/>
      <w:marLeft w:val="0"/>
      <w:marRight w:val="0"/>
      <w:marTop w:val="0"/>
      <w:marBottom w:val="0"/>
      <w:divBdr>
        <w:top w:val="none" w:sz="0" w:space="0" w:color="auto"/>
        <w:left w:val="none" w:sz="0" w:space="0" w:color="auto"/>
        <w:bottom w:val="none" w:sz="0" w:space="0" w:color="auto"/>
        <w:right w:val="none" w:sz="0" w:space="0" w:color="auto"/>
      </w:divBdr>
    </w:div>
    <w:div w:id="1240872228">
      <w:bodyDiv w:val="1"/>
      <w:marLeft w:val="0"/>
      <w:marRight w:val="0"/>
      <w:marTop w:val="0"/>
      <w:marBottom w:val="0"/>
      <w:divBdr>
        <w:top w:val="none" w:sz="0" w:space="0" w:color="auto"/>
        <w:left w:val="none" w:sz="0" w:space="0" w:color="auto"/>
        <w:bottom w:val="none" w:sz="0" w:space="0" w:color="auto"/>
        <w:right w:val="none" w:sz="0" w:space="0" w:color="auto"/>
      </w:divBdr>
    </w:div>
    <w:div w:id="1249341112">
      <w:bodyDiv w:val="1"/>
      <w:marLeft w:val="0"/>
      <w:marRight w:val="0"/>
      <w:marTop w:val="0"/>
      <w:marBottom w:val="0"/>
      <w:divBdr>
        <w:top w:val="none" w:sz="0" w:space="0" w:color="auto"/>
        <w:left w:val="none" w:sz="0" w:space="0" w:color="auto"/>
        <w:bottom w:val="none" w:sz="0" w:space="0" w:color="auto"/>
        <w:right w:val="none" w:sz="0" w:space="0" w:color="auto"/>
      </w:divBdr>
    </w:div>
    <w:div w:id="1249465984">
      <w:bodyDiv w:val="1"/>
      <w:marLeft w:val="0"/>
      <w:marRight w:val="0"/>
      <w:marTop w:val="0"/>
      <w:marBottom w:val="0"/>
      <w:divBdr>
        <w:top w:val="none" w:sz="0" w:space="0" w:color="auto"/>
        <w:left w:val="none" w:sz="0" w:space="0" w:color="auto"/>
        <w:bottom w:val="none" w:sz="0" w:space="0" w:color="auto"/>
        <w:right w:val="none" w:sz="0" w:space="0" w:color="auto"/>
      </w:divBdr>
    </w:div>
    <w:div w:id="1252350359">
      <w:bodyDiv w:val="1"/>
      <w:marLeft w:val="0"/>
      <w:marRight w:val="0"/>
      <w:marTop w:val="0"/>
      <w:marBottom w:val="0"/>
      <w:divBdr>
        <w:top w:val="none" w:sz="0" w:space="0" w:color="auto"/>
        <w:left w:val="none" w:sz="0" w:space="0" w:color="auto"/>
        <w:bottom w:val="none" w:sz="0" w:space="0" w:color="auto"/>
        <w:right w:val="none" w:sz="0" w:space="0" w:color="auto"/>
      </w:divBdr>
    </w:div>
    <w:div w:id="1263218578">
      <w:bodyDiv w:val="1"/>
      <w:marLeft w:val="0"/>
      <w:marRight w:val="0"/>
      <w:marTop w:val="0"/>
      <w:marBottom w:val="0"/>
      <w:divBdr>
        <w:top w:val="none" w:sz="0" w:space="0" w:color="auto"/>
        <w:left w:val="none" w:sz="0" w:space="0" w:color="auto"/>
        <w:bottom w:val="none" w:sz="0" w:space="0" w:color="auto"/>
        <w:right w:val="none" w:sz="0" w:space="0" w:color="auto"/>
      </w:divBdr>
    </w:div>
    <w:div w:id="1265964521">
      <w:bodyDiv w:val="1"/>
      <w:marLeft w:val="0"/>
      <w:marRight w:val="0"/>
      <w:marTop w:val="0"/>
      <w:marBottom w:val="0"/>
      <w:divBdr>
        <w:top w:val="none" w:sz="0" w:space="0" w:color="auto"/>
        <w:left w:val="none" w:sz="0" w:space="0" w:color="auto"/>
        <w:bottom w:val="none" w:sz="0" w:space="0" w:color="auto"/>
        <w:right w:val="none" w:sz="0" w:space="0" w:color="auto"/>
      </w:divBdr>
    </w:div>
    <w:div w:id="1274556980">
      <w:bodyDiv w:val="1"/>
      <w:marLeft w:val="0"/>
      <w:marRight w:val="0"/>
      <w:marTop w:val="0"/>
      <w:marBottom w:val="0"/>
      <w:divBdr>
        <w:top w:val="none" w:sz="0" w:space="0" w:color="auto"/>
        <w:left w:val="none" w:sz="0" w:space="0" w:color="auto"/>
        <w:bottom w:val="none" w:sz="0" w:space="0" w:color="auto"/>
        <w:right w:val="none" w:sz="0" w:space="0" w:color="auto"/>
      </w:divBdr>
    </w:div>
    <w:div w:id="1276524321">
      <w:bodyDiv w:val="1"/>
      <w:marLeft w:val="0"/>
      <w:marRight w:val="0"/>
      <w:marTop w:val="0"/>
      <w:marBottom w:val="0"/>
      <w:divBdr>
        <w:top w:val="none" w:sz="0" w:space="0" w:color="auto"/>
        <w:left w:val="none" w:sz="0" w:space="0" w:color="auto"/>
        <w:bottom w:val="none" w:sz="0" w:space="0" w:color="auto"/>
        <w:right w:val="none" w:sz="0" w:space="0" w:color="auto"/>
      </w:divBdr>
    </w:div>
    <w:div w:id="1277562814">
      <w:bodyDiv w:val="1"/>
      <w:marLeft w:val="0"/>
      <w:marRight w:val="0"/>
      <w:marTop w:val="0"/>
      <w:marBottom w:val="0"/>
      <w:divBdr>
        <w:top w:val="none" w:sz="0" w:space="0" w:color="auto"/>
        <w:left w:val="none" w:sz="0" w:space="0" w:color="auto"/>
        <w:bottom w:val="none" w:sz="0" w:space="0" w:color="auto"/>
        <w:right w:val="none" w:sz="0" w:space="0" w:color="auto"/>
      </w:divBdr>
    </w:div>
    <w:div w:id="1278222495">
      <w:bodyDiv w:val="1"/>
      <w:marLeft w:val="0"/>
      <w:marRight w:val="0"/>
      <w:marTop w:val="0"/>
      <w:marBottom w:val="0"/>
      <w:divBdr>
        <w:top w:val="none" w:sz="0" w:space="0" w:color="auto"/>
        <w:left w:val="none" w:sz="0" w:space="0" w:color="auto"/>
        <w:bottom w:val="none" w:sz="0" w:space="0" w:color="auto"/>
        <w:right w:val="none" w:sz="0" w:space="0" w:color="auto"/>
      </w:divBdr>
    </w:div>
    <w:div w:id="1279140924">
      <w:bodyDiv w:val="1"/>
      <w:marLeft w:val="0"/>
      <w:marRight w:val="0"/>
      <w:marTop w:val="0"/>
      <w:marBottom w:val="0"/>
      <w:divBdr>
        <w:top w:val="none" w:sz="0" w:space="0" w:color="auto"/>
        <w:left w:val="none" w:sz="0" w:space="0" w:color="auto"/>
        <w:bottom w:val="none" w:sz="0" w:space="0" w:color="auto"/>
        <w:right w:val="none" w:sz="0" w:space="0" w:color="auto"/>
      </w:divBdr>
    </w:div>
    <w:div w:id="1287734091">
      <w:bodyDiv w:val="1"/>
      <w:marLeft w:val="0"/>
      <w:marRight w:val="0"/>
      <w:marTop w:val="0"/>
      <w:marBottom w:val="0"/>
      <w:divBdr>
        <w:top w:val="none" w:sz="0" w:space="0" w:color="auto"/>
        <w:left w:val="none" w:sz="0" w:space="0" w:color="auto"/>
        <w:bottom w:val="none" w:sz="0" w:space="0" w:color="auto"/>
        <w:right w:val="none" w:sz="0" w:space="0" w:color="auto"/>
      </w:divBdr>
    </w:div>
    <w:div w:id="1292175281">
      <w:bodyDiv w:val="1"/>
      <w:marLeft w:val="0"/>
      <w:marRight w:val="0"/>
      <w:marTop w:val="0"/>
      <w:marBottom w:val="0"/>
      <w:divBdr>
        <w:top w:val="none" w:sz="0" w:space="0" w:color="auto"/>
        <w:left w:val="none" w:sz="0" w:space="0" w:color="auto"/>
        <w:bottom w:val="none" w:sz="0" w:space="0" w:color="auto"/>
        <w:right w:val="none" w:sz="0" w:space="0" w:color="auto"/>
      </w:divBdr>
    </w:div>
    <w:div w:id="1297030484">
      <w:bodyDiv w:val="1"/>
      <w:marLeft w:val="0"/>
      <w:marRight w:val="0"/>
      <w:marTop w:val="0"/>
      <w:marBottom w:val="0"/>
      <w:divBdr>
        <w:top w:val="none" w:sz="0" w:space="0" w:color="auto"/>
        <w:left w:val="none" w:sz="0" w:space="0" w:color="auto"/>
        <w:bottom w:val="none" w:sz="0" w:space="0" w:color="auto"/>
        <w:right w:val="none" w:sz="0" w:space="0" w:color="auto"/>
      </w:divBdr>
    </w:div>
    <w:div w:id="1303735846">
      <w:bodyDiv w:val="1"/>
      <w:marLeft w:val="0"/>
      <w:marRight w:val="0"/>
      <w:marTop w:val="0"/>
      <w:marBottom w:val="0"/>
      <w:divBdr>
        <w:top w:val="none" w:sz="0" w:space="0" w:color="auto"/>
        <w:left w:val="none" w:sz="0" w:space="0" w:color="auto"/>
        <w:bottom w:val="none" w:sz="0" w:space="0" w:color="auto"/>
        <w:right w:val="none" w:sz="0" w:space="0" w:color="auto"/>
      </w:divBdr>
    </w:div>
    <w:div w:id="1307932880">
      <w:bodyDiv w:val="1"/>
      <w:marLeft w:val="0"/>
      <w:marRight w:val="0"/>
      <w:marTop w:val="0"/>
      <w:marBottom w:val="0"/>
      <w:divBdr>
        <w:top w:val="none" w:sz="0" w:space="0" w:color="auto"/>
        <w:left w:val="none" w:sz="0" w:space="0" w:color="auto"/>
        <w:bottom w:val="none" w:sz="0" w:space="0" w:color="auto"/>
        <w:right w:val="none" w:sz="0" w:space="0" w:color="auto"/>
      </w:divBdr>
    </w:div>
    <w:div w:id="1309631332">
      <w:bodyDiv w:val="1"/>
      <w:marLeft w:val="0"/>
      <w:marRight w:val="0"/>
      <w:marTop w:val="0"/>
      <w:marBottom w:val="0"/>
      <w:divBdr>
        <w:top w:val="none" w:sz="0" w:space="0" w:color="auto"/>
        <w:left w:val="none" w:sz="0" w:space="0" w:color="auto"/>
        <w:bottom w:val="none" w:sz="0" w:space="0" w:color="auto"/>
        <w:right w:val="none" w:sz="0" w:space="0" w:color="auto"/>
      </w:divBdr>
    </w:div>
    <w:div w:id="1310860950">
      <w:bodyDiv w:val="1"/>
      <w:marLeft w:val="0"/>
      <w:marRight w:val="0"/>
      <w:marTop w:val="0"/>
      <w:marBottom w:val="0"/>
      <w:divBdr>
        <w:top w:val="none" w:sz="0" w:space="0" w:color="auto"/>
        <w:left w:val="none" w:sz="0" w:space="0" w:color="auto"/>
        <w:bottom w:val="none" w:sz="0" w:space="0" w:color="auto"/>
        <w:right w:val="none" w:sz="0" w:space="0" w:color="auto"/>
      </w:divBdr>
    </w:div>
    <w:div w:id="1310941698">
      <w:bodyDiv w:val="1"/>
      <w:marLeft w:val="0"/>
      <w:marRight w:val="0"/>
      <w:marTop w:val="0"/>
      <w:marBottom w:val="0"/>
      <w:divBdr>
        <w:top w:val="none" w:sz="0" w:space="0" w:color="auto"/>
        <w:left w:val="none" w:sz="0" w:space="0" w:color="auto"/>
        <w:bottom w:val="none" w:sz="0" w:space="0" w:color="auto"/>
        <w:right w:val="none" w:sz="0" w:space="0" w:color="auto"/>
      </w:divBdr>
    </w:div>
    <w:div w:id="1314916296">
      <w:bodyDiv w:val="1"/>
      <w:marLeft w:val="0"/>
      <w:marRight w:val="0"/>
      <w:marTop w:val="0"/>
      <w:marBottom w:val="0"/>
      <w:divBdr>
        <w:top w:val="none" w:sz="0" w:space="0" w:color="auto"/>
        <w:left w:val="none" w:sz="0" w:space="0" w:color="auto"/>
        <w:bottom w:val="none" w:sz="0" w:space="0" w:color="auto"/>
        <w:right w:val="none" w:sz="0" w:space="0" w:color="auto"/>
      </w:divBdr>
    </w:div>
    <w:div w:id="1317031622">
      <w:bodyDiv w:val="1"/>
      <w:marLeft w:val="0"/>
      <w:marRight w:val="0"/>
      <w:marTop w:val="0"/>
      <w:marBottom w:val="0"/>
      <w:divBdr>
        <w:top w:val="none" w:sz="0" w:space="0" w:color="auto"/>
        <w:left w:val="none" w:sz="0" w:space="0" w:color="auto"/>
        <w:bottom w:val="none" w:sz="0" w:space="0" w:color="auto"/>
        <w:right w:val="none" w:sz="0" w:space="0" w:color="auto"/>
      </w:divBdr>
    </w:div>
    <w:div w:id="1320185840">
      <w:bodyDiv w:val="1"/>
      <w:marLeft w:val="0"/>
      <w:marRight w:val="0"/>
      <w:marTop w:val="0"/>
      <w:marBottom w:val="0"/>
      <w:divBdr>
        <w:top w:val="none" w:sz="0" w:space="0" w:color="auto"/>
        <w:left w:val="none" w:sz="0" w:space="0" w:color="auto"/>
        <w:bottom w:val="none" w:sz="0" w:space="0" w:color="auto"/>
        <w:right w:val="none" w:sz="0" w:space="0" w:color="auto"/>
      </w:divBdr>
    </w:div>
    <w:div w:id="1320965929">
      <w:bodyDiv w:val="1"/>
      <w:marLeft w:val="0"/>
      <w:marRight w:val="0"/>
      <w:marTop w:val="0"/>
      <w:marBottom w:val="0"/>
      <w:divBdr>
        <w:top w:val="none" w:sz="0" w:space="0" w:color="auto"/>
        <w:left w:val="none" w:sz="0" w:space="0" w:color="auto"/>
        <w:bottom w:val="none" w:sz="0" w:space="0" w:color="auto"/>
        <w:right w:val="none" w:sz="0" w:space="0" w:color="auto"/>
      </w:divBdr>
    </w:div>
    <w:div w:id="1321348925">
      <w:bodyDiv w:val="1"/>
      <w:marLeft w:val="0"/>
      <w:marRight w:val="0"/>
      <w:marTop w:val="0"/>
      <w:marBottom w:val="0"/>
      <w:divBdr>
        <w:top w:val="none" w:sz="0" w:space="0" w:color="auto"/>
        <w:left w:val="none" w:sz="0" w:space="0" w:color="auto"/>
        <w:bottom w:val="none" w:sz="0" w:space="0" w:color="auto"/>
        <w:right w:val="none" w:sz="0" w:space="0" w:color="auto"/>
      </w:divBdr>
    </w:div>
    <w:div w:id="1325816074">
      <w:bodyDiv w:val="1"/>
      <w:marLeft w:val="0"/>
      <w:marRight w:val="0"/>
      <w:marTop w:val="0"/>
      <w:marBottom w:val="0"/>
      <w:divBdr>
        <w:top w:val="none" w:sz="0" w:space="0" w:color="auto"/>
        <w:left w:val="none" w:sz="0" w:space="0" w:color="auto"/>
        <w:bottom w:val="none" w:sz="0" w:space="0" w:color="auto"/>
        <w:right w:val="none" w:sz="0" w:space="0" w:color="auto"/>
      </w:divBdr>
    </w:div>
    <w:div w:id="1332372375">
      <w:bodyDiv w:val="1"/>
      <w:marLeft w:val="0"/>
      <w:marRight w:val="0"/>
      <w:marTop w:val="0"/>
      <w:marBottom w:val="0"/>
      <w:divBdr>
        <w:top w:val="none" w:sz="0" w:space="0" w:color="auto"/>
        <w:left w:val="none" w:sz="0" w:space="0" w:color="auto"/>
        <w:bottom w:val="none" w:sz="0" w:space="0" w:color="auto"/>
        <w:right w:val="none" w:sz="0" w:space="0" w:color="auto"/>
      </w:divBdr>
    </w:div>
    <w:div w:id="1333141522">
      <w:bodyDiv w:val="1"/>
      <w:marLeft w:val="0"/>
      <w:marRight w:val="0"/>
      <w:marTop w:val="0"/>
      <w:marBottom w:val="0"/>
      <w:divBdr>
        <w:top w:val="none" w:sz="0" w:space="0" w:color="auto"/>
        <w:left w:val="none" w:sz="0" w:space="0" w:color="auto"/>
        <w:bottom w:val="none" w:sz="0" w:space="0" w:color="auto"/>
        <w:right w:val="none" w:sz="0" w:space="0" w:color="auto"/>
      </w:divBdr>
    </w:div>
    <w:div w:id="1335450721">
      <w:bodyDiv w:val="1"/>
      <w:marLeft w:val="0"/>
      <w:marRight w:val="0"/>
      <w:marTop w:val="0"/>
      <w:marBottom w:val="0"/>
      <w:divBdr>
        <w:top w:val="none" w:sz="0" w:space="0" w:color="auto"/>
        <w:left w:val="none" w:sz="0" w:space="0" w:color="auto"/>
        <w:bottom w:val="none" w:sz="0" w:space="0" w:color="auto"/>
        <w:right w:val="none" w:sz="0" w:space="0" w:color="auto"/>
      </w:divBdr>
    </w:div>
    <w:div w:id="1336879752">
      <w:bodyDiv w:val="1"/>
      <w:marLeft w:val="0"/>
      <w:marRight w:val="0"/>
      <w:marTop w:val="0"/>
      <w:marBottom w:val="0"/>
      <w:divBdr>
        <w:top w:val="none" w:sz="0" w:space="0" w:color="auto"/>
        <w:left w:val="none" w:sz="0" w:space="0" w:color="auto"/>
        <w:bottom w:val="none" w:sz="0" w:space="0" w:color="auto"/>
        <w:right w:val="none" w:sz="0" w:space="0" w:color="auto"/>
      </w:divBdr>
    </w:div>
    <w:div w:id="1337884666">
      <w:bodyDiv w:val="1"/>
      <w:marLeft w:val="0"/>
      <w:marRight w:val="0"/>
      <w:marTop w:val="0"/>
      <w:marBottom w:val="0"/>
      <w:divBdr>
        <w:top w:val="none" w:sz="0" w:space="0" w:color="auto"/>
        <w:left w:val="none" w:sz="0" w:space="0" w:color="auto"/>
        <w:bottom w:val="none" w:sz="0" w:space="0" w:color="auto"/>
        <w:right w:val="none" w:sz="0" w:space="0" w:color="auto"/>
      </w:divBdr>
    </w:div>
    <w:div w:id="1341003845">
      <w:bodyDiv w:val="1"/>
      <w:marLeft w:val="0"/>
      <w:marRight w:val="0"/>
      <w:marTop w:val="0"/>
      <w:marBottom w:val="0"/>
      <w:divBdr>
        <w:top w:val="none" w:sz="0" w:space="0" w:color="auto"/>
        <w:left w:val="none" w:sz="0" w:space="0" w:color="auto"/>
        <w:bottom w:val="none" w:sz="0" w:space="0" w:color="auto"/>
        <w:right w:val="none" w:sz="0" w:space="0" w:color="auto"/>
      </w:divBdr>
    </w:div>
    <w:div w:id="1350255493">
      <w:bodyDiv w:val="1"/>
      <w:marLeft w:val="0"/>
      <w:marRight w:val="0"/>
      <w:marTop w:val="0"/>
      <w:marBottom w:val="0"/>
      <w:divBdr>
        <w:top w:val="none" w:sz="0" w:space="0" w:color="auto"/>
        <w:left w:val="none" w:sz="0" w:space="0" w:color="auto"/>
        <w:bottom w:val="none" w:sz="0" w:space="0" w:color="auto"/>
        <w:right w:val="none" w:sz="0" w:space="0" w:color="auto"/>
      </w:divBdr>
    </w:div>
    <w:div w:id="1351756979">
      <w:bodyDiv w:val="1"/>
      <w:marLeft w:val="0"/>
      <w:marRight w:val="0"/>
      <w:marTop w:val="0"/>
      <w:marBottom w:val="0"/>
      <w:divBdr>
        <w:top w:val="none" w:sz="0" w:space="0" w:color="auto"/>
        <w:left w:val="none" w:sz="0" w:space="0" w:color="auto"/>
        <w:bottom w:val="none" w:sz="0" w:space="0" w:color="auto"/>
        <w:right w:val="none" w:sz="0" w:space="0" w:color="auto"/>
      </w:divBdr>
    </w:div>
    <w:div w:id="1358234657">
      <w:bodyDiv w:val="1"/>
      <w:marLeft w:val="0"/>
      <w:marRight w:val="0"/>
      <w:marTop w:val="0"/>
      <w:marBottom w:val="0"/>
      <w:divBdr>
        <w:top w:val="none" w:sz="0" w:space="0" w:color="auto"/>
        <w:left w:val="none" w:sz="0" w:space="0" w:color="auto"/>
        <w:bottom w:val="none" w:sz="0" w:space="0" w:color="auto"/>
        <w:right w:val="none" w:sz="0" w:space="0" w:color="auto"/>
      </w:divBdr>
    </w:div>
    <w:div w:id="1358461811">
      <w:bodyDiv w:val="1"/>
      <w:marLeft w:val="0"/>
      <w:marRight w:val="0"/>
      <w:marTop w:val="0"/>
      <w:marBottom w:val="0"/>
      <w:divBdr>
        <w:top w:val="none" w:sz="0" w:space="0" w:color="auto"/>
        <w:left w:val="none" w:sz="0" w:space="0" w:color="auto"/>
        <w:bottom w:val="none" w:sz="0" w:space="0" w:color="auto"/>
        <w:right w:val="none" w:sz="0" w:space="0" w:color="auto"/>
      </w:divBdr>
    </w:div>
    <w:div w:id="1360159716">
      <w:bodyDiv w:val="1"/>
      <w:marLeft w:val="0"/>
      <w:marRight w:val="0"/>
      <w:marTop w:val="0"/>
      <w:marBottom w:val="0"/>
      <w:divBdr>
        <w:top w:val="none" w:sz="0" w:space="0" w:color="auto"/>
        <w:left w:val="none" w:sz="0" w:space="0" w:color="auto"/>
        <w:bottom w:val="none" w:sz="0" w:space="0" w:color="auto"/>
        <w:right w:val="none" w:sz="0" w:space="0" w:color="auto"/>
      </w:divBdr>
    </w:div>
    <w:div w:id="1361855631">
      <w:bodyDiv w:val="1"/>
      <w:marLeft w:val="0"/>
      <w:marRight w:val="0"/>
      <w:marTop w:val="0"/>
      <w:marBottom w:val="0"/>
      <w:divBdr>
        <w:top w:val="none" w:sz="0" w:space="0" w:color="auto"/>
        <w:left w:val="none" w:sz="0" w:space="0" w:color="auto"/>
        <w:bottom w:val="none" w:sz="0" w:space="0" w:color="auto"/>
        <w:right w:val="none" w:sz="0" w:space="0" w:color="auto"/>
      </w:divBdr>
    </w:div>
    <w:div w:id="1364936653">
      <w:bodyDiv w:val="1"/>
      <w:marLeft w:val="0"/>
      <w:marRight w:val="0"/>
      <w:marTop w:val="0"/>
      <w:marBottom w:val="0"/>
      <w:divBdr>
        <w:top w:val="none" w:sz="0" w:space="0" w:color="auto"/>
        <w:left w:val="none" w:sz="0" w:space="0" w:color="auto"/>
        <w:bottom w:val="none" w:sz="0" w:space="0" w:color="auto"/>
        <w:right w:val="none" w:sz="0" w:space="0" w:color="auto"/>
      </w:divBdr>
    </w:div>
    <w:div w:id="1370908613">
      <w:bodyDiv w:val="1"/>
      <w:marLeft w:val="0"/>
      <w:marRight w:val="0"/>
      <w:marTop w:val="0"/>
      <w:marBottom w:val="0"/>
      <w:divBdr>
        <w:top w:val="none" w:sz="0" w:space="0" w:color="auto"/>
        <w:left w:val="none" w:sz="0" w:space="0" w:color="auto"/>
        <w:bottom w:val="none" w:sz="0" w:space="0" w:color="auto"/>
        <w:right w:val="none" w:sz="0" w:space="0" w:color="auto"/>
      </w:divBdr>
    </w:div>
    <w:div w:id="1370912593">
      <w:bodyDiv w:val="1"/>
      <w:marLeft w:val="0"/>
      <w:marRight w:val="0"/>
      <w:marTop w:val="0"/>
      <w:marBottom w:val="0"/>
      <w:divBdr>
        <w:top w:val="none" w:sz="0" w:space="0" w:color="auto"/>
        <w:left w:val="none" w:sz="0" w:space="0" w:color="auto"/>
        <w:bottom w:val="none" w:sz="0" w:space="0" w:color="auto"/>
        <w:right w:val="none" w:sz="0" w:space="0" w:color="auto"/>
      </w:divBdr>
    </w:div>
    <w:div w:id="1379167090">
      <w:bodyDiv w:val="1"/>
      <w:marLeft w:val="0"/>
      <w:marRight w:val="0"/>
      <w:marTop w:val="0"/>
      <w:marBottom w:val="0"/>
      <w:divBdr>
        <w:top w:val="none" w:sz="0" w:space="0" w:color="auto"/>
        <w:left w:val="none" w:sz="0" w:space="0" w:color="auto"/>
        <w:bottom w:val="none" w:sz="0" w:space="0" w:color="auto"/>
        <w:right w:val="none" w:sz="0" w:space="0" w:color="auto"/>
      </w:divBdr>
    </w:div>
    <w:div w:id="1379358524">
      <w:bodyDiv w:val="1"/>
      <w:marLeft w:val="0"/>
      <w:marRight w:val="0"/>
      <w:marTop w:val="0"/>
      <w:marBottom w:val="0"/>
      <w:divBdr>
        <w:top w:val="none" w:sz="0" w:space="0" w:color="auto"/>
        <w:left w:val="none" w:sz="0" w:space="0" w:color="auto"/>
        <w:bottom w:val="none" w:sz="0" w:space="0" w:color="auto"/>
        <w:right w:val="none" w:sz="0" w:space="0" w:color="auto"/>
      </w:divBdr>
    </w:div>
    <w:div w:id="1380857071">
      <w:bodyDiv w:val="1"/>
      <w:marLeft w:val="0"/>
      <w:marRight w:val="0"/>
      <w:marTop w:val="0"/>
      <w:marBottom w:val="0"/>
      <w:divBdr>
        <w:top w:val="none" w:sz="0" w:space="0" w:color="auto"/>
        <w:left w:val="none" w:sz="0" w:space="0" w:color="auto"/>
        <w:bottom w:val="none" w:sz="0" w:space="0" w:color="auto"/>
        <w:right w:val="none" w:sz="0" w:space="0" w:color="auto"/>
      </w:divBdr>
    </w:div>
    <w:div w:id="1382097304">
      <w:bodyDiv w:val="1"/>
      <w:marLeft w:val="0"/>
      <w:marRight w:val="0"/>
      <w:marTop w:val="0"/>
      <w:marBottom w:val="0"/>
      <w:divBdr>
        <w:top w:val="none" w:sz="0" w:space="0" w:color="auto"/>
        <w:left w:val="none" w:sz="0" w:space="0" w:color="auto"/>
        <w:bottom w:val="none" w:sz="0" w:space="0" w:color="auto"/>
        <w:right w:val="none" w:sz="0" w:space="0" w:color="auto"/>
      </w:divBdr>
    </w:div>
    <w:div w:id="1383216418">
      <w:bodyDiv w:val="1"/>
      <w:marLeft w:val="0"/>
      <w:marRight w:val="0"/>
      <w:marTop w:val="0"/>
      <w:marBottom w:val="0"/>
      <w:divBdr>
        <w:top w:val="none" w:sz="0" w:space="0" w:color="auto"/>
        <w:left w:val="none" w:sz="0" w:space="0" w:color="auto"/>
        <w:bottom w:val="none" w:sz="0" w:space="0" w:color="auto"/>
        <w:right w:val="none" w:sz="0" w:space="0" w:color="auto"/>
      </w:divBdr>
    </w:div>
    <w:div w:id="1383676245">
      <w:bodyDiv w:val="1"/>
      <w:marLeft w:val="0"/>
      <w:marRight w:val="0"/>
      <w:marTop w:val="0"/>
      <w:marBottom w:val="0"/>
      <w:divBdr>
        <w:top w:val="none" w:sz="0" w:space="0" w:color="auto"/>
        <w:left w:val="none" w:sz="0" w:space="0" w:color="auto"/>
        <w:bottom w:val="none" w:sz="0" w:space="0" w:color="auto"/>
        <w:right w:val="none" w:sz="0" w:space="0" w:color="auto"/>
      </w:divBdr>
    </w:div>
    <w:div w:id="1386757257">
      <w:bodyDiv w:val="1"/>
      <w:marLeft w:val="0"/>
      <w:marRight w:val="0"/>
      <w:marTop w:val="0"/>
      <w:marBottom w:val="0"/>
      <w:divBdr>
        <w:top w:val="none" w:sz="0" w:space="0" w:color="auto"/>
        <w:left w:val="none" w:sz="0" w:space="0" w:color="auto"/>
        <w:bottom w:val="none" w:sz="0" w:space="0" w:color="auto"/>
        <w:right w:val="none" w:sz="0" w:space="0" w:color="auto"/>
      </w:divBdr>
    </w:div>
    <w:div w:id="1389067180">
      <w:bodyDiv w:val="1"/>
      <w:marLeft w:val="0"/>
      <w:marRight w:val="0"/>
      <w:marTop w:val="0"/>
      <w:marBottom w:val="0"/>
      <w:divBdr>
        <w:top w:val="none" w:sz="0" w:space="0" w:color="auto"/>
        <w:left w:val="none" w:sz="0" w:space="0" w:color="auto"/>
        <w:bottom w:val="none" w:sz="0" w:space="0" w:color="auto"/>
        <w:right w:val="none" w:sz="0" w:space="0" w:color="auto"/>
      </w:divBdr>
    </w:div>
    <w:div w:id="1394814401">
      <w:bodyDiv w:val="1"/>
      <w:marLeft w:val="0"/>
      <w:marRight w:val="0"/>
      <w:marTop w:val="0"/>
      <w:marBottom w:val="0"/>
      <w:divBdr>
        <w:top w:val="none" w:sz="0" w:space="0" w:color="auto"/>
        <w:left w:val="none" w:sz="0" w:space="0" w:color="auto"/>
        <w:bottom w:val="none" w:sz="0" w:space="0" w:color="auto"/>
        <w:right w:val="none" w:sz="0" w:space="0" w:color="auto"/>
      </w:divBdr>
    </w:div>
    <w:div w:id="1395086160">
      <w:bodyDiv w:val="1"/>
      <w:marLeft w:val="0"/>
      <w:marRight w:val="0"/>
      <w:marTop w:val="0"/>
      <w:marBottom w:val="0"/>
      <w:divBdr>
        <w:top w:val="none" w:sz="0" w:space="0" w:color="auto"/>
        <w:left w:val="none" w:sz="0" w:space="0" w:color="auto"/>
        <w:bottom w:val="none" w:sz="0" w:space="0" w:color="auto"/>
        <w:right w:val="none" w:sz="0" w:space="0" w:color="auto"/>
      </w:divBdr>
    </w:div>
    <w:div w:id="1402364388">
      <w:bodyDiv w:val="1"/>
      <w:marLeft w:val="0"/>
      <w:marRight w:val="0"/>
      <w:marTop w:val="0"/>
      <w:marBottom w:val="0"/>
      <w:divBdr>
        <w:top w:val="none" w:sz="0" w:space="0" w:color="auto"/>
        <w:left w:val="none" w:sz="0" w:space="0" w:color="auto"/>
        <w:bottom w:val="none" w:sz="0" w:space="0" w:color="auto"/>
        <w:right w:val="none" w:sz="0" w:space="0" w:color="auto"/>
      </w:divBdr>
    </w:div>
    <w:div w:id="1406103925">
      <w:bodyDiv w:val="1"/>
      <w:marLeft w:val="0"/>
      <w:marRight w:val="0"/>
      <w:marTop w:val="0"/>
      <w:marBottom w:val="0"/>
      <w:divBdr>
        <w:top w:val="none" w:sz="0" w:space="0" w:color="auto"/>
        <w:left w:val="none" w:sz="0" w:space="0" w:color="auto"/>
        <w:bottom w:val="none" w:sz="0" w:space="0" w:color="auto"/>
        <w:right w:val="none" w:sz="0" w:space="0" w:color="auto"/>
      </w:divBdr>
    </w:div>
    <w:div w:id="1417165782">
      <w:bodyDiv w:val="1"/>
      <w:marLeft w:val="0"/>
      <w:marRight w:val="0"/>
      <w:marTop w:val="0"/>
      <w:marBottom w:val="0"/>
      <w:divBdr>
        <w:top w:val="none" w:sz="0" w:space="0" w:color="auto"/>
        <w:left w:val="none" w:sz="0" w:space="0" w:color="auto"/>
        <w:bottom w:val="none" w:sz="0" w:space="0" w:color="auto"/>
        <w:right w:val="none" w:sz="0" w:space="0" w:color="auto"/>
      </w:divBdr>
    </w:div>
    <w:div w:id="1419643048">
      <w:bodyDiv w:val="1"/>
      <w:marLeft w:val="0"/>
      <w:marRight w:val="0"/>
      <w:marTop w:val="0"/>
      <w:marBottom w:val="0"/>
      <w:divBdr>
        <w:top w:val="none" w:sz="0" w:space="0" w:color="auto"/>
        <w:left w:val="none" w:sz="0" w:space="0" w:color="auto"/>
        <w:bottom w:val="none" w:sz="0" w:space="0" w:color="auto"/>
        <w:right w:val="none" w:sz="0" w:space="0" w:color="auto"/>
      </w:divBdr>
    </w:div>
    <w:div w:id="1424498376">
      <w:bodyDiv w:val="1"/>
      <w:marLeft w:val="0"/>
      <w:marRight w:val="0"/>
      <w:marTop w:val="0"/>
      <w:marBottom w:val="0"/>
      <w:divBdr>
        <w:top w:val="none" w:sz="0" w:space="0" w:color="auto"/>
        <w:left w:val="none" w:sz="0" w:space="0" w:color="auto"/>
        <w:bottom w:val="none" w:sz="0" w:space="0" w:color="auto"/>
        <w:right w:val="none" w:sz="0" w:space="0" w:color="auto"/>
      </w:divBdr>
    </w:div>
    <w:div w:id="1424884000">
      <w:bodyDiv w:val="1"/>
      <w:marLeft w:val="0"/>
      <w:marRight w:val="0"/>
      <w:marTop w:val="0"/>
      <w:marBottom w:val="0"/>
      <w:divBdr>
        <w:top w:val="none" w:sz="0" w:space="0" w:color="auto"/>
        <w:left w:val="none" w:sz="0" w:space="0" w:color="auto"/>
        <w:bottom w:val="none" w:sz="0" w:space="0" w:color="auto"/>
        <w:right w:val="none" w:sz="0" w:space="0" w:color="auto"/>
      </w:divBdr>
    </w:div>
    <w:div w:id="1430734591">
      <w:bodyDiv w:val="1"/>
      <w:marLeft w:val="0"/>
      <w:marRight w:val="0"/>
      <w:marTop w:val="0"/>
      <w:marBottom w:val="0"/>
      <w:divBdr>
        <w:top w:val="none" w:sz="0" w:space="0" w:color="auto"/>
        <w:left w:val="none" w:sz="0" w:space="0" w:color="auto"/>
        <w:bottom w:val="none" w:sz="0" w:space="0" w:color="auto"/>
        <w:right w:val="none" w:sz="0" w:space="0" w:color="auto"/>
      </w:divBdr>
    </w:div>
    <w:div w:id="1438134134">
      <w:bodyDiv w:val="1"/>
      <w:marLeft w:val="0"/>
      <w:marRight w:val="0"/>
      <w:marTop w:val="0"/>
      <w:marBottom w:val="0"/>
      <w:divBdr>
        <w:top w:val="none" w:sz="0" w:space="0" w:color="auto"/>
        <w:left w:val="none" w:sz="0" w:space="0" w:color="auto"/>
        <w:bottom w:val="none" w:sz="0" w:space="0" w:color="auto"/>
        <w:right w:val="none" w:sz="0" w:space="0" w:color="auto"/>
      </w:divBdr>
    </w:div>
    <w:div w:id="1438865147">
      <w:bodyDiv w:val="1"/>
      <w:marLeft w:val="0"/>
      <w:marRight w:val="0"/>
      <w:marTop w:val="0"/>
      <w:marBottom w:val="0"/>
      <w:divBdr>
        <w:top w:val="none" w:sz="0" w:space="0" w:color="auto"/>
        <w:left w:val="none" w:sz="0" w:space="0" w:color="auto"/>
        <w:bottom w:val="none" w:sz="0" w:space="0" w:color="auto"/>
        <w:right w:val="none" w:sz="0" w:space="0" w:color="auto"/>
      </w:divBdr>
    </w:div>
    <w:div w:id="1440563292">
      <w:bodyDiv w:val="1"/>
      <w:marLeft w:val="0"/>
      <w:marRight w:val="0"/>
      <w:marTop w:val="0"/>
      <w:marBottom w:val="0"/>
      <w:divBdr>
        <w:top w:val="none" w:sz="0" w:space="0" w:color="auto"/>
        <w:left w:val="none" w:sz="0" w:space="0" w:color="auto"/>
        <w:bottom w:val="none" w:sz="0" w:space="0" w:color="auto"/>
        <w:right w:val="none" w:sz="0" w:space="0" w:color="auto"/>
      </w:divBdr>
    </w:div>
    <w:div w:id="1441022989">
      <w:bodyDiv w:val="1"/>
      <w:marLeft w:val="0"/>
      <w:marRight w:val="0"/>
      <w:marTop w:val="0"/>
      <w:marBottom w:val="0"/>
      <w:divBdr>
        <w:top w:val="none" w:sz="0" w:space="0" w:color="auto"/>
        <w:left w:val="none" w:sz="0" w:space="0" w:color="auto"/>
        <w:bottom w:val="none" w:sz="0" w:space="0" w:color="auto"/>
        <w:right w:val="none" w:sz="0" w:space="0" w:color="auto"/>
      </w:divBdr>
    </w:div>
    <w:div w:id="1446850309">
      <w:bodyDiv w:val="1"/>
      <w:marLeft w:val="0"/>
      <w:marRight w:val="0"/>
      <w:marTop w:val="0"/>
      <w:marBottom w:val="0"/>
      <w:divBdr>
        <w:top w:val="none" w:sz="0" w:space="0" w:color="auto"/>
        <w:left w:val="none" w:sz="0" w:space="0" w:color="auto"/>
        <w:bottom w:val="none" w:sz="0" w:space="0" w:color="auto"/>
        <w:right w:val="none" w:sz="0" w:space="0" w:color="auto"/>
      </w:divBdr>
    </w:div>
    <w:div w:id="1452557254">
      <w:bodyDiv w:val="1"/>
      <w:marLeft w:val="0"/>
      <w:marRight w:val="0"/>
      <w:marTop w:val="0"/>
      <w:marBottom w:val="0"/>
      <w:divBdr>
        <w:top w:val="none" w:sz="0" w:space="0" w:color="auto"/>
        <w:left w:val="none" w:sz="0" w:space="0" w:color="auto"/>
        <w:bottom w:val="none" w:sz="0" w:space="0" w:color="auto"/>
        <w:right w:val="none" w:sz="0" w:space="0" w:color="auto"/>
      </w:divBdr>
    </w:div>
    <w:div w:id="1453211811">
      <w:bodyDiv w:val="1"/>
      <w:marLeft w:val="0"/>
      <w:marRight w:val="0"/>
      <w:marTop w:val="0"/>
      <w:marBottom w:val="0"/>
      <w:divBdr>
        <w:top w:val="none" w:sz="0" w:space="0" w:color="auto"/>
        <w:left w:val="none" w:sz="0" w:space="0" w:color="auto"/>
        <w:bottom w:val="none" w:sz="0" w:space="0" w:color="auto"/>
        <w:right w:val="none" w:sz="0" w:space="0" w:color="auto"/>
      </w:divBdr>
    </w:div>
    <w:div w:id="1460100308">
      <w:bodyDiv w:val="1"/>
      <w:marLeft w:val="0"/>
      <w:marRight w:val="0"/>
      <w:marTop w:val="0"/>
      <w:marBottom w:val="0"/>
      <w:divBdr>
        <w:top w:val="none" w:sz="0" w:space="0" w:color="auto"/>
        <w:left w:val="none" w:sz="0" w:space="0" w:color="auto"/>
        <w:bottom w:val="none" w:sz="0" w:space="0" w:color="auto"/>
        <w:right w:val="none" w:sz="0" w:space="0" w:color="auto"/>
      </w:divBdr>
    </w:div>
    <w:div w:id="1462073168">
      <w:bodyDiv w:val="1"/>
      <w:marLeft w:val="0"/>
      <w:marRight w:val="0"/>
      <w:marTop w:val="0"/>
      <w:marBottom w:val="0"/>
      <w:divBdr>
        <w:top w:val="none" w:sz="0" w:space="0" w:color="auto"/>
        <w:left w:val="none" w:sz="0" w:space="0" w:color="auto"/>
        <w:bottom w:val="none" w:sz="0" w:space="0" w:color="auto"/>
        <w:right w:val="none" w:sz="0" w:space="0" w:color="auto"/>
      </w:divBdr>
    </w:div>
    <w:div w:id="1465470177">
      <w:bodyDiv w:val="1"/>
      <w:marLeft w:val="0"/>
      <w:marRight w:val="0"/>
      <w:marTop w:val="0"/>
      <w:marBottom w:val="0"/>
      <w:divBdr>
        <w:top w:val="none" w:sz="0" w:space="0" w:color="auto"/>
        <w:left w:val="none" w:sz="0" w:space="0" w:color="auto"/>
        <w:bottom w:val="none" w:sz="0" w:space="0" w:color="auto"/>
        <w:right w:val="none" w:sz="0" w:space="0" w:color="auto"/>
      </w:divBdr>
    </w:div>
    <w:div w:id="1465539392">
      <w:bodyDiv w:val="1"/>
      <w:marLeft w:val="0"/>
      <w:marRight w:val="0"/>
      <w:marTop w:val="0"/>
      <w:marBottom w:val="0"/>
      <w:divBdr>
        <w:top w:val="none" w:sz="0" w:space="0" w:color="auto"/>
        <w:left w:val="none" w:sz="0" w:space="0" w:color="auto"/>
        <w:bottom w:val="none" w:sz="0" w:space="0" w:color="auto"/>
        <w:right w:val="none" w:sz="0" w:space="0" w:color="auto"/>
      </w:divBdr>
    </w:div>
    <w:div w:id="1472748185">
      <w:bodyDiv w:val="1"/>
      <w:marLeft w:val="0"/>
      <w:marRight w:val="0"/>
      <w:marTop w:val="0"/>
      <w:marBottom w:val="0"/>
      <w:divBdr>
        <w:top w:val="none" w:sz="0" w:space="0" w:color="auto"/>
        <w:left w:val="none" w:sz="0" w:space="0" w:color="auto"/>
        <w:bottom w:val="none" w:sz="0" w:space="0" w:color="auto"/>
        <w:right w:val="none" w:sz="0" w:space="0" w:color="auto"/>
      </w:divBdr>
    </w:div>
    <w:div w:id="1473408573">
      <w:bodyDiv w:val="1"/>
      <w:marLeft w:val="0"/>
      <w:marRight w:val="0"/>
      <w:marTop w:val="0"/>
      <w:marBottom w:val="0"/>
      <w:divBdr>
        <w:top w:val="none" w:sz="0" w:space="0" w:color="auto"/>
        <w:left w:val="none" w:sz="0" w:space="0" w:color="auto"/>
        <w:bottom w:val="none" w:sz="0" w:space="0" w:color="auto"/>
        <w:right w:val="none" w:sz="0" w:space="0" w:color="auto"/>
      </w:divBdr>
    </w:div>
    <w:div w:id="1477070027">
      <w:bodyDiv w:val="1"/>
      <w:marLeft w:val="0"/>
      <w:marRight w:val="0"/>
      <w:marTop w:val="0"/>
      <w:marBottom w:val="0"/>
      <w:divBdr>
        <w:top w:val="none" w:sz="0" w:space="0" w:color="auto"/>
        <w:left w:val="none" w:sz="0" w:space="0" w:color="auto"/>
        <w:bottom w:val="none" w:sz="0" w:space="0" w:color="auto"/>
        <w:right w:val="none" w:sz="0" w:space="0" w:color="auto"/>
      </w:divBdr>
    </w:div>
    <w:div w:id="1477182456">
      <w:bodyDiv w:val="1"/>
      <w:marLeft w:val="0"/>
      <w:marRight w:val="0"/>
      <w:marTop w:val="0"/>
      <w:marBottom w:val="0"/>
      <w:divBdr>
        <w:top w:val="none" w:sz="0" w:space="0" w:color="auto"/>
        <w:left w:val="none" w:sz="0" w:space="0" w:color="auto"/>
        <w:bottom w:val="none" w:sz="0" w:space="0" w:color="auto"/>
        <w:right w:val="none" w:sz="0" w:space="0" w:color="auto"/>
      </w:divBdr>
    </w:div>
    <w:div w:id="1477410674">
      <w:bodyDiv w:val="1"/>
      <w:marLeft w:val="0"/>
      <w:marRight w:val="0"/>
      <w:marTop w:val="0"/>
      <w:marBottom w:val="0"/>
      <w:divBdr>
        <w:top w:val="none" w:sz="0" w:space="0" w:color="auto"/>
        <w:left w:val="none" w:sz="0" w:space="0" w:color="auto"/>
        <w:bottom w:val="none" w:sz="0" w:space="0" w:color="auto"/>
        <w:right w:val="none" w:sz="0" w:space="0" w:color="auto"/>
      </w:divBdr>
    </w:div>
    <w:div w:id="1478838001">
      <w:bodyDiv w:val="1"/>
      <w:marLeft w:val="0"/>
      <w:marRight w:val="0"/>
      <w:marTop w:val="0"/>
      <w:marBottom w:val="0"/>
      <w:divBdr>
        <w:top w:val="none" w:sz="0" w:space="0" w:color="auto"/>
        <w:left w:val="none" w:sz="0" w:space="0" w:color="auto"/>
        <w:bottom w:val="none" w:sz="0" w:space="0" w:color="auto"/>
        <w:right w:val="none" w:sz="0" w:space="0" w:color="auto"/>
      </w:divBdr>
    </w:div>
    <w:div w:id="1487815454">
      <w:bodyDiv w:val="1"/>
      <w:marLeft w:val="0"/>
      <w:marRight w:val="0"/>
      <w:marTop w:val="0"/>
      <w:marBottom w:val="0"/>
      <w:divBdr>
        <w:top w:val="none" w:sz="0" w:space="0" w:color="auto"/>
        <w:left w:val="none" w:sz="0" w:space="0" w:color="auto"/>
        <w:bottom w:val="none" w:sz="0" w:space="0" w:color="auto"/>
        <w:right w:val="none" w:sz="0" w:space="0" w:color="auto"/>
      </w:divBdr>
    </w:div>
    <w:div w:id="1489126752">
      <w:bodyDiv w:val="1"/>
      <w:marLeft w:val="0"/>
      <w:marRight w:val="0"/>
      <w:marTop w:val="0"/>
      <w:marBottom w:val="0"/>
      <w:divBdr>
        <w:top w:val="none" w:sz="0" w:space="0" w:color="auto"/>
        <w:left w:val="none" w:sz="0" w:space="0" w:color="auto"/>
        <w:bottom w:val="none" w:sz="0" w:space="0" w:color="auto"/>
        <w:right w:val="none" w:sz="0" w:space="0" w:color="auto"/>
      </w:divBdr>
    </w:div>
    <w:div w:id="1494568926">
      <w:bodyDiv w:val="1"/>
      <w:marLeft w:val="0"/>
      <w:marRight w:val="0"/>
      <w:marTop w:val="0"/>
      <w:marBottom w:val="0"/>
      <w:divBdr>
        <w:top w:val="none" w:sz="0" w:space="0" w:color="auto"/>
        <w:left w:val="none" w:sz="0" w:space="0" w:color="auto"/>
        <w:bottom w:val="none" w:sz="0" w:space="0" w:color="auto"/>
        <w:right w:val="none" w:sz="0" w:space="0" w:color="auto"/>
      </w:divBdr>
    </w:div>
    <w:div w:id="1495995952">
      <w:bodyDiv w:val="1"/>
      <w:marLeft w:val="0"/>
      <w:marRight w:val="0"/>
      <w:marTop w:val="0"/>
      <w:marBottom w:val="0"/>
      <w:divBdr>
        <w:top w:val="none" w:sz="0" w:space="0" w:color="auto"/>
        <w:left w:val="none" w:sz="0" w:space="0" w:color="auto"/>
        <w:bottom w:val="none" w:sz="0" w:space="0" w:color="auto"/>
        <w:right w:val="none" w:sz="0" w:space="0" w:color="auto"/>
      </w:divBdr>
    </w:div>
    <w:div w:id="1496527319">
      <w:bodyDiv w:val="1"/>
      <w:marLeft w:val="0"/>
      <w:marRight w:val="0"/>
      <w:marTop w:val="0"/>
      <w:marBottom w:val="0"/>
      <w:divBdr>
        <w:top w:val="none" w:sz="0" w:space="0" w:color="auto"/>
        <w:left w:val="none" w:sz="0" w:space="0" w:color="auto"/>
        <w:bottom w:val="none" w:sz="0" w:space="0" w:color="auto"/>
        <w:right w:val="none" w:sz="0" w:space="0" w:color="auto"/>
      </w:divBdr>
      <w:divsChild>
        <w:div w:id="1990398422">
          <w:marLeft w:val="0"/>
          <w:marRight w:val="0"/>
          <w:marTop w:val="0"/>
          <w:marBottom w:val="0"/>
          <w:divBdr>
            <w:top w:val="none" w:sz="0" w:space="0" w:color="auto"/>
            <w:left w:val="none" w:sz="0" w:space="0" w:color="auto"/>
            <w:bottom w:val="none" w:sz="0" w:space="0" w:color="auto"/>
            <w:right w:val="none" w:sz="0" w:space="0" w:color="auto"/>
          </w:divBdr>
          <w:divsChild>
            <w:div w:id="572744390">
              <w:marLeft w:val="-225"/>
              <w:marRight w:val="-225"/>
              <w:marTop w:val="0"/>
              <w:marBottom w:val="0"/>
              <w:divBdr>
                <w:top w:val="none" w:sz="0" w:space="0" w:color="auto"/>
                <w:left w:val="none" w:sz="0" w:space="0" w:color="auto"/>
                <w:bottom w:val="none" w:sz="0" w:space="0" w:color="auto"/>
                <w:right w:val="none" w:sz="0" w:space="0" w:color="auto"/>
              </w:divBdr>
              <w:divsChild>
                <w:div w:id="187276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156037">
      <w:bodyDiv w:val="1"/>
      <w:marLeft w:val="0"/>
      <w:marRight w:val="0"/>
      <w:marTop w:val="0"/>
      <w:marBottom w:val="0"/>
      <w:divBdr>
        <w:top w:val="none" w:sz="0" w:space="0" w:color="auto"/>
        <w:left w:val="none" w:sz="0" w:space="0" w:color="auto"/>
        <w:bottom w:val="none" w:sz="0" w:space="0" w:color="auto"/>
        <w:right w:val="none" w:sz="0" w:space="0" w:color="auto"/>
      </w:divBdr>
    </w:div>
    <w:div w:id="1504079671">
      <w:bodyDiv w:val="1"/>
      <w:marLeft w:val="0"/>
      <w:marRight w:val="0"/>
      <w:marTop w:val="0"/>
      <w:marBottom w:val="0"/>
      <w:divBdr>
        <w:top w:val="none" w:sz="0" w:space="0" w:color="auto"/>
        <w:left w:val="none" w:sz="0" w:space="0" w:color="auto"/>
        <w:bottom w:val="none" w:sz="0" w:space="0" w:color="auto"/>
        <w:right w:val="none" w:sz="0" w:space="0" w:color="auto"/>
      </w:divBdr>
    </w:div>
    <w:div w:id="1505435138">
      <w:bodyDiv w:val="1"/>
      <w:marLeft w:val="0"/>
      <w:marRight w:val="0"/>
      <w:marTop w:val="0"/>
      <w:marBottom w:val="0"/>
      <w:divBdr>
        <w:top w:val="none" w:sz="0" w:space="0" w:color="auto"/>
        <w:left w:val="none" w:sz="0" w:space="0" w:color="auto"/>
        <w:bottom w:val="none" w:sz="0" w:space="0" w:color="auto"/>
        <w:right w:val="none" w:sz="0" w:space="0" w:color="auto"/>
      </w:divBdr>
    </w:div>
    <w:div w:id="1509632399">
      <w:bodyDiv w:val="1"/>
      <w:marLeft w:val="0"/>
      <w:marRight w:val="0"/>
      <w:marTop w:val="0"/>
      <w:marBottom w:val="0"/>
      <w:divBdr>
        <w:top w:val="none" w:sz="0" w:space="0" w:color="auto"/>
        <w:left w:val="none" w:sz="0" w:space="0" w:color="auto"/>
        <w:bottom w:val="none" w:sz="0" w:space="0" w:color="auto"/>
        <w:right w:val="none" w:sz="0" w:space="0" w:color="auto"/>
      </w:divBdr>
    </w:div>
    <w:div w:id="1511486973">
      <w:bodyDiv w:val="1"/>
      <w:marLeft w:val="0"/>
      <w:marRight w:val="0"/>
      <w:marTop w:val="0"/>
      <w:marBottom w:val="0"/>
      <w:divBdr>
        <w:top w:val="none" w:sz="0" w:space="0" w:color="auto"/>
        <w:left w:val="none" w:sz="0" w:space="0" w:color="auto"/>
        <w:bottom w:val="none" w:sz="0" w:space="0" w:color="auto"/>
        <w:right w:val="none" w:sz="0" w:space="0" w:color="auto"/>
      </w:divBdr>
    </w:div>
    <w:div w:id="1512455175">
      <w:bodyDiv w:val="1"/>
      <w:marLeft w:val="0"/>
      <w:marRight w:val="0"/>
      <w:marTop w:val="0"/>
      <w:marBottom w:val="0"/>
      <w:divBdr>
        <w:top w:val="none" w:sz="0" w:space="0" w:color="auto"/>
        <w:left w:val="none" w:sz="0" w:space="0" w:color="auto"/>
        <w:bottom w:val="none" w:sz="0" w:space="0" w:color="auto"/>
        <w:right w:val="none" w:sz="0" w:space="0" w:color="auto"/>
      </w:divBdr>
    </w:div>
    <w:div w:id="1516963643">
      <w:bodyDiv w:val="1"/>
      <w:marLeft w:val="0"/>
      <w:marRight w:val="0"/>
      <w:marTop w:val="0"/>
      <w:marBottom w:val="0"/>
      <w:divBdr>
        <w:top w:val="none" w:sz="0" w:space="0" w:color="auto"/>
        <w:left w:val="none" w:sz="0" w:space="0" w:color="auto"/>
        <w:bottom w:val="none" w:sz="0" w:space="0" w:color="auto"/>
        <w:right w:val="none" w:sz="0" w:space="0" w:color="auto"/>
      </w:divBdr>
    </w:div>
    <w:div w:id="1519614646">
      <w:bodyDiv w:val="1"/>
      <w:marLeft w:val="0"/>
      <w:marRight w:val="0"/>
      <w:marTop w:val="0"/>
      <w:marBottom w:val="0"/>
      <w:divBdr>
        <w:top w:val="none" w:sz="0" w:space="0" w:color="auto"/>
        <w:left w:val="none" w:sz="0" w:space="0" w:color="auto"/>
        <w:bottom w:val="none" w:sz="0" w:space="0" w:color="auto"/>
        <w:right w:val="none" w:sz="0" w:space="0" w:color="auto"/>
      </w:divBdr>
    </w:div>
    <w:div w:id="1528369599">
      <w:bodyDiv w:val="1"/>
      <w:marLeft w:val="0"/>
      <w:marRight w:val="0"/>
      <w:marTop w:val="0"/>
      <w:marBottom w:val="0"/>
      <w:divBdr>
        <w:top w:val="none" w:sz="0" w:space="0" w:color="auto"/>
        <w:left w:val="none" w:sz="0" w:space="0" w:color="auto"/>
        <w:bottom w:val="none" w:sz="0" w:space="0" w:color="auto"/>
        <w:right w:val="none" w:sz="0" w:space="0" w:color="auto"/>
      </w:divBdr>
    </w:div>
    <w:div w:id="1528985523">
      <w:bodyDiv w:val="1"/>
      <w:marLeft w:val="0"/>
      <w:marRight w:val="0"/>
      <w:marTop w:val="0"/>
      <w:marBottom w:val="0"/>
      <w:divBdr>
        <w:top w:val="none" w:sz="0" w:space="0" w:color="auto"/>
        <w:left w:val="none" w:sz="0" w:space="0" w:color="auto"/>
        <w:bottom w:val="none" w:sz="0" w:space="0" w:color="auto"/>
        <w:right w:val="none" w:sz="0" w:space="0" w:color="auto"/>
      </w:divBdr>
    </w:div>
    <w:div w:id="1533106754">
      <w:bodyDiv w:val="1"/>
      <w:marLeft w:val="0"/>
      <w:marRight w:val="0"/>
      <w:marTop w:val="0"/>
      <w:marBottom w:val="0"/>
      <w:divBdr>
        <w:top w:val="none" w:sz="0" w:space="0" w:color="auto"/>
        <w:left w:val="none" w:sz="0" w:space="0" w:color="auto"/>
        <w:bottom w:val="none" w:sz="0" w:space="0" w:color="auto"/>
        <w:right w:val="none" w:sz="0" w:space="0" w:color="auto"/>
      </w:divBdr>
    </w:div>
    <w:div w:id="1548688857">
      <w:bodyDiv w:val="1"/>
      <w:marLeft w:val="0"/>
      <w:marRight w:val="0"/>
      <w:marTop w:val="0"/>
      <w:marBottom w:val="0"/>
      <w:divBdr>
        <w:top w:val="none" w:sz="0" w:space="0" w:color="auto"/>
        <w:left w:val="none" w:sz="0" w:space="0" w:color="auto"/>
        <w:bottom w:val="none" w:sz="0" w:space="0" w:color="auto"/>
        <w:right w:val="none" w:sz="0" w:space="0" w:color="auto"/>
      </w:divBdr>
    </w:div>
    <w:div w:id="1551188339">
      <w:bodyDiv w:val="1"/>
      <w:marLeft w:val="0"/>
      <w:marRight w:val="0"/>
      <w:marTop w:val="0"/>
      <w:marBottom w:val="0"/>
      <w:divBdr>
        <w:top w:val="none" w:sz="0" w:space="0" w:color="auto"/>
        <w:left w:val="none" w:sz="0" w:space="0" w:color="auto"/>
        <w:bottom w:val="none" w:sz="0" w:space="0" w:color="auto"/>
        <w:right w:val="none" w:sz="0" w:space="0" w:color="auto"/>
      </w:divBdr>
    </w:div>
    <w:div w:id="1556968207">
      <w:bodyDiv w:val="1"/>
      <w:marLeft w:val="0"/>
      <w:marRight w:val="0"/>
      <w:marTop w:val="0"/>
      <w:marBottom w:val="0"/>
      <w:divBdr>
        <w:top w:val="none" w:sz="0" w:space="0" w:color="auto"/>
        <w:left w:val="none" w:sz="0" w:space="0" w:color="auto"/>
        <w:bottom w:val="none" w:sz="0" w:space="0" w:color="auto"/>
        <w:right w:val="none" w:sz="0" w:space="0" w:color="auto"/>
      </w:divBdr>
    </w:div>
    <w:div w:id="1558004272">
      <w:bodyDiv w:val="1"/>
      <w:marLeft w:val="0"/>
      <w:marRight w:val="0"/>
      <w:marTop w:val="0"/>
      <w:marBottom w:val="0"/>
      <w:divBdr>
        <w:top w:val="none" w:sz="0" w:space="0" w:color="auto"/>
        <w:left w:val="none" w:sz="0" w:space="0" w:color="auto"/>
        <w:bottom w:val="none" w:sz="0" w:space="0" w:color="auto"/>
        <w:right w:val="none" w:sz="0" w:space="0" w:color="auto"/>
      </w:divBdr>
    </w:div>
    <w:div w:id="1559125038">
      <w:bodyDiv w:val="1"/>
      <w:marLeft w:val="0"/>
      <w:marRight w:val="0"/>
      <w:marTop w:val="0"/>
      <w:marBottom w:val="0"/>
      <w:divBdr>
        <w:top w:val="none" w:sz="0" w:space="0" w:color="auto"/>
        <w:left w:val="none" w:sz="0" w:space="0" w:color="auto"/>
        <w:bottom w:val="none" w:sz="0" w:space="0" w:color="auto"/>
        <w:right w:val="none" w:sz="0" w:space="0" w:color="auto"/>
      </w:divBdr>
    </w:div>
    <w:div w:id="1566405311">
      <w:bodyDiv w:val="1"/>
      <w:marLeft w:val="0"/>
      <w:marRight w:val="0"/>
      <w:marTop w:val="0"/>
      <w:marBottom w:val="0"/>
      <w:divBdr>
        <w:top w:val="none" w:sz="0" w:space="0" w:color="auto"/>
        <w:left w:val="none" w:sz="0" w:space="0" w:color="auto"/>
        <w:bottom w:val="none" w:sz="0" w:space="0" w:color="auto"/>
        <w:right w:val="none" w:sz="0" w:space="0" w:color="auto"/>
      </w:divBdr>
    </w:div>
    <w:div w:id="1568570012">
      <w:bodyDiv w:val="1"/>
      <w:marLeft w:val="0"/>
      <w:marRight w:val="0"/>
      <w:marTop w:val="0"/>
      <w:marBottom w:val="0"/>
      <w:divBdr>
        <w:top w:val="none" w:sz="0" w:space="0" w:color="auto"/>
        <w:left w:val="none" w:sz="0" w:space="0" w:color="auto"/>
        <w:bottom w:val="none" w:sz="0" w:space="0" w:color="auto"/>
        <w:right w:val="none" w:sz="0" w:space="0" w:color="auto"/>
      </w:divBdr>
    </w:div>
    <w:div w:id="1571117919">
      <w:bodyDiv w:val="1"/>
      <w:marLeft w:val="0"/>
      <w:marRight w:val="0"/>
      <w:marTop w:val="0"/>
      <w:marBottom w:val="0"/>
      <w:divBdr>
        <w:top w:val="none" w:sz="0" w:space="0" w:color="auto"/>
        <w:left w:val="none" w:sz="0" w:space="0" w:color="auto"/>
        <w:bottom w:val="none" w:sz="0" w:space="0" w:color="auto"/>
        <w:right w:val="none" w:sz="0" w:space="0" w:color="auto"/>
      </w:divBdr>
    </w:div>
    <w:div w:id="1572929727">
      <w:bodyDiv w:val="1"/>
      <w:marLeft w:val="0"/>
      <w:marRight w:val="0"/>
      <w:marTop w:val="0"/>
      <w:marBottom w:val="0"/>
      <w:divBdr>
        <w:top w:val="none" w:sz="0" w:space="0" w:color="auto"/>
        <w:left w:val="none" w:sz="0" w:space="0" w:color="auto"/>
        <w:bottom w:val="none" w:sz="0" w:space="0" w:color="auto"/>
        <w:right w:val="none" w:sz="0" w:space="0" w:color="auto"/>
      </w:divBdr>
    </w:div>
    <w:div w:id="1573270603">
      <w:bodyDiv w:val="1"/>
      <w:marLeft w:val="0"/>
      <w:marRight w:val="0"/>
      <w:marTop w:val="0"/>
      <w:marBottom w:val="0"/>
      <w:divBdr>
        <w:top w:val="none" w:sz="0" w:space="0" w:color="auto"/>
        <w:left w:val="none" w:sz="0" w:space="0" w:color="auto"/>
        <w:bottom w:val="none" w:sz="0" w:space="0" w:color="auto"/>
        <w:right w:val="none" w:sz="0" w:space="0" w:color="auto"/>
      </w:divBdr>
    </w:div>
    <w:div w:id="1574317229">
      <w:bodyDiv w:val="1"/>
      <w:marLeft w:val="0"/>
      <w:marRight w:val="0"/>
      <w:marTop w:val="0"/>
      <w:marBottom w:val="0"/>
      <w:divBdr>
        <w:top w:val="none" w:sz="0" w:space="0" w:color="auto"/>
        <w:left w:val="none" w:sz="0" w:space="0" w:color="auto"/>
        <w:bottom w:val="none" w:sz="0" w:space="0" w:color="auto"/>
        <w:right w:val="none" w:sz="0" w:space="0" w:color="auto"/>
      </w:divBdr>
    </w:div>
    <w:div w:id="1574394260">
      <w:bodyDiv w:val="1"/>
      <w:marLeft w:val="0"/>
      <w:marRight w:val="0"/>
      <w:marTop w:val="0"/>
      <w:marBottom w:val="0"/>
      <w:divBdr>
        <w:top w:val="none" w:sz="0" w:space="0" w:color="auto"/>
        <w:left w:val="none" w:sz="0" w:space="0" w:color="auto"/>
        <w:bottom w:val="none" w:sz="0" w:space="0" w:color="auto"/>
        <w:right w:val="none" w:sz="0" w:space="0" w:color="auto"/>
      </w:divBdr>
    </w:div>
    <w:div w:id="1575816232">
      <w:bodyDiv w:val="1"/>
      <w:marLeft w:val="0"/>
      <w:marRight w:val="0"/>
      <w:marTop w:val="0"/>
      <w:marBottom w:val="0"/>
      <w:divBdr>
        <w:top w:val="none" w:sz="0" w:space="0" w:color="auto"/>
        <w:left w:val="none" w:sz="0" w:space="0" w:color="auto"/>
        <w:bottom w:val="none" w:sz="0" w:space="0" w:color="auto"/>
        <w:right w:val="none" w:sz="0" w:space="0" w:color="auto"/>
      </w:divBdr>
    </w:div>
    <w:div w:id="1576164534">
      <w:bodyDiv w:val="1"/>
      <w:marLeft w:val="0"/>
      <w:marRight w:val="0"/>
      <w:marTop w:val="0"/>
      <w:marBottom w:val="0"/>
      <w:divBdr>
        <w:top w:val="none" w:sz="0" w:space="0" w:color="auto"/>
        <w:left w:val="none" w:sz="0" w:space="0" w:color="auto"/>
        <w:bottom w:val="none" w:sz="0" w:space="0" w:color="auto"/>
        <w:right w:val="none" w:sz="0" w:space="0" w:color="auto"/>
      </w:divBdr>
    </w:div>
    <w:div w:id="1578633352">
      <w:bodyDiv w:val="1"/>
      <w:marLeft w:val="0"/>
      <w:marRight w:val="0"/>
      <w:marTop w:val="0"/>
      <w:marBottom w:val="0"/>
      <w:divBdr>
        <w:top w:val="none" w:sz="0" w:space="0" w:color="auto"/>
        <w:left w:val="none" w:sz="0" w:space="0" w:color="auto"/>
        <w:bottom w:val="none" w:sz="0" w:space="0" w:color="auto"/>
        <w:right w:val="none" w:sz="0" w:space="0" w:color="auto"/>
      </w:divBdr>
    </w:div>
    <w:div w:id="1585256975">
      <w:bodyDiv w:val="1"/>
      <w:marLeft w:val="0"/>
      <w:marRight w:val="0"/>
      <w:marTop w:val="0"/>
      <w:marBottom w:val="0"/>
      <w:divBdr>
        <w:top w:val="none" w:sz="0" w:space="0" w:color="auto"/>
        <w:left w:val="none" w:sz="0" w:space="0" w:color="auto"/>
        <w:bottom w:val="none" w:sz="0" w:space="0" w:color="auto"/>
        <w:right w:val="none" w:sz="0" w:space="0" w:color="auto"/>
      </w:divBdr>
    </w:div>
    <w:div w:id="1585794523">
      <w:bodyDiv w:val="1"/>
      <w:marLeft w:val="0"/>
      <w:marRight w:val="0"/>
      <w:marTop w:val="0"/>
      <w:marBottom w:val="0"/>
      <w:divBdr>
        <w:top w:val="none" w:sz="0" w:space="0" w:color="auto"/>
        <w:left w:val="none" w:sz="0" w:space="0" w:color="auto"/>
        <w:bottom w:val="none" w:sz="0" w:space="0" w:color="auto"/>
        <w:right w:val="none" w:sz="0" w:space="0" w:color="auto"/>
      </w:divBdr>
    </w:div>
    <w:div w:id="1586763159">
      <w:bodyDiv w:val="1"/>
      <w:marLeft w:val="0"/>
      <w:marRight w:val="0"/>
      <w:marTop w:val="0"/>
      <w:marBottom w:val="0"/>
      <w:divBdr>
        <w:top w:val="none" w:sz="0" w:space="0" w:color="auto"/>
        <w:left w:val="none" w:sz="0" w:space="0" w:color="auto"/>
        <w:bottom w:val="none" w:sz="0" w:space="0" w:color="auto"/>
        <w:right w:val="none" w:sz="0" w:space="0" w:color="auto"/>
      </w:divBdr>
    </w:div>
    <w:div w:id="1590233373">
      <w:bodyDiv w:val="1"/>
      <w:marLeft w:val="0"/>
      <w:marRight w:val="0"/>
      <w:marTop w:val="0"/>
      <w:marBottom w:val="0"/>
      <w:divBdr>
        <w:top w:val="none" w:sz="0" w:space="0" w:color="auto"/>
        <w:left w:val="none" w:sz="0" w:space="0" w:color="auto"/>
        <w:bottom w:val="none" w:sz="0" w:space="0" w:color="auto"/>
        <w:right w:val="none" w:sz="0" w:space="0" w:color="auto"/>
      </w:divBdr>
    </w:div>
    <w:div w:id="1600674367">
      <w:bodyDiv w:val="1"/>
      <w:marLeft w:val="0"/>
      <w:marRight w:val="0"/>
      <w:marTop w:val="0"/>
      <w:marBottom w:val="0"/>
      <w:divBdr>
        <w:top w:val="none" w:sz="0" w:space="0" w:color="auto"/>
        <w:left w:val="none" w:sz="0" w:space="0" w:color="auto"/>
        <w:bottom w:val="none" w:sz="0" w:space="0" w:color="auto"/>
        <w:right w:val="none" w:sz="0" w:space="0" w:color="auto"/>
      </w:divBdr>
    </w:div>
    <w:div w:id="1608539629">
      <w:bodyDiv w:val="1"/>
      <w:marLeft w:val="0"/>
      <w:marRight w:val="0"/>
      <w:marTop w:val="0"/>
      <w:marBottom w:val="0"/>
      <w:divBdr>
        <w:top w:val="none" w:sz="0" w:space="0" w:color="auto"/>
        <w:left w:val="none" w:sz="0" w:space="0" w:color="auto"/>
        <w:bottom w:val="none" w:sz="0" w:space="0" w:color="auto"/>
        <w:right w:val="none" w:sz="0" w:space="0" w:color="auto"/>
      </w:divBdr>
    </w:div>
    <w:div w:id="1610309545">
      <w:bodyDiv w:val="1"/>
      <w:marLeft w:val="0"/>
      <w:marRight w:val="0"/>
      <w:marTop w:val="0"/>
      <w:marBottom w:val="0"/>
      <w:divBdr>
        <w:top w:val="none" w:sz="0" w:space="0" w:color="auto"/>
        <w:left w:val="none" w:sz="0" w:space="0" w:color="auto"/>
        <w:bottom w:val="none" w:sz="0" w:space="0" w:color="auto"/>
        <w:right w:val="none" w:sz="0" w:space="0" w:color="auto"/>
      </w:divBdr>
    </w:div>
    <w:div w:id="1616212139">
      <w:bodyDiv w:val="1"/>
      <w:marLeft w:val="0"/>
      <w:marRight w:val="0"/>
      <w:marTop w:val="0"/>
      <w:marBottom w:val="0"/>
      <w:divBdr>
        <w:top w:val="none" w:sz="0" w:space="0" w:color="auto"/>
        <w:left w:val="none" w:sz="0" w:space="0" w:color="auto"/>
        <w:bottom w:val="none" w:sz="0" w:space="0" w:color="auto"/>
        <w:right w:val="none" w:sz="0" w:space="0" w:color="auto"/>
      </w:divBdr>
    </w:div>
    <w:div w:id="1617369951">
      <w:bodyDiv w:val="1"/>
      <w:marLeft w:val="0"/>
      <w:marRight w:val="0"/>
      <w:marTop w:val="0"/>
      <w:marBottom w:val="0"/>
      <w:divBdr>
        <w:top w:val="none" w:sz="0" w:space="0" w:color="auto"/>
        <w:left w:val="none" w:sz="0" w:space="0" w:color="auto"/>
        <w:bottom w:val="none" w:sz="0" w:space="0" w:color="auto"/>
        <w:right w:val="none" w:sz="0" w:space="0" w:color="auto"/>
      </w:divBdr>
    </w:div>
    <w:div w:id="1621567153">
      <w:bodyDiv w:val="1"/>
      <w:marLeft w:val="0"/>
      <w:marRight w:val="0"/>
      <w:marTop w:val="0"/>
      <w:marBottom w:val="0"/>
      <w:divBdr>
        <w:top w:val="none" w:sz="0" w:space="0" w:color="auto"/>
        <w:left w:val="none" w:sz="0" w:space="0" w:color="auto"/>
        <w:bottom w:val="none" w:sz="0" w:space="0" w:color="auto"/>
        <w:right w:val="none" w:sz="0" w:space="0" w:color="auto"/>
      </w:divBdr>
    </w:div>
    <w:div w:id="1623420555">
      <w:bodyDiv w:val="1"/>
      <w:marLeft w:val="0"/>
      <w:marRight w:val="0"/>
      <w:marTop w:val="0"/>
      <w:marBottom w:val="0"/>
      <w:divBdr>
        <w:top w:val="none" w:sz="0" w:space="0" w:color="auto"/>
        <w:left w:val="none" w:sz="0" w:space="0" w:color="auto"/>
        <w:bottom w:val="none" w:sz="0" w:space="0" w:color="auto"/>
        <w:right w:val="none" w:sz="0" w:space="0" w:color="auto"/>
      </w:divBdr>
    </w:div>
    <w:div w:id="1633558152">
      <w:bodyDiv w:val="1"/>
      <w:marLeft w:val="0"/>
      <w:marRight w:val="0"/>
      <w:marTop w:val="0"/>
      <w:marBottom w:val="0"/>
      <w:divBdr>
        <w:top w:val="none" w:sz="0" w:space="0" w:color="auto"/>
        <w:left w:val="none" w:sz="0" w:space="0" w:color="auto"/>
        <w:bottom w:val="none" w:sz="0" w:space="0" w:color="auto"/>
        <w:right w:val="none" w:sz="0" w:space="0" w:color="auto"/>
      </w:divBdr>
    </w:div>
    <w:div w:id="1641498924">
      <w:bodyDiv w:val="1"/>
      <w:marLeft w:val="0"/>
      <w:marRight w:val="0"/>
      <w:marTop w:val="0"/>
      <w:marBottom w:val="0"/>
      <w:divBdr>
        <w:top w:val="none" w:sz="0" w:space="0" w:color="auto"/>
        <w:left w:val="none" w:sz="0" w:space="0" w:color="auto"/>
        <w:bottom w:val="none" w:sz="0" w:space="0" w:color="auto"/>
        <w:right w:val="none" w:sz="0" w:space="0" w:color="auto"/>
      </w:divBdr>
    </w:div>
    <w:div w:id="1644116895">
      <w:bodyDiv w:val="1"/>
      <w:marLeft w:val="0"/>
      <w:marRight w:val="0"/>
      <w:marTop w:val="0"/>
      <w:marBottom w:val="0"/>
      <w:divBdr>
        <w:top w:val="none" w:sz="0" w:space="0" w:color="auto"/>
        <w:left w:val="none" w:sz="0" w:space="0" w:color="auto"/>
        <w:bottom w:val="none" w:sz="0" w:space="0" w:color="auto"/>
        <w:right w:val="none" w:sz="0" w:space="0" w:color="auto"/>
      </w:divBdr>
    </w:div>
    <w:div w:id="1644193563">
      <w:bodyDiv w:val="1"/>
      <w:marLeft w:val="0"/>
      <w:marRight w:val="0"/>
      <w:marTop w:val="0"/>
      <w:marBottom w:val="0"/>
      <w:divBdr>
        <w:top w:val="none" w:sz="0" w:space="0" w:color="auto"/>
        <w:left w:val="none" w:sz="0" w:space="0" w:color="auto"/>
        <w:bottom w:val="none" w:sz="0" w:space="0" w:color="auto"/>
        <w:right w:val="none" w:sz="0" w:space="0" w:color="auto"/>
      </w:divBdr>
    </w:div>
    <w:div w:id="1645575686">
      <w:bodyDiv w:val="1"/>
      <w:marLeft w:val="0"/>
      <w:marRight w:val="0"/>
      <w:marTop w:val="0"/>
      <w:marBottom w:val="0"/>
      <w:divBdr>
        <w:top w:val="none" w:sz="0" w:space="0" w:color="auto"/>
        <w:left w:val="none" w:sz="0" w:space="0" w:color="auto"/>
        <w:bottom w:val="none" w:sz="0" w:space="0" w:color="auto"/>
        <w:right w:val="none" w:sz="0" w:space="0" w:color="auto"/>
      </w:divBdr>
    </w:div>
    <w:div w:id="1653944111">
      <w:bodyDiv w:val="1"/>
      <w:marLeft w:val="0"/>
      <w:marRight w:val="0"/>
      <w:marTop w:val="0"/>
      <w:marBottom w:val="0"/>
      <w:divBdr>
        <w:top w:val="none" w:sz="0" w:space="0" w:color="auto"/>
        <w:left w:val="none" w:sz="0" w:space="0" w:color="auto"/>
        <w:bottom w:val="none" w:sz="0" w:space="0" w:color="auto"/>
        <w:right w:val="none" w:sz="0" w:space="0" w:color="auto"/>
      </w:divBdr>
    </w:div>
    <w:div w:id="1655724257">
      <w:bodyDiv w:val="1"/>
      <w:marLeft w:val="0"/>
      <w:marRight w:val="0"/>
      <w:marTop w:val="0"/>
      <w:marBottom w:val="0"/>
      <w:divBdr>
        <w:top w:val="none" w:sz="0" w:space="0" w:color="auto"/>
        <w:left w:val="none" w:sz="0" w:space="0" w:color="auto"/>
        <w:bottom w:val="none" w:sz="0" w:space="0" w:color="auto"/>
        <w:right w:val="none" w:sz="0" w:space="0" w:color="auto"/>
      </w:divBdr>
    </w:div>
    <w:div w:id="1658341953">
      <w:bodyDiv w:val="1"/>
      <w:marLeft w:val="0"/>
      <w:marRight w:val="0"/>
      <w:marTop w:val="0"/>
      <w:marBottom w:val="0"/>
      <w:divBdr>
        <w:top w:val="none" w:sz="0" w:space="0" w:color="auto"/>
        <w:left w:val="none" w:sz="0" w:space="0" w:color="auto"/>
        <w:bottom w:val="none" w:sz="0" w:space="0" w:color="auto"/>
        <w:right w:val="none" w:sz="0" w:space="0" w:color="auto"/>
      </w:divBdr>
    </w:div>
    <w:div w:id="1660112113">
      <w:bodyDiv w:val="1"/>
      <w:marLeft w:val="0"/>
      <w:marRight w:val="0"/>
      <w:marTop w:val="0"/>
      <w:marBottom w:val="0"/>
      <w:divBdr>
        <w:top w:val="none" w:sz="0" w:space="0" w:color="auto"/>
        <w:left w:val="none" w:sz="0" w:space="0" w:color="auto"/>
        <w:bottom w:val="none" w:sz="0" w:space="0" w:color="auto"/>
        <w:right w:val="none" w:sz="0" w:space="0" w:color="auto"/>
      </w:divBdr>
    </w:div>
    <w:div w:id="1668897197">
      <w:bodyDiv w:val="1"/>
      <w:marLeft w:val="0"/>
      <w:marRight w:val="0"/>
      <w:marTop w:val="0"/>
      <w:marBottom w:val="0"/>
      <w:divBdr>
        <w:top w:val="none" w:sz="0" w:space="0" w:color="auto"/>
        <w:left w:val="none" w:sz="0" w:space="0" w:color="auto"/>
        <w:bottom w:val="none" w:sz="0" w:space="0" w:color="auto"/>
        <w:right w:val="none" w:sz="0" w:space="0" w:color="auto"/>
      </w:divBdr>
    </w:div>
    <w:div w:id="1668943354">
      <w:bodyDiv w:val="1"/>
      <w:marLeft w:val="0"/>
      <w:marRight w:val="0"/>
      <w:marTop w:val="0"/>
      <w:marBottom w:val="0"/>
      <w:divBdr>
        <w:top w:val="none" w:sz="0" w:space="0" w:color="auto"/>
        <w:left w:val="none" w:sz="0" w:space="0" w:color="auto"/>
        <w:bottom w:val="none" w:sz="0" w:space="0" w:color="auto"/>
        <w:right w:val="none" w:sz="0" w:space="0" w:color="auto"/>
      </w:divBdr>
    </w:div>
    <w:div w:id="1669939694">
      <w:bodyDiv w:val="1"/>
      <w:marLeft w:val="0"/>
      <w:marRight w:val="0"/>
      <w:marTop w:val="0"/>
      <w:marBottom w:val="0"/>
      <w:divBdr>
        <w:top w:val="none" w:sz="0" w:space="0" w:color="auto"/>
        <w:left w:val="none" w:sz="0" w:space="0" w:color="auto"/>
        <w:bottom w:val="none" w:sz="0" w:space="0" w:color="auto"/>
        <w:right w:val="none" w:sz="0" w:space="0" w:color="auto"/>
      </w:divBdr>
    </w:div>
    <w:div w:id="1673990310">
      <w:bodyDiv w:val="1"/>
      <w:marLeft w:val="0"/>
      <w:marRight w:val="0"/>
      <w:marTop w:val="0"/>
      <w:marBottom w:val="0"/>
      <w:divBdr>
        <w:top w:val="none" w:sz="0" w:space="0" w:color="auto"/>
        <w:left w:val="none" w:sz="0" w:space="0" w:color="auto"/>
        <w:bottom w:val="none" w:sz="0" w:space="0" w:color="auto"/>
        <w:right w:val="none" w:sz="0" w:space="0" w:color="auto"/>
      </w:divBdr>
    </w:div>
    <w:div w:id="1674141093">
      <w:bodyDiv w:val="1"/>
      <w:marLeft w:val="0"/>
      <w:marRight w:val="0"/>
      <w:marTop w:val="0"/>
      <w:marBottom w:val="0"/>
      <w:divBdr>
        <w:top w:val="none" w:sz="0" w:space="0" w:color="auto"/>
        <w:left w:val="none" w:sz="0" w:space="0" w:color="auto"/>
        <w:bottom w:val="none" w:sz="0" w:space="0" w:color="auto"/>
        <w:right w:val="none" w:sz="0" w:space="0" w:color="auto"/>
      </w:divBdr>
    </w:div>
    <w:div w:id="1676302454">
      <w:bodyDiv w:val="1"/>
      <w:marLeft w:val="0"/>
      <w:marRight w:val="0"/>
      <w:marTop w:val="0"/>
      <w:marBottom w:val="0"/>
      <w:divBdr>
        <w:top w:val="none" w:sz="0" w:space="0" w:color="auto"/>
        <w:left w:val="none" w:sz="0" w:space="0" w:color="auto"/>
        <w:bottom w:val="none" w:sz="0" w:space="0" w:color="auto"/>
        <w:right w:val="none" w:sz="0" w:space="0" w:color="auto"/>
      </w:divBdr>
    </w:div>
    <w:div w:id="1676765167">
      <w:bodyDiv w:val="1"/>
      <w:marLeft w:val="0"/>
      <w:marRight w:val="0"/>
      <w:marTop w:val="0"/>
      <w:marBottom w:val="0"/>
      <w:divBdr>
        <w:top w:val="none" w:sz="0" w:space="0" w:color="auto"/>
        <w:left w:val="none" w:sz="0" w:space="0" w:color="auto"/>
        <w:bottom w:val="none" w:sz="0" w:space="0" w:color="auto"/>
        <w:right w:val="none" w:sz="0" w:space="0" w:color="auto"/>
      </w:divBdr>
    </w:div>
    <w:div w:id="1678002050">
      <w:bodyDiv w:val="1"/>
      <w:marLeft w:val="0"/>
      <w:marRight w:val="0"/>
      <w:marTop w:val="0"/>
      <w:marBottom w:val="0"/>
      <w:divBdr>
        <w:top w:val="none" w:sz="0" w:space="0" w:color="auto"/>
        <w:left w:val="none" w:sz="0" w:space="0" w:color="auto"/>
        <w:bottom w:val="none" w:sz="0" w:space="0" w:color="auto"/>
        <w:right w:val="none" w:sz="0" w:space="0" w:color="auto"/>
      </w:divBdr>
    </w:div>
    <w:div w:id="1678120273">
      <w:bodyDiv w:val="1"/>
      <w:marLeft w:val="0"/>
      <w:marRight w:val="0"/>
      <w:marTop w:val="0"/>
      <w:marBottom w:val="0"/>
      <w:divBdr>
        <w:top w:val="none" w:sz="0" w:space="0" w:color="auto"/>
        <w:left w:val="none" w:sz="0" w:space="0" w:color="auto"/>
        <w:bottom w:val="none" w:sz="0" w:space="0" w:color="auto"/>
        <w:right w:val="none" w:sz="0" w:space="0" w:color="auto"/>
      </w:divBdr>
    </w:div>
    <w:div w:id="1687899468">
      <w:bodyDiv w:val="1"/>
      <w:marLeft w:val="0"/>
      <w:marRight w:val="0"/>
      <w:marTop w:val="0"/>
      <w:marBottom w:val="0"/>
      <w:divBdr>
        <w:top w:val="none" w:sz="0" w:space="0" w:color="auto"/>
        <w:left w:val="none" w:sz="0" w:space="0" w:color="auto"/>
        <w:bottom w:val="none" w:sz="0" w:space="0" w:color="auto"/>
        <w:right w:val="none" w:sz="0" w:space="0" w:color="auto"/>
      </w:divBdr>
    </w:div>
    <w:div w:id="1689527599">
      <w:bodyDiv w:val="1"/>
      <w:marLeft w:val="0"/>
      <w:marRight w:val="0"/>
      <w:marTop w:val="0"/>
      <w:marBottom w:val="0"/>
      <w:divBdr>
        <w:top w:val="none" w:sz="0" w:space="0" w:color="auto"/>
        <w:left w:val="none" w:sz="0" w:space="0" w:color="auto"/>
        <w:bottom w:val="none" w:sz="0" w:space="0" w:color="auto"/>
        <w:right w:val="none" w:sz="0" w:space="0" w:color="auto"/>
      </w:divBdr>
    </w:div>
    <w:div w:id="1692756678">
      <w:bodyDiv w:val="1"/>
      <w:marLeft w:val="0"/>
      <w:marRight w:val="0"/>
      <w:marTop w:val="0"/>
      <w:marBottom w:val="0"/>
      <w:divBdr>
        <w:top w:val="none" w:sz="0" w:space="0" w:color="auto"/>
        <w:left w:val="none" w:sz="0" w:space="0" w:color="auto"/>
        <w:bottom w:val="none" w:sz="0" w:space="0" w:color="auto"/>
        <w:right w:val="none" w:sz="0" w:space="0" w:color="auto"/>
      </w:divBdr>
    </w:div>
    <w:div w:id="1696300569">
      <w:bodyDiv w:val="1"/>
      <w:marLeft w:val="0"/>
      <w:marRight w:val="0"/>
      <w:marTop w:val="0"/>
      <w:marBottom w:val="0"/>
      <w:divBdr>
        <w:top w:val="none" w:sz="0" w:space="0" w:color="auto"/>
        <w:left w:val="none" w:sz="0" w:space="0" w:color="auto"/>
        <w:bottom w:val="none" w:sz="0" w:space="0" w:color="auto"/>
        <w:right w:val="none" w:sz="0" w:space="0" w:color="auto"/>
      </w:divBdr>
    </w:div>
    <w:div w:id="1696690801">
      <w:bodyDiv w:val="1"/>
      <w:marLeft w:val="0"/>
      <w:marRight w:val="0"/>
      <w:marTop w:val="0"/>
      <w:marBottom w:val="0"/>
      <w:divBdr>
        <w:top w:val="none" w:sz="0" w:space="0" w:color="auto"/>
        <w:left w:val="none" w:sz="0" w:space="0" w:color="auto"/>
        <w:bottom w:val="none" w:sz="0" w:space="0" w:color="auto"/>
        <w:right w:val="none" w:sz="0" w:space="0" w:color="auto"/>
      </w:divBdr>
    </w:div>
    <w:div w:id="1699162061">
      <w:bodyDiv w:val="1"/>
      <w:marLeft w:val="0"/>
      <w:marRight w:val="0"/>
      <w:marTop w:val="0"/>
      <w:marBottom w:val="0"/>
      <w:divBdr>
        <w:top w:val="none" w:sz="0" w:space="0" w:color="auto"/>
        <w:left w:val="none" w:sz="0" w:space="0" w:color="auto"/>
        <w:bottom w:val="none" w:sz="0" w:space="0" w:color="auto"/>
        <w:right w:val="none" w:sz="0" w:space="0" w:color="auto"/>
      </w:divBdr>
    </w:div>
    <w:div w:id="1700744322">
      <w:bodyDiv w:val="1"/>
      <w:marLeft w:val="0"/>
      <w:marRight w:val="0"/>
      <w:marTop w:val="0"/>
      <w:marBottom w:val="0"/>
      <w:divBdr>
        <w:top w:val="none" w:sz="0" w:space="0" w:color="auto"/>
        <w:left w:val="none" w:sz="0" w:space="0" w:color="auto"/>
        <w:bottom w:val="none" w:sz="0" w:space="0" w:color="auto"/>
        <w:right w:val="none" w:sz="0" w:space="0" w:color="auto"/>
      </w:divBdr>
    </w:div>
    <w:div w:id="1704017123">
      <w:bodyDiv w:val="1"/>
      <w:marLeft w:val="0"/>
      <w:marRight w:val="0"/>
      <w:marTop w:val="0"/>
      <w:marBottom w:val="0"/>
      <w:divBdr>
        <w:top w:val="none" w:sz="0" w:space="0" w:color="auto"/>
        <w:left w:val="none" w:sz="0" w:space="0" w:color="auto"/>
        <w:bottom w:val="none" w:sz="0" w:space="0" w:color="auto"/>
        <w:right w:val="none" w:sz="0" w:space="0" w:color="auto"/>
      </w:divBdr>
    </w:div>
    <w:div w:id="1704397811">
      <w:bodyDiv w:val="1"/>
      <w:marLeft w:val="0"/>
      <w:marRight w:val="0"/>
      <w:marTop w:val="0"/>
      <w:marBottom w:val="0"/>
      <w:divBdr>
        <w:top w:val="none" w:sz="0" w:space="0" w:color="auto"/>
        <w:left w:val="none" w:sz="0" w:space="0" w:color="auto"/>
        <w:bottom w:val="none" w:sz="0" w:space="0" w:color="auto"/>
        <w:right w:val="none" w:sz="0" w:space="0" w:color="auto"/>
      </w:divBdr>
    </w:div>
    <w:div w:id="1705251054">
      <w:bodyDiv w:val="1"/>
      <w:marLeft w:val="0"/>
      <w:marRight w:val="0"/>
      <w:marTop w:val="0"/>
      <w:marBottom w:val="0"/>
      <w:divBdr>
        <w:top w:val="none" w:sz="0" w:space="0" w:color="auto"/>
        <w:left w:val="none" w:sz="0" w:space="0" w:color="auto"/>
        <w:bottom w:val="none" w:sz="0" w:space="0" w:color="auto"/>
        <w:right w:val="none" w:sz="0" w:space="0" w:color="auto"/>
      </w:divBdr>
    </w:div>
    <w:div w:id="1712536905">
      <w:bodyDiv w:val="1"/>
      <w:marLeft w:val="0"/>
      <w:marRight w:val="0"/>
      <w:marTop w:val="0"/>
      <w:marBottom w:val="0"/>
      <w:divBdr>
        <w:top w:val="none" w:sz="0" w:space="0" w:color="auto"/>
        <w:left w:val="none" w:sz="0" w:space="0" w:color="auto"/>
        <w:bottom w:val="none" w:sz="0" w:space="0" w:color="auto"/>
        <w:right w:val="none" w:sz="0" w:space="0" w:color="auto"/>
      </w:divBdr>
    </w:div>
    <w:div w:id="1719668824">
      <w:bodyDiv w:val="1"/>
      <w:marLeft w:val="0"/>
      <w:marRight w:val="0"/>
      <w:marTop w:val="0"/>
      <w:marBottom w:val="0"/>
      <w:divBdr>
        <w:top w:val="none" w:sz="0" w:space="0" w:color="auto"/>
        <w:left w:val="none" w:sz="0" w:space="0" w:color="auto"/>
        <w:bottom w:val="none" w:sz="0" w:space="0" w:color="auto"/>
        <w:right w:val="none" w:sz="0" w:space="0" w:color="auto"/>
      </w:divBdr>
    </w:div>
    <w:div w:id="1723483646">
      <w:bodyDiv w:val="1"/>
      <w:marLeft w:val="0"/>
      <w:marRight w:val="0"/>
      <w:marTop w:val="0"/>
      <w:marBottom w:val="0"/>
      <w:divBdr>
        <w:top w:val="none" w:sz="0" w:space="0" w:color="auto"/>
        <w:left w:val="none" w:sz="0" w:space="0" w:color="auto"/>
        <w:bottom w:val="none" w:sz="0" w:space="0" w:color="auto"/>
        <w:right w:val="none" w:sz="0" w:space="0" w:color="auto"/>
      </w:divBdr>
    </w:div>
    <w:div w:id="1725258086">
      <w:bodyDiv w:val="1"/>
      <w:marLeft w:val="0"/>
      <w:marRight w:val="0"/>
      <w:marTop w:val="0"/>
      <w:marBottom w:val="0"/>
      <w:divBdr>
        <w:top w:val="none" w:sz="0" w:space="0" w:color="auto"/>
        <w:left w:val="none" w:sz="0" w:space="0" w:color="auto"/>
        <w:bottom w:val="none" w:sz="0" w:space="0" w:color="auto"/>
        <w:right w:val="none" w:sz="0" w:space="0" w:color="auto"/>
      </w:divBdr>
    </w:div>
    <w:div w:id="1726634216">
      <w:bodyDiv w:val="1"/>
      <w:marLeft w:val="0"/>
      <w:marRight w:val="0"/>
      <w:marTop w:val="0"/>
      <w:marBottom w:val="0"/>
      <w:divBdr>
        <w:top w:val="none" w:sz="0" w:space="0" w:color="auto"/>
        <w:left w:val="none" w:sz="0" w:space="0" w:color="auto"/>
        <w:bottom w:val="none" w:sz="0" w:space="0" w:color="auto"/>
        <w:right w:val="none" w:sz="0" w:space="0" w:color="auto"/>
      </w:divBdr>
    </w:div>
    <w:div w:id="1727797951">
      <w:bodyDiv w:val="1"/>
      <w:marLeft w:val="0"/>
      <w:marRight w:val="0"/>
      <w:marTop w:val="0"/>
      <w:marBottom w:val="0"/>
      <w:divBdr>
        <w:top w:val="none" w:sz="0" w:space="0" w:color="auto"/>
        <w:left w:val="none" w:sz="0" w:space="0" w:color="auto"/>
        <w:bottom w:val="none" w:sz="0" w:space="0" w:color="auto"/>
        <w:right w:val="none" w:sz="0" w:space="0" w:color="auto"/>
      </w:divBdr>
    </w:div>
    <w:div w:id="1729496720">
      <w:bodyDiv w:val="1"/>
      <w:marLeft w:val="0"/>
      <w:marRight w:val="0"/>
      <w:marTop w:val="0"/>
      <w:marBottom w:val="0"/>
      <w:divBdr>
        <w:top w:val="none" w:sz="0" w:space="0" w:color="auto"/>
        <w:left w:val="none" w:sz="0" w:space="0" w:color="auto"/>
        <w:bottom w:val="none" w:sz="0" w:space="0" w:color="auto"/>
        <w:right w:val="none" w:sz="0" w:space="0" w:color="auto"/>
      </w:divBdr>
    </w:div>
    <w:div w:id="1732774266">
      <w:bodyDiv w:val="1"/>
      <w:marLeft w:val="0"/>
      <w:marRight w:val="0"/>
      <w:marTop w:val="0"/>
      <w:marBottom w:val="0"/>
      <w:divBdr>
        <w:top w:val="none" w:sz="0" w:space="0" w:color="auto"/>
        <w:left w:val="none" w:sz="0" w:space="0" w:color="auto"/>
        <w:bottom w:val="none" w:sz="0" w:space="0" w:color="auto"/>
        <w:right w:val="none" w:sz="0" w:space="0" w:color="auto"/>
      </w:divBdr>
    </w:div>
    <w:div w:id="1733196246">
      <w:bodyDiv w:val="1"/>
      <w:marLeft w:val="0"/>
      <w:marRight w:val="0"/>
      <w:marTop w:val="0"/>
      <w:marBottom w:val="0"/>
      <w:divBdr>
        <w:top w:val="none" w:sz="0" w:space="0" w:color="auto"/>
        <w:left w:val="none" w:sz="0" w:space="0" w:color="auto"/>
        <w:bottom w:val="none" w:sz="0" w:space="0" w:color="auto"/>
        <w:right w:val="none" w:sz="0" w:space="0" w:color="auto"/>
      </w:divBdr>
    </w:div>
    <w:div w:id="1733577214">
      <w:bodyDiv w:val="1"/>
      <w:marLeft w:val="0"/>
      <w:marRight w:val="0"/>
      <w:marTop w:val="0"/>
      <w:marBottom w:val="0"/>
      <w:divBdr>
        <w:top w:val="none" w:sz="0" w:space="0" w:color="auto"/>
        <w:left w:val="none" w:sz="0" w:space="0" w:color="auto"/>
        <w:bottom w:val="none" w:sz="0" w:space="0" w:color="auto"/>
        <w:right w:val="none" w:sz="0" w:space="0" w:color="auto"/>
      </w:divBdr>
    </w:div>
    <w:div w:id="1734231742">
      <w:bodyDiv w:val="1"/>
      <w:marLeft w:val="0"/>
      <w:marRight w:val="0"/>
      <w:marTop w:val="0"/>
      <w:marBottom w:val="0"/>
      <w:divBdr>
        <w:top w:val="none" w:sz="0" w:space="0" w:color="auto"/>
        <w:left w:val="none" w:sz="0" w:space="0" w:color="auto"/>
        <w:bottom w:val="none" w:sz="0" w:space="0" w:color="auto"/>
        <w:right w:val="none" w:sz="0" w:space="0" w:color="auto"/>
      </w:divBdr>
    </w:div>
    <w:div w:id="1739934699">
      <w:bodyDiv w:val="1"/>
      <w:marLeft w:val="0"/>
      <w:marRight w:val="0"/>
      <w:marTop w:val="0"/>
      <w:marBottom w:val="0"/>
      <w:divBdr>
        <w:top w:val="none" w:sz="0" w:space="0" w:color="auto"/>
        <w:left w:val="none" w:sz="0" w:space="0" w:color="auto"/>
        <w:bottom w:val="none" w:sz="0" w:space="0" w:color="auto"/>
        <w:right w:val="none" w:sz="0" w:space="0" w:color="auto"/>
      </w:divBdr>
    </w:div>
    <w:div w:id="1743985455">
      <w:bodyDiv w:val="1"/>
      <w:marLeft w:val="0"/>
      <w:marRight w:val="0"/>
      <w:marTop w:val="0"/>
      <w:marBottom w:val="0"/>
      <w:divBdr>
        <w:top w:val="none" w:sz="0" w:space="0" w:color="auto"/>
        <w:left w:val="none" w:sz="0" w:space="0" w:color="auto"/>
        <w:bottom w:val="none" w:sz="0" w:space="0" w:color="auto"/>
        <w:right w:val="none" w:sz="0" w:space="0" w:color="auto"/>
      </w:divBdr>
    </w:div>
    <w:div w:id="1747461378">
      <w:bodyDiv w:val="1"/>
      <w:marLeft w:val="0"/>
      <w:marRight w:val="0"/>
      <w:marTop w:val="0"/>
      <w:marBottom w:val="0"/>
      <w:divBdr>
        <w:top w:val="none" w:sz="0" w:space="0" w:color="auto"/>
        <w:left w:val="none" w:sz="0" w:space="0" w:color="auto"/>
        <w:bottom w:val="none" w:sz="0" w:space="0" w:color="auto"/>
        <w:right w:val="none" w:sz="0" w:space="0" w:color="auto"/>
      </w:divBdr>
    </w:div>
    <w:div w:id="1749956796">
      <w:bodyDiv w:val="1"/>
      <w:marLeft w:val="0"/>
      <w:marRight w:val="0"/>
      <w:marTop w:val="0"/>
      <w:marBottom w:val="0"/>
      <w:divBdr>
        <w:top w:val="none" w:sz="0" w:space="0" w:color="auto"/>
        <w:left w:val="none" w:sz="0" w:space="0" w:color="auto"/>
        <w:bottom w:val="none" w:sz="0" w:space="0" w:color="auto"/>
        <w:right w:val="none" w:sz="0" w:space="0" w:color="auto"/>
      </w:divBdr>
    </w:div>
    <w:div w:id="1751346795">
      <w:bodyDiv w:val="1"/>
      <w:marLeft w:val="0"/>
      <w:marRight w:val="0"/>
      <w:marTop w:val="0"/>
      <w:marBottom w:val="0"/>
      <w:divBdr>
        <w:top w:val="none" w:sz="0" w:space="0" w:color="auto"/>
        <w:left w:val="none" w:sz="0" w:space="0" w:color="auto"/>
        <w:bottom w:val="none" w:sz="0" w:space="0" w:color="auto"/>
        <w:right w:val="none" w:sz="0" w:space="0" w:color="auto"/>
      </w:divBdr>
    </w:div>
    <w:div w:id="1753041214">
      <w:bodyDiv w:val="1"/>
      <w:marLeft w:val="0"/>
      <w:marRight w:val="0"/>
      <w:marTop w:val="0"/>
      <w:marBottom w:val="0"/>
      <w:divBdr>
        <w:top w:val="none" w:sz="0" w:space="0" w:color="auto"/>
        <w:left w:val="none" w:sz="0" w:space="0" w:color="auto"/>
        <w:bottom w:val="none" w:sz="0" w:space="0" w:color="auto"/>
        <w:right w:val="none" w:sz="0" w:space="0" w:color="auto"/>
      </w:divBdr>
    </w:div>
    <w:div w:id="1753693728">
      <w:bodyDiv w:val="1"/>
      <w:marLeft w:val="0"/>
      <w:marRight w:val="0"/>
      <w:marTop w:val="0"/>
      <w:marBottom w:val="0"/>
      <w:divBdr>
        <w:top w:val="none" w:sz="0" w:space="0" w:color="auto"/>
        <w:left w:val="none" w:sz="0" w:space="0" w:color="auto"/>
        <w:bottom w:val="none" w:sz="0" w:space="0" w:color="auto"/>
        <w:right w:val="none" w:sz="0" w:space="0" w:color="auto"/>
      </w:divBdr>
    </w:div>
    <w:div w:id="1753962252">
      <w:bodyDiv w:val="1"/>
      <w:marLeft w:val="0"/>
      <w:marRight w:val="0"/>
      <w:marTop w:val="0"/>
      <w:marBottom w:val="0"/>
      <w:divBdr>
        <w:top w:val="none" w:sz="0" w:space="0" w:color="auto"/>
        <w:left w:val="none" w:sz="0" w:space="0" w:color="auto"/>
        <w:bottom w:val="none" w:sz="0" w:space="0" w:color="auto"/>
        <w:right w:val="none" w:sz="0" w:space="0" w:color="auto"/>
      </w:divBdr>
    </w:div>
    <w:div w:id="1756053782">
      <w:bodyDiv w:val="1"/>
      <w:marLeft w:val="0"/>
      <w:marRight w:val="0"/>
      <w:marTop w:val="0"/>
      <w:marBottom w:val="0"/>
      <w:divBdr>
        <w:top w:val="none" w:sz="0" w:space="0" w:color="auto"/>
        <w:left w:val="none" w:sz="0" w:space="0" w:color="auto"/>
        <w:bottom w:val="none" w:sz="0" w:space="0" w:color="auto"/>
        <w:right w:val="none" w:sz="0" w:space="0" w:color="auto"/>
      </w:divBdr>
    </w:div>
    <w:div w:id="1758478876">
      <w:bodyDiv w:val="1"/>
      <w:marLeft w:val="0"/>
      <w:marRight w:val="0"/>
      <w:marTop w:val="0"/>
      <w:marBottom w:val="0"/>
      <w:divBdr>
        <w:top w:val="none" w:sz="0" w:space="0" w:color="auto"/>
        <w:left w:val="none" w:sz="0" w:space="0" w:color="auto"/>
        <w:bottom w:val="none" w:sz="0" w:space="0" w:color="auto"/>
        <w:right w:val="none" w:sz="0" w:space="0" w:color="auto"/>
      </w:divBdr>
    </w:div>
    <w:div w:id="1761175433">
      <w:bodyDiv w:val="1"/>
      <w:marLeft w:val="0"/>
      <w:marRight w:val="0"/>
      <w:marTop w:val="0"/>
      <w:marBottom w:val="0"/>
      <w:divBdr>
        <w:top w:val="none" w:sz="0" w:space="0" w:color="auto"/>
        <w:left w:val="none" w:sz="0" w:space="0" w:color="auto"/>
        <w:bottom w:val="none" w:sz="0" w:space="0" w:color="auto"/>
        <w:right w:val="none" w:sz="0" w:space="0" w:color="auto"/>
      </w:divBdr>
    </w:div>
    <w:div w:id="1771312334">
      <w:bodyDiv w:val="1"/>
      <w:marLeft w:val="0"/>
      <w:marRight w:val="0"/>
      <w:marTop w:val="0"/>
      <w:marBottom w:val="0"/>
      <w:divBdr>
        <w:top w:val="none" w:sz="0" w:space="0" w:color="auto"/>
        <w:left w:val="none" w:sz="0" w:space="0" w:color="auto"/>
        <w:bottom w:val="none" w:sz="0" w:space="0" w:color="auto"/>
        <w:right w:val="none" w:sz="0" w:space="0" w:color="auto"/>
      </w:divBdr>
    </w:div>
    <w:div w:id="1771851302">
      <w:bodyDiv w:val="1"/>
      <w:marLeft w:val="0"/>
      <w:marRight w:val="0"/>
      <w:marTop w:val="0"/>
      <w:marBottom w:val="0"/>
      <w:divBdr>
        <w:top w:val="none" w:sz="0" w:space="0" w:color="auto"/>
        <w:left w:val="none" w:sz="0" w:space="0" w:color="auto"/>
        <w:bottom w:val="none" w:sz="0" w:space="0" w:color="auto"/>
        <w:right w:val="none" w:sz="0" w:space="0" w:color="auto"/>
      </w:divBdr>
    </w:div>
    <w:div w:id="1783650532">
      <w:bodyDiv w:val="1"/>
      <w:marLeft w:val="0"/>
      <w:marRight w:val="0"/>
      <w:marTop w:val="0"/>
      <w:marBottom w:val="0"/>
      <w:divBdr>
        <w:top w:val="none" w:sz="0" w:space="0" w:color="auto"/>
        <w:left w:val="none" w:sz="0" w:space="0" w:color="auto"/>
        <w:bottom w:val="none" w:sz="0" w:space="0" w:color="auto"/>
        <w:right w:val="none" w:sz="0" w:space="0" w:color="auto"/>
      </w:divBdr>
    </w:div>
    <w:div w:id="1784567986">
      <w:bodyDiv w:val="1"/>
      <w:marLeft w:val="0"/>
      <w:marRight w:val="0"/>
      <w:marTop w:val="0"/>
      <w:marBottom w:val="0"/>
      <w:divBdr>
        <w:top w:val="none" w:sz="0" w:space="0" w:color="auto"/>
        <w:left w:val="none" w:sz="0" w:space="0" w:color="auto"/>
        <w:bottom w:val="none" w:sz="0" w:space="0" w:color="auto"/>
        <w:right w:val="none" w:sz="0" w:space="0" w:color="auto"/>
      </w:divBdr>
    </w:div>
    <w:div w:id="1785952511">
      <w:bodyDiv w:val="1"/>
      <w:marLeft w:val="0"/>
      <w:marRight w:val="0"/>
      <w:marTop w:val="0"/>
      <w:marBottom w:val="0"/>
      <w:divBdr>
        <w:top w:val="none" w:sz="0" w:space="0" w:color="auto"/>
        <w:left w:val="none" w:sz="0" w:space="0" w:color="auto"/>
        <w:bottom w:val="none" w:sz="0" w:space="0" w:color="auto"/>
        <w:right w:val="none" w:sz="0" w:space="0" w:color="auto"/>
      </w:divBdr>
    </w:div>
    <w:div w:id="1793868039">
      <w:bodyDiv w:val="1"/>
      <w:marLeft w:val="0"/>
      <w:marRight w:val="0"/>
      <w:marTop w:val="0"/>
      <w:marBottom w:val="0"/>
      <w:divBdr>
        <w:top w:val="none" w:sz="0" w:space="0" w:color="auto"/>
        <w:left w:val="none" w:sz="0" w:space="0" w:color="auto"/>
        <w:bottom w:val="none" w:sz="0" w:space="0" w:color="auto"/>
        <w:right w:val="none" w:sz="0" w:space="0" w:color="auto"/>
      </w:divBdr>
    </w:div>
    <w:div w:id="1796947157">
      <w:bodyDiv w:val="1"/>
      <w:marLeft w:val="0"/>
      <w:marRight w:val="0"/>
      <w:marTop w:val="0"/>
      <w:marBottom w:val="0"/>
      <w:divBdr>
        <w:top w:val="none" w:sz="0" w:space="0" w:color="auto"/>
        <w:left w:val="none" w:sz="0" w:space="0" w:color="auto"/>
        <w:bottom w:val="none" w:sz="0" w:space="0" w:color="auto"/>
        <w:right w:val="none" w:sz="0" w:space="0" w:color="auto"/>
      </w:divBdr>
    </w:div>
    <w:div w:id="1797747451">
      <w:bodyDiv w:val="1"/>
      <w:marLeft w:val="0"/>
      <w:marRight w:val="0"/>
      <w:marTop w:val="0"/>
      <w:marBottom w:val="0"/>
      <w:divBdr>
        <w:top w:val="none" w:sz="0" w:space="0" w:color="auto"/>
        <w:left w:val="none" w:sz="0" w:space="0" w:color="auto"/>
        <w:bottom w:val="none" w:sz="0" w:space="0" w:color="auto"/>
        <w:right w:val="none" w:sz="0" w:space="0" w:color="auto"/>
      </w:divBdr>
    </w:div>
    <w:div w:id="1797798929">
      <w:bodyDiv w:val="1"/>
      <w:marLeft w:val="0"/>
      <w:marRight w:val="0"/>
      <w:marTop w:val="0"/>
      <w:marBottom w:val="0"/>
      <w:divBdr>
        <w:top w:val="none" w:sz="0" w:space="0" w:color="auto"/>
        <w:left w:val="none" w:sz="0" w:space="0" w:color="auto"/>
        <w:bottom w:val="none" w:sz="0" w:space="0" w:color="auto"/>
        <w:right w:val="none" w:sz="0" w:space="0" w:color="auto"/>
      </w:divBdr>
    </w:div>
    <w:div w:id="1798139849">
      <w:bodyDiv w:val="1"/>
      <w:marLeft w:val="0"/>
      <w:marRight w:val="0"/>
      <w:marTop w:val="0"/>
      <w:marBottom w:val="0"/>
      <w:divBdr>
        <w:top w:val="none" w:sz="0" w:space="0" w:color="auto"/>
        <w:left w:val="none" w:sz="0" w:space="0" w:color="auto"/>
        <w:bottom w:val="none" w:sz="0" w:space="0" w:color="auto"/>
        <w:right w:val="none" w:sz="0" w:space="0" w:color="auto"/>
      </w:divBdr>
    </w:div>
    <w:div w:id="1801999533">
      <w:bodyDiv w:val="1"/>
      <w:marLeft w:val="0"/>
      <w:marRight w:val="0"/>
      <w:marTop w:val="0"/>
      <w:marBottom w:val="0"/>
      <w:divBdr>
        <w:top w:val="none" w:sz="0" w:space="0" w:color="auto"/>
        <w:left w:val="none" w:sz="0" w:space="0" w:color="auto"/>
        <w:bottom w:val="none" w:sz="0" w:space="0" w:color="auto"/>
        <w:right w:val="none" w:sz="0" w:space="0" w:color="auto"/>
      </w:divBdr>
    </w:div>
    <w:div w:id="1802655193">
      <w:bodyDiv w:val="1"/>
      <w:marLeft w:val="0"/>
      <w:marRight w:val="0"/>
      <w:marTop w:val="0"/>
      <w:marBottom w:val="0"/>
      <w:divBdr>
        <w:top w:val="none" w:sz="0" w:space="0" w:color="auto"/>
        <w:left w:val="none" w:sz="0" w:space="0" w:color="auto"/>
        <w:bottom w:val="none" w:sz="0" w:space="0" w:color="auto"/>
        <w:right w:val="none" w:sz="0" w:space="0" w:color="auto"/>
      </w:divBdr>
    </w:div>
    <w:div w:id="1808664771">
      <w:bodyDiv w:val="1"/>
      <w:marLeft w:val="0"/>
      <w:marRight w:val="0"/>
      <w:marTop w:val="0"/>
      <w:marBottom w:val="0"/>
      <w:divBdr>
        <w:top w:val="none" w:sz="0" w:space="0" w:color="auto"/>
        <w:left w:val="none" w:sz="0" w:space="0" w:color="auto"/>
        <w:bottom w:val="none" w:sz="0" w:space="0" w:color="auto"/>
        <w:right w:val="none" w:sz="0" w:space="0" w:color="auto"/>
      </w:divBdr>
    </w:div>
    <w:div w:id="1816752186">
      <w:bodyDiv w:val="1"/>
      <w:marLeft w:val="0"/>
      <w:marRight w:val="0"/>
      <w:marTop w:val="0"/>
      <w:marBottom w:val="0"/>
      <w:divBdr>
        <w:top w:val="none" w:sz="0" w:space="0" w:color="auto"/>
        <w:left w:val="none" w:sz="0" w:space="0" w:color="auto"/>
        <w:bottom w:val="none" w:sz="0" w:space="0" w:color="auto"/>
        <w:right w:val="none" w:sz="0" w:space="0" w:color="auto"/>
      </w:divBdr>
    </w:div>
    <w:div w:id="1816873504">
      <w:bodyDiv w:val="1"/>
      <w:marLeft w:val="0"/>
      <w:marRight w:val="0"/>
      <w:marTop w:val="0"/>
      <w:marBottom w:val="0"/>
      <w:divBdr>
        <w:top w:val="none" w:sz="0" w:space="0" w:color="auto"/>
        <w:left w:val="none" w:sz="0" w:space="0" w:color="auto"/>
        <w:bottom w:val="none" w:sz="0" w:space="0" w:color="auto"/>
        <w:right w:val="none" w:sz="0" w:space="0" w:color="auto"/>
      </w:divBdr>
    </w:div>
    <w:div w:id="1819833186">
      <w:bodyDiv w:val="1"/>
      <w:marLeft w:val="0"/>
      <w:marRight w:val="0"/>
      <w:marTop w:val="0"/>
      <w:marBottom w:val="0"/>
      <w:divBdr>
        <w:top w:val="none" w:sz="0" w:space="0" w:color="auto"/>
        <w:left w:val="none" w:sz="0" w:space="0" w:color="auto"/>
        <w:bottom w:val="none" w:sz="0" w:space="0" w:color="auto"/>
        <w:right w:val="none" w:sz="0" w:space="0" w:color="auto"/>
      </w:divBdr>
    </w:div>
    <w:div w:id="1823230920">
      <w:bodyDiv w:val="1"/>
      <w:marLeft w:val="0"/>
      <w:marRight w:val="0"/>
      <w:marTop w:val="0"/>
      <w:marBottom w:val="0"/>
      <w:divBdr>
        <w:top w:val="none" w:sz="0" w:space="0" w:color="auto"/>
        <w:left w:val="none" w:sz="0" w:space="0" w:color="auto"/>
        <w:bottom w:val="none" w:sz="0" w:space="0" w:color="auto"/>
        <w:right w:val="none" w:sz="0" w:space="0" w:color="auto"/>
      </w:divBdr>
    </w:div>
    <w:div w:id="1824010354">
      <w:bodyDiv w:val="1"/>
      <w:marLeft w:val="0"/>
      <w:marRight w:val="0"/>
      <w:marTop w:val="0"/>
      <w:marBottom w:val="0"/>
      <w:divBdr>
        <w:top w:val="none" w:sz="0" w:space="0" w:color="auto"/>
        <w:left w:val="none" w:sz="0" w:space="0" w:color="auto"/>
        <w:bottom w:val="none" w:sz="0" w:space="0" w:color="auto"/>
        <w:right w:val="none" w:sz="0" w:space="0" w:color="auto"/>
      </w:divBdr>
    </w:div>
    <w:div w:id="1827697441">
      <w:bodyDiv w:val="1"/>
      <w:marLeft w:val="0"/>
      <w:marRight w:val="0"/>
      <w:marTop w:val="0"/>
      <w:marBottom w:val="0"/>
      <w:divBdr>
        <w:top w:val="none" w:sz="0" w:space="0" w:color="auto"/>
        <w:left w:val="none" w:sz="0" w:space="0" w:color="auto"/>
        <w:bottom w:val="none" w:sz="0" w:space="0" w:color="auto"/>
        <w:right w:val="none" w:sz="0" w:space="0" w:color="auto"/>
      </w:divBdr>
    </w:div>
    <w:div w:id="1830175585">
      <w:bodyDiv w:val="1"/>
      <w:marLeft w:val="0"/>
      <w:marRight w:val="0"/>
      <w:marTop w:val="0"/>
      <w:marBottom w:val="0"/>
      <w:divBdr>
        <w:top w:val="none" w:sz="0" w:space="0" w:color="auto"/>
        <w:left w:val="none" w:sz="0" w:space="0" w:color="auto"/>
        <w:bottom w:val="none" w:sz="0" w:space="0" w:color="auto"/>
        <w:right w:val="none" w:sz="0" w:space="0" w:color="auto"/>
      </w:divBdr>
    </w:div>
    <w:div w:id="1832133839">
      <w:bodyDiv w:val="1"/>
      <w:marLeft w:val="0"/>
      <w:marRight w:val="0"/>
      <w:marTop w:val="0"/>
      <w:marBottom w:val="0"/>
      <w:divBdr>
        <w:top w:val="none" w:sz="0" w:space="0" w:color="auto"/>
        <w:left w:val="none" w:sz="0" w:space="0" w:color="auto"/>
        <w:bottom w:val="none" w:sz="0" w:space="0" w:color="auto"/>
        <w:right w:val="none" w:sz="0" w:space="0" w:color="auto"/>
      </w:divBdr>
    </w:div>
    <w:div w:id="1832326899">
      <w:bodyDiv w:val="1"/>
      <w:marLeft w:val="0"/>
      <w:marRight w:val="0"/>
      <w:marTop w:val="0"/>
      <w:marBottom w:val="0"/>
      <w:divBdr>
        <w:top w:val="none" w:sz="0" w:space="0" w:color="auto"/>
        <w:left w:val="none" w:sz="0" w:space="0" w:color="auto"/>
        <w:bottom w:val="none" w:sz="0" w:space="0" w:color="auto"/>
        <w:right w:val="none" w:sz="0" w:space="0" w:color="auto"/>
      </w:divBdr>
    </w:div>
    <w:div w:id="1832522214">
      <w:bodyDiv w:val="1"/>
      <w:marLeft w:val="0"/>
      <w:marRight w:val="0"/>
      <w:marTop w:val="0"/>
      <w:marBottom w:val="0"/>
      <w:divBdr>
        <w:top w:val="none" w:sz="0" w:space="0" w:color="auto"/>
        <w:left w:val="none" w:sz="0" w:space="0" w:color="auto"/>
        <w:bottom w:val="none" w:sz="0" w:space="0" w:color="auto"/>
        <w:right w:val="none" w:sz="0" w:space="0" w:color="auto"/>
      </w:divBdr>
    </w:div>
    <w:div w:id="1838106124">
      <w:bodyDiv w:val="1"/>
      <w:marLeft w:val="0"/>
      <w:marRight w:val="0"/>
      <w:marTop w:val="0"/>
      <w:marBottom w:val="0"/>
      <w:divBdr>
        <w:top w:val="none" w:sz="0" w:space="0" w:color="auto"/>
        <w:left w:val="none" w:sz="0" w:space="0" w:color="auto"/>
        <w:bottom w:val="none" w:sz="0" w:space="0" w:color="auto"/>
        <w:right w:val="none" w:sz="0" w:space="0" w:color="auto"/>
      </w:divBdr>
    </w:div>
    <w:div w:id="1839269244">
      <w:bodyDiv w:val="1"/>
      <w:marLeft w:val="0"/>
      <w:marRight w:val="0"/>
      <w:marTop w:val="0"/>
      <w:marBottom w:val="0"/>
      <w:divBdr>
        <w:top w:val="none" w:sz="0" w:space="0" w:color="auto"/>
        <w:left w:val="none" w:sz="0" w:space="0" w:color="auto"/>
        <w:bottom w:val="none" w:sz="0" w:space="0" w:color="auto"/>
        <w:right w:val="none" w:sz="0" w:space="0" w:color="auto"/>
      </w:divBdr>
    </w:div>
    <w:div w:id="1854414409">
      <w:bodyDiv w:val="1"/>
      <w:marLeft w:val="0"/>
      <w:marRight w:val="0"/>
      <w:marTop w:val="0"/>
      <w:marBottom w:val="0"/>
      <w:divBdr>
        <w:top w:val="none" w:sz="0" w:space="0" w:color="auto"/>
        <w:left w:val="none" w:sz="0" w:space="0" w:color="auto"/>
        <w:bottom w:val="none" w:sz="0" w:space="0" w:color="auto"/>
        <w:right w:val="none" w:sz="0" w:space="0" w:color="auto"/>
      </w:divBdr>
    </w:div>
    <w:div w:id="1854609431">
      <w:bodyDiv w:val="1"/>
      <w:marLeft w:val="0"/>
      <w:marRight w:val="0"/>
      <w:marTop w:val="0"/>
      <w:marBottom w:val="0"/>
      <w:divBdr>
        <w:top w:val="none" w:sz="0" w:space="0" w:color="auto"/>
        <w:left w:val="none" w:sz="0" w:space="0" w:color="auto"/>
        <w:bottom w:val="none" w:sz="0" w:space="0" w:color="auto"/>
        <w:right w:val="none" w:sz="0" w:space="0" w:color="auto"/>
      </w:divBdr>
    </w:div>
    <w:div w:id="1856919285">
      <w:bodyDiv w:val="1"/>
      <w:marLeft w:val="0"/>
      <w:marRight w:val="0"/>
      <w:marTop w:val="0"/>
      <w:marBottom w:val="0"/>
      <w:divBdr>
        <w:top w:val="none" w:sz="0" w:space="0" w:color="auto"/>
        <w:left w:val="none" w:sz="0" w:space="0" w:color="auto"/>
        <w:bottom w:val="none" w:sz="0" w:space="0" w:color="auto"/>
        <w:right w:val="none" w:sz="0" w:space="0" w:color="auto"/>
      </w:divBdr>
    </w:div>
    <w:div w:id="1860197610">
      <w:bodyDiv w:val="1"/>
      <w:marLeft w:val="0"/>
      <w:marRight w:val="0"/>
      <w:marTop w:val="0"/>
      <w:marBottom w:val="0"/>
      <w:divBdr>
        <w:top w:val="none" w:sz="0" w:space="0" w:color="auto"/>
        <w:left w:val="none" w:sz="0" w:space="0" w:color="auto"/>
        <w:bottom w:val="none" w:sz="0" w:space="0" w:color="auto"/>
        <w:right w:val="none" w:sz="0" w:space="0" w:color="auto"/>
      </w:divBdr>
    </w:div>
    <w:div w:id="1860388237">
      <w:bodyDiv w:val="1"/>
      <w:marLeft w:val="0"/>
      <w:marRight w:val="0"/>
      <w:marTop w:val="0"/>
      <w:marBottom w:val="0"/>
      <w:divBdr>
        <w:top w:val="none" w:sz="0" w:space="0" w:color="auto"/>
        <w:left w:val="none" w:sz="0" w:space="0" w:color="auto"/>
        <w:bottom w:val="none" w:sz="0" w:space="0" w:color="auto"/>
        <w:right w:val="none" w:sz="0" w:space="0" w:color="auto"/>
      </w:divBdr>
    </w:div>
    <w:div w:id="1866599068">
      <w:bodyDiv w:val="1"/>
      <w:marLeft w:val="0"/>
      <w:marRight w:val="0"/>
      <w:marTop w:val="0"/>
      <w:marBottom w:val="0"/>
      <w:divBdr>
        <w:top w:val="none" w:sz="0" w:space="0" w:color="auto"/>
        <w:left w:val="none" w:sz="0" w:space="0" w:color="auto"/>
        <w:bottom w:val="none" w:sz="0" w:space="0" w:color="auto"/>
        <w:right w:val="none" w:sz="0" w:space="0" w:color="auto"/>
      </w:divBdr>
    </w:div>
    <w:div w:id="1872302346">
      <w:bodyDiv w:val="1"/>
      <w:marLeft w:val="0"/>
      <w:marRight w:val="0"/>
      <w:marTop w:val="0"/>
      <w:marBottom w:val="0"/>
      <w:divBdr>
        <w:top w:val="none" w:sz="0" w:space="0" w:color="auto"/>
        <w:left w:val="none" w:sz="0" w:space="0" w:color="auto"/>
        <w:bottom w:val="none" w:sz="0" w:space="0" w:color="auto"/>
        <w:right w:val="none" w:sz="0" w:space="0" w:color="auto"/>
      </w:divBdr>
    </w:div>
    <w:div w:id="1872835542">
      <w:bodyDiv w:val="1"/>
      <w:marLeft w:val="0"/>
      <w:marRight w:val="0"/>
      <w:marTop w:val="0"/>
      <w:marBottom w:val="0"/>
      <w:divBdr>
        <w:top w:val="none" w:sz="0" w:space="0" w:color="auto"/>
        <w:left w:val="none" w:sz="0" w:space="0" w:color="auto"/>
        <w:bottom w:val="none" w:sz="0" w:space="0" w:color="auto"/>
        <w:right w:val="none" w:sz="0" w:space="0" w:color="auto"/>
      </w:divBdr>
    </w:div>
    <w:div w:id="1877430845">
      <w:bodyDiv w:val="1"/>
      <w:marLeft w:val="0"/>
      <w:marRight w:val="0"/>
      <w:marTop w:val="0"/>
      <w:marBottom w:val="0"/>
      <w:divBdr>
        <w:top w:val="none" w:sz="0" w:space="0" w:color="auto"/>
        <w:left w:val="none" w:sz="0" w:space="0" w:color="auto"/>
        <w:bottom w:val="none" w:sz="0" w:space="0" w:color="auto"/>
        <w:right w:val="none" w:sz="0" w:space="0" w:color="auto"/>
      </w:divBdr>
    </w:div>
    <w:div w:id="1882746343">
      <w:bodyDiv w:val="1"/>
      <w:marLeft w:val="0"/>
      <w:marRight w:val="0"/>
      <w:marTop w:val="0"/>
      <w:marBottom w:val="0"/>
      <w:divBdr>
        <w:top w:val="none" w:sz="0" w:space="0" w:color="auto"/>
        <w:left w:val="none" w:sz="0" w:space="0" w:color="auto"/>
        <w:bottom w:val="none" w:sz="0" w:space="0" w:color="auto"/>
        <w:right w:val="none" w:sz="0" w:space="0" w:color="auto"/>
      </w:divBdr>
    </w:div>
    <w:div w:id="1886718384">
      <w:bodyDiv w:val="1"/>
      <w:marLeft w:val="0"/>
      <w:marRight w:val="0"/>
      <w:marTop w:val="0"/>
      <w:marBottom w:val="0"/>
      <w:divBdr>
        <w:top w:val="none" w:sz="0" w:space="0" w:color="auto"/>
        <w:left w:val="none" w:sz="0" w:space="0" w:color="auto"/>
        <w:bottom w:val="none" w:sz="0" w:space="0" w:color="auto"/>
        <w:right w:val="none" w:sz="0" w:space="0" w:color="auto"/>
      </w:divBdr>
    </w:div>
    <w:div w:id="1889797707">
      <w:bodyDiv w:val="1"/>
      <w:marLeft w:val="0"/>
      <w:marRight w:val="0"/>
      <w:marTop w:val="0"/>
      <w:marBottom w:val="0"/>
      <w:divBdr>
        <w:top w:val="none" w:sz="0" w:space="0" w:color="auto"/>
        <w:left w:val="none" w:sz="0" w:space="0" w:color="auto"/>
        <w:bottom w:val="none" w:sz="0" w:space="0" w:color="auto"/>
        <w:right w:val="none" w:sz="0" w:space="0" w:color="auto"/>
      </w:divBdr>
    </w:div>
    <w:div w:id="1891190774">
      <w:bodyDiv w:val="1"/>
      <w:marLeft w:val="0"/>
      <w:marRight w:val="0"/>
      <w:marTop w:val="0"/>
      <w:marBottom w:val="0"/>
      <w:divBdr>
        <w:top w:val="none" w:sz="0" w:space="0" w:color="auto"/>
        <w:left w:val="none" w:sz="0" w:space="0" w:color="auto"/>
        <w:bottom w:val="none" w:sz="0" w:space="0" w:color="auto"/>
        <w:right w:val="none" w:sz="0" w:space="0" w:color="auto"/>
      </w:divBdr>
    </w:div>
    <w:div w:id="1891723468">
      <w:bodyDiv w:val="1"/>
      <w:marLeft w:val="0"/>
      <w:marRight w:val="0"/>
      <w:marTop w:val="0"/>
      <w:marBottom w:val="0"/>
      <w:divBdr>
        <w:top w:val="none" w:sz="0" w:space="0" w:color="auto"/>
        <w:left w:val="none" w:sz="0" w:space="0" w:color="auto"/>
        <w:bottom w:val="none" w:sz="0" w:space="0" w:color="auto"/>
        <w:right w:val="none" w:sz="0" w:space="0" w:color="auto"/>
      </w:divBdr>
    </w:div>
    <w:div w:id="1896549299">
      <w:bodyDiv w:val="1"/>
      <w:marLeft w:val="0"/>
      <w:marRight w:val="0"/>
      <w:marTop w:val="0"/>
      <w:marBottom w:val="0"/>
      <w:divBdr>
        <w:top w:val="none" w:sz="0" w:space="0" w:color="auto"/>
        <w:left w:val="none" w:sz="0" w:space="0" w:color="auto"/>
        <w:bottom w:val="none" w:sz="0" w:space="0" w:color="auto"/>
        <w:right w:val="none" w:sz="0" w:space="0" w:color="auto"/>
      </w:divBdr>
    </w:div>
    <w:div w:id="1903635034">
      <w:bodyDiv w:val="1"/>
      <w:marLeft w:val="0"/>
      <w:marRight w:val="0"/>
      <w:marTop w:val="0"/>
      <w:marBottom w:val="0"/>
      <w:divBdr>
        <w:top w:val="none" w:sz="0" w:space="0" w:color="auto"/>
        <w:left w:val="none" w:sz="0" w:space="0" w:color="auto"/>
        <w:bottom w:val="none" w:sz="0" w:space="0" w:color="auto"/>
        <w:right w:val="none" w:sz="0" w:space="0" w:color="auto"/>
      </w:divBdr>
    </w:div>
    <w:div w:id="1908415157">
      <w:bodyDiv w:val="1"/>
      <w:marLeft w:val="0"/>
      <w:marRight w:val="0"/>
      <w:marTop w:val="0"/>
      <w:marBottom w:val="0"/>
      <w:divBdr>
        <w:top w:val="none" w:sz="0" w:space="0" w:color="auto"/>
        <w:left w:val="none" w:sz="0" w:space="0" w:color="auto"/>
        <w:bottom w:val="none" w:sz="0" w:space="0" w:color="auto"/>
        <w:right w:val="none" w:sz="0" w:space="0" w:color="auto"/>
      </w:divBdr>
    </w:div>
    <w:div w:id="1909263532">
      <w:bodyDiv w:val="1"/>
      <w:marLeft w:val="0"/>
      <w:marRight w:val="0"/>
      <w:marTop w:val="0"/>
      <w:marBottom w:val="0"/>
      <w:divBdr>
        <w:top w:val="none" w:sz="0" w:space="0" w:color="auto"/>
        <w:left w:val="none" w:sz="0" w:space="0" w:color="auto"/>
        <w:bottom w:val="none" w:sz="0" w:space="0" w:color="auto"/>
        <w:right w:val="none" w:sz="0" w:space="0" w:color="auto"/>
      </w:divBdr>
    </w:div>
    <w:div w:id="1911959565">
      <w:bodyDiv w:val="1"/>
      <w:marLeft w:val="0"/>
      <w:marRight w:val="0"/>
      <w:marTop w:val="0"/>
      <w:marBottom w:val="0"/>
      <w:divBdr>
        <w:top w:val="none" w:sz="0" w:space="0" w:color="auto"/>
        <w:left w:val="none" w:sz="0" w:space="0" w:color="auto"/>
        <w:bottom w:val="none" w:sz="0" w:space="0" w:color="auto"/>
        <w:right w:val="none" w:sz="0" w:space="0" w:color="auto"/>
      </w:divBdr>
    </w:div>
    <w:div w:id="1914967103">
      <w:bodyDiv w:val="1"/>
      <w:marLeft w:val="0"/>
      <w:marRight w:val="0"/>
      <w:marTop w:val="0"/>
      <w:marBottom w:val="0"/>
      <w:divBdr>
        <w:top w:val="none" w:sz="0" w:space="0" w:color="auto"/>
        <w:left w:val="none" w:sz="0" w:space="0" w:color="auto"/>
        <w:bottom w:val="none" w:sz="0" w:space="0" w:color="auto"/>
        <w:right w:val="none" w:sz="0" w:space="0" w:color="auto"/>
      </w:divBdr>
    </w:div>
    <w:div w:id="1923950424">
      <w:bodyDiv w:val="1"/>
      <w:marLeft w:val="0"/>
      <w:marRight w:val="0"/>
      <w:marTop w:val="0"/>
      <w:marBottom w:val="0"/>
      <w:divBdr>
        <w:top w:val="none" w:sz="0" w:space="0" w:color="auto"/>
        <w:left w:val="none" w:sz="0" w:space="0" w:color="auto"/>
        <w:bottom w:val="none" w:sz="0" w:space="0" w:color="auto"/>
        <w:right w:val="none" w:sz="0" w:space="0" w:color="auto"/>
      </w:divBdr>
    </w:div>
    <w:div w:id="1925454643">
      <w:bodyDiv w:val="1"/>
      <w:marLeft w:val="0"/>
      <w:marRight w:val="0"/>
      <w:marTop w:val="0"/>
      <w:marBottom w:val="0"/>
      <w:divBdr>
        <w:top w:val="none" w:sz="0" w:space="0" w:color="auto"/>
        <w:left w:val="none" w:sz="0" w:space="0" w:color="auto"/>
        <w:bottom w:val="none" w:sz="0" w:space="0" w:color="auto"/>
        <w:right w:val="none" w:sz="0" w:space="0" w:color="auto"/>
      </w:divBdr>
    </w:div>
    <w:div w:id="1926301392">
      <w:bodyDiv w:val="1"/>
      <w:marLeft w:val="0"/>
      <w:marRight w:val="0"/>
      <w:marTop w:val="0"/>
      <w:marBottom w:val="0"/>
      <w:divBdr>
        <w:top w:val="none" w:sz="0" w:space="0" w:color="auto"/>
        <w:left w:val="none" w:sz="0" w:space="0" w:color="auto"/>
        <w:bottom w:val="none" w:sz="0" w:space="0" w:color="auto"/>
        <w:right w:val="none" w:sz="0" w:space="0" w:color="auto"/>
      </w:divBdr>
    </w:div>
    <w:div w:id="1928493335">
      <w:bodyDiv w:val="1"/>
      <w:marLeft w:val="0"/>
      <w:marRight w:val="0"/>
      <w:marTop w:val="0"/>
      <w:marBottom w:val="0"/>
      <w:divBdr>
        <w:top w:val="none" w:sz="0" w:space="0" w:color="auto"/>
        <w:left w:val="none" w:sz="0" w:space="0" w:color="auto"/>
        <w:bottom w:val="none" w:sz="0" w:space="0" w:color="auto"/>
        <w:right w:val="none" w:sz="0" w:space="0" w:color="auto"/>
      </w:divBdr>
    </w:div>
    <w:div w:id="1934045345">
      <w:bodyDiv w:val="1"/>
      <w:marLeft w:val="0"/>
      <w:marRight w:val="0"/>
      <w:marTop w:val="0"/>
      <w:marBottom w:val="0"/>
      <w:divBdr>
        <w:top w:val="none" w:sz="0" w:space="0" w:color="auto"/>
        <w:left w:val="none" w:sz="0" w:space="0" w:color="auto"/>
        <w:bottom w:val="none" w:sz="0" w:space="0" w:color="auto"/>
        <w:right w:val="none" w:sz="0" w:space="0" w:color="auto"/>
      </w:divBdr>
    </w:div>
    <w:div w:id="1936400191">
      <w:bodyDiv w:val="1"/>
      <w:marLeft w:val="0"/>
      <w:marRight w:val="0"/>
      <w:marTop w:val="0"/>
      <w:marBottom w:val="0"/>
      <w:divBdr>
        <w:top w:val="none" w:sz="0" w:space="0" w:color="auto"/>
        <w:left w:val="none" w:sz="0" w:space="0" w:color="auto"/>
        <w:bottom w:val="none" w:sz="0" w:space="0" w:color="auto"/>
        <w:right w:val="none" w:sz="0" w:space="0" w:color="auto"/>
      </w:divBdr>
    </w:div>
    <w:div w:id="1937592277">
      <w:bodyDiv w:val="1"/>
      <w:marLeft w:val="0"/>
      <w:marRight w:val="0"/>
      <w:marTop w:val="0"/>
      <w:marBottom w:val="0"/>
      <w:divBdr>
        <w:top w:val="none" w:sz="0" w:space="0" w:color="auto"/>
        <w:left w:val="none" w:sz="0" w:space="0" w:color="auto"/>
        <w:bottom w:val="none" w:sz="0" w:space="0" w:color="auto"/>
        <w:right w:val="none" w:sz="0" w:space="0" w:color="auto"/>
      </w:divBdr>
    </w:div>
    <w:div w:id="1940915766">
      <w:bodyDiv w:val="1"/>
      <w:marLeft w:val="0"/>
      <w:marRight w:val="0"/>
      <w:marTop w:val="0"/>
      <w:marBottom w:val="0"/>
      <w:divBdr>
        <w:top w:val="none" w:sz="0" w:space="0" w:color="auto"/>
        <w:left w:val="none" w:sz="0" w:space="0" w:color="auto"/>
        <w:bottom w:val="none" w:sz="0" w:space="0" w:color="auto"/>
        <w:right w:val="none" w:sz="0" w:space="0" w:color="auto"/>
      </w:divBdr>
    </w:div>
    <w:div w:id="1943419562">
      <w:bodyDiv w:val="1"/>
      <w:marLeft w:val="0"/>
      <w:marRight w:val="0"/>
      <w:marTop w:val="0"/>
      <w:marBottom w:val="0"/>
      <w:divBdr>
        <w:top w:val="none" w:sz="0" w:space="0" w:color="auto"/>
        <w:left w:val="none" w:sz="0" w:space="0" w:color="auto"/>
        <w:bottom w:val="none" w:sz="0" w:space="0" w:color="auto"/>
        <w:right w:val="none" w:sz="0" w:space="0" w:color="auto"/>
      </w:divBdr>
    </w:div>
    <w:div w:id="1946646203">
      <w:bodyDiv w:val="1"/>
      <w:marLeft w:val="0"/>
      <w:marRight w:val="0"/>
      <w:marTop w:val="0"/>
      <w:marBottom w:val="0"/>
      <w:divBdr>
        <w:top w:val="none" w:sz="0" w:space="0" w:color="auto"/>
        <w:left w:val="none" w:sz="0" w:space="0" w:color="auto"/>
        <w:bottom w:val="none" w:sz="0" w:space="0" w:color="auto"/>
        <w:right w:val="none" w:sz="0" w:space="0" w:color="auto"/>
      </w:divBdr>
    </w:div>
    <w:div w:id="1950695715">
      <w:bodyDiv w:val="1"/>
      <w:marLeft w:val="0"/>
      <w:marRight w:val="0"/>
      <w:marTop w:val="0"/>
      <w:marBottom w:val="0"/>
      <w:divBdr>
        <w:top w:val="none" w:sz="0" w:space="0" w:color="auto"/>
        <w:left w:val="none" w:sz="0" w:space="0" w:color="auto"/>
        <w:bottom w:val="none" w:sz="0" w:space="0" w:color="auto"/>
        <w:right w:val="none" w:sz="0" w:space="0" w:color="auto"/>
      </w:divBdr>
    </w:div>
    <w:div w:id="1950745147">
      <w:bodyDiv w:val="1"/>
      <w:marLeft w:val="0"/>
      <w:marRight w:val="0"/>
      <w:marTop w:val="0"/>
      <w:marBottom w:val="0"/>
      <w:divBdr>
        <w:top w:val="none" w:sz="0" w:space="0" w:color="auto"/>
        <w:left w:val="none" w:sz="0" w:space="0" w:color="auto"/>
        <w:bottom w:val="none" w:sz="0" w:space="0" w:color="auto"/>
        <w:right w:val="none" w:sz="0" w:space="0" w:color="auto"/>
      </w:divBdr>
    </w:div>
    <w:div w:id="1952467208">
      <w:bodyDiv w:val="1"/>
      <w:marLeft w:val="0"/>
      <w:marRight w:val="0"/>
      <w:marTop w:val="0"/>
      <w:marBottom w:val="0"/>
      <w:divBdr>
        <w:top w:val="none" w:sz="0" w:space="0" w:color="auto"/>
        <w:left w:val="none" w:sz="0" w:space="0" w:color="auto"/>
        <w:bottom w:val="none" w:sz="0" w:space="0" w:color="auto"/>
        <w:right w:val="none" w:sz="0" w:space="0" w:color="auto"/>
      </w:divBdr>
    </w:div>
    <w:div w:id="1952973432">
      <w:bodyDiv w:val="1"/>
      <w:marLeft w:val="0"/>
      <w:marRight w:val="0"/>
      <w:marTop w:val="0"/>
      <w:marBottom w:val="0"/>
      <w:divBdr>
        <w:top w:val="none" w:sz="0" w:space="0" w:color="auto"/>
        <w:left w:val="none" w:sz="0" w:space="0" w:color="auto"/>
        <w:bottom w:val="none" w:sz="0" w:space="0" w:color="auto"/>
        <w:right w:val="none" w:sz="0" w:space="0" w:color="auto"/>
      </w:divBdr>
    </w:div>
    <w:div w:id="1956675542">
      <w:bodyDiv w:val="1"/>
      <w:marLeft w:val="0"/>
      <w:marRight w:val="0"/>
      <w:marTop w:val="0"/>
      <w:marBottom w:val="0"/>
      <w:divBdr>
        <w:top w:val="none" w:sz="0" w:space="0" w:color="auto"/>
        <w:left w:val="none" w:sz="0" w:space="0" w:color="auto"/>
        <w:bottom w:val="none" w:sz="0" w:space="0" w:color="auto"/>
        <w:right w:val="none" w:sz="0" w:space="0" w:color="auto"/>
      </w:divBdr>
    </w:div>
    <w:div w:id="1958947168">
      <w:bodyDiv w:val="1"/>
      <w:marLeft w:val="0"/>
      <w:marRight w:val="0"/>
      <w:marTop w:val="0"/>
      <w:marBottom w:val="0"/>
      <w:divBdr>
        <w:top w:val="none" w:sz="0" w:space="0" w:color="auto"/>
        <w:left w:val="none" w:sz="0" w:space="0" w:color="auto"/>
        <w:bottom w:val="none" w:sz="0" w:space="0" w:color="auto"/>
        <w:right w:val="none" w:sz="0" w:space="0" w:color="auto"/>
      </w:divBdr>
    </w:div>
    <w:div w:id="1959292908">
      <w:bodyDiv w:val="1"/>
      <w:marLeft w:val="0"/>
      <w:marRight w:val="0"/>
      <w:marTop w:val="0"/>
      <w:marBottom w:val="0"/>
      <w:divBdr>
        <w:top w:val="none" w:sz="0" w:space="0" w:color="auto"/>
        <w:left w:val="none" w:sz="0" w:space="0" w:color="auto"/>
        <w:bottom w:val="none" w:sz="0" w:space="0" w:color="auto"/>
        <w:right w:val="none" w:sz="0" w:space="0" w:color="auto"/>
      </w:divBdr>
    </w:div>
    <w:div w:id="1960722511">
      <w:bodyDiv w:val="1"/>
      <w:marLeft w:val="0"/>
      <w:marRight w:val="0"/>
      <w:marTop w:val="0"/>
      <w:marBottom w:val="0"/>
      <w:divBdr>
        <w:top w:val="none" w:sz="0" w:space="0" w:color="auto"/>
        <w:left w:val="none" w:sz="0" w:space="0" w:color="auto"/>
        <w:bottom w:val="none" w:sz="0" w:space="0" w:color="auto"/>
        <w:right w:val="none" w:sz="0" w:space="0" w:color="auto"/>
      </w:divBdr>
    </w:div>
    <w:div w:id="1961763966">
      <w:bodyDiv w:val="1"/>
      <w:marLeft w:val="0"/>
      <w:marRight w:val="0"/>
      <w:marTop w:val="0"/>
      <w:marBottom w:val="0"/>
      <w:divBdr>
        <w:top w:val="none" w:sz="0" w:space="0" w:color="auto"/>
        <w:left w:val="none" w:sz="0" w:space="0" w:color="auto"/>
        <w:bottom w:val="none" w:sz="0" w:space="0" w:color="auto"/>
        <w:right w:val="none" w:sz="0" w:space="0" w:color="auto"/>
      </w:divBdr>
    </w:div>
    <w:div w:id="1965579653">
      <w:bodyDiv w:val="1"/>
      <w:marLeft w:val="0"/>
      <w:marRight w:val="0"/>
      <w:marTop w:val="0"/>
      <w:marBottom w:val="0"/>
      <w:divBdr>
        <w:top w:val="none" w:sz="0" w:space="0" w:color="auto"/>
        <w:left w:val="none" w:sz="0" w:space="0" w:color="auto"/>
        <w:bottom w:val="none" w:sz="0" w:space="0" w:color="auto"/>
        <w:right w:val="none" w:sz="0" w:space="0" w:color="auto"/>
      </w:divBdr>
    </w:div>
    <w:div w:id="1971128718">
      <w:bodyDiv w:val="1"/>
      <w:marLeft w:val="0"/>
      <w:marRight w:val="0"/>
      <w:marTop w:val="0"/>
      <w:marBottom w:val="0"/>
      <w:divBdr>
        <w:top w:val="none" w:sz="0" w:space="0" w:color="auto"/>
        <w:left w:val="none" w:sz="0" w:space="0" w:color="auto"/>
        <w:bottom w:val="none" w:sz="0" w:space="0" w:color="auto"/>
        <w:right w:val="none" w:sz="0" w:space="0" w:color="auto"/>
      </w:divBdr>
    </w:div>
    <w:div w:id="1971813143">
      <w:bodyDiv w:val="1"/>
      <w:marLeft w:val="0"/>
      <w:marRight w:val="0"/>
      <w:marTop w:val="0"/>
      <w:marBottom w:val="0"/>
      <w:divBdr>
        <w:top w:val="none" w:sz="0" w:space="0" w:color="auto"/>
        <w:left w:val="none" w:sz="0" w:space="0" w:color="auto"/>
        <w:bottom w:val="none" w:sz="0" w:space="0" w:color="auto"/>
        <w:right w:val="none" w:sz="0" w:space="0" w:color="auto"/>
      </w:divBdr>
    </w:div>
    <w:div w:id="1972326169">
      <w:bodyDiv w:val="1"/>
      <w:marLeft w:val="0"/>
      <w:marRight w:val="0"/>
      <w:marTop w:val="0"/>
      <w:marBottom w:val="0"/>
      <w:divBdr>
        <w:top w:val="none" w:sz="0" w:space="0" w:color="auto"/>
        <w:left w:val="none" w:sz="0" w:space="0" w:color="auto"/>
        <w:bottom w:val="none" w:sz="0" w:space="0" w:color="auto"/>
        <w:right w:val="none" w:sz="0" w:space="0" w:color="auto"/>
      </w:divBdr>
    </w:div>
    <w:div w:id="1979219171">
      <w:bodyDiv w:val="1"/>
      <w:marLeft w:val="0"/>
      <w:marRight w:val="0"/>
      <w:marTop w:val="0"/>
      <w:marBottom w:val="0"/>
      <w:divBdr>
        <w:top w:val="none" w:sz="0" w:space="0" w:color="auto"/>
        <w:left w:val="none" w:sz="0" w:space="0" w:color="auto"/>
        <w:bottom w:val="none" w:sz="0" w:space="0" w:color="auto"/>
        <w:right w:val="none" w:sz="0" w:space="0" w:color="auto"/>
      </w:divBdr>
    </w:div>
    <w:div w:id="1989285166">
      <w:bodyDiv w:val="1"/>
      <w:marLeft w:val="0"/>
      <w:marRight w:val="0"/>
      <w:marTop w:val="0"/>
      <w:marBottom w:val="0"/>
      <w:divBdr>
        <w:top w:val="none" w:sz="0" w:space="0" w:color="auto"/>
        <w:left w:val="none" w:sz="0" w:space="0" w:color="auto"/>
        <w:bottom w:val="none" w:sz="0" w:space="0" w:color="auto"/>
        <w:right w:val="none" w:sz="0" w:space="0" w:color="auto"/>
      </w:divBdr>
    </w:div>
    <w:div w:id="1989437642">
      <w:bodyDiv w:val="1"/>
      <w:marLeft w:val="0"/>
      <w:marRight w:val="0"/>
      <w:marTop w:val="0"/>
      <w:marBottom w:val="0"/>
      <w:divBdr>
        <w:top w:val="none" w:sz="0" w:space="0" w:color="auto"/>
        <w:left w:val="none" w:sz="0" w:space="0" w:color="auto"/>
        <w:bottom w:val="none" w:sz="0" w:space="0" w:color="auto"/>
        <w:right w:val="none" w:sz="0" w:space="0" w:color="auto"/>
      </w:divBdr>
    </w:div>
    <w:div w:id="1996453299">
      <w:bodyDiv w:val="1"/>
      <w:marLeft w:val="0"/>
      <w:marRight w:val="0"/>
      <w:marTop w:val="0"/>
      <w:marBottom w:val="0"/>
      <w:divBdr>
        <w:top w:val="none" w:sz="0" w:space="0" w:color="auto"/>
        <w:left w:val="none" w:sz="0" w:space="0" w:color="auto"/>
        <w:bottom w:val="none" w:sz="0" w:space="0" w:color="auto"/>
        <w:right w:val="none" w:sz="0" w:space="0" w:color="auto"/>
      </w:divBdr>
    </w:div>
    <w:div w:id="1999575056">
      <w:bodyDiv w:val="1"/>
      <w:marLeft w:val="0"/>
      <w:marRight w:val="0"/>
      <w:marTop w:val="0"/>
      <w:marBottom w:val="0"/>
      <w:divBdr>
        <w:top w:val="none" w:sz="0" w:space="0" w:color="auto"/>
        <w:left w:val="none" w:sz="0" w:space="0" w:color="auto"/>
        <w:bottom w:val="none" w:sz="0" w:space="0" w:color="auto"/>
        <w:right w:val="none" w:sz="0" w:space="0" w:color="auto"/>
      </w:divBdr>
    </w:div>
    <w:div w:id="2012247623">
      <w:bodyDiv w:val="1"/>
      <w:marLeft w:val="0"/>
      <w:marRight w:val="0"/>
      <w:marTop w:val="0"/>
      <w:marBottom w:val="0"/>
      <w:divBdr>
        <w:top w:val="none" w:sz="0" w:space="0" w:color="auto"/>
        <w:left w:val="none" w:sz="0" w:space="0" w:color="auto"/>
        <w:bottom w:val="none" w:sz="0" w:space="0" w:color="auto"/>
        <w:right w:val="none" w:sz="0" w:space="0" w:color="auto"/>
      </w:divBdr>
    </w:div>
    <w:div w:id="2012953025">
      <w:bodyDiv w:val="1"/>
      <w:marLeft w:val="0"/>
      <w:marRight w:val="0"/>
      <w:marTop w:val="0"/>
      <w:marBottom w:val="0"/>
      <w:divBdr>
        <w:top w:val="none" w:sz="0" w:space="0" w:color="auto"/>
        <w:left w:val="none" w:sz="0" w:space="0" w:color="auto"/>
        <w:bottom w:val="none" w:sz="0" w:space="0" w:color="auto"/>
        <w:right w:val="none" w:sz="0" w:space="0" w:color="auto"/>
      </w:divBdr>
    </w:div>
    <w:div w:id="2018267320">
      <w:bodyDiv w:val="1"/>
      <w:marLeft w:val="0"/>
      <w:marRight w:val="0"/>
      <w:marTop w:val="0"/>
      <w:marBottom w:val="0"/>
      <w:divBdr>
        <w:top w:val="none" w:sz="0" w:space="0" w:color="auto"/>
        <w:left w:val="none" w:sz="0" w:space="0" w:color="auto"/>
        <w:bottom w:val="none" w:sz="0" w:space="0" w:color="auto"/>
        <w:right w:val="none" w:sz="0" w:space="0" w:color="auto"/>
      </w:divBdr>
    </w:div>
    <w:div w:id="2023387912">
      <w:bodyDiv w:val="1"/>
      <w:marLeft w:val="0"/>
      <w:marRight w:val="0"/>
      <w:marTop w:val="0"/>
      <w:marBottom w:val="0"/>
      <w:divBdr>
        <w:top w:val="none" w:sz="0" w:space="0" w:color="auto"/>
        <w:left w:val="none" w:sz="0" w:space="0" w:color="auto"/>
        <w:bottom w:val="none" w:sz="0" w:space="0" w:color="auto"/>
        <w:right w:val="none" w:sz="0" w:space="0" w:color="auto"/>
      </w:divBdr>
    </w:div>
    <w:div w:id="2023624664">
      <w:bodyDiv w:val="1"/>
      <w:marLeft w:val="0"/>
      <w:marRight w:val="0"/>
      <w:marTop w:val="0"/>
      <w:marBottom w:val="0"/>
      <w:divBdr>
        <w:top w:val="none" w:sz="0" w:space="0" w:color="auto"/>
        <w:left w:val="none" w:sz="0" w:space="0" w:color="auto"/>
        <w:bottom w:val="none" w:sz="0" w:space="0" w:color="auto"/>
        <w:right w:val="none" w:sz="0" w:space="0" w:color="auto"/>
      </w:divBdr>
    </w:div>
    <w:div w:id="2023697649">
      <w:bodyDiv w:val="1"/>
      <w:marLeft w:val="0"/>
      <w:marRight w:val="0"/>
      <w:marTop w:val="0"/>
      <w:marBottom w:val="0"/>
      <w:divBdr>
        <w:top w:val="none" w:sz="0" w:space="0" w:color="auto"/>
        <w:left w:val="none" w:sz="0" w:space="0" w:color="auto"/>
        <w:bottom w:val="none" w:sz="0" w:space="0" w:color="auto"/>
        <w:right w:val="none" w:sz="0" w:space="0" w:color="auto"/>
      </w:divBdr>
    </w:div>
    <w:div w:id="2023892763">
      <w:bodyDiv w:val="1"/>
      <w:marLeft w:val="0"/>
      <w:marRight w:val="0"/>
      <w:marTop w:val="0"/>
      <w:marBottom w:val="0"/>
      <w:divBdr>
        <w:top w:val="none" w:sz="0" w:space="0" w:color="auto"/>
        <w:left w:val="none" w:sz="0" w:space="0" w:color="auto"/>
        <w:bottom w:val="none" w:sz="0" w:space="0" w:color="auto"/>
        <w:right w:val="none" w:sz="0" w:space="0" w:color="auto"/>
      </w:divBdr>
    </w:div>
    <w:div w:id="2026051863">
      <w:bodyDiv w:val="1"/>
      <w:marLeft w:val="0"/>
      <w:marRight w:val="0"/>
      <w:marTop w:val="0"/>
      <w:marBottom w:val="0"/>
      <w:divBdr>
        <w:top w:val="none" w:sz="0" w:space="0" w:color="auto"/>
        <w:left w:val="none" w:sz="0" w:space="0" w:color="auto"/>
        <w:bottom w:val="none" w:sz="0" w:space="0" w:color="auto"/>
        <w:right w:val="none" w:sz="0" w:space="0" w:color="auto"/>
      </w:divBdr>
    </w:div>
    <w:div w:id="2030131938">
      <w:bodyDiv w:val="1"/>
      <w:marLeft w:val="0"/>
      <w:marRight w:val="0"/>
      <w:marTop w:val="0"/>
      <w:marBottom w:val="0"/>
      <w:divBdr>
        <w:top w:val="none" w:sz="0" w:space="0" w:color="auto"/>
        <w:left w:val="none" w:sz="0" w:space="0" w:color="auto"/>
        <w:bottom w:val="none" w:sz="0" w:space="0" w:color="auto"/>
        <w:right w:val="none" w:sz="0" w:space="0" w:color="auto"/>
      </w:divBdr>
    </w:div>
    <w:div w:id="2032489245">
      <w:bodyDiv w:val="1"/>
      <w:marLeft w:val="0"/>
      <w:marRight w:val="0"/>
      <w:marTop w:val="0"/>
      <w:marBottom w:val="0"/>
      <w:divBdr>
        <w:top w:val="none" w:sz="0" w:space="0" w:color="auto"/>
        <w:left w:val="none" w:sz="0" w:space="0" w:color="auto"/>
        <w:bottom w:val="none" w:sz="0" w:space="0" w:color="auto"/>
        <w:right w:val="none" w:sz="0" w:space="0" w:color="auto"/>
      </w:divBdr>
    </w:div>
    <w:div w:id="2036618477">
      <w:bodyDiv w:val="1"/>
      <w:marLeft w:val="0"/>
      <w:marRight w:val="0"/>
      <w:marTop w:val="0"/>
      <w:marBottom w:val="0"/>
      <w:divBdr>
        <w:top w:val="none" w:sz="0" w:space="0" w:color="auto"/>
        <w:left w:val="none" w:sz="0" w:space="0" w:color="auto"/>
        <w:bottom w:val="none" w:sz="0" w:space="0" w:color="auto"/>
        <w:right w:val="none" w:sz="0" w:space="0" w:color="auto"/>
      </w:divBdr>
    </w:div>
    <w:div w:id="2037801898">
      <w:bodyDiv w:val="1"/>
      <w:marLeft w:val="0"/>
      <w:marRight w:val="0"/>
      <w:marTop w:val="0"/>
      <w:marBottom w:val="0"/>
      <w:divBdr>
        <w:top w:val="none" w:sz="0" w:space="0" w:color="auto"/>
        <w:left w:val="none" w:sz="0" w:space="0" w:color="auto"/>
        <w:bottom w:val="none" w:sz="0" w:space="0" w:color="auto"/>
        <w:right w:val="none" w:sz="0" w:space="0" w:color="auto"/>
      </w:divBdr>
    </w:div>
    <w:div w:id="2038459841">
      <w:bodyDiv w:val="1"/>
      <w:marLeft w:val="0"/>
      <w:marRight w:val="0"/>
      <w:marTop w:val="0"/>
      <w:marBottom w:val="0"/>
      <w:divBdr>
        <w:top w:val="none" w:sz="0" w:space="0" w:color="auto"/>
        <w:left w:val="none" w:sz="0" w:space="0" w:color="auto"/>
        <w:bottom w:val="none" w:sz="0" w:space="0" w:color="auto"/>
        <w:right w:val="none" w:sz="0" w:space="0" w:color="auto"/>
      </w:divBdr>
    </w:div>
    <w:div w:id="2039156543">
      <w:bodyDiv w:val="1"/>
      <w:marLeft w:val="0"/>
      <w:marRight w:val="0"/>
      <w:marTop w:val="0"/>
      <w:marBottom w:val="0"/>
      <w:divBdr>
        <w:top w:val="none" w:sz="0" w:space="0" w:color="auto"/>
        <w:left w:val="none" w:sz="0" w:space="0" w:color="auto"/>
        <w:bottom w:val="none" w:sz="0" w:space="0" w:color="auto"/>
        <w:right w:val="none" w:sz="0" w:space="0" w:color="auto"/>
      </w:divBdr>
    </w:div>
    <w:div w:id="2049914443">
      <w:bodyDiv w:val="1"/>
      <w:marLeft w:val="0"/>
      <w:marRight w:val="0"/>
      <w:marTop w:val="0"/>
      <w:marBottom w:val="0"/>
      <w:divBdr>
        <w:top w:val="none" w:sz="0" w:space="0" w:color="auto"/>
        <w:left w:val="none" w:sz="0" w:space="0" w:color="auto"/>
        <w:bottom w:val="none" w:sz="0" w:space="0" w:color="auto"/>
        <w:right w:val="none" w:sz="0" w:space="0" w:color="auto"/>
      </w:divBdr>
    </w:div>
    <w:div w:id="2055035107">
      <w:bodyDiv w:val="1"/>
      <w:marLeft w:val="0"/>
      <w:marRight w:val="0"/>
      <w:marTop w:val="0"/>
      <w:marBottom w:val="0"/>
      <w:divBdr>
        <w:top w:val="none" w:sz="0" w:space="0" w:color="auto"/>
        <w:left w:val="none" w:sz="0" w:space="0" w:color="auto"/>
        <w:bottom w:val="none" w:sz="0" w:space="0" w:color="auto"/>
        <w:right w:val="none" w:sz="0" w:space="0" w:color="auto"/>
      </w:divBdr>
    </w:div>
    <w:div w:id="2056932198">
      <w:bodyDiv w:val="1"/>
      <w:marLeft w:val="0"/>
      <w:marRight w:val="0"/>
      <w:marTop w:val="0"/>
      <w:marBottom w:val="0"/>
      <w:divBdr>
        <w:top w:val="none" w:sz="0" w:space="0" w:color="auto"/>
        <w:left w:val="none" w:sz="0" w:space="0" w:color="auto"/>
        <w:bottom w:val="none" w:sz="0" w:space="0" w:color="auto"/>
        <w:right w:val="none" w:sz="0" w:space="0" w:color="auto"/>
      </w:divBdr>
    </w:div>
    <w:div w:id="2057384923">
      <w:bodyDiv w:val="1"/>
      <w:marLeft w:val="0"/>
      <w:marRight w:val="0"/>
      <w:marTop w:val="0"/>
      <w:marBottom w:val="0"/>
      <w:divBdr>
        <w:top w:val="none" w:sz="0" w:space="0" w:color="auto"/>
        <w:left w:val="none" w:sz="0" w:space="0" w:color="auto"/>
        <w:bottom w:val="none" w:sz="0" w:space="0" w:color="auto"/>
        <w:right w:val="none" w:sz="0" w:space="0" w:color="auto"/>
      </w:divBdr>
    </w:div>
    <w:div w:id="2063363276">
      <w:bodyDiv w:val="1"/>
      <w:marLeft w:val="0"/>
      <w:marRight w:val="0"/>
      <w:marTop w:val="0"/>
      <w:marBottom w:val="0"/>
      <w:divBdr>
        <w:top w:val="none" w:sz="0" w:space="0" w:color="auto"/>
        <w:left w:val="none" w:sz="0" w:space="0" w:color="auto"/>
        <w:bottom w:val="none" w:sz="0" w:space="0" w:color="auto"/>
        <w:right w:val="none" w:sz="0" w:space="0" w:color="auto"/>
      </w:divBdr>
    </w:div>
    <w:div w:id="2068454887">
      <w:bodyDiv w:val="1"/>
      <w:marLeft w:val="0"/>
      <w:marRight w:val="0"/>
      <w:marTop w:val="0"/>
      <w:marBottom w:val="0"/>
      <w:divBdr>
        <w:top w:val="none" w:sz="0" w:space="0" w:color="auto"/>
        <w:left w:val="none" w:sz="0" w:space="0" w:color="auto"/>
        <w:bottom w:val="none" w:sz="0" w:space="0" w:color="auto"/>
        <w:right w:val="none" w:sz="0" w:space="0" w:color="auto"/>
      </w:divBdr>
    </w:div>
    <w:div w:id="2072532425">
      <w:bodyDiv w:val="1"/>
      <w:marLeft w:val="0"/>
      <w:marRight w:val="0"/>
      <w:marTop w:val="0"/>
      <w:marBottom w:val="0"/>
      <w:divBdr>
        <w:top w:val="none" w:sz="0" w:space="0" w:color="auto"/>
        <w:left w:val="none" w:sz="0" w:space="0" w:color="auto"/>
        <w:bottom w:val="none" w:sz="0" w:space="0" w:color="auto"/>
        <w:right w:val="none" w:sz="0" w:space="0" w:color="auto"/>
      </w:divBdr>
    </w:div>
    <w:div w:id="2084989136">
      <w:bodyDiv w:val="1"/>
      <w:marLeft w:val="0"/>
      <w:marRight w:val="0"/>
      <w:marTop w:val="0"/>
      <w:marBottom w:val="0"/>
      <w:divBdr>
        <w:top w:val="none" w:sz="0" w:space="0" w:color="auto"/>
        <w:left w:val="none" w:sz="0" w:space="0" w:color="auto"/>
        <w:bottom w:val="none" w:sz="0" w:space="0" w:color="auto"/>
        <w:right w:val="none" w:sz="0" w:space="0" w:color="auto"/>
      </w:divBdr>
    </w:div>
    <w:div w:id="2088528143">
      <w:bodyDiv w:val="1"/>
      <w:marLeft w:val="0"/>
      <w:marRight w:val="0"/>
      <w:marTop w:val="0"/>
      <w:marBottom w:val="0"/>
      <w:divBdr>
        <w:top w:val="none" w:sz="0" w:space="0" w:color="auto"/>
        <w:left w:val="none" w:sz="0" w:space="0" w:color="auto"/>
        <w:bottom w:val="none" w:sz="0" w:space="0" w:color="auto"/>
        <w:right w:val="none" w:sz="0" w:space="0" w:color="auto"/>
      </w:divBdr>
    </w:div>
    <w:div w:id="2088845637">
      <w:bodyDiv w:val="1"/>
      <w:marLeft w:val="0"/>
      <w:marRight w:val="0"/>
      <w:marTop w:val="0"/>
      <w:marBottom w:val="0"/>
      <w:divBdr>
        <w:top w:val="none" w:sz="0" w:space="0" w:color="auto"/>
        <w:left w:val="none" w:sz="0" w:space="0" w:color="auto"/>
        <w:bottom w:val="none" w:sz="0" w:space="0" w:color="auto"/>
        <w:right w:val="none" w:sz="0" w:space="0" w:color="auto"/>
      </w:divBdr>
    </w:div>
    <w:div w:id="2104954694">
      <w:bodyDiv w:val="1"/>
      <w:marLeft w:val="0"/>
      <w:marRight w:val="0"/>
      <w:marTop w:val="0"/>
      <w:marBottom w:val="0"/>
      <w:divBdr>
        <w:top w:val="none" w:sz="0" w:space="0" w:color="auto"/>
        <w:left w:val="none" w:sz="0" w:space="0" w:color="auto"/>
        <w:bottom w:val="none" w:sz="0" w:space="0" w:color="auto"/>
        <w:right w:val="none" w:sz="0" w:space="0" w:color="auto"/>
      </w:divBdr>
    </w:div>
    <w:div w:id="2107189774">
      <w:bodyDiv w:val="1"/>
      <w:marLeft w:val="0"/>
      <w:marRight w:val="0"/>
      <w:marTop w:val="0"/>
      <w:marBottom w:val="0"/>
      <w:divBdr>
        <w:top w:val="none" w:sz="0" w:space="0" w:color="auto"/>
        <w:left w:val="none" w:sz="0" w:space="0" w:color="auto"/>
        <w:bottom w:val="none" w:sz="0" w:space="0" w:color="auto"/>
        <w:right w:val="none" w:sz="0" w:space="0" w:color="auto"/>
      </w:divBdr>
    </w:div>
    <w:div w:id="2117094002">
      <w:bodyDiv w:val="1"/>
      <w:marLeft w:val="0"/>
      <w:marRight w:val="0"/>
      <w:marTop w:val="0"/>
      <w:marBottom w:val="0"/>
      <w:divBdr>
        <w:top w:val="none" w:sz="0" w:space="0" w:color="auto"/>
        <w:left w:val="none" w:sz="0" w:space="0" w:color="auto"/>
        <w:bottom w:val="none" w:sz="0" w:space="0" w:color="auto"/>
        <w:right w:val="none" w:sz="0" w:space="0" w:color="auto"/>
      </w:divBdr>
    </w:div>
    <w:div w:id="2123767805">
      <w:bodyDiv w:val="1"/>
      <w:marLeft w:val="0"/>
      <w:marRight w:val="0"/>
      <w:marTop w:val="0"/>
      <w:marBottom w:val="0"/>
      <w:divBdr>
        <w:top w:val="none" w:sz="0" w:space="0" w:color="auto"/>
        <w:left w:val="none" w:sz="0" w:space="0" w:color="auto"/>
        <w:bottom w:val="none" w:sz="0" w:space="0" w:color="auto"/>
        <w:right w:val="none" w:sz="0" w:space="0" w:color="auto"/>
      </w:divBdr>
    </w:div>
    <w:div w:id="2132479247">
      <w:bodyDiv w:val="1"/>
      <w:marLeft w:val="0"/>
      <w:marRight w:val="0"/>
      <w:marTop w:val="0"/>
      <w:marBottom w:val="0"/>
      <w:divBdr>
        <w:top w:val="none" w:sz="0" w:space="0" w:color="auto"/>
        <w:left w:val="none" w:sz="0" w:space="0" w:color="auto"/>
        <w:bottom w:val="none" w:sz="0" w:space="0" w:color="auto"/>
        <w:right w:val="none" w:sz="0" w:space="0" w:color="auto"/>
      </w:divBdr>
    </w:div>
    <w:div w:id="2135246414">
      <w:bodyDiv w:val="1"/>
      <w:marLeft w:val="0"/>
      <w:marRight w:val="0"/>
      <w:marTop w:val="0"/>
      <w:marBottom w:val="0"/>
      <w:divBdr>
        <w:top w:val="none" w:sz="0" w:space="0" w:color="auto"/>
        <w:left w:val="none" w:sz="0" w:space="0" w:color="auto"/>
        <w:bottom w:val="none" w:sz="0" w:space="0" w:color="auto"/>
        <w:right w:val="none" w:sz="0" w:space="0" w:color="auto"/>
      </w:divBdr>
    </w:div>
    <w:div w:id="2139839086">
      <w:bodyDiv w:val="1"/>
      <w:marLeft w:val="0"/>
      <w:marRight w:val="0"/>
      <w:marTop w:val="0"/>
      <w:marBottom w:val="0"/>
      <w:divBdr>
        <w:top w:val="none" w:sz="0" w:space="0" w:color="auto"/>
        <w:left w:val="none" w:sz="0" w:space="0" w:color="auto"/>
        <w:bottom w:val="none" w:sz="0" w:space="0" w:color="auto"/>
        <w:right w:val="none" w:sz="0" w:space="0" w:color="auto"/>
      </w:divBdr>
    </w:div>
    <w:div w:id="214723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Wil14</b:Tag>
    <b:SourceType>Book</b:SourceType>
    <b:Guid>{C12663E3-687D-4EC0-B9CD-84F93BAFEB6D}</b:Guid>
    <b:Author>
      <b:Author>
        <b:NameList>
          <b:Person>
            <b:Last>Callister JR</b:Last>
            <b:First>William</b:First>
            <b:Middle>D</b:Middle>
          </b:Person>
          <b:Person>
            <b:Last>Rethwisch</b:Last>
            <b:First>David</b:First>
            <b:Middle>G.</b:Middle>
          </b:Person>
        </b:NameList>
      </b:Author>
    </b:Author>
    <b:Title>Material Science and Engineering</b:Title>
    <b:Year>2014</b:Year>
    <b:Publisher>Wiley</b:Publisher>
    <b:Edition>9</b:Edition>
    <b:RefOrder>1</b:RefOrder>
  </b:Source>
  <b:Source>
    <b:Tag>Joh18</b:Tag>
    <b:SourceType>InternetSite</b:SourceType>
    <b:Guid>{D23211A3-FAF0-46AC-A806-6CB1181C9E72}</b:Guid>
    <b:Title>Materials In Todays World </b:Title>
    <b:Year>2018</b:Year>
    <b:Author>
      <b:Author>
        <b:NameList>
          <b:Person>
            <b:Last>Dutton</b:Last>
            <b:First>John</b:First>
            <b:Middle>A.</b:Middle>
          </b:Person>
        </b:NameList>
      </b:Author>
    </b:Author>
    <b:YearAccessed>2020</b:YearAccessed>
    <b:MonthAccessed>04</b:MonthAccessed>
    <b:DayAccessed>23</b:DayAccessed>
    <b:URL>https://www.e-education.psu.edu/matse81/node/2133</b:URL>
    <b:RefOrder>13</b:RefOrder>
  </b:Source>
  <b:Source>
    <b:Tag>NSa19</b:Tag>
    <b:SourceType>BookSection</b:SourceType>
    <b:Guid>{686679C2-3BD1-4332-BA20-10295C0AB614}</b:Guid>
    <b:Author>
      <b:Author>
        <b:NameList>
          <b:Person>
            <b:Last>N.Saba</b:Last>
          </b:Person>
          <b:Person>
            <b:Last>M.Jawaid</b:Last>
          </b:Person>
          <b:Person>
            <b:Last>Sultan</b:Last>
            <b:First>M.T.H</b:First>
          </b:Person>
        </b:NameList>
      </b:Author>
    </b:Author>
    <b:Title>An Overview of mechanical and physical testing of composite materials </b:Title>
    <b:BookTitle>Mechanical and Physical Testing of Biocomposites, Fibre-Reinforced Composites and Hybrid Composites </b:BookTitle>
    <b:Year>2019 </b:Year>
    <b:Pages>1-12</b:Pages>
    <b:Publisher>Woodhead Publishing </b:Publisher>
    <b:RefOrder>5</b:RefOrder>
  </b:Source>
  <b:Source>
    <b:Tag>Cli18</b:Tag>
    <b:SourceType>DocumentFromInternetSite</b:SourceType>
    <b:Guid>{FA63FFD0-0812-493F-A131-62BC1F05C0CE}</b:Guid>
    <b:Author>
      <b:Author>
        <b:NameList>
          <b:Person>
            <b:Last>Clinton</b:Last>
            <b:First>James</b:First>
            <b:Middle>M.</b:Middle>
          </b:Person>
        </b:NameList>
      </b:Author>
    </b:Author>
    <b:Title>Tensile Testing Principles: Fundamentals, Methods and Challenges</b:Title>
    <b:Year>2018</b:Year>
    <b:Month>08</b:Month>
    <b:Day>1</b:Day>
    <b:YearAccessed>2021</b:YearAccessed>
    <b:MonthAccessed>05</b:MonthAccessed>
    <b:DayAccessed>22</b:DayAccessed>
    <b:URL>https://www.qualitymag.com/articles/94867-tensile-testing-principles-fundamentals-methods-and-challenges</b:URL>
    <b:JournalName>Quality Magazine </b:JournalName>
    <b:RefOrder>3</b:RefOrder>
  </b:Source>
  <b:Source>
    <b:Tag>WFH04</b:Tag>
    <b:SourceType>DocumentFromInternetSite</b:SourceType>
    <b:Guid>{6E5C2EFF-82F8-4D06-987A-38ED6414DA4D}</b:Guid>
    <b:Title>ASM Internations The Materials Information Society</b:Title>
    <b:Year>2004</b:Year>
    <b:YearAccessed>2021</b:YearAccessed>
    <b:MonthAccessed>05</b:MonthAccessed>
    <b:DayAccessed>24</b:DayAccessed>
    <b:URL>https://www.asminternational.org/documents/10192/3465262/05105G_Chapter_1.pdf/e13396e8-a327-490a-a414-9bd1d2bc2bb8</b:URL>
    <b:Author>
      <b:Author>
        <b:NameList>
          <b:Person>
            <b:Last>W.F.Hosford</b:Last>
          </b:Person>
          <b:Person>
            <b:Last>Mumford</b:Last>
            <b:First>P.M</b:First>
          </b:Person>
          <b:Person>
            <b:Last>R.Gedney</b:Last>
          </b:Person>
        </b:NameList>
      </b:Author>
    </b:Author>
    <b:RefOrder>6</b:RefOrder>
  </b:Source>
  <b:Source>
    <b:Tag>Mik11</b:Tag>
    <b:SourceType>Book</b:SourceType>
    <b:Guid>{44E2C699-726E-4240-901F-F09696EC8963}</b:Guid>
    <b:Title>Principles of Modern Manufacturing </b:Title>
    <b:Year>2011</b:Year>
    <b:Publisher>John Wiley &amp; Sons, INC</b:Publisher>
    <b:Author>
      <b:Author>
        <b:NameList>
          <b:Person>
            <b:Last>Mikell.P.Groover</b:Last>
          </b:Person>
        </b:NameList>
      </b:Author>
    </b:Author>
    <b:Edition>4th</b:Edition>
    <b:RefOrder>8</b:RefOrder>
  </b:Source>
  <b:Source>
    <b:Tag>EJH97</b:Tag>
    <b:SourceType>BookSection</b:SourceType>
    <b:Guid>{70B8A35D-766E-43A8-BBF3-278647747C76}</b:Guid>
    <b:Title>An introduction to the mechanics of Elastic and Plastic Deformation of Solids and Structural Materials.</b:Title>
    <b:Year>1997</b:Year>
    <b:Publisher>Butterworth-Heinemann </b:Publisher>
    <b:Author>
      <b:Author>
        <b:NameList>
          <b:Person>
            <b:Last>E.J.Hearn</b:Last>
          </b:Person>
        </b:NameList>
      </b:Author>
    </b:Author>
    <b:BookTitle>Mechanics of Materials Volume 1 </b:BookTitle>
    <b:RefOrder>7</b:RefOrder>
  </b:Source>
  <b:Source>
    <b:Tag>Jos17</b:Tag>
    <b:SourceType>DocumentFromInternetSite</b:SourceType>
    <b:Guid>{EEB9A69E-9EB6-4E2B-865A-9AD2C1EED333}</b:Guid>
    <b:Title>Bizfluent - Purpose of Tensile Test </b:Title>
    <b:Year>2017</b:Year>
    <b:Author>
      <b:Author>
        <b:NameList>
          <b:Person>
            <b:Last>Joseph</b:Last>
            <b:First>Arthur</b:First>
          </b:Person>
        </b:NameList>
      </b:Author>
    </b:Author>
    <b:Month>09</b:Month>
    <b:Day>26</b:Day>
    <b:YearAccessed>2021</b:YearAccessed>
    <b:MonthAccessed>05</b:MonthAccessed>
    <b:DayAccessed>26</b:DayAccessed>
    <b:URL>https://bizfluent.com/info-12146439-purpose-tensile-test.html</b:URL>
    <b:RefOrder>2</b:RefOrder>
  </b:Source>
  <b:Source>
    <b:Tag>KMS68</b:Tag>
    <b:SourceType>BookSection</b:SourceType>
    <b:Guid>{8DB466C0-94B9-46EB-B71E-F6883D892B65}</b:Guid>
    <b:Title>Chapter 6 - Elasticity</b:Title>
    <b:Year>1968</b:Year>
    <b:Pages>113-133</b:Pages>
    <b:Author>
      <b:Author>
        <b:NameList>
          <b:Person>
            <b:Last>Smith</b:Last>
            <b:First>K.M</b:First>
          </b:Person>
          <b:Person>
            <b:Last>P.Horlroyd</b:Last>
          </b:Person>
        </b:NameList>
      </b:Author>
    </b:Author>
    <b:BookTitle>Engineering Principles for Electrical Technicians </b:BookTitle>
    <b:Publisher>Pergamon </b:Publisher>
    <b:RefOrder>10</b:RefOrder>
  </b:Source>
  <b:Source>
    <b:Tag>Wan21</b:Tag>
    <b:SourceType>BookSection</b:SourceType>
    <b:Guid>{5C8FBBB9-D634-4FD8-8C82-4E9D18E9E252}</b:Guid>
    <b:Author>
      <b:Author>
        <b:NameList>
          <b:Person>
            <b:Last>Kim</b:Last>
            <b:First>Wansun</b:First>
          </b:Person>
          <b:Person>
            <b:Last>Ma</b:Last>
            <b:First>Boo</b:First>
            <b:Middle>Soo</b:Middle>
          </b:Person>
          <b:Person>
            <b:Last>Kim</b:Last>
            <b:First>Yong</b:First>
            <b:Middle>Hwi</b:Middle>
          </b:Person>
          <b:Person>
            <b:Last>Kim</b:Last>
            <b:First>Taek-Soo</b:First>
          </b:Person>
        </b:NameList>
      </b:Author>
    </b:Author>
    <b:Title>Summary of tensile properties measured by pseudo-freestanding tensile testing</b:Title>
    <b:BookTitle>Mechanical Properties of organic semiconductors for flexible electronics</b:BookTitle>
    <b:Year>2021</b:Year>
    <b:Pages>199-223</b:Pages>
    <b:Publisher>Woodhead Publishing </b:Publisher>
    <b:RefOrder>4</b:RefOrder>
  </b:Source>
  <b:Source>
    <b:Tag>NSa21</b:Tag>
    <b:SourceType>DocumentFromInternetSite</b:SourceType>
    <b:Guid>{C06172D5-4B10-4804-B923-E8501F5D01A3}</b:Guid>
    <b:Title>An Overview of Mechanical and Physical Testing of Composite Materials</b:Title>
    <b:YearAccessed>2021</b:YearAccessed>
    <b:MonthAccessed>05</b:MonthAccessed>
    <b:DayAccessed>28</b:DayAccessed>
    <b:URL>https://webcache.googleusercontent.com/search?q=cache:sjYn9f8AsewJ:https://www.researchgate.net/profile/Md_Washim_Akram/post/How_we_can_use_hardness_test_of_composite_material_in_ANSYS_program/attachment/5c2d8da43843b006754e3f95/AS%253A710841599004672%254</b:URL>
    <b:Author>
      <b:Author>
        <b:NameList>
          <b:Person>
            <b:Last>N.Saba</b:Last>
          </b:Person>
          <b:Person>
            <b:Last>M.Jawaid</b:Last>
          </b:Person>
          <b:Person>
            <b:Last>Sultan</b:Last>
            <b:First>M.T.H.</b:First>
          </b:Person>
        </b:NameList>
      </b:Author>
    </b:Author>
    <b:RefOrder>14</b:RefOrder>
  </b:Source>
  <b:Source>
    <b:Tag>Adr12</b:Tag>
    <b:SourceType>BookSection</b:SourceType>
    <b:Guid>{EE2D473D-7414-45F5-A7F4-2C1C53353FF3}</b:Guid>
    <b:Title>Fibre-Polymer composites for aerospace structures and engines </b:Title>
    <b:Year>2012</b:Year>
    <b:Author>
      <b:Author>
        <b:NameList>
          <b:Person>
            <b:Last>Mouritz</b:Last>
            <b:First>Adrian</b:First>
            <b:Middle>P.</b:Middle>
          </b:Person>
        </b:NameList>
      </b:Author>
    </b:Author>
    <b:BookTitle>Introduction to Aerospace Materials </b:BookTitle>
    <b:Pages>338-393</b:Pages>
    <b:Publisher>Woodhead Publishing </b:Publisher>
    <b:RefOrder>9</b:RefOrder>
  </b:Source>
  <b:Source>
    <b:Tag>Ste12</b:Tag>
    <b:SourceType>DocumentFromInternetSite</b:SourceType>
    <b:Guid>{EDF0B9D0-78A4-4F45-8643-9BA535269AE6}</b:Guid>
    <b:Title>Research Gate </b:Title>
    <b:Year>2012</b:Year>
    <b:Author>
      <b:Author>
        <b:NameList>
          <b:Person>
            <b:Last>Hoag</b:Last>
            <b:First>Stephen</b:First>
            <b:Middle>W</b:Middle>
          </b:Person>
        </b:NameList>
      </b:Author>
    </b:Author>
    <b:YearAccessed>2021</b:YearAccessed>
    <b:MonthAccessed>06</b:MonthAccessed>
    <b:DayAccessed>03</b:DayAccessed>
    <b:URL>https://www.researchgate.net/figure/A-typical-stress-strain-curve-for-polymer-film-undergoing-tensile-strain-testing_fig6_236924185</b:URL>
    <b:RefOrder>11</b:RefOrder>
  </b:Source>
  <b:Source>
    <b:Tag>Jal14</b:Tag>
    <b:SourceType>DocumentFromInternetSite</b:SourceType>
    <b:Guid>{87ED9741-412F-408E-97BA-171E15E3A651}</b:Guid>
    <b:Author>
      <b:Author>
        <b:NameList>
          <b:Person>
            <b:Last>Afsar</b:Last>
            <b:First>Jalal</b:First>
          </b:Person>
        </b:NameList>
      </b:Author>
    </b:Author>
    <b:Title>Enginering Intro</b:Title>
    <b:Year>2014</b:Year>
    <b:Month>09</b:Month>
    <b:Day>14</b:Day>
    <b:YearAccessed>2021</b:YearAccessed>
    <b:MonthAccessed>06</b:MonthAccessed>
    <b:DayAccessed>03</b:DayAccessed>
    <b:URL>https://www.engineeringintro.com/mechanics-of-structures/stress-strain-curve-explanation/#:~:text=Stress%20strain%20curve%20is%20a,plotted%20along%20the%20horizontal%20axis.</b:URL>
    <b:RefOrder>12</b:RefOrder>
  </b:Source>
</b:Sources>
</file>

<file path=customXml/itemProps1.xml><?xml version="1.0" encoding="utf-8"?>
<ds:datastoreItem xmlns:ds="http://schemas.openxmlformats.org/officeDocument/2006/customXml" ds:itemID="{73FBB1FE-B2C0-4263-98DD-848B6E997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3046</Words>
  <Characters>17368</Characters>
  <Application>Microsoft Office Word</Application>
  <DocSecurity>4</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Peart, Courteney</dc:creator>
  <cp:keywords/>
  <dc:description/>
  <cp:lastModifiedBy>Peart, Courteney</cp:lastModifiedBy>
  <cp:revision>2</cp:revision>
  <dcterms:created xsi:type="dcterms:W3CDTF">2021-06-04T16:29:00Z</dcterms:created>
  <dcterms:modified xsi:type="dcterms:W3CDTF">2021-06-04T16:29:00Z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9369cf1c-5cab-4611-adbc-da4a06387e74</vt:lpwstr>
  </property>
  <property fmtid="{D5CDD505-2E9C-101B-9397-08002B2CF9AE}" pid="3" name="Classification">
    <vt:lpwstr>OFFICIAL</vt:lpwstr>
  </property>
  <property fmtid="{D5CDD505-2E9C-101B-9397-08002B2CF9AE}" pid="4" name="Visibility">
    <vt:lpwstr>NOT VISIBLE</vt:lpwstr>
  </property>
</Properties>
</file>