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23A046" w14:textId="18E82823" w:rsidR="00BC068F" w:rsidRDefault="0040704A">
      <w:r>
        <w:fldChar w:fldCharType="begin"/>
      </w:r>
      <w:r>
        <w:instrText xml:space="preserve"> HYPERLINK "</w:instrText>
      </w:r>
      <w:r w:rsidRPr="0040704A">
        <w:instrText>https://tomprof.stanford.edu/posting/1482</w:instrText>
      </w:r>
      <w:r>
        <w:instrText xml:space="preserve">" </w:instrText>
      </w:r>
      <w:r>
        <w:fldChar w:fldCharType="separate"/>
      </w:r>
      <w:r w:rsidRPr="00B502A2">
        <w:rPr>
          <w:rStyle w:val="Hyperlink"/>
        </w:rPr>
        <w:t>https://tomprof.stanford.edu/posting/1482</w:t>
      </w:r>
      <w:r>
        <w:fldChar w:fldCharType="end"/>
      </w:r>
      <w:r>
        <w:t xml:space="preserve"> </w:t>
      </w:r>
    </w:p>
    <w:p w14:paraId="0AA87A0B" w14:textId="77777777" w:rsidR="001479E4" w:rsidRPr="001479E4" w:rsidRDefault="001479E4" w:rsidP="001479E4">
      <w:pPr>
        <w:shd w:val="clear" w:color="auto" w:fill="FBFBF9"/>
        <w:spacing w:after="0" w:line="336" w:lineRule="atLeast"/>
        <w:textAlignment w:val="bottom"/>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noProof/>
          <w:color w:val="736C51"/>
          <w:spacing w:val="2"/>
          <w:sz w:val="21"/>
          <w:szCs w:val="21"/>
          <w:bdr w:val="none" w:sz="0" w:space="0" w:color="auto" w:frame="1"/>
          <w:lang w:eastAsia="en-GB"/>
        </w:rPr>
        <w:drawing>
          <wp:inline distT="0" distB="0" distL="0" distR="0" wp14:anchorId="5C47947A" wp14:editId="4117F00D">
            <wp:extent cx="3429000" cy="762000"/>
            <wp:effectExtent l="0" t="0" r="0" b="0"/>
            <wp:docPr id="2" name="Picture 2" descr="Stanford">
              <a:hlinkClick xmlns:a="http://schemas.openxmlformats.org/drawingml/2006/main" r:id="rId5" tooltip="&quot;Hom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nford">
                      <a:hlinkClick r:id="rId5" tooltip="&quot;Home&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29000" cy="762000"/>
                    </a:xfrm>
                    <a:prstGeom prst="rect">
                      <a:avLst/>
                    </a:prstGeom>
                    <a:noFill/>
                    <a:ln>
                      <a:noFill/>
                    </a:ln>
                  </pic:spPr>
                </pic:pic>
              </a:graphicData>
            </a:graphic>
          </wp:inline>
        </w:drawing>
      </w:r>
    </w:p>
    <w:p w14:paraId="7C5EA327" w14:textId="77777777" w:rsidR="001479E4" w:rsidRPr="001479E4" w:rsidRDefault="001479E4" w:rsidP="001479E4">
      <w:pPr>
        <w:shd w:val="clear" w:color="auto" w:fill="FBFBF9"/>
        <w:spacing w:after="0" w:line="276" w:lineRule="atLeast"/>
        <w:textAlignment w:val="bottom"/>
        <w:rPr>
          <w:rFonts w:ascii="Source Sans Pro" w:eastAsia="Times New Roman" w:hAnsi="Source Sans Pro" w:cs="Times New Roman"/>
          <w:color w:val="3F3C30"/>
          <w:sz w:val="39"/>
          <w:szCs w:val="39"/>
          <w:lang w:eastAsia="en-GB"/>
        </w:rPr>
      </w:pPr>
      <w:hyperlink r:id="rId7" w:tooltip="Home" w:history="1">
        <w:r w:rsidRPr="001479E4">
          <w:rPr>
            <w:rFonts w:ascii="Source Sans Pro" w:eastAsia="Times New Roman" w:hAnsi="Source Sans Pro" w:cs="Times New Roman"/>
            <w:color w:val="3F3C30"/>
            <w:sz w:val="39"/>
            <w:szCs w:val="39"/>
            <w:u w:val="single"/>
            <w:lang w:eastAsia="en-GB"/>
          </w:rPr>
          <w:t>Tomor</w:t>
        </w:r>
        <w:r w:rsidRPr="001479E4">
          <w:rPr>
            <w:rFonts w:ascii="Source Sans Pro" w:eastAsia="Times New Roman" w:hAnsi="Source Sans Pro" w:cs="Times New Roman"/>
            <w:color w:val="3F3C30"/>
            <w:sz w:val="39"/>
            <w:szCs w:val="39"/>
            <w:u w:val="single"/>
            <w:lang w:eastAsia="en-GB"/>
          </w:rPr>
          <w:t>row's Professor Postings</w:t>
        </w:r>
      </w:hyperlink>
    </w:p>
    <w:p w14:paraId="55A600FC" w14:textId="77777777" w:rsidR="001479E4" w:rsidRPr="001479E4" w:rsidRDefault="001479E4" w:rsidP="001479E4">
      <w:pPr>
        <w:shd w:val="clear" w:color="auto" w:fill="FBFBF9"/>
        <w:spacing w:after="0" w:line="288" w:lineRule="atLeast"/>
        <w:textAlignment w:val="bottom"/>
        <w:rPr>
          <w:rFonts w:ascii="Source Sans Pro" w:eastAsia="Times New Roman" w:hAnsi="Source Sans Pro" w:cs="Times New Roman"/>
          <w:i/>
          <w:iCs/>
          <w:color w:val="3F3C30"/>
          <w:spacing w:val="2"/>
          <w:sz w:val="24"/>
          <w:szCs w:val="24"/>
          <w:lang w:eastAsia="en-GB"/>
        </w:rPr>
      </w:pPr>
      <w:r w:rsidRPr="001479E4">
        <w:rPr>
          <w:rFonts w:ascii="Source Sans Pro" w:eastAsia="Times New Roman" w:hAnsi="Source Sans Pro" w:cs="Times New Roman"/>
          <w:i/>
          <w:iCs/>
          <w:color w:val="3F3C30"/>
          <w:spacing w:val="2"/>
          <w:sz w:val="24"/>
          <w:szCs w:val="24"/>
          <w:lang w:eastAsia="en-GB"/>
        </w:rPr>
        <w:t>Online faculty development 100 times per year.</w:t>
      </w:r>
    </w:p>
    <w:p w14:paraId="5C809A16" w14:textId="77777777" w:rsidR="001479E4" w:rsidRPr="001479E4" w:rsidRDefault="001479E4" w:rsidP="001479E4">
      <w:pPr>
        <w:numPr>
          <w:ilvl w:val="0"/>
          <w:numId w:val="1"/>
        </w:numPr>
        <w:spacing w:after="0" w:line="300" w:lineRule="atLeast"/>
        <w:rPr>
          <w:rFonts w:ascii="Source Sans Pro" w:eastAsia="Times New Roman" w:hAnsi="Source Sans Pro" w:cs="Times New Roman"/>
          <w:color w:val="333333"/>
          <w:spacing w:val="2"/>
          <w:sz w:val="21"/>
          <w:szCs w:val="21"/>
          <w:lang w:eastAsia="en-GB"/>
        </w:rPr>
      </w:pPr>
      <w:hyperlink r:id="rId8" w:history="1">
        <w:r w:rsidRPr="001479E4">
          <w:rPr>
            <w:rFonts w:ascii="Source Sans Pro" w:eastAsia="Times New Roman" w:hAnsi="Source Sans Pro" w:cs="Times New Roman"/>
            <w:caps/>
            <w:color w:val="8C1515"/>
            <w:spacing w:val="2"/>
            <w:sz w:val="21"/>
            <w:szCs w:val="21"/>
            <w:u w:val="single"/>
            <w:lang w:eastAsia="en-GB"/>
          </w:rPr>
          <w:t>WELCOME</w:t>
        </w:r>
      </w:hyperlink>
    </w:p>
    <w:p w14:paraId="4CA43654" w14:textId="77777777" w:rsidR="001479E4" w:rsidRPr="001479E4" w:rsidRDefault="001479E4" w:rsidP="001479E4">
      <w:pPr>
        <w:numPr>
          <w:ilvl w:val="0"/>
          <w:numId w:val="1"/>
        </w:numPr>
        <w:spacing w:after="0" w:line="300" w:lineRule="atLeast"/>
        <w:rPr>
          <w:rFonts w:ascii="Source Sans Pro" w:eastAsia="Times New Roman" w:hAnsi="Source Sans Pro" w:cs="Times New Roman"/>
          <w:color w:val="333333"/>
          <w:spacing w:val="2"/>
          <w:sz w:val="21"/>
          <w:szCs w:val="21"/>
          <w:lang w:eastAsia="en-GB"/>
        </w:rPr>
      </w:pPr>
      <w:hyperlink r:id="rId9" w:history="1">
        <w:r w:rsidRPr="001479E4">
          <w:rPr>
            <w:rFonts w:ascii="Source Sans Pro" w:eastAsia="Times New Roman" w:hAnsi="Source Sans Pro" w:cs="Times New Roman"/>
            <w:caps/>
            <w:color w:val="8C1515"/>
            <w:spacing w:val="2"/>
            <w:sz w:val="21"/>
            <w:szCs w:val="21"/>
            <w:u w:val="single"/>
            <w:lang w:eastAsia="en-GB"/>
          </w:rPr>
          <w:t>POSTINGS</w:t>
        </w:r>
      </w:hyperlink>
    </w:p>
    <w:p w14:paraId="52C5036A" w14:textId="77777777" w:rsidR="001479E4" w:rsidRPr="001479E4" w:rsidRDefault="001479E4" w:rsidP="001479E4">
      <w:pPr>
        <w:numPr>
          <w:ilvl w:val="0"/>
          <w:numId w:val="1"/>
        </w:numPr>
        <w:spacing w:after="0" w:line="300" w:lineRule="atLeast"/>
        <w:rPr>
          <w:rFonts w:ascii="Source Sans Pro" w:eastAsia="Times New Roman" w:hAnsi="Source Sans Pro" w:cs="Times New Roman"/>
          <w:color w:val="333333"/>
          <w:spacing w:val="2"/>
          <w:sz w:val="21"/>
          <w:szCs w:val="21"/>
          <w:lang w:eastAsia="en-GB"/>
        </w:rPr>
      </w:pPr>
      <w:hyperlink r:id="rId10" w:history="1">
        <w:r w:rsidRPr="001479E4">
          <w:rPr>
            <w:rFonts w:ascii="Source Sans Pro" w:eastAsia="Times New Roman" w:hAnsi="Source Sans Pro" w:cs="Times New Roman"/>
            <w:caps/>
            <w:color w:val="8C1515"/>
            <w:spacing w:val="2"/>
            <w:sz w:val="21"/>
            <w:szCs w:val="21"/>
            <w:u w:val="single"/>
            <w:lang w:eastAsia="en-GB"/>
          </w:rPr>
          <w:t>STATISTICS</w:t>
        </w:r>
      </w:hyperlink>
    </w:p>
    <w:p w14:paraId="6B20DD9C" w14:textId="77777777" w:rsidR="001479E4" w:rsidRPr="001479E4" w:rsidRDefault="001479E4" w:rsidP="001479E4">
      <w:pPr>
        <w:numPr>
          <w:ilvl w:val="0"/>
          <w:numId w:val="1"/>
        </w:numPr>
        <w:spacing w:after="0" w:line="300" w:lineRule="atLeast"/>
        <w:rPr>
          <w:rFonts w:ascii="Source Sans Pro" w:eastAsia="Times New Roman" w:hAnsi="Source Sans Pro" w:cs="Times New Roman"/>
          <w:color w:val="333333"/>
          <w:spacing w:val="2"/>
          <w:sz w:val="21"/>
          <w:szCs w:val="21"/>
          <w:lang w:eastAsia="en-GB"/>
        </w:rPr>
      </w:pPr>
      <w:hyperlink r:id="rId11" w:history="1">
        <w:r w:rsidRPr="001479E4">
          <w:rPr>
            <w:rFonts w:ascii="Source Sans Pro" w:eastAsia="Times New Roman" w:hAnsi="Source Sans Pro" w:cs="Times New Roman"/>
            <w:caps/>
            <w:color w:val="8C1515"/>
            <w:spacing w:val="2"/>
            <w:sz w:val="21"/>
            <w:szCs w:val="21"/>
            <w:u w:val="single"/>
            <w:lang w:eastAsia="en-GB"/>
          </w:rPr>
          <w:t>SUBSCRIBE</w:t>
        </w:r>
      </w:hyperlink>
    </w:p>
    <w:p w14:paraId="66E29D49" w14:textId="77777777" w:rsidR="001479E4" w:rsidRPr="001479E4" w:rsidRDefault="001479E4" w:rsidP="001479E4">
      <w:pPr>
        <w:numPr>
          <w:ilvl w:val="0"/>
          <w:numId w:val="1"/>
        </w:numPr>
        <w:spacing w:after="0" w:line="300" w:lineRule="atLeast"/>
        <w:rPr>
          <w:rFonts w:ascii="Source Sans Pro" w:eastAsia="Times New Roman" w:hAnsi="Source Sans Pro" w:cs="Times New Roman"/>
          <w:color w:val="333333"/>
          <w:spacing w:val="2"/>
          <w:sz w:val="21"/>
          <w:szCs w:val="21"/>
          <w:lang w:eastAsia="en-GB"/>
        </w:rPr>
      </w:pPr>
      <w:hyperlink r:id="rId12" w:history="1">
        <w:r w:rsidRPr="001479E4">
          <w:rPr>
            <w:rFonts w:ascii="Source Sans Pro" w:eastAsia="Times New Roman" w:hAnsi="Source Sans Pro" w:cs="Times New Roman"/>
            <w:caps/>
            <w:color w:val="8C1515"/>
            <w:spacing w:val="2"/>
            <w:sz w:val="21"/>
            <w:szCs w:val="21"/>
            <w:u w:val="single"/>
            <w:lang w:eastAsia="en-GB"/>
          </w:rPr>
          <w:t>FEEDBACK</w:t>
        </w:r>
      </w:hyperlink>
    </w:p>
    <w:p w14:paraId="1EB8DDDA" w14:textId="77777777" w:rsidR="001479E4" w:rsidRPr="001479E4" w:rsidRDefault="001479E4" w:rsidP="001479E4">
      <w:pPr>
        <w:numPr>
          <w:ilvl w:val="0"/>
          <w:numId w:val="1"/>
        </w:numPr>
        <w:spacing w:after="0" w:line="300" w:lineRule="atLeast"/>
        <w:rPr>
          <w:rFonts w:ascii="Source Sans Pro" w:eastAsia="Times New Roman" w:hAnsi="Source Sans Pro" w:cs="Times New Roman"/>
          <w:color w:val="333333"/>
          <w:spacing w:val="2"/>
          <w:sz w:val="21"/>
          <w:szCs w:val="21"/>
          <w:lang w:eastAsia="en-GB"/>
        </w:rPr>
      </w:pPr>
      <w:hyperlink r:id="rId13" w:history="1">
        <w:r w:rsidRPr="001479E4">
          <w:rPr>
            <w:rFonts w:ascii="Source Sans Pro" w:eastAsia="Times New Roman" w:hAnsi="Source Sans Pro" w:cs="Times New Roman"/>
            <w:caps/>
            <w:color w:val="8C1515"/>
            <w:spacing w:val="2"/>
            <w:sz w:val="21"/>
            <w:szCs w:val="21"/>
            <w:u w:val="single"/>
            <w:lang w:eastAsia="en-GB"/>
          </w:rPr>
          <w:t>RICK REIS</w:t>
        </w:r>
      </w:hyperlink>
    </w:p>
    <w:p w14:paraId="3523AFFD" w14:textId="77777777" w:rsidR="001479E4" w:rsidRPr="001479E4" w:rsidRDefault="001479E4" w:rsidP="001479E4">
      <w:pPr>
        <w:numPr>
          <w:ilvl w:val="0"/>
          <w:numId w:val="1"/>
        </w:numPr>
        <w:spacing w:after="0" w:line="300" w:lineRule="atLeast"/>
        <w:rPr>
          <w:rFonts w:ascii="Source Sans Pro" w:eastAsia="Times New Roman" w:hAnsi="Source Sans Pro" w:cs="Times New Roman"/>
          <w:color w:val="333333"/>
          <w:spacing w:val="2"/>
          <w:sz w:val="21"/>
          <w:szCs w:val="21"/>
          <w:lang w:eastAsia="en-GB"/>
        </w:rPr>
      </w:pPr>
      <w:hyperlink r:id="rId14" w:history="1">
        <w:r w:rsidRPr="001479E4">
          <w:rPr>
            <w:rFonts w:ascii="Source Sans Pro" w:eastAsia="Times New Roman" w:hAnsi="Source Sans Pro" w:cs="Times New Roman"/>
            <w:caps/>
            <w:color w:val="8C1515"/>
            <w:spacing w:val="2"/>
            <w:sz w:val="21"/>
            <w:szCs w:val="21"/>
            <w:u w:val="single"/>
            <w:lang w:eastAsia="en-GB"/>
          </w:rPr>
          <w:t>THE BOOK</w:t>
        </w:r>
      </w:hyperlink>
    </w:p>
    <w:p w14:paraId="352354CD" w14:textId="77777777" w:rsidR="001479E4" w:rsidRPr="001479E4" w:rsidRDefault="001479E4" w:rsidP="001479E4">
      <w:pPr>
        <w:numPr>
          <w:ilvl w:val="0"/>
          <w:numId w:val="1"/>
        </w:numPr>
        <w:spacing w:after="0" w:line="300" w:lineRule="atLeast"/>
        <w:rPr>
          <w:rFonts w:ascii="Source Sans Pro" w:eastAsia="Times New Roman" w:hAnsi="Source Sans Pro" w:cs="Times New Roman"/>
          <w:color w:val="333333"/>
          <w:spacing w:val="2"/>
          <w:sz w:val="21"/>
          <w:szCs w:val="21"/>
          <w:lang w:eastAsia="en-GB"/>
        </w:rPr>
      </w:pPr>
      <w:hyperlink r:id="rId15" w:history="1">
        <w:r w:rsidRPr="001479E4">
          <w:rPr>
            <w:rFonts w:ascii="Source Sans Pro" w:eastAsia="Times New Roman" w:hAnsi="Source Sans Pro" w:cs="Times New Roman"/>
            <w:caps/>
            <w:color w:val="8C1515"/>
            <w:spacing w:val="2"/>
            <w:sz w:val="21"/>
            <w:szCs w:val="21"/>
            <w:u w:val="single"/>
            <w:lang w:eastAsia="en-GB"/>
          </w:rPr>
          <w:t>HELPFUL LINKS</w:t>
        </w:r>
      </w:hyperlink>
    </w:p>
    <w:p w14:paraId="277918C9" w14:textId="77777777" w:rsidR="001479E4" w:rsidRPr="001479E4" w:rsidRDefault="001479E4" w:rsidP="001479E4">
      <w:pPr>
        <w:numPr>
          <w:ilvl w:val="0"/>
          <w:numId w:val="1"/>
        </w:numPr>
        <w:spacing w:line="300" w:lineRule="atLeast"/>
        <w:rPr>
          <w:rFonts w:ascii="Source Sans Pro" w:eastAsia="Times New Roman" w:hAnsi="Source Sans Pro" w:cs="Times New Roman"/>
          <w:color w:val="333333"/>
          <w:spacing w:val="2"/>
          <w:sz w:val="21"/>
          <w:szCs w:val="21"/>
          <w:lang w:eastAsia="en-GB"/>
        </w:rPr>
      </w:pPr>
      <w:hyperlink r:id="rId16" w:tooltip="Center for Teaching and Learning" w:history="1">
        <w:r w:rsidRPr="001479E4">
          <w:rPr>
            <w:rFonts w:ascii="Source Sans Pro" w:eastAsia="Times New Roman" w:hAnsi="Source Sans Pro" w:cs="Times New Roman"/>
            <w:caps/>
            <w:color w:val="8C1515"/>
            <w:spacing w:val="2"/>
            <w:sz w:val="21"/>
            <w:szCs w:val="21"/>
            <w:u w:val="single"/>
            <w:lang w:eastAsia="en-GB"/>
          </w:rPr>
          <w:t>CTL</w:t>
        </w:r>
      </w:hyperlink>
    </w:p>
    <w:p w14:paraId="6BB8A877" w14:textId="77777777" w:rsidR="001479E4" w:rsidRPr="001479E4" w:rsidRDefault="001479E4" w:rsidP="001479E4">
      <w:pPr>
        <w:shd w:val="clear" w:color="auto" w:fill="FBFBF9"/>
        <w:spacing w:after="120" w:line="240" w:lineRule="atLeast"/>
        <w:outlineLvl w:val="0"/>
        <w:rPr>
          <w:rFonts w:ascii="inherit" w:eastAsia="Times New Roman" w:hAnsi="inherit" w:cs="Times New Roman"/>
          <w:color w:val="3F3C30"/>
          <w:spacing w:val="-2"/>
          <w:kern w:val="36"/>
          <w:sz w:val="54"/>
          <w:szCs w:val="54"/>
          <w:lang w:eastAsia="en-GB"/>
        </w:rPr>
      </w:pPr>
      <w:r w:rsidRPr="001479E4">
        <w:rPr>
          <w:rFonts w:ascii="inherit" w:eastAsia="Times New Roman" w:hAnsi="inherit" w:cs="Times New Roman"/>
          <w:color w:val="3F3C30"/>
          <w:spacing w:val="-2"/>
          <w:kern w:val="36"/>
          <w:sz w:val="54"/>
          <w:szCs w:val="54"/>
          <w:lang w:eastAsia="en-GB"/>
        </w:rPr>
        <w:t>Choosing a Dissertation Topic</w:t>
      </w:r>
    </w:p>
    <w:p w14:paraId="2623C815" w14:textId="77777777" w:rsidR="001479E4" w:rsidRPr="001479E4" w:rsidRDefault="001479E4" w:rsidP="001479E4">
      <w:pPr>
        <w:shd w:val="clear" w:color="auto" w:fill="FBFBF9"/>
        <w:spacing w:line="288" w:lineRule="atLeast"/>
        <w:outlineLvl w:val="1"/>
        <w:rPr>
          <w:rFonts w:ascii="inherit" w:eastAsia="Times New Roman" w:hAnsi="inherit" w:cs="Times New Roman"/>
          <w:b/>
          <w:bCs/>
          <w:color w:val="820000"/>
          <w:spacing w:val="2"/>
          <w:sz w:val="33"/>
          <w:szCs w:val="33"/>
          <w:lang w:eastAsia="en-GB"/>
        </w:rPr>
      </w:pPr>
      <w:r w:rsidRPr="001479E4">
        <w:rPr>
          <w:rFonts w:ascii="inherit" w:eastAsia="Times New Roman" w:hAnsi="inherit" w:cs="Times New Roman"/>
          <w:b/>
          <w:bCs/>
          <w:color w:val="820000"/>
          <w:spacing w:val="2"/>
          <w:sz w:val="33"/>
          <w:szCs w:val="33"/>
          <w:lang w:eastAsia="en-GB"/>
        </w:rPr>
        <w:t>Tomorrow's Research</w:t>
      </w:r>
    </w:p>
    <w:p w14:paraId="45BF8201" w14:textId="77777777" w:rsidR="001479E4" w:rsidRPr="001479E4" w:rsidRDefault="001479E4" w:rsidP="001479E4">
      <w:pPr>
        <w:shd w:val="clear" w:color="auto" w:fill="FBFBF9"/>
        <w:spacing w:after="0" w:line="240" w:lineRule="auto"/>
        <w:rPr>
          <w:rFonts w:ascii="Source Sans Pro" w:eastAsia="Times New Roman" w:hAnsi="Source Sans Pro" w:cs="Times New Roman"/>
          <w:b/>
          <w:bCs/>
          <w:color w:val="333333"/>
          <w:spacing w:val="2"/>
          <w:sz w:val="21"/>
          <w:szCs w:val="21"/>
          <w:lang w:eastAsia="en-GB"/>
        </w:rPr>
      </w:pPr>
      <w:r w:rsidRPr="001479E4">
        <w:rPr>
          <w:rFonts w:ascii="Source Sans Pro" w:eastAsia="Times New Roman" w:hAnsi="Source Sans Pro" w:cs="Times New Roman"/>
          <w:b/>
          <w:bCs/>
          <w:color w:val="333333"/>
          <w:spacing w:val="2"/>
          <w:sz w:val="21"/>
          <w:szCs w:val="21"/>
          <w:lang w:eastAsia="en-GB"/>
        </w:rPr>
        <w:t>Message Number: </w:t>
      </w:r>
    </w:p>
    <w:p w14:paraId="5EEB38ED" w14:textId="77777777" w:rsidR="001479E4" w:rsidRPr="001479E4" w:rsidRDefault="001479E4" w:rsidP="001479E4">
      <w:pPr>
        <w:shd w:val="clear" w:color="auto" w:fill="FBFBF9"/>
        <w:spacing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1482</w:t>
      </w:r>
    </w:p>
    <w:p w14:paraId="00F3D0C4" w14:textId="77777777" w:rsidR="001479E4" w:rsidRPr="001479E4" w:rsidRDefault="001479E4" w:rsidP="001479E4">
      <w:pPr>
        <w:shd w:val="clear" w:color="auto" w:fill="FBFBF9"/>
        <w:spacing w:line="240" w:lineRule="auto"/>
        <w:rPr>
          <w:rFonts w:ascii="Source Sans Pro" w:eastAsia="Times New Roman" w:hAnsi="Source Sans Pro" w:cs="Times New Roman"/>
          <w:b/>
          <w:bCs/>
          <w:color w:val="333333"/>
          <w:spacing w:val="2"/>
          <w:sz w:val="21"/>
          <w:szCs w:val="21"/>
          <w:lang w:eastAsia="en-GB"/>
        </w:rPr>
      </w:pPr>
      <w:r w:rsidRPr="001479E4">
        <w:rPr>
          <w:rFonts w:ascii="Source Sans Pro" w:eastAsia="Times New Roman" w:hAnsi="Source Sans Pro" w:cs="Times New Roman"/>
          <w:b/>
          <w:bCs/>
          <w:i/>
          <w:iCs/>
          <w:color w:val="333333"/>
          <w:spacing w:val="2"/>
          <w:sz w:val="21"/>
          <w:szCs w:val="21"/>
          <w:lang w:eastAsia="en-GB"/>
        </w:rPr>
        <w:t>Waiting for inspiration is not the best approach to topic selection. Dissertation topics do not mystically appear. Some students attempt to find a topic that fits a set of already-collected data, a certain population to which the student has access, or a preferred research methodology.  This backward approach is also inappropriate and certain to irritate a potential advisor. </w:t>
      </w:r>
    </w:p>
    <w:p w14:paraId="249C9B90"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Folks:</w:t>
      </w:r>
    </w:p>
    <w:p w14:paraId="2708AB2C"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The posting below looks at some important factors to take into consideration when selecting a dissertation topic.  It is from Chapter 4 Choosing a Dissertation Topic, in the book, </w:t>
      </w:r>
      <w:r w:rsidRPr="001479E4">
        <w:rPr>
          <w:rFonts w:ascii="Source Sans Pro" w:eastAsia="Times New Roman" w:hAnsi="Source Sans Pro" w:cs="Times New Roman"/>
          <w:i/>
          <w:iCs/>
          <w:color w:val="333333"/>
          <w:spacing w:val="2"/>
          <w:sz w:val="21"/>
          <w:szCs w:val="21"/>
          <w:lang w:eastAsia="en-GB"/>
        </w:rPr>
        <w:t>The Dissertation Journey: A Practical and Comprehensive Guide to Planning, Writing, and Defending Your Dissertation</w:t>
      </w:r>
      <w:r w:rsidRPr="001479E4">
        <w:rPr>
          <w:rFonts w:ascii="Source Sans Pro" w:eastAsia="Times New Roman" w:hAnsi="Source Sans Pro" w:cs="Times New Roman"/>
          <w:color w:val="333333"/>
          <w:spacing w:val="2"/>
          <w:sz w:val="21"/>
          <w:szCs w:val="21"/>
          <w:lang w:eastAsia="en-GB"/>
        </w:rPr>
        <w:t>, by Carol M. Roberts. Published by Corwin, A SAGE Company, 2455 Teller Road, Thousand Oaks, California 91320, (800) 233-9936, Fax: (800) 417-2466, </w:t>
      </w:r>
      <w:hyperlink r:id="rId17" w:history="1">
        <w:r w:rsidRPr="001479E4">
          <w:rPr>
            <w:rFonts w:ascii="Source Sans Pro" w:eastAsia="Times New Roman" w:hAnsi="Source Sans Pro" w:cs="Times New Roman"/>
            <w:color w:val="736C51"/>
            <w:spacing w:val="2"/>
            <w:sz w:val="21"/>
            <w:szCs w:val="21"/>
            <w:u w:val="single"/>
            <w:lang w:eastAsia="en-GB"/>
          </w:rPr>
          <w:t>www.corwin.com</w:t>
        </w:r>
      </w:hyperlink>
      <w:r w:rsidRPr="001479E4">
        <w:rPr>
          <w:rFonts w:ascii="Source Sans Pro" w:eastAsia="Times New Roman" w:hAnsi="Source Sans Pro" w:cs="Times New Roman"/>
          <w:color w:val="333333"/>
          <w:spacing w:val="2"/>
          <w:sz w:val="21"/>
          <w:szCs w:val="21"/>
          <w:lang w:eastAsia="en-GB"/>
        </w:rPr>
        <w:t> Copyright © 2010 by Carol M. Roberts. All rights reserved. Reprinted with permission.</w:t>
      </w:r>
    </w:p>
    <w:p w14:paraId="129B7D62"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Regards,</w:t>
      </w:r>
    </w:p>
    <w:p w14:paraId="7225D1E2"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w:t>
      </w:r>
    </w:p>
    <w:p w14:paraId="2FF1B2EB"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Rick Reis</w:t>
      </w:r>
    </w:p>
    <w:p w14:paraId="66699B24"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xml:space="preserve">UP NEXT: 'Thinking Big' Presenters Inspire at Stanford's 125th Anniversary </w:t>
      </w:r>
      <w:proofErr w:type="spellStart"/>
      <w:r w:rsidRPr="001479E4">
        <w:rPr>
          <w:rFonts w:ascii="Source Sans Pro" w:eastAsia="Times New Roman" w:hAnsi="Source Sans Pro" w:cs="Times New Roman"/>
          <w:color w:val="333333"/>
          <w:spacing w:val="2"/>
          <w:sz w:val="21"/>
          <w:szCs w:val="21"/>
          <w:lang w:eastAsia="en-GB"/>
        </w:rPr>
        <w:t>Kickoff</w:t>
      </w:r>
      <w:proofErr w:type="spellEnd"/>
      <w:r w:rsidRPr="001479E4">
        <w:rPr>
          <w:rFonts w:ascii="Source Sans Pro" w:eastAsia="Times New Roman" w:hAnsi="Source Sans Pro" w:cs="Times New Roman"/>
          <w:color w:val="333333"/>
          <w:spacing w:val="2"/>
          <w:sz w:val="21"/>
          <w:szCs w:val="21"/>
          <w:lang w:eastAsia="en-GB"/>
        </w:rPr>
        <w:t xml:space="preserve"> Symposium</w:t>
      </w:r>
    </w:p>
    <w:p w14:paraId="7C718FA3"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w:t>
      </w:r>
    </w:p>
    <w:p w14:paraId="2BA05F12"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w:t>
      </w:r>
    </w:p>
    <w:p w14:paraId="426BFCF2"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lastRenderedPageBreak/>
        <w:t>Tomorrow's Research</w:t>
      </w:r>
    </w:p>
    <w:p w14:paraId="43D3ADB9"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---------- 2,014 words ----------</w:t>
      </w:r>
    </w:p>
    <w:p w14:paraId="2ABC7BEF"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b/>
          <w:bCs/>
          <w:color w:val="333333"/>
          <w:spacing w:val="2"/>
          <w:sz w:val="21"/>
          <w:szCs w:val="21"/>
          <w:lang w:eastAsia="en-GB"/>
        </w:rPr>
        <w:t>Choosing a Dissertation Topic</w:t>
      </w:r>
    </w:p>
    <w:p w14:paraId="1BEB3E9E"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xml:space="preserve">The first major challenge in the dissertation process lies in choosing a dissertation topic. Your choice determines how long it will take you to complete your study. For most doctoral students, it is an agonizing decision, mainly because of the uncertainty surrounding it. Has it already been adequately researched? Is it worthy of investigation? How original does it have to be? Is it manageable in scope? To know </w:t>
      </w:r>
      <w:proofErr w:type="gramStart"/>
      <w:r w:rsidRPr="001479E4">
        <w:rPr>
          <w:rFonts w:ascii="Source Sans Pro" w:eastAsia="Times New Roman" w:hAnsi="Source Sans Pro" w:cs="Times New Roman"/>
          <w:color w:val="333333"/>
          <w:spacing w:val="2"/>
          <w:sz w:val="21"/>
          <w:szCs w:val="21"/>
          <w:lang w:eastAsia="en-GB"/>
        </w:rPr>
        <w:t>whether or not</w:t>
      </w:r>
      <w:proofErr w:type="gramEnd"/>
      <w:r w:rsidRPr="001479E4">
        <w:rPr>
          <w:rFonts w:ascii="Source Sans Pro" w:eastAsia="Times New Roman" w:hAnsi="Source Sans Pro" w:cs="Times New Roman"/>
          <w:color w:val="333333"/>
          <w:spacing w:val="2"/>
          <w:sz w:val="21"/>
          <w:szCs w:val="21"/>
          <w:lang w:eastAsia="en-GB"/>
        </w:rPr>
        <w:t xml:space="preserve"> it has been researched, or if it is important to the field, you must first immerse yourself in the literature base. It would not be worthwhile to conduct another study about a problem that has been sufficiently investigated unless, however, you conduct a meta-analysis, meta-ethnographic analysis, or literature synthesis. These research approaches synthesize findings across several studies.</w:t>
      </w:r>
    </w:p>
    <w:p w14:paraId="2ACDEF1E"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b/>
          <w:bCs/>
          <w:color w:val="333333"/>
          <w:spacing w:val="2"/>
          <w:sz w:val="21"/>
          <w:szCs w:val="21"/>
          <w:lang w:eastAsia="en-GB"/>
        </w:rPr>
        <w:t>Approaches to Choosing a Topic</w:t>
      </w:r>
    </w:p>
    <w:p w14:paraId="395B22D2"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In selecting a research topic, students sometimes use what Ray Martin (1980) called “dreaming in a vacuum.” He stated that some students believe great ideas come from moments of inspiration; students who walk in the park, backpack in the mountains, or sit in quiet places to contemplate learn a lot about parks, backpacking, and contemplation, but little else. Waiting for inspiration is not the best approach to topic selection. Dissertation topics do not mystically appear. Some students attempt to find a topic that fits a set of already-collected data, a certain population to which the student has access, or a preferred research methodology.  This backward approach is also inappropriate and certain to irritate a potential advisor. The most effective and efficient ways to select a topic are the following:</w:t>
      </w:r>
    </w:p>
    <w:p w14:paraId="7853B2B8"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(1) Become steeped in the relevant literature.</w:t>
      </w:r>
    </w:p>
    <w:p w14:paraId="3DFC3448"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(2) Engage in discussions with faculty and other scholars in your field.</w:t>
      </w:r>
    </w:p>
    <w:p w14:paraId="0F6E7651"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(3) Write about your topic to help crystallize and organize your understanding.</w:t>
      </w:r>
    </w:p>
    <w:p w14:paraId="1BBDB1D5"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Commonly, students consider three to five potential topics before finally settling on one. Scrapping a topic and starting over at least once is the norm.</w:t>
      </w:r>
    </w:p>
    <w:p w14:paraId="575BF8E4"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b/>
          <w:bCs/>
          <w:color w:val="333333"/>
          <w:spacing w:val="2"/>
          <w:sz w:val="21"/>
          <w:szCs w:val="21"/>
          <w:lang w:eastAsia="en-GB"/>
        </w:rPr>
        <w:t>Where to Look for Potential Topics</w:t>
      </w:r>
    </w:p>
    <w:p w14:paraId="7E682BB9"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Dissertation topics rarely emerge out of the blue; you must proactively search them out. Here are some potential sources:</w:t>
      </w:r>
    </w:p>
    <w:p w14:paraId="7D6263CC"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w:t>
      </w:r>
    </w:p>
    <w:p w14:paraId="429B723C"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1</w:t>
      </w:r>
      <w:r w:rsidRPr="001479E4">
        <w:rPr>
          <w:rFonts w:ascii="Source Sans Pro" w:eastAsia="Times New Roman" w:hAnsi="Source Sans Pro" w:cs="Times New Roman"/>
          <w:i/>
          <w:iCs/>
          <w:color w:val="333333"/>
          <w:spacing w:val="2"/>
          <w:sz w:val="21"/>
          <w:szCs w:val="21"/>
          <w:lang w:eastAsia="en-GB"/>
        </w:rPr>
        <w:t>.Your own professional interests</w:t>
      </w:r>
      <w:r w:rsidRPr="001479E4">
        <w:rPr>
          <w:rFonts w:ascii="Source Sans Pro" w:eastAsia="Times New Roman" w:hAnsi="Source Sans Pro" w:cs="Times New Roman"/>
          <w:color w:val="333333"/>
          <w:spacing w:val="2"/>
          <w:sz w:val="21"/>
          <w:szCs w:val="21"/>
          <w:lang w:eastAsia="en-GB"/>
        </w:rPr>
        <w:t>. What excites and energizes you? What career goals could be enhanced by studying a particular topic?</w:t>
      </w:r>
    </w:p>
    <w:p w14:paraId="607A3BA4"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2. </w:t>
      </w:r>
      <w:r w:rsidRPr="001479E4">
        <w:rPr>
          <w:rFonts w:ascii="Source Sans Pro" w:eastAsia="Times New Roman" w:hAnsi="Source Sans Pro" w:cs="Times New Roman"/>
          <w:i/>
          <w:iCs/>
          <w:color w:val="333333"/>
          <w:spacing w:val="2"/>
          <w:sz w:val="21"/>
          <w:szCs w:val="21"/>
          <w:lang w:eastAsia="en-GB"/>
        </w:rPr>
        <w:t>Faculty members, professional colleagues, and fellow students</w:t>
      </w:r>
      <w:r w:rsidRPr="001479E4">
        <w:rPr>
          <w:rFonts w:ascii="Source Sans Pro" w:eastAsia="Times New Roman" w:hAnsi="Source Sans Pro" w:cs="Times New Roman"/>
          <w:color w:val="333333"/>
          <w:spacing w:val="2"/>
          <w:sz w:val="21"/>
          <w:szCs w:val="21"/>
          <w:lang w:eastAsia="en-GB"/>
        </w:rPr>
        <w:t>. Listen to their suggestions about potential topics.</w:t>
      </w:r>
    </w:p>
    <w:p w14:paraId="4C4EE63B"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3. </w:t>
      </w:r>
      <w:r w:rsidRPr="001479E4">
        <w:rPr>
          <w:rFonts w:ascii="Source Sans Pro" w:eastAsia="Times New Roman" w:hAnsi="Source Sans Pro" w:cs="Times New Roman"/>
          <w:i/>
          <w:iCs/>
          <w:color w:val="333333"/>
          <w:spacing w:val="2"/>
          <w:sz w:val="21"/>
          <w:szCs w:val="21"/>
          <w:lang w:eastAsia="en-GB"/>
        </w:rPr>
        <w:t>Professional journals in your field.</w:t>
      </w:r>
      <w:r w:rsidRPr="001479E4">
        <w:rPr>
          <w:rFonts w:ascii="Source Sans Pro" w:eastAsia="Times New Roman" w:hAnsi="Source Sans Pro" w:cs="Times New Roman"/>
          <w:color w:val="333333"/>
          <w:spacing w:val="2"/>
          <w:sz w:val="21"/>
          <w:szCs w:val="21"/>
          <w:lang w:eastAsia="en-GB"/>
        </w:rPr>
        <w:t> This is where you can find out the hot topics of the day and for the near future.</w:t>
      </w:r>
    </w:p>
    <w:p w14:paraId="09E3559B"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4. </w:t>
      </w:r>
      <w:r w:rsidRPr="001479E4">
        <w:rPr>
          <w:rFonts w:ascii="Source Sans Pro" w:eastAsia="Times New Roman" w:hAnsi="Source Sans Pro" w:cs="Times New Roman"/>
          <w:i/>
          <w:iCs/>
          <w:color w:val="333333"/>
          <w:spacing w:val="2"/>
          <w:sz w:val="21"/>
          <w:szCs w:val="21"/>
          <w:lang w:eastAsia="en-GB"/>
        </w:rPr>
        <w:t>Librarians</w:t>
      </w:r>
      <w:r w:rsidRPr="001479E4">
        <w:rPr>
          <w:rFonts w:ascii="Source Sans Pro" w:eastAsia="Times New Roman" w:hAnsi="Source Sans Pro" w:cs="Times New Roman"/>
          <w:color w:val="333333"/>
          <w:spacing w:val="2"/>
          <w:sz w:val="21"/>
          <w:szCs w:val="21"/>
          <w:lang w:eastAsia="en-GB"/>
        </w:rPr>
        <w:t xml:space="preserve">. Ask them to help you run a database search on some topic of interest. Make a list of key words </w:t>
      </w:r>
      <w:proofErr w:type="gramStart"/>
      <w:r w:rsidRPr="001479E4">
        <w:rPr>
          <w:rFonts w:ascii="Source Sans Pro" w:eastAsia="Times New Roman" w:hAnsi="Source Sans Pro" w:cs="Times New Roman"/>
          <w:color w:val="333333"/>
          <w:spacing w:val="2"/>
          <w:sz w:val="21"/>
          <w:szCs w:val="21"/>
          <w:lang w:eastAsia="en-GB"/>
        </w:rPr>
        <w:t>and  phrases</w:t>
      </w:r>
      <w:proofErr w:type="gramEnd"/>
      <w:r w:rsidRPr="001479E4">
        <w:rPr>
          <w:rFonts w:ascii="Source Sans Pro" w:eastAsia="Times New Roman" w:hAnsi="Source Sans Pro" w:cs="Times New Roman"/>
          <w:color w:val="333333"/>
          <w:spacing w:val="2"/>
          <w:sz w:val="21"/>
          <w:szCs w:val="21"/>
          <w:lang w:eastAsia="en-GB"/>
        </w:rPr>
        <w:t xml:space="preserve"> to initiate the search. The results of a computer search should help you discover whether a dissertation is possible on this topic or whether the topic has been “done to death.”</w:t>
      </w:r>
    </w:p>
    <w:p w14:paraId="7157CB8F"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5. </w:t>
      </w:r>
      <w:r w:rsidRPr="001479E4">
        <w:rPr>
          <w:rFonts w:ascii="Source Sans Pro" w:eastAsia="Times New Roman" w:hAnsi="Source Sans Pro" w:cs="Times New Roman"/>
          <w:i/>
          <w:iCs/>
          <w:color w:val="333333"/>
          <w:spacing w:val="2"/>
          <w:sz w:val="21"/>
          <w:szCs w:val="21"/>
          <w:lang w:eastAsia="en-GB"/>
        </w:rPr>
        <w:t>Dissertations</w:t>
      </w:r>
      <w:r w:rsidRPr="001479E4">
        <w:rPr>
          <w:rFonts w:ascii="Source Sans Pro" w:eastAsia="Times New Roman" w:hAnsi="Source Sans Pro" w:cs="Times New Roman"/>
          <w:color w:val="333333"/>
          <w:spacing w:val="2"/>
          <w:sz w:val="21"/>
          <w:szCs w:val="21"/>
          <w:lang w:eastAsia="en-GB"/>
        </w:rPr>
        <w:t>. Review previously written dissertations. Consult </w:t>
      </w:r>
      <w:proofErr w:type="spellStart"/>
      <w:r w:rsidRPr="001479E4">
        <w:rPr>
          <w:rFonts w:ascii="Source Sans Pro" w:eastAsia="Times New Roman" w:hAnsi="Source Sans Pro" w:cs="Times New Roman"/>
          <w:i/>
          <w:iCs/>
          <w:color w:val="333333"/>
          <w:spacing w:val="2"/>
          <w:sz w:val="21"/>
          <w:szCs w:val="21"/>
          <w:lang w:eastAsia="en-GB"/>
        </w:rPr>
        <w:t>Proquest</w:t>
      </w:r>
      <w:proofErr w:type="spellEnd"/>
      <w:r w:rsidRPr="001479E4">
        <w:rPr>
          <w:rFonts w:ascii="Source Sans Pro" w:eastAsia="Times New Roman" w:hAnsi="Source Sans Pro" w:cs="Times New Roman"/>
          <w:i/>
          <w:iCs/>
          <w:color w:val="333333"/>
          <w:spacing w:val="2"/>
          <w:sz w:val="21"/>
          <w:szCs w:val="21"/>
          <w:lang w:eastAsia="en-GB"/>
        </w:rPr>
        <w:t xml:space="preserve"> Dissertations and Theses Dissertation Abstracts International</w:t>
      </w:r>
      <w:r w:rsidRPr="001479E4">
        <w:rPr>
          <w:rFonts w:ascii="Source Sans Pro" w:eastAsia="Times New Roman" w:hAnsi="Source Sans Pro" w:cs="Times New Roman"/>
          <w:color w:val="333333"/>
          <w:spacing w:val="2"/>
          <w:sz w:val="21"/>
          <w:szCs w:val="21"/>
          <w:lang w:eastAsia="en-GB"/>
        </w:rPr>
        <w:t> and </w:t>
      </w:r>
      <w:r w:rsidRPr="001479E4">
        <w:rPr>
          <w:rFonts w:ascii="Source Sans Pro" w:eastAsia="Times New Roman" w:hAnsi="Source Sans Pro" w:cs="Times New Roman"/>
          <w:i/>
          <w:iCs/>
          <w:color w:val="333333"/>
          <w:spacing w:val="2"/>
          <w:sz w:val="21"/>
          <w:szCs w:val="21"/>
          <w:lang w:eastAsia="en-GB"/>
        </w:rPr>
        <w:t>American Doctoral Dissertations</w:t>
      </w:r>
      <w:r w:rsidRPr="001479E4">
        <w:rPr>
          <w:rFonts w:ascii="Source Sans Pro" w:eastAsia="Times New Roman" w:hAnsi="Source Sans Pro" w:cs="Times New Roman"/>
          <w:color w:val="333333"/>
          <w:spacing w:val="2"/>
          <w:sz w:val="21"/>
          <w:szCs w:val="21"/>
          <w:lang w:eastAsia="en-GB"/>
        </w:rPr>
        <w:t>, from whom you can order dissertations of interest. Chapter 5 of most dissertations includes a section titled “Recommendations for Future Research.” This is a gold mine of potential topics.</w:t>
      </w:r>
    </w:p>
    <w:p w14:paraId="50292C40"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6. </w:t>
      </w:r>
      <w:r w:rsidRPr="001479E4">
        <w:rPr>
          <w:rFonts w:ascii="Source Sans Pro" w:eastAsia="Times New Roman" w:hAnsi="Source Sans Pro" w:cs="Times New Roman"/>
          <w:i/>
          <w:iCs/>
          <w:color w:val="333333"/>
          <w:spacing w:val="2"/>
          <w:sz w:val="21"/>
          <w:szCs w:val="21"/>
          <w:lang w:eastAsia="en-GB"/>
        </w:rPr>
        <w:t xml:space="preserve">Oral </w:t>
      </w:r>
      <w:proofErr w:type="spellStart"/>
      <w:r w:rsidRPr="001479E4">
        <w:rPr>
          <w:rFonts w:ascii="Source Sans Pro" w:eastAsia="Times New Roman" w:hAnsi="Source Sans Pro" w:cs="Times New Roman"/>
          <w:i/>
          <w:iCs/>
          <w:color w:val="333333"/>
          <w:spacing w:val="2"/>
          <w:sz w:val="21"/>
          <w:szCs w:val="21"/>
          <w:lang w:eastAsia="en-GB"/>
        </w:rPr>
        <w:t>defense</w:t>
      </w:r>
      <w:proofErr w:type="spellEnd"/>
      <w:r w:rsidRPr="001479E4">
        <w:rPr>
          <w:rFonts w:ascii="Source Sans Pro" w:eastAsia="Times New Roman" w:hAnsi="Source Sans Pro" w:cs="Times New Roman"/>
          <w:color w:val="333333"/>
          <w:spacing w:val="2"/>
          <w:sz w:val="21"/>
          <w:szCs w:val="21"/>
          <w:lang w:eastAsia="en-GB"/>
        </w:rPr>
        <w:t xml:space="preserve">. The discussions that occur during a dissertation’s oral </w:t>
      </w:r>
      <w:proofErr w:type="spellStart"/>
      <w:r w:rsidRPr="001479E4">
        <w:rPr>
          <w:rFonts w:ascii="Source Sans Pro" w:eastAsia="Times New Roman" w:hAnsi="Source Sans Pro" w:cs="Times New Roman"/>
          <w:color w:val="333333"/>
          <w:spacing w:val="2"/>
          <w:sz w:val="21"/>
          <w:szCs w:val="21"/>
          <w:lang w:eastAsia="en-GB"/>
        </w:rPr>
        <w:t>defense</w:t>
      </w:r>
      <w:proofErr w:type="spellEnd"/>
      <w:r w:rsidRPr="001479E4">
        <w:rPr>
          <w:rFonts w:ascii="Source Sans Pro" w:eastAsia="Times New Roman" w:hAnsi="Source Sans Pro" w:cs="Times New Roman"/>
          <w:color w:val="333333"/>
          <w:spacing w:val="2"/>
          <w:sz w:val="21"/>
          <w:szCs w:val="21"/>
          <w:lang w:eastAsia="en-GB"/>
        </w:rPr>
        <w:t xml:space="preserve"> often suggest potential topics. Attend as many of these as you can. It opens your eyes to what happens during a dissertation </w:t>
      </w:r>
      <w:proofErr w:type="spellStart"/>
      <w:r w:rsidRPr="001479E4">
        <w:rPr>
          <w:rFonts w:ascii="Source Sans Pro" w:eastAsia="Times New Roman" w:hAnsi="Source Sans Pro" w:cs="Times New Roman"/>
          <w:color w:val="333333"/>
          <w:spacing w:val="2"/>
          <w:sz w:val="21"/>
          <w:szCs w:val="21"/>
          <w:lang w:eastAsia="en-GB"/>
        </w:rPr>
        <w:t>defense</w:t>
      </w:r>
      <w:proofErr w:type="spellEnd"/>
      <w:r w:rsidRPr="001479E4">
        <w:rPr>
          <w:rFonts w:ascii="Source Sans Pro" w:eastAsia="Times New Roman" w:hAnsi="Source Sans Pro" w:cs="Times New Roman"/>
          <w:color w:val="333333"/>
          <w:spacing w:val="2"/>
          <w:sz w:val="21"/>
          <w:szCs w:val="21"/>
          <w:lang w:eastAsia="en-GB"/>
        </w:rPr>
        <w:t>.</w:t>
      </w:r>
    </w:p>
    <w:p w14:paraId="56938477"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7. </w:t>
      </w:r>
      <w:r w:rsidRPr="001479E4">
        <w:rPr>
          <w:rFonts w:ascii="Source Sans Pro" w:eastAsia="Times New Roman" w:hAnsi="Source Sans Pro" w:cs="Times New Roman"/>
          <w:i/>
          <w:iCs/>
          <w:color w:val="333333"/>
          <w:spacing w:val="2"/>
          <w:sz w:val="21"/>
          <w:szCs w:val="21"/>
          <w:lang w:eastAsia="en-GB"/>
        </w:rPr>
        <w:t>Current theories</w:t>
      </w:r>
      <w:r w:rsidRPr="001479E4">
        <w:rPr>
          <w:rFonts w:ascii="Source Sans Pro" w:eastAsia="Times New Roman" w:hAnsi="Source Sans Pro" w:cs="Times New Roman"/>
          <w:color w:val="333333"/>
          <w:spacing w:val="2"/>
          <w:sz w:val="21"/>
          <w:szCs w:val="21"/>
          <w:lang w:eastAsia="en-GB"/>
        </w:rPr>
        <w:t>. Have any new theories come out in your field, or are existing theories being questioned?</w:t>
      </w:r>
    </w:p>
    <w:p w14:paraId="744DB4AD"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8.  </w:t>
      </w:r>
      <w:r w:rsidRPr="001479E4">
        <w:rPr>
          <w:rFonts w:ascii="Source Sans Pro" w:eastAsia="Times New Roman" w:hAnsi="Source Sans Pro" w:cs="Times New Roman"/>
          <w:i/>
          <w:iCs/>
          <w:color w:val="333333"/>
          <w:spacing w:val="2"/>
          <w:sz w:val="21"/>
          <w:szCs w:val="21"/>
          <w:lang w:eastAsia="en-GB"/>
        </w:rPr>
        <w:t>The Internet</w:t>
      </w:r>
      <w:r w:rsidRPr="001479E4">
        <w:rPr>
          <w:rFonts w:ascii="Source Sans Pro" w:eastAsia="Times New Roman" w:hAnsi="Source Sans Pro" w:cs="Times New Roman"/>
          <w:color w:val="333333"/>
          <w:spacing w:val="2"/>
          <w:sz w:val="21"/>
          <w:szCs w:val="21"/>
          <w:lang w:eastAsia="en-GB"/>
        </w:rPr>
        <w:t>. A variety of sources exists on the Internet.</w:t>
      </w:r>
    </w:p>
    <w:p w14:paraId="64193CD1"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9. </w:t>
      </w:r>
      <w:r w:rsidRPr="001479E4">
        <w:rPr>
          <w:rFonts w:ascii="Source Sans Pro" w:eastAsia="Times New Roman" w:hAnsi="Source Sans Pro" w:cs="Times New Roman"/>
          <w:i/>
          <w:iCs/>
          <w:color w:val="333333"/>
          <w:spacing w:val="2"/>
          <w:sz w:val="21"/>
          <w:szCs w:val="21"/>
          <w:lang w:eastAsia="en-GB"/>
        </w:rPr>
        <w:t>Conferences and seminars</w:t>
      </w:r>
      <w:r w:rsidRPr="001479E4">
        <w:rPr>
          <w:rFonts w:ascii="Source Sans Pro" w:eastAsia="Times New Roman" w:hAnsi="Source Sans Pro" w:cs="Times New Roman"/>
          <w:color w:val="333333"/>
          <w:spacing w:val="2"/>
          <w:sz w:val="21"/>
          <w:szCs w:val="21"/>
          <w:lang w:eastAsia="en-GB"/>
        </w:rPr>
        <w:t>. Often these deal with current interest areas in the field. Talk with presenters and authors to get their ideas about researchable topics.</w:t>
      </w:r>
    </w:p>
    <w:p w14:paraId="373F1463"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10. </w:t>
      </w:r>
      <w:r w:rsidRPr="001479E4">
        <w:rPr>
          <w:rFonts w:ascii="Source Sans Pro" w:eastAsia="Times New Roman" w:hAnsi="Source Sans Pro" w:cs="Times New Roman"/>
          <w:i/>
          <w:iCs/>
          <w:color w:val="333333"/>
          <w:spacing w:val="2"/>
          <w:sz w:val="21"/>
          <w:szCs w:val="21"/>
          <w:lang w:eastAsia="en-GB"/>
        </w:rPr>
        <w:t>Outside agencies or professional organizations that conduct research</w:t>
      </w:r>
      <w:r w:rsidRPr="001479E4">
        <w:rPr>
          <w:rFonts w:ascii="Source Sans Pro" w:eastAsia="Times New Roman" w:hAnsi="Source Sans Pro" w:cs="Times New Roman"/>
          <w:color w:val="333333"/>
          <w:spacing w:val="2"/>
          <w:sz w:val="21"/>
          <w:szCs w:val="21"/>
          <w:lang w:eastAsia="en-GB"/>
        </w:rPr>
        <w:t xml:space="preserve">. Excellent resources are the </w:t>
      </w:r>
      <w:proofErr w:type="gramStart"/>
      <w:r w:rsidRPr="001479E4">
        <w:rPr>
          <w:rFonts w:ascii="Source Sans Pro" w:eastAsia="Times New Roman" w:hAnsi="Source Sans Pro" w:cs="Times New Roman"/>
          <w:color w:val="333333"/>
          <w:spacing w:val="2"/>
          <w:sz w:val="21"/>
          <w:szCs w:val="21"/>
          <w:lang w:eastAsia="en-GB"/>
        </w:rPr>
        <w:t>10  Regional</w:t>
      </w:r>
      <w:proofErr w:type="gramEnd"/>
      <w:r w:rsidRPr="001479E4">
        <w:rPr>
          <w:rFonts w:ascii="Source Sans Pro" w:eastAsia="Times New Roman" w:hAnsi="Source Sans Pro" w:cs="Times New Roman"/>
          <w:color w:val="333333"/>
          <w:spacing w:val="2"/>
          <w:sz w:val="21"/>
          <w:szCs w:val="21"/>
          <w:lang w:eastAsia="en-GB"/>
        </w:rPr>
        <w:t xml:space="preserve"> Educational Laboratories , and the American Educational Research</w:t>
      </w:r>
    </w:p>
    <w:p w14:paraId="09FDFA7A"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Association (AERA), </w:t>
      </w:r>
      <w:hyperlink r:id="rId18" w:history="1">
        <w:r w:rsidRPr="001479E4">
          <w:rPr>
            <w:rFonts w:ascii="Source Sans Pro" w:eastAsia="Times New Roman" w:hAnsi="Source Sans Pro" w:cs="Times New Roman"/>
            <w:color w:val="736C51"/>
            <w:spacing w:val="2"/>
            <w:sz w:val="21"/>
            <w:szCs w:val="21"/>
            <w:u w:val="single"/>
            <w:lang w:eastAsia="en-GB"/>
          </w:rPr>
          <w:t>http://aera.net</w:t>
        </w:r>
      </w:hyperlink>
      <w:r w:rsidRPr="001479E4">
        <w:rPr>
          <w:rFonts w:ascii="Source Sans Pro" w:eastAsia="Times New Roman" w:hAnsi="Source Sans Pro" w:cs="Times New Roman"/>
          <w:color w:val="333333"/>
          <w:spacing w:val="2"/>
          <w:sz w:val="21"/>
          <w:szCs w:val="21"/>
          <w:lang w:eastAsia="en-GB"/>
        </w:rPr>
        <w:t>.</w:t>
      </w:r>
    </w:p>
    <w:p w14:paraId="6F7ECBFF"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11. </w:t>
      </w:r>
      <w:r w:rsidRPr="001479E4">
        <w:rPr>
          <w:rFonts w:ascii="Source Sans Pro" w:eastAsia="Times New Roman" w:hAnsi="Source Sans Pro" w:cs="Times New Roman"/>
          <w:i/>
          <w:iCs/>
          <w:color w:val="333333"/>
          <w:spacing w:val="2"/>
          <w:sz w:val="21"/>
          <w:szCs w:val="21"/>
          <w:lang w:eastAsia="en-GB"/>
        </w:rPr>
        <w:t>Leading scholars in your interest areas</w:t>
      </w:r>
      <w:r w:rsidRPr="001479E4">
        <w:rPr>
          <w:rFonts w:ascii="Source Sans Pro" w:eastAsia="Times New Roman" w:hAnsi="Source Sans Pro" w:cs="Times New Roman"/>
          <w:color w:val="333333"/>
          <w:spacing w:val="2"/>
          <w:sz w:val="21"/>
          <w:szCs w:val="21"/>
          <w:lang w:eastAsia="en-GB"/>
        </w:rPr>
        <w:t xml:space="preserve">. Usually, authors and researchers eagerly talk with someone interested in their ideas and research. Call and find out what they are currently </w:t>
      </w:r>
      <w:proofErr w:type="gramStart"/>
      <w:r w:rsidRPr="001479E4">
        <w:rPr>
          <w:rFonts w:ascii="Source Sans Pro" w:eastAsia="Times New Roman" w:hAnsi="Source Sans Pro" w:cs="Times New Roman"/>
          <w:color w:val="333333"/>
          <w:spacing w:val="2"/>
          <w:sz w:val="21"/>
          <w:szCs w:val="21"/>
          <w:lang w:eastAsia="en-GB"/>
        </w:rPr>
        <w:t>doing, and</w:t>
      </w:r>
      <w:proofErr w:type="gramEnd"/>
      <w:r w:rsidRPr="001479E4">
        <w:rPr>
          <w:rFonts w:ascii="Source Sans Pro" w:eastAsia="Times New Roman" w:hAnsi="Source Sans Pro" w:cs="Times New Roman"/>
          <w:color w:val="333333"/>
          <w:spacing w:val="2"/>
          <w:sz w:val="21"/>
          <w:szCs w:val="21"/>
          <w:lang w:eastAsia="en-GB"/>
        </w:rPr>
        <w:t xml:space="preserve"> ask their advice about potential studies.</w:t>
      </w:r>
    </w:p>
    <w:p w14:paraId="6E64DFE2"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12. </w:t>
      </w:r>
      <w:r w:rsidRPr="001479E4">
        <w:rPr>
          <w:rFonts w:ascii="Source Sans Pro" w:eastAsia="Times New Roman" w:hAnsi="Source Sans Pro" w:cs="Times New Roman"/>
          <w:i/>
          <w:iCs/>
          <w:color w:val="333333"/>
          <w:spacing w:val="2"/>
          <w:sz w:val="21"/>
          <w:szCs w:val="21"/>
          <w:lang w:eastAsia="en-GB"/>
        </w:rPr>
        <w:t>Your current job setting</w:t>
      </w:r>
      <w:r w:rsidRPr="001479E4">
        <w:rPr>
          <w:rFonts w:ascii="Source Sans Pro" w:eastAsia="Times New Roman" w:hAnsi="Source Sans Pro" w:cs="Times New Roman"/>
          <w:color w:val="333333"/>
          <w:spacing w:val="2"/>
          <w:sz w:val="21"/>
          <w:szCs w:val="21"/>
          <w:lang w:eastAsia="en-GB"/>
        </w:rPr>
        <w:t xml:space="preserve">. Are there problems that need solutions in your workplace? Your boss might have a pet topic that could enhance your career opportunities. However, be cautious. If you think a topic might be suggested in which you have no interest, you are better served not to conduct this research. A dissertation is an extensive, scholarly </w:t>
      </w:r>
      <w:proofErr w:type="spellStart"/>
      <w:r w:rsidRPr="001479E4">
        <w:rPr>
          <w:rFonts w:ascii="Source Sans Pro" w:eastAsia="Times New Roman" w:hAnsi="Source Sans Pro" w:cs="Times New Roman"/>
          <w:color w:val="333333"/>
          <w:spacing w:val="2"/>
          <w:sz w:val="21"/>
          <w:szCs w:val="21"/>
          <w:lang w:eastAsia="en-GB"/>
        </w:rPr>
        <w:t>endeavor</w:t>
      </w:r>
      <w:proofErr w:type="spellEnd"/>
      <w:r w:rsidRPr="001479E4">
        <w:rPr>
          <w:rFonts w:ascii="Source Sans Pro" w:eastAsia="Times New Roman" w:hAnsi="Source Sans Pro" w:cs="Times New Roman"/>
          <w:color w:val="333333"/>
          <w:spacing w:val="2"/>
          <w:sz w:val="21"/>
          <w:szCs w:val="21"/>
          <w:lang w:eastAsia="en-GB"/>
        </w:rPr>
        <w:t>, and the topic should be one in which you have strong interest.</w:t>
      </w:r>
    </w:p>
    <w:p w14:paraId="2EEDD0D2"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13. </w:t>
      </w:r>
      <w:r w:rsidRPr="001479E4">
        <w:rPr>
          <w:rFonts w:ascii="Source Sans Pro" w:eastAsia="Times New Roman" w:hAnsi="Source Sans Pro" w:cs="Times New Roman"/>
          <w:i/>
          <w:iCs/>
          <w:color w:val="333333"/>
          <w:spacing w:val="2"/>
          <w:sz w:val="21"/>
          <w:szCs w:val="21"/>
          <w:lang w:eastAsia="en-GB"/>
        </w:rPr>
        <w:t>References in your field</w:t>
      </w:r>
      <w:r w:rsidRPr="001479E4">
        <w:rPr>
          <w:rFonts w:ascii="Source Sans Pro" w:eastAsia="Times New Roman" w:hAnsi="Source Sans Pro" w:cs="Times New Roman"/>
          <w:color w:val="333333"/>
          <w:spacing w:val="2"/>
          <w:sz w:val="21"/>
          <w:szCs w:val="21"/>
          <w:lang w:eastAsia="en-GB"/>
        </w:rPr>
        <w:t>. Many handbooks and bibliographies exist in most subject areas. Some useful examples in the field of education are the following:</w:t>
      </w:r>
    </w:p>
    <w:p w14:paraId="7470DB88"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a. </w:t>
      </w:r>
      <w:r w:rsidRPr="001479E4">
        <w:rPr>
          <w:rFonts w:ascii="Source Sans Pro" w:eastAsia="Times New Roman" w:hAnsi="Source Sans Pro" w:cs="Times New Roman"/>
          <w:i/>
          <w:iCs/>
          <w:color w:val="333333"/>
          <w:spacing w:val="2"/>
          <w:sz w:val="21"/>
          <w:szCs w:val="21"/>
          <w:lang w:eastAsia="en-GB"/>
        </w:rPr>
        <w:t>Handbook of Research on Teaching</w:t>
      </w:r>
      <w:r w:rsidRPr="001479E4">
        <w:rPr>
          <w:rFonts w:ascii="Source Sans Pro" w:eastAsia="Times New Roman" w:hAnsi="Source Sans Pro" w:cs="Times New Roman"/>
          <w:color w:val="333333"/>
          <w:spacing w:val="2"/>
          <w:sz w:val="21"/>
          <w:szCs w:val="21"/>
          <w:lang w:eastAsia="en-GB"/>
        </w:rPr>
        <w:t xml:space="preserve">. Published by the AERA, this handbook </w:t>
      </w:r>
      <w:proofErr w:type="gramStart"/>
      <w:r w:rsidRPr="001479E4">
        <w:rPr>
          <w:rFonts w:ascii="Source Sans Pro" w:eastAsia="Times New Roman" w:hAnsi="Source Sans Pro" w:cs="Times New Roman"/>
          <w:color w:val="333333"/>
          <w:spacing w:val="2"/>
          <w:sz w:val="21"/>
          <w:szCs w:val="21"/>
          <w:lang w:eastAsia="en-GB"/>
        </w:rPr>
        <w:t>provides</w:t>
      </w:r>
      <w:proofErr w:type="gramEnd"/>
      <w:r w:rsidRPr="001479E4">
        <w:rPr>
          <w:rFonts w:ascii="Source Sans Pro" w:eastAsia="Times New Roman" w:hAnsi="Source Sans Pro" w:cs="Times New Roman"/>
          <w:color w:val="333333"/>
          <w:spacing w:val="2"/>
          <w:sz w:val="21"/>
          <w:szCs w:val="21"/>
          <w:lang w:eastAsia="en-GB"/>
        </w:rPr>
        <w:t xml:space="preserve">   </w:t>
      </w:r>
    </w:p>
    <w:p w14:paraId="28A2E90B"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highly comprehensive reviews of educational research.</w:t>
      </w:r>
    </w:p>
    <w:p w14:paraId="0CD30F8F"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b. </w:t>
      </w:r>
      <w:r w:rsidRPr="001479E4">
        <w:rPr>
          <w:rFonts w:ascii="Source Sans Pro" w:eastAsia="Times New Roman" w:hAnsi="Source Sans Pro" w:cs="Times New Roman"/>
          <w:i/>
          <w:iCs/>
          <w:color w:val="333333"/>
          <w:spacing w:val="2"/>
          <w:sz w:val="21"/>
          <w:szCs w:val="21"/>
          <w:lang w:eastAsia="en-GB"/>
        </w:rPr>
        <w:t>Harvard Educational Review</w:t>
      </w:r>
      <w:r w:rsidRPr="001479E4">
        <w:rPr>
          <w:rFonts w:ascii="Source Sans Pro" w:eastAsia="Times New Roman" w:hAnsi="Source Sans Pro" w:cs="Times New Roman"/>
          <w:color w:val="333333"/>
          <w:spacing w:val="2"/>
          <w:sz w:val="21"/>
          <w:szCs w:val="21"/>
          <w:lang w:eastAsia="en-GB"/>
        </w:rPr>
        <w:t xml:space="preserve">. Edited and published by graduate students at </w:t>
      </w:r>
      <w:proofErr w:type="gramStart"/>
      <w:r w:rsidRPr="001479E4">
        <w:rPr>
          <w:rFonts w:ascii="Source Sans Pro" w:eastAsia="Times New Roman" w:hAnsi="Source Sans Pro" w:cs="Times New Roman"/>
          <w:color w:val="333333"/>
          <w:spacing w:val="2"/>
          <w:sz w:val="21"/>
          <w:szCs w:val="21"/>
          <w:lang w:eastAsia="en-GB"/>
        </w:rPr>
        <w:t>Harvard</w:t>
      </w:r>
      <w:proofErr w:type="gramEnd"/>
    </w:p>
    <w:p w14:paraId="18089C25"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xml:space="preserve">               University, this journal provides reviews and opinions on the most topical </w:t>
      </w:r>
      <w:proofErr w:type="gramStart"/>
      <w:r w:rsidRPr="001479E4">
        <w:rPr>
          <w:rFonts w:ascii="Source Sans Pro" w:eastAsia="Times New Roman" w:hAnsi="Source Sans Pro" w:cs="Times New Roman"/>
          <w:color w:val="333333"/>
          <w:spacing w:val="2"/>
          <w:sz w:val="21"/>
          <w:szCs w:val="21"/>
          <w:lang w:eastAsia="en-GB"/>
        </w:rPr>
        <w:t>educational</w:t>
      </w:r>
      <w:proofErr w:type="gramEnd"/>
    </w:p>
    <w:p w14:paraId="1D5AFDF4"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issues.</w:t>
      </w:r>
    </w:p>
    <w:p w14:paraId="46CD2A32"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c. </w:t>
      </w:r>
      <w:r w:rsidRPr="001479E4">
        <w:rPr>
          <w:rFonts w:ascii="Source Sans Pro" w:eastAsia="Times New Roman" w:hAnsi="Source Sans Pro" w:cs="Times New Roman"/>
          <w:i/>
          <w:iCs/>
          <w:color w:val="333333"/>
          <w:spacing w:val="2"/>
          <w:sz w:val="21"/>
          <w:szCs w:val="21"/>
          <w:lang w:eastAsia="en-GB"/>
        </w:rPr>
        <w:t>Review of Educational Research</w:t>
      </w:r>
      <w:r w:rsidRPr="001479E4">
        <w:rPr>
          <w:rFonts w:ascii="Source Sans Pro" w:eastAsia="Times New Roman" w:hAnsi="Source Sans Pro" w:cs="Times New Roman"/>
          <w:color w:val="333333"/>
          <w:spacing w:val="2"/>
          <w:sz w:val="21"/>
          <w:szCs w:val="21"/>
          <w:lang w:eastAsia="en-GB"/>
        </w:rPr>
        <w:t xml:space="preserve">. Published by the AERA, this quarterly </w:t>
      </w:r>
      <w:proofErr w:type="gramStart"/>
      <w:r w:rsidRPr="001479E4">
        <w:rPr>
          <w:rFonts w:ascii="Source Sans Pro" w:eastAsia="Times New Roman" w:hAnsi="Source Sans Pro" w:cs="Times New Roman"/>
          <w:color w:val="333333"/>
          <w:spacing w:val="2"/>
          <w:sz w:val="21"/>
          <w:szCs w:val="21"/>
          <w:lang w:eastAsia="en-GB"/>
        </w:rPr>
        <w:t>journal</w:t>
      </w:r>
      <w:proofErr w:type="gramEnd"/>
    </w:p>
    <w:p w14:paraId="47D88E9D"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publishes review articles that summarize, in a comprehensive and integrated fashion,</w:t>
      </w:r>
    </w:p>
    <w:p w14:paraId="59E3FDB1"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research on educational topics.</w:t>
      </w:r>
    </w:p>
    <w:p w14:paraId="1A885548"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d. </w:t>
      </w:r>
      <w:r w:rsidRPr="001479E4">
        <w:rPr>
          <w:rFonts w:ascii="Source Sans Pro" w:eastAsia="Times New Roman" w:hAnsi="Source Sans Pro" w:cs="Times New Roman"/>
          <w:i/>
          <w:iCs/>
          <w:color w:val="333333"/>
          <w:spacing w:val="2"/>
          <w:sz w:val="21"/>
          <w:szCs w:val="21"/>
          <w:lang w:eastAsia="en-GB"/>
        </w:rPr>
        <w:t>Yearbook of the National Society for the Study of Education (NSSE). </w:t>
      </w:r>
      <w:r w:rsidRPr="001479E4">
        <w:rPr>
          <w:rFonts w:ascii="Source Sans Pro" w:eastAsia="Times New Roman" w:hAnsi="Source Sans Pro" w:cs="Times New Roman"/>
          <w:color w:val="333333"/>
          <w:spacing w:val="2"/>
          <w:sz w:val="21"/>
          <w:szCs w:val="21"/>
          <w:lang w:eastAsia="en-GB"/>
        </w:rPr>
        <w:t>Since 1902, the</w:t>
      </w:r>
    </w:p>
    <w:p w14:paraId="7B3C66CC"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yearbook has published an annual volume organized around some central theme, for</w:t>
      </w:r>
    </w:p>
    <w:p w14:paraId="5740906D"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example, </w:t>
      </w:r>
      <w:proofErr w:type="spellStart"/>
      <w:r w:rsidRPr="001479E4">
        <w:rPr>
          <w:rFonts w:ascii="Source Sans Pro" w:eastAsia="Times New Roman" w:hAnsi="Source Sans Pro" w:cs="Times New Roman"/>
          <w:i/>
          <w:iCs/>
          <w:color w:val="333333"/>
          <w:spacing w:val="2"/>
          <w:sz w:val="21"/>
          <w:szCs w:val="21"/>
          <w:lang w:eastAsia="en-GB"/>
        </w:rPr>
        <w:t>Behavior</w:t>
      </w:r>
      <w:proofErr w:type="spellEnd"/>
      <w:r w:rsidRPr="001479E4">
        <w:rPr>
          <w:rFonts w:ascii="Source Sans Pro" w:eastAsia="Times New Roman" w:hAnsi="Source Sans Pro" w:cs="Times New Roman"/>
          <w:i/>
          <w:iCs/>
          <w:color w:val="333333"/>
          <w:spacing w:val="2"/>
          <w:sz w:val="21"/>
          <w:szCs w:val="21"/>
          <w:lang w:eastAsia="en-GB"/>
        </w:rPr>
        <w:t xml:space="preserve"> Modification in Education</w:t>
      </w:r>
      <w:r w:rsidRPr="001479E4">
        <w:rPr>
          <w:rFonts w:ascii="Source Sans Pro" w:eastAsia="Times New Roman" w:hAnsi="Source Sans Pro" w:cs="Times New Roman"/>
          <w:color w:val="333333"/>
          <w:spacing w:val="2"/>
          <w:sz w:val="21"/>
          <w:szCs w:val="21"/>
          <w:lang w:eastAsia="en-GB"/>
        </w:rPr>
        <w:t>. </w:t>
      </w:r>
    </w:p>
    <w:p w14:paraId="62F18A39"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Distinguished scholars in these areas write the articles. The topics are selected because of their timeliness or immediate practical value to educators and researchers (Martin, 1980, p. 7).</w:t>
      </w:r>
    </w:p>
    <w:p w14:paraId="6750AABC"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xml:space="preserve">All discipline areas have their own </w:t>
      </w:r>
      <w:proofErr w:type="spellStart"/>
      <w:r w:rsidRPr="001479E4">
        <w:rPr>
          <w:rFonts w:ascii="Source Sans Pro" w:eastAsia="Times New Roman" w:hAnsi="Source Sans Pro" w:cs="Times New Roman"/>
          <w:color w:val="333333"/>
          <w:spacing w:val="2"/>
          <w:sz w:val="21"/>
          <w:szCs w:val="21"/>
          <w:lang w:eastAsia="en-GB"/>
        </w:rPr>
        <w:t>encyclopedias</w:t>
      </w:r>
      <w:proofErr w:type="spellEnd"/>
      <w:r w:rsidRPr="001479E4">
        <w:rPr>
          <w:rFonts w:ascii="Source Sans Pro" w:eastAsia="Times New Roman" w:hAnsi="Source Sans Pro" w:cs="Times New Roman"/>
          <w:color w:val="333333"/>
          <w:spacing w:val="2"/>
          <w:sz w:val="21"/>
          <w:szCs w:val="21"/>
          <w:lang w:eastAsia="en-GB"/>
        </w:rPr>
        <w:t>, handbooks, or yearbooks. You can access them on the Internet by keying in your area (e.g., sociology, psychology) followed by the word </w:t>
      </w:r>
      <w:r w:rsidRPr="001479E4">
        <w:rPr>
          <w:rFonts w:ascii="Source Sans Pro" w:eastAsia="Times New Roman" w:hAnsi="Source Sans Pro" w:cs="Times New Roman"/>
          <w:i/>
          <w:iCs/>
          <w:color w:val="333333"/>
          <w:spacing w:val="2"/>
          <w:sz w:val="21"/>
          <w:szCs w:val="21"/>
          <w:lang w:eastAsia="en-GB"/>
        </w:rPr>
        <w:t>handbook</w:t>
      </w:r>
      <w:r w:rsidRPr="001479E4">
        <w:rPr>
          <w:rFonts w:ascii="Source Sans Pro" w:eastAsia="Times New Roman" w:hAnsi="Source Sans Pro" w:cs="Times New Roman"/>
          <w:color w:val="333333"/>
          <w:spacing w:val="2"/>
          <w:sz w:val="21"/>
          <w:szCs w:val="21"/>
          <w:lang w:eastAsia="en-GB"/>
        </w:rPr>
        <w:t>, </w:t>
      </w:r>
      <w:r w:rsidRPr="001479E4">
        <w:rPr>
          <w:rFonts w:ascii="Source Sans Pro" w:eastAsia="Times New Roman" w:hAnsi="Source Sans Pro" w:cs="Times New Roman"/>
          <w:i/>
          <w:iCs/>
          <w:color w:val="333333"/>
          <w:spacing w:val="2"/>
          <w:sz w:val="21"/>
          <w:szCs w:val="21"/>
          <w:lang w:eastAsia="en-GB"/>
        </w:rPr>
        <w:t>yearbook</w:t>
      </w:r>
      <w:r w:rsidRPr="001479E4">
        <w:rPr>
          <w:rFonts w:ascii="Source Sans Pro" w:eastAsia="Times New Roman" w:hAnsi="Source Sans Pro" w:cs="Times New Roman"/>
          <w:color w:val="333333"/>
          <w:spacing w:val="2"/>
          <w:sz w:val="21"/>
          <w:szCs w:val="21"/>
          <w:lang w:eastAsia="en-GB"/>
        </w:rPr>
        <w:t>, and so on.</w:t>
      </w:r>
    </w:p>
    <w:p w14:paraId="1CB2DC12"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b/>
          <w:bCs/>
          <w:color w:val="333333"/>
          <w:spacing w:val="2"/>
          <w:sz w:val="21"/>
          <w:szCs w:val="21"/>
          <w:lang w:eastAsia="en-GB"/>
        </w:rPr>
        <w:t>Some Criteria for Topic Selection</w:t>
      </w:r>
    </w:p>
    <w:p w14:paraId="14B155FD"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xml:space="preserve">How do you know if your </w:t>
      </w:r>
      <w:proofErr w:type="gramStart"/>
      <w:r w:rsidRPr="001479E4">
        <w:rPr>
          <w:rFonts w:ascii="Source Sans Pro" w:eastAsia="Times New Roman" w:hAnsi="Source Sans Pro" w:cs="Times New Roman"/>
          <w:color w:val="333333"/>
          <w:spacing w:val="2"/>
          <w:sz w:val="21"/>
          <w:szCs w:val="21"/>
          <w:lang w:eastAsia="en-GB"/>
        </w:rPr>
        <w:t>particular topic</w:t>
      </w:r>
      <w:proofErr w:type="gramEnd"/>
      <w:r w:rsidRPr="001479E4">
        <w:rPr>
          <w:rFonts w:ascii="Source Sans Pro" w:eastAsia="Times New Roman" w:hAnsi="Source Sans Pro" w:cs="Times New Roman"/>
          <w:color w:val="333333"/>
          <w:spacing w:val="2"/>
          <w:sz w:val="21"/>
          <w:szCs w:val="21"/>
          <w:lang w:eastAsia="en-GB"/>
        </w:rPr>
        <w:t xml:space="preserve"> has the potential to become a scholarly dissertation? Most universities and doctoral faculties agree that the doctoral dissertation should be an original piece of research and significant to the field.  However, what constitutes originality or significance is open to interpretation and usually differs among various faculty advisors.  Madsen (1992) clarified the elusive term </w:t>
      </w:r>
      <w:r w:rsidRPr="001479E4">
        <w:rPr>
          <w:rFonts w:ascii="Source Sans Pro" w:eastAsia="Times New Roman" w:hAnsi="Source Sans Pro" w:cs="Times New Roman"/>
          <w:i/>
          <w:iCs/>
          <w:color w:val="333333"/>
          <w:spacing w:val="2"/>
          <w:sz w:val="21"/>
          <w:szCs w:val="21"/>
          <w:lang w:eastAsia="en-GB"/>
        </w:rPr>
        <w:t>originality</w:t>
      </w:r>
      <w:r w:rsidRPr="001479E4">
        <w:rPr>
          <w:rFonts w:ascii="Source Sans Pro" w:eastAsia="Times New Roman" w:hAnsi="Source Sans Pro" w:cs="Times New Roman"/>
          <w:color w:val="333333"/>
          <w:spacing w:val="2"/>
          <w:sz w:val="21"/>
          <w:szCs w:val="21"/>
          <w:lang w:eastAsia="en-GB"/>
        </w:rPr>
        <w:t xml:space="preserve">. He claims that a topic must have the potential to do at least one of the following: Uncover new facts or principles, suggest relationships that were previously unrecognized, challenge existing truths or assumptions, </w:t>
      </w:r>
      <w:proofErr w:type="spellStart"/>
      <w:r w:rsidRPr="001479E4">
        <w:rPr>
          <w:rFonts w:ascii="Source Sans Pro" w:eastAsia="Times New Roman" w:hAnsi="Source Sans Pro" w:cs="Times New Roman"/>
          <w:color w:val="333333"/>
          <w:spacing w:val="2"/>
          <w:sz w:val="21"/>
          <w:szCs w:val="21"/>
          <w:lang w:eastAsia="en-GB"/>
        </w:rPr>
        <w:t>affort</w:t>
      </w:r>
      <w:proofErr w:type="spellEnd"/>
      <w:r w:rsidRPr="001479E4">
        <w:rPr>
          <w:rFonts w:ascii="Source Sans Pro" w:eastAsia="Times New Roman" w:hAnsi="Source Sans Pro" w:cs="Times New Roman"/>
          <w:color w:val="333333"/>
          <w:spacing w:val="2"/>
          <w:sz w:val="21"/>
          <w:szCs w:val="21"/>
          <w:lang w:eastAsia="en-GB"/>
        </w:rPr>
        <w:t xml:space="preserve"> new insights into little-understood phenomena, or suggest new interpretations of </w:t>
      </w:r>
      <w:proofErr w:type="spellStart"/>
      <w:r w:rsidRPr="001479E4">
        <w:rPr>
          <w:rFonts w:ascii="Source Sans Pro" w:eastAsia="Times New Roman" w:hAnsi="Source Sans Pro" w:cs="Times New Roman"/>
          <w:color w:val="333333"/>
          <w:spacing w:val="2"/>
          <w:sz w:val="21"/>
          <w:szCs w:val="21"/>
          <w:lang w:eastAsia="en-GB"/>
        </w:rPr>
        <w:t>know</w:t>
      </w:r>
      <w:proofErr w:type="spellEnd"/>
      <w:r w:rsidRPr="001479E4">
        <w:rPr>
          <w:rFonts w:ascii="Source Sans Pro" w:eastAsia="Times New Roman" w:hAnsi="Source Sans Pro" w:cs="Times New Roman"/>
          <w:color w:val="333333"/>
          <w:spacing w:val="2"/>
          <w:sz w:val="21"/>
          <w:szCs w:val="21"/>
          <w:lang w:eastAsia="en-GB"/>
        </w:rPr>
        <w:t xml:space="preserve"> facts that can alter people's perceptions of the world around them. (p.38)</w:t>
      </w:r>
    </w:p>
    <w:p w14:paraId="723C8E45"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No hard-and-fast rules exist for selecting a topic. Ogden (1993) reminded us that “the basic purpose of a dissertation is to demonstrate that you can do acceptable research in your field. It is not your life’s work” (p. 39). Following are some general criteria for considering potential topics:</w:t>
      </w:r>
    </w:p>
    <w:p w14:paraId="182AD239"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w:t>
      </w:r>
    </w:p>
    <w:p w14:paraId="3DCF9093"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1. </w:t>
      </w:r>
      <w:r w:rsidRPr="001479E4">
        <w:rPr>
          <w:rFonts w:ascii="Source Sans Pro" w:eastAsia="Times New Roman" w:hAnsi="Source Sans Pro" w:cs="Times New Roman"/>
          <w:i/>
          <w:iCs/>
          <w:color w:val="333333"/>
          <w:spacing w:val="2"/>
          <w:sz w:val="21"/>
          <w:szCs w:val="21"/>
          <w:lang w:eastAsia="en-GB"/>
        </w:rPr>
        <w:t> It needs to hold your interest for a long time</w:t>
      </w:r>
      <w:r w:rsidRPr="001479E4">
        <w:rPr>
          <w:rFonts w:ascii="Source Sans Pro" w:eastAsia="Times New Roman" w:hAnsi="Source Sans Pro" w:cs="Times New Roman"/>
          <w:color w:val="333333"/>
          <w:spacing w:val="2"/>
          <w:sz w:val="21"/>
          <w:szCs w:val="21"/>
          <w:lang w:eastAsia="en-GB"/>
        </w:rPr>
        <w:t xml:space="preserve">. It takes longer than you anticipate </w:t>
      </w:r>
      <w:proofErr w:type="gramStart"/>
      <w:r w:rsidRPr="001479E4">
        <w:rPr>
          <w:rFonts w:ascii="Source Sans Pro" w:eastAsia="Times New Roman" w:hAnsi="Source Sans Pro" w:cs="Times New Roman"/>
          <w:color w:val="333333"/>
          <w:spacing w:val="2"/>
          <w:sz w:val="21"/>
          <w:szCs w:val="21"/>
          <w:lang w:eastAsia="en-GB"/>
        </w:rPr>
        <w:t>to write</w:t>
      </w:r>
      <w:proofErr w:type="gramEnd"/>
      <w:r w:rsidRPr="001479E4">
        <w:rPr>
          <w:rFonts w:ascii="Source Sans Pro" w:eastAsia="Times New Roman" w:hAnsi="Source Sans Pro" w:cs="Times New Roman"/>
          <w:color w:val="333333"/>
          <w:spacing w:val="2"/>
          <w:sz w:val="21"/>
          <w:szCs w:val="21"/>
          <w:lang w:eastAsia="en-GB"/>
        </w:rPr>
        <w:t xml:space="preserve"> an acceptable dissertation.</w:t>
      </w:r>
    </w:p>
    <w:p w14:paraId="5EEA3643"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2. </w:t>
      </w:r>
      <w:r w:rsidRPr="001479E4">
        <w:rPr>
          <w:rFonts w:ascii="Source Sans Pro" w:eastAsia="Times New Roman" w:hAnsi="Source Sans Pro" w:cs="Times New Roman"/>
          <w:i/>
          <w:iCs/>
          <w:color w:val="333333"/>
          <w:spacing w:val="2"/>
          <w:sz w:val="21"/>
          <w:szCs w:val="21"/>
          <w:lang w:eastAsia="en-GB"/>
        </w:rPr>
        <w:t>It must be manageable in size.</w:t>
      </w:r>
      <w:r w:rsidRPr="001479E4">
        <w:rPr>
          <w:rFonts w:ascii="Source Sans Pro" w:eastAsia="Times New Roman" w:hAnsi="Source Sans Pro" w:cs="Times New Roman"/>
          <w:color w:val="333333"/>
          <w:spacing w:val="2"/>
          <w:sz w:val="21"/>
          <w:szCs w:val="21"/>
          <w:lang w:eastAsia="en-GB"/>
        </w:rPr>
        <w:t xml:space="preserve"> Most students begin with a topic that is too large. Remember you </w:t>
      </w:r>
      <w:proofErr w:type="gramStart"/>
      <w:r w:rsidRPr="001479E4">
        <w:rPr>
          <w:rFonts w:ascii="Source Sans Pro" w:eastAsia="Times New Roman" w:hAnsi="Source Sans Pro" w:cs="Times New Roman"/>
          <w:color w:val="333333"/>
          <w:spacing w:val="2"/>
          <w:sz w:val="21"/>
          <w:szCs w:val="21"/>
          <w:lang w:eastAsia="en-GB"/>
        </w:rPr>
        <w:t>can’t</w:t>
      </w:r>
      <w:proofErr w:type="gramEnd"/>
      <w:r w:rsidRPr="001479E4">
        <w:rPr>
          <w:rFonts w:ascii="Source Sans Pro" w:eastAsia="Times New Roman" w:hAnsi="Source Sans Pro" w:cs="Times New Roman"/>
          <w:color w:val="333333"/>
          <w:spacing w:val="2"/>
          <w:sz w:val="21"/>
          <w:szCs w:val="21"/>
          <w:lang w:eastAsia="en-GB"/>
        </w:rPr>
        <w:t xml:space="preserve"> do it all. Your goal is to add a small but significant piece to the knowledge base and graduate! Save the Nobel Prize-level research to do as a postgraduate.</w:t>
      </w:r>
    </w:p>
    <w:p w14:paraId="5A308087"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3. </w:t>
      </w:r>
      <w:r w:rsidRPr="001479E4">
        <w:rPr>
          <w:rFonts w:ascii="Source Sans Pro" w:eastAsia="Times New Roman" w:hAnsi="Source Sans Pro" w:cs="Times New Roman"/>
          <w:i/>
          <w:iCs/>
          <w:color w:val="333333"/>
          <w:spacing w:val="2"/>
          <w:sz w:val="21"/>
          <w:szCs w:val="21"/>
          <w:lang w:eastAsia="en-GB"/>
        </w:rPr>
        <w:t>It must have the potential to make an original and significant contribution to knowledge.</w:t>
      </w:r>
      <w:r w:rsidRPr="001479E4">
        <w:rPr>
          <w:rFonts w:ascii="Source Sans Pro" w:eastAsia="Times New Roman" w:hAnsi="Source Sans Pro" w:cs="Times New Roman"/>
          <w:color w:val="333333"/>
          <w:spacing w:val="2"/>
          <w:sz w:val="21"/>
          <w:szCs w:val="21"/>
          <w:lang w:eastAsia="en-GB"/>
        </w:rPr>
        <w:t> Can you find a hole, a gap, a missing piece in the knowledge base that you can fill and that would be useful to theory or practice?</w:t>
      </w:r>
    </w:p>
    <w:p w14:paraId="11BFB33B"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4. </w:t>
      </w:r>
      <w:r w:rsidRPr="001479E4">
        <w:rPr>
          <w:rFonts w:ascii="Source Sans Pro" w:eastAsia="Times New Roman" w:hAnsi="Source Sans Pro" w:cs="Times New Roman"/>
          <w:i/>
          <w:iCs/>
          <w:color w:val="333333"/>
          <w:spacing w:val="2"/>
          <w:sz w:val="21"/>
          <w:szCs w:val="21"/>
          <w:lang w:eastAsia="en-GB"/>
        </w:rPr>
        <w:t>It must be doable within your time frame and budget.</w:t>
      </w:r>
      <w:r w:rsidRPr="001479E4">
        <w:rPr>
          <w:rFonts w:ascii="Source Sans Pro" w:eastAsia="Times New Roman" w:hAnsi="Source Sans Pro" w:cs="Times New Roman"/>
          <w:color w:val="333333"/>
          <w:spacing w:val="2"/>
          <w:sz w:val="21"/>
          <w:szCs w:val="21"/>
          <w:lang w:eastAsia="en-GB"/>
        </w:rPr>
        <w:t> Given your current situation, is it a feasible topic to undertake? Traveling to Russia or conducting a longitudinal study may not be possible.</w:t>
      </w:r>
    </w:p>
    <w:p w14:paraId="024B9F67"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5. </w:t>
      </w:r>
      <w:r w:rsidRPr="001479E4">
        <w:rPr>
          <w:rFonts w:ascii="Source Sans Pro" w:eastAsia="Times New Roman" w:hAnsi="Source Sans Pro" w:cs="Times New Roman"/>
          <w:i/>
          <w:iCs/>
          <w:color w:val="333333"/>
          <w:spacing w:val="2"/>
          <w:sz w:val="21"/>
          <w:szCs w:val="21"/>
          <w:lang w:eastAsia="en-GB"/>
        </w:rPr>
        <w:t xml:space="preserve">It </w:t>
      </w:r>
      <w:proofErr w:type="gramStart"/>
      <w:r w:rsidRPr="001479E4">
        <w:rPr>
          <w:rFonts w:ascii="Source Sans Pro" w:eastAsia="Times New Roman" w:hAnsi="Source Sans Pro" w:cs="Times New Roman"/>
          <w:i/>
          <w:iCs/>
          <w:color w:val="333333"/>
          <w:spacing w:val="2"/>
          <w:sz w:val="21"/>
          <w:szCs w:val="21"/>
          <w:lang w:eastAsia="en-GB"/>
        </w:rPr>
        <w:t>has to</w:t>
      </w:r>
      <w:proofErr w:type="gramEnd"/>
      <w:r w:rsidRPr="001479E4">
        <w:rPr>
          <w:rFonts w:ascii="Source Sans Pro" w:eastAsia="Times New Roman" w:hAnsi="Source Sans Pro" w:cs="Times New Roman"/>
          <w:i/>
          <w:iCs/>
          <w:color w:val="333333"/>
          <w:spacing w:val="2"/>
          <w:sz w:val="21"/>
          <w:szCs w:val="21"/>
          <w:lang w:eastAsia="en-GB"/>
        </w:rPr>
        <w:t xml:space="preserve"> have obtainable data.</w:t>
      </w:r>
      <w:r w:rsidRPr="001479E4">
        <w:rPr>
          <w:rFonts w:ascii="Source Sans Pro" w:eastAsia="Times New Roman" w:hAnsi="Source Sans Pro" w:cs="Times New Roman"/>
          <w:color w:val="333333"/>
          <w:spacing w:val="2"/>
          <w:sz w:val="21"/>
          <w:szCs w:val="21"/>
          <w:lang w:eastAsia="en-GB"/>
        </w:rPr>
        <w:t xml:space="preserve"> You must be able to collect data for the study from an appropriate sample size in a reasonable </w:t>
      </w:r>
      <w:proofErr w:type="gramStart"/>
      <w:r w:rsidRPr="001479E4">
        <w:rPr>
          <w:rFonts w:ascii="Source Sans Pro" w:eastAsia="Times New Roman" w:hAnsi="Source Sans Pro" w:cs="Times New Roman"/>
          <w:color w:val="333333"/>
          <w:spacing w:val="2"/>
          <w:sz w:val="21"/>
          <w:szCs w:val="21"/>
          <w:lang w:eastAsia="en-GB"/>
        </w:rPr>
        <w:t>period of time</w:t>
      </w:r>
      <w:proofErr w:type="gramEnd"/>
      <w:r w:rsidRPr="001479E4">
        <w:rPr>
          <w:rFonts w:ascii="Source Sans Pro" w:eastAsia="Times New Roman" w:hAnsi="Source Sans Pro" w:cs="Times New Roman"/>
          <w:color w:val="333333"/>
          <w:spacing w:val="2"/>
          <w:sz w:val="21"/>
          <w:szCs w:val="21"/>
          <w:lang w:eastAsia="en-GB"/>
        </w:rPr>
        <w:t>.</w:t>
      </w:r>
    </w:p>
    <w:p w14:paraId="2A2ED20A"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6. </w:t>
      </w:r>
      <w:r w:rsidRPr="001479E4">
        <w:rPr>
          <w:rFonts w:ascii="Source Sans Pro" w:eastAsia="Times New Roman" w:hAnsi="Source Sans Pro" w:cs="Times New Roman"/>
          <w:i/>
          <w:iCs/>
          <w:color w:val="333333"/>
          <w:spacing w:val="2"/>
          <w:sz w:val="21"/>
          <w:szCs w:val="21"/>
          <w:lang w:eastAsia="en-GB"/>
        </w:rPr>
        <w:t>It has not already been sufficiently researched.</w:t>
      </w:r>
      <w:r w:rsidRPr="001479E4">
        <w:rPr>
          <w:rFonts w:ascii="Source Sans Pro" w:eastAsia="Times New Roman" w:hAnsi="Source Sans Pro" w:cs="Times New Roman"/>
          <w:color w:val="333333"/>
          <w:spacing w:val="2"/>
          <w:sz w:val="21"/>
          <w:szCs w:val="21"/>
          <w:lang w:eastAsia="en-GB"/>
        </w:rPr>
        <w:t xml:space="preserve"> There is no value to conducting one more study about a topic that has been researched </w:t>
      </w:r>
      <w:proofErr w:type="gramStart"/>
      <w:r w:rsidRPr="001479E4">
        <w:rPr>
          <w:rFonts w:ascii="Source Sans Pro" w:eastAsia="Times New Roman" w:hAnsi="Source Sans Pro" w:cs="Times New Roman"/>
          <w:color w:val="333333"/>
          <w:spacing w:val="2"/>
          <w:sz w:val="21"/>
          <w:szCs w:val="21"/>
          <w:lang w:eastAsia="en-GB"/>
        </w:rPr>
        <w:t>over and over again</w:t>
      </w:r>
      <w:proofErr w:type="gramEnd"/>
      <w:r w:rsidRPr="001479E4">
        <w:rPr>
          <w:rFonts w:ascii="Source Sans Pro" w:eastAsia="Times New Roman" w:hAnsi="Source Sans Pro" w:cs="Times New Roman"/>
          <w:color w:val="333333"/>
          <w:spacing w:val="2"/>
          <w:sz w:val="21"/>
          <w:szCs w:val="21"/>
          <w:lang w:eastAsia="en-GB"/>
        </w:rPr>
        <w:t>.</w:t>
      </w:r>
    </w:p>
    <w:p w14:paraId="613C9623"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7. </w:t>
      </w:r>
      <w:r w:rsidRPr="001479E4">
        <w:rPr>
          <w:rFonts w:ascii="Source Sans Pro" w:eastAsia="Times New Roman" w:hAnsi="Source Sans Pro" w:cs="Times New Roman"/>
          <w:i/>
          <w:iCs/>
          <w:color w:val="333333"/>
          <w:spacing w:val="2"/>
          <w:sz w:val="21"/>
          <w:szCs w:val="21"/>
          <w:lang w:eastAsia="en-GB"/>
        </w:rPr>
        <w:t>It should be acceptable to your advisor and committee members.</w:t>
      </w:r>
      <w:r w:rsidRPr="001479E4">
        <w:rPr>
          <w:rFonts w:ascii="Source Sans Pro" w:eastAsia="Times New Roman" w:hAnsi="Source Sans Pro" w:cs="Times New Roman"/>
          <w:color w:val="333333"/>
          <w:spacing w:val="2"/>
          <w:sz w:val="21"/>
          <w:szCs w:val="21"/>
          <w:lang w:eastAsia="en-GB"/>
        </w:rPr>
        <w:t> The signatures of these individuals determine </w:t>
      </w:r>
      <w:proofErr w:type="gramStart"/>
      <w:r w:rsidRPr="001479E4">
        <w:rPr>
          <w:rFonts w:ascii="Source Sans Pro" w:eastAsia="Times New Roman" w:hAnsi="Source Sans Pro" w:cs="Times New Roman"/>
          <w:color w:val="333333"/>
          <w:spacing w:val="2"/>
          <w:sz w:val="21"/>
          <w:szCs w:val="21"/>
          <w:lang w:eastAsia="en-GB"/>
        </w:rPr>
        <w:t>whether or not</w:t>
      </w:r>
      <w:proofErr w:type="gramEnd"/>
      <w:r w:rsidRPr="001479E4">
        <w:rPr>
          <w:rFonts w:ascii="Source Sans Pro" w:eastAsia="Times New Roman" w:hAnsi="Source Sans Pro" w:cs="Times New Roman"/>
          <w:color w:val="333333"/>
          <w:spacing w:val="2"/>
          <w:sz w:val="21"/>
          <w:szCs w:val="21"/>
          <w:lang w:eastAsia="en-GB"/>
        </w:rPr>
        <w:t xml:space="preserve"> you become “doctor.”</w:t>
      </w:r>
    </w:p>
    <w:p w14:paraId="6C5898A6"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Text Box: Helpful Hint</w:t>
      </w:r>
    </w:p>
    <w:p w14:paraId="1DE513A4"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Start a dissertation topic file. As you get ideas about possible topics, place them in a separate file folder that you can review from time to time. This helps keep your topic antenna up and alert for new ideas.</w:t>
      </w:r>
    </w:p>
    <w:p w14:paraId="782F2D74"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I cannot emphasize enough the importance of making a concerted effort to become familiar with the literature and to talk with experts in your field. You cannot know for certain if the topic you desire is significant, nor can you have a clear notion about what is known and not known about the topic. Just because </w:t>
      </w:r>
      <w:r w:rsidRPr="001479E4">
        <w:rPr>
          <w:rFonts w:ascii="Source Sans Pro" w:eastAsia="Times New Roman" w:hAnsi="Source Sans Pro" w:cs="Times New Roman"/>
          <w:i/>
          <w:iCs/>
          <w:color w:val="333333"/>
          <w:spacing w:val="2"/>
          <w:sz w:val="21"/>
          <w:szCs w:val="21"/>
          <w:lang w:eastAsia="en-GB"/>
        </w:rPr>
        <w:t>you</w:t>
      </w:r>
      <w:r w:rsidRPr="001479E4">
        <w:rPr>
          <w:rFonts w:ascii="Source Sans Pro" w:eastAsia="Times New Roman" w:hAnsi="Source Sans Pro" w:cs="Times New Roman"/>
          <w:color w:val="333333"/>
          <w:spacing w:val="2"/>
          <w:sz w:val="21"/>
          <w:szCs w:val="21"/>
          <w:lang w:eastAsia="en-GB"/>
        </w:rPr>
        <w:t> </w:t>
      </w:r>
      <w:proofErr w:type="gramStart"/>
      <w:r w:rsidRPr="001479E4">
        <w:rPr>
          <w:rFonts w:ascii="Source Sans Pro" w:eastAsia="Times New Roman" w:hAnsi="Source Sans Pro" w:cs="Times New Roman"/>
          <w:color w:val="333333"/>
          <w:spacing w:val="2"/>
          <w:sz w:val="21"/>
          <w:szCs w:val="21"/>
          <w:lang w:eastAsia="en-GB"/>
        </w:rPr>
        <w:t>don’t</w:t>
      </w:r>
      <w:proofErr w:type="gramEnd"/>
      <w:r w:rsidRPr="001479E4">
        <w:rPr>
          <w:rFonts w:ascii="Source Sans Pro" w:eastAsia="Times New Roman" w:hAnsi="Source Sans Pro" w:cs="Times New Roman"/>
          <w:color w:val="333333"/>
          <w:spacing w:val="2"/>
          <w:sz w:val="21"/>
          <w:szCs w:val="21"/>
          <w:lang w:eastAsia="en-GB"/>
        </w:rPr>
        <w:t xml:space="preserve"> know, doesn’t mean it is not known.</w:t>
      </w:r>
    </w:p>
    <w:p w14:paraId="44EFA1CB"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Text Box: Helpful Hint</w:t>
      </w:r>
    </w:p>
    <w:p w14:paraId="381EBCE4"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xml:space="preserve">-     A truism: You will encounter a wide range of opinions regarding the worth of any dissertation topic. Some might think it outstanding, while others claim it has no value. Such a variety of opinions reflects </w:t>
      </w:r>
      <w:proofErr w:type="gramStart"/>
      <w:r w:rsidRPr="001479E4">
        <w:rPr>
          <w:rFonts w:ascii="Source Sans Pro" w:eastAsia="Times New Roman" w:hAnsi="Source Sans Pro" w:cs="Times New Roman"/>
          <w:color w:val="333333"/>
          <w:spacing w:val="2"/>
          <w:sz w:val="21"/>
          <w:szCs w:val="21"/>
          <w:lang w:eastAsia="en-GB"/>
        </w:rPr>
        <w:t>each individual’s</w:t>
      </w:r>
      <w:proofErr w:type="gramEnd"/>
      <w:r w:rsidRPr="001479E4">
        <w:rPr>
          <w:rFonts w:ascii="Source Sans Pro" w:eastAsia="Times New Roman" w:hAnsi="Source Sans Pro" w:cs="Times New Roman"/>
          <w:color w:val="333333"/>
          <w:spacing w:val="2"/>
          <w:sz w:val="21"/>
          <w:szCs w:val="21"/>
          <w:lang w:eastAsia="en-GB"/>
        </w:rPr>
        <w:t xml:space="preserve"> particular interest, experience, or bias. The thing to remember is that you only </w:t>
      </w:r>
      <w:proofErr w:type="gramStart"/>
      <w:r w:rsidRPr="001479E4">
        <w:rPr>
          <w:rFonts w:ascii="Source Sans Pro" w:eastAsia="Times New Roman" w:hAnsi="Source Sans Pro" w:cs="Times New Roman"/>
          <w:color w:val="333333"/>
          <w:spacing w:val="2"/>
          <w:sz w:val="21"/>
          <w:szCs w:val="21"/>
          <w:lang w:eastAsia="en-GB"/>
        </w:rPr>
        <w:t>have to</w:t>
      </w:r>
      <w:proofErr w:type="gramEnd"/>
      <w:r w:rsidRPr="001479E4">
        <w:rPr>
          <w:rFonts w:ascii="Source Sans Pro" w:eastAsia="Times New Roman" w:hAnsi="Source Sans Pro" w:cs="Times New Roman"/>
          <w:color w:val="333333"/>
          <w:spacing w:val="2"/>
          <w:sz w:val="21"/>
          <w:szCs w:val="21"/>
          <w:lang w:eastAsia="en-GB"/>
        </w:rPr>
        <w:t xml:space="preserve"> satisfy your dissertation committee to pursue a topic that interests you.</w:t>
      </w:r>
    </w:p>
    <w:p w14:paraId="0E414FFF"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xml:space="preserve">-     Another truism: Stubbornness in pursuing a dissertation topic no one believes worthy of research can lead to </w:t>
      </w:r>
      <w:proofErr w:type="spellStart"/>
      <w:r w:rsidRPr="001479E4">
        <w:rPr>
          <w:rFonts w:ascii="Source Sans Pro" w:eastAsia="Times New Roman" w:hAnsi="Source Sans Pro" w:cs="Times New Roman"/>
          <w:color w:val="333333"/>
          <w:spacing w:val="2"/>
          <w:sz w:val="21"/>
          <w:szCs w:val="21"/>
          <w:lang w:eastAsia="en-GB"/>
        </w:rPr>
        <w:t>ABDism</w:t>
      </w:r>
      <w:proofErr w:type="spellEnd"/>
      <w:r w:rsidRPr="001479E4">
        <w:rPr>
          <w:rFonts w:ascii="Source Sans Pro" w:eastAsia="Times New Roman" w:hAnsi="Source Sans Pro" w:cs="Times New Roman"/>
          <w:color w:val="333333"/>
          <w:spacing w:val="2"/>
          <w:sz w:val="21"/>
          <w:szCs w:val="21"/>
          <w:lang w:eastAsia="en-GB"/>
        </w:rPr>
        <w:t>. Time spent pursuing a lost cause can cost you valuable time and make it difficult to obtain an advisor. In other words, as the adage says, if the horse dies, get off!</w:t>
      </w:r>
    </w:p>
    <w:p w14:paraId="7AA6A2F4"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b/>
          <w:bCs/>
          <w:color w:val="333333"/>
          <w:spacing w:val="2"/>
          <w:sz w:val="21"/>
          <w:szCs w:val="21"/>
          <w:lang w:eastAsia="en-GB"/>
        </w:rPr>
        <w:t>Replication Studies</w:t>
      </w:r>
    </w:p>
    <w:p w14:paraId="65C6691E"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One strategy in pursuing a dissertation topic is to replicate a previous study. Replication simply means doing the study again. Often students think repeating another’s study is cheating and just an easy way out. It is quite the opposite. Knowledge accumulates incrementally through studies that build on each other over time, and replication adds strength and clarity to research findings. You can make a valuable contribution by repeating an important study.</w:t>
      </w:r>
    </w:p>
    <w:p w14:paraId="07BB951E"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It may be important to verify, reinforce, or contradict the results of earlier studies (Balian, 1994).</w:t>
      </w:r>
    </w:p>
    <w:p w14:paraId="425464FC"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Text Box: Remember</w:t>
      </w:r>
    </w:p>
    <w:p w14:paraId="3AB2DD28"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i/>
          <w:iCs/>
          <w:color w:val="333333"/>
          <w:spacing w:val="2"/>
          <w:sz w:val="21"/>
          <w:szCs w:val="21"/>
          <w:lang w:eastAsia="en-GB"/>
        </w:rPr>
        <w:t>Caution</w:t>
      </w:r>
      <w:r w:rsidRPr="001479E4">
        <w:rPr>
          <w:rFonts w:ascii="Source Sans Pro" w:eastAsia="Times New Roman" w:hAnsi="Source Sans Pro" w:cs="Times New Roman"/>
          <w:color w:val="333333"/>
          <w:spacing w:val="2"/>
          <w:sz w:val="21"/>
          <w:szCs w:val="21"/>
          <w:lang w:eastAsia="en-GB"/>
        </w:rPr>
        <w:t>: It would not be wise to replicate a trivial study or one with weak methodology or incorrect statistics.</w:t>
      </w:r>
    </w:p>
    <w:p w14:paraId="7ADB178D"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Research studies may be replicated in several ways. You might choose to alter parts of the research design of a previous study. It would also be appropriate to add or subtract variables, restate the research questions, or alter the research instrument(s). You might replicate it in a different geographic area, with a different population, or using different instrumentation (e.g., an interview instead of the original survey). These modifications, provided there is justification, can help clarify existing results.</w:t>
      </w:r>
    </w:p>
    <w:p w14:paraId="42237C20"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You may adapt the research instrument(s) to fit the new population under study. However, if you use the exact instrument from the previous study, it is a “professional nicety” to ask the author’s permission. You also must invent a whole new literature review. Replicating a study is not nearly as easy as it seems.</w:t>
      </w:r>
    </w:p>
    <w:p w14:paraId="665DB3DC"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In writing the dissertation, you must state a rationale indicating why replication is important (the previous study was conducted 15 years ago, there are updated variables that may influence the results, etc.). You must also acknowledge the replication and compare your findings with previous findings.</w:t>
      </w:r>
    </w:p>
    <w:p w14:paraId="33C9EFC4"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b/>
          <w:bCs/>
          <w:color w:val="333333"/>
          <w:spacing w:val="2"/>
          <w:sz w:val="21"/>
          <w:szCs w:val="21"/>
          <w:lang w:eastAsia="en-GB"/>
        </w:rPr>
        <w:t>Replication Studies Dos and Don’ts</w:t>
      </w:r>
    </w:p>
    <w:p w14:paraId="64FFFACF"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Do:</w:t>
      </w:r>
    </w:p>
    <w:p w14:paraId="4B45B16A"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Highlight the need to replicate</w:t>
      </w:r>
    </w:p>
    <w:p w14:paraId="4BB3FDA8"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Cite replication</w:t>
      </w:r>
    </w:p>
    <w:p w14:paraId="5317012E"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Contact original author for agreement (put agreement letter in appendices)</w:t>
      </w:r>
    </w:p>
    <w:p w14:paraId="349511CF"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Make it your own study</w:t>
      </w:r>
    </w:p>
    <w:p w14:paraId="55D912B5"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Bring a copy of the original study to your advisor</w:t>
      </w:r>
    </w:p>
    <w:p w14:paraId="03AF81CC"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Mention the replication in your purpose statement and in your findings and interpretation chapters</w:t>
      </w:r>
      <w:hyperlink r:id="rId19" w:anchor="_msocom_9" w:history="1">
        <w:r w:rsidRPr="001479E4">
          <w:rPr>
            <w:rFonts w:ascii="Source Sans Pro" w:eastAsia="Times New Roman" w:hAnsi="Source Sans Pro" w:cs="Times New Roman"/>
            <w:color w:val="736C51"/>
            <w:spacing w:val="2"/>
            <w:sz w:val="21"/>
            <w:szCs w:val="21"/>
            <w:u w:val="single"/>
            <w:lang w:eastAsia="en-GB"/>
          </w:rPr>
          <w:t>[E9]</w:t>
        </w:r>
      </w:hyperlink>
    </w:p>
    <w:p w14:paraId="7F1332FE"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proofErr w:type="gramStart"/>
      <w:r w:rsidRPr="001479E4">
        <w:rPr>
          <w:rFonts w:ascii="Source Sans Pro" w:eastAsia="Times New Roman" w:hAnsi="Source Sans Pro" w:cs="Times New Roman"/>
          <w:color w:val="333333"/>
          <w:spacing w:val="2"/>
          <w:sz w:val="21"/>
          <w:szCs w:val="21"/>
          <w:lang w:eastAsia="en-GB"/>
        </w:rPr>
        <w:t>Don’t</w:t>
      </w:r>
      <w:proofErr w:type="gramEnd"/>
    </w:p>
    <w:p w14:paraId="1E9829D8"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Choose a topic for convenience</w:t>
      </w:r>
    </w:p>
    <w:p w14:paraId="4E8A08C7"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Appear to be plagiarizing</w:t>
      </w:r>
    </w:p>
    <w:p w14:paraId="207F94CF"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Copy bibliography, literature review, or table format</w:t>
      </w:r>
    </w:p>
    <w:p w14:paraId="597C8CDC"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        Confuse adaptation with replication</w:t>
      </w:r>
    </w:p>
    <w:p w14:paraId="1A34AE96"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b/>
          <w:bCs/>
          <w:color w:val="333333"/>
          <w:spacing w:val="2"/>
          <w:sz w:val="21"/>
          <w:szCs w:val="21"/>
          <w:lang w:eastAsia="en-GB"/>
        </w:rPr>
        <w:t>Summary</w:t>
      </w:r>
    </w:p>
    <w:p w14:paraId="721A8216"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Tahoma" w:eastAsia="Times New Roman" w:hAnsi="Tahoma" w:cs="Tahoma"/>
          <w:color w:val="333333"/>
          <w:spacing w:val="2"/>
          <w:sz w:val="21"/>
          <w:szCs w:val="21"/>
          <w:lang w:eastAsia="en-GB"/>
        </w:rPr>
        <w:t> </w:t>
      </w:r>
      <w:r w:rsidRPr="001479E4">
        <w:rPr>
          <w:rFonts w:ascii="Source Sans Pro" w:eastAsia="Times New Roman" w:hAnsi="Source Sans Pro" w:cs="Times New Roman"/>
          <w:color w:val="333333"/>
          <w:spacing w:val="2"/>
          <w:sz w:val="21"/>
          <w:szCs w:val="21"/>
          <w:lang w:eastAsia="en-GB"/>
        </w:rPr>
        <w:t>Selecting an appropriate topic is one of the most important decisions you make on your dissertation journey. This chapter suggested some effective and efficient ways to select a topic and offered seven criteria to consider. Replicating a previous study is often desirable and appropriate since knowledge accumulates through studies that build on each other over time.</w:t>
      </w:r>
    </w:p>
    <w:p w14:paraId="7DFD7EC6"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With the necessary gear and a topic that interests you, the next step is obtaining expert guides to help you reach the peak. The next chapter concentrates on selecting and working with your dissertation advisor, committee members, and others responsible for guiding the dissertation process.</w:t>
      </w:r>
    </w:p>
    <w:p w14:paraId="00F56AA5"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b/>
          <w:bCs/>
          <w:color w:val="333333"/>
          <w:spacing w:val="2"/>
          <w:sz w:val="21"/>
          <w:szCs w:val="21"/>
          <w:lang w:eastAsia="en-GB"/>
        </w:rPr>
        <w:t>Bibliography</w:t>
      </w:r>
    </w:p>
    <w:p w14:paraId="6208E107"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Balian, E.S. (1994). </w:t>
      </w:r>
      <w:r w:rsidRPr="001479E4">
        <w:rPr>
          <w:rFonts w:ascii="Source Sans Pro" w:eastAsia="Times New Roman" w:hAnsi="Source Sans Pro" w:cs="Times New Roman"/>
          <w:i/>
          <w:iCs/>
          <w:color w:val="333333"/>
          <w:spacing w:val="2"/>
          <w:sz w:val="21"/>
          <w:szCs w:val="21"/>
          <w:lang w:eastAsia="en-GB"/>
        </w:rPr>
        <w:t>The graduate research guidebook: A practical approach to doctoral/masters research</w:t>
      </w:r>
      <w:r w:rsidRPr="001479E4">
        <w:rPr>
          <w:rFonts w:ascii="Source Sans Pro" w:eastAsia="Times New Roman" w:hAnsi="Source Sans Pro" w:cs="Times New Roman"/>
          <w:color w:val="333333"/>
          <w:spacing w:val="2"/>
          <w:sz w:val="21"/>
          <w:szCs w:val="21"/>
          <w:lang w:eastAsia="en-GB"/>
        </w:rPr>
        <w:t>. Lanham, MD: University Press of America.</w:t>
      </w:r>
    </w:p>
    <w:p w14:paraId="09ADC661"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Madsen, D. (1992). </w:t>
      </w:r>
      <w:r w:rsidRPr="001479E4">
        <w:rPr>
          <w:rFonts w:ascii="Source Sans Pro" w:eastAsia="Times New Roman" w:hAnsi="Source Sans Pro" w:cs="Times New Roman"/>
          <w:i/>
          <w:iCs/>
          <w:color w:val="333333"/>
          <w:spacing w:val="2"/>
          <w:sz w:val="21"/>
          <w:szCs w:val="21"/>
          <w:lang w:eastAsia="en-GB"/>
        </w:rPr>
        <w:t>Successful dissertation and theses</w:t>
      </w:r>
      <w:r w:rsidRPr="001479E4">
        <w:rPr>
          <w:rFonts w:ascii="Source Sans Pro" w:eastAsia="Times New Roman" w:hAnsi="Source Sans Pro" w:cs="Times New Roman"/>
          <w:color w:val="333333"/>
          <w:spacing w:val="2"/>
          <w:sz w:val="21"/>
          <w:szCs w:val="21"/>
          <w:lang w:eastAsia="en-GB"/>
        </w:rPr>
        <w:t>. San Francisco: Jossey-Bass.</w:t>
      </w:r>
    </w:p>
    <w:p w14:paraId="6AA02757" w14:textId="77777777" w:rsidR="001479E4" w:rsidRPr="001479E4" w:rsidRDefault="001479E4" w:rsidP="001479E4">
      <w:pPr>
        <w:shd w:val="clear" w:color="auto" w:fill="FBFBF9"/>
        <w:spacing w:after="240"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Martin, R. (1980). </w:t>
      </w:r>
      <w:r w:rsidRPr="001479E4">
        <w:rPr>
          <w:rFonts w:ascii="Source Sans Pro" w:eastAsia="Times New Roman" w:hAnsi="Source Sans Pro" w:cs="Times New Roman"/>
          <w:i/>
          <w:iCs/>
          <w:color w:val="333333"/>
          <w:spacing w:val="2"/>
          <w:sz w:val="21"/>
          <w:szCs w:val="21"/>
          <w:lang w:eastAsia="en-GB"/>
        </w:rPr>
        <w:t>Writing and defending a thesis or dissertation in psychology and education</w:t>
      </w:r>
      <w:r w:rsidRPr="001479E4">
        <w:rPr>
          <w:rFonts w:ascii="Source Sans Pro" w:eastAsia="Times New Roman" w:hAnsi="Source Sans Pro" w:cs="Times New Roman"/>
          <w:color w:val="333333"/>
          <w:spacing w:val="2"/>
          <w:sz w:val="21"/>
          <w:szCs w:val="21"/>
          <w:lang w:eastAsia="en-GB"/>
        </w:rPr>
        <w:t>. Springfield, IL: Charles C. Thomas.</w:t>
      </w:r>
    </w:p>
    <w:p w14:paraId="1D1225F9" w14:textId="77777777" w:rsidR="001479E4" w:rsidRPr="001479E4" w:rsidRDefault="001479E4" w:rsidP="001479E4">
      <w:pPr>
        <w:shd w:val="clear" w:color="auto" w:fill="FBFBF9"/>
        <w:spacing w:line="240" w:lineRule="auto"/>
        <w:rPr>
          <w:rFonts w:ascii="Source Sans Pro" w:eastAsia="Times New Roman" w:hAnsi="Source Sans Pro" w:cs="Times New Roman"/>
          <w:color w:val="333333"/>
          <w:spacing w:val="2"/>
          <w:sz w:val="21"/>
          <w:szCs w:val="21"/>
          <w:lang w:eastAsia="en-GB"/>
        </w:rPr>
      </w:pPr>
      <w:r w:rsidRPr="001479E4">
        <w:rPr>
          <w:rFonts w:ascii="Source Sans Pro" w:eastAsia="Times New Roman" w:hAnsi="Source Sans Pro" w:cs="Times New Roman"/>
          <w:color w:val="333333"/>
          <w:spacing w:val="2"/>
          <w:sz w:val="21"/>
          <w:szCs w:val="21"/>
          <w:lang w:eastAsia="en-GB"/>
        </w:rPr>
        <w:t>Ogden, E. (1993). </w:t>
      </w:r>
      <w:r w:rsidRPr="001479E4">
        <w:rPr>
          <w:rFonts w:ascii="Source Sans Pro" w:eastAsia="Times New Roman" w:hAnsi="Source Sans Pro" w:cs="Times New Roman"/>
          <w:i/>
          <w:iCs/>
          <w:color w:val="333333"/>
          <w:spacing w:val="2"/>
          <w:sz w:val="21"/>
          <w:szCs w:val="21"/>
          <w:lang w:eastAsia="en-GB"/>
        </w:rPr>
        <w:t>Completing your doctoral dissertation or master’s thesis in two semesters or less</w:t>
      </w:r>
      <w:r w:rsidRPr="001479E4">
        <w:rPr>
          <w:rFonts w:ascii="Source Sans Pro" w:eastAsia="Times New Roman" w:hAnsi="Source Sans Pro" w:cs="Times New Roman"/>
          <w:color w:val="333333"/>
          <w:spacing w:val="2"/>
          <w:sz w:val="21"/>
          <w:szCs w:val="21"/>
          <w:lang w:eastAsia="en-GB"/>
        </w:rPr>
        <w:t>. Lancaster, PA: Technomic.</w:t>
      </w:r>
    </w:p>
    <w:p w14:paraId="65478838" w14:textId="77777777" w:rsidR="001479E4" w:rsidRDefault="001479E4"/>
    <w:sectPr w:rsidR="00147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D3059B"/>
    <w:multiLevelType w:val="multilevel"/>
    <w:tmpl w:val="6F8E0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9E4"/>
    <w:rsid w:val="001479E4"/>
    <w:rsid w:val="003D278E"/>
    <w:rsid w:val="0040704A"/>
    <w:rsid w:val="00550356"/>
    <w:rsid w:val="00BC0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79EE1"/>
  <w15:chartTrackingRefBased/>
  <w15:docId w15:val="{25A6A9EC-7EFA-435A-A4F2-CF19BD088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704A"/>
    <w:rPr>
      <w:color w:val="0563C1" w:themeColor="hyperlink"/>
      <w:u w:val="single"/>
    </w:rPr>
  </w:style>
  <w:style w:type="character" w:styleId="UnresolvedMention">
    <w:name w:val="Unresolved Mention"/>
    <w:basedOn w:val="DefaultParagraphFont"/>
    <w:uiPriority w:val="99"/>
    <w:semiHidden/>
    <w:unhideWhenUsed/>
    <w:rsid w:val="004070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3505357">
      <w:bodyDiv w:val="1"/>
      <w:marLeft w:val="0"/>
      <w:marRight w:val="0"/>
      <w:marTop w:val="0"/>
      <w:marBottom w:val="0"/>
      <w:divBdr>
        <w:top w:val="none" w:sz="0" w:space="0" w:color="auto"/>
        <w:left w:val="none" w:sz="0" w:space="0" w:color="auto"/>
        <w:bottom w:val="none" w:sz="0" w:space="0" w:color="auto"/>
        <w:right w:val="none" w:sz="0" w:space="0" w:color="auto"/>
      </w:divBdr>
      <w:divsChild>
        <w:div w:id="659358138">
          <w:marLeft w:val="0"/>
          <w:marRight w:val="0"/>
          <w:marTop w:val="0"/>
          <w:marBottom w:val="0"/>
          <w:divBdr>
            <w:top w:val="none" w:sz="0" w:space="0" w:color="auto"/>
            <w:left w:val="none" w:sz="0" w:space="0" w:color="auto"/>
            <w:bottom w:val="none" w:sz="0" w:space="0" w:color="auto"/>
            <w:right w:val="none" w:sz="0" w:space="0" w:color="auto"/>
          </w:divBdr>
          <w:divsChild>
            <w:div w:id="1662541234">
              <w:marLeft w:val="0"/>
              <w:marRight w:val="0"/>
              <w:marTop w:val="0"/>
              <w:marBottom w:val="0"/>
              <w:divBdr>
                <w:top w:val="none" w:sz="0" w:space="0" w:color="auto"/>
                <w:left w:val="none" w:sz="0" w:space="0" w:color="auto"/>
                <w:bottom w:val="none" w:sz="0" w:space="0" w:color="auto"/>
                <w:right w:val="none" w:sz="0" w:space="0" w:color="auto"/>
              </w:divBdr>
              <w:divsChild>
                <w:div w:id="1553229116">
                  <w:marLeft w:val="-450"/>
                  <w:marRight w:val="0"/>
                  <w:marTop w:val="0"/>
                  <w:marBottom w:val="0"/>
                  <w:divBdr>
                    <w:top w:val="none" w:sz="0" w:space="0" w:color="auto"/>
                    <w:left w:val="none" w:sz="0" w:space="0" w:color="auto"/>
                    <w:bottom w:val="none" w:sz="0" w:space="0" w:color="auto"/>
                    <w:right w:val="none" w:sz="0" w:space="0" w:color="auto"/>
                  </w:divBdr>
                  <w:divsChild>
                    <w:div w:id="7415997">
                      <w:marLeft w:val="450"/>
                      <w:marRight w:val="0"/>
                      <w:marTop w:val="0"/>
                      <w:marBottom w:val="0"/>
                      <w:divBdr>
                        <w:top w:val="none" w:sz="0" w:space="0" w:color="auto"/>
                        <w:left w:val="none" w:sz="0" w:space="0" w:color="auto"/>
                        <w:bottom w:val="none" w:sz="0" w:space="0" w:color="auto"/>
                        <w:right w:val="none" w:sz="0" w:space="0" w:color="auto"/>
                      </w:divBdr>
                      <w:divsChild>
                        <w:div w:id="86510140">
                          <w:marLeft w:val="0"/>
                          <w:marRight w:val="0"/>
                          <w:marTop w:val="0"/>
                          <w:marBottom w:val="0"/>
                          <w:divBdr>
                            <w:top w:val="none" w:sz="0" w:space="0" w:color="auto"/>
                            <w:left w:val="none" w:sz="0" w:space="0" w:color="auto"/>
                            <w:bottom w:val="none" w:sz="0" w:space="0" w:color="auto"/>
                            <w:right w:val="single" w:sz="6" w:space="8" w:color="2E2D29"/>
                          </w:divBdr>
                        </w:div>
                        <w:div w:id="1365516263">
                          <w:marLeft w:val="0"/>
                          <w:marRight w:val="0"/>
                          <w:marTop w:val="0"/>
                          <w:marBottom w:val="0"/>
                          <w:divBdr>
                            <w:top w:val="none" w:sz="0" w:space="0" w:color="auto"/>
                            <w:left w:val="none" w:sz="0" w:space="0" w:color="auto"/>
                            <w:bottom w:val="none" w:sz="0" w:space="0" w:color="auto"/>
                            <w:right w:val="none" w:sz="0" w:space="0" w:color="auto"/>
                          </w:divBdr>
                          <w:divsChild>
                            <w:div w:id="456414078">
                              <w:marLeft w:val="0"/>
                              <w:marRight w:val="0"/>
                              <w:marTop w:val="0"/>
                              <w:marBottom w:val="0"/>
                              <w:divBdr>
                                <w:top w:val="none" w:sz="0" w:space="0" w:color="auto"/>
                                <w:left w:val="none" w:sz="0" w:space="0" w:color="auto"/>
                                <w:bottom w:val="none" w:sz="0" w:space="0" w:color="auto"/>
                                <w:right w:val="none" w:sz="0" w:space="0" w:color="auto"/>
                              </w:divBdr>
                            </w:div>
                            <w:div w:id="1020201019">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5291093">
          <w:marLeft w:val="0"/>
          <w:marRight w:val="0"/>
          <w:marTop w:val="0"/>
          <w:marBottom w:val="450"/>
          <w:divBdr>
            <w:top w:val="none" w:sz="0" w:space="0" w:color="auto"/>
            <w:left w:val="none" w:sz="0" w:space="0" w:color="auto"/>
            <w:bottom w:val="none" w:sz="0" w:space="0" w:color="auto"/>
            <w:right w:val="none" w:sz="0" w:space="0" w:color="auto"/>
          </w:divBdr>
          <w:divsChild>
            <w:div w:id="1504204207">
              <w:marLeft w:val="0"/>
              <w:marRight w:val="0"/>
              <w:marTop w:val="0"/>
              <w:marBottom w:val="0"/>
              <w:divBdr>
                <w:top w:val="none" w:sz="0" w:space="0" w:color="auto"/>
                <w:left w:val="none" w:sz="0" w:space="0" w:color="auto"/>
                <w:bottom w:val="none" w:sz="0" w:space="0" w:color="auto"/>
                <w:right w:val="none" w:sz="0" w:space="0" w:color="auto"/>
              </w:divBdr>
              <w:divsChild>
                <w:div w:id="689530292">
                  <w:marLeft w:val="0"/>
                  <w:marRight w:val="0"/>
                  <w:marTop w:val="0"/>
                  <w:marBottom w:val="300"/>
                  <w:divBdr>
                    <w:top w:val="none" w:sz="0" w:space="0" w:color="auto"/>
                    <w:left w:val="none" w:sz="0" w:space="0" w:color="auto"/>
                    <w:bottom w:val="none" w:sz="0" w:space="0" w:color="auto"/>
                    <w:right w:val="none" w:sz="0" w:space="0" w:color="auto"/>
                  </w:divBdr>
                  <w:divsChild>
                    <w:div w:id="464474542">
                      <w:marLeft w:val="0"/>
                      <w:marRight w:val="0"/>
                      <w:marTop w:val="0"/>
                      <w:marBottom w:val="0"/>
                      <w:divBdr>
                        <w:top w:val="none" w:sz="0" w:space="0" w:color="auto"/>
                        <w:left w:val="none" w:sz="0" w:space="0" w:color="auto"/>
                        <w:bottom w:val="none" w:sz="0" w:space="0" w:color="auto"/>
                        <w:right w:val="none" w:sz="0" w:space="0" w:color="auto"/>
                      </w:divBdr>
                      <w:divsChild>
                        <w:div w:id="45694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393662">
          <w:marLeft w:val="0"/>
          <w:marRight w:val="0"/>
          <w:marTop w:val="0"/>
          <w:marBottom w:val="288"/>
          <w:divBdr>
            <w:top w:val="none" w:sz="0" w:space="0" w:color="auto"/>
            <w:left w:val="none" w:sz="0" w:space="0" w:color="auto"/>
            <w:bottom w:val="none" w:sz="0" w:space="0" w:color="auto"/>
            <w:right w:val="none" w:sz="0" w:space="0" w:color="auto"/>
          </w:divBdr>
          <w:divsChild>
            <w:div w:id="322514076">
              <w:marLeft w:val="0"/>
              <w:marRight w:val="0"/>
              <w:marTop w:val="0"/>
              <w:marBottom w:val="0"/>
              <w:divBdr>
                <w:top w:val="none" w:sz="0" w:space="0" w:color="auto"/>
                <w:left w:val="none" w:sz="0" w:space="0" w:color="auto"/>
                <w:bottom w:val="none" w:sz="0" w:space="0" w:color="auto"/>
                <w:right w:val="none" w:sz="0" w:space="0" w:color="auto"/>
              </w:divBdr>
              <w:divsChild>
                <w:div w:id="981621743">
                  <w:marLeft w:val="-450"/>
                  <w:marRight w:val="0"/>
                  <w:marTop w:val="0"/>
                  <w:marBottom w:val="0"/>
                  <w:divBdr>
                    <w:top w:val="none" w:sz="0" w:space="0" w:color="auto"/>
                    <w:left w:val="none" w:sz="0" w:space="0" w:color="auto"/>
                    <w:bottom w:val="none" w:sz="0" w:space="0" w:color="auto"/>
                    <w:right w:val="none" w:sz="0" w:space="0" w:color="auto"/>
                  </w:divBdr>
                  <w:divsChild>
                    <w:div w:id="865216950">
                      <w:marLeft w:val="450"/>
                      <w:marRight w:val="0"/>
                      <w:marTop w:val="0"/>
                      <w:marBottom w:val="288"/>
                      <w:divBdr>
                        <w:top w:val="none" w:sz="0" w:space="0" w:color="auto"/>
                        <w:left w:val="none" w:sz="0" w:space="0" w:color="auto"/>
                        <w:bottom w:val="none" w:sz="0" w:space="0" w:color="auto"/>
                        <w:right w:val="none" w:sz="0" w:space="0" w:color="auto"/>
                      </w:divBdr>
                      <w:divsChild>
                        <w:div w:id="456803110">
                          <w:marLeft w:val="0"/>
                          <w:marRight w:val="0"/>
                          <w:marTop w:val="0"/>
                          <w:marBottom w:val="0"/>
                          <w:divBdr>
                            <w:top w:val="none" w:sz="0" w:space="0" w:color="auto"/>
                            <w:left w:val="none" w:sz="0" w:space="0" w:color="auto"/>
                            <w:bottom w:val="none" w:sz="0" w:space="0" w:color="auto"/>
                            <w:right w:val="none" w:sz="0" w:space="0" w:color="auto"/>
                          </w:divBdr>
                          <w:divsChild>
                            <w:div w:id="999580149">
                              <w:marLeft w:val="0"/>
                              <w:marRight w:val="0"/>
                              <w:marTop w:val="0"/>
                              <w:marBottom w:val="0"/>
                              <w:divBdr>
                                <w:top w:val="none" w:sz="0" w:space="0" w:color="auto"/>
                                <w:left w:val="none" w:sz="0" w:space="0" w:color="auto"/>
                                <w:bottom w:val="none" w:sz="0" w:space="0" w:color="auto"/>
                                <w:right w:val="none" w:sz="0" w:space="0" w:color="auto"/>
                              </w:divBdr>
                            </w:div>
                            <w:div w:id="1668435590">
                              <w:marLeft w:val="0"/>
                              <w:marRight w:val="0"/>
                              <w:marTop w:val="0"/>
                              <w:marBottom w:val="0"/>
                              <w:divBdr>
                                <w:top w:val="none" w:sz="0" w:space="0" w:color="auto"/>
                                <w:left w:val="none" w:sz="0" w:space="0" w:color="auto"/>
                                <w:bottom w:val="none" w:sz="0" w:space="0" w:color="auto"/>
                                <w:right w:val="none" w:sz="0" w:space="0" w:color="auto"/>
                              </w:divBdr>
                              <w:divsChild>
                                <w:div w:id="2091851864">
                                  <w:marLeft w:val="0"/>
                                  <w:marRight w:val="0"/>
                                  <w:marTop w:val="0"/>
                                  <w:marBottom w:val="450"/>
                                  <w:divBdr>
                                    <w:top w:val="none" w:sz="0" w:space="0" w:color="auto"/>
                                    <w:left w:val="none" w:sz="0" w:space="0" w:color="auto"/>
                                    <w:bottom w:val="none" w:sz="0" w:space="0" w:color="auto"/>
                                    <w:right w:val="none" w:sz="0" w:space="0" w:color="auto"/>
                                  </w:divBdr>
                                  <w:divsChild>
                                    <w:div w:id="541871273">
                                      <w:marLeft w:val="0"/>
                                      <w:marRight w:val="0"/>
                                      <w:marTop w:val="0"/>
                                      <w:marBottom w:val="0"/>
                                      <w:divBdr>
                                        <w:top w:val="none" w:sz="0" w:space="0" w:color="auto"/>
                                        <w:left w:val="none" w:sz="0" w:space="0" w:color="auto"/>
                                        <w:bottom w:val="none" w:sz="0" w:space="0" w:color="auto"/>
                                        <w:right w:val="none" w:sz="0" w:space="0" w:color="auto"/>
                                      </w:divBdr>
                                      <w:divsChild>
                                        <w:div w:id="471408196">
                                          <w:marLeft w:val="0"/>
                                          <w:marRight w:val="0"/>
                                          <w:marTop w:val="0"/>
                                          <w:marBottom w:val="0"/>
                                          <w:divBdr>
                                            <w:top w:val="none" w:sz="0" w:space="0" w:color="auto"/>
                                            <w:left w:val="none" w:sz="0" w:space="0" w:color="auto"/>
                                            <w:bottom w:val="none" w:sz="0" w:space="0" w:color="auto"/>
                                            <w:right w:val="none" w:sz="0" w:space="0" w:color="auto"/>
                                          </w:divBdr>
                                          <w:divsChild>
                                            <w:div w:id="384254731">
                                              <w:marLeft w:val="0"/>
                                              <w:marRight w:val="0"/>
                                              <w:marTop w:val="0"/>
                                              <w:marBottom w:val="0"/>
                                              <w:divBdr>
                                                <w:top w:val="none" w:sz="0" w:space="0" w:color="auto"/>
                                                <w:left w:val="none" w:sz="0" w:space="0" w:color="auto"/>
                                                <w:bottom w:val="none" w:sz="0" w:space="0" w:color="auto"/>
                                                <w:right w:val="none" w:sz="0" w:space="0" w:color="auto"/>
                                              </w:divBdr>
                                              <w:divsChild>
                                                <w:div w:id="346442978">
                                                  <w:marLeft w:val="0"/>
                                                  <w:marRight w:val="0"/>
                                                  <w:marTop w:val="0"/>
                                                  <w:marBottom w:val="240"/>
                                                  <w:divBdr>
                                                    <w:top w:val="none" w:sz="0" w:space="0" w:color="auto"/>
                                                    <w:left w:val="none" w:sz="0" w:space="0" w:color="auto"/>
                                                    <w:bottom w:val="none" w:sz="0" w:space="0" w:color="auto"/>
                                                    <w:right w:val="none" w:sz="0" w:space="0" w:color="auto"/>
                                                  </w:divBdr>
                                                  <w:divsChild>
                                                    <w:div w:id="360476900">
                                                      <w:marLeft w:val="0"/>
                                                      <w:marRight w:val="0"/>
                                                      <w:marTop w:val="0"/>
                                                      <w:marBottom w:val="0"/>
                                                      <w:divBdr>
                                                        <w:top w:val="none" w:sz="0" w:space="0" w:color="auto"/>
                                                        <w:left w:val="none" w:sz="0" w:space="0" w:color="auto"/>
                                                        <w:bottom w:val="none" w:sz="0" w:space="0" w:color="auto"/>
                                                        <w:right w:val="none" w:sz="0" w:space="0" w:color="auto"/>
                                                      </w:divBdr>
                                                      <w:divsChild>
                                                        <w:div w:id="34336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200503">
                                                  <w:marLeft w:val="0"/>
                                                  <w:marRight w:val="0"/>
                                                  <w:marTop w:val="0"/>
                                                  <w:marBottom w:val="240"/>
                                                  <w:divBdr>
                                                    <w:top w:val="none" w:sz="0" w:space="0" w:color="auto"/>
                                                    <w:left w:val="none" w:sz="0" w:space="0" w:color="auto"/>
                                                    <w:bottom w:val="none" w:sz="0" w:space="0" w:color="auto"/>
                                                    <w:right w:val="none" w:sz="0" w:space="0" w:color="auto"/>
                                                  </w:divBdr>
                                                  <w:divsChild>
                                                    <w:div w:id="332151940">
                                                      <w:marLeft w:val="0"/>
                                                      <w:marRight w:val="0"/>
                                                      <w:marTop w:val="0"/>
                                                      <w:marBottom w:val="0"/>
                                                      <w:divBdr>
                                                        <w:top w:val="none" w:sz="0" w:space="0" w:color="auto"/>
                                                        <w:left w:val="none" w:sz="0" w:space="0" w:color="auto"/>
                                                        <w:bottom w:val="none" w:sz="0" w:space="0" w:color="auto"/>
                                                        <w:right w:val="none" w:sz="0" w:space="0" w:color="auto"/>
                                                      </w:divBdr>
                                                    </w:div>
                                                    <w:div w:id="1507480192">
                                                      <w:marLeft w:val="0"/>
                                                      <w:marRight w:val="0"/>
                                                      <w:marTop w:val="0"/>
                                                      <w:marBottom w:val="0"/>
                                                      <w:divBdr>
                                                        <w:top w:val="none" w:sz="0" w:space="0" w:color="auto"/>
                                                        <w:left w:val="none" w:sz="0" w:space="0" w:color="auto"/>
                                                        <w:bottom w:val="none" w:sz="0" w:space="0" w:color="auto"/>
                                                        <w:right w:val="none" w:sz="0" w:space="0" w:color="auto"/>
                                                      </w:divBdr>
                                                      <w:divsChild>
                                                        <w:div w:id="68729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392439">
                                                  <w:marLeft w:val="0"/>
                                                  <w:marRight w:val="0"/>
                                                  <w:marTop w:val="0"/>
                                                  <w:marBottom w:val="240"/>
                                                  <w:divBdr>
                                                    <w:top w:val="none" w:sz="0" w:space="0" w:color="auto"/>
                                                    <w:left w:val="none" w:sz="0" w:space="0" w:color="auto"/>
                                                    <w:bottom w:val="none" w:sz="0" w:space="0" w:color="auto"/>
                                                    <w:right w:val="none" w:sz="0" w:space="0" w:color="auto"/>
                                                  </w:divBdr>
                                                  <w:divsChild>
                                                    <w:div w:id="789394113">
                                                      <w:marLeft w:val="0"/>
                                                      <w:marRight w:val="0"/>
                                                      <w:marTop w:val="0"/>
                                                      <w:marBottom w:val="0"/>
                                                      <w:divBdr>
                                                        <w:top w:val="none" w:sz="0" w:space="0" w:color="auto"/>
                                                        <w:left w:val="none" w:sz="0" w:space="0" w:color="auto"/>
                                                        <w:bottom w:val="none" w:sz="0" w:space="0" w:color="auto"/>
                                                        <w:right w:val="none" w:sz="0" w:space="0" w:color="auto"/>
                                                      </w:divBdr>
                                                      <w:divsChild>
                                                        <w:div w:id="199998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493932">
                                                  <w:marLeft w:val="0"/>
                                                  <w:marRight w:val="0"/>
                                                  <w:marTop w:val="0"/>
                                                  <w:marBottom w:val="240"/>
                                                  <w:divBdr>
                                                    <w:top w:val="none" w:sz="0" w:space="0" w:color="auto"/>
                                                    <w:left w:val="none" w:sz="0" w:space="0" w:color="auto"/>
                                                    <w:bottom w:val="none" w:sz="0" w:space="0" w:color="auto"/>
                                                    <w:right w:val="none" w:sz="0" w:space="0" w:color="auto"/>
                                                  </w:divBdr>
                                                  <w:divsChild>
                                                    <w:div w:id="1957172808">
                                                      <w:marLeft w:val="0"/>
                                                      <w:marRight w:val="0"/>
                                                      <w:marTop w:val="0"/>
                                                      <w:marBottom w:val="0"/>
                                                      <w:divBdr>
                                                        <w:top w:val="none" w:sz="0" w:space="0" w:color="auto"/>
                                                        <w:left w:val="none" w:sz="0" w:space="0" w:color="auto"/>
                                                        <w:bottom w:val="none" w:sz="0" w:space="0" w:color="auto"/>
                                                        <w:right w:val="none" w:sz="0" w:space="0" w:color="auto"/>
                                                      </w:divBdr>
                                                      <w:divsChild>
                                                        <w:div w:id="74973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mprof.stanford.edu/welcome" TargetMode="External"/><Relationship Id="rId13" Type="http://schemas.openxmlformats.org/officeDocument/2006/relationships/hyperlink" Target="https://tomprof.stanford.edu/rick-reis" TargetMode="External"/><Relationship Id="rId18" Type="http://schemas.openxmlformats.org/officeDocument/2006/relationships/hyperlink" Target="http://aera.ne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tomprof.stanford.edu/" TargetMode="External"/><Relationship Id="rId12" Type="http://schemas.openxmlformats.org/officeDocument/2006/relationships/hyperlink" Target="https://tomprof.stanford.edu/feedback" TargetMode="External"/><Relationship Id="rId17" Type="http://schemas.openxmlformats.org/officeDocument/2006/relationships/hyperlink" Target="http://www.corwin.com/" TargetMode="External"/><Relationship Id="rId2" Type="http://schemas.openxmlformats.org/officeDocument/2006/relationships/styles" Target="styles.xml"/><Relationship Id="rId16" Type="http://schemas.openxmlformats.org/officeDocument/2006/relationships/hyperlink" Target="https://ctl.stanford.edu/"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mailman.stanford.edu/mailman/listinfo/tomorrows-professor" TargetMode="External"/><Relationship Id="rId5" Type="http://schemas.openxmlformats.org/officeDocument/2006/relationships/hyperlink" Target="https://tomprof.stanford.edu/" TargetMode="External"/><Relationship Id="rId15" Type="http://schemas.openxmlformats.org/officeDocument/2006/relationships/hyperlink" Target="https://tomprof.stanford.edu/helpful-links" TargetMode="External"/><Relationship Id="rId10" Type="http://schemas.openxmlformats.org/officeDocument/2006/relationships/hyperlink" Target="https://tomprof.stanford.edu/statistics" TargetMode="External"/><Relationship Id="rId19" Type="http://schemas.openxmlformats.org/officeDocument/2006/relationships/hyperlink" Target="https://tomprof.stanford.edu/posting/1482" TargetMode="External"/><Relationship Id="rId4" Type="http://schemas.openxmlformats.org/officeDocument/2006/relationships/webSettings" Target="webSettings.xml"/><Relationship Id="rId9" Type="http://schemas.openxmlformats.org/officeDocument/2006/relationships/hyperlink" Target="https://tomprof.stanford.edu/postings" TargetMode="External"/><Relationship Id="rId14" Type="http://schemas.openxmlformats.org/officeDocument/2006/relationships/hyperlink" Target="https://tomprof.stanford.edu/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2334</Words>
  <Characters>13310</Characters>
  <Application>Microsoft Office Word</Application>
  <DocSecurity>0</DocSecurity>
  <Lines>110</Lines>
  <Paragraphs>31</Paragraphs>
  <ScaleCrop>false</ScaleCrop>
  <Company/>
  <LinksUpToDate>false</LinksUpToDate>
  <CharactersWithSpaces>15613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2021-02-26T14:27:00Z</dcterms:created>
  <dcterms:modified xsi:type="dcterms:W3CDTF">2021-02-26T14:29:00Z</dcterms:modified>
</cp:coreProperties>
</file>