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D34263" w14:textId="77777777" w:rsidR="00970EBD" w:rsidRDefault="00970EBD" w:rsidP="00970EBD">
      <w:pPr>
        <w:spacing w:line="360" w:lineRule="auto"/>
        <w:jc w:val="center"/>
        <w:rPr>
          <w:rFonts w:ascii="Times New Roman" w:hAnsi="Times New Roman" w:cs="Times New Roman"/>
          <w:color w:val="000000" w:themeColor="text1"/>
          <w:sz w:val="24"/>
          <w:szCs w:val="24"/>
        </w:rPr>
      </w:pPr>
    </w:p>
    <w:p w14:paraId="2D87C198" w14:textId="77777777" w:rsidR="00970EBD" w:rsidRDefault="00970EBD" w:rsidP="00970EBD">
      <w:pPr>
        <w:spacing w:line="360" w:lineRule="auto"/>
        <w:jc w:val="center"/>
        <w:rPr>
          <w:rFonts w:ascii="Times New Roman" w:hAnsi="Times New Roman" w:cs="Times New Roman"/>
          <w:color w:val="000000" w:themeColor="text1"/>
          <w:sz w:val="24"/>
          <w:szCs w:val="24"/>
        </w:rPr>
      </w:pPr>
    </w:p>
    <w:p w14:paraId="35C9BBDA" w14:textId="77777777" w:rsidR="00970EBD" w:rsidRDefault="00970EBD" w:rsidP="00970EBD">
      <w:pPr>
        <w:spacing w:line="360" w:lineRule="auto"/>
        <w:jc w:val="center"/>
        <w:rPr>
          <w:rFonts w:ascii="Times New Roman" w:hAnsi="Times New Roman" w:cs="Times New Roman"/>
          <w:color w:val="000000" w:themeColor="text1"/>
          <w:sz w:val="24"/>
          <w:szCs w:val="24"/>
        </w:rPr>
      </w:pPr>
    </w:p>
    <w:p w14:paraId="68E2B04E" w14:textId="77777777" w:rsidR="00970EBD" w:rsidRDefault="00970EBD" w:rsidP="00970EBD">
      <w:pPr>
        <w:spacing w:line="360" w:lineRule="auto"/>
        <w:jc w:val="center"/>
        <w:rPr>
          <w:rFonts w:ascii="Times New Roman" w:hAnsi="Times New Roman" w:cs="Times New Roman"/>
          <w:color w:val="000000" w:themeColor="text1"/>
          <w:sz w:val="24"/>
          <w:szCs w:val="24"/>
        </w:rPr>
      </w:pPr>
    </w:p>
    <w:p w14:paraId="610698B3" w14:textId="723580DB" w:rsidR="000C3735" w:rsidRPr="00970EBD" w:rsidRDefault="00970EBD" w:rsidP="00970EBD">
      <w:pPr>
        <w:spacing w:line="360" w:lineRule="auto"/>
        <w:jc w:val="center"/>
        <w:rPr>
          <w:rFonts w:ascii="Times New Roman" w:hAnsi="Times New Roman" w:cs="Times New Roman"/>
          <w:color w:val="000000" w:themeColor="text1"/>
          <w:sz w:val="30"/>
          <w:szCs w:val="30"/>
        </w:rPr>
      </w:pPr>
      <w:r w:rsidRPr="00970EBD">
        <w:rPr>
          <w:rFonts w:ascii="Times New Roman" w:hAnsi="Times New Roman" w:cs="Times New Roman"/>
          <w:color w:val="000000" w:themeColor="text1"/>
          <w:sz w:val="30"/>
          <w:szCs w:val="30"/>
        </w:rPr>
        <w:t>MA Visual Communication</w:t>
      </w:r>
    </w:p>
    <w:p w14:paraId="2644699D" w14:textId="3CE9664E" w:rsidR="00FB34AF" w:rsidRPr="00970EBD" w:rsidRDefault="00FB34AF" w:rsidP="00970EBD">
      <w:pPr>
        <w:spacing w:line="360" w:lineRule="auto"/>
        <w:jc w:val="center"/>
        <w:rPr>
          <w:rFonts w:ascii="Times New Roman" w:hAnsi="Times New Roman" w:cs="Times New Roman"/>
          <w:color w:val="000000" w:themeColor="text1"/>
          <w:sz w:val="30"/>
          <w:szCs w:val="30"/>
        </w:rPr>
      </w:pPr>
      <w:r w:rsidRPr="00970EBD">
        <w:rPr>
          <w:rFonts w:ascii="Times New Roman" w:hAnsi="Times New Roman" w:cs="Times New Roman"/>
          <w:color w:val="000000" w:themeColor="text1"/>
          <w:sz w:val="30"/>
          <w:szCs w:val="30"/>
        </w:rPr>
        <w:t>Coexistent Perspectives (ADAA7000)</w:t>
      </w:r>
    </w:p>
    <w:p w14:paraId="5DAE2901" w14:textId="77777777" w:rsidR="000C3735" w:rsidRDefault="000C3735" w:rsidP="00970EBD">
      <w:pPr>
        <w:spacing w:line="360" w:lineRule="auto"/>
        <w:jc w:val="center"/>
        <w:rPr>
          <w:rFonts w:ascii="Times New Roman" w:hAnsi="Times New Roman" w:cs="Times New Roman"/>
          <w:color w:val="000000" w:themeColor="text1"/>
          <w:sz w:val="24"/>
          <w:szCs w:val="24"/>
        </w:rPr>
      </w:pPr>
    </w:p>
    <w:p w14:paraId="50DB2671" w14:textId="77777777" w:rsidR="000C3735" w:rsidRDefault="000C3735" w:rsidP="00970EBD">
      <w:pPr>
        <w:spacing w:line="360" w:lineRule="auto"/>
        <w:jc w:val="center"/>
        <w:rPr>
          <w:rFonts w:ascii="Times New Roman" w:hAnsi="Times New Roman" w:cs="Times New Roman"/>
          <w:color w:val="000000" w:themeColor="text1"/>
          <w:sz w:val="24"/>
          <w:szCs w:val="24"/>
        </w:rPr>
      </w:pPr>
    </w:p>
    <w:p w14:paraId="7FC7893C" w14:textId="3929CD97" w:rsidR="00FB34AF" w:rsidRDefault="000C3735" w:rsidP="00970EBD">
      <w:pPr>
        <w:spacing w:line="360" w:lineRule="auto"/>
        <w:jc w:val="center"/>
        <w:rPr>
          <w:rFonts w:ascii="Times New Roman" w:hAnsi="Times New Roman" w:cs="Times New Roman"/>
          <w:color w:val="000000" w:themeColor="text1"/>
          <w:sz w:val="24"/>
          <w:szCs w:val="24"/>
        </w:rPr>
      </w:pPr>
      <w:r w:rsidRPr="000C3735">
        <w:rPr>
          <w:rFonts w:ascii="Times New Roman" w:hAnsi="Times New Roman" w:cs="Times New Roman"/>
          <w:color w:val="000000" w:themeColor="text1"/>
          <w:sz w:val="24"/>
          <w:szCs w:val="24"/>
        </w:rPr>
        <w:t>Theme 6</w:t>
      </w:r>
      <w:r>
        <w:rPr>
          <w:rFonts w:ascii="Times New Roman" w:hAnsi="Times New Roman" w:cs="Times New Roman"/>
          <w:color w:val="000000" w:themeColor="text1"/>
          <w:sz w:val="24"/>
          <w:szCs w:val="24"/>
        </w:rPr>
        <w:t xml:space="preserve">: </w:t>
      </w:r>
      <w:r w:rsidRPr="000C3735">
        <w:rPr>
          <w:rFonts w:ascii="Times New Roman" w:hAnsi="Times New Roman" w:cs="Times New Roman"/>
          <w:color w:val="000000" w:themeColor="text1"/>
          <w:sz w:val="24"/>
          <w:szCs w:val="24"/>
        </w:rPr>
        <w:t>Design Thinking - From Process to Product</w:t>
      </w:r>
    </w:p>
    <w:p w14:paraId="6CAAE153" w14:textId="77777777" w:rsidR="000C3735" w:rsidRDefault="000C3735" w:rsidP="00970EBD">
      <w:pPr>
        <w:spacing w:line="360" w:lineRule="auto"/>
        <w:jc w:val="center"/>
        <w:rPr>
          <w:rFonts w:ascii="Times New Roman" w:hAnsi="Times New Roman" w:cs="Times New Roman"/>
          <w:color w:val="000000" w:themeColor="text1"/>
          <w:sz w:val="24"/>
          <w:szCs w:val="24"/>
        </w:rPr>
      </w:pPr>
    </w:p>
    <w:p w14:paraId="1148C45E" w14:textId="77777777" w:rsidR="000C3735" w:rsidRDefault="000C3735" w:rsidP="00970EBD">
      <w:pPr>
        <w:spacing w:line="360" w:lineRule="auto"/>
        <w:jc w:val="center"/>
        <w:rPr>
          <w:rFonts w:ascii="Times New Roman" w:hAnsi="Times New Roman" w:cs="Times New Roman"/>
          <w:color w:val="000000" w:themeColor="text1"/>
          <w:sz w:val="24"/>
          <w:szCs w:val="24"/>
        </w:rPr>
      </w:pPr>
    </w:p>
    <w:p w14:paraId="0C09CA36" w14:textId="77777777" w:rsidR="00970EBD" w:rsidRDefault="00970EBD" w:rsidP="00970EBD">
      <w:pPr>
        <w:spacing w:line="360" w:lineRule="auto"/>
        <w:jc w:val="center"/>
        <w:rPr>
          <w:rFonts w:ascii="Times New Roman" w:hAnsi="Times New Roman" w:cs="Times New Roman"/>
          <w:color w:val="000000" w:themeColor="text1"/>
          <w:sz w:val="24"/>
          <w:szCs w:val="24"/>
        </w:rPr>
      </w:pPr>
    </w:p>
    <w:p w14:paraId="6E9140DC" w14:textId="465D4CF7" w:rsidR="00970EBD" w:rsidRDefault="00970EBD" w:rsidP="00970EBD">
      <w:pPr>
        <w:spacing w:line="360" w:lineRule="auto"/>
        <w:jc w:val="center"/>
        <w:rPr>
          <w:rFonts w:ascii="Times New Roman" w:hAnsi="Times New Roman" w:cs="Times New Roman"/>
          <w:color w:val="000000" w:themeColor="text1"/>
          <w:sz w:val="24"/>
          <w:szCs w:val="24"/>
        </w:rPr>
      </w:pPr>
      <w:r w:rsidRPr="00970EBD">
        <w:rPr>
          <w:rFonts w:ascii="Times New Roman" w:hAnsi="Times New Roman" w:cs="Times New Roman"/>
          <w:color w:val="000000" w:themeColor="text1"/>
          <w:sz w:val="24"/>
          <w:szCs w:val="24"/>
        </w:rPr>
        <w:t>Submission Date:</w:t>
      </w:r>
      <w:r w:rsidRPr="008753DD">
        <w:rPr>
          <w:rFonts w:ascii="Times New Roman" w:hAnsi="Times New Roman" w:cs="Times New Roman"/>
          <w:sz w:val="24"/>
          <w:szCs w:val="24"/>
        </w:rPr>
        <w:t xml:space="preserve"> 1</w:t>
      </w:r>
      <w:r w:rsidR="008753DD" w:rsidRPr="008753DD">
        <w:rPr>
          <w:rFonts w:ascii="Times New Roman" w:hAnsi="Times New Roman" w:cs="Times New Roman" w:hint="eastAsia"/>
          <w:sz w:val="24"/>
          <w:szCs w:val="24"/>
        </w:rPr>
        <w:t>9</w:t>
      </w:r>
      <w:r w:rsidRPr="008753DD">
        <w:rPr>
          <w:rFonts w:ascii="Times New Roman" w:hAnsi="Times New Roman" w:cs="Times New Roman"/>
          <w:sz w:val="24"/>
          <w:szCs w:val="24"/>
        </w:rPr>
        <w:t xml:space="preserve">th </w:t>
      </w:r>
      <w:r w:rsidR="008753DD" w:rsidRPr="008753DD">
        <w:rPr>
          <w:rFonts w:ascii="Times New Roman" w:hAnsi="Times New Roman" w:cs="Times New Roman"/>
          <w:sz w:val="24"/>
          <w:szCs w:val="24"/>
        </w:rPr>
        <w:t>April</w:t>
      </w:r>
      <w:r w:rsidRPr="008753DD">
        <w:rPr>
          <w:rFonts w:ascii="Times New Roman" w:hAnsi="Times New Roman" w:cs="Times New Roman"/>
          <w:sz w:val="24"/>
          <w:szCs w:val="24"/>
        </w:rPr>
        <w:t xml:space="preserve"> 202</w:t>
      </w:r>
      <w:r w:rsidR="008753DD" w:rsidRPr="008753DD">
        <w:rPr>
          <w:rFonts w:ascii="Times New Roman" w:hAnsi="Times New Roman" w:cs="Times New Roman" w:hint="eastAsia"/>
          <w:sz w:val="24"/>
          <w:szCs w:val="24"/>
        </w:rPr>
        <w:t>4</w:t>
      </w:r>
    </w:p>
    <w:p w14:paraId="03F9C8B2" w14:textId="77777777" w:rsidR="00970EBD" w:rsidRDefault="00970EBD" w:rsidP="00970EBD">
      <w:pPr>
        <w:spacing w:line="360" w:lineRule="auto"/>
        <w:jc w:val="center"/>
        <w:rPr>
          <w:rFonts w:ascii="Times New Roman" w:hAnsi="Times New Roman" w:cs="Times New Roman"/>
          <w:color w:val="000000" w:themeColor="text1"/>
          <w:sz w:val="24"/>
          <w:szCs w:val="24"/>
        </w:rPr>
      </w:pPr>
    </w:p>
    <w:p w14:paraId="15E66328" w14:textId="0E6181EB" w:rsidR="00970EBD" w:rsidRDefault="00970EBD" w:rsidP="00970EBD">
      <w:pPr>
        <w:spacing w:line="360" w:lineRule="auto"/>
        <w:jc w:val="center"/>
        <w:rPr>
          <w:rFonts w:ascii="Times New Roman" w:hAnsi="Times New Roman" w:cs="Times New Roman" w:hint="eastAsia"/>
          <w:color w:val="000000" w:themeColor="text1"/>
          <w:sz w:val="24"/>
          <w:szCs w:val="24"/>
        </w:rPr>
      </w:pPr>
      <w:r w:rsidRPr="00970EBD">
        <w:rPr>
          <w:rFonts w:ascii="Times New Roman" w:hAnsi="Times New Roman" w:cs="Times New Roman"/>
          <w:color w:val="000000" w:themeColor="text1"/>
          <w:sz w:val="24"/>
          <w:szCs w:val="24"/>
        </w:rPr>
        <w:t>Word Count:</w:t>
      </w:r>
      <w:r w:rsidRPr="008753DD">
        <w:rPr>
          <w:rFonts w:ascii="Times New Roman" w:hAnsi="Times New Roman" w:cs="Times New Roman"/>
          <w:sz w:val="24"/>
          <w:szCs w:val="24"/>
        </w:rPr>
        <w:t xml:space="preserve"> </w:t>
      </w:r>
      <w:r w:rsidR="00E31927" w:rsidRPr="008753DD">
        <w:rPr>
          <w:rFonts w:ascii="Times New Roman" w:hAnsi="Times New Roman" w:cs="Times New Roman"/>
          <w:sz w:val="24"/>
          <w:szCs w:val="24"/>
        </w:rPr>
        <w:t>40</w:t>
      </w:r>
      <w:r w:rsidR="00D34B09">
        <w:rPr>
          <w:rFonts w:ascii="Times New Roman" w:hAnsi="Times New Roman" w:cs="Times New Roman" w:hint="eastAsia"/>
          <w:sz w:val="24"/>
          <w:szCs w:val="24"/>
        </w:rPr>
        <w:t>10</w:t>
      </w:r>
    </w:p>
    <w:p w14:paraId="5E60D656" w14:textId="77777777" w:rsidR="00970EBD" w:rsidRDefault="00970EBD" w:rsidP="00970EBD">
      <w:pPr>
        <w:spacing w:line="360" w:lineRule="auto"/>
        <w:jc w:val="center"/>
        <w:rPr>
          <w:rFonts w:ascii="Times New Roman" w:hAnsi="Times New Roman" w:cs="Times New Roman"/>
          <w:color w:val="000000" w:themeColor="text1"/>
          <w:sz w:val="24"/>
          <w:szCs w:val="24"/>
        </w:rPr>
      </w:pPr>
    </w:p>
    <w:p w14:paraId="0849BD1F" w14:textId="77777777" w:rsidR="00970EBD" w:rsidRDefault="00970EBD" w:rsidP="00970EBD">
      <w:pPr>
        <w:spacing w:line="360" w:lineRule="auto"/>
        <w:jc w:val="center"/>
        <w:rPr>
          <w:rFonts w:ascii="Times New Roman" w:hAnsi="Times New Roman" w:cs="Times New Roman"/>
          <w:color w:val="000000" w:themeColor="text1"/>
          <w:sz w:val="24"/>
          <w:szCs w:val="24"/>
        </w:rPr>
      </w:pPr>
    </w:p>
    <w:p w14:paraId="7B084967" w14:textId="77777777" w:rsidR="00970EBD" w:rsidRDefault="00970EBD" w:rsidP="00970EBD">
      <w:pPr>
        <w:spacing w:line="360" w:lineRule="auto"/>
        <w:jc w:val="center"/>
        <w:rPr>
          <w:rFonts w:ascii="Times New Roman" w:hAnsi="Times New Roman" w:cs="Times New Roman"/>
          <w:color w:val="000000" w:themeColor="text1"/>
          <w:sz w:val="24"/>
          <w:szCs w:val="24"/>
        </w:rPr>
      </w:pPr>
    </w:p>
    <w:p w14:paraId="5C02E1F4" w14:textId="77777777" w:rsidR="00970EBD" w:rsidRDefault="00970EBD" w:rsidP="00970EBD">
      <w:pPr>
        <w:spacing w:line="360" w:lineRule="auto"/>
        <w:jc w:val="center"/>
        <w:rPr>
          <w:rFonts w:ascii="Times New Roman" w:hAnsi="Times New Roman" w:cs="Times New Roman"/>
          <w:color w:val="000000" w:themeColor="text1"/>
          <w:sz w:val="24"/>
          <w:szCs w:val="24"/>
        </w:rPr>
      </w:pPr>
    </w:p>
    <w:p w14:paraId="0F428A74" w14:textId="77777777" w:rsidR="00970EBD" w:rsidRDefault="00970EBD" w:rsidP="00970EBD">
      <w:pPr>
        <w:spacing w:line="360" w:lineRule="auto"/>
        <w:jc w:val="center"/>
        <w:rPr>
          <w:rFonts w:ascii="Times New Roman" w:hAnsi="Times New Roman" w:cs="Times New Roman"/>
          <w:color w:val="000000" w:themeColor="text1"/>
          <w:sz w:val="24"/>
          <w:szCs w:val="24"/>
        </w:rPr>
      </w:pPr>
    </w:p>
    <w:p w14:paraId="7EAF2A4A" w14:textId="77777777" w:rsidR="00970EBD" w:rsidRDefault="00970EBD" w:rsidP="00970EBD">
      <w:pPr>
        <w:spacing w:line="360" w:lineRule="auto"/>
        <w:jc w:val="center"/>
        <w:rPr>
          <w:rFonts w:ascii="Times New Roman" w:hAnsi="Times New Roman" w:cs="Times New Roman"/>
          <w:color w:val="000000" w:themeColor="text1"/>
          <w:sz w:val="24"/>
          <w:szCs w:val="24"/>
        </w:rPr>
      </w:pPr>
    </w:p>
    <w:p w14:paraId="2517FA80" w14:textId="77777777" w:rsidR="00970EBD" w:rsidRDefault="00970EBD" w:rsidP="00970EBD">
      <w:pPr>
        <w:spacing w:line="360" w:lineRule="auto"/>
        <w:jc w:val="center"/>
        <w:rPr>
          <w:rFonts w:ascii="Times New Roman" w:hAnsi="Times New Roman" w:cs="Times New Roman"/>
          <w:color w:val="000000" w:themeColor="text1"/>
          <w:sz w:val="24"/>
          <w:szCs w:val="24"/>
        </w:rPr>
      </w:pPr>
    </w:p>
    <w:p w14:paraId="0E1BC6C2" w14:textId="77777777" w:rsidR="00970EBD" w:rsidRDefault="00970EBD" w:rsidP="00970EBD">
      <w:pPr>
        <w:spacing w:line="360" w:lineRule="auto"/>
        <w:jc w:val="center"/>
        <w:rPr>
          <w:rFonts w:ascii="Times New Roman" w:hAnsi="Times New Roman" w:cs="Times New Roman"/>
          <w:color w:val="000000" w:themeColor="text1"/>
          <w:sz w:val="24"/>
          <w:szCs w:val="24"/>
        </w:rPr>
      </w:pPr>
    </w:p>
    <w:p w14:paraId="7C75BF5A" w14:textId="77777777" w:rsidR="00970EBD" w:rsidRDefault="00970EBD" w:rsidP="00970EBD">
      <w:pPr>
        <w:spacing w:line="360" w:lineRule="auto"/>
        <w:jc w:val="center"/>
        <w:rPr>
          <w:rFonts w:ascii="Times New Roman" w:hAnsi="Times New Roman" w:cs="Times New Roman"/>
          <w:color w:val="000000" w:themeColor="text1"/>
          <w:sz w:val="24"/>
          <w:szCs w:val="24"/>
        </w:rPr>
      </w:pPr>
    </w:p>
    <w:p w14:paraId="080B7F22" w14:textId="77777777" w:rsidR="00970EBD" w:rsidRDefault="00970EBD" w:rsidP="00970EBD">
      <w:pPr>
        <w:spacing w:line="360" w:lineRule="auto"/>
        <w:jc w:val="center"/>
        <w:rPr>
          <w:rFonts w:ascii="Times New Roman" w:hAnsi="Times New Roman" w:cs="Times New Roman"/>
          <w:color w:val="000000" w:themeColor="text1"/>
          <w:sz w:val="24"/>
          <w:szCs w:val="24"/>
        </w:rPr>
      </w:pPr>
    </w:p>
    <w:p w14:paraId="2324B179" w14:textId="77777777" w:rsidR="00970EBD" w:rsidRDefault="00970EBD" w:rsidP="00970EBD">
      <w:pPr>
        <w:spacing w:line="360" w:lineRule="auto"/>
        <w:jc w:val="center"/>
        <w:rPr>
          <w:rFonts w:ascii="Times New Roman" w:hAnsi="Times New Roman" w:cs="Times New Roman"/>
          <w:color w:val="000000" w:themeColor="text1"/>
          <w:sz w:val="24"/>
          <w:szCs w:val="24"/>
        </w:rPr>
      </w:pPr>
    </w:p>
    <w:p w14:paraId="3D2952C8" w14:textId="77777777" w:rsidR="00970EBD" w:rsidRDefault="00970EBD" w:rsidP="00970EBD">
      <w:pPr>
        <w:spacing w:line="360" w:lineRule="auto"/>
        <w:jc w:val="center"/>
        <w:rPr>
          <w:rFonts w:ascii="Times New Roman" w:hAnsi="Times New Roman" w:cs="Times New Roman"/>
          <w:color w:val="000000" w:themeColor="text1"/>
          <w:sz w:val="24"/>
          <w:szCs w:val="24"/>
        </w:rPr>
      </w:pPr>
    </w:p>
    <w:p w14:paraId="09CA0654" w14:textId="77777777" w:rsidR="00970EBD" w:rsidRDefault="00970EBD" w:rsidP="00970EBD">
      <w:pPr>
        <w:spacing w:line="360" w:lineRule="auto"/>
        <w:jc w:val="center"/>
        <w:rPr>
          <w:rFonts w:ascii="Times New Roman" w:hAnsi="Times New Roman" w:cs="Times New Roman"/>
          <w:color w:val="000000" w:themeColor="text1"/>
          <w:sz w:val="24"/>
          <w:szCs w:val="24"/>
        </w:rPr>
      </w:pPr>
    </w:p>
    <w:p w14:paraId="06B20104" w14:textId="77777777" w:rsidR="00970EBD" w:rsidRPr="007808A5" w:rsidRDefault="00970EBD" w:rsidP="00970EBD">
      <w:pPr>
        <w:spacing w:line="360" w:lineRule="auto"/>
        <w:jc w:val="center"/>
        <w:rPr>
          <w:rFonts w:ascii="Times New Roman" w:hAnsi="Times New Roman" w:cs="Times New Roman"/>
          <w:color w:val="000000" w:themeColor="text1"/>
          <w:sz w:val="24"/>
          <w:szCs w:val="24"/>
        </w:rPr>
      </w:pPr>
    </w:p>
    <w:p w14:paraId="18E1B64E" w14:textId="4F484755" w:rsidR="00E45D7F" w:rsidRPr="00C140B1" w:rsidRDefault="00C140B1" w:rsidP="00970EBD">
      <w:pPr>
        <w:spacing w:line="360" w:lineRule="auto"/>
        <w:jc w:val="center"/>
        <w:rPr>
          <w:rFonts w:ascii="Times New Roman" w:hAnsi="Times New Roman" w:cs="Times New Roman"/>
          <w:b/>
          <w:bCs/>
          <w:sz w:val="30"/>
          <w:szCs w:val="30"/>
        </w:rPr>
      </w:pPr>
      <w:r w:rsidRPr="00C140B1">
        <w:rPr>
          <w:rFonts w:ascii="Times New Roman" w:hAnsi="Times New Roman" w:cs="Times New Roman"/>
          <w:b/>
          <w:bCs/>
          <w:sz w:val="30"/>
          <w:szCs w:val="30"/>
        </w:rPr>
        <w:lastRenderedPageBreak/>
        <w:t>How does the work of Dieter Rams and Kenya Hara highlight the importance of design thinking</w:t>
      </w:r>
      <w:r w:rsidR="0066300A" w:rsidRPr="00C140B1">
        <w:rPr>
          <w:rFonts w:ascii="Times New Roman" w:hAnsi="Times New Roman" w:cs="Times New Roman"/>
          <w:b/>
          <w:bCs/>
          <w:sz w:val="30"/>
          <w:szCs w:val="30"/>
        </w:rPr>
        <w:t>?</w:t>
      </w:r>
    </w:p>
    <w:p w14:paraId="0904F217" w14:textId="77777777" w:rsidR="00E45D7F" w:rsidRDefault="00E45D7F" w:rsidP="00970EBD">
      <w:pPr>
        <w:spacing w:line="360" w:lineRule="auto"/>
        <w:rPr>
          <w:rFonts w:ascii="Times New Roman" w:hAnsi="Times New Roman" w:cs="Times New Roman"/>
          <w:sz w:val="24"/>
          <w:szCs w:val="24"/>
        </w:rPr>
      </w:pPr>
    </w:p>
    <w:p w14:paraId="31A7B128" w14:textId="77777777" w:rsidR="00AD22E8" w:rsidRPr="007808A5" w:rsidRDefault="00AD22E8" w:rsidP="00970EBD">
      <w:pPr>
        <w:spacing w:line="360" w:lineRule="auto"/>
        <w:rPr>
          <w:rFonts w:ascii="Times New Roman" w:hAnsi="Times New Roman" w:cs="Times New Roman"/>
          <w:sz w:val="24"/>
          <w:szCs w:val="24"/>
        </w:rPr>
      </w:pPr>
    </w:p>
    <w:p w14:paraId="1626C184" w14:textId="67331DA1" w:rsidR="00AD22E8" w:rsidRDefault="00AD22E8" w:rsidP="00AD22E8">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A</w:t>
      </w:r>
      <w:r w:rsidRPr="00AD22E8">
        <w:rPr>
          <w:rFonts w:ascii="Times New Roman" w:hAnsi="Times New Roman" w:cs="Times New Roman"/>
          <w:b/>
          <w:bCs/>
          <w:sz w:val="24"/>
          <w:szCs w:val="24"/>
        </w:rPr>
        <w:t>bstracts</w:t>
      </w:r>
    </w:p>
    <w:p w14:paraId="5C629159" w14:textId="77777777" w:rsidR="00AD22E8" w:rsidRPr="000C3735" w:rsidRDefault="00AD22E8" w:rsidP="00AD22E8">
      <w:pPr>
        <w:spacing w:line="360" w:lineRule="auto"/>
        <w:jc w:val="center"/>
        <w:rPr>
          <w:rFonts w:ascii="Times New Roman" w:hAnsi="Times New Roman" w:cs="Times New Roman"/>
          <w:b/>
          <w:bCs/>
          <w:sz w:val="24"/>
          <w:szCs w:val="24"/>
        </w:rPr>
      </w:pPr>
    </w:p>
    <w:p w14:paraId="77D34E62" w14:textId="44D9BE3A" w:rsidR="00E45D7F" w:rsidRPr="00AD07EB" w:rsidRDefault="00180D8F" w:rsidP="00970EBD">
      <w:pPr>
        <w:spacing w:line="360" w:lineRule="auto"/>
        <w:rPr>
          <w:rFonts w:ascii="Times New Roman" w:hAnsi="Times New Roman" w:cs="Times New Roman"/>
          <w:color w:val="000000" w:themeColor="text1"/>
          <w:sz w:val="24"/>
          <w:szCs w:val="24"/>
        </w:rPr>
      </w:pPr>
      <w:r w:rsidRPr="00180D8F">
        <w:rPr>
          <w:rFonts w:ascii="Times New Roman" w:hAnsi="Times New Roman" w:cs="Times New Roman"/>
          <w:color w:val="000000" w:themeColor="text1"/>
          <w:sz w:val="24"/>
          <w:szCs w:val="24"/>
        </w:rPr>
        <w:t>Design thinking, as an interdisciplinary approach to innovation, seems to have become an important tool for solving complex problems and fostering innovation. However, is design thinking really so important? How can the importance of design thinking be reflected in specific design work?</w:t>
      </w:r>
      <w:r>
        <w:rPr>
          <w:rFonts w:ascii="Times New Roman" w:hAnsi="Times New Roman" w:cs="Times New Roman" w:hint="eastAsia"/>
          <w:color w:val="000000" w:themeColor="text1"/>
          <w:sz w:val="24"/>
          <w:szCs w:val="24"/>
        </w:rPr>
        <w:t xml:space="preserve"> </w:t>
      </w:r>
      <w:r w:rsidR="002413BC" w:rsidRPr="002413BC">
        <w:rPr>
          <w:rFonts w:ascii="Times New Roman" w:hAnsi="Times New Roman" w:cs="Times New Roman"/>
          <w:color w:val="000000" w:themeColor="text1"/>
          <w:sz w:val="24"/>
          <w:szCs w:val="24"/>
        </w:rPr>
        <w:t>The aim of this paper is to use a critical approach to reveal the practical application of design thinking in specific design work and its impact on the creative process of designers.</w:t>
      </w:r>
      <w:r w:rsidR="002413BC">
        <w:rPr>
          <w:rFonts w:ascii="Times New Roman" w:hAnsi="Times New Roman" w:cs="Times New Roman" w:hint="eastAsia"/>
          <w:color w:val="000000" w:themeColor="text1"/>
          <w:sz w:val="24"/>
          <w:szCs w:val="24"/>
        </w:rPr>
        <w:t xml:space="preserve"> </w:t>
      </w:r>
      <w:r w:rsidR="00AD07EB" w:rsidRPr="00AD07EB">
        <w:rPr>
          <w:rFonts w:ascii="Times New Roman" w:hAnsi="Times New Roman" w:cs="Times New Roman"/>
          <w:color w:val="000000" w:themeColor="text1"/>
          <w:sz w:val="24"/>
          <w:szCs w:val="24"/>
        </w:rPr>
        <w:t>The study analyses the close connection between Dieter Rams' ten design principles and Kenya Hara's philosophical design concepts and design thinking, from which the way they use different aspects of design thinking is revealed. In addition, by examining the design processes and work of the two designers, it is possible to understand that although there are differences in the way they apply design thinking, their work highlights the importance of design thinking in facilitating design innovation, problem solving, and the enhancement of life experiences. These findings provide an effective reference for understanding the multidimensional value and practical application of design thinking in modern design practice.</w:t>
      </w:r>
    </w:p>
    <w:p w14:paraId="5ABB86F3" w14:textId="77777777" w:rsidR="00397EE3" w:rsidRDefault="00397EE3" w:rsidP="00970EBD">
      <w:pPr>
        <w:spacing w:line="360" w:lineRule="auto"/>
        <w:rPr>
          <w:rFonts w:ascii="Times New Roman" w:hAnsi="Times New Roman" w:cs="Times New Roman"/>
          <w:color w:val="000000" w:themeColor="text1"/>
          <w:sz w:val="24"/>
          <w:szCs w:val="24"/>
        </w:rPr>
      </w:pPr>
    </w:p>
    <w:p w14:paraId="7727A453" w14:textId="77777777" w:rsidR="00397EE3" w:rsidRDefault="00397EE3" w:rsidP="00970EBD">
      <w:pPr>
        <w:spacing w:line="360" w:lineRule="auto"/>
        <w:rPr>
          <w:rFonts w:ascii="Times New Roman" w:hAnsi="Times New Roman" w:cs="Times New Roman"/>
          <w:color w:val="000000" w:themeColor="text1"/>
          <w:sz w:val="24"/>
          <w:szCs w:val="24"/>
        </w:rPr>
      </w:pPr>
    </w:p>
    <w:p w14:paraId="655D4923" w14:textId="77777777" w:rsidR="00397EE3" w:rsidRDefault="00397EE3" w:rsidP="00970EBD">
      <w:pPr>
        <w:spacing w:line="360" w:lineRule="auto"/>
        <w:rPr>
          <w:rFonts w:ascii="Times New Roman" w:hAnsi="Times New Roman" w:cs="Times New Roman"/>
          <w:color w:val="000000" w:themeColor="text1"/>
          <w:sz w:val="24"/>
          <w:szCs w:val="24"/>
        </w:rPr>
      </w:pPr>
    </w:p>
    <w:p w14:paraId="0C8D8094" w14:textId="77777777" w:rsidR="00397EE3" w:rsidRDefault="00397EE3" w:rsidP="00970EBD">
      <w:pPr>
        <w:spacing w:line="360" w:lineRule="auto"/>
        <w:rPr>
          <w:rFonts w:ascii="Times New Roman" w:hAnsi="Times New Roman" w:cs="Times New Roman"/>
          <w:color w:val="000000" w:themeColor="text1"/>
          <w:sz w:val="24"/>
          <w:szCs w:val="24"/>
        </w:rPr>
      </w:pPr>
    </w:p>
    <w:p w14:paraId="7A285202" w14:textId="77777777" w:rsidR="00397EE3" w:rsidRDefault="00397EE3" w:rsidP="00970EBD">
      <w:pPr>
        <w:spacing w:line="360" w:lineRule="auto"/>
        <w:rPr>
          <w:rFonts w:ascii="Times New Roman" w:hAnsi="Times New Roman" w:cs="Times New Roman"/>
          <w:color w:val="000000" w:themeColor="text1"/>
          <w:sz w:val="24"/>
          <w:szCs w:val="24"/>
        </w:rPr>
      </w:pPr>
    </w:p>
    <w:p w14:paraId="41467F40" w14:textId="77777777" w:rsidR="00397EE3" w:rsidRDefault="00397EE3" w:rsidP="00970EBD">
      <w:pPr>
        <w:spacing w:line="360" w:lineRule="auto"/>
        <w:rPr>
          <w:rFonts w:ascii="Times New Roman" w:hAnsi="Times New Roman" w:cs="Times New Roman"/>
          <w:color w:val="000000" w:themeColor="text1"/>
          <w:sz w:val="24"/>
          <w:szCs w:val="24"/>
        </w:rPr>
      </w:pPr>
    </w:p>
    <w:p w14:paraId="531193ED" w14:textId="77777777" w:rsidR="00397EE3" w:rsidRDefault="00397EE3" w:rsidP="00970EBD">
      <w:pPr>
        <w:spacing w:line="360" w:lineRule="auto"/>
        <w:rPr>
          <w:rFonts w:ascii="Times New Roman" w:hAnsi="Times New Roman" w:cs="Times New Roman"/>
          <w:color w:val="000000" w:themeColor="text1"/>
          <w:sz w:val="24"/>
          <w:szCs w:val="24"/>
        </w:rPr>
      </w:pPr>
    </w:p>
    <w:p w14:paraId="08264566" w14:textId="77777777" w:rsidR="00397EE3" w:rsidRDefault="00397EE3" w:rsidP="00970EBD">
      <w:pPr>
        <w:spacing w:line="360" w:lineRule="auto"/>
        <w:rPr>
          <w:rFonts w:ascii="Times New Roman" w:hAnsi="Times New Roman" w:cs="Times New Roman"/>
          <w:color w:val="000000" w:themeColor="text1"/>
          <w:sz w:val="24"/>
          <w:szCs w:val="24"/>
        </w:rPr>
      </w:pPr>
    </w:p>
    <w:p w14:paraId="7009475D" w14:textId="77777777" w:rsidR="00397EE3" w:rsidRDefault="00397EE3" w:rsidP="00970EBD">
      <w:pPr>
        <w:spacing w:line="360" w:lineRule="auto"/>
        <w:rPr>
          <w:rFonts w:ascii="Times New Roman" w:hAnsi="Times New Roman" w:cs="Times New Roman"/>
          <w:color w:val="000000" w:themeColor="text1"/>
          <w:sz w:val="24"/>
          <w:szCs w:val="24"/>
        </w:rPr>
      </w:pPr>
    </w:p>
    <w:p w14:paraId="353D0D6B" w14:textId="40A7C3A9" w:rsidR="00901AA4" w:rsidRDefault="00901AA4" w:rsidP="00970EBD">
      <w:pPr>
        <w:tabs>
          <w:tab w:val="left" w:pos="7609"/>
        </w:tabs>
        <w:spacing w:line="360" w:lineRule="auto"/>
        <w:rPr>
          <w:rFonts w:ascii="Times New Roman" w:hAnsi="Times New Roman" w:cs="Times New Roman"/>
          <w:b/>
          <w:bCs/>
          <w:sz w:val="24"/>
          <w:szCs w:val="24"/>
        </w:rPr>
      </w:pPr>
      <w:bookmarkStart w:id="0" w:name="_Hlk153440498"/>
      <w:r w:rsidRPr="000C3735">
        <w:rPr>
          <w:rFonts w:ascii="Times New Roman" w:hAnsi="Times New Roman" w:cs="Times New Roman"/>
          <w:b/>
          <w:bCs/>
          <w:sz w:val="24"/>
          <w:szCs w:val="24"/>
        </w:rPr>
        <w:lastRenderedPageBreak/>
        <w:t>Introduction</w:t>
      </w:r>
    </w:p>
    <w:p w14:paraId="44A4752E" w14:textId="77777777" w:rsidR="000C3735" w:rsidRDefault="000C3735" w:rsidP="00970EBD">
      <w:pPr>
        <w:tabs>
          <w:tab w:val="left" w:pos="7609"/>
        </w:tabs>
        <w:spacing w:line="360" w:lineRule="auto"/>
        <w:rPr>
          <w:rFonts w:ascii="Times New Roman" w:hAnsi="Times New Roman" w:cs="Times New Roman"/>
          <w:b/>
          <w:bCs/>
          <w:sz w:val="24"/>
          <w:szCs w:val="24"/>
        </w:rPr>
      </w:pPr>
    </w:p>
    <w:bookmarkEnd w:id="0"/>
    <w:p w14:paraId="6B825FAB" w14:textId="73FEFF9D" w:rsidR="00D36973" w:rsidRPr="00D36973" w:rsidRDefault="00D36973" w:rsidP="00D36973">
      <w:pPr>
        <w:spacing w:line="360" w:lineRule="auto"/>
        <w:rPr>
          <w:rFonts w:ascii="Times New Roman" w:hAnsi="Times New Roman" w:cs="Times New Roman"/>
          <w:sz w:val="24"/>
          <w:szCs w:val="24"/>
        </w:rPr>
      </w:pPr>
      <w:r w:rsidRPr="00D36973">
        <w:rPr>
          <w:rFonts w:ascii="Times New Roman" w:hAnsi="Times New Roman" w:cs="Times New Roman"/>
          <w:sz w:val="24"/>
          <w:szCs w:val="24"/>
        </w:rPr>
        <w:t>In today's society, design is more than just a combination of aesthetics and functionality; it has become a key tool for solving complex problems, driving innovation and promoting social progress. Design thinking, as an interdisciplinary, user-</w:t>
      </w:r>
      <w:proofErr w:type="spellStart"/>
      <w:r w:rsidRPr="00D36973">
        <w:rPr>
          <w:rFonts w:ascii="Times New Roman" w:hAnsi="Times New Roman" w:cs="Times New Roman"/>
          <w:sz w:val="24"/>
          <w:szCs w:val="24"/>
        </w:rPr>
        <w:t>centred</w:t>
      </w:r>
      <w:proofErr w:type="spellEnd"/>
      <w:r w:rsidRPr="00D36973">
        <w:rPr>
          <w:rFonts w:ascii="Times New Roman" w:hAnsi="Times New Roman" w:cs="Times New Roman"/>
          <w:sz w:val="24"/>
          <w:szCs w:val="24"/>
        </w:rPr>
        <w:t xml:space="preserve"> approach to innovation, has gained widespread attention and application in recent years. It encourages designers to gain a deep understanding of user needs and to continuously explore and test solutions through</w:t>
      </w:r>
      <w:r w:rsidRPr="00AB0BB3">
        <w:rPr>
          <w:rFonts w:ascii="Times New Roman" w:hAnsi="Times New Roman" w:cs="Times New Roman"/>
          <w:color w:val="000000" w:themeColor="text1"/>
          <w:sz w:val="24"/>
          <w:szCs w:val="24"/>
        </w:rPr>
        <w:t xml:space="preserve"> an iterative process. </w:t>
      </w:r>
      <w:r w:rsidR="00AB0BB3" w:rsidRPr="00AB0BB3">
        <w:rPr>
          <w:rFonts w:ascii="Times New Roman" w:hAnsi="Times New Roman" w:cs="Times New Roman"/>
          <w:color w:val="000000" w:themeColor="text1"/>
          <w:sz w:val="24"/>
          <w:szCs w:val="24"/>
        </w:rPr>
        <w:t>However, is design thinking really so important? What is its true definition? How can the core values and practices of design thinking be reflected in specific design work? These are still questions that deserve to be explored in depth.</w:t>
      </w:r>
      <w:r w:rsidRPr="00AB0BB3">
        <w:rPr>
          <w:rFonts w:ascii="Times New Roman" w:hAnsi="Times New Roman" w:cs="Times New Roman"/>
          <w:color w:val="000000" w:themeColor="text1"/>
          <w:sz w:val="24"/>
          <w:szCs w:val="24"/>
        </w:rPr>
        <w:t xml:space="preserve"> This p</w:t>
      </w:r>
      <w:r w:rsidRPr="00D36973">
        <w:rPr>
          <w:rFonts w:ascii="Times New Roman" w:hAnsi="Times New Roman" w:cs="Times New Roman"/>
          <w:sz w:val="24"/>
          <w:szCs w:val="24"/>
        </w:rPr>
        <w:t xml:space="preserve">aper selects two influential designers in the field of contemporary design - Dieter Rams and Kenya Hara - with the aim of critically </w:t>
      </w:r>
      <w:proofErr w:type="spellStart"/>
      <w:r w:rsidRPr="00D36973">
        <w:rPr>
          <w:rFonts w:ascii="Times New Roman" w:hAnsi="Times New Roman" w:cs="Times New Roman"/>
          <w:sz w:val="24"/>
          <w:szCs w:val="24"/>
        </w:rPr>
        <w:t>analysing</w:t>
      </w:r>
      <w:proofErr w:type="spellEnd"/>
      <w:r w:rsidRPr="00D36973">
        <w:rPr>
          <w:rFonts w:ascii="Times New Roman" w:hAnsi="Times New Roman" w:cs="Times New Roman"/>
          <w:sz w:val="24"/>
          <w:szCs w:val="24"/>
        </w:rPr>
        <w:t xml:space="preserve"> how design thinking is used in their design work, as a means of revealing the importance of design thinking in modern design practice.</w:t>
      </w:r>
    </w:p>
    <w:p w14:paraId="039D00C9" w14:textId="77777777" w:rsidR="00D36973" w:rsidRPr="00D36973" w:rsidRDefault="00D36973" w:rsidP="00D36973">
      <w:pPr>
        <w:spacing w:line="360" w:lineRule="auto"/>
        <w:rPr>
          <w:rFonts w:ascii="Times New Roman" w:hAnsi="Times New Roman" w:cs="Times New Roman"/>
          <w:sz w:val="24"/>
          <w:szCs w:val="24"/>
        </w:rPr>
      </w:pPr>
    </w:p>
    <w:p w14:paraId="3933D498" w14:textId="77777777" w:rsidR="00D36973" w:rsidRPr="00D36973" w:rsidRDefault="00D36973" w:rsidP="00D36973">
      <w:pPr>
        <w:spacing w:line="360" w:lineRule="auto"/>
        <w:rPr>
          <w:rFonts w:ascii="Times New Roman" w:hAnsi="Times New Roman" w:cs="Times New Roman"/>
          <w:sz w:val="24"/>
          <w:szCs w:val="24"/>
        </w:rPr>
      </w:pPr>
      <w:r w:rsidRPr="00D36973">
        <w:rPr>
          <w:rFonts w:ascii="Times New Roman" w:hAnsi="Times New Roman" w:cs="Times New Roman"/>
          <w:sz w:val="24"/>
          <w:szCs w:val="24"/>
        </w:rPr>
        <w:t xml:space="preserve">Dieter Rams, one of the most influential designers of the 20th century, is known for his design principles that </w:t>
      </w:r>
      <w:proofErr w:type="spellStart"/>
      <w:r w:rsidRPr="00D36973">
        <w:rPr>
          <w:rFonts w:ascii="Times New Roman" w:hAnsi="Times New Roman" w:cs="Times New Roman"/>
          <w:sz w:val="24"/>
          <w:szCs w:val="24"/>
        </w:rPr>
        <w:t>emphasise</w:t>
      </w:r>
      <w:proofErr w:type="spellEnd"/>
      <w:r w:rsidRPr="00D36973">
        <w:rPr>
          <w:rFonts w:ascii="Times New Roman" w:hAnsi="Times New Roman" w:cs="Times New Roman"/>
          <w:sz w:val="24"/>
          <w:szCs w:val="24"/>
        </w:rPr>
        <w:t xml:space="preserve"> simplicity, functionality and long-lasting value, which have not only profoundly influenced the design of products from brands such as Braun, but are also widely </w:t>
      </w:r>
      <w:proofErr w:type="spellStart"/>
      <w:r w:rsidRPr="00D36973">
        <w:rPr>
          <w:rFonts w:ascii="Times New Roman" w:hAnsi="Times New Roman" w:cs="Times New Roman"/>
          <w:sz w:val="24"/>
          <w:szCs w:val="24"/>
        </w:rPr>
        <w:t>recognised</w:t>
      </w:r>
      <w:proofErr w:type="spellEnd"/>
      <w:r w:rsidRPr="00D36973">
        <w:rPr>
          <w:rFonts w:ascii="Times New Roman" w:hAnsi="Times New Roman" w:cs="Times New Roman"/>
          <w:sz w:val="24"/>
          <w:szCs w:val="24"/>
        </w:rPr>
        <w:t xml:space="preserve"> as the cornerstones of good design. On the other hand, Kenya Hara, known for his innovative design concepts at Indigo, has a design philosophy that </w:t>
      </w:r>
      <w:proofErr w:type="spellStart"/>
      <w:r w:rsidRPr="00D36973">
        <w:rPr>
          <w:rFonts w:ascii="Times New Roman" w:hAnsi="Times New Roman" w:cs="Times New Roman"/>
          <w:sz w:val="24"/>
          <w:szCs w:val="24"/>
        </w:rPr>
        <w:t>emphasises</w:t>
      </w:r>
      <w:proofErr w:type="spellEnd"/>
      <w:r w:rsidRPr="00D36973">
        <w:rPr>
          <w:rFonts w:ascii="Times New Roman" w:hAnsi="Times New Roman" w:cs="Times New Roman"/>
          <w:sz w:val="24"/>
          <w:szCs w:val="24"/>
        </w:rPr>
        <w:t xml:space="preserve"> the aesthetics of blankness and cultural values in design, offering a completely different perspective on exploring the perceptual aspects of user experience and design. Their work and design philosophy has not only shaped the face of products and brands, but has also profoundly influenced the education and practice of design thinking. Despite the fact that they come from different countries and have different cultural backgrounds, both Dieter Rams' functionalism and Kenya Hara's minimalism are widely </w:t>
      </w:r>
      <w:proofErr w:type="spellStart"/>
      <w:r w:rsidRPr="00D36973">
        <w:rPr>
          <w:rFonts w:ascii="Times New Roman" w:hAnsi="Times New Roman" w:cs="Times New Roman"/>
          <w:sz w:val="24"/>
          <w:szCs w:val="24"/>
        </w:rPr>
        <w:t>recognised</w:t>
      </w:r>
      <w:proofErr w:type="spellEnd"/>
      <w:r w:rsidRPr="00D36973">
        <w:rPr>
          <w:rFonts w:ascii="Times New Roman" w:hAnsi="Times New Roman" w:cs="Times New Roman"/>
          <w:sz w:val="24"/>
          <w:szCs w:val="24"/>
        </w:rPr>
        <w:t xml:space="preserve"> in the design world. By comparing the work of these two designers, it is possible to reveal how different design philosophies and approaches exemplify the importance of design thinking and how it has crossed cultural and geographical boundaries to become a global approach to design.</w:t>
      </w:r>
    </w:p>
    <w:p w14:paraId="146FA031" w14:textId="77777777" w:rsidR="00D36973" w:rsidRPr="00D36973" w:rsidRDefault="00D36973" w:rsidP="00D36973">
      <w:pPr>
        <w:spacing w:line="360" w:lineRule="auto"/>
        <w:rPr>
          <w:rFonts w:ascii="Times New Roman" w:hAnsi="Times New Roman" w:cs="Times New Roman"/>
          <w:sz w:val="24"/>
          <w:szCs w:val="24"/>
        </w:rPr>
      </w:pPr>
    </w:p>
    <w:p w14:paraId="4EE18499" w14:textId="19612A88" w:rsidR="00AA3A1C" w:rsidRDefault="00D36973" w:rsidP="00D36973">
      <w:pPr>
        <w:spacing w:line="360" w:lineRule="auto"/>
        <w:rPr>
          <w:rFonts w:ascii="Times New Roman" w:hAnsi="Times New Roman" w:cs="Times New Roman"/>
          <w:sz w:val="24"/>
          <w:szCs w:val="24"/>
        </w:rPr>
      </w:pPr>
      <w:r w:rsidRPr="00D36973">
        <w:rPr>
          <w:rFonts w:ascii="Times New Roman" w:hAnsi="Times New Roman" w:cs="Times New Roman"/>
          <w:sz w:val="24"/>
          <w:szCs w:val="24"/>
        </w:rPr>
        <w:t xml:space="preserve">Regarding the way of argumentation, firstly, this paper will elaborate on the concept of design thinking and briefly introduce Dieter Rams' and Kenya Hara's backgrounds and main design concepts to provide a basis for understanding their design thinking; secondly, </w:t>
      </w:r>
      <w:proofErr w:type="spellStart"/>
      <w:r w:rsidRPr="00D36973">
        <w:rPr>
          <w:rFonts w:ascii="Times New Roman" w:hAnsi="Times New Roman" w:cs="Times New Roman"/>
          <w:sz w:val="24"/>
          <w:szCs w:val="24"/>
        </w:rPr>
        <w:t>analyse</w:t>
      </w:r>
      <w:proofErr w:type="spellEnd"/>
      <w:r w:rsidRPr="00D36973">
        <w:rPr>
          <w:rFonts w:ascii="Times New Roman" w:hAnsi="Times New Roman" w:cs="Times New Roman"/>
          <w:sz w:val="24"/>
          <w:szCs w:val="24"/>
        </w:rPr>
        <w:t xml:space="preserve"> their representative works in depth and explore how these works embody the core principles of design thinking; then, compare and contrast the two designers' design thinking processes of the two designers, revealing their similarities and differences; and finally, </w:t>
      </w:r>
      <w:proofErr w:type="spellStart"/>
      <w:r w:rsidRPr="00D36973">
        <w:rPr>
          <w:rFonts w:ascii="Times New Roman" w:hAnsi="Times New Roman" w:cs="Times New Roman"/>
          <w:sz w:val="24"/>
          <w:szCs w:val="24"/>
        </w:rPr>
        <w:t>summarising</w:t>
      </w:r>
      <w:proofErr w:type="spellEnd"/>
      <w:r w:rsidRPr="00D36973">
        <w:rPr>
          <w:rFonts w:ascii="Times New Roman" w:hAnsi="Times New Roman" w:cs="Times New Roman"/>
          <w:sz w:val="24"/>
          <w:szCs w:val="24"/>
        </w:rPr>
        <w:t xml:space="preserve"> how the work of Dieter Rams and Kenya Hara highlights the importance of design thinking.</w:t>
      </w:r>
    </w:p>
    <w:p w14:paraId="5E4BCFB6" w14:textId="77777777" w:rsidR="00D36973" w:rsidRPr="007808A5" w:rsidRDefault="00D36973" w:rsidP="00D36973">
      <w:pPr>
        <w:spacing w:line="360" w:lineRule="auto"/>
        <w:rPr>
          <w:rFonts w:ascii="Times New Roman" w:hAnsi="Times New Roman" w:cs="Times New Roman"/>
          <w:color w:val="BFBFBF" w:themeColor="background1" w:themeShade="BF"/>
          <w:sz w:val="24"/>
          <w:szCs w:val="24"/>
        </w:rPr>
      </w:pPr>
    </w:p>
    <w:p w14:paraId="69035668" w14:textId="4EA462FB" w:rsidR="000C3735" w:rsidRDefault="00FB2E34" w:rsidP="00970EBD">
      <w:pPr>
        <w:spacing w:line="360" w:lineRule="auto"/>
        <w:rPr>
          <w:rFonts w:ascii="Times New Roman" w:hAnsi="Times New Roman" w:cs="Times New Roman"/>
          <w:b/>
          <w:bCs/>
          <w:sz w:val="24"/>
          <w:szCs w:val="24"/>
        </w:rPr>
      </w:pPr>
      <w:r w:rsidRPr="00FB2E34">
        <w:rPr>
          <w:rFonts w:ascii="Times New Roman" w:hAnsi="Times New Roman" w:cs="Times New Roman"/>
          <w:b/>
          <w:bCs/>
          <w:sz w:val="24"/>
          <w:szCs w:val="24"/>
        </w:rPr>
        <w:t>Overview of Design Thinking</w:t>
      </w:r>
    </w:p>
    <w:p w14:paraId="31FC75EC" w14:textId="77777777" w:rsidR="00FB2E34" w:rsidRPr="000C3735" w:rsidRDefault="00FB2E34" w:rsidP="00970EBD">
      <w:pPr>
        <w:spacing w:line="360" w:lineRule="auto"/>
        <w:rPr>
          <w:rFonts w:ascii="Times New Roman" w:hAnsi="Times New Roman" w:cs="Times New Roman"/>
          <w:b/>
          <w:bCs/>
          <w:sz w:val="24"/>
          <w:szCs w:val="24"/>
        </w:rPr>
      </w:pPr>
    </w:p>
    <w:p w14:paraId="6958827D" w14:textId="77777777" w:rsidR="00FB2E34" w:rsidRPr="00FB2E34" w:rsidRDefault="00FB2E34" w:rsidP="00FB2E34">
      <w:pPr>
        <w:spacing w:line="360" w:lineRule="auto"/>
        <w:rPr>
          <w:rFonts w:ascii="Times New Roman" w:hAnsi="Times New Roman" w:cs="Times New Roman"/>
          <w:color w:val="000000" w:themeColor="text1"/>
          <w:sz w:val="24"/>
          <w:szCs w:val="24"/>
        </w:rPr>
      </w:pPr>
      <w:r w:rsidRPr="00FB2E34">
        <w:rPr>
          <w:rFonts w:ascii="Times New Roman" w:hAnsi="Times New Roman" w:cs="Times New Roman"/>
          <w:color w:val="000000" w:themeColor="text1"/>
          <w:sz w:val="24"/>
          <w:szCs w:val="24"/>
        </w:rPr>
        <w:t>Before we begin our research, first we need to understand what design thinking is. Design thinking is considered a creative approach to problem solving and has become a popular method in design. It is also said that design thinking is an important tool for designers to think about when designing, or a way of reasoning/creating meaning in things.</w:t>
      </w:r>
    </w:p>
    <w:p w14:paraId="0392EC7A" w14:textId="77777777" w:rsidR="00FB2E34" w:rsidRPr="00FB2E34" w:rsidRDefault="00FB2E34" w:rsidP="00FB2E34">
      <w:pPr>
        <w:spacing w:line="360" w:lineRule="auto"/>
        <w:rPr>
          <w:rFonts w:ascii="Times New Roman" w:hAnsi="Times New Roman" w:cs="Times New Roman"/>
          <w:color w:val="000000" w:themeColor="text1"/>
          <w:sz w:val="24"/>
          <w:szCs w:val="24"/>
        </w:rPr>
      </w:pPr>
    </w:p>
    <w:p w14:paraId="3686A97C" w14:textId="1E1C50D3" w:rsidR="00FB2E34" w:rsidRPr="00FB2E34" w:rsidRDefault="00FB2E34" w:rsidP="00FB2E34">
      <w:pPr>
        <w:spacing w:line="360" w:lineRule="auto"/>
        <w:rPr>
          <w:rFonts w:ascii="Times New Roman" w:hAnsi="Times New Roman" w:cs="Times New Roman"/>
          <w:color w:val="000000" w:themeColor="text1"/>
          <w:sz w:val="24"/>
          <w:szCs w:val="24"/>
        </w:rPr>
      </w:pPr>
      <w:r w:rsidRPr="00FB2E34">
        <w:rPr>
          <w:rFonts w:ascii="Times New Roman" w:hAnsi="Times New Roman" w:cs="Times New Roman"/>
          <w:color w:val="000000" w:themeColor="text1"/>
          <w:sz w:val="24"/>
          <w:szCs w:val="24"/>
        </w:rPr>
        <w:t xml:space="preserve">In reality, the definition of design thinking is quite vague and often misunderstood and misused. In recent years, there have been several attempts to reach a consensus on one or more modes of design thinking. (Baker III &amp; </w:t>
      </w:r>
      <w:proofErr w:type="spellStart"/>
      <w:r w:rsidRPr="00FB2E34">
        <w:rPr>
          <w:rFonts w:ascii="Times New Roman" w:hAnsi="Times New Roman" w:cs="Times New Roman"/>
          <w:color w:val="000000" w:themeColor="text1"/>
          <w:sz w:val="24"/>
          <w:szCs w:val="24"/>
        </w:rPr>
        <w:t>Moukhliss</w:t>
      </w:r>
      <w:proofErr w:type="spellEnd"/>
      <w:r w:rsidRPr="00FB2E34">
        <w:rPr>
          <w:rFonts w:ascii="Times New Roman" w:hAnsi="Times New Roman" w:cs="Times New Roman"/>
          <w:color w:val="000000" w:themeColor="text1"/>
          <w:sz w:val="24"/>
          <w:szCs w:val="24"/>
        </w:rPr>
        <w:t>, 2020, p7) However, to this day, there is still some controversy about its definition. The term first appeared in an article published by Peter Rowe, a professor of architecture at Harvard University. However, a review of the content of that publication suggests that the term is used primarily for architectural design and does not reflect the meaning of the term as it is now widely used in a variety of fields. In terms of how design thinking is currently used, the actual driver of the term is arguably the design consultancy IDEO and its leadership.</w:t>
      </w:r>
      <w:r w:rsidR="00F25B28">
        <w:rPr>
          <w:rFonts w:ascii="Times New Roman" w:hAnsi="Times New Roman" w:cs="Times New Roman" w:hint="eastAsia"/>
          <w:color w:val="000000" w:themeColor="text1"/>
          <w:sz w:val="24"/>
          <w:szCs w:val="24"/>
        </w:rPr>
        <w:t xml:space="preserve"> </w:t>
      </w:r>
      <w:r w:rsidRPr="00FB2E34">
        <w:rPr>
          <w:rFonts w:ascii="Times New Roman" w:hAnsi="Times New Roman" w:cs="Times New Roman"/>
          <w:color w:val="000000" w:themeColor="text1"/>
          <w:sz w:val="24"/>
          <w:szCs w:val="24"/>
        </w:rPr>
        <w:t xml:space="preserve">IDEO's own strategy reflects the evolution of the concept: while they initially </w:t>
      </w:r>
      <w:proofErr w:type="spellStart"/>
      <w:r w:rsidRPr="00FB2E34">
        <w:rPr>
          <w:rFonts w:ascii="Times New Roman" w:hAnsi="Times New Roman" w:cs="Times New Roman"/>
          <w:color w:val="000000" w:themeColor="text1"/>
          <w:sz w:val="24"/>
          <w:szCs w:val="24"/>
        </w:rPr>
        <w:t>focussed</w:t>
      </w:r>
      <w:proofErr w:type="spellEnd"/>
      <w:r w:rsidRPr="00FB2E34">
        <w:rPr>
          <w:rFonts w:ascii="Times New Roman" w:hAnsi="Times New Roman" w:cs="Times New Roman"/>
          <w:color w:val="000000" w:themeColor="text1"/>
          <w:sz w:val="24"/>
          <w:szCs w:val="24"/>
        </w:rPr>
        <w:t xml:space="preserve"> on product development, they have now broadened the scope of their practice to include service design, strategy, and even education and other social systems. (Liedtka, 2018) </w:t>
      </w:r>
      <w:r w:rsidRPr="00FB2E34">
        <w:rPr>
          <w:rFonts w:ascii="Times New Roman" w:hAnsi="Times New Roman" w:cs="Times New Roman"/>
          <w:color w:val="000000" w:themeColor="text1"/>
          <w:sz w:val="24"/>
          <w:szCs w:val="24"/>
        </w:rPr>
        <w:lastRenderedPageBreak/>
        <w:t xml:space="preserve">Brown, one of IDEO's leaders, specifically </w:t>
      </w:r>
      <w:proofErr w:type="spellStart"/>
      <w:r w:rsidRPr="00FB2E34">
        <w:rPr>
          <w:rFonts w:ascii="Times New Roman" w:hAnsi="Times New Roman" w:cs="Times New Roman"/>
          <w:color w:val="000000" w:themeColor="text1"/>
          <w:sz w:val="24"/>
          <w:szCs w:val="24"/>
        </w:rPr>
        <w:t>emphasises</w:t>
      </w:r>
      <w:proofErr w:type="spellEnd"/>
      <w:r w:rsidRPr="00FB2E34">
        <w:rPr>
          <w:rFonts w:ascii="Times New Roman" w:hAnsi="Times New Roman" w:cs="Times New Roman"/>
          <w:color w:val="000000" w:themeColor="text1"/>
          <w:sz w:val="24"/>
          <w:szCs w:val="24"/>
        </w:rPr>
        <w:t xml:space="preserve"> that design thinking is a human-</w:t>
      </w:r>
      <w:proofErr w:type="spellStart"/>
      <w:r w:rsidRPr="00FB2E34">
        <w:rPr>
          <w:rFonts w:ascii="Times New Roman" w:hAnsi="Times New Roman" w:cs="Times New Roman"/>
          <w:color w:val="000000" w:themeColor="text1"/>
          <w:sz w:val="24"/>
          <w:szCs w:val="24"/>
        </w:rPr>
        <w:t>centred</w:t>
      </w:r>
      <w:proofErr w:type="spellEnd"/>
      <w:r w:rsidRPr="00FB2E34">
        <w:rPr>
          <w:rFonts w:ascii="Times New Roman" w:hAnsi="Times New Roman" w:cs="Times New Roman"/>
          <w:color w:val="000000" w:themeColor="text1"/>
          <w:sz w:val="24"/>
          <w:szCs w:val="24"/>
        </w:rPr>
        <w:t xml:space="preserve"> activity: design thinking is a methodology that </w:t>
      </w:r>
      <w:proofErr w:type="spellStart"/>
      <w:r w:rsidRPr="00FB2E34">
        <w:rPr>
          <w:rFonts w:ascii="Times New Roman" w:hAnsi="Times New Roman" w:cs="Times New Roman"/>
          <w:color w:val="000000" w:themeColor="text1"/>
          <w:sz w:val="24"/>
          <w:szCs w:val="24"/>
        </w:rPr>
        <w:t>utilises</w:t>
      </w:r>
      <w:proofErr w:type="spellEnd"/>
      <w:r w:rsidRPr="00FB2E34">
        <w:rPr>
          <w:rFonts w:ascii="Times New Roman" w:hAnsi="Times New Roman" w:cs="Times New Roman"/>
          <w:color w:val="000000" w:themeColor="text1"/>
          <w:sz w:val="24"/>
          <w:szCs w:val="24"/>
        </w:rPr>
        <w:t xml:space="preserve"> a designer's sensibility and problem-solving approach to meet people's needs in a technically feasible and commercially viable way. In other words, design thinking is human-</w:t>
      </w:r>
      <w:proofErr w:type="spellStart"/>
      <w:r w:rsidRPr="00FB2E34">
        <w:rPr>
          <w:rFonts w:ascii="Times New Roman" w:hAnsi="Times New Roman" w:cs="Times New Roman"/>
          <w:color w:val="000000" w:themeColor="text1"/>
          <w:sz w:val="24"/>
          <w:szCs w:val="24"/>
        </w:rPr>
        <w:t>centred</w:t>
      </w:r>
      <w:proofErr w:type="spellEnd"/>
      <w:r w:rsidRPr="00FB2E34">
        <w:rPr>
          <w:rFonts w:ascii="Times New Roman" w:hAnsi="Times New Roman" w:cs="Times New Roman"/>
          <w:color w:val="000000" w:themeColor="text1"/>
          <w:sz w:val="24"/>
          <w:szCs w:val="24"/>
        </w:rPr>
        <w:t xml:space="preserve"> innovation.</w:t>
      </w:r>
      <w:r w:rsidR="00F25B28">
        <w:rPr>
          <w:rFonts w:ascii="Times New Roman" w:hAnsi="Times New Roman" w:cs="Times New Roman" w:hint="eastAsia"/>
          <w:color w:val="000000" w:themeColor="text1"/>
          <w:sz w:val="24"/>
          <w:szCs w:val="24"/>
        </w:rPr>
        <w:t xml:space="preserve"> </w:t>
      </w:r>
      <w:r w:rsidR="00F25B28" w:rsidRPr="000C38EA">
        <w:rPr>
          <w:rFonts w:ascii="Times New Roman" w:hAnsi="Times New Roman" w:cs="Times New Roman"/>
          <w:sz w:val="24"/>
          <w:szCs w:val="24"/>
        </w:rPr>
        <w:t>(Figure 1)</w:t>
      </w:r>
      <w:r w:rsidRPr="000C38EA">
        <w:rPr>
          <w:rFonts w:ascii="Times New Roman" w:hAnsi="Times New Roman" w:cs="Times New Roman"/>
          <w:sz w:val="24"/>
          <w:szCs w:val="24"/>
        </w:rPr>
        <w:t xml:space="preserve"> Desi</w:t>
      </w:r>
      <w:r w:rsidRPr="00FB2E34">
        <w:rPr>
          <w:rFonts w:ascii="Times New Roman" w:hAnsi="Times New Roman" w:cs="Times New Roman"/>
          <w:color w:val="000000" w:themeColor="text1"/>
          <w:sz w:val="24"/>
          <w:szCs w:val="24"/>
        </w:rPr>
        <w:t>gners are considered to be competent enough to understand and interpret the problems faced by users and their needs. Brown argues that in participating in the design process, they may develop a higher level of buy-in to new solutions. (Brown &amp; Katz, 2009, p18) In conclusion, although there are many different opinions on the definition of design thinking, its main modern promoter Brown's statement can be used as a reference.</w:t>
      </w:r>
    </w:p>
    <w:p w14:paraId="38EA817A" w14:textId="0C1AC8A9" w:rsidR="00E93A8E" w:rsidRDefault="00E93A8E" w:rsidP="00FB2E34">
      <w:pPr>
        <w:spacing w:line="360" w:lineRule="auto"/>
        <w:rPr>
          <w:rFonts w:ascii="Times New Roman" w:hAnsi="Times New Roman" w:cs="Times New Roman"/>
          <w:color w:val="000000" w:themeColor="text1"/>
          <w:sz w:val="24"/>
          <w:szCs w:val="24"/>
        </w:rPr>
      </w:pPr>
      <w:r>
        <w:rPr>
          <w:noProof/>
        </w:rPr>
        <w:drawing>
          <wp:anchor distT="0" distB="0" distL="114300" distR="114300" simplePos="0" relativeHeight="251659264" behindDoc="0" locked="0" layoutInCell="1" allowOverlap="1" wp14:anchorId="6358BFDB" wp14:editId="6E8D473E">
            <wp:simplePos x="0" y="0"/>
            <wp:positionH relativeFrom="margin">
              <wp:posOffset>0</wp:posOffset>
            </wp:positionH>
            <wp:positionV relativeFrom="paragraph">
              <wp:posOffset>393700</wp:posOffset>
            </wp:positionV>
            <wp:extent cx="5339080" cy="4331335"/>
            <wp:effectExtent l="0" t="0" r="0" b="0"/>
            <wp:wrapTopAndBottom/>
            <wp:docPr id="1324989714"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39080" cy="433133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0288" behindDoc="0" locked="0" layoutInCell="1" allowOverlap="1" wp14:anchorId="4B1EF5B2" wp14:editId="760D128B">
                <wp:simplePos x="0" y="0"/>
                <wp:positionH relativeFrom="column">
                  <wp:posOffset>0</wp:posOffset>
                </wp:positionH>
                <wp:positionV relativeFrom="paragraph">
                  <wp:posOffset>4772015</wp:posOffset>
                </wp:positionV>
                <wp:extent cx="5339080" cy="635"/>
                <wp:effectExtent l="0" t="0" r="0" b="0"/>
                <wp:wrapTopAndBottom/>
                <wp:docPr id="276785599" name="文本框 1"/>
                <wp:cNvGraphicFramePr/>
                <a:graphic xmlns:a="http://schemas.openxmlformats.org/drawingml/2006/main">
                  <a:graphicData uri="http://schemas.microsoft.com/office/word/2010/wordprocessingShape">
                    <wps:wsp>
                      <wps:cNvSpPr txBox="1"/>
                      <wps:spPr>
                        <a:xfrm>
                          <a:off x="0" y="0"/>
                          <a:ext cx="5339080" cy="635"/>
                        </a:xfrm>
                        <a:prstGeom prst="rect">
                          <a:avLst/>
                        </a:prstGeom>
                        <a:solidFill>
                          <a:prstClr val="white"/>
                        </a:solidFill>
                        <a:ln>
                          <a:noFill/>
                        </a:ln>
                      </wps:spPr>
                      <wps:txbx>
                        <w:txbxContent>
                          <w:p w14:paraId="17E4AB26" w14:textId="469DAD7C" w:rsidR="00AD31EB" w:rsidRPr="0089231C" w:rsidRDefault="00AD31EB" w:rsidP="00AD31EB">
                            <w:pPr>
                              <w:pStyle w:val="aa"/>
                              <w:jc w:val="center"/>
                              <w:rPr>
                                <w:rFonts w:ascii="Times New Roman" w:eastAsiaTheme="majorHAnsi" w:hAnsi="Times New Roman" w:cs="Times New Roman"/>
                                <w:noProof/>
                                <w:sz w:val="22"/>
                                <w:szCs w:val="22"/>
                              </w:rPr>
                            </w:pPr>
                            <w:r w:rsidRPr="0089231C">
                              <w:rPr>
                                <w:rFonts w:ascii="Times New Roman" w:eastAsiaTheme="majorHAnsi" w:hAnsi="Times New Roman" w:cs="Times New Roman"/>
                                <w:sz w:val="22"/>
                                <w:szCs w:val="22"/>
                              </w:rPr>
                              <w:t xml:space="preserve">Figure </w:t>
                            </w:r>
                            <w:r w:rsidRPr="0089231C">
                              <w:rPr>
                                <w:rFonts w:ascii="Times New Roman" w:eastAsiaTheme="majorHAnsi" w:hAnsi="Times New Roman" w:cs="Times New Roman"/>
                                <w:sz w:val="22"/>
                                <w:szCs w:val="22"/>
                              </w:rPr>
                              <w:fldChar w:fldCharType="begin"/>
                            </w:r>
                            <w:r w:rsidRPr="0089231C">
                              <w:rPr>
                                <w:rFonts w:ascii="Times New Roman" w:eastAsiaTheme="majorHAnsi" w:hAnsi="Times New Roman" w:cs="Times New Roman"/>
                                <w:sz w:val="22"/>
                                <w:szCs w:val="22"/>
                              </w:rPr>
                              <w:instrText xml:space="preserve"> SEQ Figure \* ARABIC </w:instrText>
                            </w:r>
                            <w:r w:rsidRPr="0089231C">
                              <w:rPr>
                                <w:rFonts w:ascii="Times New Roman" w:eastAsiaTheme="majorHAnsi" w:hAnsi="Times New Roman" w:cs="Times New Roman"/>
                                <w:sz w:val="22"/>
                                <w:szCs w:val="22"/>
                              </w:rPr>
                              <w:fldChar w:fldCharType="separate"/>
                            </w:r>
                            <w:r w:rsidR="00B36CB2">
                              <w:rPr>
                                <w:rFonts w:ascii="Times New Roman" w:eastAsiaTheme="majorHAnsi" w:hAnsi="Times New Roman" w:cs="Times New Roman"/>
                                <w:noProof/>
                                <w:sz w:val="22"/>
                                <w:szCs w:val="22"/>
                              </w:rPr>
                              <w:t>1</w:t>
                            </w:r>
                            <w:r w:rsidRPr="0089231C">
                              <w:rPr>
                                <w:rFonts w:ascii="Times New Roman" w:eastAsiaTheme="majorHAnsi" w:hAnsi="Times New Roman" w:cs="Times New Roman"/>
                                <w:sz w:val="22"/>
                                <w:szCs w:val="22"/>
                              </w:rPr>
                              <w:fldChar w:fldCharType="end"/>
                            </w:r>
                            <w:r w:rsidRPr="0089231C">
                              <w:rPr>
                                <w:rFonts w:ascii="Times New Roman" w:eastAsiaTheme="majorHAnsi" w:hAnsi="Times New Roman" w:cs="Times New Roman"/>
                                <w:sz w:val="22"/>
                                <w:szCs w:val="22"/>
                              </w:rPr>
                              <w:t xml:space="preserve">   Brown's 2009 presentation on Design Thinking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B1EF5B2" id="_x0000_t202" coordsize="21600,21600" o:spt="202" path="m,l,21600r21600,l21600,xe">
                <v:stroke joinstyle="miter"/>
                <v:path gradientshapeok="t" o:connecttype="rect"/>
              </v:shapetype>
              <v:shape id="文本框 1" o:spid="_x0000_s1026" type="#_x0000_t202" style="position:absolute;left:0;text-align:left;margin-left:0;margin-top:375.75pt;width:420.4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" stroked="f">
                <v:textbox style="mso-fit-shape-to-text:t" inset="0,0,0,0">
                  <w:txbxContent>
                    <w:p w14:paraId="17E4AB26" w14:textId="469DAD7C" w:rsidR="00AD31EB" w:rsidRPr="0089231C" w:rsidRDefault="00AD31EB" w:rsidP="00AD31EB">
                      <w:pPr>
                        <w:pStyle w:val="aa"/>
                        <w:jc w:val="center"/>
                        <w:rPr>
                          <w:rFonts w:ascii="Times New Roman" w:eastAsiaTheme="majorHAnsi" w:hAnsi="Times New Roman" w:cs="Times New Roman"/>
                          <w:noProof/>
                          <w:sz w:val="22"/>
                          <w:szCs w:val="22"/>
                        </w:rPr>
                      </w:pPr>
                      <w:r w:rsidRPr="0089231C">
                        <w:rPr>
                          <w:rFonts w:ascii="Times New Roman" w:eastAsiaTheme="majorHAnsi" w:hAnsi="Times New Roman" w:cs="Times New Roman"/>
                          <w:sz w:val="22"/>
                          <w:szCs w:val="22"/>
                        </w:rPr>
                        <w:t xml:space="preserve">Figure </w:t>
                      </w:r>
                      <w:r w:rsidRPr="0089231C">
                        <w:rPr>
                          <w:rFonts w:ascii="Times New Roman" w:eastAsiaTheme="majorHAnsi" w:hAnsi="Times New Roman" w:cs="Times New Roman"/>
                          <w:sz w:val="22"/>
                          <w:szCs w:val="22"/>
                        </w:rPr>
                        <w:fldChar w:fldCharType="begin"/>
                      </w:r>
                      <w:r w:rsidRPr="0089231C">
                        <w:rPr>
                          <w:rFonts w:ascii="Times New Roman" w:eastAsiaTheme="majorHAnsi" w:hAnsi="Times New Roman" w:cs="Times New Roman"/>
                          <w:sz w:val="22"/>
                          <w:szCs w:val="22"/>
                        </w:rPr>
                        <w:instrText xml:space="preserve"> SEQ Figure \* ARABIC </w:instrText>
                      </w:r>
                      <w:r w:rsidRPr="0089231C">
                        <w:rPr>
                          <w:rFonts w:ascii="Times New Roman" w:eastAsiaTheme="majorHAnsi" w:hAnsi="Times New Roman" w:cs="Times New Roman"/>
                          <w:sz w:val="22"/>
                          <w:szCs w:val="22"/>
                        </w:rPr>
                        <w:fldChar w:fldCharType="separate"/>
                      </w:r>
                      <w:r w:rsidR="00B36CB2">
                        <w:rPr>
                          <w:rFonts w:ascii="Times New Roman" w:eastAsiaTheme="majorHAnsi" w:hAnsi="Times New Roman" w:cs="Times New Roman"/>
                          <w:noProof/>
                          <w:sz w:val="22"/>
                          <w:szCs w:val="22"/>
                        </w:rPr>
                        <w:t>1</w:t>
                      </w:r>
                      <w:r w:rsidRPr="0089231C">
                        <w:rPr>
                          <w:rFonts w:ascii="Times New Roman" w:eastAsiaTheme="majorHAnsi" w:hAnsi="Times New Roman" w:cs="Times New Roman"/>
                          <w:sz w:val="22"/>
                          <w:szCs w:val="22"/>
                        </w:rPr>
                        <w:fldChar w:fldCharType="end"/>
                      </w:r>
                      <w:r w:rsidRPr="0089231C">
                        <w:rPr>
                          <w:rFonts w:ascii="Times New Roman" w:eastAsiaTheme="majorHAnsi" w:hAnsi="Times New Roman" w:cs="Times New Roman"/>
                          <w:sz w:val="22"/>
                          <w:szCs w:val="22"/>
                        </w:rPr>
                        <w:t xml:space="preserve">   Brown's 2009 presentation on Design Thinking</w:t>
                      </w:r>
                    </w:p>
                  </w:txbxContent>
                </v:textbox>
                <w10:wrap type="topAndBottom"/>
              </v:shape>
            </w:pict>
          </mc:Fallback>
        </mc:AlternateContent>
      </w:r>
    </w:p>
    <w:p w14:paraId="6720D77B" w14:textId="2584148E" w:rsidR="00FB2E34" w:rsidRPr="00FB2E34" w:rsidRDefault="00FB2E34" w:rsidP="00FB2E34">
      <w:pPr>
        <w:spacing w:line="360" w:lineRule="auto"/>
        <w:rPr>
          <w:rFonts w:ascii="Times New Roman" w:hAnsi="Times New Roman" w:cs="Times New Roman"/>
          <w:color w:val="000000" w:themeColor="text1"/>
          <w:sz w:val="24"/>
          <w:szCs w:val="24"/>
        </w:rPr>
      </w:pPr>
    </w:p>
    <w:p w14:paraId="71F776ED" w14:textId="7A77C6CC" w:rsidR="00FB2E34" w:rsidRPr="00FB2E34" w:rsidRDefault="00AB0BB3" w:rsidP="00FB2E34">
      <w:pPr>
        <w:spacing w:line="360" w:lineRule="auto"/>
        <w:rPr>
          <w:rFonts w:ascii="Times New Roman" w:hAnsi="Times New Roman" w:cs="Times New Roman"/>
          <w:color w:val="000000" w:themeColor="text1"/>
          <w:sz w:val="24"/>
          <w:szCs w:val="24"/>
        </w:rPr>
      </w:pPr>
      <w:r w:rsidRPr="00AB0BB3">
        <w:rPr>
          <w:rFonts w:ascii="Times New Roman" w:hAnsi="Times New Roman" w:cs="Times New Roman"/>
          <w:color w:val="000000" w:themeColor="text1"/>
          <w:sz w:val="24"/>
          <w:szCs w:val="24"/>
        </w:rPr>
        <w:t xml:space="preserve">While the vague definition of design thinking casts </w:t>
      </w:r>
      <w:proofErr w:type="gramStart"/>
      <w:r w:rsidRPr="00AB0BB3">
        <w:rPr>
          <w:rFonts w:ascii="Times New Roman" w:hAnsi="Times New Roman" w:cs="Times New Roman"/>
          <w:color w:val="000000" w:themeColor="text1"/>
          <w:sz w:val="24"/>
          <w:szCs w:val="24"/>
        </w:rPr>
        <w:t>doubt</w:t>
      </w:r>
      <w:proofErr w:type="gramEnd"/>
      <w:r w:rsidRPr="00AB0BB3">
        <w:rPr>
          <w:rFonts w:ascii="Times New Roman" w:hAnsi="Times New Roman" w:cs="Times New Roman"/>
          <w:color w:val="000000" w:themeColor="text1"/>
          <w:sz w:val="24"/>
          <w:szCs w:val="24"/>
        </w:rPr>
        <w:t xml:space="preserve"> on its reliability, fortunately the way design thinking works is much clearer than its definition</w:t>
      </w:r>
      <w:r>
        <w:rPr>
          <w:rFonts w:ascii="Times New Roman" w:hAnsi="Times New Roman" w:cs="Times New Roman" w:hint="eastAsia"/>
          <w:color w:val="000000" w:themeColor="text1"/>
          <w:sz w:val="24"/>
          <w:szCs w:val="24"/>
        </w:rPr>
        <w:t>:</w:t>
      </w:r>
      <w:r w:rsidR="00FB2E34" w:rsidRPr="00FB2E34">
        <w:rPr>
          <w:rFonts w:ascii="Times New Roman" w:hAnsi="Times New Roman" w:cs="Times New Roman"/>
          <w:color w:val="000000" w:themeColor="text1"/>
          <w:sz w:val="24"/>
          <w:szCs w:val="24"/>
        </w:rPr>
        <w:t xml:space="preserve"> </w:t>
      </w:r>
      <w:r>
        <w:rPr>
          <w:rFonts w:ascii="Times New Roman" w:hAnsi="Times New Roman" w:cs="Times New Roman" w:hint="eastAsia"/>
          <w:color w:val="000000" w:themeColor="text1"/>
          <w:sz w:val="24"/>
          <w:szCs w:val="24"/>
        </w:rPr>
        <w:t>T</w:t>
      </w:r>
      <w:r w:rsidR="00FB2E34" w:rsidRPr="00FB2E34">
        <w:rPr>
          <w:rFonts w:ascii="Times New Roman" w:hAnsi="Times New Roman" w:cs="Times New Roman"/>
          <w:color w:val="000000" w:themeColor="text1"/>
          <w:sz w:val="24"/>
          <w:szCs w:val="24"/>
        </w:rPr>
        <w:t xml:space="preserve">he process of how </w:t>
      </w:r>
      <w:r w:rsidR="00FB2E34" w:rsidRPr="00FB2E34">
        <w:rPr>
          <w:rFonts w:ascii="Times New Roman" w:hAnsi="Times New Roman" w:cs="Times New Roman"/>
          <w:color w:val="000000" w:themeColor="text1"/>
          <w:sz w:val="24"/>
          <w:szCs w:val="24"/>
        </w:rPr>
        <w:lastRenderedPageBreak/>
        <w:t xml:space="preserve">design thinking operates can be </w:t>
      </w:r>
      <w:proofErr w:type="spellStart"/>
      <w:r w:rsidR="00FB2E34" w:rsidRPr="00FB2E34">
        <w:rPr>
          <w:rFonts w:ascii="Times New Roman" w:hAnsi="Times New Roman" w:cs="Times New Roman"/>
          <w:color w:val="000000" w:themeColor="text1"/>
          <w:sz w:val="24"/>
          <w:szCs w:val="24"/>
        </w:rPr>
        <w:t>summarised</w:t>
      </w:r>
      <w:proofErr w:type="spellEnd"/>
      <w:r w:rsidR="00FB2E34" w:rsidRPr="00FB2E34">
        <w:rPr>
          <w:rFonts w:ascii="Times New Roman" w:hAnsi="Times New Roman" w:cs="Times New Roman"/>
          <w:color w:val="000000" w:themeColor="text1"/>
          <w:sz w:val="24"/>
          <w:szCs w:val="24"/>
        </w:rPr>
        <w:t xml:space="preserve"> in five consecutive stages, each of which is essential and should be carried out in subsequent stages without discarding any of them. (Wolniak, 2017, p13)</w:t>
      </w:r>
    </w:p>
    <w:p w14:paraId="3D9A5BDB" w14:textId="77777777" w:rsidR="00FB2E34" w:rsidRPr="00FB2E34" w:rsidRDefault="00FB2E34" w:rsidP="00FB2E34">
      <w:pPr>
        <w:spacing w:line="360" w:lineRule="auto"/>
        <w:rPr>
          <w:rFonts w:ascii="Times New Roman" w:hAnsi="Times New Roman" w:cs="Times New Roman"/>
          <w:color w:val="000000" w:themeColor="text1"/>
          <w:sz w:val="24"/>
          <w:szCs w:val="24"/>
        </w:rPr>
      </w:pPr>
    </w:p>
    <w:p w14:paraId="65C2C0D7" w14:textId="77777777" w:rsidR="00FB2E34" w:rsidRPr="00FB2E34" w:rsidRDefault="00FB2E34" w:rsidP="00FB2E34">
      <w:pPr>
        <w:spacing w:line="360" w:lineRule="auto"/>
        <w:rPr>
          <w:rFonts w:ascii="Times New Roman" w:hAnsi="Times New Roman" w:cs="Times New Roman"/>
          <w:color w:val="000000" w:themeColor="text1"/>
          <w:sz w:val="24"/>
          <w:szCs w:val="24"/>
        </w:rPr>
      </w:pPr>
      <w:r w:rsidRPr="00FB2E34">
        <w:rPr>
          <w:rFonts w:ascii="Times New Roman" w:hAnsi="Times New Roman" w:cs="Times New Roman"/>
          <w:color w:val="000000" w:themeColor="text1"/>
          <w:sz w:val="24"/>
          <w:szCs w:val="24"/>
        </w:rPr>
        <w:t>The first stage is empathy, where detailed surveys and data collection are used to understand the problems of the product user group. In this case, detailed information about product users and their needs can be found. Design thinking begins with a thorough analysis of the needs of the product's primary and potential users and their expectations, as well as an understanding of the technology used to make the product and the competitive market conditions.</w:t>
      </w:r>
    </w:p>
    <w:p w14:paraId="7B6CE19A" w14:textId="77777777" w:rsidR="00FB2E34" w:rsidRPr="00FB2E34" w:rsidRDefault="00FB2E34" w:rsidP="00FB2E34">
      <w:pPr>
        <w:spacing w:line="360" w:lineRule="auto"/>
        <w:rPr>
          <w:rFonts w:ascii="Times New Roman" w:hAnsi="Times New Roman" w:cs="Times New Roman"/>
          <w:color w:val="000000" w:themeColor="text1"/>
          <w:sz w:val="24"/>
          <w:szCs w:val="24"/>
        </w:rPr>
      </w:pPr>
    </w:p>
    <w:p w14:paraId="1B17C78F" w14:textId="77777777" w:rsidR="00FB2E34" w:rsidRPr="00FB2E34" w:rsidRDefault="00FB2E34" w:rsidP="00FB2E34">
      <w:pPr>
        <w:spacing w:line="360" w:lineRule="auto"/>
        <w:rPr>
          <w:rFonts w:ascii="Times New Roman" w:hAnsi="Times New Roman" w:cs="Times New Roman"/>
          <w:color w:val="000000" w:themeColor="text1"/>
          <w:sz w:val="24"/>
          <w:szCs w:val="24"/>
        </w:rPr>
      </w:pPr>
      <w:r w:rsidRPr="00FB2E34">
        <w:rPr>
          <w:rFonts w:ascii="Times New Roman" w:hAnsi="Times New Roman" w:cs="Times New Roman"/>
          <w:color w:val="000000" w:themeColor="text1"/>
          <w:sz w:val="24"/>
          <w:szCs w:val="24"/>
        </w:rPr>
        <w:t xml:space="preserve">The second stage is Define, where the team needs to clarify the user needs. The interdisciplinary team should </w:t>
      </w:r>
      <w:proofErr w:type="spellStart"/>
      <w:r w:rsidRPr="00FB2E34">
        <w:rPr>
          <w:rFonts w:ascii="Times New Roman" w:hAnsi="Times New Roman" w:cs="Times New Roman"/>
          <w:color w:val="000000" w:themeColor="text1"/>
          <w:sz w:val="24"/>
          <w:szCs w:val="24"/>
        </w:rPr>
        <w:t>synthesise</w:t>
      </w:r>
      <w:proofErr w:type="spellEnd"/>
      <w:r w:rsidRPr="00FB2E34">
        <w:rPr>
          <w:rFonts w:ascii="Times New Roman" w:hAnsi="Times New Roman" w:cs="Times New Roman"/>
          <w:color w:val="000000" w:themeColor="text1"/>
          <w:sz w:val="24"/>
          <w:szCs w:val="24"/>
        </w:rPr>
        <w:t xml:space="preserve"> the information gathered during the empathy phase to determine the nature of the problem. The design brief should describe the client's requirements for the work. These requirements can be superficial or in-depth, generic or innovative. The design summary should include the specific objectives that the design is intended to achieve. During the analysis process, standard thinking frameworks and habits need to be discarded in order to design solutions that are both creative and client orientated.</w:t>
      </w:r>
    </w:p>
    <w:p w14:paraId="7A4F811A" w14:textId="77777777" w:rsidR="00FB2E34" w:rsidRPr="00FB2E34" w:rsidRDefault="00FB2E34" w:rsidP="00FB2E34">
      <w:pPr>
        <w:spacing w:line="360" w:lineRule="auto"/>
        <w:rPr>
          <w:rFonts w:ascii="Times New Roman" w:hAnsi="Times New Roman" w:cs="Times New Roman"/>
          <w:color w:val="000000" w:themeColor="text1"/>
          <w:sz w:val="24"/>
          <w:szCs w:val="24"/>
        </w:rPr>
      </w:pPr>
    </w:p>
    <w:p w14:paraId="5718BF93" w14:textId="51DBC51E" w:rsidR="00FB2E34" w:rsidRPr="00FB2E34" w:rsidRDefault="002A04C3" w:rsidP="00FB2E34">
      <w:pPr>
        <w:spacing w:line="360" w:lineRule="auto"/>
        <w:rPr>
          <w:rFonts w:ascii="Times New Roman" w:hAnsi="Times New Roman" w:cs="Times New Roman"/>
          <w:color w:val="000000" w:themeColor="text1"/>
          <w:sz w:val="24"/>
          <w:szCs w:val="24"/>
        </w:rPr>
      </w:pPr>
      <w:r w:rsidRPr="002A04C3">
        <w:rPr>
          <w:rFonts w:ascii="Times New Roman" w:hAnsi="Times New Roman" w:cs="Times New Roman"/>
          <w:color w:val="000000" w:themeColor="text1"/>
          <w:sz w:val="24"/>
          <w:szCs w:val="24"/>
        </w:rPr>
        <w:t>The third stage is ideation, where tools such as brainstorming are used to come up with the richest and most varied ideas possible.</w:t>
      </w:r>
      <w:r>
        <w:rPr>
          <w:rFonts w:ascii="Times New Roman" w:hAnsi="Times New Roman" w:cs="Times New Roman" w:hint="eastAsia"/>
          <w:color w:val="000000" w:themeColor="text1"/>
          <w:sz w:val="24"/>
          <w:szCs w:val="24"/>
        </w:rPr>
        <w:t xml:space="preserve"> </w:t>
      </w:r>
      <w:r w:rsidR="00FB2E34" w:rsidRPr="00FB2E34">
        <w:rPr>
          <w:rFonts w:ascii="Times New Roman" w:hAnsi="Times New Roman" w:cs="Times New Roman"/>
          <w:color w:val="000000" w:themeColor="text1"/>
          <w:sz w:val="24"/>
          <w:szCs w:val="24"/>
        </w:rPr>
        <w:t xml:space="preserve">Coming up with good ideas requires not only technical knowledge about the subject matter, but also the courage and creativity to come up with bold ideas. To facilitate this process, avoid overly restricting the team's ideas. This stage should be accomplished by combining user perceptions to select the most appropriate ideas and then creating a prototype of the solution based on them. The design team may also choose to </w:t>
      </w:r>
      <w:proofErr w:type="spellStart"/>
      <w:r w:rsidR="00FB2E34" w:rsidRPr="00FB2E34">
        <w:rPr>
          <w:rFonts w:ascii="Times New Roman" w:hAnsi="Times New Roman" w:cs="Times New Roman"/>
          <w:color w:val="000000" w:themeColor="text1"/>
          <w:sz w:val="24"/>
          <w:szCs w:val="24"/>
        </w:rPr>
        <w:t>utilise</w:t>
      </w:r>
      <w:proofErr w:type="spellEnd"/>
      <w:r w:rsidR="00FB2E34" w:rsidRPr="00FB2E34">
        <w:rPr>
          <w:rFonts w:ascii="Times New Roman" w:hAnsi="Times New Roman" w:cs="Times New Roman"/>
          <w:color w:val="000000" w:themeColor="text1"/>
          <w:sz w:val="24"/>
          <w:szCs w:val="24"/>
        </w:rPr>
        <w:t xml:space="preserve"> one of the many art and design movements as an aid during this phase. As the ideation phase continues, it is easy to find out if the definition phase has created any misunderstandings about the user and if the user's feelings have been adequately taken into account.</w:t>
      </w:r>
    </w:p>
    <w:p w14:paraId="6B7A516D" w14:textId="77777777" w:rsidR="00FB2E34" w:rsidRPr="00FB2E34" w:rsidRDefault="00FB2E34" w:rsidP="00FB2E34">
      <w:pPr>
        <w:spacing w:line="360" w:lineRule="auto"/>
        <w:rPr>
          <w:rFonts w:ascii="Times New Roman" w:hAnsi="Times New Roman" w:cs="Times New Roman"/>
          <w:color w:val="000000" w:themeColor="text1"/>
          <w:sz w:val="24"/>
          <w:szCs w:val="24"/>
        </w:rPr>
      </w:pPr>
    </w:p>
    <w:p w14:paraId="4E92B96F" w14:textId="77777777" w:rsidR="00FB2E34" w:rsidRPr="00FB2E34" w:rsidRDefault="00FB2E34" w:rsidP="00FB2E34">
      <w:pPr>
        <w:spacing w:line="360" w:lineRule="auto"/>
        <w:rPr>
          <w:rFonts w:ascii="Times New Roman" w:hAnsi="Times New Roman" w:cs="Times New Roman"/>
          <w:color w:val="000000" w:themeColor="text1"/>
          <w:sz w:val="24"/>
          <w:szCs w:val="24"/>
        </w:rPr>
      </w:pPr>
      <w:r w:rsidRPr="00FB2E34">
        <w:rPr>
          <w:rFonts w:ascii="Times New Roman" w:hAnsi="Times New Roman" w:cs="Times New Roman"/>
          <w:color w:val="000000" w:themeColor="text1"/>
          <w:sz w:val="24"/>
          <w:szCs w:val="24"/>
        </w:rPr>
        <w:t xml:space="preserve">The fourth phase is prototyping, in which one or more solutions need to be built in order to generate a prototype and test it. In the build phase, the prototype is a substantial representation of the solution to the problem. The basic function of a prototype is to provide users with a tangible and visible reference of the solution and to get quick feedback from users for improvement. In this way, the project can be checked to see if it meets the requirements set out by the client or if the concept needs to be changed. Prototypes enable the design team and the client to </w:t>
      </w:r>
      <w:proofErr w:type="spellStart"/>
      <w:r w:rsidRPr="00FB2E34">
        <w:rPr>
          <w:rFonts w:ascii="Times New Roman" w:hAnsi="Times New Roman" w:cs="Times New Roman"/>
          <w:color w:val="000000" w:themeColor="text1"/>
          <w:sz w:val="24"/>
          <w:szCs w:val="24"/>
        </w:rPr>
        <w:t>visualise</w:t>
      </w:r>
      <w:proofErr w:type="spellEnd"/>
      <w:r w:rsidRPr="00FB2E34">
        <w:rPr>
          <w:rFonts w:ascii="Times New Roman" w:hAnsi="Times New Roman" w:cs="Times New Roman"/>
          <w:color w:val="000000" w:themeColor="text1"/>
          <w:sz w:val="24"/>
          <w:szCs w:val="24"/>
        </w:rPr>
        <w:t xml:space="preserve"> the realities and elements of their look, feel and touch in a more intuitive way.</w:t>
      </w:r>
    </w:p>
    <w:p w14:paraId="6DE0B475" w14:textId="77777777" w:rsidR="00FB2E34" w:rsidRPr="00FB2E34" w:rsidRDefault="00FB2E34" w:rsidP="00FB2E34">
      <w:pPr>
        <w:spacing w:line="360" w:lineRule="auto"/>
        <w:rPr>
          <w:rFonts w:ascii="Times New Roman" w:hAnsi="Times New Roman" w:cs="Times New Roman"/>
          <w:color w:val="000000" w:themeColor="text1"/>
          <w:sz w:val="24"/>
          <w:szCs w:val="24"/>
        </w:rPr>
      </w:pPr>
    </w:p>
    <w:p w14:paraId="6077E43D" w14:textId="77777777" w:rsidR="00FB2E34" w:rsidRPr="00FB2E34" w:rsidRDefault="00FB2E34" w:rsidP="00FB2E34">
      <w:pPr>
        <w:spacing w:line="360" w:lineRule="auto"/>
        <w:rPr>
          <w:rFonts w:ascii="Times New Roman" w:hAnsi="Times New Roman" w:cs="Times New Roman"/>
          <w:color w:val="000000" w:themeColor="text1"/>
          <w:sz w:val="24"/>
          <w:szCs w:val="24"/>
        </w:rPr>
      </w:pPr>
      <w:r w:rsidRPr="00FB2E34">
        <w:rPr>
          <w:rFonts w:ascii="Times New Roman" w:hAnsi="Times New Roman" w:cs="Times New Roman"/>
          <w:color w:val="000000" w:themeColor="text1"/>
          <w:sz w:val="24"/>
          <w:szCs w:val="24"/>
        </w:rPr>
        <w:t>The last stage is testing, in which a prototype as a final solution should be shown to users and used to get their feedback on the phased product. In this way, the usefulness of the product can be tested. In this phase, the aim is to understand how well the product works when used in a real environment and to confirm the completion of the solution based on the data. The necessary parameters need to be recorded so that the test results can be clearly identified. As many people as possible should be involved in the testing process during this step. If this step is overlooked in the design, it may result in a proposed solution that does not fully meet the assumptions and expectations of the client. (Wolniak, 2017)</w:t>
      </w:r>
    </w:p>
    <w:p w14:paraId="727BDC30" w14:textId="77777777" w:rsidR="00FB2E34" w:rsidRPr="00FB2E34" w:rsidRDefault="00FB2E34" w:rsidP="00FB2E34">
      <w:pPr>
        <w:spacing w:line="360" w:lineRule="auto"/>
        <w:rPr>
          <w:rFonts w:ascii="Times New Roman" w:hAnsi="Times New Roman" w:cs="Times New Roman"/>
          <w:color w:val="000000" w:themeColor="text1"/>
          <w:sz w:val="24"/>
          <w:szCs w:val="24"/>
        </w:rPr>
      </w:pPr>
    </w:p>
    <w:p w14:paraId="2254220D" w14:textId="14BB0A16" w:rsidR="00145B19" w:rsidRPr="00212E74" w:rsidRDefault="00FB2E34" w:rsidP="00FB2E34">
      <w:pPr>
        <w:spacing w:line="360" w:lineRule="auto"/>
        <w:rPr>
          <w:rFonts w:ascii="Times New Roman" w:hAnsi="Times New Roman" w:cs="Times New Roman"/>
          <w:color w:val="000000" w:themeColor="text1"/>
          <w:sz w:val="24"/>
          <w:szCs w:val="24"/>
        </w:rPr>
      </w:pPr>
      <w:r w:rsidRPr="00FB2E34">
        <w:rPr>
          <w:rFonts w:ascii="Times New Roman" w:hAnsi="Times New Roman" w:cs="Times New Roman"/>
          <w:color w:val="000000" w:themeColor="text1"/>
          <w:sz w:val="24"/>
          <w:szCs w:val="24"/>
        </w:rPr>
        <w:t>In addition, there are some other key points of design thinking, such as: conditional creativity, i.e. what is produced must not only be creative, but also make sure that it is within a framework that is not divorced from society and reality; human-</w:t>
      </w:r>
      <w:proofErr w:type="spellStart"/>
      <w:r w:rsidRPr="00FB2E34">
        <w:rPr>
          <w:rFonts w:ascii="Times New Roman" w:hAnsi="Times New Roman" w:cs="Times New Roman"/>
          <w:color w:val="000000" w:themeColor="text1"/>
          <w:sz w:val="24"/>
          <w:szCs w:val="24"/>
        </w:rPr>
        <w:t>centred</w:t>
      </w:r>
      <w:proofErr w:type="spellEnd"/>
      <w:r w:rsidRPr="00FB2E34">
        <w:rPr>
          <w:rFonts w:ascii="Times New Roman" w:hAnsi="Times New Roman" w:cs="Times New Roman"/>
          <w:color w:val="000000" w:themeColor="text1"/>
          <w:sz w:val="24"/>
          <w:szCs w:val="24"/>
        </w:rPr>
        <w:t>, i.e. design is customer-oriented and design thinking must constantly consider how what is created meets the needs of the customer; environmentally-</w:t>
      </w:r>
      <w:proofErr w:type="spellStart"/>
      <w:r w:rsidRPr="00FB2E34">
        <w:rPr>
          <w:rFonts w:ascii="Times New Roman" w:hAnsi="Times New Roman" w:cs="Times New Roman"/>
          <w:color w:val="000000" w:themeColor="text1"/>
          <w:sz w:val="24"/>
          <w:szCs w:val="24"/>
        </w:rPr>
        <w:t>centred</w:t>
      </w:r>
      <w:proofErr w:type="spellEnd"/>
      <w:r w:rsidRPr="00FB2E34">
        <w:rPr>
          <w:rFonts w:ascii="Times New Roman" w:hAnsi="Times New Roman" w:cs="Times New Roman"/>
          <w:color w:val="000000" w:themeColor="text1"/>
          <w:sz w:val="24"/>
          <w:szCs w:val="24"/>
        </w:rPr>
        <w:t xml:space="preserve">, where today's design thinking requires that the interests of the environment be placed on an equal footing with human interests on an equal footing as the main constraints on the design process (Owen, 2007, p24); adaptable, i.e. adapting the production process to the changing needs of the user during use; and diverse, for creativity, to be inspired to create you need a wealth of knowledge. These points are crucial to the work of design thinking, </w:t>
      </w:r>
      <w:r w:rsidRPr="00FB2E34">
        <w:rPr>
          <w:rFonts w:ascii="Times New Roman" w:hAnsi="Times New Roman" w:cs="Times New Roman"/>
          <w:color w:val="000000" w:themeColor="text1"/>
          <w:sz w:val="24"/>
          <w:szCs w:val="24"/>
        </w:rPr>
        <w:lastRenderedPageBreak/>
        <w:t xml:space="preserve">but design thinking is not limited to this, and depending on the scenarios of use, design </w:t>
      </w:r>
      <w:r w:rsidRPr="00212E74">
        <w:rPr>
          <w:rFonts w:ascii="Times New Roman" w:hAnsi="Times New Roman" w:cs="Times New Roman"/>
          <w:color w:val="000000" w:themeColor="text1"/>
          <w:sz w:val="24"/>
          <w:szCs w:val="24"/>
        </w:rPr>
        <w:t>thinking may also produce richer and more specific characteristics.</w:t>
      </w:r>
    </w:p>
    <w:p w14:paraId="34EB8A5F" w14:textId="77777777" w:rsidR="00212E74" w:rsidRPr="00212E74" w:rsidRDefault="00212E74" w:rsidP="00FB2E34">
      <w:pPr>
        <w:spacing w:line="360" w:lineRule="auto"/>
        <w:rPr>
          <w:rFonts w:ascii="Times New Roman" w:hAnsi="Times New Roman" w:cs="Times New Roman"/>
          <w:color w:val="000000" w:themeColor="text1"/>
          <w:sz w:val="24"/>
          <w:szCs w:val="24"/>
        </w:rPr>
      </w:pPr>
    </w:p>
    <w:p w14:paraId="604BCEC6" w14:textId="243FD731" w:rsidR="00212E74" w:rsidRPr="00212E74" w:rsidRDefault="00212E74" w:rsidP="00FB2E34">
      <w:pPr>
        <w:spacing w:line="360" w:lineRule="auto"/>
        <w:rPr>
          <w:rFonts w:ascii="Times New Roman" w:hAnsi="Times New Roman" w:cs="Times New Roman"/>
          <w:color w:val="000000" w:themeColor="text1"/>
          <w:sz w:val="24"/>
          <w:szCs w:val="24"/>
        </w:rPr>
      </w:pPr>
      <w:r w:rsidRPr="00212E74">
        <w:rPr>
          <w:rFonts w:ascii="Times New Roman" w:hAnsi="Times New Roman" w:cs="Times New Roman"/>
          <w:color w:val="000000" w:themeColor="text1"/>
          <w:sz w:val="24"/>
          <w:szCs w:val="24"/>
        </w:rPr>
        <w:t>However, complete theories don't always prove their usefulness either, and the importance of design thinking still needs to be demonstrated through research.</w:t>
      </w:r>
    </w:p>
    <w:p w14:paraId="5E2C58D8" w14:textId="77777777" w:rsidR="002E11DB" w:rsidRPr="00212E74" w:rsidRDefault="002E11DB" w:rsidP="00970EBD">
      <w:pPr>
        <w:tabs>
          <w:tab w:val="left" w:pos="7609"/>
        </w:tabs>
        <w:spacing w:line="360" w:lineRule="auto"/>
        <w:rPr>
          <w:rFonts w:ascii="Times New Roman" w:hAnsi="Times New Roman" w:cs="Times New Roman"/>
          <w:color w:val="000000" w:themeColor="text1"/>
          <w:sz w:val="24"/>
          <w:szCs w:val="24"/>
        </w:rPr>
      </w:pPr>
    </w:p>
    <w:p w14:paraId="725DB44D" w14:textId="106BA5F1" w:rsidR="000C3735" w:rsidRPr="00212E74" w:rsidRDefault="00FB2E34" w:rsidP="00970EBD">
      <w:pPr>
        <w:tabs>
          <w:tab w:val="left" w:pos="7609"/>
        </w:tabs>
        <w:spacing w:line="360" w:lineRule="auto"/>
        <w:rPr>
          <w:rFonts w:ascii="Times New Roman" w:hAnsi="Times New Roman" w:cs="Times New Roman"/>
          <w:b/>
          <w:bCs/>
          <w:color w:val="000000" w:themeColor="text1"/>
          <w:sz w:val="24"/>
          <w:szCs w:val="24"/>
        </w:rPr>
      </w:pPr>
      <w:r w:rsidRPr="00212E74">
        <w:rPr>
          <w:rFonts w:ascii="Times New Roman" w:hAnsi="Times New Roman" w:cs="Times New Roman"/>
          <w:b/>
          <w:bCs/>
          <w:color w:val="000000" w:themeColor="text1"/>
          <w:sz w:val="24"/>
          <w:szCs w:val="24"/>
        </w:rPr>
        <w:t>Dieter Rams</w:t>
      </w:r>
    </w:p>
    <w:p w14:paraId="35250132" w14:textId="77777777" w:rsidR="00FB2E34" w:rsidRPr="000C3735" w:rsidRDefault="00FB2E34" w:rsidP="00970EBD">
      <w:pPr>
        <w:tabs>
          <w:tab w:val="left" w:pos="7609"/>
        </w:tabs>
        <w:spacing w:line="360" w:lineRule="auto"/>
        <w:rPr>
          <w:rFonts w:ascii="Times New Roman" w:hAnsi="Times New Roman" w:cs="Times New Roman"/>
          <w:b/>
          <w:bCs/>
          <w:sz w:val="24"/>
          <w:szCs w:val="24"/>
        </w:rPr>
      </w:pPr>
    </w:p>
    <w:p w14:paraId="14E56C40" w14:textId="77777777" w:rsidR="00FB2E34" w:rsidRPr="00FB2E34" w:rsidRDefault="00FB2E34" w:rsidP="00FB2E34">
      <w:pPr>
        <w:spacing w:line="360" w:lineRule="auto"/>
        <w:rPr>
          <w:rFonts w:ascii="Times New Roman" w:hAnsi="Times New Roman" w:cs="Times New Roman"/>
          <w:color w:val="000000" w:themeColor="text1"/>
          <w:sz w:val="24"/>
          <w:szCs w:val="24"/>
        </w:rPr>
      </w:pPr>
      <w:r w:rsidRPr="00FB2E34">
        <w:rPr>
          <w:rFonts w:ascii="Times New Roman" w:hAnsi="Times New Roman" w:cs="Times New Roman"/>
          <w:color w:val="000000" w:themeColor="text1"/>
          <w:sz w:val="24"/>
          <w:szCs w:val="24"/>
        </w:rPr>
        <w:t xml:space="preserve">In the field of design, Dieter Rams' name represents a philosophy of design that transcends time, a philosophy that continues to have a profound impact on designers and product developers today. His work is regarded as a cornerstone of modern design education and has been a direct influence on the product design of leading technology companies such as Apple, particularly Jonathan </w:t>
      </w:r>
      <w:proofErr w:type="spellStart"/>
      <w:r w:rsidRPr="00FB2E34">
        <w:rPr>
          <w:rFonts w:ascii="Times New Roman" w:hAnsi="Times New Roman" w:cs="Times New Roman"/>
          <w:color w:val="000000" w:themeColor="text1"/>
          <w:sz w:val="24"/>
          <w:szCs w:val="24"/>
        </w:rPr>
        <w:t>Ive</w:t>
      </w:r>
      <w:proofErr w:type="spellEnd"/>
      <w:r w:rsidRPr="00FB2E34">
        <w:rPr>
          <w:rFonts w:ascii="Times New Roman" w:hAnsi="Times New Roman" w:cs="Times New Roman"/>
          <w:color w:val="000000" w:themeColor="text1"/>
          <w:sz w:val="24"/>
          <w:szCs w:val="24"/>
        </w:rPr>
        <w:t xml:space="preserve"> and Apple. In addition, Rams developed the Ten Design Principles, which have been learnt by countless designers:</w:t>
      </w:r>
    </w:p>
    <w:p w14:paraId="40769C28" w14:textId="77777777" w:rsidR="00FB2E34" w:rsidRPr="00FB2E34" w:rsidRDefault="00FB2E34" w:rsidP="00FB2E34">
      <w:pPr>
        <w:spacing w:line="360" w:lineRule="auto"/>
        <w:rPr>
          <w:rFonts w:ascii="Times New Roman" w:hAnsi="Times New Roman" w:cs="Times New Roman"/>
          <w:color w:val="000000" w:themeColor="text1"/>
          <w:sz w:val="24"/>
          <w:szCs w:val="24"/>
        </w:rPr>
      </w:pPr>
    </w:p>
    <w:p w14:paraId="21517A42" w14:textId="77777777" w:rsidR="00FB2E34" w:rsidRPr="00FB2E34" w:rsidRDefault="00FB2E34" w:rsidP="00FB2E34">
      <w:pPr>
        <w:spacing w:line="360" w:lineRule="auto"/>
        <w:rPr>
          <w:rFonts w:ascii="Times New Roman" w:hAnsi="Times New Roman" w:cs="Times New Roman"/>
          <w:color w:val="000000" w:themeColor="text1"/>
          <w:sz w:val="24"/>
          <w:szCs w:val="24"/>
        </w:rPr>
      </w:pPr>
      <w:r w:rsidRPr="00FB2E34">
        <w:rPr>
          <w:rFonts w:ascii="Times New Roman" w:hAnsi="Times New Roman" w:cs="Times New Roman"/>
          <w:color w:val="000000" w:themeColor="text1"/>
          <w:sz w:val="24"/>
          <w:szCs w:val="24"/>
        </w:rPr>
        <w:t>1. Good Design Is Innovative.</w:t>
      </w:r>
    </w:p>
    <w:p w14:paraId="4DCBF3A4" w14:textId="77777777" w:rsidR="00FB2E34" w:rsidRPr="00FB2E34" w:rsidRDefault="00FB2E34" w:rsidP="00FB2E34">
      <w:pPr>
        <w:spacing w:line="360" w:lineRule="auto"/>
        <w:rPr>
          <w:rFonts w:ascii="Times New Roman" w:hAnsi="Times New Roman" w:cs="Times New Roman"/>
          <w:color w:val="000000" w:themeColor="text1"/>
          <w:sz w:val="24"/>
          <w:szCs w:val="24"/>
        </w:rPr>
      </w:pPr>
      <w:r w:rsidRPr="00FB2E34">
        <w:rPr>
          <w:rFonts w:ascii="Times New Roman" w:hAnsi="Times New Roman" w:cs="Times New Roman"/>
          <w:color w:val="000000" w:themeColor="text1"/>
          <w:sz w:val="24"/>
          <w:szCs w:val="24"/>
        </w:rPr>
        <w:t>2. Good Design Makes a Product Useful.</w:t>
      </w:r>
    </w:p>
    <w:p w14:paraId="244EC73A" w14:textId="77777777" w:rsidR="00FB2E34" w:rsidRPr="00FB2E34" w:rsidRDefault="00FB2E34" w:rsidP="00FB2E34">
      <w:pPr>
        <w:spacing w:line="360" w:lineRule="auto"/>
        <w:rPr>
          <w:rFonts w:ascii="Times New Roman" w:hAnsi="Times New Roman" w:cs="Times New Roman"/>
          <w:color w:val="000000" w:themeColor="text1"/>
          <w:sz w:val="24"/>
          <w:szCs w:val="24"/>
        </w:rPr>
      </w:pPr>
      <w:r w:rsidRPr="00FB2E34">
        <w:rPr>
          <w:rFonts w:ascii="Times New Roman" w:hAnsi="Times New Roman" w:cs="Times New Roman"/>
          <w:color w:val="000000" w:themeColor="text1"/>
          <w:sz w:val="24"/>
          <w:szCs w:val="24"/>
        </w:rPr>
        <w:t>3. Good Design Is Aesthetic.</w:t>
      </w:r>
    </w:p>
    <w:p w14:paraId="7D3DBE14" w14:textId="77777777" w:rsidR="00FB2E34" w:rsidRPr="00FB2E34" w:rsidRDefault="00FB2E34" w:rsidP="00FB2E34">
      <w:pPr>
        <w:spacing w:line="360" w:lineRule="auto"/>
        <w:rPr>
          <w:rFonts w:ascii="Times New Roman" w:hAnsi="Times New Roman" w:cs="Times New Roman"/>
          <w:color w:val="000000" w:themeColor="text1"/>
          <w:sz w:val="24"/>
          <w:szCs w:val="24"/>
        </w:rPr>
      </w:pPr>
      <w:r w:rsidRPr="00FB2E34">
        <w:rPr>
          <w:rFonts w:ascii="Times New Roman" w:hAnsi="Times New Roman" w:cs="Times New Roman"/>
          <w:color w:val="000000" w:themeColor="text1"/>
          <w:sz w:val="24"/>
          <w:szCs w:val="24"/>
        </w:rPr>
        <w:t>4. Good Design Makes a Product Understandable.</w:t>
      </w:r>
    </w:p>
    <w:p w14:paraId="44B20671" w14:textId="77777777" w:rsidR="00FB2E34" w:rsidRPr="00FB2E34" w:rsidRDefault="00FB2E34" w:rsidP="00FB2E34">
      <w:pPr>
        <w:spacing w:line="360" w:lineRule="auto"/>
        <w:rPr>
          <w:rFonts w:ascii="Times New Roman" w:hAnsi="Times New Roman" w:cs="Times New Roman"/>
          <w:color w:val="000000" w:themeColor="text1"/>
          <w:sz w:val="24"/>
          <w:szCs w:val="24"/>
        </w:rPr>
      </w:pPr>
      <w:r w:rsidRPr="00FB2E34">
        <w:rPr>
          <w:rFonts w:ascii="Times New Roman" w:hAnsi="Times New Roman" w:cs="Times New Roman"/>
          <w:color w:val="000000" w:themeColor="text1"/>
          <w:sz w:val="24"/>
          <w:szCs w:val="24"/>
        </w:rPr>
        <w:t>5. Good Design Is Unobtrusive.</w:t>
      </w:r>
    </w:p>
    <w:p w14:paraId="7CADFC95" w14:textId="77777777" w:rsidR="00FB2E34" w:rsidRPr="00FB2E34" w:rsidRDefault="00FB2E34" w:rsidP="00FB2E34">
      <w:pPr>
        <w:spacing w:line="360" w:lineRule="auto"/>
        <w:rPr>
          <w:rFonts w:ascii="Times New Roman" w:hAnsi="Times New Roman" w:cs="Times New Roman"/>
          <w:color w:val="000000" w:themeColor="text1"/>
          <w:sz w:val="24"/>
          <w:szCs w:val="24"/>
        </w:rPr>
      </w:pPr>
      <w:r w:rsidRPr="00FB2E34">
        <w:rPr>
          <w:rFonts w:ascii="Times New Roman" w:hAnsi="Times New Roman" w:cs="Times New Roman"/>
          <w:color w:val="000000" w:themeColor="text1"/>
          <w:sz w:val="24"/>
          <w:szCs w:val="24"/>
        </w:rPr>
        <w:t>6. Good Design Is Honest.</w:t>
      </w:r>
    </w:p>
    <w:p w14:paraId="39BFD0AC" w14:textId="77777777" w:rsidR="00FB2E34" w:rsidRPr="00FB2E34" w:rsidRDefault="00FB2E34" w:rsidP="00FB2E34">
      <w:pPr>
        <w:spacing w:line="360" w:lineRule="auto"/>
        <w:rPr>
          <w:rFonts w:ascii="Times New Roman" w:hAnsi="Times New Roman" w:cs="Times New Roman"/>
          <w:color w:val="000000" w:themeColor="text1"/>
          <w:sz w:val="24"/>
          <w:szCs w:val="24"/>
        </w:rPr>
      </w:pPr>
      <w:r w:rsidRPr="00FB2E34">
        <w:rPr>
          <w:rFonts w:ascii="Times New Roman" w:hAnsi="Times New Roman" w:cs="Times New Roman"/>
          <w:color w:val="000000" w:themeColor="text1"/>
          <w:sz w:val="24"/>
          <w:szCs w:val="24"/>
        </w:rPr>
        <w:t>7. Good Design Is Long-lasting.</w:t>
      </w:r>
    </w:p>
    <w:p w14:paraId="0EB529BC" w14:textId="77777777" w:rsidR="00FB2E34" w:rsidRPr="00FB2E34" w:rsidRDefault="00FB2E34" w:rsidP="00FB2E34">
      <w:pPr>
        <w:spacing w:line="360" w:lineRule="auto"/>
        <w:rPr>
          <w:rFonts w:ascii="Times New Roman" w:hAnsi="Times New Roman" w:cs="Times New Roman"/>
          <w:color w:val="000000" w:themeColor="text1"/>
          <w:sz w:val="24"/>
          <w:szCs w:val="24"/>
        </w:rPr>
      </w:pPr>
      <w:r w:rsidRPr="00FB2E34">
        <w:rPr>
          <w:rFonts w:ascii="Times New Roman" w:hAnsi="Times New Roman" w:cs="Times New Roman"/>
          <w:color w:val="000000" w:themeColor="text1"/>
          <w:sz w:val="24"/>
          <w:szCs w:val="24"/>
        </w:rPr>
        <w:t>8. Good Design Is Thorough Down to the Last Detail.</w:t>
      </w:r>
    </w:p>
    <w:p w14:paraId="570EBD34" w14:textId="77777777" w:rsidR="00FB2E34" w:rsidRPr="00FB2E34" w:rsidRDefault="00FB2E34" w:rsidP="00FB2E34">
      <w:pPr>
        <w:spacing w:line="360" w:lineRule="auto"/>
        <w:rPr>
          <w:rFonts w:ascii="Times New Roman" w:hAnsi="Times New Roman" w:cs="Times New Roman"/>
          <w:color w:val="000000" w:themeColor="text1"/>
          <w:sz w:val="24"/>
          <w:szCs w:val="24"/>
        </w:rPr>
      </w:pPr>
      <w:r w:rsidRPr="00FB2E34">
        <w:rPr>
          <w:rFonts w:ascii="Times New Roman" w:hAnsi="Times New Roman" w:cs="Times New Roman"/>
          <w:color w:val="000000" w:themeColor="text1"/>
          <w:sz w:val="24"/>
          <w:szCs w:val="24"/>
        </w:rPr>
        <w:t>9. Good Design Is Environmentally Friendly.</w:t>
      </w:r>
    </w:p>
    <w:p w14:paraId="6B7D5EA9" w14:textId="77777777" w:rsidR="00FB2E34" w:rsidRPr="00FB2E34" w:rsidRDefault="00FB2E34" w:rsidP="00FB2E34">
      <w:pPr>
        <w:spacing w:line="360" w:lineRule="auto"/>
        <w:rPr>
          <w:rFonts w:ascii="Times New Roman" w:hAnsi="Times New Roman" w:cs="Times New Roman"/>
          <w:color w:val="000000" w:themeColor="text1"/>
          <w:sz w:val="24"/>
          <w:szCs w:val="24"/>
        </w:rPr>
      </w:pPr>
      <w:r w:rsidRPr="00FB2E34">
        <w:rPr>
          <w:rFonts w:ascii="Times New Roman" w:hAnsi="Times New Roman" w:cs="Times New Roman"/>
          <w:color w:val="000000" w:themeColor="text1"/>
          <w:sz w:val="24"/>
          <w:szCs w:val="24"/>
        </w:rPr>
        <w:t>10. Good Design Is as Little Design as Possible.</w:t>
      </w:r>
    </w:p>
    <w:p w14:paraId="43A57361" w14:textId="5C7D8674" w:rsidR="00FB2E34" w:rsidRDefault="00F855AE" w:rsidP="00FB2E34">
      <w:pPr>
        <w:spacing w:line="360" w:lineRule="auto"/>
        <w:rPr>
          <w:rFonts w:ascii="Times New Roman" w:hAnsi="Times New Roman" w:cs="Times New Roman"/>
          <w:color w:val="000000" w:themeColor="text1"/>
          <w:sz w:val="24"/>
          <w:szCs w:val="24"/>
        </w:rPr>
      </w:pPr>
      <w:r w:rsidRPr="00BA1E7B">
        <w:rPr>
          <w:rFonts w:ascii="Times New Roman" w:hAnsi="Times New Roman" w:cs="Times New Roman"/>
          <w:sz w:val="24"/>
          <w:szCs w:val="24"/>
        </w:rPr>
        <w:t>(Rams</w:t>
      </w:r>
      <w:r>
        <w:rPr>
          <w:rFonts w:ascii="Times New Roman" w:hAnsi="Times New Roman" w:cs="Times New Roman" w:hint="eastAsia"/>
          <w:sz w:val="24"/>
          <w:szCs w:val="24"/>
        </w:rPr>
        <w:t xml:space="preserve">, </w:t>
      </w:r>
      <w:r w:rsidRPr="00BA1E7B">
        <w:rPr>
          <w:rFonts w:ascii="Times New Roman" w:hAnsi="Times New Roman" w:cs="Times New Roman"/>
          <w:sz w:val="24"/>
          <w:szCs w:val="24"/>
        </w:rPr>
        <w:t>20</w:t>
      </w:r>
      <w:r>
        <w:rPr>
          <w:rFonts w:ascii="Times New Roman" w:hAnsi="Times New Roman" w:cs="Times New Roman" w:hint="eastAsia"/>
          <w:sz w:val="24"/>
          <w:szCs w:val="24"/>
        </w:rPr>
        <w:t>1</w:t>
      </w:r>
      <w:r w:rsidRPr="00BA1E7B">
        <w:rPr>
          <w:rFonts w:ascii="Times New Roman" w:hAnsi="Times New Roman" w:cs="Times New Roman"/>
          <w:sz w:val="24"/>
          <w:szCs w:val="24"/>
        </w:rPr>
        <w:t>7)</w:t>
      </w:r>
    </w:p>
    <w:p w14:paraId="1271F6AF" w14:textId="77777777" w:rsidR="00F855AE" w:rsidRPr="00FB2E34" w:rsidRDefault="00F855AE" w:rsidP="00FB2E34">
      <w:pPr>
        <w:spacing w:line="360" w:lineRule="auto"/>
        <w:rPr>
          <w:rFonts w:ascii="Times New Roman" w:hAnsi="Times New Roman" w:cs="Times New Roman"/>
          <w:color w:val="000000" w:themeColor="text1"/>
          <w:sz w:val="24"/>
          <w:szCs w:val="24"/>
        </w:rPr>
      </w:pPr>
    </w:p>
    <w:p w14:paraId="3D481EFD" w14:textId="77777777" w:rsidR="00FB2E34" w:rsidRPr="00FB2E34" w:rsidRDefault="00FB2E34" w:rsidP="00FB2E34">
      <w:pPr>
        <w:spacing w:line="360" w:lineRule="auto"/>
        <w:rPr>
          <w:rFonts w:ascii="Times New Roman" w:hAnsi="Times New Roman" w:cs="Times New Roman"/>
          <w:color w:val="000000" w:themeColor="text1"/>
          <w:sz w:val="24"/>
          <w:szCs w:val="24"/>
        </w:rPr>
      </w:pPr>
      <w:r w:rsidRPr="00FB2E34">
        <w:rPr>
          <w:rFonts w:ascii="Times New Roman" w:hAnsi="Times New Roman" w:cs="Times New Roman"/>
          <w:color w:val="000000" w:themeColor="text1"/>
          <w:sz w:val="24"/>
          <w:szCs w:val="24"/>
        </w:rPr>
        <w:t xml:space="preserve">These principles have not only guided his own design work, but have had a profound impact on the design community as a whole. Not only that, but the Ten Design Principles actually resonate with the core concepts of Design Thinking on a number of </w:t>
      </w:r>
      <w:r w:rsidRPr="00FB2E34">
        <w:rPr>
          <w:rFonts w:ascii="Times New Roman" w:hAnsi="Times New Roman" w:cs="Times New Roman"/>
          <w:color w:val="000000" w:themeColor="text1"/>
          <w:sz w:val="24"/>
          <w:szCs w:val="24"/>
        </w:rPr>
        <w:lastRenderedPageBreak/>
        <w:t>levels.</w:t>
      </w:r>
    </w:p>
    <w:p w14:paraId="12D9A615" w14:textId="77777777" w:rsidR="00FB2E34" w:rsidRPr="00FB2E34" w:rsidRDefault="00FB2E34" w:rsidP="00FB2E34">
      <w:pPr>
        <w:spacing w:line="360" w:lineRule="auto"/>
        <w:rPr>
          <w:rFonts w:ascii="Times New Roman" w:hAnsi="Times New Roman" w:cs="Times New Roman"/>
          <w:color w:val="000000" w:themeColor="text1"/>
          <w:sz w:val="24"/>
          <w:szCs w:val="24"/>
        </w:rPr>
      </w:pPr>
    </w:p>
    <w:p w14:paraId="42C522C2" w14:textId="4850D8A0" w:rsidR="00FB2E34" w:rsidRPr="00FB2E34" w:rsidRDefault="00FB2E34" w:rsidP="00FB2E34">
      <w:pPr>
        <w:spacing w:line="360" w:lineRule="auto"/>
        <w:rPr>
          <w:rFonts w:ascii="Times New Roman" w:hAnsi="Times New Roman" w:cs="Times New Roman"/>
          <w:color w:val="000000" w:themeColor="text1"/>
          <w:sz w:val="24"/>
          <w:szCs w:val="24"/>
        </w:rPr>
      </w:pPr>
      <w:r w:rsidRPr="00FB2E34">
        <w:rPr>
          <w:rFonts w:ascii="Times New Roman" w:hAnsi="Times New Roman" w:cs="Times New Roman"/>
          <w:color w:val="000000" w:themeColor="text1"/>
          <w:sz w:val="24"/>
          <w:szCs w:val="24"/>
        </w:rPr>
        <w:t>Firstly, Dieter Rams' overarching principle that design should be continuously innovative echoes the emphasis in design thinking on the constant search for new solutions and innovation. Secondly, his emphasis on the need for design to be useful fits directly into the user-</w:t>
      </w:r>
      <w:proofErr w:type="spellStart"/>
      <w:r w:rsidRPr="00FB2E34">
        <w:rPr>
          <w:rFonts w:ascii="Times New Roman" w:hAnsi="Times New Roman" w:cs="Times New Roman"/>
          <w:color w:val="000000" w:themeColor="text1"/>
          <w:sz w:val="24"/>
          <w:szCs w:val="24"/>
        </w:rPr>
        <w:t>centred</w:t>
      </w:r>
      <w:proofErr w:type="spellEnd"/>
      <w:r w:rsidRPr="00FB2E34">
        <w:rPr>
          <w:rFonts w:ascii="Times New Roman" w:hAnsi="Times New Roman" w:cs="Times New Roman"/>
          <w:color w:val="000000" w:themeColor="text1"/>
          <w:sz w:val="24"/>
          <w:szCs w:val="24"/>
        </w:rPr>
        <w:t xml:space="preserve"> philosophy of design thinking, which states that products should meet the actual needs of users. In addition, Rams believes that good design should be aesthetically pleasing, which is a key point in design thinking, as attractive aesthetics enhance the user experience and create an emotional </w:t>
      </w:r>
      <w:proofErr w:type="spellStart"/>
      <w:proofErr w:type="gramStart"/>
      <w:r w:rsidRPr="00FB2E34">
        <w:rPr>
          <w:rFonts w:ascii="Times New Roman" w:hAnsi="Times New Roman" w:cs="Times New Roman"/>
          <w:color w:val="000000" w:themeColor="text1"/>
          <w:sz w:val="24"/>
          <w:szCs w:val="24"/>
        </w:rPr>
        <w:t>connection.Rams</w:t>
      </w:r>
      <w:proofErr w:type="spellEnd"/>
      <w:proofErr w:type="gramEnd"/>
      <w:r w:rsidRPr="00FB2E34">
        <w:rPr>
          <w:rFonts w:ascii="Times New Roman" w:hAnsi="Times New Roman" w:cs="Times New Roman"/>
          <w:color w:val="000000" w:themeColor="text1"/>
          <w:sz w:val="24"/>
          <w:szCs w:val="24"/>
        </w:rPr>
        <w:t xml:space="preserve"> further </w:t>
      </w:r>
      <w:proofErr w:type="spellStart"/>
      <w:r w:rsidRPr="00FB2E34">
        <w:rPr>
          <w:rFonts w:ascii="Times New Roman" w:hAnsi="Times New Roman" w:cs="Times New Roman"/>
          <w:color w:val="000000" w:themeColor="text1"/>
          <w:sz w:val="24"/>
          <w:szCs w:val="24"/>
        </w:rPr>
        <w:t>emphasises</w:t>
      </w:r>
      <w:proofErr w:type="spellEnd"/>
      <w:r w:rsidRPr="00FB2E34">
        <w:rPr>
          <w:rFonts w:ascii="Times New Roman" w:hAnsi="Times New Roman" w:cs="Times New Roman"/>
          <w:color w:val="000000" w:themeColor="text1"/>
          <w:sz w:val="24"/>
          <w:szCs w:val="24"/>
        </w:rPr>
        <w:t xml:space="preserve"> that design should be easy to understand and unobtrusive, which means that good design shouldn't be overly complex or overstated, but rather serve its function, which is in line with design thinking's principles of intuition and practicality. Honesty is also a key aspect of Rams' principles, as he believes that design should not mislead users about its function, which is consistent with the principles of transparency and authenticity in design thinking. In addition, longevity of design and thorough consideration of detail are also embedded in his principles, which </w:t>
      </w:r>
      <w:proofErr w:type="spellStart"/>
      <w:r w:rsidRPr="00FB2E34">
        <w:rPr>
          <w:rFonts w:ascii="Times New Roman" w:hAnsi="Times New Roman" w:cs="Times New Roman"/>
          <w:color w:val="000000" w:themeColor="text1"/>
          <w:sz w:val="24"/>
          <w:szCs w:val="24"/>
        </w:rPr>
        <w:t>emphasise</w:t>
      </w:r>
      <w:proofErr w:type="spellEnd"/>
      <w:r w:rsidRPr="00FB2E34">
        <w:rPr>
          <w:rFonts w:ascii="Times New Roman" w:hAnsi="Times New Roman" w:cs="Times New Roman"/>
          <w:color w:val="000000" w:themeColor="text1"/>
          <w:sz w:val="24"/>
          <w:szCs w:val="24"/>
        </w:rPr>
        <w:t xml:space="preserve"> the importance of sustainability and fine-tuning of detail, in line with the corresponding viewpoints in design thinking. Environment is another of Rams' core principles, and he advocates taking environmental impact into account in the design process, which is in line with Design Thinking's emphasis on environmental responsibility. Finally, he advocates 'designing with as little as possible', </w:t>
      </w:r>
      <w:proofErr w:type="spellStart"/>
      <w:r w:rsidRPr="00FB2E34">
        <w:rPr>
          <w:rFonts w:ascii="Times New Roman" w:hAnsi="Times New Roman" w:cs="Times New Roman"/>
          <w:color w:val="000000" w:themeColor="text1"/>
          <w:sz w:val="24"/>
          <w:szCs w:val="24"/>
        </w:rPr>
        <w:t>emphasising</w:t>
      </w:r>
      <w:proofErr w:type="spellEnd"/>
      <w:r w:rsidRPr="00FB2E34">
        <w:rPr>
          <w:rFonts w:ascii="Times New Roman" w:hAnsi="Times New Roman" w:cs="Times New Roman"/>
          <w:color w:val="000000" w:themeColor="text1"/>
          <w:sz w:val="24"/>
          <w:szCs w:val="24"/>
        </w:rPr>
        <w:t xml:space="preserve"> the importance of focusing on core functionality by removing unnecessary elements, which not only improves the efficiency of the design, but also reduces the burden on the user, which is also in line with the idea of removing redundancy in design thinking. Throughout his work and his design process, we can see design thinking being applied in all aspects:</w:t>
      </w:r>
    </w:p>
    <w:p w14:paraId="1FD34FFC" w14:textId="41F29748" w:rsidR="00FB2E34" w:rsidRPr="00FB2E34" w:rsidRDefault="00A35765" w:rsidP="00FB2E34">
      <w:pPr>
        <w:spacing w:line="360" w:lineRule="auto"/>
        <w:rPr>
          <w:rFonts w:ascii="Times New Roman" w:hAnsi="Times New Roman" w:cs="Times New Roman"/>
          <w:color w:val="000000" w:themeColor="text1"/>
          <w:sz w:val="24"/>
          <w:szCs w:val="24"/>
        </w:rPr>
      </w:pPr>
      <w:r>
        <w:rPr>
          <w:noProof/>
        </w:rPr>
        <w:lastRenderedPageBreak/>
        <w:drawing>
          <wp:anchor distT="0" distB="0" distL="114300" distR="114300" simplePos="0" relativeHeight="251664384" behindDoc="0" locked="0" layoutInCell="1" allowOverlap="1" wp14:anchorId="6092D110" wp14:editId="7AA8AACB">
            <wp:simplePos x="0" y="0"/>
            <wp:positionH relativeFrom="margin">
              <wp:posOffset>2519680</wp:posOffset>
            </wp:positionH>
            <wp:positionV relativeFrom="paragraph">
              <wp:posOffset>293370</wp:posOffset>
            </wp:positionV>
            <wp:extent cx="2753360" cy="2088515"/>
            <wp:effectExtent l="0" t="0" r="8890" b="6985"/>
            <wp:wrapSquare wrapText="bothSides"/>
            <wp:docPr id="205498594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985942"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53360" cy="2088515"/>
                    </a:xfrm>
                    <a:prstGeom prst="rect">
                      <a:avLst/>
                    </a:prstGeom>
                  </pic:spPr>
                </pic:pic>
              </a:graphicData>
            </a:graphic>
            <wp14:sizeRelH relativeFrom="margin">
              <wp14:pctWidth>0</wp14:pctWidth>
            </wp14:sizeRelH>
            <wp14:sizeRelV relativeFrom="margin">
              <wp14:pctHeight>0</wp14:pctHeight>
            </wp14:sizeRelV>
          </wp:anchor>
        </w:drawing>
      </w:r>
    </w:p>
    <w:p w14:paraId="08B0326B" w14:textId="1C92AC8E" w:rsidR="00FB2E34" w:rsidRPr="00FB2E34" w:rsidRDefault="00A35765" w:rsidP="00FB2E34">
      <w:pPr>
        <w:spacing w:line="360" w:lineRule="auto"/>
        <w:rPr>
          <w:rFonts w:ascii="Times New Roman" w:hAnsi="Times New Roman" w:cs="Times New Roman"/>
          <w:color w:val="000000" w:themeColor="text1"/>
          <w:sz w:val="24"/>
          <w:szCs w:val="24"/>
        </w:rPr>
      </w:pPr>
      <w:r>
        <w:rPr>
          <w:noProof/>
        </w:rPr>
        <mc:AlternateContent>
          <mc:Choice Requires="wps">
            <w:drawing>
              <wp:anchor distT="0" distB="0" distL="114300" distR="114300" simplePos="0" relativeHeight="251666432" behindDoc="0" locked="0" layoutInCell="1" allowOverlap="1" wp14:anchorId="4F5AB7A6" wp14:editId="0EFD9536">
                <wp:simplePos x="0" y="0"/>
                <wp:positionH relativeFrom="column">
                  <wp:posOffset>2531110</wp:posOffset>
                </wp:positionH>
                <wp:positionV relativeFrom="paragraph">
                  <wp:posOffset>2103755</wp:posOffset>
                </wp:positionV>
                <wp:extent cx="2742565" cy="212090"/>
                <wp:effectExtent l="0" t="0" r="635" b="0"/>
                <wp:wrapSquare wrapText="bothSides"/>
                <wp:docPr id="1010121925" name="文本框 1"/>
                <wp:cNvGraphicFramePr/>
                <a:graphic xmlns:a="http://schemas.openxmlformats.org/drawingml/2006/main">
                  <a:graphicData uri="http://schemas.microsoft.com/office/word/2010/wordprocessingShape">
                    <wps:wsp>
                      <wps:cNvSpPr txBox="1"/>
                      <wps:spPr>
                        <a:xfrm>
                          <a:off x="0" y="0"/>
                          <a:ext cx="2742565" cy="212090"/>
                        </a:xfrm>
                        <a:prstGeom prst="rect">
                          <a:avLst/>
                        </a:prstGeom>
                        <a:solidFill>
                          <a:prstClr val="white"/>
                        </a:solidFill>
                        <a:ln>
                          <a:noFill/>
                        </a:ln>
                      </wps:spPr>
                      <wps:txbx>
                        <w:txbxContent>
                          <w:p w14:paraId="30FF109F" w14:textId="7218D744" w:rsidR="00A35765" w:rsidRPr="00A35765" w:rsidRDefault="00A35765" w:rsidP="00A35765">
                            <w:pPr>
                              <w:pStyle w:val="aa"/>
                              <w:jc w:val="center"/>
                              <w:rPr>
                                <w:rFonts w:ascii="Times New Roman" w:eastAsiaTheme="majorHAnsi" w:hAnsi="Times New Roman" w:cs="Times New Roman"/>
                                <w:noProof/>
                                <w:sz w:val="22"/>
                                <w:szCs w:val="22"/>
                              </w:rPr>
                            </w:pPr>
                            <w:r w:rsidRPr="00A35765">
                              <w:rPr>
                                <w:rFonts w:ascii="Times New Roman" w:eastAsiaTheme="majorHAnsi" w:hAnsi="Times New Roman" w:cs="Times New Roman"/>
                                <w:sz w:val="22"/>
                                <w:szCs w:val="22"/>
                              </w:rPr>
                              <w:t xml:space="preserve">Figure </w:t>
                            </w:r>
                            <w:r w:rsidRPr="00A35765">
                              <w:rPr>
                                <w:rFonts w:ascii="Times New Roman" w:eastAsiaTheme="majorHAnsi" w:hAnsi="Times New Roman" w:cs="Times New Roman" w:hint="eastAsia"/>
                                <w:sz w:val="22"/>
                                <w:szCs w:val="22"/>
                              </w:rPr>
                              <w:t>2</w:t>
                            </w:r>
                            <w:r w:rsidRPr="00A35765">
                              <w:rPr>
                                <w:rFonts w:ascii="Times New Roman" w:eastAsiaTheme="majorHAnsi" w:hAnsi="Times New Roman" w:cs="Times New Roman"/>
                                <w:sz w:val="22"/>
                                <w:szCs w:val="22"/>
                              </w:rPr>
                              <w:t xml:space="preserve">   </w:t>
                            </w:r>
                            <w:r w:rsidRPr="00A35765">
                              <w:rPr>
                                <w:rFonts w:ascii="Times New Roman" w:hAnsi="Times New Roman" w:cs="Times New Roman"/>
                                <w:color w:val="000000" w:themeColor="text1"/>
                                <w:sz w:val="22"/>
                                <w:szCs w:val="22"/>
                              </w:rPr>
                              <w:t>SK4 record player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5AB7A6" id="_x0000_s1027" type="#_x0000_t202" style="position:absolute;left:0;text-align:left;margin-left:199.3pt;margin-top:165.65pt;width:215.95pt;height:16.7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" stroked="f">
                <v:textbox inset="0,0,0,0">
                  <w:txbxContent>
                    <w:p w14:paraId="30FF109F" w14:textId="7218D744" w:rsidR="00A35765" w:rsidRPr="00A35765" w:rsidRDefault="00A35765" w:rsidP="00A35765">
                      <w:pPr>
                        <w:pStyle w:val="aa"/>
                        <w:jc w:val="center"/>
                        <w:rPr>
                          <w:rFonts w:ascii="Times New Roman" w:eastAsiaTheme="majorHAnsi" w:hAnsi="Times New Roman" w:cs="Times New Roman"/>
                          <w:noProof/>
                          <w:sz w:val="22"/>
                          <w:szCs w:val="22"/>
                        </w:rPr>
                      </w:pPr>
                      <w:r w:rsidRPr="00A35765">
                        <w:rPr>
                          <w:rFonts w:ascii="Times New Roman" w:eastAsiaTheme="majorHAnsi" w:hAnsi="Times New Roman" w:cs="Times New Roman"/>
                          <w:sz w:val="22"/>
                          <w:szCs w:val="22"/>
                        </w:rPr>
                        <w:t xml:space="preserve">Figure </w:t>
                      </w:r>
                      <w:r w:rsidRPr="00A35765">
                        <w:rPr>
                          <w:rFonts w:ascii="Times New Roman" w:eastAsiaTheme="majorHAnsi" w:hAnsi="Times New Roman" w:cs="Times New Roman" w:hint="eastAsia"/>
                          <w:sz w:val="22"/>
                          <w:szCs w:val="22"/>
                        </w:rPr>
                        <w:t>2</w:t>
                      </w:r>
                      <w:r w:rsidRPr="00A35765">
                        <w:rPr>
                          <w:rFonts w:ascii="Times New Roman" w:eastAsiaTheme="majorHAnsi" w:hAnsi="Times New Roman" w:cs="Times New Roman"/>
                          <w:sz w:val="22"/>
                          <w:szCs w:val="22"/>
                        </w:rPr>
                        <w:t xml:space="preserve">   </w:t>
                      </w:r>
                      <w:r w:rsidRPr="00A35765">
                        <w:rPr>
                          <w:rFonts w:ascii="Times New Roman" w:hAnsi="Times New Roman" w:cs="Times New Roman"/>
                          <w:color w:val="000000" w:themeColor="text1"/>
                          <w:sz w:val="22"/>
                          <w:szCs w:val="22"/>
                        </w:rPr>
                        <w:t>SK4 record player</w:t>
                      </w:r>
                    </w:p>
                  </w:txbxContent>
                </v:textbox>
                <w10:wrap type="square"/>
              </v:shape>
            </w:pict>
          </mc:Fallback>
        </mc:AlternateContent>
      </w:r>
      <w:r w:rsidR="00FB2E34" w:rsidRPr="00FB2E34">
        <w:rPr>
          <w:rFonts w:ascii="Times New Roman" w:hAnsi="Times New Roman" w:cs="Times New Roman"/>
          <w:color w:val="000000" w:themeColor="text1"/>
          <w:sz w:val="24"/>
          <w:szCs w:val="24"/>
        </w:rPr>
        <w:t>In the early stages of the design of the Braun SK4 record pl</w:t>
      </w:r>
      <w:r w:rsidR="00FB2E34" w:rsidRPr="000C38EA">
        <w:rPr>
          <w:rFonts w:ascii="Times New Roman" w:hAnsi="Times New Roman" w:cs="Times New Roman"/>
          <w:sz w:val="24"/>
          <w:szCs w:val="24"/>
        </w:rPr>
        <w:t>ayer</w:t>
      </w:r>
      <w:r w:rsidR="00F25B28" w:rsidRPr="000C38EA">
        <w:rPr>
          <w:rFonts w:ascii="Times New Roman" w:hAnsi="Times New Roman" w:cs="Times New Roman" w:hint="eastAsia"/>
          <w:sz w:val="24"/>
          <w:szCs w:val="24"/>
        </w:rPr>
        <w:t xml:space="preserve"> </w:t>
      </w:r>
      <w:r w:rsidR="00F25B28" w:rsidRPr="000C38EA">
        <w:rPr>
          <w:rFonts w:ascii="Times New Roman" w:hAnsi="Times New Roman" w:cs="Times New Roman"/>
          <w:sz w:val="24"/>
          <w:szCs w:val="24"/>
        </w:rPr>
        <w:t xml:space="preserve">(Figure </w:t>
      </w:r>
      <w:r w:rsidR="00F25B28" w:rsidRPr="000C38EA">
        <w:rPr>
          <w:rFonts w:ascii="Times New Roman" w:hAnsi="Times New Roman" w:cs="Times New Roman" w:hint="eastAsia"/>
          <w:sz w:val="24"/>
          <w:szCs w:val="24"/>
        </w:rPr>
        <w:t>2</w:t>
      </w:r>
      <w:r w:rsidR="00F25B28" w:rsidRPr="000C38EA">
        <w:rPr>
          <w:rFonts w:ascii="Times New Roman" w:hAnsi="Times New Roman" w:cs="Times New Roman"/>
          <w:sz w:val="24"/>
          <w:szCs w:val="24"/>
        </w:rPr>
        <w:t>)</w:t>
      </w:r>
      <w:r w:rsidR="00FB2E34" w:rsidRPr="00FB2E34">
        <w:rPr>
          <w:rFonts w:ascii="Times New Roman" w:hAnsi="Times New Roman" w:cs="Times New Roman"/>
          <w:color w:val="000000" w:themeColor="text1"/>
          <w:sz w:val="24"/>
          <w:szCs w:val="24"/>
        </w:rPr>
        <w:t xml:space="preserve">, for example, Dieter Rams chose an unconventional white and clear plastic material to create a modern product with visual transparency. This innovative choice of materials was a result of the challenge to the status quo that design thinking demands, prompting the design team to explore non-traditional solutions to showcase the technical aesthetics. The use of transparent materials not only enhances the visual appeal of the product, but also increases consumer confidence in the quality and innovation of the product by demonstrating its internal mechanical workings. Additionally, by simplifying the design of the front panel and iterative prototyping through user feedback, the SK4's user interface became </w:t>
      </w:r>
      <w:proofErr w:type="gramStart"/>
      <w:r w:rsidR="00FB2E34" w:rsidRPr="00FB2E34">
        <w:rPr>
          <w:rFonts w:ascii="Times New Roman" w:hAnsi="Times New Roman" w:cs="Times New Roman"/>
          <w:color w:val="000000" w:themeColor="text1"/>
          <w:sz w:val="24"/>
          <w:szCs w:val="24"/>
        </w:rPr>
        <w:t>more intuitive and easy</w:t>
      </w:r>
      <w:proofErr w:type="gramEnd"/>
      <w:r w:rsidR="00FB2E34" w:rsidRPr="00FB2E34">
        <w:rPr>
          <w:rFonts w:ascii="Times New Roman" w:hAnsi="Times New Roman" w:cs="Times New Roman"/>
          <w:color w:val="000000" w:themeColor="text1"/>
          <w:sz w:val="24"/>
          <w:szCs w:val="24"/>
        </w:rPr>
        <w:t xml:space="preserve"> to navigate, which directly improves the user experience and the product's usability.</w:t>
      </w:r>
    </w:p>
    <w:p w14:paraId="6A8AEB5D" w14:textId="5E079230" w:rsidR="00FB2E34" w:rsidRPr="00FB2E34" w:rsidRDefault="00FB2E34" w:rsidP="00FB2E34">
      <w:pPr>
        <w:spacing w:line="360" w:lineRule="auto"/>
        <w:rPr>
          <w:rFonts w:ascii="Times New Roman" w:hAnsi="Times New Roman" w:cs="Times New Roman"/>
          <w:color w:val="000000" w:themeColor="text1"/>
          <w:sz w:val="24"/>
          <w:szCs w:val="24"/>
        </w:rPr>
      </w:pPr>
    </w:p>
    <w:p w14:paraId="6E744D56" w14:textId="7AD11C4C" w:rsidR="00FB2E34" w:rsidRPr="00FB2E34" w:rsidRDefault="00A35765" w:rsidP="00FB2E34">
      <w:pPr>
        <w:spacing w:line="360" w:lineRule="auto"/>
        <w:rPr>
          <w:rFonts w:ascii="Times New Roman" w:hAnsi="Times New Roman" w:cs="Times New Roman"/>
          <w:color w:val="000000" w:themeColor="text1"/>
          <w:sz w:val="24"/>
          <w:szCs w:val="24"/>
        </w:rPr>
      </w:pPr>
      <w:r>
        <w:rPr>
          <w:noProof/>
        </w:rPr>
        <mc:AlternateContent>
          <mc:Choice Requires="wps">
            <w:drawing>
              <wp:anchor distT="0" distB="0" distL="114300" distR="114300" simplePos="0" relativeHeight="251663360" behindDoc="0" locked="0" layoutInCell="1" allowOverlap="1" wp14:anchorId="56D53864" wp14:editId="302F4713">
                <wp:simplePos x="0" y="0"/>
                <wp:positionH relativeFrom="column">
                  <wp:posOffset>-74295</wp:posOffset>
                </wp:positionH>
                <wp:positionV relativeFrom="paragraph">
                  <wp:posOffset>1765300</wp:posOffset>
                </wp:positionV>
                <wp:extent cx="2936875" cy="635"/>
                <wp:effectExtent l="0" t="0" r="0" b="0"/>
                <wp:wrapSquare wrapText="bothSides"/>
                <wp:docPr id="145668629" name="文本框 1"/>
                <wp:cNvGraphicFramePr/>
                <a:graphic xmlns:a="http://schemas.openxmlformats.org/drawingml/2006/main">
                  <a:graphicData uri="http://schemas.microsoft.com/office/word/2010/wordprocessingShape">
                    <wps:wsp>
                      <wps:cNvSpPr txBox="1"/>
                      <wps:spPr>
                        <a:xfrm>
                          <a:off x="0" y="0"/>
                          <a:ext cx="2936875" cy="635"/>
                        </a:xfrm>
                        <a:prstGeom prst="rect">
                          <a:avLst/>
                        </a:prstGeom>
                        <a:solidFill>
                          <a:prstClr val="white"/>
                        </a:solidFill>
                        <a:ln>
                          <a:noFill/>
                        </a:ln>
                      </wps:spPr>
                      <wps:txbx>
                        <w:txbxContent>
                          <w:p w14:paraId="0CE5B8E2" w14:textId="35C1C87F" w:rsidR="00A35765" w:rsidRPr="00A35765" w:rsidRDefault="00A35765" w:rsidP="00A35765">
                            <w:pPr>
                              <w:pStyle w:val="aa"/>
                              <w:jc w:val="center"/>
                              <w:rPr>
                                <w:rFonts w:ascii="Times New Roman" w:eastAsiaTheme="majorHAnsi" w:hAnsi="Times New Roman" w:cs="Times New Roman"/>
                                <w:noProof/>
                                <w:sz w:val="22"/>
                                <w:szCs w:val="22"/>
                              </w:rPr>
                            </w:pPr>
                            <w:r w:rsidRPr="0089231C">
                              <w:rPr>
                                <w:rFonts w:ascii="Times New Roman" w:eastAsiaTheme="majorHAnsi" w:hAnsi="Times New Roman" w:cs="Times New Roman"/>
                                <w:sz w:val="22"/>
                                <w:szCs w:val="22"/>
                              </w:rPr>
                              <w:t xml:space="preserve">Figure </w:t>
                            </w:r>
                            <w:r>
                              <w:rPr>
                                <w:rFonts w:ascii="Times New Roman" w:eastAsiaTheme="majorHAnsi" w:hAnsi="Times New Roman" w:cs="Times New Roman" w:hint="eastAsia"/>
                                <w:sz w:val="22"/>
                                <w:szCs w:val="22"/>
                              </w:rPr>
                              <w:t>3</w:t>
                            </w:r>
                            <w:r w:rsidRPr="0089231C">
                              <w:rPr>
                                <w:rFonts w:ascii="Times New Roman" w:eastAsiaTheme="majorHAnsi" w:hAnsi="Times New Roman" w:cs="Times New Roman"/>
                                <w:sz w:val="22"/>
                                <w:szCs w:val="22"/>
                              </w:rPr>
                              <w:t xml:space="preserve">   </w:t>
                            </w:r>
                            <w:r w:rsidRPr="00A35765">
                              <w:rPr>
                                <w:rFonts w:ascii="Times New Roman" w:eastAsiaTheme="majorHAnsi" w:hAnsi="Times New Roman" w:cs="Times New Roman"/>
                                <w:sz w:val="22"/>
                                <w:szCs w:val="22"/>
                              </w:rPr>
                              <w:t>Dieter Rams’ T3 radio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D53864" id="_x0000_s1028" type="#_x0000_t202" style="position:absolute;left:0;text-align:left;margin-left:-5.85pt;margin-top:139pt;width:231.2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" stroked="f">
                <v:textbox style="mso-fit-shape-to-text:t" inset="0,0,0,0">
                  <w:txbxContent>
                    <w:p w14:paraId="0CE5B8E2" w14:textId="35C1C87F" w:rsidR="00A35765" w:rsidRPr="00A35765" w:rsidRDefault="00A35765" w:rsidP="00A35765">
                      <w:pPr>
                        <w:pStyle w:val="aa"/>
                        <w:jc w:val="center"/>
                        <w:rPr>
                          <w:rFonts w:ascii="Times New Roman" w:eastAsiaTheme="majorHAnsi" w:hAnsi="Times New Roman" w:cs="Times New Roman"/>
                          <w:noProof/>
                          <w:sz w:val="22"/>
                          <w:szCs w:val="22"/>
                        </w:rPr>
                      </w:pPr>
                      <w:r w:rsidRPr="0089231C">
                        <w:rPr>
                          <w:rFonts w:ascii="Times New Roman" w:eastAsiaTheme="majorHAnsi" w:hAnsi="Times New Roman" w:cs="Times New Roman"/>
                          <w:sz w:val="22"/>
                          <w:szCs w:val="22"/>
                        </w:rPr>
                        <w:t xml:space="preserve">Figure </w:t>
                      </w:r>
                      <w:r>
                        <w:rPr>
                          <w:rFonts w:ascii="Times New Roman" w:eastAsiaTheme="majorHAnsi" w:hAnsi="Times New Roman" w:cs="Times New Roman" w:hint="eastAsia"/>
                          <w:sz w:val="22"/>
                          <w:szCs w:val="22"/>
                        </w:rPr>
                        <w:t>3</w:t>
                      </w:r>
                      <w:r w:rsidRPr="0089231C">
                        <w:rPr>
                          <w:rFonts w:ascii="Times New Roman" w:eastAsiaTheme="majorHAnsi" w:hAnsi="Times New Roman" w:cs="Times New Roman"/>
                          <w:sz w:val="22"/>
                          <w:szCs w:val="22"/>
                        </w:rPr>
                        <w:t xml:space="preserve">   </w:t>
                      </w:r>
                      <w:r w:rsidRPr="00A35765">
                        <w:rPr>
                          <w:rFonts w:ascii="Times New Roman" w:eastAsiaTheme="majorHAnsi" w:hAnsi="Times New Roman" w:cs="Times New Roman"/>
                          <w:sz w:val="22"/>
                          <w:szCs w:val="22"/>
                        </w:rPr>
                        <w:t>Dieter Rams’ T3 radio</w:t>
                      </w:r>
                    </w:p>
                  </w:txbxContent>
                </v:textbox>
                <w10:wrap type="square"/>
              </v:shape>
            </w:pict>
          </mc:Fallback>
        </mc:AlternateContent>
      </w:r>
      <w:r>
        <w:rPr>
          <w:noProof/>
        </w:rPr>
        <w:drawing>
          <wp:anchor distT="0" distB="0" distL="114300" distR="114300" simplePos="0" relativeHeight="251661312" behindDoc="0" locked="0" layoutInCell="1" allowOverlap="1" wp14:anchorId="5C1BDA94" wp14:editId="0ED0C881">
            <wp:simplePos x="0" y="0"/>
            <wp:positionH relativeFrom="column">
              <wp:posOffset>-73966</wp:posOffset>
            </wp:positionH>
            <wp:positionV relativeFrom="paragraph">
              <wp:posOffset>66858</wp:posOffset>
            </wp:positionV>
            <wp:extent cx="2936875" cy="1641475"/>
            <wp:effectExtent l="0" t="0" r="0" b="0"/>
            <wp:wrapSquare wrapText="bothSides"/>
            <wp:docPr id="122204371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043713"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36875" cy="1641475"/>
                    </a:xfrm>
                    <a:prstGeom prst="rect">
                      <a:avLst/>
                    </a:prstGeom>
                  </pic:spPr>
                </pic:pic>
              </a:graphicData>
            </a:graphic>
            <wp14:sizeRelH relativeFrom="margin">
              <wp14:pctWidth>0</wp14:pctWidth>
            </wp14:sizeRelH>
            <wp14:sizeRelV relativeFrom="margin">
              <wp14:pctHeight>0</wp14:pctHeight>
            </wp14:sizeRelV>
          </wp:anchor>
        </w:drawing>
      </w:r>
      <w:r w:rsidR="00FB2E34" w:rsidRPr="00FB2E34">
        <w:rPr>
          <w:rFonts w:ascii="Times New Roman" w:hAnsi="Times New Roman" w:cs="Times New Roman"/>
          <w:color w:val="000000" w:themeColor="text1"/>
          <w:sz w:val="24"/>
          <w:szCs w:val="24"/>
        </w:rPr>
        <w:t>For the Braun T3 podcast radio</w:t>
      </w:r>
      <w:r w:rsidR="00F25B28">
        <w:rPr>
          <w:rFonts w:ascii="Times New Roman" w:hAnsi="Times New Roman" w:cs="Times New Roman" w:hint="eastAsia"/>
          <w:color w:val="000000" w:themeColor="text1"/>
          <w:sz w:val="24"/>
          <w:szCs w:val="24"/>
        </w:rPr>
        <w:t xml:space="preserve"> </w:t>
      </w:r>
      <w:r w:rsidR="00F25B28" w:rsidRPr="000C38EA">
        <w:rPr>
          <w:rFonts w:ascii="Times New Roman" w:hAnsi="Times New Roman" w:cs="Times New Roman"/>
          <w:sz w:val="24"/>
          <w:szCs w:val="24"/>
        </w:rPr>
        <w:t xml:space="preserve">(Figure </w:t>
      </w:r>
      <w:r w:rsidR="00F25B28" w:rsidRPr="000C38EA">
        <w:rPr>
          <w:rFonts w:ascii="Times New Roman" w:hAnsi="Times New Roman" w:cs="Times New Roman" w:hint="eastAsia"/>
          <w:sz w:val="24"/>
          <w:szCs w:val="24"/>
        </w:rPr>
        <w:t>3</w:t>
      </w:r>
      <w:r w:rsidR="00F25B28" w:rsidRPr="000C38EA">
        <w:rPr>
          <w:rFonts w:ascii="Times New Roman" w:hAnsi="Times New Roman" w:cs="Times New Roman"/>
          <w:sz w:val="24"/>
          <w:szCs w:val="24"/>
        </w:rPr>
        <w:t>)</w:t>
      </w:r>
      <w:r w:rsidR="00FB2E34" w:rsidRPr="000C38EA">
        <w:rPr>
          <w:rFonts w:ascii="Times New Roman" w:hAnsi="Times New Roman" w:cs="Times New Roman"/>
          <w:sz w:val="24"/>
          <w:szCs w:val="24"/>
        </w:rPr>
        <w:t>, Diete</w:t>
      </w:r>
      <w:r w:rsidR="00FB2E34" w:rsidRPr="00FB2E34">
        <w:rPr>
          <w:rFonts w:ascii="Times New Roman" w:hAnsi="Times New Roman" w:cs="Times New Roman"/>
          <w:color w:val="000000" w:themeColor="text1"/>
          <w:sz w:val="24"/>
          <w:szCs w:val="24"/>
        </w:rPr>
        <w:t>r Rams conducted in-depth market research during the design process to identify the operational challenges users were experiencing with existing radios. This user-</w:t>
      </w:r>
      <w:proofErr w:type="spellStart"/>
      <w:r w:rsidR="00FB2E34" w:rsidRPr="00FB2E34">
        <w:rPr>
          <w:rFonts w:ascii="Times New Roman" w:hAnsi="Times New Roman" w:cs="Times New Roman"/>
          <w:color w:val="000000" w:themeColor="text1"/>
          <w:sz w:val="24"/>
          <w:szCs w:val="24"/>
        </w:rPr>
        <w:t>centred</w:t>
      </w:r>
      <w:proofErr w:type="spellEnd"/>
      <w:r w:rsidR="00FB2E34" w:rsidRPr="00FB2E34">
        <w:rPr>
          <w:rFonts w:ascii="Times New Roman" w:hAnsi="Times New Roman" w:cs="Times New Roman"/>
          <w:color w:val="000000" w:themeColor="text1"/>
          <w:sz w:val="24"/>
          <w:szCs w:val="24"/>
        </w:rPr>
        <w:t xml:space="preserve"> approach to research is at the heart of design thinking and leads directly to a more intuitive, easy-to-use product design. For example, the </w:t>
      </w:r>
      <w:proofErr w:type="spellStart"/>
      <w:r w:rsidR="00FB2E34" w:rsidRPr="00FB2E34">
        <w:rPr>
          <w:rFonts w:ascii="Times New Roman" w:hAnsi="Times New Roman" w:cs="Times New Roman"/>
          <w:color w:val="000000" w:themeColor="text1"/>
          <w:sz w:val="24"/>
          <w:szCs w:val="24"/>
        </w:rPr>
        <w:t>optimised</w:t>
      </w:r>
      <w:proofErr w:type="spellEnd"/>
      <w:r w:rsidR="00FB2E34" w:rsidRPr="00FB2E34">
        <w:rPr>
          <w:rFonts w:ascii="Times New Roman" w:hAnsi="Times New Roman" w:cs="Times New Roman"/>
          <w:color w:val="000000" w:themeColor="text1"/>
          <w:sz w:val="24"/>
          <w:szCs w:val="24"/>
        </w:rPr>
        <w:t xml:space="preserve"> dials and clear frequency display are designed to ensure that users can quickly and accurately find the channel they need, a design that not only reduces the difficulty of operation for the user, but also improves overall satisfaction with the use of the radio. In this way, the T3 not only meets the basic needs of users, but also enhances the overall user experience by reducing operational </w:t>
      </w:r>
      <w:r w:rsidR="00FB2E34" w:rsidRPr="00FB2E34">
        <w:rPr>
          <w:rFonts w:ascii="Times New Roman" w:hAnsi="Times New Roman" w:cs="Times New Roman"/>
          <w:color w:val="000000" w:themeColor="text1"/>
          <w:sz w:val="24"/>
          <w:szCs w:val="24"/>
        </w:rPr>
        <w:lastRenderedPageBreak/>
        <w:t>complexity, thereby increasing market competitiveness.</w:t>
      </w:r>
    </w:p>
    <w:p w14:paraId="7EC7D46C" w14:textId="1B288999" w:rsidR="00FB2E34" w:rsidRPr="00FB2E34" w:rsidRDefault="00FB2E34" w:rsidP="00FB2E34">
      <w:pPr>
        <w:spacing w:line="360" w:lineRule="auto"/>
        <w:rPr>
          <w:rFonts w:ascii="Times New Roman" w:hAnsi="Times New Roman" w:cs="Times New Roman"/>
          <w:color w:val="000000" w:themeColor="text1"/>
          <w:sz w:val="24"/>
          <w:szCs w:val="24"/>
        </w:rPr>
      </w:pPr>
    </w:p>
    <w:p w14:paraId="532D40EC" w14:textId="55062991" w:rsidR="00FB2E34" w:rsidRPr="00FB2E34" w:rsidRDefault="00256A9E" w:rsidP="00FB2E34">
      <w:pPr>
        <w:spacing w:line="360" w:lineRule="auto"/>
        <w:rPr>
          <w:rFonts w:ascii="Times New Roman" w:hAnsi="Times New Roman" w:cs="Times New Roman"/>
          <w:color w:val="000000" w:themeColor="text1"/>
          <w:sz w:val="24"/>
          <w:szCs w:val="24"/>
        </w:rPr>
      </w:pPr>
      <w:r>
        <w:rPr>
          <w:noProof/>
        </w:rPr>
        <w:drawing>
          <wp:anchor distT="0" distB="0" distL="114300" distR="114300" simplePos="0" relativeHeight="251667456" behindDoc="0" locked="0" layoutInCell="1" allowOverlap="1" wp14:anchorId="40A7E75A" wp14:editId="14693370">
            <wp:simplePos x="0" y="0"/>
            <wp:positionH relativeFrom="margin">
              <wp:posOffset>2234565</wp:posOffset>
            </wp:positionH>
            <wp:positionV relativeFrom="paragraph">
              <wp:posOffset>64135</wp:posOffset>
            </wp:positionV>
            <wp:extent cx="3065145" cy="1724660"/>
            <wp:effectExtent l="0" t="0" r="1905" b="8890"/>
            <wp:wrapSquare wrapText="bothSides"/>
            <wp:docPr id="205277505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775055"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65145" cy="172466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9504" behindDoc="0" locked="0" layoutInCell="1" allowOverlap="1" wp14:anchorId="51F77472" wp14:editId="5B614831">
                <wp:simplePos x="0" y="0"/>
                <wp:positionH relativeFrom="margin">
                  <wp:posOffset>2234970</wp:posOffset>
                </wp:positionH>
                <wp:positionV relativeFrom="paragraph">
                  <wp:posOffset>1804035</wp:posOffset>
                </wp:positionV>
                <wp:extent cx="3065145" cy="635"/>
                <wp:effectExtent l="0" t="0" r="1905" b="0"/>
                <wp:wrapSquare wrapText="bothSides"/>
                <wp:docPr id="245261280" name="文本框 1"/>
                <wp:cNvGraphicFramePr/>
                <a:graphic xmlns:a="http://schemas.openxmlformats.org/drawingml/2006/main">
                  <a:graphicData uri="http://schemas.microsoft.com/office/word/2010/wordprocessingShape">
                    <wps:wsp>
                      <wps:cNvSpPr txBox="1"/>
                      <wps:spPr>
                        <a:xfrm>
                          <a:off x="0" y="0"/>
                          <a:ext cx="3065145" cy="635"/>
                        </a:xfrm>
                        <a:prstGeom prst="rect">
                          <a:avLst/>
                        </a:prstGeom>
                        <a:solidFill>
                          <a:prstClr val="white"/>
                        </a:solidFill>
                        <a:ln>
                          <a:noFill/>
                        </a:ln>
                      </wps:spPr>
                      <wps:txbx>
                        <w:txbxContent>
                          <w:p w14:paraId="141464C2" w14:textId="285556C0" w:rsidR="00256A9E" w:rsidRPr="006C0B6E" w:rsidRDefault="00256A9E" w:rsidP="00256A9E">
                            <w:pPr>
                              <w:pStyle w:val="aa"/>
                              <w:jc w:val="center"/>
                              <w:rPr>
                                <w:noProof/>
                              </w:rPr>
                            </w:pPr>
                            <w:r w:rsidRPr="00A35765">
                              <w:rPr>
                                <w:rFonts w:ascii="Times New Roman" w:eastAsiaTheme="majorHAnsi" w:hAnsi="Times New Roman" w:cs="Times New Roman"/>
                                <w:sz w:val="22"/>
                                <w:szCs w:val="22"/>
                              </w:rPr>
                              <w:t xml:space="preserve">Figure </w:t>
                            </w:r>
                            <w:r>
                              <w:rPr>
                                <w:rFonts w:ascii="Times New Roman" w:eastAsiaTheme="majorHAnsi" w:hAnsi="Times New Roman" w:cs="Times New Roman" w:hint="eastAsia"/>
                                <w:sz w:val="22"/>
                                <w:szCs w:val="22"/>
                              </w:rPr>
                              <w:t>4</w:t>
                            </w:r>
                            <w:r w:rsidRPr="00A35765">
                              <w:rPr>
                                <w:rFonts w:ascii="Times New Roman" w:eastAsiaTheme="majorHAnsi" w:hAnsi="Times New Roman" w:cs="Times New Roman"/>
                                <w:sz w:val="22"/>
                                <w:szCs w:val="22"/>
                              </w:rPr>
                              <w:t xml:space="preserve">   </w:t>
                            </w:r>
                            <w:r w:rsidRPr="00256A9E">
                              <w:rPr>
                                <w:rFonts w:ascii="Times New Roman" w:hAnsi="Times New Roman" w:cs="Times New Roman"/>
                                <w:color w:val="000000" w:themeColor="text1"/>
                                <w:sz w:val="22"/>
                                <w:szCs w:val="22"/>
                              </w:rPr>
                              <w:t>606 Universal Shelving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51F77472" id="_x0000_s1029" type="#_x0000_t202" style="position:absolute;left:0;text-align:left;margin-left:176pt;margin-top:142.05pt;width:241.35pt;height:.0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KnrGgIAAD8EAAAOAAAAZHJzL2Uyb0RvYy54bWysU01v2zAMvQ/YfxB0X5y0SzE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" stroked="f">
                <v:textbox style="mso-fit-shape-to-text:t" inset="0,0,0,0">
                  <w:txbxContent>
                    <w:p w14:paraId="141464C2" w14:textId="285556C0" w:rsidR="00256A9E" w:rsidRPr="006C0B6E" w:rsidRDefault="00256A9E" w:rsidP="00256A9E">
                      <w:pPr>
                        <w:pStyle w:val="aa"/>
                        <w:jc w:val="center"/>
                        <w:rPr>
                          <w:noProof/>
                        </w:rPr>
                      </w:pPr>
                      <w:r w:rsidRPr="00A35765">
                        <w:rPr>
                          <w:rFonts w:ascii="Times New Roman" w:eastAsiaTheme="majorHAnsi" w:hAnsi="Times New Roman" w:cs="Times New Roman"/>
                          <w:sz w:val="22"/>
                          <w:szCs w:val="22"/>
                        </w:rPr>
                        <w:t xml:space="preserve">Figure </w:t>
                      </w:r>
                      <w:r>
                        <w:rPr>
                          <w:rFonts w:ascii="Times New Roman" w:eastAsiaTheme="majorHAnsi" w:hAnsi="Times New Roman" w:cs="Times New Roman" w:hint="eastAsia"/>
                          <w:sz w:val="22"/>
                          <w:szCs w:val="22"/>
                        </w:rPr>
                        <w:t>4</w:t>
                      </w:r>
                      <w:r w:rsidRPr="00A35765">
                        <w:rPr>
                          <w:rFonts w:ascii="Times New Roman" w:eastAsiaTheme="majorHAnsi" w:hAnsi="Times New Roman" w:cs="Times New Roman"/>
                          <w:sz w:val="22"/>
                          <w:szCs w:val="22"/>
                        </w:rPr>
                        <w:t xml:space="preserve">   </w:t>
                      </w:r>
                      <w:r w:rsidRPr="00256A9E">
                        <w:rPr>
                          <w:rFonts w:ascii="Times New Roman" w:hAnsi="Times New Roman" w:cs="Times New Roman"/>
                          <w:color w:val="000000" w:themeColor="text1"/>
                          <w:sz w:val="22"/>
                          <w:szCs w:val="22"/>
                        </w:rPr>
                        <w:t>606 Universal Shelving</w:t>
                      </w:r>
                    </w:p>
                  </w:txbxContent>
                </v:textbox>
                <w10:wrap type="square" anchorx="margin"/>
              </v:shape>
            </w:pict>
          </mc:Fallback>
        </mc:AlternateContent>
      </w:r>
      <w:r w:rsidR="00FB2E34" w:rsidRPr="00FB2E34">
        <w:rPr>
          <w:rFonts w:ascii="Times New Roman" w:hAnsi="Times New Roman" w:cs="Times New Roman"/>
          <w:color w:val="000000" w:themeColor="text1"/>
          <w:sz w:val="24"/>
          <w:szCs w:val="24"/>
        </w:rPr>
        <w:t>Finally, the design of the 606 Universal Shelving Syste</w:t>
      </w:r>
      <w:r w:rsidR="00FB2E34" w:rsidRPr="000C38EA">
        <w:rPr>
          <w:rFonts w:ascii="Times New Roman" w:hAnsi="Times New Roman" w:cs="Times New Roman"/>
          <w:sz w:val="24"/>
          <w:szCs w:val="24"/>
        </w:rPr>
        <w:t>m</w:t>
      </w:r>
      <w:r w:rsidR="00F25B28" w:rsidRPr="000C38EA">
        <w:rPr>
          <w:rFonts w:ascii="Times New Roman" w:hAnsi="Times New Roman" w:cs="Times New Roman" w:hint="eastAsia"/>
          <w:sz w:val="24"/>
          <w:szCs w:val="24"/>
        </w:rPr>
        <w:t xml:space="preserve"> </w:t>
      </w:r>
      <w:r w:rsidR="00F25B28" w:rsidRPr="000C38EA">
        <w:rPr>
          <w:rFonts w:ascii="Times New Roman" w:hAnsi="Times New Roman" w:cs="Times New Roman"/>
          <w:sz w:val="24"/>
          <w:szCs w:val="24"/>
        </w:rPr>
        <w:t xml:space="preserve">(Figure </w:t>
      </w:r>
      <w:r w:rsidR="00F25B28" w:rsidRPr="000C38EA">
        <w:rPr>
          <w:rFonts w:ascii="Times New Roman" w:hAnsi="Times New Roman" w:cs="Times New Roman" w:hint="eastAsia"/>
          <w:sz w:val="24"/>
          <w:szCs w:val="24"/>
        </w:rPr>
        <w:t>4</w:t>
      </w:r>
      <w:r w:rsidR="00F25B28" w:rsidRPr="000C38EA">
        <w:rPr>
          <w:rFonts w:ascii="Times New Roman" w:hAnsi="Times New Roman" w:cs="Times New Roman"/>
          <w:sz w:val="24"/>
          <w:szCs w:val="24"/>
        </w:rPr>
        <w:t>)</w:t>
      </w:r>
      <w:r w:rsidR="00FB2E34" w:rsidRPr="000C38EA">
        <w:rPr>
          <w:rFonts w:ascii="Times New Roman" w:hAnsi="Times New Roman" w:cs="Times New Roman"/>
          <w:sz w:val="24"/>
          <w:szCs w:val="24"/>
        </w:rPr>
        <w:t xml:space="preserve"> highlights the precise a</w:t>
      </w:r>
      <w:r w:rsidR="00FB2E34" w:rsidRPr="00FB2E34">
        <w:rPr>
          <w:rFonts w:ascii="Times New Roman" w:hAnsi="Times New Roman" w:cs="Times New Roman"/>
          <w:color w:val="000000" w:themeColor="text1"/>
          <w:sz w:val="24"/>
          <w:szCs w:val="24"/>
        </w:rPr>
        <w:t xml:space="preserve">nalysis of functional requirements and the application of modular design, both of which are key components of design thinking. By allowing users the freedom to combine shelving units according to their space and needs, the team at Ramsay not only provided a highly </w:t>
      </w:r>
      <w:proofErr w:type="spellStart"/>
      <w:r w:rsidR="00FB2E34" w:rsidRPr="00FB2E34">
        <w:rPr>
          <w:rFonts w:ascii="Times New Roman" w:hAnsi="Times New Roman" w:cs="Times New Roman"/>
          <w:color w:val="000000" w:themeColor="text1"/>
          <w:sz w:val="24"/>
          <w:szCs w:val="24"/>
        </w:rPr>
        <w:t>personalised</w:t>
      </w:r>
      <w:proofErr w:type="spellEnd"/>
      <w:r w:rsidR="00FB2E34" w:rsidRPr="00FB2E34">
        <w:rPr>
          <w:rFonts w:ascii="Times New Roman" w:hAnsi="Times New Roman" w:cs="Times New Roman"/>
          <w:color w:val="000000" w:themeColor="text1"/>
          <w:sz w:val="24"/>
          <w:szCs w:val="24"/>
        </w:rPr>
        <w:t xml:space="preserve"> solution, but also increased the flexibility and adaptability of the product. This modular design allows the 606 system to not only be adapted to a variety of living or working environments, but also allows for a longer product life as users can reconfigure the system to suit changing needs. In addition, the system's ease of installation and adjustment reduces the need for users to rely on professional installation services, further increasing the practical value of the product and reflecting the fundamental concept of human-</w:t>
      </w:r>
      <w:proofErr w:type="spellStart"/>
      <w:r w:rsidR="00FB2E34" w:rsidRPr="00FB2E34">
        <w:rPr>
          <w:rFonts w:ascii="Times New Roman" w:hAnsi="Times New Roman" w:cs="Times New Roman"/>
          <w:color w:val="000000" w:themeColor="text1"/>
          <w:sz w:val="24"/>
          <w:szCs w:val="24"/>
        </w:rPr>
        <w:t>centred</w:t>
      </w:r>
      <w:proofErr w:type="spellEnd"/>
      <w:r w:rsidR="00FB2E34" w:rsidRPr="00FB2E34">
        <w:rPr>
          <w:rFonts w:ascii="Times New Roman" w:hAnsi="Times New Roman" w:cs="Times New Roman"/>
          <w:color w:val="000000" w:themeColor="text1"/>
          <w:sz w:val="24"/>
          <w:szCs w:val="24"/>
        </w:rPr>
        <w:t xml:space="preserve"> design thinking.</w:t>
      </w:r>
    </w:p>
    <w:p w14:paraId="0A208A29" w14:textId="77777777" w:rsidR="00FB2E34" w:rsidRPr="00FB2E34" w:rsidRDefault="00FB2E34" w:rsidP="00FB2E34">
      <w:pPr>
        <w:spacing w:line="360" w:lineRule="auto"/>
        <w:rPr>
          <w:rFonts w:ascii="Times New Roman" w:hAnsi="Times New Roman" w:cs="Times New Roman"/>
          <w:color w:val="000000" w:themeColor="text1"/>
          <w:sz w:val="24"/>
          <w:szCs w:val="24"/>
        </w:rPr>
      </w:pPr>
    </w:p>
    <w:p w14:paraId="641D428E" w14:textId="453CF209" w:rsidR="00ED0D21" w:rsidRDefault="00243762" w:rsidP="00FB2E34">
      <w:pPr>
        <w:spacing w:line="360" w:lineRule="auto"/>
        <w:rPr>
          <w:rFonts w:ascii="Times New Roman" w:hAnsi="Times New Roman" w:cs="Times New Roman"/>
          <w:color w:val="000000" w:themeColor="text1"/>
          <w:sz w:val="24"/>
          <w:szCs w:val="24"/>
        </w:rPr>
      </w:pPr>
      <w:r w:rsidRPr="00243762">
        <w:rPr>
          <w:rFonts w:ascii="Times New Roman" w:hAnsi="Times New Roman" w:cs="Times New Roman"/>
          <w:color w:val="000000" w:themeColor="text1"/>
          <w:sz w:val="24"/>
          <w:szCs w:val="24"/>
        </w:rPr>
        <w:t>In these examples, Dieter Rams highlights the harmony between technology and aesthetics through the pursuit of user-</w:t>
      </w:r>
      <w:proofErr w:type="spellStart"/>
      <w:r w:rsidRPr="00243762">
        <w:rPr>
          <w:rFonts w:ascii="Times New Roman" w:hAnsi="Times New Roman" w:cs="Times New Roman"/>
          <w:color w:val="000000" w:themeColor="text1"/>
          <w:sz w:val="24"/>
          <w:szCs w:val="24"/>
        </w:rPr>
        <w:t>centred</w:t>
      </w:r>
      <w:proofErr w:type="spellEnd"/>
      <w:r w:rsidRPr="00243762">
        <w:rPr>
          <w:rFonts w:ascii="Times New Roman" w:hAnsi="Times New Roman" w:cs="Times New Roman"/>
          <w:color w:val="000000" w:themeColor="text1"/>
          <w:sz w:val="24"/>
          <w:szCs w:val="24"/>
        </w:rPr>
        <w:t xml:space="preserve"> solutions, iterative prototyping and interdisciplinary collaboration, enabling continuous design </w:t>
      </w:r>
      <w:proofErr w:type="spellStart"/>
      <w:r w:rsidRPr="00243762">
        <w:rPr>
          <w:rFonts w:ascii="Times New Roman" w:hAnsi="Times New Roman" w:cs="Times New Roman"/>
          <w:color w:val="000000" w:themeColor="text1"/>
          <w:sz w:val="24"/>
          <w:szCs w:val="24"/>
        </w:rPr>
        <w:t>optimisation</w:t>
      </w:r>
      <w:proofErr w:type="spellEnd"/>
      <w:r w:rsidRPr="00243762">
        <w:rPr>
          <w:rFonts w:ascii="Times New Roman" w:hAnsi="Times New Roman" w:cs="Times New Roman"/>
          <w:color w:val="000000" w:themeColor="text1"/>
          <w:sz w:val="24"/>
          <w:szCs w:val="24"/>
        </w:rPr>
        <w:t xml:space="preserve"> and innovation. The practical value of design thinking is confirmed by revealing that applying design thinking in the design process can promote innovation, enhance user experience, and improve product performance in the marketplace.</w:t>
      </w:r>
    </w:p>
    <w:p w14:paraId="7D355292" w14:textId="77777777" w:rsidR="00ED0D21" w:rsidRDefault="00ED0D21" w:rsidP="00970EBD">
      <w:pPr>
        <w:spacing w:line="360" w:lineRule="auto"/>
        <w:rPr>
          <w:rFonts w:ascii="Times New Roman" w:hAnsi="Times New Roman" w:cs="Times New Roman"/>
          <w:color w:val="000000" w:themeColor="text1"/>
          <w:sz w:val="24"/>
          <w:szCs w:val="24"/>
        </w:rPr>
      </w:pPr>
    </w:p>
    <w:p w14:paraId="0685617D" w14:textId="6EE2E0C8" w:rsidR="00FB2E34" w:rsidRDefault="00FB2E34" w:rsidP="00FB2E34">
      <w:pPr>
        <w:tabs>
          <w:tab w:val="left" w:pos="7609"/>
        </w:tabs>
        <w:spacing w:line="360" w:lineRule="auto"/>
        <w:rPr>
          <w:rFonts w:ascii="Times New Roman" w:hAnsi="Times New Roman" w:cs="Times New Roman"/>
          <w:b/>
          <w:bCs/>
          <w:sz w:val="24"/>
          <w:szCs w:val="24"/>
        </w:rPr>
      </w:pPr>
      <w:r w:rsidRPr="00FB2E34">
        <w:rPr>
          <w:rFonts w:ascii="Times New Roman" w:hAnsi="Times New Roman" w:cs="Times New Roman"/>
          <w:b/>
          <w:bCs/>
          <w:sz w:val="24"/>
          <w:szCs w:val="24"/>
        </w:rPr>
        <w:t>Kenya Hara</w:t>
      </w:r>
    </w:p>
    <w:p w14:paraId="141C0DF8" w14:textId="77777777" w:rsidR="00FB2E34" w:rsidRDefault="00FB2E34" w:rsidP="00FB2E34">
      <w:pPr>
        <w:tabs>
          <w:tab w:val="left" w:pos="7609"/>
        </w:tabs>
        <w:spacing w:line="360" w:lineRule="auto"/>
        <w:rPr>
          <w:rFonts w:ascii="Times New Roman" w:hAnsi="Times New Roman" w:cs="Times New Roman"/>
          <w:b/>
          <w:bCs/>
          <w:sz w:val="24"/>
          <w:szCs w:val="24"/>
        </w:rPr>
      </w:pPr>
    </w:p>
    <w:p w14:paraId="11B869BA" w14:textId="77777777" w:rsidR="000D6E57" w:rsidRPr="000D6E57" w:rsidRDefault="000D6E57" w:rsidP="000D6E57">
      <w:pPr>
        <w:tabs>
          <w:tab w:val="left" w:pos="7609"/>
        </w:tabs>
        <w:spacing w:line="360" w:lineRule="auto"/>
        <w:rPr>
          <w:rFonts w:ascii="Times New Roman" w:hAnsi="Times New Roman" w:cs="Times New Roman"/>
          <w:color w:val="000000" w:themeColor="text1"/>
          <w:sz w:val="24"/>
          <w:szCs w:val="24"/>
        </w:rPr>
      </w:pPr>
      <w:r w:rsidRPr="000D6E57">
        <w:rPr>
          <w:rFonts w:ascii="Times New Roman" w:hAnsi="Times New Roman" w:cs="Times New Roman"/>
          <w:color w:val="000000" w:themeColor="text1"/>
          <w:sz w:val="24"/>
          <w:szCs w:val="24"/>
        </w:rPr>
        <w:t xml:space="preserve">Kenya Hara is a highly respected Japanese designer who has made a profound impact on the international design community with his philosophical thinking and methodology of design. Since his tenure as Art Director of Muji, Hara has greatly </w:t>
      </w:r>
      <w:r w:rsidRPr="000D6E57">
        <w:rPr>
          <w:rFonts w:ascii="Times New Roman" w:hAnsi="Times New Roman" w:cs="Times New Roman"/>
          <w:color w:val="000000" w:themeColor="text1"/>
          <w:sz w:val="24"/>
          <w:szCs w:val="24"/>
        </w:rPr>
        <w:lastRenderedPageBreak/>
        <w:t xml:space="preserve">contributed to the </w:t>
      </w:r>
      <w:proofErr w:type="spellStart"/>
      <w:r w:rsidRPr="000D6E57">
        <w:rPr>
          <w:rFonts w:ascii="Times New Roman" w:hAnsi="Times New Roman" w:cs="Times New Roman"/>
          <w:color w:val="000000" w:themeColor="text1"/>
          <w:sz w:val="24"/>
          <w:szCs w:val="24"/>
        </w:rPr>
        <w:t>globalisation</w:t>
      </w:r>
      <w:proofErr w:type="spellEnd"/>
      <w:r w:rsidRPr="000D6E57">
        <w:rPr>
          <w:rFonts w:ascii="Times New Roman" w:hAnsi="Times New Roman" w:cs="Times New Roman"/>
          <w:color w:val="000000" w:themeColor="text1"/>
          <w:sz w:val="24"/>
          <w:szCs w:val="24"/>
        </w:rPr>
        <w:t xml:space="preserve"> of the brand and the </w:t>
      </w:r>
      <w:proofErr w:type="spellStart"/>
      <w:r w:rsidRPr="000D6E57">
        <w:rPr>
          <w:rFonts w:ascii="Times New Roman" w:hAnsi="Times New Roman" w:cs="Times New Roman"/>
          <w:color w:val="000000" w:themeColor="text1"/>
          <w:sz w:val="24"/>
          <w:szCs w:val="24"/>
        </w:rPr>
        <w:t>popularisation</w:t>
      </w:r>
      <w:proofErr w:type="spellEnd"/>
      <w:r w:rsidRPr="000D6E57">
        <w:rPr>
          <w:rFonts w:ascii="Times New Roman" w:hAnsi="Times New Roman" w:cs="Times New Roman"/>
          <w:color w:val="000000" w:themeColor="text1"/>
          <w:sz w:val="24"/>
          <w:szCs w:val="24"/>
        </w:rPr>
        <w:t xml:space="preserve"> of the design </w:t>
      </w:r>
      <w:proofErr w:type="spellStart"/>
      <w:proofErr w:type="gramStart"/>
      <w:r w:rsidRPr="000D6E57">
        <w:rPr>
          <w:rFonts w:ascii="Times New Roman" w:hAnsi="Times New Roman" w:cs="Times New Roman"/>
          <w:color w:val="000000" w:themeColor="text1"/>
          <w:sz w:val="24"/>
          <w:szCs w:val="24"/>
        </w:rPr>
        <w:t>philosophy.More</w:t>
      </w:r>
      <w:proofErr w:type="spellEnd"/>
      <w:proofErr w:type="gramEnd"/>
      <w:r w:rsidRPr="000D6E57">
        <w:rPr>
          <w:rFonts w:ascii="Times New Roman" w:hAnsi="Times New Roman" w:cs="Times New Roman"/>
          <w:color w:val="000000" w:themeColor="text1"/>
          <w:sz w:val="24"/>
          <w:szCs w:val="24"/>
        </w:rPr>
        <w:t xml:space="preserve"> than just a graphic designer, Hara is also a cultural and design communicator who promotes a thoughtful, detail-oriented and sensory-experiential approach to design through his design work and writing. His work </w:t>
      </w:r>
      <w:proofErr w:type="spellStart"/>
      <w:r w:rsidRPr="000D6E57">
        <w:rPr>
          <w:rFonts w:ascii="Times New Roman" w:hAnsi="Times New Roman" w:cs="Times New Roman"/>
          <w:color w:val="000000" w:themeColor="text1"/>
          <w:sz w:val="24"/>
          <w:szCs w:val="24"/>
        </w:rPr>
        <w:t>emphasises</w:t>
      </w:r>
      <w:proofErr w:type="spellEnd"/>
      <w:r w:rsidRPr="000D6E57">
        <w:rPr>
          <w:rFonts w:ascii="Times New Roman" w:hAnsi="Times New Roman" w:cs="Times New Roman"/>
          <w:color w:val="000000" w:themeColor="text1"/>
          <w:sz w:val="24"/>
          <w:szCs w:val="24"/>
        </w:rPr>
        <w:t xml:space="preserve"> the power of design, not only in product design, but in enhancing people's quality of life and cultural understanding.</w:t>
      </w:r>
    </w:p>
    <w:p w14:paraId="6ABCCEF9" w14:textId="77777777" w:rsidR="000D6E57" w:rsidRPr="000D6E57" w:rsidRDefault="000D6E57" w:rsidP="000D6E57">
      <w:pPr>
        <w:tabs>
          <w:tab w:val="left" w:pos="7609"/>
        </w:tabs>
        <w:spacing w:line="360" w:lineRule="auto"/>
        <w:rPr>
          <w:rFonts w:ascii="Times New Roman" w:hAnsi="Times New Roman" w:cs="Times New Roman"/>
          <w:color w:val="000000" w:themeColor="text1"/>
          <w:sz w:val="24"/>
          <w:szCs w:val="24"/>
        </w:rPr>
      </w:pPr>
    </w:p>
    <w:p w14:paraId="685D0E75" w14:textId="2B2F8B4E" w:rsidR="000D6E57" w:rsidRPr="000D6E57" w:rsidRDefault="000D6E57" w:rsidP="000D6E57">
      <w:pPr>
        <w:tabs>
          <w:tab w:val="left" w:pos="7609"/>
        </w:tabs>
        <w:spacing w:line="360" w:lineRule="auto"/>
        <w:rPr>
          <w:rFonts w:ascii="Times New Roman" w:hAnsi="Times New Roman" w:cs="Times New Roman"/>
          <w:color w:val="000000" w:themeColor="text1"/>
          <w:sz w:val="24"/>
          <w:szCs w:val="24"/>
        </w:rPr>
      </w:pPr>
      <w:r w:rsidRPr="000D6E57">
        <w:rPr>
          <w:rFonts w:ascii="Times New Roman" w:hAnsi="Times New Roman" w:cs="Times New Roman"/>
          <w:color w:val="000000" w:themeColor="text1"/>
          <w:sz w:val="24"/>
          <w:szCs w:val="24"/>
        </w:rPr>
        <w:t xml:space="preserve">Kenya Hara's design philosophy revolves around the aesthetic concept of 'blankness', </w:t>
      </w:r>
      <w:proofErr w:type="spellStart"/>
      <w:r w:rsidRPr="000D6E57">
        <w:rPr>
          <w:rFonts w:ascii="Times New Roman" w:hAnsi="Times New Roman" w:cs="Times New Roman"/>
          <w:color w:val="000000" w:themeColor="text1"/>
          <w:sz w:val="24"/>
          <w:szCs w:val="24"/>
        </w:rPr>
        <w:t>emphasising</w:t>
      </w:r>
      <w:proofErr w:type="spellEnd"/>
      <w:r w:rsidRPr="000D6E57">
        <w:rPr>
          <w:rFonts w:ascii="Times New Roman" w:hAnsi="Times New Roman" w:cs="Times New Roman"/>
          <w:color w:val="000000" w:themeColor="text1"/>
          <w:sz w:val="24"/>
          <w:szCs w:val="24"/>
        </w:rPr>
        <w:t xml:space="preserve"> the importance of simplicity, purity and white space, and believes that design should promote understanding and communication, and express the deepest meaning through the least amount of design. In addition, Hara's design philosophy is not only concerned with the aesthetics of the physical form, but also how to stimulate people's perception and cognition through design. He believes that true design should be an exploration that constantly pushes the boundaries of convention and explores the interaction between objects and human </w:t>
      </w:r>
      <w:proofErr w:type="spellStart"/>
      <w:r w:rsidRPr="000D6E57">
        <w:rPr>
          <w:rFonts w:ascii="Times New Roman" w:hAnsi="Times New Roman" w:cs="Times New Roman"/>
          <w:color w:val="000000" w:themeColor="text1"/>
          <w:sz w:val="24"/>
          <w:szCs w:val="24"/>
        </w:rPr>
        <w:t>behaviour</w:t>
      </w:r>
      <w:proofErr w:type="spellEnd"/>
      <w:r w:rsidRPr="000D6E57">
        <w:rPr>
          <w:rFonts w:ascii="Times New Roman" w:hAnsi="Times New Roman" w:cs="Times New Roman"/>
          <w:color w:val="000000" w:themeColor="text1"/>
          <w:sz w:val="24"/>
          <w:szCs w:val="24"/>
        </w:rPr>
        <w:t xml:space="preserve"> and perception.</w:t>
      </w:r>
      <w:r w:rsidR="004A21A8" w:rsidRPr="004A21A8">
        <w:rPr>
          <w:rFonts w:ascii="Times New Roman" w:hAnsi="Times New Roman" w:cs="Times New Roman"/>
          <w:sz w:val="24"/>
          <w:szCs w:val="24"/>
        </w:rPr>
        <w:t xml:space="preserve"> </w:t>
      </w:r>
      <w:r w:rsidR="004A21A8">
        <w:rPr>
          <w:rFonts w:ascii="Times New Roman" w:hAnsi="Times New Roman" w:cs="Times New Roman" w:hint="eastAsia"/>
          <w:sz w:val="24"/>
          <w:szCs w:val="24"/>
        </w:rPr>
        <w:t>(</w:t>
      </w:r>
      <w:r w:rsidR="004A21A8" w:rsidRPr="00BA1E7B">
        <w:rPr>
          <w:rFonts w:ascii="Times New Roman" w:hAnsi="Times New Roman" w:cs="Times New Roman"/>
          <w:sz w:val="24"/>
          <w:szCs w:val="24"/>
        </w:rPr>
        <w:t>Hara</w:t>
      </w:r>
      <w:r w:rsidR="004A21A8">
        <w:rPr>
          <w:rFonts w:ascii="Times New Roman" w:hAnsi="Times New Roman" w:cs="Times New Roman" w:hint="eastAsia"/>
          <w:sz w:val="24"/>
          <w:szCs w:val="24"/>
        </w:rPr>
        <w:t xml:space="preserve">, </w:t>
      </w:r>
      <w:r w:rsidR="004A21A8" w:rsidRPr="00BA1E7B">
        <w:rPr>
          <w:rFonts w:ascii="Times New Roman" w:hAnsi="Times New Roman" w:cs="Times New Roman"/>
          <w:sz w:val="24"/>
          <w:szCs w:val="24"/>
        </w:rPr>
        <w:t>2007)</w:t>
      </w:r>
    </w:p>
    <w:p w14:paraId="55007CD6" w14:textId="77777777" w:rsidR="000D6E57" w:rsidRPr="000D6E57" w:rsidRDefault="000D6E57" w:rsidP="000D6E57">
      <w:pPr>
        <w:tabs>
          <w:tab w:val="left" w:pos="7609"/>
        </w:tabs>
        <w:spacing w:line="360" w:lineRule="auto"/>
        <w:rPr>
          <w:rFonts w:ascii="Times New Roman" w:hAnsi="Times New Roman" w:cs="Times New Roman"/>
          <w:color w:val="000000" w:themeColor="text1"/>
          <w:sz w:val="24"/>
          <w:szCs w:val="24"/>
        </w:rPr>
      </w:pPr>
    </w:p>
    <w:p w14:paraId="0EC211E2" w14:textId="6B2A8EE4" w:rsidR="000D6E57" w:rsidRPr="000D6E57" w:rsidRDefault="000D6E57" w:rsidP="000D6E57">
      <w:pPr>
        <w:tabs>
          <w:tab w:val="left" w:pos="7609"/>
        </w:tabs>
        <w:spacing w:line="360" w:lineRule="auto"/>
        <w:rPr>
          <w:rFonts w:ascii="Times New Roman" w:hAnsi="Times New Roman" w:cs="Times New Roman"/>
          <w:color w:val="000000" w:themeColor="text1"/>
          <w:sz w:val="24"/>
          <w:szCs w:val="24"/>
        </w:rPr>
      </w:pPr>
      <w:r w:rsidRPr="000D6E57">
        <w:rPr>
          <w:rFonts w:ascii="Times New Roman" w:hAnsi="Times New Roman" w:cs="Times New Roman"/>
          <w:color w:val="000000" w:themeColor="text1"/>
          <w:sz w:val="24"/>
          <w:szCs w:val="24"/>
        </w:rPr>
        <w:t xml:space="preserve">His design philosophy is closely linked to design thinking in several ways. Firstly, Kenya Hara's concept of 'blank space' echoes the emphasis of design thinking on creating meaningful user experiences, as blank or white space gives users space to think and feel, thus enhancing the interactivity and engagement of the design. Secondly, Hara promotes the principle of simplicity to ensure that designs are not only aesthetically pleasing, but also functionally clear and easy for users to understand and use, which is in line with design thinking's idea of simplifying complexity. What's more, Hara demonstrates the importance of innovation and problem redefinition in design thinking by designing ways to change people's perceptions and </w:t>
      </w:r>
      <w:proofErr w:type="spellStart"/>
      <w:r w:rsidRPr="000D6E57">
        <w:rPr>
          <w:rFonts w:ascii="Times New Roman" w:hAnsi="Times New Roman" w:cs="Times New Roman"/>
          <w:color w:val="000000" w:themeColor="text1"/>
          <w:sz w:val="24"/>
          <w:szCs w:val="24"/>
        </w:rPr>
        <w:t>behaviours</w:t>
      </w:r>
      <w:proofErr w:type="spellEnd"/>
      <w:r w:rsidRPr="000D6E57">
        <w:rPr>
          <w:rFonts w:ascii="Times New Roman" w:hAnsi="Times New Roman" w:cs="Times New Roman"/>
          <w:color w:val="000000" w:themeColor="text1"/>
          <w:sz w:val="24"/>
          <w:szCs w:val="24"/>
        </w:rPr>
        <w:t xml:space="preserve">. Also, his minimalist approach to information and the combination of function and beauty </w:t>
      </w:r>
      <w:proofErr w:type="gramStart"/>
      <w:r w:rsidRPr="000D6E57">
        <w:rPr>
          <w:rFonts w:ascii="Times New Roman" w:hAnsi="Times New Roman" w:cs="Times New Roman"/>
          <w:color w:val="000000" w:themeColor="text1"/>
          <w:sz w:val="24"/>
          <w:szCs w:val="24"/>
        </w:rPr>
        <w:t>demonstrate</w:t>
      </w:r>
      <w:proofErr w:type="gramEnd"/>
      <w:r w:rsidRPr="000D6E57">
        <w:rPr>
          <w:rFonts w:ascii="Times New Roman" w:hAnsi="Times New Roman" w:cs="Times New Roman"/>
          <w:color w:val="000000" w:themeColor="text1"/>
          <w:sz w:val="24"/>
          <w:szCs w:val="24"/>
        </w:rPr>
        <w:t xml:space="preserve"> the design thinking principles of effective communication and solution innovation. In addition, Hara's cultural explorations </w:t>
      </w:r>
      <w:proofErr w:type="spellStart"/>
      <w:r w:rsidRPr="000D6E57">
        <w:rPr>
          <w:rFonts w:ascii="Times New Roman" w:hAnsi="Times New Roman" w:cs="Times New Roman"/>
          <w:color w:val="000000" w:themeColor="text1"/>
          <w:sz w:val="24"/>
          <w:szCs w:val="24"/>
        </w:rPr>
        <w:t>emphasise</w:t>
      </w:r>
      <w:proofErr w:type="spellEnd"/>
      <w:r w:rsidRPr="000D6E57">
        <w:rPr>
          <w:rFonts w:ascii="Times New Roman" w:hAnsi="Times New Roman" w:cs="Times New Roman"/>
          <w:color w:val="000000" w:themeColor="text1"/>
          <w:sz w:val="24"/>
          <w:szCs w:val="24"/>
        </w:rPr>
        <w:t xml:space="preserve"> the expression and shaping of cultural values through design, which is consistent with design thinking's approach to exploring and understanding problems from a multicultural perspective.</w:t>
      </w:r>
      <w:r w:rsidR="008459DE">
        <w:rPr>
          <w:rFonts w:ascii="Times New Roman" w:hAnsi="Times New Roman" w:cs="Times New Roman" w:hint="eastAsia"/>
          <w:color w:val="000000" w:themeColor="text1"/>
          <w:sz w:val="24"/>
          <w:szCs w:val="24"/>
        </w:rPr>
        <w:t xml:space="preserve"> </w:t>
      </w:r>
      <w:r w:rsidRPr="000D6E57">
        <w:rPr>
          <w:rFonts w:ascii="Times New Roman" w:hAnsi="Times New Roman" w:cs="Times New Roman"/>
          <w:color w:val="000000" w:themeColor="text1"/>
          <w:sz w:val="24"/>
          <w:szCs w:val="24"/>
        </w:rPr>
        <w:t xml:space="preserve">Kenya Hara has </w:t>
      </w:r>
      <w:proofErr w:type="spellStart"/>
      <w:r w:rsidRPr="000D6E57">
        <w:rPr>
          <w:rFonts w:ascii="Times New Roman" w:hAnsi="Times New Roman" w:cs="Times New Roman"/>
          <w:color w:val="000000" w:themeColor="text1"/>
          <w:sz w:val="24"/>
          <w:szCs w:val="24"/>
        </w:rPr>
        <w:lastRenderedPageBreak/>
        <w:t>optimised</w:t>
      </w:r>
      <w:proofErr w:type="spellEnd"/>
      <w:r w:rsidRPr="000D6E57">
        <w:rPr>
          <w:rFonts w:ascii="Times New Roman" w:hAnsi="Times New Roman" w:cs="Times New Roman"/>
          <w:color w:val="000000" w:themeColor="text1"/>
          <w:sz w:val="24"/>
          <w:szCs w:val="24"/>
        </w:rPr>
        <w:t xml:space="preserve"> the design process by applying design thinking strategies to many of his projects, which has led to enhanced product innovation and improved user experience:</w:t>
      </w:r>
    </w:p>
    <w:p w14:paraId="4634D368" w14:textId="77777777" w:rsidR="000D6E57" w:rsidRPr="000D6E57" w:rsidRDefault="000D6E57" w:rsidP="000D6E57">
      <w:pPr>
        <w:tabs>
          <w:tab w:val="left" w:pos="7609"/>
        </w:tabs>
        <w:spacing w:line="360" w:lineRule="auto"/>
        <w:rPr>
          <w:rFonts w:ascii="Times New Roman" w:hAnsi="Times New Roman" w:cs="Times New Roman"/>
          <w:color w:val="000000" w:themeColor="text1"/>
          <w:sz w:val="24"/>
          <w:szCs w:val="24"/>
        </w:rPr>
      </w:pPr>
    </w:p>
    <w:p w14:paraId="739F217B" w14:textId="0AFADF25" w:rsidR="000D6E57" w:rsidRPr="000D6E57" w:rsidRDefault="000D6E57" w:rsidP="000D6E57">
      <w:pPr>
        <w:tabs>
          <w:tab w:val="left" w:pos="7609"/>
        </w:tabs>
        <w:spacing w:line="360" w:lineRule="auto"/>
        <w:rPr>
          <w:rFonts w:ascii="Times New Roman" w:hAnsi="Times New Roman" w:cs="Times New Roman"/>
          <w:color w:val="000000" w:themeColor="text1"/>
          <w:sz w:val="24"/>
          <w:szCs w:val="24"/>
        </w:rPr>
      </w:pPr>
      <w:r w:rsidRPr="000D6E57">
        <w:rPr>
          <w:rFonts w:ascii="Times New Roman" w:hAnsi="Times New Roman" w:cs="Times New Roman"/>
          <w:color w:val="000000" w:themeColor="text1"/>
          <w:sz w:val="24"/>
          <w:szCs w:val="24"/>
        </w:rPr>
        <w:t xml:space="preserve">In the case of MUJI, Kenya Hara demonstrated the importance of in-depth market and user research in MUJI's product design, a step that is at the heart of design thinking. In the design of Muji's wall-mounted CD player, the design team began by identifying a need in the market for simple, easy-to-use home electronics. The design process began with concept generation, where the focus was on how to blend the functionality of the product with Indy's minimalist aesthetic. From there, Kenya Hara guided the team through initial design sketches and model development, followed by functional prototypes. These prototypes were evaluated through user experience testing to gather feedback to iteratively </w:t>
      </w:r>
      <w:proofErr w:type="spellStart"/>
      <w:r w:rsidRPr="000D6E57">
        <w:rPr>
          <w:rFonts w:ascii="Times New Roman" w:hAnsi="Times New Roman" w:cs="Times New Roman"/>
          <w:color w:val="000000" w:themeColor="text1"/>
          <w:sz w:val="24"/>
          <w:szCs w:val="24"/>
        </w:rPr>
        <w:t>optimise</w:t>
      </w:r>
      <w:proofErr w:type="spellEnd"/>
      <w:r w:rsidRPr="000D6E57">
        <w:rPr>
          <w:rFonts w:ascii="Times New Roman" w:hAnsi="Times New Roman" w:cs="Times New Roman"/>
          <w:color w:val="000000" w:themeColor="text1"/>
          <w:sz w:val="24"/>
          <w:szCs w:val="24"/>
        </w:rPr>
        <w:t xml:space="preserve"> the product design. The result is a wall-mounted CD player that has become an iconic product in the marketplace with its unique disc shape and one-touch playback function. This design process not only demonstrates Kenya Hara's design philosophy of achieving maximum functionality through minimalism, but also highlights the application of design thinking in promoting product innovation and enhancing user experience.</w:t>
      </w:r>
    </w:p>
    <w:p w14:paraId="3AD470AF" w14:textId="06C1FB5E" w:rsidR="000D6E57" w:rsidRPr="000D6E57" w:rsidRDefault="000D6E57" w:rsidP="000D6E57">
      <w:pPr>
        <w:tabs>
          <w:tab w:val="left" w:pos="7609"/>
        </w:tabs>
        <w:spacing w:line="360" w:lineRule="auto"/>
        <w:rPr>
          <w:rFonts w:ascii="Times New Roman" w:hAnsi="Times New Roman" w:cs="Times New Roman"/>
          <w:color w:val="000000" w:themeColor="text1"/>
          <w:sz w:val="24"/>
          <w:szCs w:val="24"/>
        </w:rPr>
      </w:pPr>
    </w:p>
    <w:p w14:paraId="02F3ACF0" w14:textId="621B4E84" w:rsidR="000D6E57" w:rsidRPr="000D6E57" w:rsidRDefault="0093481C" w:rsidP="000D6E57">
      <w:pPr>
        <w:tabs>
          <w:tab w:val="left" w:pos="7609"/>
        </w:tabs>
        <w:spacing w:line="360" w:lineRule="auto"/>
        <w:rPr>
          <w:rFonts w:ascii="Times New Roman" w:hAnsi="Times New Roman" w:cs="Times New Roman"/>
          <w:color w:val="000000" w:themeColor="text1"/>
          <w:sz w:val="24"/>
          <w:szCs w:val="24"/>
        </w:rPr>
      </w:pPr>
      <w:r>
        <w:rPr>
          <w:noProof/>
        </w:rPr>
        <w:lastRenderedPageBreak/>
        <mc:AlternateContent>
          <mc:Choice Requires="wps">
            <w:drawing>
              <wp:anchor distT="0" distB="0" distL="114300" distR="114300" simplePos="0" relativeHeight="251672576" behindDoc="0" locked="0" layoutInCell="1" allowOverlap="1" wp14:anchorId="4FC662A9" wp14:editId="38E68143">
                <wp:simplePos x="0" y="0"/>
                <wp:positionH relativeFrom="column">
                  <wp:posOffset>34290</wp:posOffset>
                </wp:positionH>
                <wp:positionV relativeFrom="paragraph">
                  <wp:posOffset>4827905</wp:posOffset>
                </wp:positionV>
                <wp:extent cx="5274310" cy="635"/>
                <wp:effectExtent l="0" t="0" r="0" b="0"/>
                <wp:wrapSquare wrapText="bothSides"/>
                <wp:docPr id="666581599" name="文本框 1"/>
                <wp:cNvGraphicFramePr/>
                <a:graphic xmlns:a="http://schemas.openxmlformats.org/drawingml/2006/main">
                  <a:graphicData uri="http://schemas.microsoft.com/office/word/2010/wordprocessingShape">
                    <wps:wsp>
                      <wps:cNvSpPr txBox="1"/>
                      <wps:spPr>
                        <a:xfrm>
                          <a:off x="0" y="0"/>
                          <a:ext cx="5274310" cy="635"/>
                        </a:xfrm>
                        <a:prstGeom prst="rect">
                          <a:avLst/>
                        </a:prstGeom>
                        <a:solidFill>
                          <a:prstClr val="white"/>
                        </a:solidFill>
                        <a:ln>
                          <a:noFill/>
                        </a:ln>
                      </wps:spPr>
                      <wps:txbx>
                        <w:txbxContent>
                          <w:p w14:paraId="007B54EA" w14:textId="76DE1378" w:rsidR="0093481C" w:rsidRPr="006F015A" w:rsidRDefault="0093481C" w:rsidP="0093481C">
                            <w:pPr>
                              <w:pStyle w:val="aa"/>
                              <w:jc w:val="center"/>
                              <w:rPr>
                                <w:noProof/>
                              </w:rPr>
                            </w:pPr>
                            <w:bookmarkStart w:id="1" w:name="_Hlk164054912"/>
                            <w:r w:rsidRPr="00A35765">
                              <w:rPr>
                                <w:rFonts w:ascii="Times New Roman" w:eastAsiaTheme="majorHAnsi" w:hAnsi="Times New Roman" w:cs="Times New Roman"/>
                                <w:sz w:val="22"/>
                                <w:szCs w:val="22"/>
                              </w:rPr>
                              <w:t xml:space="preserve">Figure </w:t>
                            </w:r>
                            <w:r>
                              <w:rPr>
                                <w:rFonts w:ascii="Times New Roman" w:eastAsiaTheme="majorHAnsi" w:hAnsi="Times New Roman" w:cs="Times New Roman" w:hint="eastAsia"/>
                                <w:sz w:val="22"/>
                                <w:szCs w:val="22"/>
                              </w:rPr>
                              <w:t>5</w:t>
                            </w:r>
                            <w:r w:rsidRPr="00A35765">
                              <w:rPr>
                                <w:rFonts w:ascii="Times New Roman" w:eastAsiaTheme="majorHAnsi" w:hAnsi="Times New Roman" w:cs="Times New Roman"/>
                                <w:sz w:val="22"/>
                                <w:szCs w:val="22"/>
                              </w:rPr>
                              <w:t xml:space="preserve">   </w:t>
                            </w:r>
                            <w:r w:rsidRPr="0093481C">
                              <w:rPr>
                                <w:rFonts w:ascii="Times New Roman" w:hAnsi="Times New Roman" w:cs="Times New Roman"/>
                                <w:color w:val="000000" w:themeColor="text1"/>
                                <w:sz w:val="22"/>
                                <w:szCs w:val="22"/>
                              </w:rPr>
                              <w:t xml:space="preserve">RE-DESIGN </w:t>
                            </w:r>
                            <w:r>
                              <w:rPr>
                                <w:rFonts w:ascii="Times New Roman" w:hAnsi="Times New Roman" w:cs="Times New Roman" w:hint="eastAsia"/>
                                <w:color w:val="000000" w:themeColor="text1"/>
                                <w:sz w:val="22"/>
                                <w:szCs w:val="22"/>
                              </w:rPr>
                              <w:t>P</w:t>
                            </w:r>
                            <w:r w:rsidRPr="0093481C">
                              <w:rPr>
                                <w:rFonts w:ascii="Times New Roman" w:hAnsi="Times New Roman" w:cs="Times New Roman"/>
                                <w:color w:val="000000" w:themeColor="text1"/>
                                <w:sz w:val="22"/>
                                <w:szCs w:val="22"/>
                              </w:rPr>
                              <w:t>roject</w:t>
                            </w:r>
                            <w:bookmarkEnd w:id="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C662A9" id="_x0000_s1030" type="#_x0000_t202" style="position:absolute;left:0;text-align:left;margin-left:2.7pt;margin-top:380.15pt;width:415.3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" stroked="f">
                <v:textbox style="mso-fit-shape-to-text:t" inset="0,0,0,0">
                  <w:txbxContent>
                    <w:p w14:paraId="007B54EA" w14:textId="76DE1378" w:rsidR="0093481C" w:rsidRPr="006F015A" w:rsidRDefault="0093481C" w:rsidP="0093481C">
                      <w:pPr>
                        <w:pStyle w:val="aa"/>
                        <w:jc w:val="center"/>
                        <w:rPr>
                          <w:noProof/>
                        </w:rPr>
                      </w:pPr>
                      <w:bookmarkStart w:id="2" w:name="_Hlk164054912"/>
                      <w:r w:rsidRPr="00A35765">
                        <w:rPr>
                          <w:rFonts w:ascii="Times New Roman" w:eastAsiaTheme="majorHAnsi" w:hAnsi="Times New Roman" w:cs="Times New Roman"/>
                          <w:sz w:val="22"/>
                          <w:szCs w:val="22"/>
                        </w:rPr>
                        <w:t xml:space="preserve">Figure </w:t>
                      </w:r>
                      <w:r>
                        <w:rPr>
                          <w:rFonts w:ascii="Times New Roman" w:eastAsiaTheme="majorHAnsi" w:hAnsi="Times New Roman" w:cs="Times New Roman" w:hint="eastAsia"/>
                          <w:sz w:val="22"/>
                          <w:szCs w:val="22"/>
                        </w:rPr>
                        <w:t>5</w:t>
                      </w:r>
                      <w:r w:rsidRPr="00A35765">
                        <w:rPr>
                          <w:rFonts w:ascii="Times New Roman" w:eastAsiaTheme="majorHAnsi" w:hAnsi="Times New Roman" w:cs="Times New Roman"/>
                          <w:sz w:val="22"/>
                          <w:szCs w:val="22"/>
                        </w:rPr>
                        <w:t xml:space="preserve">   </w:t>
                      </w:r>
                      <w:r w:rsidRPr="0093481C">
                        <w:rPr>
                          <w:rFonts w:ascii="Times New Roman" w:hAnsi="Times New Roman" w:cs="Times New Roman"/>
                          <w:color w:val="000000" w:themeColor="text1"/>
                          <w:sz w:val="22"/>
                          <w:szCs w:val="22"/>
                        </w:rPr>
                        <w:t xml:space="preserve">RE-DESIGN </w:t>
                      </w:r>
                      <w:r>
                        <w:rPr>
                          <w:rFonts w:ascii="Times New Roman" w:hAnsi="Times New Roman" w:cs="Times New Roman" w:hint="eastAsia"/>
                          <w:color w:val="000000" w:themeColor="text1"/>
                          <w:sz w:val="22"/>
                          <w:szCs w:val="22"/>
                        </w:rPr>
                        <w:t>P</w:t>
                      </w:r>
                      <w:r w:rsidRPr="0093481C">
                        <w:rPr>
                          <w:rFonts w:ascii="Times New Roman" w:hAnsi="Times New Roman" w:cs="Times New Roman"/>
                          <w:color w:val="000000" w:themeColor="text1"/>
                          <w:sz w:val="22"/>
                          <w:szCs w:val="22"/>
                        </w:rPr>
                        <w:t>roject</w:t>
                      </w:r>
                      <w:bookmarkEnd w:id="2"/>
                    </w:p>
                  </w:txbxContent>
                </v:textbox>
                <w10:wrap type="square"/>
              </v:shape>
            </w:pict>
          </mc:Fallback>
        </mc:AlternateContent>
      </w:r>
      <w:r>
        <w:rPr>
          <w:noProof/>
        </w:rPr>
        <w:drawing>
          <wp:anchor distT="0" distB="0" distL="114300" distR="114300" simplePos="0" relativeHeight="251670528" behindDoc="0" locked="0" layoutInCell="1" allowOverlap="1" wp14:anchorId="4D5ACD80" wp14:editId="409DD16A">
            <wp:simplePos x="0" y="0"/>
            <wp:positionH relativeFrom="column">
              <wp:posOffset>34637</wp:posOffset>
            </wp:positionH>
            <wp:positionV relativeFrom="paragraph">
              <wp:posOffset>1273695</wp:posOffset>
            </wp:positionV>
            <wp:extent cx="5274310" cy="3497580"/>
            <wp:effectExtent l="0" t="0" r="2540" b="7620"/>
            <wp:wrapSquare wrapText="bothSides"/>
            <wp:docPr id="108700432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004325"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74310" cy="3497580"/>
                    </a:xfrm>
                    <a:prstGeom prst="rect">
                      <a:avLst/>
                    </a:prstGeom>
                  </pic:spPr>
                </pic:pic>
              </a:graphicData>
            </a:graphic>
          </wp:anchor>
        </w:drawing>
      </w:r>
      <w:r w:rsidR="000D6E57" w:rsidRPr="000D6E57">
        <w:rPr>
          <w:rFonts w:ascii="Times New Roman" w:hAnsi="Times New Roman" w:cs="Times New Roman"/>
          <w:color w:val="000000" w:themeColor="text1"/>
          <w:sz w:val="24"/>
          <w:szCs w:val="24"/>
        </w:rPr>
        <w:t xml:space="preserve">Then came the </w:t>
      </w:r>
      <w:bookmarkStart w:id="3" w:name="_Hlk164054711"/>
      <w:r w:rsidR="000D6E57" w:rsidRPr="000D6E57">
        <w:rPr>
          <w:rFonts w:ascii="Times New Roman" w:hAnsi="Times New Roman" w:cs="Times New Roman"/>
          <w:color w:val="000000" w:themeColor="text1"/>
          <w:sz w:val="24"/>
          <w:szCs w:val="24"/>
        </w:rPr>
        <w:t>"RE-DESIGN" pr</w:t>
      </w:r>
      <w:r w:rsidR="000D6E57" w:rsidRPr="000C38EA">
        <w:rPr>
          <w:rFonts w:ascii="Times New Roman" w:hAnsi="Times New Roman" w:cs="Times New Roman"/>
          <w:sz w:val="24"/>
          <w:szCs w:val="24"/>
        </w:rPr>
        <w:t>oject</w:t>
      </w:r>
      <w:bookmarkEnd w:id="3"/>
      <w:r w:rsidR="00F25B28" w:rsidRPr="000C38EA">
        <w:rPr>
          <w:rFonts w:ascii="Times New Roman" w:hAnsi="Times New Roman" w:cs="Times New Roman" w:hint="eastAsia"/>
          <w:sz w:val="24"/>
          <w:szCs w:val="24"/>
        </w:rPr>
        <w:t xml:space="preserve"> </w:t>
      </w:r>
      <w:r w:rsidR="00F25B28" w:rsidRPr="000C38EA">
        <w:rPr>
          <w:rFonts w:ascii="Times New Roman" w:hAnsi="Times New Roman" w:cs="Times New Roman"/>
          <w:sz w:val="24"/>
          <w:szCs w:val="24"/>
        </w:rPr>
        <w:t xml:space="preserve">(Figure </w:t>
      </w:r>
      <w:r w:rsidR="00F25B28" w:rsidRPr="000C38EA">
        <w:rPr>
          <w:rFonts w:ascii="Times New Roman" w:hAnsi="Times New Roman" w:cs="Times New Roman" w:hint="eastAsia"/>
          <w:sz w:val="24"/>
          <w:szCs w:val="24"/>
        </w:rPr>
        <w:t>5</w:t>
      </w:r>
      <w:r w:rsidR="00F25B28" w:rsidRPr="000C38EA">
        <w:rPr>
          <w:rFonts w:ascii="Times New Roman" w:hAnsi="Times New Roman" w:cs="Times New Roman"/>
          <w:sz w:val="24"/>
          <w:szCs w:val="24"/>
        </w:rPr>
        <w:t>)</w:t>
      </w:r>
      <w:r w:rsidR="000D6E57" w:rsidRPr="000C38EA">
        <w:rPr>
          <w:rFonts w:ascii="Times New Roman" w:hAnsi="Times New Roman" w:cs="Times New Roman"/>
          <w:sz w:val="24"/>
          <w:szCs w:val="24"/>
        </w:rPr>
        <w:t xml:space="preserve">, in </w:t>
      </w:r>
      <w:r w:rsidR="000D6E57" w:rsidRPr="000D6E57">
        <w:rPr>
          <w:rFonts w:ascii="Times New Roman" w:hAnsi="Times New Roman" w:cs="Times New Roman"/>
          <w:color w:val="000000" w:themeColor="text1"/>
          <w:sz w:val="24"/>
          <w:szCs w:val="24"/>
        </w:rPr>
        <w:t xml:space="preserve">which Kenya Hara wanted to challenge conventional thinking and explore new functions and forms by redesigning everyday objects, inviting a number of designers to rethink commonplace objects such as the toothbrush. The design process involved </w:t>
      </w:r>
      <w:proofErr w:type="spellStart"/>
      <w:r w:rsidR="000D6E57" w:rsidRPr="000D6E57">
        <w:rPr>
          <w:rFonts w:ascii="Times New Roman" w:hAnsi="Times New Roman" w:cs="Times New Roman"/>
          <w:color w:val="000000" w:themeColor="text1"/>
          <w:sz w:val="24"/>
          <w:szCs w:val="24"/>
        </w:rPr>
        <w:t>analysing</w:t>
      </w:r>
      <w:proofErr w:type="spellEnd"/>
      <w:r w:rsidR="000D6E57" w:rsidRPr="000D6E57">
        <w:rPr>
          <w:rFonts w:ascii="Times New Roman" w:hAnsi="Times New Roman" w:cs="Times New Roman"/>
          <w:color w:val="000000" w:themeColor="text1"/>
          <w:sz w:val="24"/>
          <w:szCs w:val="24"/>
        </w:rPr>
        <w:t xml:space="preserve"> existing toothbrush designs and identifying their aesthetic and functional shortcomings. </w:t>
      </w:r>
      <w:r w:rsidR="004A21A8">
        <w:rPr>
          <w:rFonts w:ascii="Times New Roman" w:hAnsi="Times New Roman" w:cs="Times New Roman" w:hint="eastAsia"/>
          <w:sz w:val="24"/>
          <w:szCs w:val="24"/>
        </w:rPr>
        <w:t>(</w:t>
      </w:r>
      <w:r w:rsidR="004A21A8" w:rsidRPr="00BA1E7B">
        <w:rPr>
          <w:rFonts w:ascii="Times New Roman" w:hAnsi="Times New Roman" w:cs="Times New Roman"/>
          <w:sz w:val="24"/>
          <w:szCs w:val="24"/>
        </w:rPr>
        <w:t>Hara</w:t>
      </w:r>
      <w:r w:rsidR="004A21A8">
        <w:rPr>
          <w:rFonts w:ascii="Times New Roman" w:hAnsi="Times New Roman" w:cs="Times New Roman" w:hint="eastAsia"/>
          <w:sz w:val="24"/>
          <w:szCs w:val="24"/>
        </w:rPr>
        <w:t xml:space="preserve">, </w:t>
      </w:r>
      <w:r w:rsidR="004A21A8" w:rsidRPr="00BA1E7B">
        <w:rPr>
          <w:rFonts w:ascii="Times New Roman" w:hAnsi="Times New Roman" w:cs="Times New Roman"/>
          <w:sz w:val="24"/>
          <w:szCs w:val="24"/>
        </w:rPr>
        <w:t>2007)</w:t>
      </w:r>
      <w:r w:rsidR="004A21A8">
        <w:rPr>
          <w:rFonts w:ascii="Times New Roman" w:hAnsi="Times New Roman" w:cs="Times New Roman" w:hint="eastAsia"/>
          <w:sz w:val="24"/>
          <w:szCs w:val="24"/>
        </w:rPr>
        <w:t xml:space="preserve"> </w:t>
      </w:r>
      <w:r w:rsidR="000D6E57" w:rsidRPr="000D6E57">
        <w:rPr>
          <w:rFonts w:ascii="Times New Roman" w:hAnsi="Times New Roman" w:cs="Times New Roman"/>
          <w:color w:val="000000" w:themeColor="text1"/>
          <w:sz w:val="24"/>
          <w:szCs w:val="24"/>
        </w:rPr>
        <w:t>Designers were encouraged to think creatively and develop prototypes with new materials and forms, such as toothbrushes made from eco-friendly materials with a more ergonomic design that enhances comfort. These prototypes were displayed in the exhibition and audience feedback was collected to further refine the designs. Through this interdisciplinary collaboration and redefinition of issues, the RE-DESIGN project not only enhances the functionality and aesthetic value of the products, but also promotes a social debate on the new roles of everyday objects, demonstrating the important role of design thinking in promoting cultural and social innovation.</w:t>
      </w:r>
    </w:p>
    <w:p w14:paraId="593E31FA" w14:textId="4F45F333" w:rsidR="000D6E57" w:rsidRPr="000D6E57" w:rsidRDefault="000D6E57" w:rsidP="000D6E57">
      <w:pPr>
        <w:tabs>
          <w:tab w:val="left" w:pos="7609"/>
        </w:tabs>
        <w:spacing w:line="360" w:lineRule="auto"/>
        <w:rPr>
          <w:rFonts w:ascii="Times New Roman" w:hAnsi="Times New Roman" w:cs="Times New Roman"/>
          <w:color w:val="000000" w:themeColor="text1"/>
          <w:sz w:val="24"/>
          <w:szCs w:val="24"/>
        </w:rPr>
      </w:pPr>
    </w:p>
    <w:p w14:paraId="421025E7" w14:textId="3B64DB4E" w:rsidR="000D6E57" w:rsidRPr="000D6E57" w:rsidRDefault="00B36CB2" w:rsidP="000D6E57">
      <w:pPr>
        <w:tabs>
          <w:tab w:val="left" w:pos="7609"/>
        </w:tabs>
        <w:spacing w:line="360" w:lineRule="auto"/>
        <w:rPr>
          <w:rFonts w:ascii="Times New Roman" w:hAnsi="Times New Roman" w:cs="Times New Roman"/>
          <w:color w:val="000000" w:themeColor="text1"/>
          <w:sz w:val="24"/>
          <w:szCs w:val="24"/>
        </w:rPr>
      </w:pPr>
      <w:r>
        <w:rPr>
          <w:noProof/>
        </w:rPr>
        <w:lastRenderedPageBreak/>
        <mc:AlternateContent>
          <mc:Choice Requires="wps">
            <w:drawing>
              <wp:anchor distT="0" distB="0" distL="114300" distR="114300" simplePos="0" relativeHeight="251675648" behindDoc="0" locked="0" layoutInCell="1" allowOverlap="1" wp14:anchorId="273E0432" wp14:editId="59771625">
                <wp:simplePos x="0" y="0"/>
                <wp:positionH relativeFrom="margin">
                  <wp:align>left</wp:align>
                </wp:positionH>
                <wp:positionV relativeFrom="paragraph">
                  <wp:posOffset>2543579</wp:posOffset>
                </wp:positionV>
                <wp:extent cx="3622675" cy="635"/>
                <wp:effectExtent l="0" t="0" r="0" b="0"/>
                <wp:wrapSquare wrapText="bothSides"/>
                <wp:docPr id="2014520659" name="文本框 1"/>
                <wp:cNvGraphicFramePr/>
                <a:graphic xmlns:a="http://schemas.openxmlformats.org/drawingml/2006/main">
                  <a:graphicData uri="http://schemas.microsoft.com/office/word/2010/wordprocessingShape">
                    <wps:wsp>
                      <wps:cNvSpPr txBox="1"/>
                      <wps:spPr>
                        <a:xfrm>
                          <a:off x="0" y="0"/>
                          <a:ext cx="3622675" cy="635"/>
                        </a:xfrm>
                        <a:prstGeom prst="rect">
                          <a:avLst/>
                        </a:prstGeom>
                        <a:solidFill>
                          <a:prstClr val="white"/>
                        </a:solidFill>
                        <a:ln>
                          <a:noFill/>
                        </a:ln>
                      </wps:spPr>
                      <wps:txbx>
                        <w:txbxContent>
                          <w:p w14:paraId="1A126743" w14:textId="418DBB4A" w:rsidR="00B36CB2" w:rsidRPr="00B36CB2" w:rsidRDefault="00B36CB2" w:rsidP="00B36CB2">
                            <w:pPr>
                              <w:pStyle w:val="aa"/>
                              <w:jc w:val="center"/>
                              <w:rPr>
                                <w:noProof/>
                                <w:sz w:val="22"/>
                                <w:szCs w:val="22"/>
                              </w:rPr>
                            </w:pPr>
                            <w:r w:rsidRPr="00B36CB2">
                              <w:rPr>
                                <w:rFonts w:ascii="Times New Roman" w:eastAsiaTheme="majorHAnsi" w:hAnsi="Times New Roman" w:cs="Times New Roman"/>
                                <w:sz w:val="22"/>
                                <w:szCs w:val="22"/>
                              </w:rPr>
                              <w:t xml:space="preserve">Figure </w:t>
                            </w:r>
                            <w:r w:rsidR="00000315">
                              <w:rPr>
                                <w:rFonts w:ascii="Times New Roman" w:eastAsiaTheme="majorHAnsi" w:hAnsi="Times New Roman" w:cs="Times New Roman" w:hint="eastAsia"/>
                                <w:sz w:val="22"/>
                                <w:szCs w:val="22"/>
                              </w:rPr>
                              <w:t>6</w:t>
                            </w:r>
                            <w:r w:rsidRPr="00B36CB2">
                              <w:rPr>
                                <w:rFonts w:ascii="Times New Roman" w:eastAsiaTheme="majorHAnsi" w:hAnsi="Times New Roman" w:cs="Times New Roman"/>
                                <w:sz w:val="22"/>
                                <w:szCs w:val="22"/>
                              </w:rPr>
                              <w:t xml:space="preserve">   </w:t>
                            </w:r>
                            <w:r w:rsidRPr="00B36CB2">
                              <w:rPr>
                                <w:rFonts w:ascii="Times New Roman" w:hAnsi="Times New Roman" w:cs="Times New Roman"/>
                                <w:color w:val="000000" w:themeColor="text1"/>
                                <w:sz w:val="22"/>
                                <w:szCs w:val="22"/>
                              </w:rPr>
                              <w:t xml:space="preserve">HAPTIC </w:t>
                            </w:r>
                            <w:r w:rsidRPr="00B36CB2">
                              <w:rPr>
                                <w:rFonts w:ascii="Times New Roman" w:hAnsi="Times New Roman" w:cs="Times New Roman" w:hint="eastAsia"/>
                                <w:color w:val="000000" w:themeColor="text1"/>
                                <w:sz w:val="22"/>
                                <w:szCs w:val="22"/>
                              </w:rPr>
                              <w:t>P</w:t>
                            </w:r>
                            <w:r w:rsidRPr="00B36CB2">
                              <w:rPr>
                                <w:rFonts w:ascii="Times New Roman" w:hAnsi="Times New Roman" w:cs="Times New Roman"/>
                                <w:color w:val="000000" w:themeColor="text1"/>
                                <w:sz w:val="22"/>
                                <w:szCs w:val="22"/>
                              </w:rPr>
                              <w:t>roject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3E0432" id="_x0000_s1031" type="#_x0000_t202" style="position:absolute;left:0;text-align:left;margin-left:0;margin-top:200.3pt;width:285.25pt;height:.05pt;z-index:25167564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" stroked="f">
                <v:textbox style="mso-fit-shape-to-text:t" inset="0,0,0,0">
                  <w:txbxContent>
                    <w:p w14:paraId="1A126743" w14:textId="418DBB4A" w:rsidR="00B36CB2" w:rsidRPr="00B36CB2" w:rsidRDefault="00B36CB2" w:rsidP="00B36CB2">
                      <w:pPr>
                        <w:pStyle w:val="aa"/>
                        <w:jc w:val="center"/>
                        <w:rPr>
                          <w:noProof/>
                          <w:sz w:val="22"/>
                          <w:szCs w:val="22"/>
                        </w:rPr>
                      </w:pPr>
                      <w:r w:rsidRPr="00B36CB2">
                        <w:rPr>
                          <w:rFonts w:ascii="Times New Roman" w:eastAsiaTheme="majorHAnsi" w:hAnsi="Times New Roman" w:cs="Times New Roman"/>
                          <w:sz w:val="22"/>
                          <w:szCs w:val="22"/>
                        </w:rPr>
                        <w:t xml:space="preserve">Figure </w:t>
                      </w:r>
                      <w:r w:rsidR="00000315">
                        <w:rPr>
                          <w:rFonts w:ascii="Times New Roman" w:eastAsiaTheme="majorHAnsi" w:hAnsi="Times New Roman" w:cs="Times New Roman" w:hint="eastAsia"/>
                          <w:sz w:val="22"/>
                          <w:szCs w:val="22"/>
                        </w:rPr>
                        <w:t>6</w:t>
                      </w:r>
                      <w:r w:rsidRPr="00B36CB2">
                        <w:rPr>
                          <w:rFonts w:ascii="Times New Roman" w:eastAsiaTheme="majorHAnsi" w:hAnsi="Times New Roman" w:cs="Times New Roman"/>
                          <w:sz w:val="22"/>
                          <w:szCs w:val="22"/>
                        </w:rPr>
                        <w:t xml:space="preserve">   </w:t>
                      </w:r>
                      <w:r w:rsidRPr="00B36CB2">
                        <w:rPr>
                          <w:rFonts w:ascii="Times New Roman" w:hAnsi="Times New Roman" w:cs="Times New Roman"/>
                          <w:color w:val="000000" w:themeColor="text1"/>
                          <w:sz w:val="22"/>
                          <w:szCs w:val="22"/>
                        </w:rPr>
                        <w:t xml:space="preserve">HAPTIC </w:t>
                      </w:r>
                      <w:r w:rsidRPr="00B36CB2">
                        <w:rPr>
                          <w:rFonts w:ascii="Times New Roman" w:hAnsi="Times New Roman" w:cs="Times New Roman" w:hint="eastAsia"/>
                          <w:color w:val="000000" w:themeColor="text1"/>
                          <w:sz w:val="22"/>
                          <w:szCs w:val="22"/>
                        </w:rPr>
                        <w:t>P</w:t>
                      </w:r>
                      <w:r w:rsidRPr="00B36CB2">
                        <w:rPr>
                          <w:rFonts w:ascii="Times New Roman" w:hAnsi="Times New Roman" w:cs="Times New Roman"/>
                          <w:color w:val="000000" w:themeColor="text1"/>
                          <w:sz w:val="22"/>
                          <w:szCs w:val="22"/>
                        </w:rPr>
                        <w:t>roject</w:t>
                      </w:r>
                    </w:p>
                  </w:txbxContent>
                </v:textbox>
                <w10:wrap type="square" anchorx="margin"/>
              </v:shape>
            </w:pict>
          </mc:Fallback>
        </mc:AlternateContent>
      </w:r>
      <w:r>
        <w:rPr>
          <w:noProof/>
        </w:rPr>
        <w:drawing>
          <wp:anchor distT="0" distB="0" distL="114300" distR="114300" simplePos="0" relativeHeight="251673600" behindDoc="0" locked="0" layoutInCell="1" allowOverlap="1" wp14:anchorId="7379B453" wp14:editId="5E987E0A">
            <wp:simplePos x="0" y="0"/>
            <wp:positionH relativeFrom="margin">
              <wp:align>left</wp:align>
            </wp:positionH>
            <wp:positionV relativeFrom="paragraph">
              <wp:posOffset>66502</wp:posOffset>
            </wp:positionV>
            <wp:extent cx="3622675" cy="2392680"/>
            <wp:effectExtent l="0" t="0" r="0" b="7620"/>
            <wp:wrapSquare wrapText="bothSides"/>
            <wp:docPr id="83744121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441218"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622675" cy="2392680"/>
                    </a:xfrm>
                    <a:prstGeom prst="rect">
                      <a:avLst/>
                    </a:prstGeom>
                  </pic:spPr>
                </pic:pic>
              </a:graphicData>
            </a:graphic>
            <wp14:sizeRelH relativeFrom="margin">
              <wp14:pctWidth>0</wp14:pctWidth>
            </wp14:sizeRelH>
            <wp14:sizeRelV relativeFrom="margin">
              <wp14:pctHeight>0</wp14:pctHeight>
            </wp14:sizeRelV>
          </wp:anchor>
        </w:drawing>
      </w:r>
      <w:r w:rsidR="000D6E57" w:rsidRPr="000D6E57">
        <w:rPr>
          <w:rFonts w:ascii="Times New Roman" w:hAnsi="Times New Roman" w:cs="Times New Roman"/>
          <w:color w:val="000000" w:themeColor="text1"/>
          <w:sz w:val="24"/>
          <w:szCs w:val="24"/>
        </w:rPr>
        <w:t>The project "HAPTIC" focuses on improving the user's interaction with a product through the sense of touc</w:t>
      </w:r>
      <w:r w:rsidR="000D6E57" w:rsidRPr="000C38EA">
        <w:rPr>
          <w:rFonts w:ascii="Times New Roman" w:hAnsi="Times New Roman" w:cs="Times New Roman"/>
          <w:sz w:val="24"/>
          <w:szCs w:val="24"/>
        </w:rPr>
        <w:t>h.</w:t>
      </w:r>
      <w:r w:rsidR="00F25B28" w:rsidRPr="000C38EA">
        <w:rPr>
          <w:rFonts w:ascii="Times New Roman" w:hAnsi="Times New Roman" w:cs="Times New Roman" w:hint="eastAsia"/>
          <w:sz w:val="24"/>
          <w:szCs w:val="24"/>
        </w:rPr>
        <w:t xml:space="preserve"> </w:t>
      </w:r>
      <w:r w:rsidR="00F25B28" w:rsidRPr="000C38EA">
        <w:rPr>
          <w:rFonts w:ascii="Times New Roman" w:hAnsi="Times New Roman" w:cs="Times New Roman"/>
          <w:sz w:val="24"/>
          <w:szCs w:val="24"/>
        </w:rPr>
        <w:t xml:space="preserve">(Figure </w:t>
      </w:r>
      <w:r w:rsidR="00F25B28" w:rsidRPr="000C38EA">
        <w:rPr>
          <w:rFonts w:ascii="Times New Roman" w:hAnsi="Times New Roman" w:cs="Times New Roman" w:hint="eastAsia"/>
          <w:sz w:val="24"/>
          <w:szCs w:val="24"/>
        </w:rPr>
        <w:t>6</w:t>
      </w:r>
      <w:r w:rsidR="00F25B28" w:rsidRPr="000C38EA">
        <w:rPr>
          <w:rFonts w:ascii="Times New Roman" w:hAnsi="Times New Roman" w:cs="Times New Roman"/>
          <w:sz w:val="24"/>
          <w:szCs w:val="24"/>
        </w:rPr>
        <w:t>)</w:t>
      </w:r>
      <w:r w:rsidR="000D6E57" w:rsidRPr="000C38EA">
        <w:rPr>
          <w:rFonts w:ascii="Times New Roman" w:hAnsi="Times New Roman" w:cs="Times New Roman"/>
          <w:sz w:val="24"/>
          <w:szCs w:val="24"/>
        </w:rPr>
        <w:t xml:space="preserve"> </w:t>
      </w:r>
      <w:r w:rsidR="000D6E57" w:rsidRPr="000D6E57">
        <w:rPr>
          <w:rFonts w:ascii="Times New Roman" w:hAnsi="Times New Roman" w:cs="Times New Roman"/>
          <w:color w:val="000000" w:themeColor="text1"/>
          <w:sz w:val="24"/>
          <w:szCs w:val="24"/>
        </w:rPr>
        <w:t>In this project, Kenya Hara explored how different materials can influence tactile sensations. The design process involved researching the tactile properties of a variety of materials and selecting materials that produce different tactile responses, such as specially processed woods and uniquely textured synthetics. Based on these materials, the design team created a series of experimental products such as tactile books and decorative objects. These products were displayed interactively in the design exhibition, allowing for direct experience and feedback from the audience, an approach that exemplifies user-</w:t>
      </w:r>
      <w:proofErr w:type="spellStart"/>
      <w:r w:rsidR="000D6E57" w:rsidRPr="000D6E57">
        <w:rPr>
          <w:rFonts w:ascii="Times New Roman" w:hAnsi="Times New Roman" w:cs="Times New Roman"/>
          <w:color w:val="000000" w:themeColor="text1"/>
          <w:sz w:val="24"/>
          <w:szCs w:val="24"/>
        </w:rPr>
        <w:t>centred</w:t>
      </w:r>
      <w:proofErr w:type="spellEnd"/>
      <w:r w:rsidR="000D6E57" w:rsidRPr="000D6E57">
        <w:rPr>
          <w:rFonts w:ascii="Times New Roman" w:hAnsi="Times New Roman" w:cs="Times New Roman"/>
          <w:color w:val="000000" w:themeColor="text1"/>
          <w:sz w:val="24"/>
          <w:szCs w:val="24"/>
        </w:rPr>
        <w:t xml:space="preserve"> and experiential co-creation as a design thinking strategy. Through this experimentation and display, the HAPTIC project not only adds to the sensory dimension of design, but also deepens public awareness of the importance of tactile elements in design.</w:t>
      </w:r>
    </w:p>
    <w:p w14:paraId="008AF6D9" w14:textId="77777777" w:rsidR="000D6E57" w:rsidRPr="000D6E57" w:rsidRDefault="000D6E57" w:rsidP="000D6E57">
      <w:pPr>
        <w:tabs>
          <w:tab w:val="left" w:pos="7609"/>
        </w:tabs>
        <w:spacing w:line="360" w:lineRule="auto"/>
        <w:rPr>
          <w:rFonts w:ascii="Times New Roman" w:hAnsi="Times New Roman" w:cs="Times New Roman"/>
          <w:color w:val="000000" w:themeColor="text1"/>
          <w:sz w:val="24"/>
          <w:szCs w:val="24"/>
        </w:rPr>
      </w:pPr>
    </w:p>
    <w:p w14:paraId="1933C81B" w14:textId="3F304AA4" w:rsidR="00FB2E34" w:rsidRDefault="000D6E57" w:rsidP="000D6E57">
      <w:pPr>
        <w:tabs>
          <w:tab w:val="left" w:pos="7609"/>
        </w:tabs>
        <w:spacing w:line="360" w:lineRule="auto"/>
        <w:rPr>
          <w:rFonts w:ascii="Times New Roman" w:hAnsi="Times New Roman" w:cs="Times New Roman"/>
          <w:b/>
          <w:bCs/>
          <w:sz w:val="24"/>
          <w:szCs w:val="24"/>
        </w:rPr>
      </w:pPr>
      <w:r w:rsidRPr="000D6E57">
        <w:rPr>
          <w:rFonts w:ascii="Times New Roman" w:hAnsi="Times New Roman" w:cs="Times New Roman"/>
          <w:color w:val="000000" w:themeColor="text1"/>
          <w:sz w:val="24"/>
          <w:szCs w:val="24"/>
        </w:rPr>
        <w:t xml:space="preserve">It is evident from these projects that Kenya Hara incorporates aspects of design thinking into his projects, resulting in innovative solutions and </w:t>
      </w:r>
      <w:proofErr w:type="spellStart"/>
      <w:r w:rsidRPr="000D6E57">
        <w:rPr>
          <w:rFonts w:ascii="Times New Roman" w:hAnsi="Times New Roman" w:cs="Times New Roman"/>
          <w:color w:val="000000" w:themeColor="text1"/>
          <w:sz w:val="24"/>
          <w:szCs w:val="24"/>
        </w:rPr>
        <w:t>optimised</w:t>
      </w:r>
      <w:proofErr w:type="spellEnd"/>
      <w:r w:rsidRPr="000D6E57">
        <w:rPr>
          <w:rFonts w:ascii="Times New Roman" w:hAnsi="Times New Roman" w:cs="Times New Roman"/>
          <w:color w:val="000000" w:themeColor="text1"/>
          <w:sz w:val="24"/>
          <w:szCs w:val="24"/>
        </w:rPr>
        <w:t xml:space="preserve"> user experiences. These projects not only reflect his pursuit of product functionality and aesthetics, but also demonstrate the powerful influence of design thinking in </w:t>
      </w:r>
      <w:bookmarkStart w:id="4" w:name="_Hlk164052051"/>
      <w:r w:rsidRPr="000D6E57">
        <w:rPr>
          <w:rFonts w:ascii="Times New Roman" w:hAnsi="Times New Roman" w:cs="Times New Roman"/>
          <w:color w:val="000000" w:themeColor="text1"/>
          <w:sz w:val="24"/>
          <w:szCs w:val="24"/>
        </w:rPr>
        <w:t>modern design practice.</w:t>
      </w:r>
      <w:bookmarkEnd w:id="4"/>
    </w:p>
    <w:p w14:paraId="243A6289" w14:textId="77777777" w:rsidR="00FB2E34" w:rsidRDefault="00FB2E34" w:rsidP="00FB2E34">
      <w:pPr>
        <w:tabs>
          <w:tab w:val="left" w:pos="7609"/>
        </w:tabs>
        <w:spacing w:line="360" w:lineRule="auto"/>
        <w:rPr>
          <w:rFonts w:ascii="Times New Roman" w:hAnsi="Times New Roman" w:cs="Times New Roman"/>
          <w:b/>
          <w:bCs/>
          <w:sz w:val="24"/>
          <w:szCs w:val="24"/>
        </w:rPr>
      </w:pPr>
    </w:p>
    <w:p w14:paraId="008364C6" w14:textId="5F561970" w:rsidR="00ED0D21" w:rsidRDefault="00BA1E7B" w:rsidP="00970EBD">
      <w:pPr>
        <w:spacing w:line="360" w:lineRule="auto"/>
        <w:rPr>
          <w:rFonts w:ascii="Times New Roman" w:hAnsi="Times New Roman" w:cs="Times New Roman"/>
          <w:b/>
          <w:bCs/>
          <w:sz w:val="24"/>
          <w:szCs w:val="24"/>
        </w:rPr>
      </w:pPr>
      <w:r w:rsidRPr="00BA1E7B">
        <w:rPr>
          <w:rFonts w:ascii="Times New Roman" w:hAnsi="Times New Roman" w:cs="Times New Roman"/>
          <w:b/>
          <w:bCs/>
          <w:sz w:val="24"/>
          <w:szCs w:val="24"/>
        </w:rPr>
        <w:t>Conclusion</w:t>
      </w:r>
    </w:p>
    <w:p w14:paraId="22EC215F" w14:textId="77777777" w:rsidR="00F25B28" w:rsidRPr="00FB2E34" w:rsidRDefault="00F25B28" w:rsidP="00970EBD">
      <w:pPr>
        <w:spacing w:line="360" w:lineRule="auto"/>
        <w:rPr>
          <w:rFonts w:ascii="Times New Roman" w:hAnsi="Times New Roman" w:cs="Times New Roman"/>
          <w:color w:val="000000" w:themeColor="text1"/>
          <w:sz w:val="24"/>
          <w:szCs w:val="24"/>
        </w:rPr>
      </w:pPr>
    </w:p>
    <w:p w14:paraId="6A701D37" w14:textId="77777777" w:rsidR="00BA1E7B" w:rsidRPr="00BA1E7B" w:rsidRDefault="00BA1E7B" w:rsidP="00BA1E7B">
      <w:pPr>
        <w:spacing w:line="360" w:lineRule="auto"/>
        <w:rPr>
          <w:rFonts w:ascii="Times New Roman" w:hAnsi="Times New Roman" w:cs="Times New Roman"/>
          <w:color w:val="000000" w:themeColor="text1"/>
          <w:sz w:val="24"/>
          <w:szCs w:val="24"/>
        </w:rPr>
      </w:pPr>
      <w:r w:rsidRPr="00BA1E7B">
        <w:rPr>
          <w:rFonts w:ascii="Times New Roman" w:hAnsi="Times New Roman" w:cs="Times New Roman"/>
          <w:color w:val="000000" w:themeColor="text1"/>
          <w:sz w:val="24"/>
          <w:szCs w:val="24"/>
        </w:rPr>
        <w:t>Based on the research above, it is understood that although there are differences in Dieter Rams' and Kenya Hara's design approach and focus, their design philosophies and basic principles of design thinking show a striking consistency in different ways.</w:t>
      </w:r>
    </w:p>
    <w:p w14:paraId="6A1DB593" w14:textId="77777777" w:rsidR="00BA1E7B" w:rsidRPr="00BA1E7B" w:rsidRDefault="00BA1E7B" w:rsidP="00BA1E7B">
      <w:pPr>
        <w:spacing w:line="360" w:lineRule="auto"/>
        <w:rPr>
          <w:rFonts w:ascii="Times New Roman" w:hAnsi="Times New Roman" w:cs="Times New Roman"/>
          <w:color w:val="000000" w:themeColor="text1"/>
          <w:sz w:val="24"/>
          <w:szCs w:val="24"/>
        </w:rPr>
      </w:pPr>
    </w:p>
    <w:p w14:paraId="10CBA624" w14:textId="77777777" w:rsidR="00BA1E7B" w:rsidRPr="00BA1E7B" w:rsidRDefault="00BA1E7B" w:rsidP="00BA1E7B">
      <w:pPr>
        <w:spacing w:line="360" w:lineRule="auto"/>
        <w:rPr>
          <w:rFonts w:ascii="Times New Roman" w:hAnsi="Times New Roman" w:cs="Times New Roman"/>
          <w:color w:val="000000" w:themeColor="text1"/>
          <w:sz w:val="24"/>
          <w:szCs w:val="24"/>
        </w:rPr>
      </w:pPr>
      <w:r w:rsidRPr="00BA1E7B">
        <w:rPr>
          <w:rFonts w:ascii="Times New Roman" w:hAnsi="Times New Roman" w:cs="Times New Roman"/>
          <w:color w:val="000000" w:themeColor="text1"/>
          <w:sz w:val="24"/>
          <w:szCs w:val="24"/>
        </w:rPr>
        <w:t xml:space="preserve">Dieter Rams' design philosophy </w:t>
      </w:r>
      <w:proofErr w:type="spellStart"/>
      <w:r w:rsidRPr="00BA1E7B">
        <w:rPr>
          <w:rFonts w:ascii="Times New Roman" w:hAnsi="Times New Roman" w:cs="Times New Roman"/>
          <w:color w:val="000000" w:themeColor="text1"/>
          <w:sz w:val="24"/>
          <w:szCs w:val="24"/>
        </w:rPr>
        <w:t>emphasises</w:t>
      </w:r>
      <w:proofErr w:type="spellEnd"/>
      <w:r w:rsidRPr="00BA1E7B">
        <w:rPr>
          <w:rFonts w:ascii="Times New Roman" w:hAnsi="Times New Roman" w:cs="Times New Roman"/>
          <w:color w:val="000000" w:themeColor="text1"/>
          <w:sz w:val="24"/>
          <w:szCs w:val="24"/>
        </w:rPr>
        <w:t xml:space="preserve"> functionality, simplicity and longevity, which is evident in works such as his 606 Universal Shelving System. These works demonstrate how design thinking can be applied to create solutions that are both functional and time-tested. However, whilst Dieter Rams' methodology is technically and functionally successful, its emphasis on simplicity may fall slightly short in terms of emotional connection and cultural expression, and at times may make the designs appear too cold and mechanical.</w:t>
      </w:r>
    </w:p>
    <w:p w14:paraId="6FB16F78" w14:textId="77777777" w:rsidR="00BA1E7B" w:rsidRPr="00BA1E7B" w:rsidRDefault="00BA1E7B" w:rsidP="00BA1E7B">
      <w:pPr>
        <w:spacing w:line="360" w:lineRule="auto"/>
        <w:rPr>
          <w:rFonts w:ascii="Times New Roman" w:hAnsi="Times New Roman" w:cs="Times New Roman"/>
          <w:color w:val="000000" w:themeColor="text1"/>
          <w:sz w:val="24"/>
          <w:szCs w:val="24"/>
        </w:rPr>
      </w:pPr>
    </w:p>
    <w:p w14:paraId="050E37DF" w14:textId="77777777" w:rsidR="00BA1E7B" w:rsidRPr="00BA1E7B" w:rsidRDefault="00BA1E7B" w:rsidP="00BA1E7B">
      <w:pPr>
        <w:spacing w:line="360" w:lineRule="auto"/>
        <w:rPr>
          <w:rFonts w:ascii="Times New Roman" w:hAnsi="Times New Roman" w:cs="Times New Roman"/>
          <w:color w:val="000000" w:themeColor="text1"/>
          <w:sz w:val="24"/>
          <w:szCs w:val="24"/>
        </w:rPr>
      </w:pPr>
      <w:r w:rsidRPr="00BA1E7B">
        <w:rPr>
          <w:rFonts w:ascii="Times New Roman" w:hAnsi="Times New Roman" w:cs="Times New Roman"/>
          <w:color w:val="000000" w:themeColor="text1"/>
          <w:sz w:val="24"/>
          <w:szCs w:val="24"/>
        </w:rPr>
        <w:t xml:space="preserve">In contrast to Dieter Rams' focus, Kenya Hara is more interested in exploring sensory experiences and cultural values. Through projects such as 'Haptic - An Exploration of Tactility', Kenya Hara demonstrates how he uses design thinking to challenge and expand people's perception and understanding of everyday objects. His design philosophy </w:t>
      </w:r>
      <w:proofErr w:type="spellStart"/>
      <w:r w:rsidRPr="00BA1E7B">
        <w:rPr>
          <w:rFonts w:ascii="Times New Roman" w:hAnsi="Times New Roman" w:cs="Times New Roman"/>
          <w:color w:val="000000" w:themeColor="text1"/>
          <w:sz w:val="24"/>
          <w:szCs w:val="24"/>
        </w:rPr>
        <w:t>emphasises</w:t>
      </w:r>
      <w:proofErr w:type="spellEnd"/>
      <w:r w:rsidRPr="00BA1E7B">
        <w:rPr>
          <w:rFonts w:ascii="Times New Roman" w:hAnsi="Times New Roman" w:cs="Times New Roman"/>
          <w:color w:val="000000" w:themeColor="text1"/>
          <w:sz w:val="24"/>
          <w:szCs w:val="24"/>
        </w:rPr>
        <w:t xml:space="preserve"> design as a tool for exploration and communication, aiming to deepen our perception of the physical world and cultural understanding. Nonetheless, Kenya Hara's culturally and sensory-focused approach may sometimes lack adaptability to a wider, </w:t>
      </w:r>
      <w:proofErr w:type="spellStart"/>
      <w:r w:rsidRPr="00BA1E7B">
        <w:rPr>
          <w:rFonts w:ascii="Times New Roman" w:hAnsi="Times New Roman" w:cs="Times New Roman"/>
          <w:color w:val="000000" w:themeColor="text1"/>
          <w:sz w:val="24"/>
          <w:szCs w:val="24"/>
        </w:rPr>
        <w:t>globalised</w:t>
      </w:r>
      <w:proofErr w:type="spellEnd"/>
      <w:r w:rsidRPr="00BA1E7B">
        <w:rPr>
          <w:rFonts w:ascii="Times New Roman" w:hAnsi="Times New Roman" w:cs="Times New Roman"/>
          <w:color w:val="000000" w:themeColor="text1"/>
          <w:sz w:val="24"/>
          <w:szCs w:val="24"/>
        </w:rPr>
        <w:t xml:space="preserve"> user base, and the depth of a particular cultural context may limit the universal acceptability of his designs.</w:t>
      </w:r>
    </w:p>
    <w:p w14:paraId="0D82216F" w14:textId="77777777" w:rsidR="00BA1E7B" w:rsidRPr="00BA1E7B" w:rsidRDefault="00BA1E7B" w:rsidP="00BA1E7B">
      <w:pPr>
        <w:spacing w:line="360" w:lineRule="auto"/>
        <w:rPr>
          <w:rFonts w:ascii="Times New Roman" w:hAnsi="Times New Roman" w:cs="Times New Roman"/>
          <w:color w:val="000000" w:themeColor="text1"/>
          <w:sz w:val="24"/>
          <w:szCs w:val="24"/>
        </w:rPr>
      </w:pPr>
    </w:p>
    <w:p w14:paraId="5449545F" w14:textId="2DFAC629" w:rsidR="00BA1E7B" w:rsidRPr="00BA1E7B" w:rsidRDefault="00BA1E7B" w:rsidP="00BA1E7B">
      <w:pPr>
        <w:spacing w:line="360" w:lineRule="auto"/>
        <w:rPr>
          <w:rFonts w:ascii="Times New Roman" w:hAnsi="Times New Roman" w:cs="Times New Roman"/>
          <w:color w:val="000000" w:themeColor="text1"/>
          <w:sz w:val="24"/>
          <w:szCs w:val="24"/>
        </w:rPr>
      </w:pPr>
      <w:r w:rsidRPr="00BA1E7B">
        <w:rPr>
          <w:rFonts w:ascii="Times New Roman" w:hAnsi="Times New Roman" w:cs="Times New Roman"/>
          <w:color w:val="000000" w:themeColor="text1"/>
          <w:sz w:val="24"/>
          <w:szCs w:val="24"/>
        </w:rPr>
        <w:t>Despite the differences in the way Dieter Rams and Kenya Hara apply design thinking, their work strongly highlights the importance of design thinking in modern design practice.</w:t>
      </w:r>
      <w:r w:rsidR="007A5D91">
        <w:rPr>
          <w:rFonts w:ascii="Times New Roman" w:hAnsi="Times New Roman" w:cs="Times New Roman" w:hint="eastAsia"/>
          <w:color w:val="000000" w:themeColor="text1"/>
          <w:sz w:val="24"/>
          <w:szCs w:val="24"/>
        </w:rPr>
        <w:t xml:space="preserve"> </w:t>
      </w:r>
      <w:r w:rsidRPr="00BA1E7B">
        <w:rPr>
          <w:rFonts w:ascii="Times New Roman" w:hAnsi="Times New Roman" w:cs="Times New Roman"/>
          <w:color w:val="000000" w:themeColor="text1"/>
          <w:sz w:val="24"/>
          <w:szCs w:val="24"/>
        </w:rPr>
        <w:t xml:space="preserve">Dieter Rams' design practice demonstrates the power of design thinking in solving practical and functional problems, </w:t>
      </w:r>
      <w:proofErr w:type="spellStart"/>
      <w:r w:rsidRPr="00BA1E7B">
        <w:rPr>
          <w:rFonts w:ascii="Times New Roman" w:hAnsi="Times New Roman" w:cs="Times New Roman"/>
          <w:color w:val="000000" w:themeColor="text1"/>
          <w:sz w:val="24"/>
          <w:szCs w:val="24"/>
        </w:rPr>
        <w:t>emphasising</w:t>
      </w:r>
      <w:proofErr w:type="spellEnd"/>
      <w:r w:rsidRPr="00BA1E7B">
        <w:rPr>
          <w:rFonts w:ascii="Times New Roman" w:hAnsi="Times New Roman" w:cs="Times New Roman"/>
          <w:color w:val="000000" w:themeColor="text1"/>
          <w:sz w:val="24"/>
          <w:szCs w:val="24"/>
        </w:rPr>
        <w:t xml:space="preserve"> a deep understanding of users' needs and the development of innovative solutions to meet those needs. Kenya Hara's work highlights the power of design thinking to explore and enhance human sensory experiences and cultural values, inspiring through design a new understanding and appreciation of everyday objects and environments.</w:t>
      </w:r>
    </w:p>
    <w:p w14:paraId="1C36B16E" w14:textId="77777777" w:rsidR="00BA1E7B" w:rsidRPr="00BA1E7B" w:rsidRDefault="00BA1E7B" w:rsidP="00BA1E7B">
      <w:pPr>
        <w:spacing w:line="360" w:lineRule="auto"/>
        <w:rPr>
          <w:rFonts w:ascii="Times New Roman" w:hAnsi="Times New Roman" w:cs="Times New Roman"/>
          <w:color w:val="000000" w:themeColor="text1"/>
          <w:sz w:val="24"/>
          <w:szCs w:val="24"/>
        </w:rPr>
      </w:pPr>
    </w:p>
    <w:p w14:paraId="24EEE770" w14:textId="448E9BC6" w:rsidR="00ED0D21" w:rsidRDefault="00BA1E7B" w:rsidP="00BA1E7B">
      <w:pPr>
        <w:spacing w:line="360" w:lineRule="auto"/>
        <w:rPr>
          <w:rFonts w:ascii="Times New Roman" w:hAnsi="Times New Roman" w:cs="Times New Roman"/>
          <w:color w:val="000000" w:themeColor="text1"/>
          <w:sz w:val="24"/>
          <w:szCs w:val="24"/>
        </w:rPr>
      </w:pPr>
      <w:r w:rsidRPr="00BA1E7B">
        <w:rPr>
          <w:rFonts w:ascii="Times New Roman" w:hAnsi="Times New Roman" w:cs="Times New Roman"/>
          <w:color w:val="000000" w:themeColor="text1"/>
          <w:sz w:val="24"/>
          <w:szCs w:val="24"/>
        </w:rPr>
        <w:t xml:space="preserve">Through an in-depth analysis of the design philosophies and representative works of Dieter Rams and Kenya Hara, this thesis reveals that design thinking is not only the </w:t>
      </w:r>
      <w:r w:rsidRPr="00BA1E7B">
        <w:rPr>
          <w:rFonts w:ascii="Times New Roman" w:hAnsi="Times New Roman" w:cs="Times New Roman"/>
          <w:color w:val="000000" w:themeColor="text1"/>
          <w:sz w:val="24"/>
          <w:szCs w:val="24"/>
        </w:rPr>
        <w:lastRenderedPageBreak/>
        <w:t>cornerstone of modern design practice, but also a key force for social progress and the enhancement of the quality of human life.</w:t>
      </w:r>
      <w:r w:rsidR="007A5D91">
        <w:rPr>
          <w:rFonts w:ascii="Times New Roman" w:hAnsi="Times New Roman" w:cs="Times New Roman" w:hint="eastAsia"/>
          <w:color w:val="000000" w:themeColor="text1"/>
          <w:sz w:val="24"/>
          <w:szCs w:val="24"/>
        </w:rPr>
        <w:t xml:space="preserve"> </w:t>
      </w:r>
      <w:r w:rsidRPr="00BA1E7B">
        <w:rPr>
          <w:rFonts w:ascii="Times New Roman" w:hAnsi="Times New Roman" w:cs="Times New Roman"/>
          <w:color w:val="000000" w:themeColor="text1"/>
          <w:sz w:val="24"/>
          <w:szCs w:val="24"/>
        </w:rPr>
        <w:t>Though they differ in their design approaches and focuses, Dieter Rams and Kenya Hara both demonstrate the important role of design thinking in promoting innovation, problem solving, and the enhancement of the human experience. Dieter Rams and Kenya Hara, while differing in their approaches and focus, have demonstrated the importance of design thinking in fostering innovation, solving problems, and enhancing the human experience. Their work demonstrates that design is not only about aesthetics and functionality, but is also a thoughtful process that aims to create lasting solutions that meet the needs of the present and the challenges of the future. The study of these two designers provides a deep understanding of the multidimensional value of design thinking and its potential for application in a variety of fields, providing valuable inspiration for future design practice.</w:t>
      </w:r>
    </w:p>
    <w:p w14:paraId="54633E9F" w14:textId="77777777" w:rsidR="00F25B28" w:rsidRDefault="00F25B28" w:rsidP="00970EBD">
      <w:pPr>
        <w:spacing w:line="360" w:lineRule="auto"/>
        <w:rPr>
          <w:rFonts w:ascii="Times New Roman" w:hAnsi="Times New Roman" w:cs="Times New Roman"/>
          <w:color w:val="000000" w:themeColor="text1"/>
          <w:sz w:val="24"/>
          <w:szCs w:val="24"/>
        </w:rPr>
      </w:pPr>
    </w:p>
    <w:p w14:paraId="32657F75" w14:textId="77777777" w:rsidR="000C38EA" w:rsidRDefault="000C38EA" w:rsidP="00970EBD">
      <w:pPr>
        <w:spacing w:line="360" w:lineRule="auto"/>
        <w:rPr>
          <w:rFonts w:ascii="Times New Roman" w:hAnsi="Times New Roman" w:cs="Times New Roman"/>
          <w:color w:val="000000" w:themeColor="text1"/>
          <w:sz w:val="24"/>
          <w:szCs w:val="24"/>
        </w:rPr>
      </w:pPr>
    </w:p>
    <w:p w14:paraId="3665F232" w14:textId="77777777" w:rsidR="000C38EA" w:rsidRDefault="000C38EA" w:rsidP="00970EBD">
      <w:pPr>
        <w:spacing w:line="360" w:lineRule="auto"/>
        <w:rPr>
          <w:rFonts w:ascii="Times New Roman" w:hAnsi="Times New Roman" w:cs="Times New Roman"/>
          <w:color w:val="000000" w:themeColor="text1"/>
          <w:sz w:val="24"/>
          <w:szCs w:val="24"/>
        </w:rPr>
      </w:pPr>
    </w:p>
    <w:p w14:paraId="7F60E495" w14:textId="77777777" w:rsidR="000C38EA" w:rsidRDefault="000C38EA" w:rsidP="00970EBD">
      <w:pPr>
        <w:spacing w:line="360" w:lineRule="auto"/>
        <w:rPr>
          <w:rFonts w:ascii="Times New Roman" w:hAnsi="Times New Roman" w:cs="Times New Roman"/>
          <w:color w:val="000000" w:themeColor="text1"/>
          <w:sz w:val="24"/>
          <w:szCs w:val="24"/>
        </w:rPr>
      </w:pPr>
    </w:p>
    <w:p w14:paraId="5BBFF06B" w14:textId="77777777" w:rsidR="000C38EA" w:rsidRDefault="000C38EA" w:rsidP="00970EBD">
      <w:pPr>
        <w:spacing w:line="360" w:lineRule="auto"/>
        <w:rPr>
          <w:rFonts w:ascii="Times New Roman" w:hAnsi="Times New Roman" w:cs="Times New Roman"/>
          <w:color w:val="000000" w:themeColor="text1"/>
          <w:sz w:val="24"/>
          <w:szCs w:val="24"/>
        </w:rPr>
      </w:pPr>
    </w:p>
    <w:p w14:paraId="0DF5AC32" w14:textId="77777777" w:rsidR="000C38EA" w:rsidRDefault="000C38EA" w:rsidP="00970EBD">
      <w:pPr>
        <w:spacing w:line="360" w:lineRule="auto"/>
        <w:rPr>
          <w:rFonts w:ascii="Times New Roman" w:hAnsi="Times New Roman" w:cs="Times New Roman"/>
          <w:color w:val="000000" w:themeColor="text1"/>
          <w:sz w:val="24"/>
          <w:szCs w:val="24"/>
        </w:rPr>
      </w:pPr>
    </w:p>
    <w:p w14:paraId="1AEBFAE4" w14:textId="77777777" w:rsidR="000C38EA" w:rsidRDefault="000C38EA" w:rsidP="00970EBD">
      <w:pPr>
        <w:spacing w:line="360" w:lineRule="auto"/>
        <w:rPr>
          <w:rFonts w:ascii="Times New Roman" w:hAnsi="Times New Roman" w:cs="Times New Roman"/>
          <w:color w:val="000000" w:themeColor="text1"/>
          <w:sz w:val="24"/>
          <w:szCs w:val="24"/>
        </w:rPr>
      </w:pPr>
    </w:p>
    <w:p w14:paraId="520BE513" w14:textId="77777777" w:rsidR="000C38EA" w:rsidRDefault="000C38EA" w:rsidP="00970EBD">
      <w:pPr>
        <w:spacing w:line="360" w:lineRule="auto"/>
        <w:rPr>
          <w:rFonts w:ascii="Times New Roman" w:hAnsi="Times New Roman" w:cs="Times New Roman"/>
          <w:color w:val="000000" w:themeColor="text1"/>
          <w:sz w:val="24"/>
          <w:szCs w:val="24"/>
        </w:rPr>
      </w:pPr>
    </w:p>
    <w:p w14:paraId="541AF166" w14:textId="77777777" w:rsidR="000C38EA" w:rsidRDefault="000C38EA" w:rsidP="00970EBD">
      <w:pPr>
        <w:spacing w:line="360" w:lineRule="auto"/>
        <w:rPr>
          <w:rFonts w:ascii="Times New Roman" w:hAnsi="Times New Roman" w:cs="Times New Roman"/>
          <w:color w:val="000000" w:themeColor="text1"/>
          <w:sz w:val="24"/>
          <w:szCs w:val="24"/>
        </w:rPr>
      </w:pPr>
    </w:p>
    <w:p w14:paraId="602297DC" w14:textId="77777777" w:rsidR="000C38EA" w:rsidRDefault="000C38EA" w:rsidP="00970EBD">
      <w:pPr>
        <w:spacing w:line="360" w:lineRule="auto"/>
        <w:rPr>
          <w:rFonts w:ascii="Times New Roman" w:hAnsi="Times New Roman" w:cs="Times New Roman"/>
          <w:color w:val="000000" w:themeColor="text1"/>
          <w:sz w:val="24"/>
          <w:szCs w:val="24"/>
        </w:rPr>
      </w:pPr>
    </w:p>
    <w:p w14:paraId="75DA421D" w14:textId="77777777" w:rsidR="000C38EA" w:rsidRDefault="000C38EA" w:rsidP="00970EBD">
      <w:pPr>
        <w:spacing w:line="360" w:lineRule="auto"/>
        <w:rPr>
          <w:rFonts w:ascii="Times New Roman" w:hAnsi="Times New Roman" w:cs="Times New Roman"/>
          <w:color w:val="000000" w:themeColor="text1"/>
          <w:sz w:val="24"/>
          <w:szCs w:val="24"/>
        </w:rPr>
      </w:pPr>
    </w:p>
    <w:p w14:paraId="2C42D314" w14:textId="77777777" w:rsidR="00204010" w:rsidRDefault="00204010" w:rsidP="00970EBD">
      <w:pPr>
        <w:spacing w:line="360" w:lineRule="auto"/>
        <w:rPr>
          <w:rFonts w:ascii="Times New Roman" w:hAnsi="Times New Roman" w:cs="Times New Roman"/>
          <w:color w:val="000000" w:themeColor="text1"/>
          <w:sz w:val="24"/>
          <w:szCs w:val="24"/>
        </w:rPr>
      </w:pPr>
    </w:p>
    <w:p w14:paraId="4A677E96" w14:textId="77777777" w:rsidR="00204010" w:rsidRDefault="00204010" w:rsidP="00970EBD">
      <w:pPr>
        <w:spacing w:line="360" w:lineRule="auto"/>
        <w:rPr>
          <w:rFonts w:ascii="Times New Roman" w:hAnsi="Times New Roman" w:cs="Times New Roman"/>
          <w:color w:val="000000" w:themeColor="text1"/>
          <w:sz w:val="24"/>
          <w:szCs w:val="24"/>
        </w:rPr>
      </w:pPr>
    </w:p>
    <w:p w14:paraId="0D7DA039" w14:textId="77777777" w:rsidR="00204010" w:rsidRDefault="00204010" w:rsidP="00970EBD">
      <w:pPr>
        <w:spacing w:line="360" w:lineRule="auto"/>
        <w:rPr>
          <w:rFonts w:ascii="Times New Roman" w:hAnsi="Times New Roman" w:cs="Times New Roman"/>
          <w:color w:val="000000" w:themeColor="text1"/>
          <w:sz w:val="24"/>
          <w:szCs w:val="24"/>
        </w:rPr>
      </w:pPr>
    </w:p>
    <w:p w14:paraId="508579F4" w14:textId="77777777" w:rsidR="00204010" w:rsidRDefault="00204010" w:rsidP="00970EBD">
      <w:pPr>
        <w:spacing w:line="360" w:lineRule="auto"/>
        <w:rPr>
          <w:rFonts w:ascii="Times New Roman" w:hAnsi="Times New Roman" w:cs="Times New Roman"/>
          <w:color w:val="000000" w:themeColor="text1"/>
          <w:sz w:val="24"/>
          <w:szCs w:val="24"/>
        </w:rPr>
      </w:pPr>
    </w:p>
    <w:p w14:paraId="5A1E184E" w14:textId="77777777" w:rsidR="00204010" w:rsidRDefault="00204010" w:rsidP="00970EBD">
      <w:pPr>
        <w:spacing w:line="360" w:lineRule="auto"/>
        <w:rPr>
          <w:rFonts w:ascii="Times New Roman" w:hAnsi="Times New Roman" w:cs="Times New Roman"/>
          <w:color w:val="000000" w:themeColor="text1"/>
          <w:sz w:val="24"/>
          <w:szCs w:val="24"/>
        </w:rPr>
      </w:pPr>
    </w:p>
    <w:p w14:paraId="7B117027" w14:textId="77777777" w:rsidR="00204010" w:rsidRDefault="00204010" w:rsidP="00970EBD">
      <w:pPr>
        <w:spacing w:line="360" w:lineRule="auto"/>
        <w:rPr>
          <w:rFonts w:ascii="Times New Roman" w:hAnsi="Times New Roman" w:cs="Times New Roman"/>
          <w:color w:val="000000" w:themeColor="text1"/>
          <w:sz w:val="24"/>
          <w:szCs w:val="24"/>
        </w:rPr>
      </w:pPr>
    </w:p>
    <w:p w14:paraId="68CC9A60" w14:textId="77777777" w:rsidR="000C38EA" w:rsidRDefault="000C38EA" w:rsidP="00970EBD">
      <w:pPr>
        <w:spacing w:line="360" w:lineRule="auto"/>
        <w:rPr>
          <w:rFonts w:ascii="Times New Roman" w:hAnsi="Times New Roman" w:cs="Times New Roman"/>
          <w:color w:val="000000" w:themeColor="text1"/>
          <w:sz w:val="24"/>
          <w:szCs w:val="24"/>
        </w:rPr>
      </w:pPr>
    </w:p>
    <w:p w14:paraId="7F588146" w14:textId="57C8FB73" w:rsidR="00D6794C" w:rsidRPr="000C3735" w:rsidRDefault="00901AA4" w:rsidP="00970EBD">
      <w:pPr>
        <w:spacing w:line="360" w:lineRule="auto"/>
        <w:rPr>
          <w:rFonts w:ascii="Times New Roman" w:hAnsi="Times New Roman" w:cs="Times New Roman"/>
          <w:b/>
          <w:bCs/>
          <w:sz w:val="24"/>
          <w:szCs w:val="24"/>
        </w:rPr>
      </w:pPr>
      <w:r w:rsidRPr="000C3735">
        <w:rPr>
          <w:rFonts w:ascii="Times New Roman" w:hAnsi="Times New Roman" w:cs="Times New Roman"/>
          <w:b/>
          <w:bCs/>
          <w:sz w:val="24"/>
          <w:szCs w:val="24"/>
        </w:rPr>
        <w:lastRenderedPageBreak/>
        <w:t>Bibliography</w:t>
      </w:r>
    </w:p>
    <w:p w14:paraId="0A08657E" w14:textId="77777777" w:rsidR="00901AA4" w:rsidRPr="007808A5" w:rsidRDefault="00901AA4" w:rsidP="00970EBD">
      <w:pPr>
        <w:spacing w:line="360" w:lineRule="auto"/>
        <w:rPr>
          <w:rFonts w:ascii="Times New Roman" w:hAnsi="Times New Roman" w:cs="Times New Roman"/>
          <w:color w:val="000000" w:themeColor="text1"/>
          <w:sz w:val="24"/>
          <w:szCs w:val="24"/>
        </w:rPr>
      </w:pPr>
    </w:p>
    <w:p w14:paraId="464D031C" w14:textId="7F4FB370" w:rsidR="00D6794C" w:rsidRPr="007808A5" w:rsidRDefault="00D6794C" w:rsidP="00970EBD">
      <w:pPr>
        <w:spacing w:line="360" w:lineRule="auto"/>
        <w:rPr>
          <w:rFonts w:ascii="Times New Roman" w:hAnsi="Times New Roman" w:cs="Times New Roman"/>
          <w:sz w:val="24"/>
          <w:szCs w:val="24"/>
        </w:rPr>
      </w:pPr>
      <w:bookmarkStart w:id="5" w:name="_Hlk153432929"/>
      <w:r w:rsidRPr="007808A5">
        <w:rPr>
          <w:rFonts w:ascii="Times New Roman" w:hAnsi="Times New Roman" w:cs="Times New Roman"/>
          <w:sz w:val="24"/>
          <w:szCs w:val="24"/>
        </w:rPr>
        <w:t xml:space="preserve">Baker III, F. W., &amp; </w:t>
      </w:r>
      <w:proofErr w:type="spellStart"/>
      <w:r w:rsidRPr="007808A5">
        <w:rPr>
          <w:rFonts w:ascii="Times New Roman" w:hAnsi="Times New Roman" w:cs="Times New Roman"/>
          <w:sz w:val="24"/>
          <w:szCs w:val="24"/>
        </w:rPr>
        <w:t>Moukhliss</w:t>
      </w:r>
      <w:proofErr w:type="spellEnd"/>
      <w:r w:rsidRPr="007808A5">
        <w:rPr>
          <w:rFonts w:ascii="Times New Roman" w:hAnsi="Times New Roman" w:cs="Times New Roman"/>
          <w:sz w:val="24"/>
          <w:szCs w:val="24"/>
        </w:rPr>
        <w:t>, S. (2020).</w:t>
      </w:r>
      <w:bookmarkEnd w:id="5"/>
      <w:r w:rsidRPr="007808A5">
        <w:rPr>
          <w:rFonts w:ascii="Times New Roman" w:hAnsi="Times New Roman" w:cs="Times New Roman"/>
          <w:sz w:val="24"/>
          <w:szCs w:val="24"/>
        </w:rPr>
        <w:t xml:space="preserve"> </w:t>
      </w:r>
      <w:proofErr w:type="spellStart"/>
      <w:r w:rsidRPr="007808A5">
        <w:rPr>
          <w:rFonts w:ascii="Times New Roman" w:hAnsi="Times New Roman" w:cs="Times New Roman"/>
          <w:sz w:val="24"/>
          <w:szCs w:val="24"/>
        </w:rPr>
        <w:t>Concretising</w:t>
      </w:r>
      <w:proofErr w:type="spellEnd"/>
      <w:r w:rsidRPr="007808A5">
        <w:rPr>
          <w:rFonts w:ascii="Times New Roman" w:hAnsi="Times New Roman" w:cs="Times New Roman"/>
          <w:sz w:val="24"/>
          <w:szCs w:val="24"/>
        </w:rPr>
        <w:t xml:space="preserve"> design thinking: A content analysis of systematic and extended literature reviews on design thinking and human</w:t>
      </w:r>
      <w:r w:rsidRPr="007808A5">
        <w:rPr>
          <w:rFonts w:ascii="Times New Roman" w:eastAsia="宋体" w:hAnsi="Times New Roman" w:cs="Times New Roman"/>
          <w:sz w:val="24"/>
          <w:szCs w:val="24"/>
        </w:rPr>
        <w:t>‐</w:t>
      </w:r>
      <w:proofErr w:type="spellStart"/>
      <w:r w:rsidRPr="007808A5">
        <w:rPr>
          <w:rFonts w:ascii="Times New Roman" w:hAnsi="Times New Roman" w:cs="Times New Roman"/>
          <w:sz w:val="24"/>
          <w:szCs w:val="24"/>
        </w:rPr>
        <w:t>centred</w:t>
      </w:r>
      <w:proofErr w:type="spellEnd"/>
      <w:r w:rsidRPr="007808A5">
        <w:rPr>
          <w:rFonts w:ascii="Times New Roman" w:hAnsi="Times New Roman" w:cs="Times New Roman"/>
          <w:sz w:val="24"/>
          <w:szCs w:val="24"/>
        </w:rPr>
        <w:t xml:space="preserve"> design. Review of Education, 8(1), 305-333.</w:t>
      </w:r>
    </w:p>
    <w:p w14:paraId="39A4D893" w14:textId="77777777" w:rsidR="00D6794C" w:rsidRPr="007808A5" w:rsidRDefault="00D6794C" w:rsidP="00970EBD">
      <w:pPr>
        <w:spacing w:line="360" w:lineRule="auto"/>
        <w:rPr>
          <w:rFonts w:ascii="Times New Roman" w:hAnsi="Times New Roman" w:cs="Times New Roman"/>
          <w:sz w:val="24"/>
          <w:szCs w:val="24"/>
        </w:rPr>
      </w:pPr>
    </w:p>
    <w:p w14:paraId="40B1A0D8" w14:textId="112A5B8F" w:rsidR="00D6794C" w:rsidRPr="007808A5" w:rsidRDefault="00D6794C" w:rsidP="00970EBD">
      <w:pPr>
        <w:spacing w:line="360" w:lineRule="auto"/>
        <w:rPr>
          <w:rFonts w:ascii="Times New Roman" w:hAnsi="Times New Roman" w:cs="Times New Roman"/>
          <w:sz w:val="24"/>
          <w:szCs w:val="24"/>
        </w:rPr>
      </w:pPr>
      <w:bookmarkStart w:id="6" w:name="_Hlk153432955"/>
      <w:r w:rsidRPr="007808A5">
        <w:rPr>
          <w:rFonts w:ascii="Times New Roman" w:hAnsi="Times New Roman" w:cs="Times New Roman"/>
          <w:sz w:val="24"/>
          <w:szCs w:val="24"/>
        </w:rPr>
        <w:t xml:space="preserve">Badke-Schaub, P., </w:t>
      </w:r>
      <w:proofErr w:type="spellStart"/>
      <w:r w:rsidRPr="007808A5">
        <w:rPr>
          <w:rFonts w:ascii="Times New Roman" w:hAnsi="Times New Roman" w:cs="Times New Roman"/>
          <w:sz w:val="24"/>
          <w:szCs w:val="24"/>
        </w:rPr>
        <w:t>Roozenburg</w:t>
      </w:r>
      <w:proofErr w:type="spellEnd"/>
      <w:r w:rsidRPr="007808A5">
        <w:rPr>
          <w:rFonts w:ascii="Times New Roman" w:hAnsi="Times New Roman" w:cs="Times New Roman"/>
          <w:sz w:val="24"/>
          <w:szCs w:val="24"/>
        </w:rPr>
        <w:t>, N., &amp; Cardoso, C. (2010, October)</w:t>
      </w:r>
      <w:bookmarkEnd w:id="6"/>
      <w:r w:rsidRPr="007808A5">
        <w:rPr>
          <w:rFonts w:ascii="Times New Roman" w:hAnsi="Times New Roman" w:cs="Times New Roman"/>
          <w:sz w:val="24"/>
          <w:szCs w:val="24"/>
        </w:rPr>
        <w:t>. Design thinking: a paradigm on its way from dilution to meaninglessness. In Proceedings of the 8th Design Thinking Research Symposium (DTRS8) (pp. 39-49). Sydney: DAB documents.</w:t>
      </w:r>
    </w:p>
    <w:p w14:paraId="2C9A2E9B" w14:textId="77777777" w:rsidR="00D6794C" w:rsidRPr="007808A5" w:rsidRDefault="00D6794C" w:rsidP="00970EBD">
      <w:pPr>
        <w:spacing w:line="360" w:lineRule="auto"/>
        <w:rPr>
          <w:rFonts w:ascii="Times New Roman" w:hAnsi="Times New Roman" w:cs="Times New Roman"/>
          <w:sz w:val="24"/>
          <w:szCs w:val="24"/>
        </w:rPr>
      </w:pPr>
    </w:p>
    <w:p w14:paraId="379EFF94" w14:textId="59EE4FCE" w:rsidR="00D6794C" w:rsidRPr="007808A5" w:rsidRDefault="00D6794C" w:rsidP="00970EBD">
      <w:pPr>
        <w:spacing w:line="360" w:lineRule="auto"/>
        <w:rPr>
          <w:rFonts w:ascii="Times New Roman" w:hAnsi="Times New Roman" w:cs="Times New Roman"/>
          <w:sz w:val="24"/>
          <w:szCs w:val="24"/>
        </w:rPr>
      </w:pPr>
      <w:bookmarkStart w:id="7" w:name="_Hlk153432976"/>
      <w:r w:rsidRPr="007808A5">
        <w:rPr>
          <w:rFonts w:ascii="Times New Roman" w:hAnsi="Times New Roman" w:cs="Times New Roman"/>
          <w:sz w:val="24"/>
          <w:szCs w:val="24"/>
        </w:rPr>
        <w:t>Owen, C. (2007).</w:t>
      </w:r>
      <w:bookmarkEnd w:id="7"/>
      <w:r w:rsidRPr="007808A5">
        <w:rPr>
          <w:rFonts w:ascii="Times New Roman" w:hAnsi="Times New Roman" w:cs="Times New Roman"/>
          <w:sz w:val="24"/>
          <w:szCs w:val="24"/>
        </w:rPr>
        <w:t xml:space="preserve"> Design thinking: Notes on its nature and use. Design research quarterly, 2(1), 16-27.</w:t>
      </w:r>
    </w:p>
    <w:p w14:paraId="76602C3D" w14:textId="77777777" w:rsidR="00D6794C" w:rsidRPr="007808A5" w:rsidRDefault="00D6794C" w:rsidP="00970EBD">
      <w:pPr>
        <w:spacing w:line="360" w:lineRule="auto"/>
        <w:rPr>
          <w:rFonts w:ascii="Times New Roman" w:hAnsi="Times New Roman" w:cs="Times New Roman"/>
          <w:sz w:val="24"/>
          <w:szCs w:val="24"/>
        </w:rPr>
      </w:pPr>
    </w:p>
    <w:p w14:paraId="02345942" w14:textId="2E43D8E5" w:rsidR="00D6794C" w:rsidRPr="007808A5" w:rsidRDefault="00D6794C" w:rsidP="00970EBD">
      <w:pPr>
        <w:spacing w:line="360" w:lineRule="auto"/>
        <w:rPr>
          <w:rFonts w:ascii="Times New Roman" w:hAnsi="Times New Roman" w:cs="Times New Roman"/>
          <w:sz w:val="24"/>
          <w:szCs w:val="24"/>
        </w:rPr>
      </w:pPr>
      <w:bookmarkStart w:id="8" w:name="_Hlk153433014"/>
      <w:r w:rsidRPr="007808A5">
        <w:rPr>
          <w:rFonts w:ascii="Times New Roman" w:hAnsi="Times New Roman" w:cs="Times New Roman"/>
          <w:sz w:val="24"/>
          <w:szCs w:val="24"/>
        </w:rPr>
        <w:t>Johansson</w:t>
      </w:r>
      <w:r w:rsidRPr="007808A5">
        <w:rPr>
          <w:rFonts w:ascii="Times New Roman" w:eastAsia="宋体" w:hAnsi="Times New Roman" w:cs="Times New Roman"/>
          <w:sz w:val="24"/>
          <w:szCs w:val="24"/>
        </w:rPr>
        <w:t>‐</w:t>
      </w:r>
      <w:proofErr w:type="spellStart"/>
      <w:r w:rsidRPr="007808A5">
        <w:rPr>
          <w:rFonts w:ascii="Times New Roman" w:hAnsi="Times New Roman" w:cs="Times New Roman"/>
          <w:sz w:val="24"/>
          <w:szCs w:val="24"/>
        </w:rPr>
        <w:t>Sköldberg</w:t>
      </w:r>
      <w:proofErr w:type="spellEnd"/>
      <w:r w:rsidRPr="007808A5">
        <w:rPr>
          <w:rFonts w:ascii="Times New Roman" w:hAnsi="Times New Roman" w:cs="Times New Roman"/>
          <w:sz w:val="24"/>
          <w:szCs w:val="24"/>
        </w:rPr>
        <w:t xml:space="preserve">, U., </w:t>
      </w:r>
      <w:proofErr w:type="spellStart"/>
      <w:r w:rsidRPr="007808A5">
        <w:rPr>
          <w:rFonts w:ascii="Times New Roman" w:hAnsi="Times New Roman" w:cs="Times New Roman"/>
          <w:sz w:val="24"/>
          <w:szCs w:val="24"/>
        </w:rPr>
        <w:t>Woodilla</w:t>
      </w:r>
      <w:proofErr w:type="spellEnd"/>
      <w:r w:rsidRPr="007808A5">
        <w:rPr>
          <w:rFonts w:ascii="Times New Roman" w:hAnsi="Times New Roman" w:cs="Times New Roman"/>
          <w:sz w:val="24"/>
          <w:szCs w:val="24"/>
        </w:rPr>
        <w:t>, J., &amp; Çetinkaya, M. (2013)</w:t>
      </w:r>
      <w:bookmarkEnd w:id="8"/>
      <w:r w:rsidRPr="007808A5">
        <w:rPr>
          <w:rFonts w:ascii="Times New Roman" w:hAnsi="Times New Roman" w:cs="Times New Roman"/>
          <w:sz w:val="24"/>
          <w:szCs w:val="24"/>
        </w:rPr>
        <w:t>. Design thinking: Past, present and possible futures. Creativity and innovation management, 22(2), 121-146.</w:t>
      </w:r>
    </w:p>
    <w:p w14:paraId="163DFC4A" w14:textId="77777777" w:rsidR="00D6794C" w:rsidRPr="007808A5" w:rsidRDefault="00D6794C" w:rsidP="00970EBD">
      <w:pPr>
        <w:spacing w:line="360" w:lineRule="auto"/>
        <w:rPr>
          <w:rFonts w:ascii="Times New Roman" w:hAnsi="Times New Roman" w:cs="Times New Roman"/>
          <w:sz w:val="24"/>
          <w:szCs w:val="24"/>
        </w:rPr>
      </w:pPr>
    </w:p>
    <w:p w14:paraId="7BF65350" w14:textId="4EE65863" w:rsidR="00D6794C" w:rsidRPr="007808A5" w:rsidRDefault="00D6794C" w:rsidP="00970EBD">
      <w:pPr>
        <w:spacing w:line="360" w:lineRule="auto"/>
        <w:rPr>
          <w:rFonts w:ascii="Times New Roman" w:hAnsi="Times New Roman" w:cs="Times New Roman"/>
          <w:sz w:val="24"/>
          <w:szCs w:val="24"/>
        </w:rPr>
      </w:pPr>
      <w:bookmarkStart w:id="9" w:name="_Hlk153433038"/>
      <w:r w:rsidRPr="007808A5">
        <w:rPr>
          <w:rFonts w:ascii="Times New Roman" w:hAnsi="Times New Roman" w:cs="Times New Roman"/>
          <w:sz w:val="24"/>
          <w:szCs w:val="24"/>
        </w:rPr>
        <w:t>Liedtka, J. (2018).</w:t>
      </w:r>
      <w:bookmarkEnd w:id="9"/>
      <w:r w:rsidRPr="007808A5">
        <w:rPr>
          <w:rFonts w:ascii="Times New Roman" w:hAnsi="Times New Roman" w:cs="Times New Roman"/>
          <w:sz w:val="24"/>
          <w:szCs w:val="24"/>
        </w:rPr>
        <w:t xml:space="preserve"> Why design thinking works. Harvard Business Review, 96(5), 72-79.</w:t>
      </w:r>
    </w:p>
    <w:p w14:paraId="3977A1FA" w14:textId="77777777" w:rsidR="00D6794C" w:rsidRPr="007808A5" w:rsidRDefault="00D6794C" w:rsidP="00970EBD">
      <w:pPr>
        <w:spacing w:line="360" w:lineRule="auto"/>
        <w:rPr>
          <w:rFonts w:ascii="Times New Roman" w:hAnsi="Times New Roman" w:cs="Times New Roman"/>
          <w:sz w:val="24"/>
          <w:szCs w:val="24"/>
        </w:rPr>
      </w:pPr>
    </w:p>
    <w:p w14:paraId="0B697170" w14:textId="2BE55309" w:rsidR="00D6794C" w:rsidRPr="007808A5" w:rsidRDefault="00D6794C" w:rsidP="00970EBD">
      <w:pPr>
        <w:spacing w:line="360" w:lineRule="auto"/>
        <w:rPr>
          <w:rFonts w:ascii="Times New Roman" w:hAnsi="Times New Roman" w:cs="Times New Roman"/>
          <w:sz w:val="24"/>
          <w:szCs w:val="24"/>
        </w:rPr>
      </w:pPr>
      <w:bookmarkStart w:id="10" w:name="_Hlk153433077"/>
      <w:r w:rsidRPr="007808A5">
        <w:rPr>
          <w:rFonts w:ascii="Times New Roman" w:hAnsi="Times New Roman" w:cs="Times New Roman"/>
          <w:sz w:val="24"/>
          <w:szCs w:val="24"/>
        </w:rPr>
        <w:t>Vinsel, L. (2017).</w:t>
      </w:r>
      <w:bookmarkEnd w:id="10"/>
      <w:r w:rsidRPr="007808A5">
        <w:rPr>
          <w:rFonts w:ascii="Times New Roman" w:hAnsi="Times New Roman" w:cs="Times New Roman"/>
          <w:sz w:val="24"/>
          <w:szCs w:val="24"/>
        </w:rPr>
        <w:t xml:space="preserve"> Design thinking is kind of like syphilis—It’s contagious and rots your brains. Medium, Dec.</w:t>
      </w:r>
    </w:p>
    <w:p w14:paraId="733C985B" w14:textId="77777777" w:rsidR="00D6794C" w:rsidRDefault="00D6794C" w:rsidP="00970EBD">
      <w:pPr>
        <w:spacing w:line="360" w:lineRule="auto"/>
        <w:rPr>
          <w:rFonts w:ascii="Times New Roman" w:hAnsi="Times New Roman" w:cs="Times New Roman"/>
          <w:color w:val="FF0000"/>
          <w:sz w:val="24"/>
          <w:szCs w:val="24"/>
        </w:rPr>
      </w:pPr>
    </w:p>
    <w:p w14:paraId="3E44920E" w14:textId="77777777" w:rsidR="00C63CC8" w:rsidRDefault="00C63CC8" w:rsidP="00C63CC8">
      <w:pPr>
        <w:spacing w:line="360" w:lineRule="auto"/>
        <w:rPr>
          <w:rFonts w:ascii="Times New Roman" w:hAnsi="Times New Roman" w:cs="Times New Roman"/>
          <w:sz w:val="24"/>
          <w:szCs w:val="24"/>
        </w:rPr>
      </w:pPr>
      <w:r w:rsidRPr="00BA1E7B">
        <w:rPr>
          <w:rFonts w:ascii="Times New Roman" w:hAnsi="Times New Roman" w:cs="Times New Roman"/>
          <w:sz w:val="24"/>
          <w:szCs w:val="24"/>
        </w:rPr>
        <w:t>Hara, K. (2007). Designing design. Lars Müller Publishers.</w:t>
      </w:r>
    </w:p>
    <w:p w14:paraId="67A3F056" w14:textId="77777777" w:rsidR="00C63CC8" w:rsidRDefault="00C63CC8" w:rsidP="00C63CC8">
      <w:pPr>
        <w:spacing w:line="360" w:lineRule="auto"/>
        <w:rPr>
          <w:rFonts w:ascii="Times New Roman" w:hAnsi="Times New Roman" w:cs="Times New Roman"/>
          <w:sz w:val="24"/>
          <w:szCs w:val="24"/>
        </w:rPr>
      </w:pPr>
    </w:p>
    <w:p w14:paraId="1747F780" w14:textId="77777777" w:rsidR="00C63CC8" w:rsidRDefault="00C63CC8" w:rsidP="00C63CC8">
      <w:pPr>
        <w:spacing w:line="360" w:lineRule="auto"/>
        <w:rPr>
          <w:rFonts w:ascii="Times New Roman" w:hAnsi="Times New Roman" w:cs="Times New Roman"/>
          <w:sz w:val="24"/>
          <w:szCs w:val="24"/>
        </w:rPr>
      </w:pPr>
      <w:r w:rsidRPr="00BA1E7B">
        <w:rPr>
          <w:rFonts w:ascii="Times New Roman" w:hAnsi="Times New Roman" w:cs="Times New Roman"/>
          <w:sz w:val="24"/>
          <w:szCs w:val="24"/>
        </w:rPr>
        <w:t>Rams D. (20</w:t>
      </w:r>
      <w:r>
        <w:rPr>
          <w:rFonts w:ascii="Times New Roman" w:hAnsi="Times New Roman" w:cs="Times New Roman" w:hint="eastAsia"/>
          <w:sz w:val="24"/>
          <w:szCs w:val="24"/>
        </w:rPr>
        <w:t>1</w:t>
      </w:r>
      <w:r w:rsidRPr="00BA1E7B">
        <w:rPr>
          <w:rFonts w:ascii="Times New Roman" w:hAnsi="Times New Roman" w:cs="Times New Roman"/>
          <w:sz w:val="24"/>
          <w:szCs w:val="24"/>
        </w:rPr>
        <w:t>7). Ten Principles for Good Design: Dieter Rams[J]. Edited by Cees W. de Jong, Prestel</w:t>
      </w:r>
    </w:p>
    <w:p w14:paraId="19E64B9E" w14:textId="77777777" w:rsidR="00C63CC8" w:rsidRPr="007808A5" w:rsidRDefault="00C63CC8" w:rsidP="00970EBD">
      <w:pPr>
        <w:spacing w:line="360" w:lineRule="auto"/>
        <w:rPr>
          <w:rFonts w:ascii="Times New Roman" w:hAnsi="Times New Roman" w:cs="Times New Roman"/>
          <w:color w:val="FF0000"/>
          <w:sz w:val="24"/>
          <w:szCs w:val="24"/>
        </w:rPr>
      </w:pPr>
    </w:p>
    <w:p w14:paraId="0068C87D" w14:textId="65FD7F97" w:rsidR="00D6794C" w:rsidRPr="007808A5" w:rsidRDefault="00D6794C" w:rsidP="00970EBD">
      <w:pPr>
        <w:spacing w:line="360" w:lineRule="auto"/>
        <w:rPr>
          <w:rFonts w:ascii="Times New Roman" w:hAnsi="Times New Roman" w:cs="Times New Roman"/>
          <w:sz w:val="24"/>
          <w:szCs w:val="24"/>
        </w:rPr>
      </w:pPr>
      <w:bookmarkStart w:id="11" w:name="_Hlk153433269"/>
      <w:r w:rsidRPr="007808A5">
        <w:rPr>
          <w:rFonts w:ascii="Times New Roman" w:hAnsi="Times New Roman" w:cs="Times New Roman"/>
          <w:sz w:val="24"/>
          <w:szCs w:val="24"/>
        </w:rPr>
        <w:t xml:space="preserve">Micheli, P., Wilner, S. J., Bhatti, S. H., Mura, M., &amp; </w:t>
      </w:r>
      <w:proofErr w:type="spellStart"/>
      <w:r w:rsidRPr="007808A5">
        <w:rPr>
          <w:rFonts w:ascii="Times New Roman" w:hAnsi="Times New Roman" w:cs="Times New Roman"/>
          <w:sz w:val="24"/>
          <w:szCs w:val="24"/>
        </w:rPr>
        <w:t>Beverland</w:t>
      </w:r>
      <w:proofErr w:type="spellEnd"/>
      <w:r w:rsidRPr="007808A5">
        <w:rPr>
          <w:rFonts w:ascii="Times New Roman" w:hAnsi="Times New Roman" w:cs="Times New Roman"/>
          <w:sz w:val="24"/>
          <w:szCs w:val="24"/>
        </w:rPr>
        <w:t>, M. B. (2019).</w:t>
      </w:r>
      <w:bookmarkEnd w:id="11"/>
      <w:r w:rsidRPr="007808A5">
        <w:rPr>
          <w:rFonts w:ascii="Times New Roman" w:hAnsi="Times New Roman" w:cs="Times New Roman"/>
          <w:sz w:val="24"/>
          <w:szCs w:val="24"/>
        </w:rPr>
        <w:t xml:space="preserve"> Doing design thinking: Conceptual review, synthesis, and research agenda. Journal of Product Innovation Management, 36(2), 124-148.</w:t>
      </w:r>
    </w:p>
    <w:p w14:paraId="396660C8" w14:textId="77777777" w:rsidR="00D6794C" w:rsidRPr="007808A5" w:rsidRDefault="00D6794C" w:rsidP="00970EBD">
      <w:pPr>
        <w:spacing w:line="360" w:lineRule="auto"/>
        <w:rPr>
          <w:rFonts w:ascii="Times New Roman" w:hAnsi="Times New Roman" w:cs="Times New Roman"/>
          <w:sz w:val="24"/>
          <w:szCs w:val="24"/>
        </w:rPr>
      </w:pPr>
    </w:p>
    <w:p w14:paraId="191BDAD5" w14:textId="38E94BE7" w:rsidR="00D6794C" w:rsidRPr="007808A5" w:rsidRDefault="00D6794C" w:rsidP="00970EBD">
      <w:pPr>
        <w:spacing w:line="360" w:lineRule="auto"/>
        <w:rPr>
          <w:rFonts w:ascii="Times New Roman" w:hAnsi="Times New Roman" w:cs="Times New Roman"/>
          <w:sz w:val="24"/>
          <w:szCs w:val="24"/>
        </w:rPr>
      </w:pPr>
      <w:bookmarkStart w:id="12" w:name="_Hlk153433261"/>
      <w:proofErr w:type="spellStart"/>
      <w:r w:rsidRPr="007808A5">
        <w:rPr>
          <w:rFonts w:ascii="Times New Roman" w:hAnsi="Times New Roman" w:cs="Times New Roman"/>
          <w:sz w:val="24"/>
          <w:szCs w:val="24"/>
        </w:rPr>
        <w:t>Dell'Era</w:t>
      </w:r>
      <w:proofErr w:type="spellEnd"/>
      <w:r w:rsidRPr="007808A5">
        <w:rPr>
          <w:rFonts w:ascii="Times New Roman" w:hAnsi="Times New Roman" w:cs="Times New Roman"/>
          <w:sz w:val="24"/>
          <w:szCs w:val="24"/>
        </w:rPr>
        <w:t xml:space="preserve">, C., </w:t>
      </w:r>
      <w:proofErr w:type="spellStart"/>
      <w:r w:rsidRPr="007808A5">
        <w:rPr>
          <w:rFonts w:ascii="Times New Roman" w:hAnsi="Times New Roman" w:cs="Times New Roman"/>
          <w:sz w:val="24"/>
          <w:szCs w:val="24"/>
        </w:rPr>
        <w:t>Magistretti</w:t>
      </w:r>
      <w:proofErr w:type="spellEnd"/>
      <w:r w:rsidRPr="007808A5">
        <w:rPr>
          <w:rFonts w:ascii="Times New Roman" w:hAnsi="Times New Roman" w:cs="Times New Roman"/>
          <w:sz w:val="24"/>
          <w:szCs w:val="24"/>
        </w:rPr>
        <w:t xml:space="preserve">, S., Cautela, C., </w:t>
      </w:r>
      <w:proofErr w:type="spellStart"/>
      <w:r w:rsidRPr="007808A5">
        <w:rPr>
          <w:rFonts w:ascii="Times New Roman" w:hAnsi="Times New Roman" w:cs="Times New Roman"/>
          <w:sz w:val="24"/>
          <w:szCs w:val="24"/>
        </w:rPr>
        <w:t>Verganti</w:t>
      </w:r>
      <w:proofErr w:type="spellEnd"/>
      <w:r w:rsidRPr="007808A5">
        <w:rPr>
          <w:rFonts w:ascii="Times New Roman" w:hAnsi="Times New Roman" w:cs="Times New Roman"/>
          <w:sz w:val="24"/>
          <w:szCs w:val="24"/>
        </w:rPr>
        <w:t>, R., &amp; Zurlo, F. (2020).</w:t>
      </w:r>
      <w:bookmarkEnd w:id="12"/>
      <w:r w:rsidRPr="007808A5">
        <w:rPr>
          <w:rFonts w:ascii="Times New Roman" w:hAnsi="Times New Roman" w:cs="Times New Roman"/>
          <w:sz w:val="24"/>
          <w:szCs w:val="24"/>
        </w:rPr>
        <w:t xml:space="preserve"> Four kinds of design thinking: From ideating to making, engaging, and criticizing. Creativity and Innovation Management, 29(2), 324-344.</w:t>
      </w:r>
    </w:p>
    <w:p w14:paraId="63CBAE1E" w14:textId="77777777" w:rsidR="00D6794C" w:rsidRPr="007808A5" w:rsidRDefault="00D6794C" w:rsidP="00970EBD">
      <w:pPr>
        <w:spacing w:line="360" w:lineRule="auto"/>
        <w:rPr>
          <w:rFonts w:ascii="Times New Roman" w:hAnsi="Times New Roman" w:cs="Times New Roman"/>
          <w:color w:val="FF0000"/>
          <w:sz w:val="24"/>
          <w:szCs w:val="24"/>
        </w:rPr>
      </w:pPr>
    </w:p>
    <w:p w14:paraId="12D8D874" w14:textId="030BC871" w:rsidR="00D6794C" w:rsidRPr="007808A5" w:rsidRDefault="00745F9D" w:rsidP="00970EBD">
      <w:pPr>
        <w:spacing w:line="360" w:lineRule="auto"/>
        <w:rPr>
          <w:rFonts w:ascii="Times New Roman" w:hAnsi="Times New Roman" w:cs="Times New Roman"/>
          <w:sz w:val="24"/>
          <w:szCs w:val="24"/>
        </w:rPr>
      </w:pPr>
      <w:bookmarkStart w:id="13" w:name="_Hlk153433227"/>
      <w:r w:rsidRPr="007808A5">
        <w:rPr>
          <w:rFonts w:ascii="Times New Roman" w:hAnsi="Times New Roman" w:cs="Times New Roman"/>
          <w:sz w:val="24"/>
          <w:szCs w:val="24"/>
        </w:rPr>
        <w:t xml:space="preserve">Cross, N. (1992). </w:t>
      </w:r>
      <w:bookmarkEnd w:id="13"/>
      <w:r w:rsidRPr="007808A5">
        <w:rPr>
          <w:rFonts w:ascii="Times New Roman" w:hAnsi="Times New Roman" w:cs="Times New Roman"/>
          <w:sz w:val="24"/>
          <w:szCs w:val="24"/>
        </w:rPr>
        <w:t>Research in design thinking (pp. 3-10). Delft University Press.</w:t>
      </w:r>
    </w:p>
    <w:p w14:paraId="0322DB96" w14:textId="77777777" w:rsidR="00745F9D" w:rsidRPr="007808A5" w:rsidRDefault="00745F9D" w:rsidP="00970EBD">
      <w:pPr>
        <w:spacing w:line="360" w:lineRule="auto"/>
        <w:rPr>
          <w:rFonts w:ascii="Times New Roman" w:hAnsi="Times New Roman" w:cs="Times New Roman"/>
          <w:color w:val="FF0000"/>
          <w:sz w:val="24"/>
          <w:szCs w:val="24"/>
        </w:rPr>
      </w:pPr>
    </w:p>
    <w:p w14:paraId="7703C26A" w14:textId="3A17AF1D" w:rsidR="00D6794C" w:rsidRPr="007808A5" w:rsidRDefault="00D6794C" w:rsidP="00970EBD">
      <w:pPr>
        <w:spacing w:line="360" w:lineRule="auto"/>
        <w:rPr>
          <w:rFonts w:ascii="Times New Roman" w:hAnsi="Times New Roman" w:cs="Times New Roman"/>
          <w:sz w:val="24"/>
          <w:szCs w:val="24"/>
        </w:rPr>
      </w:pPr>
      <w:bookmarkStart w:id="14" w:name="_Hlk153433211"/>
      <w:r w:rsidRPr="007808A5">
        <w:rPr>
          <w:rFonts w:ascii="Times New Roman" w:hAnsi="Times New Roman" w:cs="Times New Roman"/>
          <w:sz w:val="24"/>
          <w:szCs w:val="24"/>
        </w:rPr>
        <w:t xml:space="preserve">Kimbell, L. (2011). </w:t>
      </w:r>
      <w:bookmarkEnd w:id="14"/>
      <w:r w:rsidRPr="007808A5">
        <w:rPr>
          <w:rFonts w:ascii="Times New Roman" w:hAnsi="Times New Roman" w:cs="Times New Roman"/>
          <w:sz w:val="24"/>
          <w:szCs w:val="24"/>
        </w:rPr>
        <w:t>Rethinking design thinking: Part I. Design and culture, 3(3), 285-306</w:t>
      </w:r>
    </w:p>
    <w:p w14:paraId="29FB6D2B" w14:textId="77777777" w:rsidR="00745F9D" w:rsidRPr="007808A5" w:rsidRDefault="00745F9D" w:rsidP="00970EBD">
      <w:pPr>
        <w:spacing w:line="360" w:lineRule="auto"/>
        <w:rPr>
          <w:rFonts w:ascii="Times New Roman" w:hAnsi="Times New Roman" w:cs="Times New Roman"/>
          <w:color w:val="FF0000"/>
          <w:sz w:val="24"/>
          <w:szCs w:val="24"/>
        </w:rPr>
      </w:pPr>
    </w:p>
    <w:p w14:paraId="331F42D7" w14:textId="23DB9F04" w:rsidR="00745F9D" w:rsidRPr="007808A5" w:rsidRDefault="00745F9D" w:rsidP="00970EBD">
      <w:pPr>
        <w:spacing w:line="360" w:lineRule="auto"/>
        <w:rPr>
          <w:rFonts w:ascii="Times New Roman" w:hAnsi="Times New Roman" w:cs="Times New Roman"/>
          <w:sz w:val="24"/>
          <w:szCs w:val="24"/>
        </w:rPr>
      </w:pPr>
      <w:bookmarkStart w:id="15" w:name="_Hlk153433197"/>
      <w:r w:rsidRPr="007808A5">
        <w:rPr>
          <w:rFonts w:ascii="Times New Roman" w:hAnsi="Times New Roman" w:cs="Times New Roman"/>
          <w:sz w:val="24"/>
          <w:szCs w:val="24"/>
        </w:rPr>
        <w:t>Wolniak, R. (2017).</w:t>
      </w:r>
      <w:bookmarkEnd w:id="15"/>
      <w:r w:rsidRPr="007808A5">
        <w:rPr>
          <w:rFonts w:ascii="Times New Roman" w:hAnsi="Times New Roman" w:cs="Times New Roman"/>
          <w:sz w:val="24"/>
          <w:szCs w:val="24"/>
        </w:rPr>
        <w:t xml:space="preserve"> The Design Thinking method and its stages. </w:t>
      </w:r>
      <w:proofErr w:type="spellStart"/>
      <w:r w:rsidRPr="007808A5">
        <w:rPr>
          <w:rFonts w:ascii="Times New Roman" w:hAnsi="Times New Roman" w:cs="Times New Roman"/>
          <w:sz w:val="24"/>
          <w:szCs w:val="24"/>
        </w:rPr>
        <w:t>Systemy</w:t>
      </w:r>
      <w:proofErr w:type="spellEnd"/>
      <w:r w:rsidRPr="007808A5">
        <w:rPr>
          <w:rFonts w:ascii="Times New Roman" w:hAnsi="Times New Roman" w:cs="Times New Roman"/>
          <w:sz w:val="24"/>
          <w:szCs w:val="24"/>
        </w:rPr>
        <w:t xml:space="preserve"> </w:t>
      </w:r>
      <w:proofErr w:type="spellStart"/>
      <w:r w:rsidRPr="007808A5">
        <w:rPr>
          <w:rFonts w:ascii="Times New Roman" w:hAnsi="Times New Roman" w:cs="Times New Roman"/>
          <w:sz w:val="24"/>
          <w:szCs w:val="24"/>
        </w:rPr>
        <w:t>Wspomagania</w:t>
      </w:r>
      <w:proofErr w:type="spellEnd"/>
      <w:r w:rsidRPr="007808A5">
        <w:rPr>
          <w:rFonts w:ascii="Times New Roman" w:hAnsi="Times New Roman" w:cs="Times New Roman"/>
          <w:sz w:val="24"/>
          <w:szCs w:val="24"/>
        </w:rPr>
        <w:t xml:space="preserve"> w </w:t>
      </w:r>
      <w:proofErr w:type="spellStart"/>
      <w:r w:rsidRPr="007808A5">
        <w:rPr>
          <w:rFonts w:ascii="Times New Roman" w:hAnsi="Times New Roman" w:cs="Times New Roman"/>
          <w:sz w:val="24"/>
          <w:szCs w:val="24"/>
        </w:rPr>
        <w:t>Inżynierii</w:t>
      </w:r>
      <w:proofErr w:type="spellEnd"/>
      <w:r w:rsidRPr="007808A5">
        <w:rPr>
          <w:rFonts w:ascii="Times New Roman" w:hAnsi="Times New Roman" w:cs="Times New Roman"/>
          <w:sz w:val="24"/>
          <w:szCs w:val="24"/>
        </w:rPr>
        <w:t xml:space="preserve"> </w:t>
      </w:r>
      <w:proofErr w:type="spellStart"/>
      <w:r w:rsidRPr="007808A5">
        <w:rPr>
          <w:rFonts w:ascii="Times New Roman" w:hAnsi="Times New Roman" w:cs="Times New Roman"/>
          <w:sz w:val="24"/>
          <w:szCs w:val="24"/>
        </w:rPr>
        <w:t>Produkcji</w:t>
      </w:r>
      <w:proofErr w:type="spellEnd"/>
      <w:r w:rsidRPr="007808A5">
        <w:rPr>
          <w:rFonts w:ascii="Times New Roman" w:hAnsi="Times New Roman" w:cs="Times New Roman"/>
          <w:sz w:val="24"/>
          <w:szCs w:val="24"/>
        </w:rPr>
        <w:t>, 6(6), 247-255.</w:t>
      </w:r>
    </w:p>
    <w:p w14:paraId="276D5052" w14:textId="77777777" w:rsidR="00745F9D" w:rsidRPr="007808A5" w:rsidRDefault="00745F9D" w:rsidP="00970EBD">
      <w:pPr>
        <w:spacing w:line="360" w:lineRule="auto"/>
        <w:rPr>
          <w:rFonts w:ascii="Times New Roman" w:hAnsi="Times New Roman" w:cs="Times New Roman"/>
          <w:color w:val="FF0000"/>
          <w:sz w:val="24"/>
          <w:szCs w:val="24"/>
        </w:rPr>
      </w:pPr>
    </w:p>
    <w:p w14:paraId="038E0501" w14:textId="301F1A2B" w:rsidR="00745F9D" w:rsidRPr="007808A5" w:rsidRDefault="00745F9D" w:rsidP="00970EBD">
      <w:pPr>
        <w:spacing w:line="360" w:lineRule="auto"/>
        <w:rPr>
          <w:rFonts w:ascii="Times New Roman" w:hAnsi="Times New Roman" w:cs="Times New Roman"/>
          <w:sz w:val="24"/>
          <w:szCs w:val="24"/>
        </w:rPr>
      </w:pPr>
      <w:bookmarkStart w:id="16" w:name="_Hlk153433183"/>
      <w:r w:rsidRPr="007808A5">
        <w:rPr>
          <w:rFonts w:ascii="Times New Roman" w:hAnsi="Times New Roman" w:cs="Times New Roman"/>
          <w:sz w:val="24"/>
          <w:szCs w:val="24"/>
        </w:rPr>
        <w:t>Razzouk, R., &amp; Shute, V. (2012)</w:t>
      </w:r>
      <w:bookmarkEnd w:id="16"/>
      <w:r w:rsidRPr="007808A5">
        <w:rPr>
          <w:rFonts w:ascii="Times New Roman" w:hAnsi="Times New Roman" w:cs="Times New Roman"/>
          <w:sz w:val="24"/>
          <w:szCs w:val="24"/>
        </w:rPr>
        <w:t xml:space="preserve">. What is design thinking and why is it </w:t>
      </w:r>
      <w:proofErr w:type="gramStart"/>
      <w:r w:rsidRPr="007808A5">
        <w:rPr>
          <w:rFonts w:ascii="Times New Roman" w:hAnsi="Times New Roman" w:cs="Times New Roman"/>
          <w:sz w:val="24"/>
          <w:szCs w:val="24"/>
        </w:rPr>
        <w:t>important?.</w:t>
      </w:r>
      <w:proofErr w:type="gramEnd"/>
      <w:r w:rsidRPr="007808A5">
        <w:rPr>
          <w:rFonts w:ascii="Times New Roman" w:hAnsi="Times New Roman" w:cs="Times New Roman"/>
          <w:sz w:val="24"/>
          <w:szCs w:val="24"/>
        </w:rPr>
        <w:t xml:space="preserve"> Review of educational research, 82(3), 330-348.</w:t>
      </w:r>
    </w:p>
    <w:p w14:paraId="09828A42" w14:textId="77777777" w:rsidR="00745F9D" w:rsidRPr="007808A5" w:rsidRDefault="00745F9D" w:rsidP="00970EBD">
      <w:pPr>
        <w:spacing w:line="360" w:lineRule="auto"/>
        <w:rPr>
          <w:rFonts w:ascii="Times New Roman" w:hAnsi="Times New Roman" w:cs="Times New Roman"/>
          <w:sz w:val="24"/>
          <w:szCs w:val="24"/>
        </w:rPr>
      </w:pPr>
    </w:p>
    <w:p w14:paraId="3EB52E84" w14:textId="69651AC4" w:rsidR="00745F9D" w:rsidRPr="007808A5" w:rsidRDefault="00745F9D" w:rsidP="00970EBD">
      <w:pPr>
        <w:spacing w:line="360" w:lineRule="auto"/>
        <w:rPr>
          <w:rFonts w:ascii="Times New Roman" w:hAnsi="Times New Roman" w:cs="Times New Roman"/>
          <w:sz w:val="24"/>
          <w:szCs w:val="24"/>
        </w:rPr>
      </w:pPr>
      <w:bookmarkStart w:id="17" w:name="_Hlk153433173"/>
      <w:r w:rsidRPr="007808A5">
        <w:rPr>
          <w:rFonts w:ascii="Times New Roman" w:hAnsi="Times New Roman" w:cs="Times New Roman"/>
          <w:sz w:val="24"/>
          <w:szCs w:val="24"/>
        </w:rPr>
        <w:t>Buchanan, R. (1992).</w:t>
      </w:r>
      <w:bookmarkEnd w:id="17"/>
      <w:r w:rsidRPr="007808A5">
        <w:rPr>
          <w:rFonts w:ascii="Times New Roman" w:hAnsi="Times New Roman" w:cs="Times New Roman"/>
          <w:sz w:val="24"/>
          <w:szCs w:val="24"/>
        </w:rPr>
        <w:t xml:space="preserve"> Wicked problems in design thinking. Design issues, 8(2), 5-21.</w:t>
      </w:r>
    </w:p>
    <w:p w14:paraId="48D73212" w14:textId="77777777" w:rsidR="00EE3EF6" w:rsidRPr="007808A5" w:rsidRDefault="00EE3EF6" w:rsidP="00970EBD">
      <w:pPr>
        <w:spacing w:line="360" w:lineRule="auto"/>
        <w:rPr>
          <w:rFonts w:ascii="Times New Roman" w:hAnsi="Times New Roman" w:cs="Times New Roman"/>
          <w:sz w:val="24"/>
          <w:szCs w:val="24"/>
        </w:rPr>
      </w:pPr>
    </w:p>
    <w:p w14:paraId="1CD11FC4" w14:textId="380A654D" w:rsidR="00EE3EF6" w:rsidRDefault="00EE3EF6" w:rsidP="00970EBD">
      <w:pPr>
        <w:spacing w:line="360" w:lineRule="auto"/>
        <w:rPr>
          <w:rFonts w:ascii="Times New Roman" w:hAnsi="Times New Roman" w:cs="Times New Roman"/>
          <w:sz w:val="24"/>
          <w:szCs w:val="24"/>
        </w:rPr>
      </w:pPr>
      <w:r w:rsidRPr="007808A5">
        <w:rPr>
          <w:rFonts w:ascii="Times New Roman" w:hAnsi="Times New Roman" w:cs="Times New Roman"/>
          <w:sz w:val="24"/>
          <w:szCs w:val="24"/>
        </w:rPr>
        <w:t>Brown, T. &amp; Katz, B. (2009) Change by design (New York, HarperCollins).</w:t>
      </w:r>
    </w:p>
    <w:p w14:paraId="40C8EFC2" w14:textId="77777777" w:rsidR="00716B67" w:rsidRDefault="00716B67" w:rsidP="00970EBD">
      <w:pPr>
        <w:spacing w:line="360" w:lineRule="auto"/>
        <w:rPr>
          <w:rFonts w:ascii="Times New Roman" w:hAnsi="Times New Roman" w:cs="Times New Roman"/>
          <w:sz w:val="24"/>
          <w:szCs w:val="24"/>
        </w:rPr>
      </w:pPr>
    </w:p>
    <w:p w14:paraId="334EFBAD" w14:textId="77777777" w:rsidR="00F25B28" w:rsidRDefault="00F25B28" w:rsidP="00970EBD">
      <w:pPr>
        <w:spacing w:line="360" w:lineRule="auto"/>
        <w:rPr>
          <w:rFonts w:ascii="Times New Roman" w:hAnsi="Times New Roman" w:cs="Times New Roman"/>
          <w:sz w:val="24"/>
          <w:szCs w:val="24"/>
        </w:rPr>
      </w:pPr>
    </w:p>
    <w:p w14:paraId="167A780B" w14:textId="77777777" w:rsidR="00F25B28" w:rsidRDefault="00F25B28" w:rsidP="00970EBD">
      <w:pPr>
        <w:spacing w:line="360" w:lineRule="auto"/>
        <w:rPr>
          <w:rFonts w:ascii="Times New Roman" w:hAnsi="Times New Roman" w:cs="Times New Roman"/>
          <w:sz w:val="24"/>
          <w:szCs w:val="24"/>
        </w:rPr>
      </w:pPr>
    </w:p>
    <w:p w14:paraId="2C2B5F86" w14:textId="77777777" w:rsidR="00F25B28" w:rsidRDefault="00F25B28" w:rsidP="00970EBD">
      <w:pPr>
        <w:spacing w:line="360" w:lineRule="auto"/>
        <w:rPr>
          <w:rFonts w:ascii="Times New Roman" w:hAnsi="Times New Roman" w:cs="Times New Roman"/>
          <w:sz w:val="24"/>
          <w:szCs w:val="24"/>
        </w:rPr>
      </w:pPr>
    </w:p>
    <w:p w14:paraId="6AB06E9C" w14:textId="77777777" w:rsidR="00F25B28" w:rsidRDefault="00F25B28" w:rsidP="00970EBD">
      <w:pPr>
        <w:spacing w:line="360" w:lineRule="auto"/>
        <w:rPr>
          <w:rFonts w:ascii="Times New Roman" w:hAnsi="Times New Roman" w:cs="Times New Roman"/>
          <w:sz w:val="24"/>
          <w:szCs w:val="24"/>
        </w:rPr>
      </w:pPr>
    </w:p>
    <w:p w14:paraId="74E8E67A" w14:textId="77777777" w:rsidR="00F25B28" w:rsidRDefault="00F25B28" w:rsidP="00970EBD">
      <w:pPr>
        <w:spacing w:line="360" w:lineRule="auto"/>
        <w:rPr>
          <w:rFonts w:ascii="Times New Roman" w:hAnsi="Times New Roman" w:cs="Times New Roman"/>
          <w:sz w:val="24"/>
          <w:szCs w:val="24"/>
        </w:rPr>
      </w:pPr>
    </w:p>
    <w:p w14:paraId="6DF8C588" w14:textId="77777777" w:rsidR="00F25B28" w:rsidRDefault="00F25B28" w:rsidP="00970EBD">
      <w:pPr>
        <w:spacing w:line="360" w:lineRule="auto"/>
        <w:rPr>
          <w:rFonts w:ascii="Times New Roman" w:hAnsi="Times New Roman" w:cs="Times New Roman"/>
          <w:sz w:val="24"/>
          <w:szCs w:val="24"/>
        </w:rPr>
      </w:pPr>
    </w:p>
    <w:p w14:paraId="65885259" w14:textId="77777777" w:rsidR="00F25B28" w:rsidRDefault="00F25B28" w:rsidP="00970EBD">
      <w:pPr>
        <w:spacing w:line="360" w:lineRule="auto"/>
        <w:rPr>
          <w:rFonts w:ascii="Times New Roman" w:hAnsi="Times New Roman" w:cs="Times New Roman"/>
          <w:sz w:val="24"/>
          <w:szCs w:val="24"/>
        </w:rPr>
      </w:pPr>
    </w:p>
    <w:p w14:paraId="64349A08" w14:textId="77777777" w:rsidR="00F25B28" w:rsidRDefault="00F25B28" w:rsidP="00970EBD">
      <w:pPr>
        <w:spacing w:line="360" w:lineRule="auto"/>
        <w:rPr>
          <w:rFonts w:ascii="Times New Roman" w:hAnsi="Times New Roman" w:cs="Times New Roman"/>
          <w:sz w:val="24"/>
          <w:szCs w:val="24"/>
        </w:rPr>
      </w:pPr>
    </w:p>
    <w:p w14:paraId="6E60F32D" w14:textId="77777777" w:rsidR="00F25B28" w:rsidRDefault="00F25B28" w:rsidP="00970EBD">
      <w:pPr>
        <w:spacing w:line="360" w:lineRule="auto"/>
        <w:rPr>
          <w:rFonts w:ascii="Times New Roman" w:hAnsi="Times New Roman" w:cs="Times New Roman"/>
          <w:sz w:val="24"/>
          <w:szCs w:val="24"/>
        </w:rPr>
      </w:pPr>
    </w:p>
    <w:p w14:paraId="60AD5D46" w14:textId="77777777" w:rsidR="00A35765" w:rsidRDefault="00A35765" w:rsidP="00970EBD">
      <w:pPr>
        <w:spacing w:line="360" w:lineRule="auto"/>
        <w:rPr>
          <w:rFonts w:ascii="Times New Roman" w:hAnsi="Times New Roman" w:cs="Times New Roman"/>
          <w:sz w:val="24"/>
          <w:szCs w:val="24"/>
        </w:rPr>
      </w:pPr>
    </w:p>
    <w:p w14:paraId="0A2A0F1C" w14:textId="66CD8BB9" w:rsidR="00716B67" w:rsidRPr="00716B67" w:rsidRDefault="00716B67" w:rsidP="00526EE0">
      <w:pPr>
        <w:spacing w:line="360" w:lineRule="auto"/>
        <w:jc w:val="left"/>
        <w:rPr>
          <w:rFonts w:ascii="Times New Roman" w:hAnsi="Times New Roman" w:cs="Times New Roman"/>
          <w:b/>
          <w:bCs/>
          <w:sz w:val="24"/>
          <w:szCs w:val="24"/>
        </w:rPr>
      </w:pPr>
      <w:r w:rsidRPr="00716B67">
        <w:rPr>
          <w:rFonts w:ascii="Times New Roman" w:hAnsi="Times New Roman" w:cs="Times New Roman" w:hint="eastAsia"/>
          <w:b/>
          <w:bCs/>
          <w:sz w:val="24"/>
          <w:szCs w:val="24"/>
        </w:rPr>
        <w:lastRenderedPageBreak/>
        <w:t>L</w:t>
      </w:r>
      <w:r w:rsidRPr="00716B67">
        <w:rPr>
          <w:rFonts w:ascii="Times New Roman" w:hAnsi="Times New Roman" w:cs="Times New Roman"/>
          <w:b/>
          <w:bCs/>
          <w:sz w:val="24"/>
          <w:szCs w:val="24"/>
        </w:rPr>
        <w:t>ist of Illustrations</w:t>
      </w:r>
    </w:p>
    <w:p w14:paraId="647344EF" w14:textId="77777777" w:rsidR="00716B67" w:rsidRDefault="00716B67" w:rsidP="00526EE0">
      <w:pPr>
        <w:spacing w:line="360" w:lineRule="auto"/>
        <w:jc w:val="left"/>
        <w:rPr>
          <w:rFonts w:ascii="Times New Roman" w:hAnsi="Times New Roman" w:cs="Times New Roman"/>
          <w:sz w:val="24"/>
          <w:szCs w:val="24"/>
        </w:rPr>
      </w:pPr>
    </w:p>
    <w:p w14:paraId="6BEC2D16" w14:textId="58474F74" w:rsidR="00716B67" w:rsidRPr="00526EE0" w:rsidRDefault="00716B67" w:rsidP="00526EE0">
      <w:pPr>
        <w:spacing w:line="360" w:lineRule="auto"/>
        <w:jc w:val="left"/>
        <w:rPr>
          <w:rFonts w:ascii="Times New Roman" w:hAnsi="Times New Roman" w:cs="Times New Roman"/>
          <w:b/>
          <w:bCs/>
          <w:sz w:val="24"/>
          <w:szCs w:val="24"/>
        </w:rPr>
      </w:pPr>
      <w:r w:rsidRPr="00526EE0">
        <w:rPr>
          <w:rFonts w:ascii="Times New Roman" w:hAnsi="Times New Roman" w:cs="Times New Roman" w:hint="eastAsia"/>
          <w:b/>
          <w:bCs/>
          <w:sz w:val="24"/>
          <w:szCs w:val="24"/>
        </w:rPr>
        <w:t>F</w:t>
      </w:r>
      <w:r w:rsidRPr="00526EE0">
        <w:rPr>
          <w:rFonts w:ascii="Times New Roman" w:hAnsi="Times New Roman" w:cs="Times New Roman"/>
          <w:b/>
          <w:bCs/>
          <w:sz w:val="24"/>
          <w:szCs w:val="24"/>
        </w:rPr>
        <w:t>igure 1</w:t>
      </w:r>
    </w:p>
    <w:p w14:paraId="2847F5C3" w14:textId="3F7DC1B7" w:rsidR="00716B67" w:rsidRPr="00526EE0" w:rsidRDefault="00716B67" w:rsidP="00526EE0">
      <w:pPr>
        <w:spacing w:line="360" w:lineRule="auto"/>
        <w:jc w:val="left"/>
        <w:rPr>
          <w:rFonts w:ascii="Times New Roman" w:hAnsi="Times New Roman" w:cs="Times New Roman"/>
          <w:sz w:val="24"/>
          <w:szCs w:val="24"/>
        </w:rPr>
      </w:pPr>
      <w:r w:rsidRPr="00526EE0">
        <w:rPr>
          <w:rFonts w:ascii="Times New Roman" w:hAnsi="Times New Roman" w:cs="Times New Roman"/>
          <w:sz w:val="24"/>
          <w:szCs w:val="24"/>
        </w:rPr>
        <w:t>Tim Brown, (2009). https://www.ted.com/talks/tim_brown_designers_think_big</w:t>
      </w:r>
    </w:p>
    <w:p w14:paraId="373A0DF6" w14:textId="77777777" w:rsidR="00716B67" w:rsidRPr="00526EE0" w:rsidRDefault="00716B67" w:rsidP="00526EE0">
      <w:pPr>
        <w:spacing w:line="360" w:lineRule="auto"/>
        <w:jc w:val="left"/>
        <w:rPr>
          <w:rFonts w:ascii="Times New Roman" w:hAnsi="Times New Roman" w:cs="Times New Roman"/>
          <w:sz w:val="24"/>
          <w:szCs w:val="24"/>
        </w:rPr>
      </w:pPr>
    </w:p>
    <w:p w14:paraId="32AE188B" w14:textId="7F6D980B" w:rsidR="00716B67" w:rsidRPr="00526EE0" w:rsidRDefault="00716B67" w:rsidP="00526EE0">
      <w:pPr>
        <w:spacing w:line="360" w:lineRule="auto"/>
        <w:jc w:val="left"/>
        <w:rPr>
          <w:rFonts w:ascii="Times New Roman" w:hAnsi="Times New Roman" w:cs="Times New Roman"/>
          <w:b/>
          <w:bCs/>
          <w:sz w:val="24"/>
          <w:szCs w:val="24"/>
        </w:rPr>
      </w:pPr>
      <w:r w:rsidRPr="00526EE0">
        <w:rPr>
          <w:rFonts w:ascii="Times New Roman" w:hAnsi="Times New Roman" w:cs="Times New Roman" w:hint="eastAsia"/>
          <w:b/>
          <w:bCs/>
          <w:sz w:val="24"/>
          <w:szCs w:val="24"/>
        </w:rPr>
        <w:t>F</w:t>
      </w:r>
      <w:r w:rsidRPr="00526EE0">
        <w:rPr>
          <w:rFonts w:ascii="Times New Roman" w:hAnsi="Times New Roman" w:cs="Times New Roman"/>
          <w:b/>
          <w:bCs/>
          <w:sz w:val="24"/>
          <w:szCs w:val="24"/>
        </w:rPr>
        <w:t>igure 2</w:t>
      </w:r>
    </w:p>
    <w:p w14:paraId="4BBB1A45" w14:textId="094FCC85" w:rsidR="00A35765" w:rsidRPr="00526EE0" w:rsidRDefault="00287761" w:rsidP="00526EE0">
      <w:pPr>
        <w:spacing w:line="360" w:lineRule="auto"/>
        <w:jc w:val="left"/>
        <w:rPr>
          <w:rFonts w:ascii="Times New Roman" w:hAnsi="Times New Roman" w:cs="Times New Roman"/>
          <w:sz w:val="24"/>
          <w:szCs w:val="24"/>
        </w:rPr>
      </w:pPr>
      <w:r w:rsidRPr="00526EE0">
        <w:rPr>
          <w:rFonts w:ascii="Times New Roman" w:hAnsi="Times New Roman" w:cs="Times New Roman"/>
          <w:sz w:val="24"/>
          <w:szCs w:val="24"/>
        </w:rPr>
        <w:t>Dieter Rams, (</w:t>
      </w:r>
      <w:r w:rsidRPr="00526EE0">
        <w:rPr>
          <w:rFonts w:ascii="Times New Roman" w:hAnsi="Times New Roman" w:cs="Times New Roman" w:hint="eastAsia"/>
          <w:sz w:val="24"/>
          <w:szCs w:val="24"/>
        </w:rPr>
        <w:t>1956</w:t>
      </w:r>
      <w:r w:rsidRPr="00526EE0">
        <w:rPr>
          <w:rFonts w:ascii="Times New Roman" w:hAnsi="Times New Roman" w:cs="Times New Roman"/>
          <w:sz w:val="24"/>
          <w:szCs w:val="24"/>
        </w:rPr>
        <w:t>). https://montecristomagazine.com/design/phonosuper-sk4-1956</w:t>
      </w:r>
    </w:p>
    <w:p w14:paraId="1DC119D4" w14:textId="77777777" w:rsidR="00287761" w:rsidRPr="00526EE0" w:rsidRDefault="00287761" w:rsidP="00526EE0">
      <w:pPr>
        <w:spacing w:line="360" w:lineRule="auto"/>
        <w:jc w:val="left"/>
        <w:rPr>
          <w:rFonts w:ascii="Times New Roman" w:hAnsi="Times New Roman" w:cs="Times New Roman"/>
          <w:sz w:val="24"/>
          <w:szCs w:val="24"/>
        </w:rPr>
      </w:pPr>
    </w:p>
    <w:p w14:paraId="78D488DA" w14:textId="65612530" w:rsidR="00716B67" w:rsidRPr="00526EE0" w:rsidRDefault="00716B67" w:rsidP="00526EE0">
      <w:pPr>
        <w:spacing w:line="360" w:lineRule="auto"/>
        <w:jc w:val="left"/>
        <w:rPr>
          <w:rFonts w:ascii="Times New Roman" w:hAnsi="Times New Roman" w:cs="Times New Roman"/>
          <w:b/>
          <w:bCs/>
          <w:sz w:val="24"/>
          <w:szCs w:val="24"/>
        </w:rPr>
      </w:pPr>
      <w:r w:rsidRPr="00526EE0">
        <w:rPr>
          <w:rFonts w:ascii="Times New Roman" w:hAnsi="Times New Roman" w:cs="Times New Roman" w:hint="eastAsia"/>
          <w:b/>
          <w:bCs/>
          <w:sz w:val="24"/>
          <w:szCs w:val="24"/>
        </w:rPr>
        <w:t>F</w:t>
      </w:r>
      <w:r w:rsidRPr="00526EE0">
        <w:rPr>
          <w:rFonts w:ascii="Times New Roman" w:hAnsi="Times New Roman" w:cs="Times New Roman"/>
          <w:b/>
          <w:bCs/>
          <w:sz w:val="24"/>
          <w:szCs w:val="24"/>
        </w:rPr>
        <w:t>igure 3</w:t>
      </w:r>
    </w:p>
    <w:p w14:paraId="029210A7" w14:textId="051B4B71" w:rsidR="00A35765" w:rsidRPr="00526EE0" w:rsidRDefault="00287761" w:rsidP="00526EE0">
      <w:pPr>
        <w:spacing w:line="360" w:lineRule="auto"/>
        <w:jc w:val="left"/>
        <w:rPr>
          <w:rFonts w:ascii="Times New Roman" w:hAnsi="Times New Roman" w:cs="Times New Roman"/>
          <w:sz w:val="24"/>
          <w:szCs w:val="24"/>
        </w:rPr>
      </w:pPr>
      <w:r w:rsidRPr="00526EE0">
        <w:rPr>
          <w:rFonts w:ascii="Times New Roman" w:hAnsi="Times New Roman" w:cs="Times New Roman"/>
          <w:sz w:val="24"/>
          <w:szCs w:val="24"/>
        </w:rPr>
        <w:t>Dieter Rams, (</w:t>
      </w:r>
      <w:r w:rsidRPr="00526EE0">
        <w:rPr>
          <w:rFonts w:ascii="Times New Roman" w:hAnsi="Times New Roman" w:cs="Times New Roman" w:hint="eastAsia"/>
          <w:sz w:val="24"/>
          <w:szCs w:val="24"/>
        </w:rPr>
        <w:t>1958</w:t>
      </w:r>
      <w:r w:rsidRPr="00526EE0">
        <w:rPr>
          <w:rFonts w:ascii="Times New Roman" w:hAnsi="Times New Roman" w:cs="Times New Roman"/>
          <w:sz w:val="24"/>
          <w:szCs w:val="24"/>
        </w:rPr>
        <w:t xml:space="preserve">). </w:t>
      </w:r>
      <w:r w:rsidR="00A35765" w:rsidRPr="00526EE0">
        <w:rPr>
          <w:rFonts w:ascii="Times New Roman" w:hAnsi="Times New Roman" w:cs="Times New Roman"/>
          <w:sz w:val="24"/>
          <w:szCs w:val="24"/>
        </w:rPr>
        <w:t>https://www.ft.com/content/65a9fc82-c515-11e5-808f-8231cd71622e</w:t>
      </w:r>
    </w:p>
    <w:p w14:paraId="141BD570" w14:textId="77777777" w:rsidR="00716B67" w:rsidRPr="00526EE0" w:rsidRDefault="00716B67" w:rsidP="00526EE0">
      <w:pPr>
        <w:spacing w:line="360" w:lineRule="auto"/>
        <w:jc w:val="left"/>
        <w:rPr>
          <w:rFonts w:ascii="Times New Roman" w:hAnsi="Times New Roman" w:cs="Times New Roman"/>
          <w:sz w:val="24"/>
          <w:szCs w:val="24"/>
        </w:rPr>
      </w:pPr>
    </w:p>
    <w:p w14:paraId="5AABD8E0" w14:textId="71B5BBD0" w:rsidR="00323FB8" w:rsidRPr="00526EE0" w:rsidRDefault="00323FB8" w:rsidP="00526EE0">
      <w:pPr>
        <w:spacing w:line="360" w:lineRule="auto"/>
        <w:jc w:val="left"/>
        <w:rPr>
          <w:rFonts w:ascii="Times New Roman" w:hAnsi="Times New Roman" w:cs="Times New Roman"/>
          <w:b/>
          <w:bCs/>
          <w:sz w:val="24"/>
          <w:szCs w:val="24"/>
        </w:rPr>
      </w:pPr>
      <w:r w:rsidRPr="00526EE0">
        <w:rPr>
          <w:rFonts w:ascii="Times New Roman" w:hAnsi="Times New Roman" w:cs="Times New Roman" w:hint="eastAsia"/>
          <w:b/>
          <w:bCs/>
          <w:sz w:val="24"/>
          <w:szCs w:val="24"/>
        </w:rPr>
        <w:t>F</w:t>
      </w:r>
      <w:r w:rsidRPr="00526EE0">
        <w:rPr>
          <w:rFonts w:ascii="Times New Roman" w:hAnsi="Times New Roman" w:cs="Times New Roman"/>
          <w:b/>
          <w:bCs/>
          <w:sz w:val="24"/>
          <w:szCs w:val="24"/>
        </w:rPr>
        <w:t xml:space="preserve">igure </w:t>
      </w:r>
      <w:r w:rsidRPr="00526EE0">
        <w:rPr>
          <w:rFonts w:ascii="Times New Roman" w:hAnsi="Times New Roman" w:cs="Times New Roman" w:hint="eastAsia"/>
          <w:b/>
          <w:bCs/>
          <w:sz w:val="24"/>
          <w:szCs w:val="24"/>
        </w:rPr>
        <w:t>4</w:t>
      </w:r>
    </w:p>
    <w:p w14:paraId="5BF5C4E8" w14:textId="3DBD3FAA" w:rsidR="00323FB8" w:rsidRPr="00526EE0" w:rsidRDefault="00287761" w:rsidP="00526EE0">
      <w:pPr>
        <w:spacing w:line="360" w:lineRule="auto"/>
        <w:jc w:val="left"/>
        <w:rPr>
          <w:rFonts w:ascii="Times New Roman" w:hAnsi="Times New Roman" w:cs="Times New Roman"/>
          <w:sz w:val="24"/>
          <w:szCs w:val="24"/>
        </w:rPr>
      </w:pPr>
      <w:r w:rsidRPr="00526EE0">
        <w:rPr>
          <w:rFonts w:ascii="Times New Roman" w:hAnsi="Times New Roman" w:cs="Times New Roman"/>
          <w:sz w:val="24"/>
          <w:szCs w:val="24"/>
        </w:rPr>
        <w:t>Dieter Rams, (</w:t>
      </w:r>
      <w:r w:rsidRPr="00526EE0">
        <w:rPr>
          <w:rFonts w:ascii="Times New Roman" w:hAnsi="Times New Roman" w:cs="Times New Roman" w:hint="eastAsia"/>
          <w:sz w:val="24"/>
          <w:szCs w:val="24"/>
        </w:rPr>
        <w:t>1960</w:t>
      </w:r>
      <w:r w:rsidRPr="00526EE0">
        <w:rPr>
          <w:rFonts w:ascii="Times New Roman" w:hAnsi="Times New Roman" w:cs="Times New Roman"/>
          <w:sz w:val="24"/>
          <w:szCs w:val="24"/>
        </w:rPr>
        <w:t>). https://quench.me/life/want-606-universal-shelving</w:t>
      </w:r>
    </w:p>
    <w:p w14:paraId="67898B14" w14:textId="77777777" w:rsidR="00287761" w:rsidRPr="00526EE0" w:rsidRDefault="00287761" w:rsidP="00526EE0">
      <w:pPr>
        <w:spacing w:line="360" w:lineRule="auto"/>
        <w:jc w:val="left"/>
        <w:rPr>
          <w:rFonts w:ascii="Times New Roman" w:hAnsi="Times New Roman" w:cs="Times New Roman"/>
          <w:sz w:val="24"/>
          <w:szCs w:val="24"/>
        </w:rPr>
      </w:pPr>
    </w:p>
    <w:p w14:paraId="444352EC" w14:textId="01425859" w:rsidR="00323FB8" w:rsidRPr="00526EE0" w:rsidRDefault="00323FB8" w:rsidP="00526EE0">
      <w:pPr>
        <w:spacing w:line="360" w:lineRule="auto"/>
        <w:jc w:val="left"/>
        <w:rPr>
          <w:rFonts w:ascii="Times New Roman" w:hAnsi="Times New Roman" w:cs="Times New Roman"/>
          <w:b/>
          <w:bCs/>
          <w:sz w:val="24"/>
          <w:szCs w:val="24"/>
        </w:rPr>
      </w:pPr>
      <w:r w:rsidRPr="00526EE0">
        <w:rPr>
          <w:rFonts w:ascii="Times New Roman" w:hAnsi="Times New Roman" w:cs="Times New Roman" w:hint="eastAsia"/>
          <w:b/>
          <w:bCs/>
          <w:sz w:val="24"/>
          <w:szCs w:val="24"/>
        </w:rPr>
        <w:t>F</w:t>
      </w:r>
      <w:r w:rsidRPr="00526EE0">
        <w:rPr>
          <w:rFonts w:ascii="Times New Roman" w:hAnsi="Times New Roman" w:cs="Times New Roman"/>
          <w:b/>
          <w:bCs/>
          <w:sz w:val="24"/>
          <w:szCs w:val="24"/>
        </w:rPr>
        <w:t xml:space="preserve">igure </w:t>
      </w:r>
      <w:r w:rsidRPr="00526EE0">
        <w:rPr>
          <w:rFonts w:ascii="Times New Roman" w:hAnsi="Times New Roman" w:cs="Times New Roman" w:hint="eastAsia"/>
          <w:b/>
          <w:bCs/>
          <w:sz w:val="24"/>
          <w:szCs w:val="24"/>
        </w:rPr>
        <w:t>5</w:t>
      </w:r>
    </w:p>
    <w:p w14:paraId="160A5FE9" w14:textId="4A996188" w:rsidR="00716B67" w:rsidRPr="00526EE0" w:rsidRDefault="00287761" w:rsidP="00526EE0">
      <w:pPr>
        <w:spacing w:line="360" w:lineRule="auto"/>
        <w:jc w:val="left"/>
        <w:rPr>
          <w:rFonts w:ascii="Times New Roman" w:hAnsi="Times New Roman" w:cs="Times New Roman"/>
          <w:sz w:val="24"/>
          <w:szCs w:val="24"/>
        </w:rPr>
      </w:pPr>
      <w:r w:rsidRPr="00526EE0">
        <w:rPr>
          <w:rFonts w:ascii="Times New Roman" w:hAnsi="Times New Roman" w:cs="Times New Roman"/>
          <w:sz w:val="24"/>
          <w:szCs w:val="24"/>
        </w:rPr>
        <w:t>Kenya Hara, (</w:t>
      </w:r>
      <w:r w:rsidRPr="00526EE0">
        <w:rPr>
          <w:rFonts w:ascii="Times New Roman" w:hAnsi="Times New Roman" w:cs="Times New Roman" w:hint="eastAsia"/>
          <w:sz w:val="24"/>
          <w:szCs w:val="24"/>
        </w:rPr>
        <w:t>2000</w:t>
      </w:r>
      <w:r w:rsidRPr="00526EE0">
        <w:rPr>
          <w:rFonts w:ascii="Times New Roman" w:hAnsi="Times New Roman" w:cs="Times New Roman"/>
          <w:sz w:val="24"/>
          <w:szCs w:val="24"/>
        </w:rPr>
        <w:t>).</w:t>
      </w:r>
      <w:r w:rsidRPr="00526EE0">
        <w:rPr>
          <w:rFonts w:ascii="Times New Roman" w:hAnsi="Times New Roman" w:cs="Times New Roman" w:hint="eastAsia"/>
          <w:sz w:val="24"/>
          <w:szCs w:val="24"/>
        </w:rPr>
        <w:t xml:space="preserve"> </w:t>
      </w:r>
      <w:r w:rsidR="00B36CB2" w:rsidRPr="00526EE0">
        <w:rPr>
          <w:rFonts w:ascii="Times New Roman" w:hAnsi="Times New Roman" w:cs="Times New Roman"/>
          <w:sz w:val="24"/>
          <w:szCs w:val="24"/>
        </w:rPr>
        <w:t>https://www.ndc.co.jp/hara/en/works/2014/08/redesign.html</w:t>
      </w:r>
    </w:p>
    <w:p w14:paraId="0C57F7C3" w14:textId="77777777" w:rsidR="00287761" w:rsidRPr="00526EE0" w:rsidRDefault="00287761" w:rsidP="00526EE0">
      <w:pPr>
        <w:spacing w:line="360" w:lineRule="auto"/>
        <w:jc w:val="left"/>
        <w:rPr>
          <w:rFonts w:ascii="Times New Roman" w:hAnsi="Times New Roman" w:cs="Times New Roman"/>
          <w:sz w:val="24"/>
          <w:szCs w:val="24"/>
        </w:rPr>
      </w:pPr>
    </w:p>
    <w:p w14:paraId="46E35CA3" w14:textId="3CCD8ABB" w:rsidR="00323FB8" w:rsidRPr="00526EE0" w:rsidRDefault="00323FB8" w:rsidP="00526EE0">
      <w:pPr>
        <w:spacing w:line="360" w:lineRule="auto"/>
        <w:jc w:val="left"/>
        <w:rPr>
          <w:rFonts w:ascii="Times New Roman" w:hAnsi="Times New Roman" w:cs="Times New Roman"/>
          <w:b/>
          <w:bCs/>
          <w:sz w:val="24"/>
          <w:szCs w:val="24"/>
        </w:rPr>
      </w:pPr>
      <w:r w:rsidRPr="00526EE0">
        <w:rPr>
          <w:rFonts w:ascii="Times New Roman" w:hAnsi="Times New Roman" w:cs="Times New Roman" w:hint="eastAsia"/>
          <w:b/>
          <w:bCs/>
          <w:sz w:val="24"/>
          <w:szCs w:val="24"/>
        </w:rPr>
        <w:t>F</w:t>
      </w:r>
      <w:r w:rsidRPr="00526EE0">
        <w:rPr>
          <w:rFonts w:ascii="Times New Roman" w:hAnsi="Times New Roman" w:cs="Times New Roman"/>
          <w:b/>
          <w:bCs/>
          <w:sz w:val="24"/>
          <w:szCs w:val="24"/>
        </w:rPr>
        <w:t xml:space="preserve">igure </w:t>
      </w:r>
      <w:r w:rsidRPr="00526EE0">
        <w:rPr>
          <w:rFonts w:ascii="Times New Roman" w:hAnsi="Times New Roman" w:cs="Times New Roman" w:hint="eastAsia"/>
          <w:b/>
          <w:bCs/>
          <w:sz w:val="24"/>
          <w:szCs w:val="24"/>
        </w:rPr>
        <w:t>6</w:t>
      </w:r>
    </w:p>
    <w:p w14:paraId="7319FBF2" w14:textId="77C64919" w:rsidR="00323FB8" w:rsidRPr="00526EE0" w:rsidRDefault="00287761" w:rsidP="00526EE0">
      <w:pPr>
        <w:spacing w:line="360" w:lineRule="auto"/>
        <w:jc w:val="left"/>
        <w:rPr>
          <w:rFonts w:ascii="Times New Roman" w:hAnsi="Times New Roman" w:cs="Times New Roman"/>
          <w:sz w:val="24"/>
          <w:szCs w:val="24"/>
        </w:rPr>
      </w:pPr>
      <w:r w:rsidRPr="00526EE0">
        <w:rPr>
          <w:rFonts w:ascii="Times New Roman" w:hAnsi="Times New Roman" w:cs="Times New Roman"/>
          <w:sz w:val="24"/>
          <w:szCs w:val="24"/>
        </w:rPr>
        <w:t>Kenya Hara, (</w:t>
      </w:r>
      <w:r w:rsidRPr="00526EE0">
        <w:rPr>
          <w:rFonts w:ascii="Times New Roman" w:hAnsi="Times New Roman" w:cs="Times New Roman" w:hint="eastAsia"/>
          <w:sz w:val="24"/>
          <w:szCs w:val="24"/>
        </w:rPr>
        <w:t>20</w:t>
      </w:r>
      <w:r w:rsidR="00526EE0" w:rsidRPr="00526EE0">
        <w:rPr>
          <w:rFonts w:ascii="Times New Roman" w:hAnsi="Times New Roman" w:cs="Times New Roman" w:hint="eastAsia"/>
          <w:sz w:val="24"/>
          <w:szCs w:val="24"/>
        </w:rPr>
        <w:t>15</w:t>
      </w:r>
      <w:r w:rsidRPr="00526EE0">
        <w:rPr>
          <w:rFonts w:ascii="Times New Roman" w:hAnsi="Times New Roman" w:cs="Times New Roman"/>
          <w:sz w:val="24"/>
          <w:szCs w:val="24"/>
        </w:rPr>
        <w:t>).</w:t>
      </w:r>
      <w:r w:rsidR="00526EE0" w:rsidRPr="00526EE0">
        <w:rPr>
          <w:rFonts w:ascii="Times New Roman" w:hAnsi="Times New Roman" w:cs="Times New Roman" w:hint="eastAsia"/>
          <w:sz w:val="24"/>
          <w:szCs w:val="24"/>
        </w:rPr>
        <w:t xml:space="preserve"> </w:t>
      </w:r>
      <w:r w:rsidR="000C38EA" w:rsidRPr="00526EE0">
        <w:rPr>
          <w:rFonts w:ascii="Times New Roman" w:hAnsi="Times New Roman" w:cs="Times New Roman"/>
          <w:sz w:val="24"/>
          <w:szCs w:val="24"/>
        </w:rPr>
        <w:t>https://poeticdesignstudio.wordpress.com/2015/04/24/reconnecting-with-our-senses/</w:t>
      </w:r>
    </w:p>
    <w:sectPr w:rsidR="00323FB8" w:rsidRPr="00526EE0">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46DF1F" w14:textId="77777777" w:rsidR="00C63817" w:rsidRDefault="00C63817" w:rsidP="006C2182">
      <w:r>
        <w:separator/>
      </w:r>
    </w:p>
  </w:endnote>
  <w:endnote w:type="continuationSeparator" w:id="0">
    <w:p w14:paraId="5C93DC5E" w14:textId="77777777" w:rsidR="00C63817" w:rsidRDefault="00C63817" w:rsidP="006C21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宋体">
    <w:altName w:val="SimSun"/>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15E78D" w14:textId="77777777" w:rsidR="00C63817" w:rsidRDefault="00C63817" w:rsidP="006C2182">
      <w:r>
        <w:separator/>
      </w:r>
    </w:p>
  </w:footnote>
  <w:footnote w:type="continuationSeparator" w:id="0">
    <w:p w14:paraId="5AB2872F" w14:textId="77777777" w:rsidR="00C63817" w:rsidRDefault="00C63817" w:rsidP="006C218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515225"/>
    <w:multiLevelType w:val="hybridMultilevel"/>
    <w:tmpl w:val="8A66F8C8"/>
    <w:lvl w:ilvl="0" w:tplc="771CE20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7E0850A2"/>
    <w:multiLevelType w:val="hybridMultilevel"/>
    <w:tmpl w:val="8F06446E"/>
    <w:lvl w:ilvl="0" w:tplc="9C4214BA">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724526462">
    <w:abstractNumId w:val="0"/>
  </w:num>
  <w:num w:numId="2" w16cid:durableId="2568379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133B"/>
    <w:rsid w:val="00000315"/>
    <w:rsid w:val="00002E10"/>
    <w:rsid w:val="00014D5D"/>
    <w:rsid w:val="00035DF6"/>
    <w:rsid w:val="000C3735"/>
    <w:rsid w:val="000C38EA"/>
    <w:rsid w:val="000D6E57"/>
    <w:rsid w:val="000E0783"/>
    <w:rsid w:val="0010431F"/>
    <w:rsid w:val="00132B18"/>
    <w:rsid w:val="00145B19"/>
    <w:rsid w:val="00145DD7"/>
    <w:rsid w:val="00180D8F"/>
    <w:rsid w:val="001B4DD9"/>
    <w:rsid w:val="001D7025"/>
    <w:rsid w:val="001E4818"/>
    <w:rsid w:val="001F26E7"/>
    <w:rsid w:val="00202182"/>
    <w:rsid w:val="00204010"/>
    <w:rsid w:val="00212E74"/>
    <w:rsid w:val="002413BC"/>
    <w:rsid w:val="00243762"/>
    <w:rsid w:val="00256A9E"/>
    <w:rsid w:val="002869A9"/>
    <w:rsid w:val="00287761"/>
    <w:rsid w:val="00293D4C"/>
    <w:rsid w:val="002A04C3"/>
    <w:rsid w:val="002E11DB"/>
    <w:rsid w:val="00303224"/>
    <w:rsid w:val="00323FB8"/>
    <w:rsid w:val="00355D9D"/>
    <w:rsid w:val="00397EE3"/>
    <w:rsid w:val="003B6C44"/>
    <w:rsid w:val="003E0D13"/>
    <w:rsid w:val="003E2366"/>
    <w:rsid w:val="00483EBC"/>
    <w:rsid w:val="00493F8F"/>
    <w:rsid w:val="004A21A8"/>
    <w:rsid w:val="004B21CB"/>
    <w:rsid w:val="004C2B24"/>
    <w:rsid w:val="004D72E7"/>
    <w:rsid w:val="004E0585"/>
    <w:rsid w:val="0050427F"/>
    <w:rsid w:val="005125B8"/>
    <w:rsid w:val="00526EE0"/>
    <w:rsid w:val="00544A81"/>
    <w:rsid w:val="00581FAC"/>
    <w:rsid w:val="005B0715"/>
    <w:rsid w:val="005B1A07"/>
    <w:rsid w:val="005C6383"/>
    <w:rsid w:val="00616AC8"/>
    <w:rsid w:val="00616E77"/>
    <w:rsid w:val="006219FB"/>
    <w:rsid w:val="00625CDD"/>
    <w:rsid w:val="0066300A"/>
    <w:rsid w:val="00663E9F"/>
    <w:rsid w:val="00670055"/>
    <w:rsid w:val="006C2182"/>
    <w:rsid w:val="006C2288"/>
    <w:rsid w:val="006E145D"/>
    <w:rsid w:val="00716B67"/>
    <w:rsid w:val="00740099"/>
    <w:rsid w:val="007455D7"/>
    <w:rsid w:val="00745F2B"/>
    <w:rsid w:val="00745F9D"/>
    <w:rsid w:val="007519E3"/>
    <w:rsid w:val="00757E4C"/>
    <w:rsid w:val="007808A5"/>
    <w:rsid w:val="007918C4"/>
    <w:rsid w:val="00797500"/>
    <w:rsid w:val="007A5D91"/>
    <w:rsid w:val="007D50ED"/>
    <w:rsid w:val="00825B35"/>
    <w:rsid w:val="00841BAB"/>
    <w:rsid w:val="008459DE"/>
    <w:rsid w:val="0086271C"/>
    <w:rsid w:val="008636B6"/>
    <w:rsid w:val="008753DD"/>
    <w:rsid w:val="0089231C"/>
    <w:rsid w:val="008970F3"/>
    <w:rsid w:val="008A3441"/>
    <w:rsid w:val="008C048E"/>
    <w:rsid w:val="008D4C65"/>
    <w:rsid w:val="008E16EC"/>
    <w:rsid w:val="00901AA4"/>
    <w:rsid w:val="00902B2D"/>
    <w:rsid w:val="00905126"/>
    <w:rsid w:val="00914DFB"/>
    <w:rsid w:val="009339DF"/>
    <w:rsid w:val="0093481C"/>
    <w:rsid w:val="00941969"/>
    <w:rsid w:val="00970EBD"/>
    <w:rsid w:val="0099133B"/>
    <w:rsid w:val="009A5DAD"/>
    <w:rsid w:val="009C1EC3"/>
    <w:rsid w:val="009C261A"/>
    <w:rsid w:val="009D6214"/>
    <w:rsid w:val="009E5640"/>
    <w:rsid w:val="00A2592C"/>
    <w:rsid w:val="00A35765"/>
    <w:rsid w:val="00A36E9C"/>
    <w:rsid w:val="00A37F20"/>
    <w:rsid w:val="00A7793D"/>
    <w:rsid w:val="00A92234"/>
    <w:rsid w:val="00A95622"/>
    <w:rsid w:val="00A96D96"/>
    <w:rsid w:val="00AA3A1C"/>
    <w:rsid w:val="00AB0BB3"/>
    <w:rsid w:val="00AD07EB"/>
    <w:rsid w:val="00AD22E8"/>
    <w:rsid w:val="00AD31EB"/>
    <w:rsid w:val="00B26BFF"/>
    <w:rsid w:val="00B36CB2"/>
    <w:rsid w:val="00B71F82"/>
    <w:rsid w:val="00BA1E7B"/>
    <w:rsid w:val="00BA50AA"/>
    <w:rsid w:val="00BF1F30"/>
    <w:rsid w:val="00C140B1"/>
    <w:rsid w:val="00C63817"/>
    <w:rsid w:val="00C63CC8"/>
    <w:rsid w:val="00C674E5"/>
    <w:rsid w:val="00C8401B"/>
    <w:rsid w:val="00D06B91"/>
    <w:rsid w:val="00D150E1"/>
    <w:rsid w:val="00D34B09"/>
    <w:rsid w:val="00D36973"/>
    <w:rsid w:val="00D46627"/>
    <w:rsid w:val="00D6794C"/>
    <w:rsid w:val="00D846DB"/>
    <w:rsid w:val="00D92856"/>
    <w:rsid w:val="00DA5902"/>
    <w:rsid w:val="00DD774C"/>
    <w:rsid w:val="00E22C54"/>
    <w:rsid w:val="00E31927"/>
    <w:rsid w:val="00E4563D"/>
    <w:rsid w:val="00E45D7F"/>
    <w:rsid w:val="00E67CFD"/>
    <w:rsid w:val="00E7784D"/>
    <w:rsid w:val="00E8038B"/>
    <w:rsid w:val="00E90188"/>
    <w:rsid w:val="00E93A8E"/>
    <w:rsid w:val="00EC0583"/>
    <w:rsid w:val="00ED0D21"/>
    <w:rsid w:val="00EE3EF6"/>
    <w:rsid w:val="00F25B28"/>
    <w:rsid w:val="00F312E1"/>
    <w:rsid w:val="00F5534E"/>
    <w:rsid w:val="00F855AE"/>
    <w:rsid w:val="00F94CDC"/>
    <w:rsid w:val="00FB2E34"/>
    <w:rsid w:val="00FB34AF"/>
    <w:rsid w:val="00FE013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FB3F66"/>
  <w15:chartTrackingRefBased/>
  <w15:docId w15:val="{C322F617-4318-4727-9396-D00D657B16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323FB8"/>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6C2182"/>
    <w:pPr>
      <w:tabs>
        <w:tab w:val="center" w:pos="4153"/>
        <w:tab w:val="right" w:pos="8306"/>
      </w:tabs>
      <w:snapToGrid w:val="0"/>
      <w:jc w:val="center"/>
    </w:pPr>
    <w:rPr>
      <w:sz w:val="18"/>
      <w:szCs w:val="18"/>
    </w:rPr>
  </w:style>
  <w:style w:type="character" w:customStyle="1" w:styleId="a4">
    <w:name w:val="页眉 字符"/>
    <w:basedOn w:val="a0"/>
    <w:link w:val="a3"/>
    <w:uiPriority w:val="99"/>
    <w:rsid w:val="006C2182"/>
    <w:rPr>
      <w:sz w:val="18"/>
      <w:szCs w:val="18"/>
    </w:rPr>
  </w:style>
  <w:style w:type="paragraph" w:styleId="a5">
    <w:name w:val="footer"/>
    <w:basedOn w:val="a"/>
    <w:link w:val="a6"/>
    <w:uiPriority w:val="99"/>
    <w:unhideWhenUsed/>
    <w:rsid w:val="006C2182"/>
    <w:pPr>
      <w:tabs>
        <w:tab w:val="center" w:pos="4153"/>
        <w:tab w:val="right" w:pos="8306"/>
      </w:tabs>
      <w:snapToGrid w:val="0"/>
      <w:jc w:val="left"/>
    </w:pPr>
    <w:rPr>
      <w:sz w:val="18"/>
      <w:szCs w:val="18"/>
    </w:rPr>
  </w:style>
  <w:style w:type="character" w:customStyle="1" w:styleId="a6">
    <w:name w:val="页脚 字符"/>
    <w:basedOn w:val="a0"/>
    <w:link w:val="a5"/>
    <w:uiPriority w:val="99"/>
    <w:rsid w:val="006C2182"/>
    <w:rPr>
      <w:sz w:val="18"/>
      <w:szCs w:val="18"/>
    </w:rPr>
  </w:style>
  <w:style w:type="paragraph" w:styleId="a7">
    <w:name w:val="List Paragraph"/>
    <w:basedOn w:val="a"/>
    <w:uiPriority w:val="34"/>
    <w:qFormat/>
    <w:rsid w:val="00740099"/>
    <w:pPr>
      <w:ind w:firstLineChars="200" w:firstLine="420"/>
    </w:pPr>
  </w:style>
  <w:style w:type="character" w:styleId="a8">
    <w:name w:val="Hyperlink"/>
    <w:basedOn w:val="a0"/>
    <w:uiPriority w:val="99"/>
    <w:unhideWhenUsed/>
    <w:rsid w:val="00C8401B"/>
    <w:rPr>
      <w:color w:val="0563C1" w:themeColor="hyperlink"/>
      <w:u w:val="single"/>
    </w:rPr>
  </w:style>
  <w:style w:type="character" w:styleId="a9">
    <w:name w:val="Unresolved Mention"/>
    <w:basedOn w:val="a0"/>
    <w:uiPriority w:val="99"/>
    <w:semiHidden/>
    <w:unhideWhenUsed/>
    <w:rsid w:val="00C8401B"/>
    <w:rPr>
      <w:color w:val="605E5C"/>
      <w:shd w:val="clear" w:color="auto" w:fill="E1DFDD"/>
    </w:rPr>
  </w:style>
  <w:style w:type="paragraph" w:styleId="aa">
    <w:name w:val="caption"/>
    <w:basedOn w:val="a"/>
    <w:next w:val="a"/>
    <w:uiPriority w:val="35"/>
    <w:unhideWhenUsed/>
    <w:qFormat/>
    <w:rsid w:val="002869A9"/>
    <w:rPr>
      <w:rFonts w:asciiTheme="majorHAnsi" w:eastAsia="黑体" w:hAnsiTheme="majorHAnsi" w:cstheme="majorBid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1129250">
      <w:bodyDiv w:val="1"/>
      <w:marLeft w:val="0"/>
      <w:marRight w:val="0"/>
      <w:marTop w:val="0"/>
      <w:marBottom w:val="0"/>
      <w:divBdr>
        <w:top w:val="none" w:sz="0" w:space="0" w:color="auto"/>
        <w:left w:val="none" w:sz="0" w:space="0" w:color="auto"/>
        <w:bottom w:val="none" w:sz="0" w:space="0" w:color="auto"/>
        <w:right w:val="none" w:sz="0" w:space="0" w:color="auto"/>
      </w:divBdr>
      <w:divsChild>
        <w:div w:id="796220876">
          <w:marLeft w:val="0"/>
          <w:marRight w:val="0"/>
          <w:marTop w:val="0"/>
          <w:marBottom w:val="0"/>
          <w:divBdr>
            <w:top w:val="single" w:sz="2" w:space="0" w:color="E5E7EB"/>
            <w:left w:val="single" w:sz="2" w:space="0" w:color="E5E7EB"/>
            <w:bottom w:val="single" w:sz="2" w:space="0" w:color="E5E7EB"/>
            <w:right w:val="single" w:sz="2" w:space="0" w:color="E5E7EB"/>
          </w:divBdr>
        </w:div>
        <w:div w:id="134563365">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473375370">
      <w:bodyDiv w:val="1"/>
      <w:marLeft w:val="0"/>
      <w:marRight w:val="0"/>
      <w:marTop w:val="0"/>
      <w:marBottom w:val="0"/>
      <w:divBdr>
        <w:top w:val="none" w:sz="0" w:space="0" w:color="auto"/>
        <w:left w:val="none" w:sz="0" w:space="0" w:color="auto"/>
        <w:bottom w:val="none" w:sz="0" w:space="0" w:color="auto"/>
        <w:right w:val="none" w:sz="0" w:space="0" w:color="auto"/>
      </w:divBdr>
    </w:div>
    <w:div w:id="736780986">
      <w:bodyDiv w:val="1"/>
      <w:marLeft w:val="0"/>
      <w:marRight w:val="0"/>
      <w:marTop w:val="0"/>
      <w:marBottom w:val="0"/>
      <w:divBdr>
        <w:top w:val="none" w:sz="0" w:space="0" w:color="auto"/>
        <w:left w:val="none" w:sz="0" w:space="0" w:color="auto"/>
        <w:bottom w:val="none" w:sz="0" w:space="0" w:color="auto"/>
        <w:right w:val="none" w:sz="0" w:space="0" w:color="auto"/>
      </w:divBdr>
    </w:div>
    <w:div w:id="828835988">
      <w:bodyDiv w:val="1"/>
      <w:marLeft w:val="0"/>
      <w:marRight w:val="0"/>
      <w:marTop w:val="0"/>
      <w:marBottom w:val="0"/>
      <w:divBdr>
        <w:top w:val="none" w:sz="0" w:space="0" w:color="auto"/>
        <w:left w:val="none" w:sz="0" w:space="0" w:color="auto"/>
        <w:bottom w:val="none" w:sz="0" w:space="0" w:color="auto"/>
        <w:right w:val="none" w:sz="0" w:space="0" w:color="auto"/>
      </w:divBdr>
    </w:div>
    <w:div w:id="1422140753">
      <w:bodyDiv w:val="1"/>
      <w:marLeft w:val="0"/>
      <w:marRight w:val="0"/>
      <w:marTop w:val="0"/>
      <w:marBottom w:val="0"/>
      <w:divBdr>
        <w:top w:val="none" w:sz="0" w:space="0" w:color="auto"/>
        <w:left w:val="none" w:sz="0" w:space="0" w:color="auto"/>
        <w:bottom w:val="none" w:sz="0" w:space="0" w:color="auto"/>
        <w:right w:val="none" w:sz="0" w:space="0" w:color="auto"/>
      </w:divBdr>
    </w:div>
    <w:div w:id="1636644383">
      <w:bodyDiv w:val="1"/>
      <w:marLeft w:val="0"/>
      <w:marRight w:val="0"/>
      <w:marTop w:val="0"/>
      <w:marBottom w:val="0"/>
      <w:divBdr>
        <w:top w:val="none" w:sz="0" w:space="0" w:color="auto"/>
        <w:left w:val="none" w:sz="0" w:space="0" w:color="auto"/>
        <w:bottom w:val="none" w:sz="0" w:space="0" w:color="auto"/>
        <w:right w:val="none" w:sz="0" w:space="0" w:color="auto"/>
      </w:divBdr>
    </w:div>
    <w:div w:id="1835149750">
      <w:bodyDiv w:val="1"/>
      <w:marLeft w:val="0"/>
      <w:marRight w:val="0"/>
      <w:marTop w:val="0"/>
      <w:marBottom w:val="0"/>
      <w:divBdr>
        <w:top w:val="none" w:sz="0" w:space="0" w:color="auto"/>
        <w:left w:val="none" w:sz="0" w:space="0" w:color="auto"/>
        <w:bottom w:val="none" w:sz="0" w:space="0" w:color="auto"/>
        <w:right w:val="none" w:sz="0" w:space="0" w:color="auto"/>
      </w:divBdr>
    </w:div>
    <w:div w:id="1962566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776</TotalTime>
  <Pages>20</Pages>
  <Words>4487</Words>
  <Characters>25576</Characters>
  <Application>Microsoft Office Word</Application>
  <DocSecurity>0</DocSecurity>
  <Lines>213</Lines>
  <Paragraphs>60</Paragraphs>
  <ScaleCrop>false</ScaleCrop>
  <Company/>
  <LinksUpToDate>false</LinksUpToDate>
  <CharactersWithSpaces>30003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Player Player</dc:creator>
  <cp:keywords/>
  <dc:description/>
  <cp:lastModifiedBy>Player Player</cp:lastModifiedBy>
  <cp:revision>72</cp:revision>
  <cp:lastPrinted>2023-12-14T21:21:00Z</cp:lastPrinted>
  <dcterms:created xsi:type="dcterms:W3CDTF">2023-12-13T05:47:00Z</dcterms:created>
  <dcterms:modified xsi:type="dcterms:W3CDTF">2024-04-19T06:21:00Z</dcterms:modified>
</cp:coreProperties>
</file>