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7542D" w14:textId="1229719A" w:rsidR="00AC2C1A" w:rsidRPr="00C92E58" w:rsidRDefault="00AC2C1A" w:rsidP="004046DC">
      <w:pPr>
        <w:spacing w:line="360" w:lineRule="auto"/>
        <w:jc w:val="both"/>
        <w:rPr>
          <w:rFonts w:ascii="Times New Roman" w:hAnsi="Times New Roman" w:cs="Times New Roman"/>
          <w:sz w:val="24"/>
          <w:szCs w:val="24"/>
        </w:rPr>
      </w:pPr>
      <w:bookmarkStart w:id="0" w:name="_GoBack"/>
      <w:bookmarkEnd w:id="0"/>
      <w:r w:rsidRPr="00C92E58">
        <w:rPr>
          <w:rFonts w:ascii="Times New Roman" w:hAnsi="Times New Roman" w:cs="Times New Roman"/>
          <w:sz w:val="24"/>
          <w:szCs w:val="24"/>
        </w:rPr>
        <w:t>Feminism Essay</w:t>
      </w:r>
    </w:p>
    <w:p w14:paraId="5AF7D732" w14:textId="2BFCD284" w:rsidR="00A5128D" w:rsidRPr="00C92E58" w:rsidRDefault="00A5128D"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Describe and Explore the Theory of Feminism</w:t>
      </w:r>
    </w:p>
    <w:p w14:paraId="7869DB55" w14:textId="316D6A3F" w:rsidR="00AC2C1A" w:rsidRPr="00C92E58" w:rsidRDefault="0081454A"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The term Feminism</w:t>
      </w:r>
      <w:r w:rsidR="00E84767" w:rsidRPr="00C92E58">
        <w:rPr>
          <w:rFonts w:ascii="Times New Roman" w:hAnsi="Times New Roman" w:cs="Times New Roman"/>
          <w:sz w:val="24"/>
          <w:szCs w:val="24"/>
        </w:rPr>
        <w:t xml:space="preserve"> is often</w:t>
      </w:r>
      <w:r w:rsidR="005868EA" w:rsidRPr="00C92E58">
        <w:rPr>
          <w:rFonts w:ascii="Times New Roman" w:hAnsi="Times New Roman" w:cs="Times New Roman"/>
          <w:sz w:val="24"/>
          <w:szCs w:val="24"/>
        </w:rPr>
        <w:t xml:space="preserve"> described as a move</w:t>
      </w:r>
      <w:r w:rsidR="00D445AC" w:rsidRPr="00C92E58">
        <w:rPr>
          <w:rFonts w:ascii="Times New Roman" w:hAnsi="Times New Roman" w:cs="Times New Roman"/>
          <w:sz w:val="24"/>
          <w:szCs w:val="24"/>
        </w:rPr>
        <w:t>ment</w:t>
      </w:r>
      <w:r w:rsidR="005868EA" w:rsidRPr="00C92E58">
        <w:rPr>
          <w:rFonts w:ascii="Times New Roman" w:hAnsi="Times New Roman" w:cs="Times New Roman"/>
          <w:sz w:val="24"/>
          <w:szCs w:val="24"/>
        </w:rPr>
        <w:t xml:space="preserve"> to reduce and eliminate gender equality (</w:t>
      </w:r>
      <w:proofErr w:type="spellStart"/>
      <w:r w:rsidR="005868EA" w:rsidRPr="00C92E58">
        <w:rPr>
          <w:rFonts w:ascii="Times New Roman" w:hAnsi="Times New Roman" w:cs="Times New Roman"/>
          <w:sz w:val="24"/>
          <w:szCs w:val="24"/>
        </w:rPr>
        <w:t>Walby</w:t>
      </w:r>
      <w:proofErr w:type="spellEnd"/>
      <w:r w:rsidR="005868EA" w:rsidRPr="00C92E58">
        <w:rPr>
          <w:rFonts w:ascii="Times New Roman" w:hAnsi="Times New Roman" w:cs="Times New Roman"/>
          <w:sz w:val="24"/>
          <w:szCs w:val="24"/>
        </w:rPr>
        <w:t xml:space="preserve">, 2011) </w:t>
      </w:r>
      <w:r w:rsidR="00D445AC" w:rsidRPr="00C92E58">
        <w:rPr>
          <w:rFonts w:ascii="Times New Roman" w:hAnsi="Times New Roman" w:cs="Times New Roman"/>
          <w:sz w:val="24"/>
          <w:szCs w:val="24"/>
        </w:rPr>
        <w:t>it</w:t>
      </w:r>
      <w:r w:rsidR="005868EA" w:rsidRPr="00C92E58">
        <w:rPr>
          <w:rFonts w:ascii="Times New Roman" w:hAnsi="Times New Roman" w:cs="Times New Roman"/>
          <w:sz w:val="24"/>
          <w:szCs w:val="24"/>
        </w:rPr>
        <w:t xml:space="preserve"> can also be </w:t>
      </w:r>
      <w:r w:rsidR="00E84767" w:rsidRPr="00C92E58">
        <w:rPr>
          <w:rFonts w:ascii="Times New Roman" w:hAnsi="Times New Roman" w:cs="Times New Roman"/>
          <w:sz w:val="24"/>
          <w:szCs w:val="24"/>
        </w:rPr>
        <w:t>describe</w:t>
      </w:r>
      <w:r w:rsidR="005868EA" w:rsidRPr="00C92E58">
        <w:rPr>
          <w:rFonts w:ascii="Times New Roman" w:hAnsi="Times New Roman" w:cs="Times New Roman"/>
          <w:sz w:val="24"/>
          <w:szCs w:val="24"/>
        </w:rPr>
        <w:t>d as</w:t>
      </w:r>
      <w:r w:rsidR="00E84767" w:rsidRPr="00C92E58">
        <w:rPr>
          <w:rFonts w:ascii="Times New Roman" w:hAnsi="Times New Roman" w:cs="Times New Roman"/>
          <w:sz w:val="24"/>
          <w:szCs w:val="24"/>
        </w:rPr>
        <w:t xml:space="preserve"> a political, economic or cultural movement that establishes the equal rights and legal protection for women</w:t>
      </w:r>
      <w:r w:rsidR="005868EA" w:rsidRPr="00C92E58">
        <w:rPr>
          <w:rFonts w:ascii="Times New Roman" w:hAnsi="Times New Roman" w:cs="Times New Roman"/>
          <w:sz w:val="24"/>
          <w:szCs w:val="24"/>
        </w:rPr>
        <w:t xml:space="preserve"> </w:t>
      </w:r>
      <w:r w:rsidR="00D445AC" w:rsidRPr="00C92E58">
        <w:rPr>
          <w:rFonts w:ascii="Times New Roman" w:hAnsi="Times New Roman" w:cs="Times New Roman"/>
          <w:sz w:val="24"/>
          <w:szCs w:val="24"/>
        </w:rPr>
        <w:t>(</w:t>
      </w:r>
      <w:proofErr w:type="spellStart"/>
      <w:r w:rsidR="00D445AC" w:rsidRPr="00C92E58">
        <w:rPr>
          <w:rFonts w:ascii="Times New Roman" w:hAnsi="Times New Roman" w:cs="Times New Roman"/>
          <w:sz w:val="24"/>
          <w:szCs w:val="24"/>
        </w:rPr>
        <w:t>Adeleye-Fayemi</w:t>
      </w:r>
      <w:proofErr w:type="spellEnd"/>
      <w:r w:rsidR="00D445AC" w:rsidRPr="00C92E58">
        <w:rPr>
          <w:rFonts w:ascii="Times New Roman" w:hAnsi="Times New Roman" w:cs="Times New Roman"/>
          <w:sz w:val="24"/>
          <w:szCs w:val="24"/>
        </w:rPr>
        <w:t>, 2018)</w:t>
      </w:r>
      <w:r w:rsidR="00D5585F" w:rsidRPr="00C92E58">
        <w:rPr>
          <w:rFonts w:ascii="Times New Roman" w:hAnsi="Times New Roman" w:cs="Times New Roman"/>
          <w:sz w:val="24"/>
          <w:szCs w:val="24"/>
        </w:rPr>
        <w:t>.</w:t>
      </w:r>
    </w:p>
    <w:p w14:paraId="4D91B127" w14:textId="6AE16E8C" w:rsidR="00D5585F" w:rsidRPr="00C92E58" w:rsidRDefault="00D5585F"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This assignment will focus on the three waves of feminism</w:t>
      </w:r>
      <w:r w:rsidR="00867F32" w:rsidRPr="00C92E58">
        <w:rPr>
          <w:rFonts w:ascii="Times New Roman" w:hAnsi="Times New Roman" w:cs="Times New Roman"/>
          <w:sz w:val="24"/>
          <w:szCs w:val="24"/>
        </w:rPr>
        <w:t>. The first wave refers to the period from the 1830’s</w:t>
      </w:r>
      <w:r w:rsidR="009C14CB" w:rsidRPr="00C92E58">
        <w:rPr>
          <w:rFonts w:ascii="Times New Roman" w:hAnsi="Times New Roman" w:cs="Times New Roman"/>
          <w:sz w:val="24"/>
          <w:szCs w:val="24"/>
        </w:rPr>
        <w:t xml:space="preserve"> – 1920’s and focuse</w:t>
      </w:r>
      <w:r w:rsidR="0071091C" w:rsidRPr="00C92E58">
        <w:rPr>
          <w:rFonts w:ascii="Times New Roman" w:hAnsi="Times New Roman" w:cs="Times New Roman"/>
          <w:sz w:val="24"/>
          <w:szCs w:val="24"/>
        </w:rPr>
        <w:t>s</w:t>
      </w:r>
      <w:r w:rsidR="009C14CB" w:rsidRPr="00C92E58">
        <w:rPr>
          <w:rFonts w:ascii="Times New Roman" w:hAnsi="Times New Roman" w:cs="Times New Roman"/>
          <w:sz w:val="24"/>
          <w:szCs w:val="24"/>
        </w:rPr>
        <w:t xml:space="preserve"> on the legal and social equality of women</w:t>
      </w:r>
      <w:r w:rsidR="004154F2" w:rsidRPr="00C92E58">
        <w:rPr>
          <w:rFonts w:ascii="Times New Roman" w:hAnsi="Times New Roman" w:cs="Times New Roman"/>
          <w:sz w:val="24"/>
          <w:szCs w:val="24"/>
        </w:rPr>
        <w:t xml:space="preserve"> (Smu.edu, n.d.).</w:t>
      </w:r>
      <w:r w:rsidR="009C14CB" w:rsidRPr="00C92E58">
        <w:rPr>
          <w:rFonts w:ascii="Times New Roman" w:hAnsi="Times New Roman" w:cs="Times New Roman"/>
          <w:sz w:val="24"/>
          <w:szCs w:val="24"/>
        </w:rPr>
        <w:t xml:space="preserve"> The second wave refers to the period from the 1960’s up until the mid-1990’s, it’s focus was the legal and social equality of women</w:t>
      </w:r>
      <w:r w:rsidR="004154F2" w:rsidRPr="00C92E58">
        <w:rPr>
          <w:rFonts w:ascii="Times New Roman" w:hAnsi="Times New Roman" w:cs="Times New Roman"/>
          <w:sz w:val="24"/>
          <w:szCs w:val="24"/>
        </w:rPr>
        <w:t xml:space="preserve"> (Smu.edu, n.d.)</w:t>
      </w:r>
      <w:r w:rsidR="009C14CB" w:rsidRPr="00C92E58">
        <w:rPr>
          <w:rFonts w:ascii="Times New Roman" w:hAnsi="Times New Roman" w:cs="Times New Roman"/>
          <w:sz w:val="24"/>
          <w:szCs w:val="24"/>
        </w:rPr>
        <w:t xml:space="preserve"> The third wave refers to the period from the mid-1990’s up until the present day</w:t>
      </w:r>
      <w:r w:rsidR="004154F2" w:rsidRPr="00C92E58">
        <w:rPr>
          <w:rFonts w:ascii="Times New Roman" w:hAnsi="Times New Roman" w:cs="Times New Roman"/>
          <w:sz w:val="24"/>
          <w:szCs w:val="24"/>
        </w:rPr>
        <w:t xml:space="preserve">, it looks at making women inclusive instead of being looked at as passive, weak and virginal. Furthermore, this essay will look at </w:t>
      </w:r>
      <w:r w:rsidRPr="00C92E58">
        <w:rPr>
          <w:rFonts w:ascii="Times New Roman" w:hAnsi="Times New Roman" w:cs="Times New Roman"/>
          <w:sz w:val="24"/>
          <w:szCs w:val="24"/>
        </w:rPr>
        <w:t>the role of women</w:t>
      </w:r>
      <w:r w:rsidR="004154F2" w:rsidRPr="00C92E58">
        <w:rPr>
          <w:rFonts w:ascii="Times New Roman" w:hAnsi="Times New Roman" w:cs="Times New Roman"/>
          <w:sz w:val="24"/>
          <w:szCs w:val="24"/>
        </w:rPr>
        <w:t xml:space="preserve"> and how it </w:t>
      </w:r>
      <w:r w:rsidRPr="00C92E58">
        <w:rPr>
          <w:rFonts w:ascii="Times New Roman" w:hAnsi="Times New Roman" w:cs="Times New Roman"/>
          <w:sz w:val="24"/>
          <w:szCs w:val="24"/>
        </w:rPr>
        <w:t>has gradually changed and improved the lives of women over the years</w:t>
      </w:r>
      <w:r w:rsidR="0071091C" w:rsidRPr="00C92E58">
        <w:rPr>
          <w:rFonts w:ascii="Times New Roman" w:hAnsi="Times New Roman" w:cs="Times New Roman"/>
          <w:sz w:val="24"/>
          <w:szCs w:val="24"/>
        </w:rPr>
        <w:t xml:space="preserve"> (</w:t>
      </w:r>
      <w:proofErr w:type="spellStart"/>
      <w:r w:rsidR="0071091C" w:rsidRPr="00C92E58">
        <w:rPr>
          <w:rFonts w:ascii="Times New Roman" w:hAnsi="Times New Roman" w:cs="Times New Roman"/>
          <w:sz w:val="24"/>
          <w:szCs w:val="24"/>
        </w:rPr>
        <w:t>Encyclopedia</w:t>
      </w:r>
      <w:proofErr w:type="spellEnd"/>
      <w:r w:rsidR="0071091C" w:rsidRPr="00C92E58">
        <w:rPr>
          <w:rFonts w:ascii="Times New Roman" w:hAnsi="Times New Roman" w:cs="Times New Roman"/>
          <w:sz w:val="24"/>
          <w:szCs w:val="24"/>
        </w:rPr>
        <w:t xml:space="preserve"> Britannica, 2018).</w:t>
      </w:r>
    </w:p>
    <w:p w14:paraId="32E26E2F" w14:textId="1D6BA11B" w:rsidR="00D5585F" w:rsidRPr="00C92E58" w:rsidRDefault="006B48A2"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 xml:space="preserve">First-wave feminism is the term that is applied to the women’s </w:t>
      </w:r>
      <w:r w:rsidR="00981728" w:rsidRPr="00C92E58">
        <w:rPr>
          <w:rFonts w:ascii="Times New Roman" w:hAnsi="Times New Roman" w:cs="Times New Roman"/>
          <w:sz w:val="24"/>
          <w:szCs w:val="24"/>
        </w:rPr>
        <w:t>rights movement</w:t>
      </w:r>
      <w:r w:rsidR="00A24CD4" w:rsidRPr="00C92E58">
        <w:rPr>
          <w:rFonts w:ascii="Times New Roman" w:hAnsi="Times New Roman" w:cs="Times New Roman"/>
          <w:sz w:val="24"/>
          <w:szCs w:val="24"/>
        </w:rPr>
        <w:t xml:space="preserve"> that</w:t>
      </w:r>
      <w:r w:rsidR="00C1092E" w:rsidRPr="00C92E58">
        <w:rPr>
          <w:rFonts w:ascii="Times New Roman" w:hAnsi="Times New Roman" w:cs="Times New Roman"/>
          <w:sz w:val="24"/>
          <w:szCs w:val="24"/>
        </w:rPr>
        <w:t xml:space="preserve"> started in the United Kingdom and United States of America </w:t>
      </w:r>
      <w:r w:rsidRPr="00C92E58">
        <w:rPr>
          <w:rFonts w:ascii="Times New Roman" w:hAnsi="Times New Roman" w:cs="Times New Roman"/>
          <w:sz w:val="24"/>
          <w:szCs w:val="24"/>
        </w:rPr>
        <w:t>during the mid-nineteenth</w:t>
      </w:r>
      <w:r w:rsidR="004154F2" w:rsidRPr="00C92E58">
        <w:rPr>
          <w:rFonts w:ascii="Times New Roman" w:hAnsi="Times New Roman" w:cs="Times New Roman"/>
          <w:sz w:val="24"/>
          <w:szCs w:val="24"/>
        </w:rPr>
        <w:t xml:space="preserve"> century</w:t>
      </w:r>
      <w:r w:rsidRPr="00C92E58">
        <w:rPr>
          <w:rFonts w:ascii="Times New Roman" w:hAnsi="Times New Roman" w:cs="Times New Roman"/>
          <w:sz w:val="24"/>
          <w:szCs w:val="24"/>
        </w:rPr>
        <w:t xml:space="preserve"> (Dyer, 2016).</w:t>
      </w:r>
      <w:r w:rsidR="008F397F" w:rsidRPr="00C92E58">
        <w:rPr>
          <w:rFonts w:ascii="Times New Roman" w:hAnsi="Times New Roman" w:cs="Times New Roman"/>
          <w:sz w:val="24"/>
          <w:szCs w:val="24"/>
        </w:rPr>
        <w:t xml:space="preserve"> During th</w:t>
      </w:r>
      <w:r w:rsidR="006B6EE6" w:rsidRPr="00C92E58">
        <w:rPr>
          <w:rFonts w:ascii="Times New Roman" w:hAnsi="Times New Roman" w:cs="Times New Roman"/>
          <w:sz w:val="24"/>
          <w:szCs w:val="24"/>
        </w:rPr>
        <w:t>is time,</w:t>
      </w:r>
      <w:r w:rsidR="008F397F" w:rsidRPr="00C92E58">
        <w:rPr>
          <w:rFonts w:ascii="Times New Roman" w:hAnsi="Times New Roman" w:cs="Times New Roman"/>
          <w:sz w:val="24"/>
          <w:szCs w:val="24"/>
        </w:rPr>
        <w:t xml:space="preserve"> women and men were not seen as equal</w:t>
      </w:r>
      <w:r w:rsidR="004154F2" w:rsidRPr="00C92E58">
        <w:rPr>
          <w:rFonts w:ascii="Times New Roman" w:hAnsi="Times New Roman" w:cs="Times New Roman"/>
          <w:sz w:val="24"/>
          <w:szCs w:val="24"/>
        </w:rPr>
        <w:t>,</w:t>
      </w:r>
      <w:r w:rsidR="00251FE4" w:rsidRPr="00C92E58">
        <w:rPr>
          <w:rFonts w:ascii="Times New Roman" w:hAnsi="Times New Roman" w:cs="Times New Roman"/>
          <w:sz w:val="24"/>
          <w:szCs w:val="24"/>
        </w:rPr>
        <w:t xml:space="preserve"> </w:t>
      </w:r>
      <w:r w:rsidR="004154F2" w:rsidRPr="00C92E58">
        <w:rPr>
          <w:rFonts w:ascii="Times New Roman" w:hAnsi="Times New Roman" w:cs="Times New Roman"/>
          <w:sz w:val="24"/>
          <w:szCs w:val="24"/>
        </w:rPr>
        <w:t>w</w:t>
      </w:r>
      <w:r w:rsidR="00251FE4" w:rsidRPr="00C92E58">
        <w:rPr>
          <w:rFonts w:ascii="Times New Roman" w:hAnsi="Times New Roman" w:cs="Times New Roman"/>
          <w:sz w:val="24"/>
          <w:szCs w:val="24"/>
        </w:rPr>
        <w:t>omen were seen by men as being the weaker sex</w:t>
      </w:r>
      <w:r w:rsidR="00981728" w:rsidRPr="00C92E58">
        <w:rPr>
          <w:rFonts w:ascii="Times New Roman" w:hAnsi="Times New Roman" w:cs="Times New Roman"/>
          <w:sz w:val="24"/>
          <w:szCs w:val="24"/>
        </w:rPr>
        <w:t xml:space="preserve"> and men expected </w:t>
      </w:r>
      <w:r w:rsidR="0071091C" w:rsidRPr="00C92E58">
        <w:rPr>
          <w:rFonts w:ascii="Times New Roman" w:hAnsi="Times New Roman" w:cs="Times New Roman"/>
          <w:sz w:val="24"/>
          <w:szCs w:val="24"/>
        </w:rPr>
        <w:t>women</w:t>
      </w:r>
      <w:r w:rsidR="00981728" w:rsidRPr="00C92E58">
        <w:rPr>
          <w:rFonts w:ascii="Times New Roman" w:hAnsi="Times New Roman" w:cs="Times New Roman"/>
          <w:sz w:val="24"/>
          <w:szCs w:val="24"/>
        </w:rPr>
        <w:t xml:space="preserve"> to bow down to them (Perkin, 1989). During t</w:t>
      </w:r>
      <w:r w:rsidR="006B6EE6" w:rsidRPr="00C92E58">
        <w:rPr>
          <w:rFonts w:ascii="Times New Roman" w:hAnsi="Times New Roman" w:cs="Times New Roman"/>
          <w:sz w:val="24"/>
          <w:szCs w:val="24"/>
        </w:rPr>
        <w:t>he nineteenth century</w:t>
      </w:r>
      <w:r w:rsidR="00981728" w:rsidRPr="00C92E58">
        <w:rPr>
          <w:rFonts w:ascii="Times New Roman" w:hAnsi="Times New Roman" w:cs="Times New Roman"/>
          <w:sz w:val="24"/>
          <w:szCs w:val="24"/>
        </w:rPr>
        <w:t xml:space="preserve"> women had little or no rights, this was to become more prevalent once they were married</w:t>
      </w:r>
      <w:r w:rsidR="004154F2" w:rsidRPr="00C92E58">
        <w:rPr>
          <w:rFonts w:ascii="Times New Roman" w:hAnsi="Times New Roman" w:cs="Times New Roman"/>
          <w:sz w:val="24"/>
          <w:szCs w:val="24"/>
        </w:rPr>
        <w:t xml:space="preserve"> as women became the property of their </w:t>
      </w:r>
      <w:r w:rsidR="0071091C" w:rsidRPr="00C92E58">
        <w:rPr>
          <w:rFonts w:ascii="Times New Roman" w:hAnsi="Times New Roman" w:cs="Times New Roman"/>
          <w:sz w:val="24"/>
          <w:szCs w:val="24"/>
        </w:rPr>
        <w:t>h</w:t>
      </w:r>
      <w:r w:rsidR="004154F2" w:rsidRPr="00C92E58">
        <w:rPr>
          <w:rFonts w:ascii="Times New Roman" w:hAnsi="Times New Roman" w:cs="Times New Roman"/>
          <w:sz w:val="24"/>
          <w:szCs w:val="24"/>
        </w:rPr>
        <w:t>usband</w:t>
      </w:r>
      <w:r w:rsidR="00160772" w:rsidRPr="00C92E58">
        <w:rPr>
          <w:rFonts w:ascii="Times New Roman" w:hAnsi="Times New Roman" w:cs="Times New Roman"/>
          <w:sz w:val="24"/>
          <w:szCs w:val="24"/>
        </w:rPr>
        <w:t xml:space="preserve"> </w:t>
      </w:r>
      <w:r w:rsidR="003121C5" w:rsidRPr="00C92E58">
        <w:rPr>
          <w:rFonts w:ascii="Times New Roman" w:hAnsi="Times New Roman" w:cs="Times New Roman"/>
          <w:sz w:val="24"/>
          <w:szCs w:val="24"/>
        </w:rPr>
        <w:t>(Perkin, 1989). By law once a woman was married, she had no legal existence (Perkin, 1989), a husband and wife were regarded as one person</w:t>
      </w:r>
      <w:r w:rsidR="00992624" w:rsidRPr="00C92E58">
        <w:rPr>
          <w:rFonts w:ascii="Times New Roman" w:hAnsi="Times New Roman" w:cs="Times New Roman"/>
          <w:sz w:val="24"/>
          <w:szCs w:val="24"/>
        </w:rPr>
        <w:t xml:space="preserve"> and </w:t>
      </w:r>
      <w:r w:rsidR="003121C5" w:rsidRPr="00C92E58">
        <w:rPr>
          <w:rFonts w:ascii="Times New Roman" w:hAnsi="Times New Roman" w:cs="Times New Roman"/>
          <w:sz w:val="24"/>
          <w:szCs w:val="24"/>
        </w:rPr>
        <w:t>the wife lived under her husband’s protection, this was called a coverture (Perkin, 1989). Furthermore, if the married couple went on to have any children, the mother had no legal rights over them whilst the husband was alive, the legal custody of the children belonged to the father and if he so wished he could take them from the mother and dispose of them how he saw fit (Perkin, 1989).</w:t>
      </w:r>
      <w:r w:rsidR="00D06F65" w:rsidRPr="00C92E58">
        <w:rPr>
          <w:rFonts w:ascii="Times New Roman" w:hAnsi="Times New Roman" w:cs="Times New Roman"/>
          <w:sz w:val="24"/>
          <w:szCs w:val="24"/>
        </w:rPr>
        <w:t xml:space="preserve"> A Marxism</w:t>
      </w:r>
      <w:r w:rsidR="006B6EE6" w:rsidRPr="00C92E58">
        <w:rPr>
          <w:rFonts w:ascii="Times New Roman" w:hAnsi="Times New Roman" w:cs="Times New Roman"/>
          <w:sz w:val="24"/>
          <w:szCs w:val="24"/>
        </w:rPr>
        <w:t xml:space="preserve"> view was that the power struggle between men and women came about due to the class division (Giddens and Sutton, 2009). This was because women </w:t>
      </w:r>
      <w:proofErr w:type="gramStart"/>
      <w:r w:rsidR="006B6EE6" w:rsidRPr="00C92E58">
        <w:rPr>
          <w:rFonts w:ascii="Times New Roman" w:hAnsi="Times New Roman" w:cs="Times New Roman"/>
          <w:sz w:val="24"/>
          <w:szCs w:val="24"/>
        </w:rPr>
        <w:t>were seen as</w:t>
      </w:r>
      <w:proofErr w:type="gramEnd"/>
      <w:r w:rsidR="006B6EE6" w:rsidRPr="00C92E58">
        <w:rPr>
          <w:rFonts w:ascii="Times New Roman" w:hAnsi="Times New Roman" w:cs="Times New Roman"/>
          <w:sz w:val="24"/>
          <w:szCs w:val="24"/>
        </w:rPr>
        <w:t xml:space="preserve"> being the </w:t>
      </w:r>
      <w:r w:rsidR="006B5FDC" w:rsidRPr="00C92E58">
        <w:rPr>
          <w:rFonts w:ascii="Times New Roman" w:hAnsi="Times New Roman" w:cs="Times New Roman"/>
          <w:sz w:val="24"/>
          <w:szCs w:val="24"/>
        </w:rPr>
        <w:t>‘</w:t>
      </w:r>
      <w:r w:rsidR="006B6EE6" w:rsidRPr="00C92E58">
        <w:rPr>
          <w:rFonts w:ascii="Times New Roman" w:hAnsi="Times New Roman" w:cs="Times New Roman"/>
          <w:sz w:val="24"/>
          <w:szCs w:val="24"/>
        </w:rPr>
        <w:t>private property</w:t>
      </w:r>
      <w:r w:rsidR="006B5FDC" w:rsidRPr="00C92E58">
        <w:rPr>
          <w:rFonts w:ascii="Times New Roman" w:hAnsi="Times New Roman" w:cs="Times New Roman"/>
          <w:sz w:val="24"/>
          <w:szCs w:val="24"/>
        </w:rPr>
        <w:t>’</w:t>
      </w:r>
      <w:r w:rsidR="006B6EE6" w:rsidRPr="00C92E58">
        <w:rPr>
          <w:rFonts w:ascii="Times New Roman" w:hAnsi="Times New Roman" w:cs="Times New Roman"/>
          <w:sz w:val="24"/>
          <w:szCs w:val="24"/>
        </w:rPr>
        <w:t xml:space="preserve"> of men through the institution of marriage (Giddens and Sutton, 2009)</w:t>
      </w:r>
      <w:r w:rsidR="009020FE" w:rsidRPr="00C92E58">
        <w:rPr>
          <w:rFonts w:ascii="Times New Roman" w:hAnsi="Times New Roman" w:cs="Times New Roman"/>
          <w:sz w:val="24"/>
          <w:szCs w:val="24"/>
        </w:rPr>
        <w:t>.</w:t>
      </w:r>
      <w:r w:rsidR="006B6EE6" w:rsidRPr="00C92E58">
        <w:rPr>
          <w:rFonts w:ascii="Times New Roman" w:hAnsi="Times New Roman" w:cs="Times New Roman"/>
          <w:sz w:val="24"/>
          <w:szCs w:val="24"/>
        </w:rPr>
        <w:t xml:space="preserve"> </w:t>
      </w:r>
      <w:r w:rsidR="009020FE" w:rsidRPr="00C92E58">
        <w:rPr>
          <w:rFonts w:ascii="Times New Roman" w:hAnsi="Times New Roman" w:cs="Times New Roman"/>
          <w:sz w:val="24"/>
          <w:szCs w:val="24"/>
        </w:rPr>
        <w:t>During</w:t>
      </w:r>
      <w:r w:rsidR="001556BB" w:rsidRPr="00C92E58">
        <w:rPr>
          <w:rFonts w:ascii="Times New Roman" w:hAnsi="Times New Roman" w:cs="Times New Roman"/>
          <w:sz w:val="24"/>
          <w:szCs w:val="24"/>
        </w:rPr>
        <w:t xml:space="preserve"> this </w:t>
      </w:r>
      <w:r w:rsidR="00A61952" w:rsidRPr="00C92E58">
        <w:rPr>
          <w:rFonts w:ascii="Times New Roman" w:hAnsi="Times New Roman" w:cs="Times New Roman"/>
          <w:sz w:val="24"/>
          <w:szCs w:val="24"/>
        </w:rPr>
        <w:t>time,</w:t>
      </w:r>
      <w:r w:rsidR="001556BB" w:rsidRPr="00C92E58">
        <w:rPr>
          <w:rFonts w:ascii="Times New Roman" w:hAnsi="Times New Roman" w:cs="Times New Roman"/>
          <w:sz w:val="24"/>
          <w:szCs w:val="24"/>
        </w:rPr>
        <w:t xml:space="preserve"> it </w:t>
      </w:r>
      <w:r w:rsidR="00C533D3" w:rsidRPr="00C92E58">
        <w:rPr>
          <w:rFonts w:ascii="Times New Roman" w:hAnsi="Times New Roman" w:cs="Times New Roman"/>
          <w:sz w:val="24"/>
          <w:szCs w:val="24"/>
        </w:rPr>
        <w:t>was deemed</w:t>
      </w:r>
      <w:r w:rsidR="001556BB" w:rsidRPr="00C92E58">
        <w:rPr>
          <w:rFonts w:ascii="Times New Roman" w:hAnsi="Times New Roman" w:cs="Times New Roman"/>
          <w:sz w:val="24"/>
          <w:szCs w:val="24"/>
        </w:rPr>
        <w:t xml:space="preserve"> that women did not have the brain capacity to understand politics</w:t>
      </w:r>
      <w:r w:rsidR="0008083C" w:rsidRPr="00C92E58">
        <w:rPr>
          <w:rFonts w:ascii="Times New Roman" w:hAnsi="Times New Roman" w:cs="Times New Roman"/>
          <w:sz w:val="24"/>
          <w:szCs w:val="24"/>
        </w:rPr>
        <w:t xml:space="preserve"> and were therefore not allowed to vote (</w:t>
      </w:r>
      <w:proofErr w:type="spellStart"/>
      <w:r w:rsidR="0008083C" w:rsidRPr="00C92E58">
        <w:rPr>
          <w:rFonts w:ascii="Times New Roman" w:hAnsi="Times New Roman" w:cs="Times New Roman"/>
          <w:sz w:val="24"/>
          <w:szCs w:val="24"/>
        </w:rPr>
        <w:t>Trueman</w:t>
      </w:r>
      <w:proofErr w:type="spellEnd"/>
      <w:r w:rsidR="0008083C" w:rsidRPr="00C92E58">
        <w:rPr>
          <w:rFonts w:ascii="Times New Roman" w:hAnsi="Times New Roman" w:cs="Times New Roman"/>
          <w:sz w:val="24"/>
          <w:szCs w:val="24"/>
        </w:rPr>
        <w:t>, 2015). This was when Millicent Fawcett</w:t>
      </w:r>
      <w:r w:rsidR="00A5128D" w:rsidRPr="00C92E58">
        <w:rPr>
          <w:rFonts w:ascii="Times New Roman" w:hAnsi="Times New Roman" w:cs="Times New Roman"/>
          <w:sz w:val="24"/>
          <w:szCs w:val="24"/>
        </w:rPr>
        <w:t xml:space="preserve"> founded the National Union of Women’s Suffrage</w:t>
      </w:r>
      <w:r w:rsidR="000A677A" w:rsidRPr="00C92E58">
        <w:rPr>
          <w:rFonts w:ascii="Times New Roman" w:hAnsi="Times New Roman" w:cs="Times New Roman"/>
          <w:sz w:val="24"/>
          <w:szCs w:val="24"/>
        </w:rPr>
        <w:t xml:space="preserve"> Society</w:t>
      </w:r>
      <w:r w:rsidR="00A61952" w:rsidRPr="00C92E58">
        <w:rPr>
          <w:rFonts w:ascii="Times New Roman" w:hAnsi="Times New Roman" w:cs="Times New Roman"/>
          <w:sz w:val="24"/>
          <w:szCs w:val="24"/>
        </w:rPr>
        <w:t xml:space="preserve"> (NUWSS)</w:t>
      </w:r>
      <w:r w:rsidR="00A05D20" w:rsidRPr="00C92E58">
        <w:rPr>
          <w:rFonts w:ascii="Times New Roman" w:hAnsi="Times New Roman" w:cs="Times New Roman"/>
          <w:sz w:val="24"/>
          <w:szCs w:val="24"/>
        </w:rPr>
        <w:t xml:space="preserve"> in 1897</w:t>
      </w:r>
      <w:r w:rsidR="00A5128D" w:rsidRPr="00C92E58">
        <w:rPr>
          <w:rFonts w:ascii="Times New Roman" w:hAnsi="Times New Roman" w:cs="Times New Roman"/>
          <w:sz w:val="24"/>
          <w:szCs w:val="24"/>
        </w:rPr>
        <w:t xml:space="preserve"> (</w:t>
      </w:r>
      <w:proofErr w:type="spellStart"/>
      <w:r w:rsidR="00A5128D" w:rsidRPr="00C92E58">
        <w:rPr>
          <w:rFonts w:ascii="Times New Roman" w:hAnsi="Times New Roman" w:cs="Times New Roman"/>
          <w:sz w:val="24"/>
          <w:szCs w:val="24"/>
        </w:rPr>
        <w:t>Trueman</w:t>
      </w:r>
      <w:proofErr w:type="spellEnd"/>
      <w:r w:rsidR="00A5128D" w:rsidRPr="00C92E58">
        <w:rPr>
          <w:rFonts w:ascii="Times New Roman" w:hAnsi="Times New Roman" w:cs="Times New Roman"/>
          <w:sz w:val="24"/>
          <w:szCs w:val="24"/>
        </w:rPr>
        <w:t>, 2015). “Suffrage” means having the right to vote (</w:t>
      </w:r>
      <w:proofErr w:type="spellStart"/>
      <w:r w:rsidR="00A5128D" w:rsidRPr="00C92E58">
        <w:rPr>
          <w:rFonts w:ascii="Times New Roman" w:hAnsi="Times New Roman" w:cs="Times New Roman"/>
          <w:sz w:val="24"/>
          <w:szCs w:val="24"/>
        </w:rPr>
        <w:t>Trueman</w:t>
      </w:r>
      <w:proofErr w:type="spellEnd"/>
      <w:r w:rsidR="00A5128D" w:rsidRPr="00C92E58">
        <w:rPr>
          <w:rFonts w:ascii="Times New Roman" w:hAnsi="Times New Roman" w:cs="Times New Roman"/>
          <w:sz w:val="24"/>
          <w:szCs w:val="24"/>
        </w:rPr>
        <w:t>, 2015).</w:t>
      </w:r>
      <w:r w:rsidR="00120553" w:rsidRPr="00C92E58">
        <w:rPr>
          <w:rFonts w:ascii="Times New Roman" w:hAnsi="Times New Roman" w:cs="Times New Roman"/>
          <w:sz w:val="24"/>
          <w:szCs w:val="24"/>
        </w:rPr>
        <w:t xml:space="preserve"> Millicent Fawcett was a suffragist and women’s rights campaigner </w:t>
      </w:r>
      <w:r w:rsidR="00120553" w:rsidRPr="00C92E58">
        <w:rPr>
          <w:rFonts w:ascii="Times New Roman" w:hAnsi="Times New Roman" w:cs="Times New Roman"/>
          <w:sz w:val="24"/>
          <w:szCs w:val="24"/>
        </w:rPr>
        <w:lastRenderedPageBreak/>
        <w:t xml:space="preserve">(Fawcett Society, 2017). She made it her lifetime achievement to campaign to secure the right for women to vote (Fawcett Society, 2017) </w:t>
      </w:r>
      <w:r w:rsidR="00A5128D" w:rsidRPr="00C92E58">
        <w:rPr>
          <w:rFonts w:ascii="Times New Roman" w:hAnsi="Times New Roman" w:cs="Times New Roman"/>
          <w:sz w:val="24"/>
          <w:szCs w:val="24"/>
        </w:rPr>
        <w:t>The women’s suffragette movement consisted of independent campaigners and groups who were all campaigning for the right of the woman (Dyer, 2016).</w:t>
      </w:r>
      <w:r w:rsidR="00A7667D" w:rsidRPr="00C92E58">
        <w:rPr>
          <w:rFonts w:ascii="Times New Roman" w:hAnsi="Times New Roman" w:cs="Times New Roman"/>
          <w:sz w:val="24"/>
          <w:szCs w:val="24"/>
        </w:rPr>
        <w:t xml:space="preserve"> The NUWSS was a peaceful organisation, they used law abiding </w:t>
      </w:r>
      <w:r w:rsidR="00E3727B" w:rsidRPr="00C92E58">
        <w:rPr>
          <w:rFonts w:ascii="Times New Roman" w:hAnsi="Times New Roman" w:cs="Times New Roman"/>
          <w:sz w:val="24"/>
          <w:szCs w:val="24"/>
        </w:rPr>
        <w:t>tactics to</w:t>
      </w:r>
      <w:r w:rsidR="00A7667D" w:rsidRPr="00C92E58">
        <w:rPr>
          <w:rFonts w:ascii="Times New Roman" w:hAnsi="Times New Roman" w:cs="Times New Roman"/>
          <w:sz w:val="24"/>
          <w:szCs w:val="24"/>
        </w:rPr>
        <w:t xml:space="preserve"> gain votes, they used methods of persuasion like distributing literature and writing in newspapers one of which was ‘The Common Cause’ (Britishnewspaperarchive.co.uk, 2018). They often took part in peaceful demonstrations and rallies. Millicent Fawcett believed that if there was to be any violence shown, it would persuade men that women could not be trusted (</w:t>
      </w:r>
      <w:proofErr w:type="spellStart"/>
      <w:r w:rsidR="00A7667D" w:rsidRPr="00C92E58">
        <w:rPr>
          <w:rFonts w:ascii="Times New Roman" w:hAnsi="Times New Roman" w:cs="Times New Roman"/>
          <w:sz w:val="24"/>
          <w:szCs w:val="24"/>
        </w:rPr>
        <w:t>Trueman</w:t>
      </w:r>
      <w:proofErr w:type="spellEnd"/>
      <w:r w:rsidR="00A7667D" w:rsidRPr="00C92E58">
        <w:rPr>
          <w:rFonts w:ascii="Times New Roman" w:hAnsi="Times New Roman" w:cs="Times New Roman"/>
          <w:sz w:val="24"/>
          <w:szCs w:val="24"/>
        </w:rPr>
        <w:t xml:space="preserve">, 2015). </w:t>
      </w:r>
      <w:r w:rsidR="00A5128D" w:rsidRPr="00C92E58">
        <w:rPr>
          <w:rFonts w:ascii="Times New Roman" w:hAnsi="Times New Roman" w:cs="Times New Roman"/>
          <w:sz w:val="24"/>
          <w:szCs w:val="24"/>
        </w:rPr>
        <w:t>The focus for campaigning was to improve the laws and legislation for women to be able to have the same equal footing as men (Dyer, 2016). This included campaigning for women to have better access to education opportunities,  equal right</w:t>
      </w:r>
      <w:r w:rsidR="006B6EE6" w:rsidRPr="00C92E58">
        <w:rPr>
          <w:rFonts w:ascii="Times New Roman" w:hAnsi="Times New Roman" w:cs="Times New Roman"/>
          <w:sz w:val="24"/>
          <w:szCs w:val="24"/>
        </w:rPr>
        <w:t>s</w:t>
      </w:r>
      <w:r w:rsidR="00A5128D" w:rsidRPr="00C92E58">
        <w:rPr>
          <w:rFonts w:ascii="Times New Roman" w:hAnsi="Times New Roman" w:cs="Times New Roman"/>
          <w:sz w:val="24"/>
          <w:szCs w:val="24"/>
        </w:rPr>
        <w:t xml:space="preserve"> to employment, having access to a better profession as well as the right to take control of their own money and property and lastly but most importantly be able to have the right to vote (Dyer, 2016)</w:t>
      </w:r>
      <w:r w:rsidR="00120553" w:rsidRPr="00C92E58">
        <w:rPr>
          <w:rFonts w:ascii="Times New Roman" w:hAnsi="Times New Roman" w:cs="Times New Roman"/>
          <w:sz w:val="24"/>
          <w:szCs w:val="24"/>
        </w:rPr>
        <w:t>.</w:t>
      </w:r>
      <w:r w:rsidR="000C308C" w:rsidRPr="00C92E58">
        <w:rPr>
          <w:rFonts w:ascii="Times New Roman" w:hAnsi="Times New Roman" w:cs="Times New Roman"/>
          <w:sz w:val="24"/>
          <w:szCs w:val="24"/>
        </w:rPr>
        <w:t>Fawcett’s argument was that even though women could hold a responsible post within society, they still could not be trusted to vote.</w:t>
      </w:r>
      <w:r w:rsidR="00BA58F5" w:rsidRPr="00C92E58">
        <w:rPr>
          <w:rFonts w:ascii="Times New Roman" w:hAnsi="Times New Roman" w:cs="Times New Roman"/>
          <w:sz w:val="24"/>
          <w:szCs w:val="24"/>
        </w:rPr>
        <w:t xml:space="preserve"> Furthermore, she</w:t>
      </w:r>
      <w:r w:rsidR="000C308C" w:rsidRPr="00C92E58">
        <w:rPr>
          <w:rFonts w:ascii="Times New Roman" w:hAnsi="Times New Roman" w:cs="Times New Roman"/>
          <w:sz w:val="24"/>
          <w:szCs w:val="24"/>
        </w:rPr>
        <w:t xml:space="preserve"> argued that if </w:t>
      </w:r>
      <w:r w:rsidR="00A7667D" w:rsidRPr="00C92E58">
        <w:rPr>
          <w:rFonts w:ascii="Times New Roman" w:hAnsi="Times New Roman" w:cs="Times New Roman"/>
          <w:sz w:val="24"/>
          <w:szCs w:val="24"/>
        </w:rPr>
        <w:t>w</w:t>
      </w:r>
      <w:r w:rsidR="000C308C" w:rsidRPr="00C92E58">
        <w:rPr>
          <w:rFonts w:ascii="Times New Roman" w:hAnsi="Times New Roman" w:cs="Times New Roman"/>
          <w:sz w:val="24"/>
          <w:szCs w:val="24"/>
        </w:rPr>
        <w:t xml:space="preserve">omen had to pay the same amount of taxes as men, then they should have the same rights as </w:t>
      </w:r>
      <w:r w:rsidR="00A7667D" w:rsidRPr="00C92E58">
        <w:rPr>
          <w:rFonts w:ascii="Times New Roman" w:hAnsi="Times New Roman" w:cs="Times New Roman"/>
          <w:sz w:val="24"/>
          <w:szCs w:val="24"/>
        </w:rPr>
        <w:t>a man</w:t>
      </w:r>
      <w:r w:rsidR="000C308C" w:rsidRPr="00C92E58">
        <w:rPr>
          <w:rFonts w:ascii="Times New Roman" w:hAnsi="Times New Roman" w:cs="Times New Roman"/>
          <w:sz w:val="24"/>
          <w:szCs w:val="24"/>
        </w:rPr>
        <w:t xml:space="preserve"> </w:t>
      </w:r>
      <w:bookmarkStart w:id="1" w:name="_Hlk519849622"/>
      <w:r w:rsidR="000C308C" w:rsidRPr="00C92E58">
        <w:rPr>
          <w:rFonts w:ascii="Times New Roman" w:hAnsi="Times New Roman" w:cs="Times New Roman"/>
          <w:sz w:val="24"/>
          <w:szCs w:val="24"/>
        </w:rPr>
        <w:t>(</w:t>
      </w:r>
      <w:proofErr w:type="spellStart"/>
      <w:r w:rsidR="000C308C" w:rsidRPr="00C92E58">
        <w:rPr>
          <w:rFonts w:ascii="Times New Roman" w:hAnsi="Times New Roman" w:cs="Times New Roman"/>
          <w:sz w:val="24"/>
          <w:szCs w:val="24"/>
        </w:rPr>
        <w:t>Trueman</w:t>
      </w:r>
      <w:proofErr w:type="spellEnd"/>
      <w:r w:rsidR="000C308C" w:rsidRPr="00C92E58">
        <w:rPr>
          <w:rFonts w:ascii="Times New Roman" w:hAnsi="Times New Roman" w:cs="Times New Roman"/>
          <w:sz w:val="24"/>
          <w:szCs w:val="24"/>
        </w:rPr>
        <w:t>, 2015)</w:t>
      </w:r>
      <w:r w:rsidR="00A7667D" w:rsidRPr="00C92E58">
        <w:rPr>
          <w:rFonts w:ascii="Times New Roman" w:hAnsi="Times New Roman" w:cs="Times New Roman"/>
          <w:sz w:val="24"/>
          <w:szCs w:val="24"/>
        </w:rPr>
        <w:t xml:space="preserve">. </w:t>
      </w:r>
      <w:bookmarkEnd w:id="1"/>
      <w:r w:rsidR="00A7667D" w:rsidRPr="00C92E58">
        <w:rPr>
          <w:rFonts w:ascii="Times New Roman" w:hAnsi="Times New Roman" w:cs="Times New Roman"/>
          <w:sz w:val="24"/>
          <w:szCs w:val="24"/>
        </w:rPr>
        <w:t>Although Fawcett fought hard, her progress was extremely slow. Even though she managed to persuade some members of the Labour Representative Committee (now known as the Labour Party)</w:t>
      </w:r>
      <w:r w:rsidR="00E3727B" w:rsidRPr="00C92E58">
        <w:rPr>
          <w:rFonts w:ascii="Times New Roman" w:hAnsi="Times New Roman" w:cs="Times New Roman"/>
          <w:sz w:val="24"/>
          <w:szCs w:val="24"/>
        </w:rPr>
        <w:t>,</w:t>
      </w:r>
      <w:r w:rsidR="00A7667D" w:rsidRPr="00C92E58">
        <w:rPr>
          <w:rFonts w:ascii="Times New Roman" w:hAnsi="Times New Roman" w:cs="Times New Roman"/>
          <w:sz w:val="24"/>
          <w:szCs w:val="24"/>
        </w:rPr>
        <w:t xml:space="preserve"> most men that were in </w:t>
      </w:r>
      <w:r w:rsidR="00BA58F5" w:rsidRPr="00C92E58">
        <w:rPr>
          <w:rFonts w:ascii="Times New Roman" w:hAnsi="Times New Roman" w:cs="Times New Roman"/>
          <w:sz w:val="24"/>
          <w:szCs w:val="24"/>
        </w:rPr>
        <w:t>Parliament</w:t>
      </w:r>
      <w:r w:rsidR="00A7667D" w:rsidRPr="00C92E58">
        <w:rPr>
          <w:rFonts w:ascii="Times New Roman" w:hAnsi="Times New Roman" w:cs="Times New Roman"/>
          <w:sz w:val="24"/>
          <w:szCs w:val="24"/>
        </w:rPr>
        <w:t xml:space="preserve"> still believed that women would not be able to understand how </w:t>
      </w:r>
      <w:r w:rsidR="00BA58F5" w:rsidRPr="00C92E58">
        <w:rPr>
          <w:rFonts w:ascii="Times New Roman" w:hAnsi="Times New Roman" w:cs="Times New Roman"/>
          <w:sz w:val="24"/>
          <w:szCs w:val="24"/>
        </w:rPr>
        <w:t>Parliament</w:t>
      </w:r>
      <w:r w:rsidR="00A7667D" w:rsidRPr="00C92E58">
        <w:rPr>
          <w:rFonts w:ascii="Times New Roman" w:hAnsi="Times New Roman" w:cs="Times New Roman"/>
          <w:sz w:val="24"/>
          <w:szCs w:val="24"/>
        </w:rPr>
        <w:t xml:space="preserve"> worked and </w:t>
      </w:r>
      <w:r w:rsidR="00BA58F5" w:rsidRPr="00C92E58">
        <w:rPr>
          <w:rFonts w:ascii="Times New Roman" w:hAnsi="Times New Roman" w:cs="Times New Roman"/>
          <w:sz w:val="24"/>
          <w:szCs w:val="24"/>
        </w:rPr>
        <w:t>should</w:t>
      </w:r>
      <w:r w:rsidR="00A7667D" w:rsidRPr="00C92E58">
        <w:rPr>
          <w:rFonts w:ascii="Times New Roman" w:hAnsi="Times New Roman" w:cs="Times New Roman"/>
          <w:sz w:val="24"/>
          <w:szCs w:val="24"/>
        </w:rPr>
        <w:t xml:space="preserve"> therefore not take part in the electoral process </w:t>
      </w:r>
      <w:bookmarkStart w:id="2" w:name="_Hlk519858815"/>
      <w:r w:rsidR="00BA58F5" w:rsidRPr="00C92E58">
        <w:rPr>
          <w:rFonts w:ascii="Times New Roman" w:hAnsi="Times New Roman" w:cs="Times New Roman"/>
          <w:sz w:val="24"/>
          <w:szCs w:val="24"/>
        </w:rPr>
        <w:t>(</w:t>
      </w:r>
      <w:proofErr w:type="spellStart"/>
      <w:r w:rsidR="00BA58F5" w:rsidRPr="00C92E58">
        <w:rPr>
          <w:rFonts w:ascii="Times New Roman" w:hAnsi="Times New Roman" w:cs="Times New Roman"/>
          <w:sz w:val="24"/>
          <w:szCs w:val="24"/>
        </w:rPr>
        <w:t>Trueman</w:t>
      </w:r>
      <w:proofErr w:type="spellEnd"/>
      <w:r w:rsidR="00BA58F5" w:rsidRPr="00C92E58">
        <w:rPr>
          <w:rFonts w:ascii="Times New Roman" w:hAnsi="Times New Roman" w:cs="Times New Roman"/>
          <w:sz w:val="24"/>
          <w:szCs w:val="24"/>
        </w:rPr>
        <w:t xml:space="preserve">, 2015). </w:t>
      </w:r>
      <w:bookmarkEnd w:id="2"/>
      <w:r w:rsidR="00BA58F5" w:rsidRPr="00C92E58">
        <w:rPr>
          <w:rFonts w:ascii="Times New Roman" w:hAnsi="Times New Roman" w:cs="Times New Roman"/>
          <w:sz w:val="24"/>
          <w:szCs w:val="24"/>
        </w:rPr>
        <w:t xml:space="preserve">This slow process made many women feel angry, therefore in 1903 The Women’s Social and Political Union was founded by Emmaline Pankhurst along with her daughters Christabel and Sylvia </w:t>
      </w:r>
      <w:r w:rsidR="00A336C0" w:rsidRPr="00C92E58">
        <w:rPr>
          <w:rFonts w:ascii="Times New Roman" w:hAnsi="Times New Roman" w:cs="Times New Roman"/>
          <w:sz w:val="24"/>
          <w:szCs w:val="24"/>
        </w:rPr>
        <w:t>(UK Parliament, n.d.)</w:t>
      </w:r>
      <w:r w:rsidR="005A1E83" w:rsidRPr="00C92E58">
        <w:rPr>
          <w:rFonts w:ascii="Times New Roman" w:hAnsi="Times New Roman" w:cs="Times New Roman"/>
          <w:sz w:val="24"/>
          <w:szCs w:val="24"/>
        </w:rPr>
        <w:t>. Emmaline and her daughters out of frustration decided that</w:t>
      </w:r>
      <w:r w:rsidR="00E3727B" w:rsidRPr="00C92E58">
        <w:rPr>
          <w:rFonts w:ascii="Times New Roman" w:hAnsi="Times New Roman" w:cs="Times New Roman"/>
          <w:sz w:val="24"/>
          <w:szCs w:val="24"/>
        </w:rPr>
        <w:t xml:space="preserve"> </w:t>
      </w:r>
      <w:r w:rsidR="005A1E83" w:rsidRPr="00C92E58">
        <w:rPr>
          <w:rFonts w:ascii="Times New Roman" w:hAnsi="Times New Roman" w:cs="Times New Roman"/>
          <w:sz w:val="24"/>
          <w:szCs w:val="24"/>
        </w:rPr>
        <w:t>more direct action</w:t>
      </w:r>
      <w:r w:rsidR="00E3727B" w:rsidRPr="00C92E58">
        <w:rPr>
          <w:rFonts w:ascii="Times New Roman" w:hAnsi="Times New Roman" w:cs="Times New Roman"/>
          <w:sz w:val="24"/>
          <w:szCs w:val="24"/>
        </w:rPr>
        <w:t xml:space="preserve"> was</w:t>
      </w:r>
      <w:r w:rsidR="005A1E83" w:rsidRPr="00C92E58">
        <w:rPr>
          <w:rFonts w:ascii="Times New Roman" w:hAnsi="Times New Roman" w:cs="Times New Roman"/>
          <w:sz w:val="24"/>
          <w:szCs w:val="24"/>
        </w:rPr>
        <w:t xml:space="preserve"> needed to be sanctioned </w:t>
      </w:r>
      <w:proofErr w:type="gramStart"/>
      <w:r w:rsidR="005A1E83" w:rsidRPr="00C92E58">
        <w:rPr>
          <w:rFonts w:ascii="Times New Roman" w:hAnsi="Times New Roman" w:cs="Times New Roman"/>
          <w:sz w:val="24"/>
          <w:szCs w:val="24"/>
        </w:rPr>
        <w:t>in order to</w:t>
      </w:r>
      <w:proofErr w:type="gramEnd"/>
      <w:r w:rsidR="005A1E83" w:rsidRPr="00C92E58">
        <w:rPr>
          <w:rFonts w:ascii="Times New Roman" w:hAnsi="Times New Roman" w:cs="Times New Roman"/>
          <w:sz w:val="24"/>
          <w:szCs w:val="24"/>
        </w:rPr>
        <w:t xml:space="preserve"> publicise their cause (UK Parliament, n.d.). They</w:t>
      </w:r>
      <w:r w:rsidR="001D2997" w:rsidRPr="00C92E58">
        <w:rPr>
          <w:rFonts w:ascii="Times New Roman" w:hAnsi="Times New Roman" w:cs="Times New Roman"/>
          <w:sz w:val="24"/>
          <w:szCs w:val="24"/>
        </w:rPr>
        <w:t xml:space="preserve"> wanted to cause as much disruption and disobedience on Parliament as they possibly could, one of those instances was in 1905 when Christabel Pankhurst and Annie Kenney interrupted a</w:t>
      </w:r>
      <w:r w:rsidR="00F06C80" w:rsidRPr="00C92E58">
        <w:rPr>
          <w:rFonts w:ascii="Times New Roman" w:hAnsi="Times New Roman" w:cs="Times New Roman"/>
          <w:sz w:val="24"/>
          <w:szCs w:val="24"/>
        </w:rPr>
        <w:t xml:space="preserve"> </w:t>
      </w:r>
      <w:r w:rsidR="00103D87" w:rsidRPr="00C92E58">
        <w:rPr>
          <w:rFonts w:ascii="Times New Roman" w:hAnsi="Times New Roman" w:cs="Times New Roman"/>
          <w:sz w:val="24"/>
          <w:szCs w:val="24"/>
        </w:rPr>
        <w:t>Parliamentary meeting</w:t>
      </w:r>
      <w:r w:rsidR="001D2997" w:rsidRPr="00C92E58">
        <w:rPr>
          <w:rFonts w:ascii="Times New Roman" w:hAnsi="Times New Roman" w:cs="Times New Roman"/>
          <w:sz w:val="24"/>
          <w:szCs w:val="24"/>
        </w:rPr>
        <w:t xml:space="preserve"> between</w:t>
      </w:r>
      <w:r w:rsidR="000E7871" w:rsidRPr="00C92E58">
        <w:rPr>
          <w:rFonts w:ascii="Times New Roman" w:hAnsi="Times New Roman" w:cs="Times New Roman"/>
          <w:sz w:val="24"/>
          <w:szCs w:val="24"/>
        </w:rPr>
        <w:t xml:space="preserve"> a group </w:t>
      </w:r>
      <w:r w:rsidR="00E3727B" w:rsidRPr="00C92E58">
        <w:rPr>
          <w:rFonts w:ascii="Times New Roman" w:hAnsi="Times New Roman" w:cs="Times New Roman"/>
          <w:sz w:val="24"/>
          <w:szCs w:val="24"/>
        </w:rPr>
        <w:t>of liberal</w:t>
      </w:r>
      <w:r w:rsidR="001D2997" w:rsidRPr="00C92E58">
        <w:rPr>
          <w:rFonts w:ascii="Times New Roman" w:hAnsi="Times New Roman" w:cs="Times New Roman"/>
          <w:sz w:val="24"/>
          <w:szCs w:val="24"/>
        </w:rPr>
        <w:t xml:space="preserve"> politicians</w:t>
      </w:r>
      <w:r w:rsidR="000E7871" w:rsidRPr="00C92E58">
        <w:rPr>
          <w:rFonts w:ascii="Times New Roman" w:hAnsi="Times New Roman" w:cs="Times New Roman"/>
          <w:sz w:val="24"/>
          <w:szCs w:val="24"/>
        </w:rPr>
        <w:t xml:space="preserve"> which included</w:t>
      </w:r>
      <w:r w:rsidR="001D2997" w:rsidRPr="00C92E58">
        <w:rPr>
          <w:rFonts w:ascii="Times New Roman" w:hAnsi="Times New Roman" w:cs="Times New Roman"/>
          <w:sz w:val="24"/>
          <w:szCs w:val="24"/>
        </w:rPr>
        <w:t xml:space="preserve"> Winston Churchill and Sir Edward </w:t>
      </w:r>
      <w:proofErr w:type="spellStart"/>
      <w:r w:rsidR="001D2997" w:rsidRPr="00C92E58">
        <w:rPr>
          <w:rFonts w:ascii="Times New Roman" w:hAnsi="Times New Roman" w:cs="Times New Roman"/>
          <w:sz w:val="24"/>
          <w:szCs w:val="24"/>
        </w:rPr>
        <w:t>Gray</w:t>
      </w:r>
      <w:proofErr w:type="spellEnd"/>
      <w:r w:rsidR="001D2997" w:rsidRPr="00C92E58">
        <w:rPr>
          <w:rFonts w:ascii="Times New Roman" w:hAnsi="Times New Roman" w:cs="Times New Roman"/>
          <w:sz w:val="24"/>
          <w:szCs w:val="24"/>
        </w:rPr>
        <w:t xml:space="preserve"> (</w:t>
      </w:r>
      <w:proofErr w:type="spellStart"/>
      <w:r w:rsidR="001D2997" w:rsidRPr="00C92E58">
        <w:rPr>
          <w:rFonts w:ascii="Times New Roman" w:hAnsi="Times New Roman" w:cs="Times New Roman"/>
          <w:sz w:val="24"/>
          <w:szCs w:val="24"/>
        </w:rPr>
        <w:t>Trueman</w:t>
      </w:r>
      <w:proofErr w:type="spellEnd"/>
      <w:r w:rsidR="001D2997" w:rsidRPr="00C92E58">
        <w:rPr>
          <w:rFonts w:ascii="Times New Roman" w:hAnsi="Times New Roman" w:cs="Times New Roman"/>
          <w:sz w:val="24"/>
          <w:szCs w:val="24"/>
        </w:rPr>
        <w:t>, 2015)</w:t>
      </w:r>
      <w:r w:rsidR="00E3727B" w:rsidRPr="00C92E58">
        <w:rPr>
          <w:rFonts w:ascii="Times New Roman" w:hAnsi="Times New Roman" w:cs="Times New Roman"/>
          <w:sz w:val="24"/>
          <w:szCs w:val="24"/>
        </w:rPr>
        <w:t>,</w:t>
      </w:r>
      <w:r w:rsidR="001D2997" w:rsidRPr="00C92E58">
        <w:rPr>
          <w:rFonts w:ascii="Times New Roman" w:hAnsi="Times New Roman" w:cs="Times New Roman"/>
          <w:sz w:val="24"/>
          <w:szCs w:val="24"/>
        </w:rPr>
        <w:t xml:space="preserve"> to ask </w:t>
      </w:r>
      <w:proofErr w:type="gramStart"/>
      <w:r w:rsidR="001D2997" w:rsidRPr="00C92E58">
        <w:rPr>
          <w:rFonts w:ascii="Times New Roman" w:hAnsi="Times New Roman" w:cs="Times New Roman"/>
          <w:sz w:val="24"/>
          <w:szCs w:val="24"/>
        </w:rPr>
        <w:t>both of them</w:t>
      </w:r>
      <w:proofErr w:type="gramEnd"/>
      <w:r w:rsidR="001D2997" w:rsidRPr="00C92E58">
        <w:rPr>
          <w:rFonts w:ascii="Times New Roman" w:hAnsi="Times New Roman" w:cs="Times New Roman"/>
          <w:sz w:val="24"/>
          <w:szCs w:val="24"/>
        </w:rPr>
        <w:t xml:space="preserve"> if they believed that women should have the right to vote.</w:t>
      </w:r>
      <w:r w:rsidR="00E1592C" w:rsidRPr="00C92E58">
        <w:rPr>
          <w:rFonts w:ascii="Times New Roman" w:hAnsi="Times New Roman" w:cs="Times New Roman"/>
          <w:sz w:val="24"/>
          <w:szCs w:val="24"/>
        </w:rPr>
        <w:t xml:space="preserve"> Sir Edward Grey returned no answer so therefore Annie then brought out a small banner which had the slogan ‘votes for women’ on, she was then forced rudely into her seat by the men who were sat near her</w:t>
      </w:r>
      <w:r w:rsidR="009E585A" w:rsidRPr="00C92E58">
        <w:rPr>
          <w:rFonts w:ascii="Times New Roman" w:hAnsi="Times New Roman" w:cs="Times New Roman"/>
          <w:sz w:val="24"/>
          <w:szCs w:val="24"/>
        </w:rPr>
        <w:t xml:space="preserve"> (Pankhurst, 2015). Christabel then asked the same question to which Sir Edward Grey gave no reply, Christabel then shouted ag</w:t>
      </w:r>
      <w:r w:rsidR="00C533D3" w:rsidRPr="00C92E58">
        <w:rPr>
          <w:rFonts w:ascii="Times New Roman" w:hAnsi="Times New Roman" w:cs="Times New Roman"/>
          <w:sz w:val="24"/>
          <w:szCs w:val="24"/>
        </w:rPr>
        <w:t>a</w:t>
      </w:r>
      <w:r w:rsidR="009E585A" w:rsidRPr="00C92E58">
        <w:rPr>
          <w:rFonts w:ascii="Times New Roman" w:hAnsi="Times New Roman" w:cs="Times New Roman"/>
          <w:sz w:val="24"/>
          <w:szCs w:val="24"/>
        </w:rPr>
        <w:t>in but this time louder</w:t>
      </w:r>
      <w:r w:rsidR="00C533D3" w:rsidRPr="00C92E58">
        <w:rPr>
          <w:rFonts w:ascii="Times New Roman" w:hAnsi="Times New Roman" w:cs="Times New Roman"/>
          <w:sz w:val="24"/>
          <w:szCs w:val="24"/>
        </w:rPr>
        <w:t xml:space="preserve">. The audience of men then began shouting and waving their fists fiercely </w:t>
      </w:r>
      <w:bookmarkStart w:id="3" w:name="_Hlk519862574"/>
      <w:r w:rsidR="00C533D3" w:rsidRPr="00C92E58">
        <w:rPr>
          <w:rFonts w:ascii="Times New Roman" w:hAnsi="Times New Roman" w:cs="Times New Roman"/>
          <w:sz w:val="24"/>
          <w:szCs w:val="24"/>
        </w:rPr>
        <w:t xml:space="preserve">(Pankhurst, 2015), </w:t>
      </w:r>
      <w:bookmarkEnd w:id="3"/>
      <w:r w:rsidR="00C533D3" w:rsidRPr="00C92E58">
        <w:rPr>
          <w:rFonts w:ascii="Times New Roman" w:hAnsi="Times New Roman" w:cs="Times New Roman"/>
          <w:sz w:val="24"/>
          <w:szCs w:val="24"/>
        </w:rPr>
        <w:t xml:space="preserve">after which Christabel was dragged out of her chair and </w:t>
      </w:r>
      <w:r w:rsidR="00C533D3" w:rsidRPr="00C92E58">
        <w:rPr>
          <w:rFonts w:ascii="Times New Roman" w:hAnsi="Times New Roman" w:cs="Times New Roman"/>
          <w:sz w:val="24"/>
          <w:szCs w:val="24"/>
        </w:rPr>
        <w:lastRenderedPageBreak/>
        <w:t>down the aisle and flung out onto the street where a crow</w:t>
      </w:r>
      <w:r w:rsidR="00E22423" w:rsidRPr="00C92E58">
        <w:rPr>
          <w:rFonts w:ascii="Times New Roman" w:hAnsi="Times New Roman" w:cs="Times New Roman"/>
          <w:sz w:val="24"/>
          <w:szCs w:val="24"/>
        </w:rPr>
        <w:t>d</w:t>
      </w:r>
      <w:r w:rsidR="00C533D3" w:rsidRPr="00C92E58">
        <w:rPr>
          <w:rFonts w:ascii="Times New Roman" w:hAnsi="Times New Roman" w:cs="Times New Roman"/>
          <w:sz w:val="24"/>
          <w:szCs w:val="24"/>
        </w:rPr>
        <w:t xml:space="preserve"> of people were waiting (Pankhurst, 2015). Pankhurst and Kenney were subsequently arrested within five minutes and charged with obstruction, Christabel was also charged with assaulting a police officer (Pankhurst, 2015)</w:t>
      </w:r>
      <w:r w:rsidR="00E22423" w:rsidRPr="00C92E58">
        <w:rPr>
          <w:rFonts w:ascii="Times New Roman" w:hAnsi="Times New Roman" w:cs="Times New Roman"/>
          <w:sz w:val="24"/>
          <w:szCs w:val="24"/>
        </w:rPr>
        <w:t>. Both ladies were summoned to appear in court the following morning, where both were charged and sent to jail (Pankhurst, 2015) Kenney was fined five shillings and sentenced to three days in prison and Pankhurst was fined ten shillings and sentenced to a week in prison (Pankhurst, 2015).</w:t>
      </w:r>
      <w:r w:rsidR="00614A48" w:rsidRPr="00C92E58">
        <w:rPr>
          <w:rFonts w:ascii="Times New Roman" w:hAnsi="Times New Roman" w:cs="Times New Roman"/>
          <w:sz w:val="24"/>
          <w:szCs w:val="24"/>
        </w:rPr>
        <w:t xml:space="preserve"> Following on from their arrests the suffragettes refused to bow to violence, instead they turned the tables round and turned to violence themselves </w:t>
      </w:r>
      <w:bookmarkStart w:id="4" w:name="_Hlk519864088"/>
      <w:r w:rsidR="00614A48" w:rsidRPr="00C92E58">
        <w:rPr>
          <w:rFonts w:ascii="Times New Roman" w:hAnsi="Times New Roman" w:cs="Times New Roman"/>
          <w:sz w:val="24"/>
          <w:szCs w:val="24"/>
        </w:rPr>
        <w:t>(</w:t>
      </w:r>
      <w:proofErr w:type="spellStart"/>
      <w:r w:rsidR="00614A48" w:rsidRPr="00C92E58">
        <w:rPr>
          <w:rFonts w:ascii="Times New Roman" w:hAnsi="Times New Roman" w:cs="Times New Roman"/>
          <w:sz w:val="24"/>
          <w:szCs w:val="24"/>
        </w:rPr>
        <w:t>Trueman</w:t>
      </w:r>
      <w:proofErr w:type="spellEnd"/>
      <w:r w:rsidR="00614A48" w:rsidRPr="00C92E58">
        <w:rPr>
          <w:rFonts w:ascii="Times New Roman" w:hAnsi="Times New Roman" w:cs="Times New Roman"/>
          <w:sz w:val="24"/>
          <w:szCs w:val="24"/>
        </w:rPr>
        <w:t>, 2015, Pankhurst, 2015)</w:t>
      </w:r>
      <w:r w:rsidR="008347A6" w:rsidRPr="00C92E58">
        <w:rPr>
          <w:rFonts w:ascii="Times New Roman" w:hAnsi="Times New Roman" w:cs="Times New Roman"/>
          <w:sz w:val="24"/>
          <w:szCs w:val="24"/>
        </w:rPr>
        <w:t xml:space="preserve">. </w:t>
      </w:r>
      <w:bookmarkEnd w:id="4"/>
      <w:r w:rsidR="008347A6" w:rsidRPr="00C92E58">
        <w:rPr>
          <w:rFonts w:ascii="Times New Roman" w:hAnsi="Times New Roman" w:cs="Times New Roman"/>
          <w:sz w:val="24"/>
          <w:szCs w:val="24"/>
        </w:rPr>
        <w:t>They burned down</w:t>
      </w:r>
      <w:r w:rsidR="005141CD" w:rsidRPr="00C92E58">
        <w:rPr>
          <w:rFonts w:ascii="Times New Roman" w:hAnsi="Times New Roman" w:cs="Times New Roman"/>
          <w:sz w:val="24"/>
          <w:szCs w:val="24"/>
        </w:rPr>
        <w:t xml:space="preserve"> churches because the church of England did not believe in what they were fighting for, they also chained themselves to Buckingham Palace in protest of the Royal Family being against women having the vote (</w:t>
      </w:r>
      <w:proofErr w:type="spellStart"/>
      <w:r w:rsidR="005141CD" w:rsidRPr="00C92E58">
        <w:rPr>
          <w:rFonts w:ascii="Times New Roman" w:hAnsi="Times New Roman" w:cs="Times New Roman"/>
          <w:sz w:val="24"/>
          <w:szCs w:val="24"/>
        </w:rPr>
        <w:t>Trueman</w:t>
      </w:r>
      <w:proofErr w:type="spellEnd"/>
      <w:r w:rsidR="005141CD" w:rsidRPr="00C92E58">
        <w:rPr>
          <w:rFonts w:ascii="Times New Roman" w:hAnsi="Times New Roman" w:cs="Times New Roman"/>
          <w:sz w:val="24"/>
          <w:szCs w:val="24"/>
        </w:rPr>
        <w:t>, 2015, Pankhurst, 2015).</w:t>
      </w:r>
      <w:r w:rsidR="00D70EE0" w:rsidRPr="00C92E58">
        <w:rPr>
          <w:rFonts w:ascii="Times New Roman" w:hAnsi="Times New Roman" w:cs="Times New Roman"/>
          <w:sz w:val="24"/>
          <w:szCs w:val="24"/>
        </w:rPr>
        <w:t>As a result of this the suffragettes became mo</w:t>
      </w:r>
      <w:r w:rsidR="00A00F0D" w:rsidRPr="00C92E58">
        <w:rPr>
          <w:rFonts w:ascii="Times New Roman" w:hAnsi="Times New Roman" w:cs="Times New Roman"/>
          <w:sz w:val="24"/>
          <w:szCs w:val="24"/>
        </w:rPr>
        <w:t xml:space="preserve">re extreme and violent with their behaviour, politicians were often attacked whilst they made their way to work, as well as their houses being petrol bombed </w:t>
      </w:r>
      <w:bookmarkStart w:id="5" w:name="_Hlk519868105"/>
      <w:r w:rsidR="00A00F0D" w:rsidRPr="00C92E58">
        <w:rPr>
          <w:rFonts w:ascii="Times New Roman" w:hAnsi="Times New Roman" w:cs="Times New Roman"/>
          <w:sz w:val="24"/>
          <w:szCs w:val="24"/>
        </w:rPr>
        <w:t>(</w:t>
      </w:r>
      <w:proofErr w:type="spellStart"/>
      <w:r w:rsidR="00A00F0D" w:rsidRPr="00C92E58">
        <w:rPr>
          <w:rFonts w:ascii="Times New Roman" w:hAnsi="Times New Roman" w:cs="Times New Roman"/>
          <w:sz w:val="24"/>
          <w:szCs w:val="24"/>
        </w:rPr>
        <w:t>Trueman</w:t>
      </w:r>
      <w:proofErr w:type="spellEnd"/>
      <w:r w:rsidR="00A00F0D" w:rsidRPr="00C92E58">
        <w:rPr>
          <w:rFonts w:ascii="Times New Roman" w:hAnsi="Times New Roman" w:cs="Times New Roman"/>
          <w:sz w:val="24"/>
          <w:szCs w:val="24"/>
        </w:rPr>
        <w:t xml:space="preserve">, 2015). </w:t>
      </w:r>
      <w:bookmarkEnd w:id="5"/>
      <w:r w:rsidR="00A00F0D" w:rsidRPr="00C92E58">
        <w:rPr>
          <w:rFonts w:ascii="Times New Roman" w:hAnsi="Times New Roman" w:cs="Times New Roman"/>
          <w:sz w:val="24"/>
          <w:szCs w:val="24"/>
        </w:rPr>
        <w:t xml:space="preserve">Because of this many of the suffragettes were sent to prison, at one time there were thought to be around one-thousand suffragettes </w:t>
      </w:r>
      <w:r w:rsidR="00F06C80" w:rsidRPr="00C92E58">
        <w:rPr>
          <w:rFonts w:ascii="Times New Roman" w:hAnsi="Times New Roman" w:cs="Times New Roman"/>
          <w:sz w:val="24"/>
          <w:szCs w:val="24"/>
        </w:rPr>
        <w:t>imprisoned (Baker, 2002)</w:t>
      </w:r>
      <w:r w:rsidR="000E7871" w:rsidRPr="00C92E58">
        <w:rPr>
          <w:rFonts w:ascii="Times New Roman" w:hAnsi="Times New Roman" w:cs="Times New Roman"/>
          <w:sz w:val="24"/>
          <w:szCs w:val="24"/>
        </w:rPr>
        <w:t>. Many of the suffragettes were quite happy at being sent to prison, whilst there they went on hunger strike and refused to eat</w:t>
      </w:r>
      <w:r w:rsidR="00103D87" w:rsidRPr="00C92E58">
        <w:rPr>
          <w:rFonts w:ascii="Times New Roman" w:hAnsi="Times New Roman" w:cs="Times New Roman"/>
          <w:sz w:val="24"/>
          <w:szCs w:val="24"/>
        </w:rPr>
        <w:t>. This made the government very concerned and they ordered the prison governors to force feed the prisoners (</w:t>
      </w:r>
      <w:proofErr w:type="spellStart"/>
      <w:r w:rsidR="00103D87" w:rsidRPr="00C92E58">
        <w:rPr>
          <w:rFonts w:ascii="Times New Roman" w:hAnsi="Times New Roman" w:cs="Times New Roman"/>
          <w:sz w:val="24"/>
          <w:szCs w:val="24"/>
        </w:rPr>
        <w:t>Trueman</w:t>
      </w:r>
      <w:proofErr w:type="spellEnd"/>
      <w:r w:rsidR="00103D87" w:rsidRPr="00C92E58">
        <w:rPr>
          <w:rFonts w:ascii="Times New Roman" w:hAnsi="Times New Roman" w:cs="Times New Roman"/>
          <w:sz w:val="24"/>
          <w:szCs w:val="24"/>
        </w:rPr>
        <w:t xml:space="preserve">, 2015). When this did not work the Government had no choice but to bring out the Cat and Mouse Act, otherwise known as the ‘Temporary Discharge of Ill-Health Act’, this Act allowed the prison governors to release the prisoners who were so weakened by the hunger strike </w:t>
      </w:r>
      <w:r w:rsidR="00E3727B" w:rsidRPr="00C92E58">
        <w:rPr>
          <w:rFonts w:ascii="Times New Roman" w:hAnsi="Times New Roman" w:cs="Times New Roman"/>
          <w:sz w:val="24"/>
          <w:szCs w:val="24"/>
        </w:rPr>
        <w:t>they</w:t>
      </w:r>
      <w:r w:rsidR="00103D87" w:rsidRPr="00C92E58">
        <w:rPr>
          <w:rFonts w:ascii="Times New Roman" w:hAnsi="Times New Roman" w:cs="Times New Roman"/>
          <w:sz w:val="24"/>
          <w:szCs w:val="24"/>
        </w:rPr>
        <w:t xml:space="preserve"> were at risk of dying. Once their health had recovered, they were then brought back to prison to finish off their sentence (UK Parliament, n.d.)</w:t>
      </w:r>
      <w:r w:rsidR="007D08CE" w:rsidRPr="00C92E58">
        <w:rPr>
          <w:rFonts w:ascii="Times New Roman" w:hAnsi="Times New Roman" w:cs="Times New Roman"/>
          <w:sz w:val="24"/>
          <w:szCs w:val="24"/>
        </w:rPr>
        <w:t>. August 1914 saw Britain and Europe</w:t>
      </w:r>
      <w:r w:rsidR="001B2119" w:rsidRPr="00C92E58">
        <w:rPr>
          <w:rFonts w:ascii="Times New Roman" w:hAnsi="Times New Roman" w:cs="Times New Roman"/>
          <w:sz w:val="24"/>
          <w:szCs w:val="24"/>
        </w:rPr>
        <w:t xml:space="preserve"> plunge into World War one, this was when Emmeline Pankhu</w:t>
      </w:r>
      <w:r w:rsidR="00E3727B" w:rsidRPr="00C92E58">
        <w:rPr>
          <w:rFonts w:ascii="Times New Roman" w:hAnsi="Times New Roman" w:cs="Times New Roman"/>
          <w:sz w:val="24"/>
          <w:szCs w:val="24"/>
        </w:rPr>
        <w:t>r</w:t>
      </w:r>
      <w:r w:rsidR="001B2119" w:rsidRPr="00C92E58">
        <w:rPr>
          <w:rFonts w:ascii="Times New Roman" w:hAnsi="Times New Roman" w:cs="Times New Roman"/>
          <w:sz w:val="24"/>
          <w:szCs w:val="24"/>
        </w:rPr>
        <w:t>st</w:t>
      </w:r>
      <w:r w:rsidR="00E3727B" w:rsidRPr="00C92E58">
        <w:rPr>
          <w:rFonts w:ascii="Times New Roman" w:hAnsi="Times New Roman" w:cs="Times New Roman"/>
          <w:sz w:val="24"/>
          <w:szCs w:val="24"/>
        </w:rPr>
        <w:t xml:space="preserve"> </w:t>
      </w:r>
      <w:r w:rsidR="001B2119" w:rsidRPr="00C92E58">
        <w:rPr>
          <w:rFonts w:ascii="Times New Roman" w:hAnsi="Times New Roman" w:cs="Times New Roman"/>
          <w:sz w:val="24"/>
          <w:szCs w:val="24"/>
        </w:rPr>
        <w:t>inst</w:t>
      </w:r>
      <w:r w:rsidR="00E3727B" w:rsidRPr="00C92E58">
        <w:rPr>
          <w:rFonts w:ascii="Times New Roman" w:hAnsi="Times New Roman" w:cs="Times New Roman"/>
          <w:sz w:val="24"/>
          <w:szCs w:val="24"/>
        </w:rPr>
        <w:t>r</w:t>
      </w:r>
      <w:r w:rsidR="001B2119" w:rsidRPr="00C92E58">
        <w:rPr>
          <w:rFonts w:ascii="Times New Roman" w:hAnsi="Times New Roman" w:cs="Times New Roman"/>
          <w:sz w:val="24"/>
          <w:szCs w:val="24"/>
        </w:rPr>
        <w:t>ucted the suffragettes to end their campaign of violence and give their support to the government in every way they could (</w:t>
      </w:r>
      <w:proofErr w:type="spellStart"/>
      <w:r w:rsidR="001B2119" w:rsidRPr="00C92E58">
        <w:rPr>
          <w:rFonts w:ascii="Times New Roman" w:hAnsi="Times New Roman" w:cs="Times New Roman"/>
          <w:sz w:val="24"/>
          <w:szCs w:val="24"/>
        </w:rPr>
        <w:t>Trueman</w:t>
      </w:r>
      <w:proofErr w:type="spellEnd"/>
      <w:r w:rsidR="001B2119" w:rsidRPr="00C92E58">
        <w:rPr>
          <w:rFonts w:ascii="Times New Roman" w:hAnsi="Times New Roman" w:cs="Times New Roman"/>
          <w:sz w:val="24"/>
          <w:szCs w:val="24"/>
        </w:rPr>
        <w:t>, 2015).</w:t>
      </w:r>
    </w:p>
    <w:p w14:paraId="2BF30AF7" w14:textId="57876561" w:rsidR="00DA5FE0" w:rsidRPr="00C92E58" w:rsidRDefault="00522019"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The second wave of feminism in Britain started in the 1960’s</w:t>
      </w:r>
      <w:r w:rsidR="007A04AE" w:rsidRPr="00C92E58">
        <w:rPr>
          <w:rFonts w:ascii="Times New Roman" w:hAnsi="Times New Roman" w:cs="Times New Roman"/>
          <w:sz w:val="24"/>
          <w:szCs w:val="24"/>
        </w:rPr>
        <w:t xml:space="preserve"> (Owen, 2013). One of the prominent features of this new ‘social movement’ was a commitment that looked at the self-reliant politics of identity (Owen, 2013). It sought to free women from oppression as well as the</w:t>
      </w:r>
      <w:r w:rsidR="00425300" w:rsidRPr="00C92E58">
        <w:rPr>
          <w:rFonts w:ascii="Times New Roman" w:hAnsi="Times New Roman" w:cs="Times New Roman"/>
          <w:sz w:val="24"/>
          <w:szCs w:val="24"/>
        </w:rPr>
        <w:t xml:space="preserve"> idea that a</w:t>
      </w:r>
      <w:r w:rsidR="007A04AE" w:rsidRPr="00C92E58">
        <w:rPr>
          <w:rFonts w:ascii="Times New Roman" w:hAnsi="Times New Roman" w:cs="Times New Roman"/>
          <w:sz w:val="24"/>
          <w:szCs w:val="24"/>
        </w:rPr>
        <w:t xml:space="preserve"> male </w:t>
      </w:r>
      <w:r w:rsidR="00425300" w:rsidRPr="00C92E58">
        <w:rPr>
          <w:rFonts w:ascii="Times New Roman" w:hAnsi="Times New Roman" w:cs="Times New Roman"/>
          <w:sz w:val="24"/>
          <w:szCs w:val="24"/>
        </w:rPr>
        <w:t>is</w:t>
      </w:r>
      <w:r w:rsidR="007A04AE" w:rsidRPr="00C92E58">
        <w:rPr>
          <w:rFonts w:ascii="Times New Roman" w:hAnsi="Times New Roman" w:cs="Times New Roman"/>
          <w:sz w:val="24"/>
          <w:szCs w:val="24"/>
        </w:rPr>
        <w:t xml:space="preserve"> supreme to</w:t>
      </w:r>
      <w:r w:rsidR="00BA5C10" w:rsidRPr="00C92E58">
        <w:rPr>
          <w:rFonts w:ascii="Times New Roman" w:hAnsi="Times New Roman" w:cs="Times New Roman"/>
          <w:sz w:val="24"/>
          <w:szCs w:val="24"/>
        </w:rPr>
        <w:t xml:space="preserve"> females</w:t>
      </w:r>
      <w:r w:rsidR="007A04AE" w:rsidRPr="00C92E58">
        <w:rPr>
          <w:rFonts w:ascii="Times New Roman" w:hAnsi="Times New Roman" w:cs="Times New Roman"/>
          <w:sz w:val="24"/>
          <w:szCs w:val="24"/>
        </w:rPr>
        <w:t xml:space="preserve"> (Owen, 2013). This new movement came about as women were now better educated, more articulate and politically more confident than ever before (Owen, 2013). This made it easier for women to interact and speak for themselves</w:t>
      </w:r>
      <w:r w:rsidR="00207AA4" w:rsidRPr="00C92E58">
        <w:rPr>
          <w:rFonts w:ascii="Times New Roman" w:hAnsi="Times New Roman" w:cs="Times New Roman"/>
          <w:sz w:val="24"/>
          <w:szCs w:val="24"/>
        </w:rPr>
        <w:t xml:space="preserve"> (Owen, 2013). By now there was a larger</w:t>
      </w:r>
      <w:r w:rsidR="00814917" w:rsidRPr="00C92E58">
        <w:rPr>
          <w:rFonts w:ascii="Times New Roman" w:hAnsi="Times New Roman" w:cs="Times New Roman"/>
          <w:sz w:val="24"/>
          <w:szCs w:val="24"/>
        </w:rPr>
        <w:t>,</w:t>
      </w:r>
      <w:r w:rsidR="00207AA4" w:rsidRPr="00C92E58">
        <w:rPr>
          <w:rFonts w:ascii="Times New Roman" w:hAnsi="Times New Roman" w:cs="Times New Roman"/>
          <w:sz w:val="24"/>
          <w:szCs w:val="24"/>
        </w:rPr>
        <w:t xml:space="preserve"> more qualified cohort of women that were entering the labour market. Even though they were somewhat still under the control of men, they were</w:t>
      </w:r>
      <w:r w:rsidR="00104C99" w:rsidRPr="00C92E58">
        <w:rPr>
          <w:rFonts w:ascii="Times New Roman" w:hAnsi="Times New Roman" w:cs="Times New Roman"/>
          <w:sz w:val="24"/>
          <w:szCs w:val="24"/>
        </w:rPr>
        <w:t xml:space="preserve"> </w:t>
      </w:r>
      <w:r w:rsidR="00104C99" w:rsidRPr="00C92E58">
        <w:rPr>
          <w:rFonts w:ascii="Times New Roman" w:hAnsi="Times New Roman" w:cs="Times New Roman"/>
          <w:sz w:val="24"/>
          <w:szCs w:val="24"/>
        </w:rPr>
        <w:lastRenderedPageBreak/>
        <w:t>now</w:t>
      </w:r>
      <w:r w:rsidR="00207AA4" w:rsidRPr="00C92E58">
        <w:rPr>
          <w:rFonts w:ascii="Times New Roman" w:hAnsi="Times New Roman" w:cs="Times New Roman"/>
          <w:sz w:val="24"/>
          <w:szCs w:val="24"/>
        </w:rPr>
        <w:t xml:space="preserve"> expected </w:t>
      </w:r>
      <w:r w:rsidR="00C72425" w:rsidRPr="00C92E58">
        <w:rPr>
          <w:rFonts w:ascii="Times New Roman" w:hAnsi="Times New Roman" w:cs="Times New Roman"/>
          <w:sz w:val="24"/>
          <w:szCs w:val="24"/>
        </w:rPr>
        <w:t>t</w:t>
      </w:r>
      <w:r w:rsidR="00207AA4" w:rsidRPr="00C92E58">
        <w:rPr>
          <w:rFonts w:ascii="Times New Roman" w:hAnsi="Times New Roman" w:cs="Times New Roman"/>
          <w:sz w:val="24"/>
          <w:szCs w:val="24"/>
        </w:rPr>
        <w:t>o</w:t>
      </w:r>
      <w:r w:rsidR="00C72425" w:rsidRPr="00C92E58">
        <w:rPr>
          <w:rFonts w:ascii="Times New Roman" w:hAnsi="Times New Roman" w:cs="Times New Roman"/>
          <w:sz w:val="24"/>
          <w:szCs w:val="24"/>
        </w:rPr>
        <w:t xml:space="preserve"> give up the idea of having a career</w:t>
      </w:r>
      <w:r w:rsidR="00207AA4" w:rsidRPr="00C92E58">
        <w:rPr>
          <w:rFonts w:ascii="Times New Roman" w:hAnsi="Times New Roman" w:cs="Times New Roman"/>
          <w:sz w:val="24"/>
          <w:szCs w:val="24"/>
        </w:rPr>
        <w:t xml:space="preserve"> </w:t>
      </w:r>
      <w:proofErr w:type="gramStart"/>
      <w:r w:rsidR="00207AA4" w:rsidRPr="00C92E58">
        <w:rPr>
          <w:rFonts w:ascii="Times New Roman" w:hAnsi="Times New Roman" w:cs="Times New Roman"/>
          <w:sz w:val="24"/>
          <w:szCs w:val="24"/>
        </w:rPr>
        <w:t>in order to</w:t>
      </w:r>
      <w:proofErr w:type="gramEnd"/>
      <w:r w:rsidR="00207AA4" w:rsidRPr="00C92E58">
        <w:rPr>
          <w:rFonts w:ascii="Times New Roman" w:hAnsi="Times New Roman" w:cs="Times New Roman"/>
          <w:sz w:val="24"/>
          <w:szCs w:val="24"/>
        </w:rPr>
        <w:t xml:space="preserve"> look after their men and</w:t>
      </w:r>
      <w:r w:rsidR="00C72425" w:rsidRPr="00C92E58">
        <w:rPr>
          <w:rFonts w:ascii="Times New Roman" w:hAnsi="Times New Roman" w:cs="Times New Roman"/>
          <w:sz w:val="24"/>
          <w:szCs w:val="24"/>
        </w:rPr>
        <w:t xml:space="preserve"> children</w:t>
      </w:r>
      <w:r w:rsidR="00207AA4" w:rsidRPr="00C92E58">
        <w:rPr>
          <w:rFonts w:ascii="Times New Roman" w:hAnsi="Times New Roman" w:cs="Times New Roman"/>
          <w:sz w:val="24"/>
          <w:szCs w:val="24"/>
        </w:rPr>
        <w:t xml:space="preserve"> or they were expected to work and continue to have the burden of raising their family</w:t>
      </w:r>
      <w:r w:rsidR="00C72425" w:rsidRPr="00C92E58">
        <w:rPr>
          <w:rFonts w:ascii="Times New Roman" w:hAnsi="Times New Roman" w:cs="Times New Roman"/>
          <w:sz w:val="24"/>
          <w:szCs w:val="24"/>
        </w:rPr>
        <w:t xml:space="preserve"> (Owen, 2013).</w:t>
      </w:r>
      <w:r w:rsidR="00425300" w:rsidRPr="00C92E58">
        <w:rPr>
          <w:rFonts w:ascii="Times New Roman" w:hAnsi="Times New Roman" w:cs="Times New Roman"/>
          <w:sz w:val="24"/>
          <w:szCs w:val="24"/>
        </w:rPr>
        <w:t xml:space="preserve"> During this time, women were dissatisfied with the constraints that a conventional marriage put on them, this was further intensified by women feeling unhappy with the way that men and women were treated unequally (Owen, 2013).</w:t>
      </w:r>
      <w:r w:rsidR="00431562" w:rsidRPr="00C92E58">
        <w:rPr>
          <w:rFonts w:ascii="Times New Roman" w:hAnsi="Times New Roman" w:cs="Times New Roman"/>
          <w:sz w:val="24"/>
          <w:szCs w:val="24"/>
        </w:rPr>
        <w:t xml:space="preserve"> The gender inequalities that women experienced within the labour market are ideologically </w:t>
      </w:r>
      <w:r w:rsidR="00814917" w:rsidRPr="00C92E58">
        <w:rPr>
          <w:rFonts w:ascii="Times New Roman" w:hAnsi="Times New Roman" w:cs="Times New Roman"/>
          <w:sz w:val="24"/>
          <w:szCs w:val="24"/>
        </w:rPr>
        <w:t>and practically linked to their domestic responsibilities</w:t>
      </w:r>
      <w:r w:rsidR="00104C99" w:rsidRPr="00C92E58">
        <w:rPr>
          <w:rFonts w:ascii="Times New Roman" w:hAnsi="Times New Roman" w:cs="Times New Roman"/>
          <w:sz w:val="24"/>
          <w:szCs w:val="24"/>
        </w:rPr>
        <w:t xml:space="preserve"> (</w:t>
      </w:r>
      <w:proofErr w:type="spellStart"/>
      <w:r w:rsidR="00104C99" w:rsidRPr="00C92E58">
        <w:rPr>
          <w:rFonts w:ascii="Times New Roman" w:hAnsi="Times New Roman" w:cs="Times New Roman"/>
          <w:sz w:val="24"/>
          <w:szCs w:val="24"/>
        </w:rPr>
        <w:t>Chafetz</w:t>
      </w:r>
      <w:proofErr w:type="spellEnd"/>
      <w:r w:rsidR="00104C99" w:rsidRPr="00C92E58">
        <w:rPr>
          <w:rFonts w:ascii="Times New Roman" w:hAnsi="Times New Roman" w:cs="Times New Roman"/>
          <w:sz w:val="24"/>
          <w:szCs w:val="24"/>
        </w:rPr>
        <w:t>, 2006).</w:t>
      </w:r>
      <w:r w:rsidR="00814917" w:rsidRPr="00C92E58">
        <w:rPr>
          <w:rFonts w:ascii="Times New Roman" w:hAnsi="Times New Roman" w:cs="Times New Roman"/>
          <w:sz w:val="24"/>
          <w:szCs w:val="24"/>
        </w:rPr>
        <w:t xml:space="preserve"> A capitalist view was one of male supremacy and one that justified a woman’s domestic and child rearing work</w:t>
      </w:r>
      <w:r w:rsidR="00104C99" w:rsidRPr="00C92E58">
        <w:rPr>
          <w:rFonts w:ascii="Times New Roman" w:hAnsi="Times New Roman" w:cs="Times New Roman"/>
          <w:sz w:val="24"/>
          <w:szCs w:val="24"/>
        </w:rPr>
        <w:t xml:space="preserve"> (</w:t>
      </w:r>
      <w:proofErr w:type="spellStart"/>
      <w:r w:rsidR="00104C99" w:rsidRPr="00C92E58">
        <w:rPr>
          <w:rFonts w:ascii="Times New Roman" w:hAnsi="Times New Roman" w:cs="Times New Roman"/>
          <w:sz w:val="24"/>
          <w:szCs w:val="24"/>
        </w:rPr>
        <w:t>Chafetz</w:t>
      </w:r>
      <w:proofErr w:type="spellEnd"/>
      <w:r w:rsidR="00104C99" w:rsidRPr="00C92E58">
        <w:rPr>
          <w:rFonts w:ascii="Times New Roman" w:hAnsi="Times New Roman" w:cs="Times New Roman"/>
          <w:sz w:val="24"/>
          <w:szCs w:val="24"/>
        </w:rPr>
        <w:t>, 2006). Moreover, a social feminist view is one of not just a system of oppression but a combination of systems that includes, social class, gender, sexuality and race (</w:t>
      </w:r>
      <w:proofErr w:type="spellStart"/>
      <w:r w:rsidR="00104C99" w:rsidRPr="00C92E58">
        <w:rPr>
          <w:rFonts w:ascii="Times New Roman" w:hAnsi="Times New Roman" w:cs="Times New Roman"/>
          <w:sz w:val="24"/>
          <w:szCs w:val="24"/>
        </w:rPr>
        <w:t>Chafetz</w:t>
      </w:r>
      <w:proofErr w:type="spellEnd"/>
      <w:r w:rsidR="00104C99" w:rsidRPr="00C92E58">
        <w:rPr>
          <w:rFonts w:ascii="Times New Roman" w:hAnsi="Times New Roman" w:cs="Times New Roman"/>
          <w:sz w:val="24"/>
          <w:szCs w:val="24"/>
        </w:rPr>
        <w:t xml:space="preserve">, 2006). </w:t>
      </w:r>
      <w:proofErr w:type="gramStart"/>
      <w:r w:rsidR="00104C99" w:rsidRPr="00C92E58">
        <w:rPr>
          <w:rFonts w:ascii="Times New Roman" w:hAnsi="Times New Roman" w:cs="Times New Roman"/>
          <w:sz w:val="24"/>
          <w:szCs w:val="24"/>
        </w:rPr>
        <w:t>As a result of</w:t>
      </w:r>
      <w:proofErr w:type="gramEnd"/>
      <w:r w:rsidR="00104C99" w:rsidRPr="00C92E58">
        <w:rPr>
          <w:rFonts w:ascii="Times New Roman" w:hAnsi="Times New Roman" w:cs="Times New Roman"/>
          <w:sz w:val="24"/>
          <w:szCs w:val="24"/>
        </w:rPr>
        <w:t xml:space="preserve"> this</w:t>
      </w:r>
      <w:r w:rsidR="00B734EA" w:rsidRPr="00C92E58">
        <w:rPr>
          <w:rFonts w:ascii="Times New Roman" w:hAnsi="Times New Roman" w:cs="Times New Roman"/>
          <w:sz w:val="24"/>
          <w:szCs w:val="24"/>
        </w:rPr>
        <w:t>,</w:t>
      </w:r>
      <w:r w:rsidR="00104C99" w:rsidRPr="00C92E58">
        <w:rPr>
          <w:rFonts w:ascii="Times New Roman" w:hAnsi="Times New Roman" w:cs="Times New Roman"/>
          <w:sz w:val="24"/>
          <w:szCs w:val="24"/>
        </w:rPr>
        <w:t xml:space="preserve"> the socialist feminist focus is on the full range of oppressions</w:t>
      </w:r>
      <w:r w:rsidR="00B734EA" w:rsidRPr="00C92E58">
        <w:rPr>
          <w:rFonts w:ascii="Times New Roman" w:hAnsi="Times New Roman" w:cs="Times New Roman"/>
          <w:sz w:val="24"/>
          <w:szCs w:val="24"/>
        </w:rPr>
        <w:t>,</w:t>
      </w:r>
      <w:r w:rsidR="00104C99" w:rsidRPr="00C92E58">
        <w:rPr>
          <w:rFonts w:ascii="Times New Roman" w:hAnsi="Times New Roman" w:cs="Times New Roman"/>
          <w:sz w:val="24"/>
          <w:szCs w:val="24"/>
        </w:rPr>
        <w:t xml:space="preserve"> not just the sex</w:t>
      </w:r>
      <w:r w:rsidR="00B734EA" w:rsidRPr="00C92E58">
        <w:rPr>
          <w:rFonts w:ascii="Times New Roman" w:hAnsi="Times New Roman" w:cs="Times New Roman"/>
          <w:sz w:val="24"/>
          <w:szCs w:val="24"/>
        </w:rPr>
        <w:t xml:space="preserve"> and</w:t>
      </w:r>
      <w:r w:rsidR="00104C99" w:rsidRPr="00C92E58">
        <w:rPr>
          <w:rFonts w:ascii="Times New Roman" w:hAnsi="Times New Roman" w:cs="Times New Roman"/>
          <w:sz w:val="24"/>
          <w:szCs w:val="24"/>
        </w:rPr>
        <w:t xml:space="preserve"> gender system (</w:t>
      </w:r>
      <w:proofErr w:type="spellStart"/>
      <w:r w:rsidR="00104C99" w:rsidRPr="00C92E58">
        <w:rPr>
          <w:rFonts w:ascii="Times New Roman" w:hAnsi="Times New Roman" w:cs="Times New Roman"/>
          <w:sz w:val="24"/>
          <w:szCs w:val="24"/>
        </w:rPr>
        <w:t>Chafetz</w:t>
      </w:r>
      <w:proofErr w:type="spellEnd"/>
      <w:r w:rsidR="00104C99" w:rsidRPr="00C92E58">
        <w:rPr>
          <w:rFonts w:ascii="Times New Roman" w:hAnsi="Times New Roman" w:cs="Times New Roman"/>
          <w:sz w:val="24"/>
          <w:szCs w:val="24"/>
        </w:rPr>
        <w:t>, 2006).</w:t>
      </w:r>
    </w:p>
    <w:p w14:paraId="18951E07" w14:textId="0BC7BA2A" w:rsidR="00522019" w:rsidRPr="00C92E58" w:rsidRDefault="00FE43F4"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 xml:space="preserve"> The UK’s Women’s Liberation Movement emerged in the late 1960’s, early 70’s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r w:rsidR="008C3390" w:rsidRPr="00C92E58">
        <w:rPr>
          <w:rFonts w:ascii="Times New Roman" w:hAnsi="Times New Roman" w:cs="Times New Roman"/>
          <w:sz w:val="24"/>
          <w:szCs w:val="24"/>
        </w:rPr>
        <w:t xml:space="preserve"> </w:t>
      </w:r>
      <w:r w:rsidRPr="00C92E58">
        <w:rPr>
          <w:rFonts w:ascii="Times New Roman" w:hAnsi="Times New Roman" w:cs="Times New Roman"/>
          <w:sz w:val="24"/>
          <w:szCs w:val="24"/>
        </w:rPr>
        <w:t xml:space="preserve">The movement was made up of women’s groups that held national conferences </w:t>
      </w:r>
      <w:proofErr w:type="gramStart"/>
      <w:r w:rsidRPr="00C92E58">
        <w:rPr>
          <w:rFonts w:ascii="Times New Roman" w:hAnsi="Times New Roman" w:cs="Times New Roman"/>
          <w:sz w:val="24"/>
          <w:szCs w:val="24"/>
        </w:rPr>
        <w:t>all across</w:t>
      </w:r>
      <w:proofErr w:type="gramEnd"/>
      <w:r w:rsidRPr="00C92E58">
        <w:rPr>
          <w:rFonts w:ascii="Times New Roman" w:hAnsi="Times New Roman" w:cs="Times New Roman"/>
          <w:sz w:val="24"/>
          <w:szCs w:val="24"/>
        </w:rPr>
        <w:t xml:space="preserve"> the UK. In the meetings they had strategic discussions that analysed the roles and relationships of women in society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 Together they defined a set of demands for the social and economic equality for women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r w:rsidR="00E3727B" w:rsidRPr="00C92E58">
        <w:rPr>
          <w:rFonts w:ascii="Times New Roman" w:hAnsi="Times New Roman" w:cs="Times New Roman"/>
          <w:sz w:val="24"/>
          <w:szCs w:val="24"/>
        </w:rPr>
        <w:t xml:space="preserve"> </w:t>
      </w:r>
      <w:r w:rsidRPr="00C92E58">
        <w:rPr>
          <w:rFonts w:ascii="Times New Roman" w:hAnsi="Times New Roman" w:cs="Times New Roman"/>
          <w:sz w:val="24"/>
          <w:szCs w:val="24"/>
        </w:rPr>
        <w:t xml:space="preserve">The first </w:t>
      </w:r>
      <w:r w:rsidR="008C3390" w:rsidRPr="00C92E58">
        <w:rPr>
          <w:rFonts w:ascii="Times New Roman" w:hAnsi="Times New Roman" w:cs="Times New Roman"/>
          <w:sz w:val="24"/>
          <w:szCs w:val="24"/>
        </w:rPr>
        <w:t>National Women’s Liberation Conference took place at Riskin College in March 1970</w:t>
      </w:r>
      <w:r w:rsidR="00AE1F5A" w:rsidRPr="00C92E58">
        <w:rPr>
          <w:rFonts w:ascii="Times New Roman" w:hAnsi="Times New Roman" w:cs="Times New Roman"/>
          <w:sz w:val="24"/>
          <w:szCs w:val="24"/>
        </w:rPr>
        <w:t xml:space="preserve"> and had almost 600 activists that attended from around the UK (</w:t>
      </w:r>
      <w:proofErr w:type="spellStart"/>
      <w:r w:rsidR="00AE1F5A" w:rsidRPr="00C92E58">
        <w:rPr>
          <w:rFonts w:ascii="Times New Roman" w:hAnsi="Times New Roman" w:cs="Times New Roman"/>
          <w:sz w:val="24"/>
          <w:szCs w:val="24"/>
        </w:rPr>
        <w:t>Binard</w:t>
      </w:r>
      <w:proofErr w:type="spellEnd"/>
      <w:r w:rsidR="00AE1F5A" w:rsidRPr="00C92E58">
        <w:rPr>
          <w:rFonts w:ascii="Times New Roman" w:hAnsi="Times New Roman" w:cs="Times New Roman"/>
          <w:sz w:val="24"/>
          <w:szCs w:val="24"/>
        </w:rPr>
        <w:t>, 2017).</w:t>
      </w:r>
      <w:r w:rsidR="00866074" w:rsidRPr="00C92E58">
        <w:rPr>
          <w:rFonts w:ascii="Times New Roman" w:hAnsi="Times New Roman" w:cs="Times New Roman"/>
          <w:sz w:val="24"/>
          <w:szCs w:val="24"/>
        </w:rPr>
        <w:t xml:space="preserve"> </w:t>
      </w:r>
      <w:r w:rsidR="00BA5C10" w:rsidRPr="00C92E58">
        <w:rPr>
          <w:rFonts w:ascii="Times New Roman" w:hAnsi="Times New Roman" w:cs="Times New Roman"/>
          <w:sz w:val="24"/>
          <w:szCs w:val="24"/>
        </w:rPr>
        <w:t>The National Liberation Movement went on to hold eight national conferences between 1970 and 1978 (</w:t>
      </w:r>
      <w:proofErr w:type="spellStart"/>
      <w:r w:rsidR="00BA5C10" w:rsidRPr="00C92E58">
        <w:rPr>
          <w:rFonts w:ascii="Times New Roman" w:hAnsi="Times New Roman" w:cs="Times New Roman"/>
          <w:sz w:val="24"/>
          <w:szCs w:val="24"/>
        </w:rPr>
        <w:t>Binard</w:t>
      </w:r>
      <w:proofErr w:type="spellEnd"/>
      <w:r w:rsidR="00BA5C10" w:rsidRPr="00C92E58">
        <w:rPr>
          <w:rFonts w:ascii="Times New Roman" w:hAnsi="Times New Roman" w:cs="Times New Roman"/>
          <w:sz w:val="24"/>
          <w:szCs w:val="24"/>
        </w:rPr>
        <w:t>, 2017). At their first conference in 1970 they laid out four demands, these were:</w:t>
      </w:r>
    </w:p>
    <w:p w14:paraId="7EBEC65B" w14:textId="7BCA3DA8" w:rsidR="00BA5C10" w:rsidRPr="00C92E58" w:rsidRDefault="00BA5C10"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have equal pay.</w:t>
      </w:r>
    </w:p>
    <w:p w14:paraId="77EA3823" w14:textId="13761290" w:rsidR="00BA5C10" w:rsidRPr="00C92E58" w:rsidRDefault="00BA5C10"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have equal educational and job opportunities.</w:t>
      </w:r>
    </w:p>
    <w:p w14:paraId="33B2E798" w14:textId="3380605B" w:rsidR="00BA5C10" w:rsidRPr="00C92E58" w:rsidRDefault="00BA5C10"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receive free contraception and be able to have an abortion on demand.</w:t>
      </w:r>
    </w:p>
    <w:p w14:paraId="5EFD4106" w14:textId="781325C7" w:rsidR="00BA5C10" w:rsidRPr="00C92E58" w:rsidRDefault="00BA5C10"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have free 24-hour nurseries available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p>
    <w:p w14:paraId="119D3CAE" w14:textId="5AE94EA1" w:rsidR="00BA5C10" w:rsidRPr="00C92E58" w:rsidRDefault="00BA5C10" w:rsidP="00C92E58">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These demands were printed on badges, printed on banners, which were used during marches and rallies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r w:rsidR="00B30C90" w:rsidRPr="00C92E58">
        <w:rPr>
          <w:rFonts w:ascii="Times New Roman" w:hAnsi="Times New Roman" w:cs="Times New Roman"/>
          <w:sz w:val="24"/>
          <w:szCs w:val="24"/>
        </w:rPr>
        <w:t xml:space="preserve"> At the 1974 conference held in Edinburgh, there were a further two demands that were added to the first four, these were:</w:t>
      </w:r>
    </w:p>
    <w:p w14:paraId="437A6CF3" w14:textId="5C01F9EF" w:rsidR="00B30C90" w:rsidRPr="00C92E58" w:rsidRDefault="002E06A7"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have legal and financial independence for all women.</w:t>
      </w:r>
    </w:p>
    <w:p w14:paraId="3DB09DCA" w14:textId="1D339C3F" w:rsidR="002E06A7" w:rsidRPr="00C92E58" w:rsidRDefault="002E06A7" w:rsidP="004046DC">
      <w:pPr>
        <w:pStyle w:val="ListParagraph"/>
        <w:numPr>
          <w:ilvl w:val="0"/>
          <w:numId w:val="1"/>
        </w:num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To have the right to a self-defined sexuality, as well as an end to discrimination towards lesbians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p>
    <w:p w14:paraId="5FFDDFDF" w14:textId="584E1C3A" w:rsidR="002E06A7" w:rsidRPr="00C92E58" w:rsidRDefault="002E06A7" w:rsidP="004046DC">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lastRenderedPageBreak/>
        <w:t>Furthermore, in the National Conference in Birmingham, there was</w:t>
      </w:r>
      <w:r w:rsidR="00F32F1D" w:rsidRPr="00C92E58">
        <w:rPr>
          <w:rFonts w:ascii="Times New Roman" w:hAnsi="Times New Roman" w:cs="Times New Roman"/>
          <w:sz w:val="24"/>
          <w:szCs w:val="24"/>
        </w:rPr>
        <w:t xml:space="preserve"> </w:t>
      </w:r>
      <w:r w:rsidRPr="00C92E58">
        <w:rPr>
          <w:rFonts w:ascii="Times New Roman" w:hAnsi="Times New Roman" w:cs="Times New Roman"/>
          <w:sz w:val="24"/>
          <w:szCs w:val="24"/>
        </w:rPr>
        <w:t>a seventh demand, this was:</w:t>
      </w:r>
    </w:p>
    <w:p w14:paraId="03685F41" w14:textId="553181AF" w:rsidR="002E06A7" w:rsidRPr="00C92E58" w:rsidRDefault="002E06A7" w:rsidP="004046DC">
      <w:pPr>
        <w:pStyle w:val="ListParagraph"/>
        <w:numPr>
          <w:ilvl w:val="0"/>
          <w:numId w:val="1"/>
        </w:numPr>
        <w:spacing w:line="240" w:lineRule="auto"/>
        <w:rPr>
          <w:rFonts w:ascii="Times New Roman" w:hAnsi="Times New Roman" w:cs="Times New Roman"/>
          <w:sz w:val="24"/>
          <w:szCs w:val="24"/>
        </w:rPr>
      </w:pPr>
      <w:r w:rsidRPr="00C92E58">
        <w:rPr>
          <w:rFonts w:ascii="Times New Roman" w:hAnsi="Times New Roman" w:cs="Times New Roman"/>
          <w:sz w:val="24"/>
          <w:szCs w:val="24"/>
        </w:rPr>
        <w:t>The freedom for all women from intimidation by the threat or use of male violence and the end to the laws, assumptions and institutions that perpetrate male dominance and men’s aggression towards women (</w:t>
      </w:r>
      <w:proofErr w:type="spellStart"/>
      <w:r w:rsidRPr="00C92E58">
        <w:rPr>
          <w:rFonts w:ascii="Times New Roman" w:hAnsi="Times New Roman" w:cs="Times New Roman"/>
          <w:sz w:val="24"/>
          <w:szCs w:val="24"/>
        </w:rPr>
        <w:t>Binard</w:t>
      </w:r>
      <w:proofErr w:type="spellEnd"/>
      <w:r w:rsidRPr="00C92E58">
        <w:rPr>
          <w:rFonts w:ascii="Times New Roman" w:hAnsi="Times New Roman" w:cs="Times New Roman"/>
          <w:sz w:val="24"/>
          <w:szCs w:val="24"/>
        </w:rPr>
        <w:t>, 2017).</w:t>
      </w:r>
    </w:p>
    <w:p w14:paraId="48A0A046" w14:textId="2456ED7F" w:rsidR="004046DC" w:rsidRPr="00C92E58" w:rsidRDefault="004C2F76" w:rsidP="00FE3FCA">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During the Birmingham conference a suggestion was made by two radical feminists</w:t>
      </w:r>
      <w:r w:rsidR="004B61D1" w:rsidRPr="00C92E58">
        <w:rPr>
          <w:rFonts w:ascii="Times New Roman" w:hAnsi="Times New Roman" w:cs="Times New Roman"/>
          <w:sz w:val="24"/>
          <w:szCs w:val="24"/>
        </w:rPr>
        <w:t xml:space="preserve"> Sheila Jeffries and Sandra McNeill, they felt that the seventh demand should replace </w:t>
      </w:r>
      <w:r w:rsidR="00C04480" w:rsidRPr="00C92E58">
        <w:rPr>
          <w:rFonts w:ascii="Times New Roman" w:hAnsi="Times New Roman" w:cs="Times New Roman"/>
          <w:sz w:val="24"/>
          <w:szCs w:val="24"/>
        </w:rPr>
        <w:t>t</w:t>
      </w:r>
      <w:r w:rsidR="004B61D1" w:rsidRPr="00C92E58">
        <w:rPr>
          <w:rFonts w:ascii="Times New Roman" w:hAnsi="Times New Roman" w:cs="Times New Roman"/>
          <w:sz w:val="24"/>
          <w:szCs w:val="24"/>
        </w:rPr>
        <w:t>he previous six demands, stating that nothing could be gained from a patriarchal state and that men were in fact the enemy (</w:t>
      </w:r>
      <w:proofErr w:type="spellStart"/>
      <w:r w:rsidR="004B61D1" w:rsidRPr="00C92E58">
        <w:rPr>
          <w:rFonts w:ascii="Times New Roman" w:hAnsi="Times New Roman" w:cs="Times New Roman"/>
          <w:sz w:val="24"/>
          <w:szCs w:val="24"/>
        </w:rPr>
        <w:t>Binard</w:t>
      </w:r>
      <w:proofErr w:type="spellEnd"/>
      <w:r w:rsidR="004B61D1" w:rsidRPr="00C92E58">
        <w:rPr>
          <w:rFonts w:ascii="Times New Roman" w:hAnsi="Times New Roman" w:cs="Times New Roman"/>
          <w:sz w:val="24"/>
          <w:szCs w:val="24"/>
        </w:rPr>
        <w:t xml:space="preserve">, 2017). This went on to cause bitter arguments between the social and radical feminists. The </w:t>
      </w:r>
      <w:r w:rsidR="00870D82" w:rsidRPr="00C92E58">
        <w:rPr>
          <w:rFonts w:ascii="Times New Roman" w:hAnsi="Times New Roman" w:cs="Times New Roman"/>
          <w:sz w:val="24"/>
          <w:szCs w:val="24"/>
        </w:rPr>
        <w:t>radical</w:t>
      </w:r>
      <w:r w:rsidR="004B61D1" w:rsidRPr="00C92E58">
        <w:rPr>
          <w:rFonts w:ascii="Times New Roman" w:hAnsi="Times New Roman" w:cs="Times New Roman"/>
          <w:sz w:val="24"/>
          <w:szCs w:val="24"/>
        </w:rPr>
        <w:t xml:space="preserve"> feminists</w:t>
      </w:r>
      <w:r w:rsidR="007C2544" w:rsidRPr="00C92E58">
        <w:rPr>
          <w:rFonts w:ascii="Times New Roman" w:hAnsi="Times New Roman" w:cs="Times New Roman"/>
          <w:sz w:val="24"/>
          <w:szCs w:val="24"/>
        </w:rPr>
        <w:t xml:space="preserve"> challenged the socialist feminist view of seeing men as being victims. The radical feminists view was that the male’s supremacy alongside women’s experiences of sexuality and violence were the roots of a woman’s oppression</w:t>
      </w:r>
      <w:r w:rsidR="00C04480" w:rsidRPr="00C92E58">
        <w:rPr>
          <w:rFonts w:ascii="Times New Roman" w:hAnsi="Times New Roman" w:cs="Times New Roman"/>
          <w:sz w:val="24"/>
          <w:szCs w:val="24"/>
        </w:rPr>
        <w:t xml:space="preserve"> (Owen, 2013). </w:t>
      </w:r>
      <w:r w:rsidR="007C2544" w:rsidRPr="00C92E58">
        <w:rPr>
          <w:rFonts w:ascii="Times New Roman" w:hAnsi="Times New Roman" w:cs="Times New Roman"/>
          <w:sz w:val="24"/>
          <w:szCs w:val="24"/>
        </w:rPr>
        <w:t>The view of</w:t>
      </w:r>
      <w:r w:rsidR="00C04480" w:rsidRPr="00C92E58">
        <w:rPr>
          <w:rFonts w:ascii="Times New Roman" w:hAnsi="Times New Roman" w:cs="Times New Roman"/>
          <w:sz w:val="24"/>
          <w:szCs w:val="24"/>
        </w:rPr>
        <w:t xml:space="preserve"> the social feminist </w:t>
      </w:r>
      <w:r w:rsidR="004B61D1" w:rsidRPr="00C92E58">
        <w:rPr>
          <w:rFonts w:ascii="Times New Roman" w:hAnsi="Times New Roman" w:cs="Times New Roman"/>
          <w:sz w:val="24"/>
          <w:szCs w:val="24"/>
        </w:rPr>
        <w:t xml:space="preserve">was that capitalism and patriarchy accounted for women’s social and financial inferiority </w:t>
      </w:r>
      <w:r w:rsidR="00FE3FCA" w:rsidRPr="00C92E58">
        <w:rPr>
          <w:rFonts w:ascii="Times New Roman" w:hAnsi="Times New Roman" w:cs="Times New Roman"/>
          <w:sz w:val="24"/>
          <w:szCs w:val="24"/>
        </w:rPr>
        <w:t>(</w:t>
      </w:r>
      <w:proofErr w:type="spellStart"/>
      <w:r w:rsidR="00FE3FCA" w:rsidRPr="00C92E58">
        <w:rPr>
          <w:rFonts w:ascii="Times New Roman" w:hAnsi="Times New Roman" w:cs="Times New Roman"/>
          <w:sz w:val="24"/>
          <w:szCs w:val="24"/>
        </w:rPr>
        <w:t>Binard</w:t>
      </w:r>
      <w:proofErr w:type="spellEnd"/>
      <w:r w:rsidR="00FE3FCA" w:rsidRPr="00C92E58">
        <w:rPr>
          <w:rFonts w:ascii="Times New Roman" w:hAnsi="Times New Roman" w:cs="Times New Roman"/>
          <w:sz w:val="24"/>
          <w:szCs w:val="24"/>
        </w:rPr>
        <w:t>, 2017</w:t>
      </w:r>
      <w:r w:rsidR="00C04480" w:rsidRPr="00C92E58">
        <w:rPr>
          <w:rFonts w:ascii="Times New Roman" w:hAnsi="Times New Roman" w:cs="Times New Roman"/>
          <w:sz w:val="24"/>
          <w:szCs w:val="24"/>
        </w:rPr>
        <w:t>.</w:t>
      </w:r>
      <w:r w:rsidR="00FE3FCA" w:rsidRPr="00C92E58">
        <w:rPr>
          <w:rFonts w:ascii="Times New Roman" w:hAnsi="Times New Roman" w:cs="Times New Roman"/>
          <w:sz w:val="24"/>
          <w:szCs w:val="24"/>
        </w:rPr>
        <w:t>)</w:t>
      </w:r>
    </w:p>
    <w:p w14:paraId="78A13E8F" w14:textId="4445AD80" w:rsidR="00BA5C10" w:rsidRPr="00C92E58" w:rsidRDefault="008307F1" w:rsidP="00026CA7">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 xml:space="preserve">During the second wave of feminism, the government could not ignore the demand that feminists were putting on them. For this reason, they had to </w:t>
      </w:r>
      <w:proofErr w:type="gramStart"/>
      <w:r w:rsidRPr="00C92E58">
        <w:rPr>
          <w:rFonts w:ascii="Times New Roman" w:hAnsi="Times New Roman" w:cs="Times New Roman"/>
          <w:sz w:val="24"/>
          <w:szCs w:val="24"/>
        </w:rPr>
        <w:t>take action</w:t>
      </w:r>
      <w:proofErr w:type="gramEnd"/>
      <w:r w:rsidR="0012620D" w:rsidRPr="00C92E58">
        <w:rPr>
          <w:rFonts w:ascii="Times New Roman" w:hAnsi="Times New Roman" w:cs="Times New Roman"/>
          <w:sz w:val="24"/>
          <w:szCs w:val="24"/>
        </w:rPr>
        <w:t>.</w:t>
      </w:r>
      <w:r w:rsidRPr="00C92E58">
        <w:rPr>
          <w:rFonts w:ascii="Times New Roman" w:hAnsi="Times New Roman" w:cs="Times New Roman"/>
          <w:sz w:val="24"/>
          <w:szCs w:val="24"/>
        </w:rPr>
        <w:t xml:space="preserve"> </w:t>
      </w:r>
      <w:r w:rsidR="0012620D" w:rsidRPr="00C92E58">
        <w:rPr>
          <w:rFonts w:ascii="Times New Roman" w:hAnsi="Times New Roman" w:cs="Times New Roman"/>
          <w:sz w:val="24"/>
          <w:szCs w:val="24"/>
        </w:rPr>
        <w:t>T</w:t>
      </w:r>
      <w:r w:rsidRPr="00C92E58">
        <w:rPr>
          <w:rFonts w:ascii="Times New Roman" w:hAnsi="Times New Roman" w:cs="Times New Roman"/>
          <w:sz w:val="24"/>
          <w:szCs w:val="24"/>
        </w:rPr>
        <w:t>his was a major contributor to the passing of landmark laws, most notably of which was the Equal Pay Act 1970 (Closethegap.org.uk, 2016). The main principle of the Act</w:t>
      </w:r>
      <w:r w:rsidR="00851688" w:rsidRPr="00C92E58">
        <w:rPr>
          <w:rFonts w:ascii="Times New Roman" w:hAnsi="Times New Roman" w:cs="Times New Roman"/>
          <w:sz w:val="24"/>
          <w:szCs w:val="24"/>
        </w:rPr>
        <w:t xml:space="preserve"> was that men and women should both be entitled to the same amount of money for doing the equal amount of work (Closethegap.org.uk, 2016). The next Act</w:t>
      </w:r>
      <w:r w:rsidR="00C4234A" w:rsidRPr="00C92E58">
        <w:rPr>
          <w:rFonts w:ascii="Times New Roman" w:hAnsi="Times New Roman" w:cs="Times New Roman"/>
          <w:sz w:val="24"/>
          <w:szCs w:val="24"/>
        </w:rPr>
        <w:t xml:space="preserve"> that made a difference to women in the workplace was The Employment Protection Act 1975. This Act made it and illegal offence to fire a woman for being pregnant (Dyer, 2016, Legislation.gov.uk, 1975). It also introduced a ‘statutory’ maternity </w:t>
      </w:r>
      <w:r w:rsidR="0012620D" w:rsidRPr="00C92E58">
        <w:rPr>
          <w:rFonts w:ascii="Times New Roman" w:hAnsi="Times New Roman" w:cs="Times New Roman"/>
          <w:sz w:val="24"/>
          <w:szCs w:val="24"/>
        </w:rPr>
        <w:t>provision, that</w:t>
      </w:r>
      <w:r w:rsidR="00C4234A" w:rsidRPr="00C92E58">
        <w:rPr>
          <w:rFonts w:ascii="Times New Roman" w:hAnsi="Times New Roman" w:cs="Times New Roman"/>
          <w:sz w:val="24"/>
          <w:szCs w:val="24"/>
        </w:rPr>
        <w:t xml:space="preserve"> companies had to provide maternity leave, however </w:t>
      </w:r>
      <w:proofErr w:type="gramStart"/>
      <w:r w:rsidR="00C4234A" w:rsidRPr="00C92E58">
        <w:rPr>
          <w:rFonts w:ascii="Times New Roman" w:hAnsi="Times New Roman" w:cs="Times New Roman"/>
          <w:sz w:val="24"/>
          <w:szCs w:val="24"/>
        </w:rPr>
        <w:t>in order for</w:t>
      </w:r>
      <w:proofErr w:type="gramEnd"/>
      <w:r w:rsidR="00C4234A" w:rsidRPr="00C92E58">
        <w:rPr>
          <w:rFonts w:ascii="Times New Roman" w:hAnsi="Times New Roman" w:cs="Times New Roman"/>
          <w:sz w:val="24"/>
          <w:szCs w:val="24"/>
        </w:rPr>
        <w:t xml:space="preserve"> women to qualify they h</w:t>
      </w:r>
      <w:r w:rsidR="009944A1" w:rsidRPr="00C92E58">
        <w:rPr>
          <w:rFonts w:ascii="Times New Roman" w:hAnsi="Times New Roman" w:cs="Times New Roman"/>
          <w:sz w:val="24"/>
          <w:szCs w:val="24"/>
        </w:rPr>
        <w:t>a</w:t>
      </w:r>
      <w:r w:rsidR="00C4234A" w:rsidRPr="00C92E58">
        <w:rPr>
          <w:rFonts w:ascii="Times New Roman" w:hAnsi="Times New Roman" w:cs="Times New Roman"/>
          <w:sz w:val="24"/>
          <w:szCs w:val="24"/>
        </w:rPr>
        <w:t xml:space="preserve">d to be in employment for a long period of time, therefore only half of women qualified </w:t>
      </w:r>
      <w:r w:rsidR="009944A1" w:rsidRPr="00C92E58">
        <w:rPr>
          <w:rFonts w:ascii="Times New Roman" w:hAnsi="Times New Roman" w:cs="Times New Roman"/>
          <w:sz w:val="24"/>
          <w:szCs w:val="24"/>
        </w:rPr>
        <w:t>(Striking-women.org, n.d.).</w:t>
      </w:r>
      <w:r w:rsidR="0012620D" w:rsidRPr="00C92E58">
        <w:rPr>
          <w:rFonts w:ascii="Times New Roman" w:hAnsi="Times New Roman" w:cs="Times New Roman"/>
          <w:sz w:val="24"/>
          <w:szCs w:val="24"/>
        </w:rPr>
        <w:t xml:space="preserve"> </w:t>
      </w:r>
      <w:r w:rsidR="00682B88" w:rsidRPr="00C92E58">
        <w:rPr>
          <w:rFonts w:ascii="Times New Roman" w:hAnsi="Times New Roman" w:cs="Times New Roman"/>
          <w:sz w:val="24"/>
          <w:szCs w:val="24"/>
        </w:rPr>
        <w:t xml:space="preserve"> In summing up the second wave of feminism, the problems that women faced regarding sex, abortion, childcare and labour in the home is something that derived from social and historical issues (Dyer, 2016). These issues could be solved by having increased awareness to legislation and policy (Dyer, 2016).</w:t>
      </w:r>
    </w:p>
    <w:p w14:paraId="401DD2E1" w14:textId="3E019BA1" w:rsidR="00A34B04" w:rsidRPr="00C92E58" w:rsidRDefault="00A13F2A" w:rsidP="00026CA7">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 xml:space="preserve">The third wave of feminism emerged in the early 1990’s (Dyer, 2016). Unlike the second wave feminism, which focused on power, the third wave of feminism creates a condition of equality, justice and </w:t>
      </w:r>
      <w:r w:rsidR="004344DD" w:rsidRPr="00C92E58">
        <w:rPr>
          <w:rFonts w:ascii="Times New Roman" w:hAnsi="Times New Roman" w:cs="Times New Roman"/>
          <w:sz w:val="24"/>
          <w:szCs w:val="24"/>
        </w:rPr>
        <w:t>self-actualisation (Snyder, 2008).</w:t>
      </w:r>
      <w:r w:rsidR="00501379" w:rsidRPr="00C92E58">
        <w:rPr>
          <w:rFonts w:ascii="Times New Roman" w:hAnsi="Times New Roman" w:cs="Times New Roman"/>
          <w:sz w:val="24"/>
          <w:szCs w:val="24"/>
        </w:rPr>
        <w:t xml:space="preserve"> The term third wave feminism is thought to have been derived from an essay that was written by Rebecca Walker (who was the daughter of feminist Alice Walker) in 1992 </w:t>
      </w:r>
      <w:r w:rsidR="00136324" w:rsidRPr="00C92E58">
        <w:rPr>
          <w:rFonts w:ascii="Times New Roman" w:hAnsi="Times New Roman" w:cs="Times New Roman"/>
          <w:sz w:val="24"/>
          <w:szCs w:val="24"/>
        </w:rPr>
        <w:t>(</w:t>
      </w:r>
      <w:proofErr w:type="spellStart"/>
      <w:r w:rsidR="00136324" w:rsidRPr="00C92E58">
        <w:rPr>
          <w:rFonts w:ascii="Times New Roman" w:hAnsi="Times New Roman" w:cs="Times New Roman"/>
          <w:sz w:val="24"/>
          <w:szCs w:val="24"/>
        </w:rPr>
        <w:t>Gray</w:t>
      </w:r>
      <w:proofErr w:type="spellEnd"/>
      <w:r w:rsidR="00136324" w:rsidRPr="00C92E58">
        <w:rPr>
          <w:rFonts w:ascii="Times New Roman" w:hAnsi="Times New Roman" w:cs="Times New Roman"/>
          <w:sz w:val="24"/>
          <w:szCs w:val="24"/>
        </w:rPr>
        <w:t xml:space="preserve"> and Boddy, 2010). In the essay Rebecca writes about </w:t>
      </w:r>
      <w:r w:rsidR="00136324" w:rsidRPr="00C92E58">
        <w:rPr>
          <w:rFonts w:ascii="Times New Roman" w:hAnsi="Times New Roman" w:cs="Times New Roman"/>
          <w:sz w:val="24"/>
          <w:szCs w:val="24"/>
        </w:rPr>
        <w:lastRenderedPageBreak/>
        <w:t>growing up within a feminist structure and not sharing the same views as her mother</w:t>
      </w:r>
      <w:r w:rsidR="004865A3" w:rsidRPr="00C92E58">
        <w:rPr>
          <w:rFonts w:ascii="Times New Roman" w:hAnsi="Times New Roman" w:cs="Times New Roman"/>
          <w:sz w:val="24"/>
          <w:szCs w:val="24"/>
        </w:rPr>
        <w:t>.</w:t>
      </w:r>
      <w:r w:rsidR="00136324" w:rsidRPr="00C92E58">
        <w:rPr>
          <w:rFonts w:ascii="Times New Roman" w:hAnsi="Times New Roman" w:cs="Times New Roman"/>
          <w:sz w:val="24"/>
          <w:szCs w:val="24"/>
        </w:rPr>
        <w:t xml:space="preserve">  (</w:t>
      </w:r>
      <w:proofErr w:type="spellStart"/>
      <w:r w:rsidR="00136324" w:rsidRPr="00C92E58">
        <w:rPr>
          <w:rFonts w:ascii="Times New Roman" w:hAnsi="Times New Roman" w:cs="Times New Roman"/>
          <w:sz w:val="24"/>
          <w:szCs w:val="24"/>
        </w:rPr>
        <w:t>Gray</w:t>
      </w:r>
      <w:proofErr w:type="spellEnd"/>
      <w:r w:rsidR="00136324" w:rsidRPr="00C92E58">
        <w:rPr>
          <w:rFonts w:ascii="Times New Roman" w:hAnsi="Times New Roman" w:cs="Times New Roman"/>
          <w:sz w:val="24"/>
          <w:szCs w:val="24"/>
        </w:rPr>
        <w:t xml:space="preserve"> and Boddy, 2010).</w:t>
      </w:r>
      <w:r w:rsidR="004865A3" w:rsidRPr="00C92E58">
        <w:rPr>
          <w:rFonts w:ascii="Times New Roman" w:hAnsi="Times New Roman" w:cs="Times New Roman"/>
          <w:sz w:val="24"/>
          <w:szCs w:val="24"/>
        </w:rPr>
        <w:t xml:space="preserve"> </w:t>
      </w:r>
      <w:r w:rsidR="00001751" w:rsidRPr="00C92E58">
        <w:rPr>
          <w:rFonts w:ascii="Times New Roman" w:hAnsi="Times New Roman" w:cs="Times New Roman"/>
          <w:sz w:val="24"/>
          <w:szCs w:val="24"/>
        </w:rPr>
        <w:t>The underpinning of the third wave of feminism was derived from the three streams of thought that existed during this time</w:t>
      </w:r>
      <w:r w:rsidR="00564EA5" w:rsidRPr="00C92E58">
        <w:rPr>
          <w:rFonts w:ascii="Times New Roman" w:hAnsi="Times New Roman" w:cs="Times New Roman"/>
          <w:sz w:val="24"/>
          <w:szCs w:val="24"/>
        </w:rPr>
        <w:t xml:space="preserve">. The first was that young women now have the notion that equality had been achieved and contemporary feminism was not necessary anymore (Snyder, 2008). Furthermore, the second view was one of cultural backlash, some </w:t>
      </w:r>
      <w:r w:rsidR="000B7574" w:rsidRPr="00C92E58">
        <w:rPr>
          <w:rFonts w:ascii="Times New Roman" w:hAnsi="Times New Roman" w:cs="Times New Roman"/>
          <w:sz w:val="24"/>
          <w:szCs w:val="24"/>
        </w:rPr>
        <w:t>feminists’</w:t>
      </w:r>
      <w:r w:rsidR="00564EA5" w:rsidRPr="00C92E58">
        <w:rPr>
          <w:rFonts w:ascii="Times New Roman" w:hAnsi="Times New Roman" w:cs="Times New Roman"/>
          <w:sz w:val="24"/>
          <w:szCs w:val="24"/>
        </w:rPr>
        <w:t xml:space="preserve"> views were that feminism had now gone to far and this was the reason that women were under so much pressure to try and do both duties of being a career woman as well as a wife and mother (Snyder, 2008)</w:t>
      </w:r>
      <w:r w:rsidR="005F2B5B" w:rsidRPr="00C92E58">
        <w:rPr>
          <w:rFonts w:ascii="Times New Roman" w:hAnsi="Times New Roman" w:cs="Times New Roman"/>
          <w:sz w:val="24"/>
          <w:szCs w:val="24"/>
        </w:rPr>
        <w:t>.</w:t>
      </w:r>
      <w:r w:rsidR="00564EA5" w:rsidRPr="00C92E58">
        <w:rPr>
          <w:rFonts w:ascii="Times New Roman" w:hAnsi="Times New Roman" w:cs="Times New Roman"/>
          <w:sz w:val="24"/>
          <w:szCs w:val="24"/>
        </w:rPr>
        <w:t xml:space="preserve"> </w:t>
      </w:r>
      <w:r w:rsidR="005F2B5B" w:rsidRPr="00C92E58">
        <w:rPr>
          <w:rFonts w:ascii="Times New Roman" w:hAnsi="Times New Roman" w:cs="Times New Roman"/>
          <w:sz w:val="24"/>
          <w:szCs w:val="24"/>
        </w:rPr>
        <w:t>T</w:t>
      </w:r>
      <w:r w:rsidR="00564EA5" w:rsidRPr="00C92E58">
        <w:rPr>
          <w:rFonts w:ascii="Times New Roman" w:hAnsi="Times New Roman" w:cs="Times New Roman"/>
          <w:sz w:val="24"/>
          <w:szCs w:val="24"/>
        </w:rPr>
        <w:t>his has left women feeling a lot more pressure and feeling exhausted (Snyder, 2008). The third view</w:t>
      </w:r>
      <w:r w:rsidR="005F2B5B" w:rsidRPr="00C92E58">
        <w:rPr>
          <w:rFonts w:ascii="Times New Roman" w:hAnsi="Times New Roman" w:cs="Times New Roman"/>
          <w:sz w:val="24"/>
          <w:szCs w:val="24"/>
        </w:rPr>
        <w:t xml:space="preserve"> was that contrary to the belief </w:t>
      </w:r>
      <w:r w:rsidR="000B7574" w:rsidRPr="00C92E58">
        <w:rPr>
          <w:rFonts w:ascii="Times New Roman" w:hAnsi="Times New Roman" w:cs="Times New Roman"/>
          <w:sz w:val="24"/>
          <w:szCs w:val="24"/>
        </w:rPr>
        <w:t>of others</w:t>
      </w:r>
      <w:r w:rsidR="005F2B5B" w:rsidRPr="00C92E58">
        <w:rPr>
          <w:rFonts w:ascii="Times New Roman" w:hAnsi="Times New Roman" w:cs="Times New Roman"/>
          <w:sz w:val="24"/>
          <w:szCs w:val="24"/>
        </w:rPr>
        <w:t xml:space="preserve">, some people believed that the movement had </w:t>
      </w:r>
      <w:proofErr w:type="gramStart"/>
      <w:r w:rsidR="005F2B5B" w:rsidRPr="00C92E58">
        <w:rPr>
          <w:rFonts w:ascii="Times New Roman" w:hAnsi="Times New Roman" w:cs="Times New Roman"/>
          <w:sz w:val="24"/>
          <w:szCs w:val="24"/>
        </w:rPr>
        <w:t>actually not</w:t>
      </w:r>
      <w:proofErr w:type="gramEnd"/>
      <w:r w:rsidR="005F2B5B" w:rsidRPr="00C92E58">
        <w:rPr>
          <w:rFonts w:ascii="Times New Roman" w:hAnsi="Times New Roman" w:cs="Times New Roman"/>
          <w:sz w:val="24"/>
          <w:szCs w:val="24"/>
        </w:rPr>
        <w:t xml:space="preserve"> gone far enough. It was felt that the viewpoint of women of colour had been failed, there needed to be a better understanding of race, class, and gender oppression </w:t>
      </w:r>
      <w:proofErr w:type="gramStart"/>
      <w:r w:rsidR="005F2B5B" w:rsidRPr="00C92E58">
        <w:rPr>
          <w:rFonts w:ascii="Times New Roman" w:hAnsi="Times New Roman" w:cs="Times New Roman"/>
          <w:sz w:val="24"/>
          <w:szCs w:val="24"/>
        </w:rPr>
        <w:t>in order to</w:t>
      </w:r>
      <w:proofErr w:type="gramEnd"/>
      <w:r w:rsidR="005F2B5B" w:rsidRPr="00C92E58">
        <w:rPr>
          <w:rFonts w:ascii="Times New Roman" w:hAnsi="Times New Roman" w:cs="Times New Roman"/>
          <w:sz w:val="24"/>
          <w:szCs w:val="24"/>
        </w:rPr>
        <w:t xml:space="preserve"> end all three simultaneously (Snyder, 2008).</w:t>
      </w:r>
      <w:r w:rsidR="00564EA5" w:rsidRPr="00C92E58">
        <w:rPr>
          <w:rFonts w:ascii="Times New Roman" w:hAnsi="Times New Roman" w:cs="Times New Roman"/>
          <w:sz w:val="24"/>
          <w:szCs w:val="24"/>
        </w:rPr>
        <w:t xml:space="preserve"> </w:t>
      </w:r>
      <w:r w:rsidR="004344DD" w:rsidRPr="00C92E58">
        <w:rPr>
          <w:rFonts w:ascii="Times New Roman" w:hAnsi="Times New Roman" w:cs="Times New Roman"/>
          <w:sz w:val="24"/>
          <w:szCs w:val="24"/>
        </w:rPr>
        <w:t xml:space="preserve"> Third wave feminists now want a newer, more updated version of feminism, that can reflect the differ</w:t>
      </w:r>
      <w:r w:rsidR="00F213D1" w:rsidRPr="00C92E58">
        <w:rPr>
          <w:rFonts w:ascii="Times New Roman" w:hAnsi="Times New Roman" w:cs="Times New Roman"/>
          <w:sz w:val="24"/>
          <w:szCs w:val="24"/>
        </w:rPr>
        <w:t>ent social context and challenging world</w:t>
      </w:r>
      <w:r w:rsidR="004344DD" w:rsidRPr="00C92E58">
        <w:rPr>
          <w:rFonts w:ascii="Times New Roman" w:hAnsi="Times New Roman" w:cs="Times New Roman"/>
          <w:sz w:val="24"/>
          <w:szCs w:val="24"/>
        </w:rPr>
        <w:t xml:space="preserve"> we live in today</w:t>
      </w:r>
      <w:r w:rsidR="00001751" w:rsidRPr="00C92E58">
        <w:rPr>
          <w:rFonts w:ascii="Times New Roman" w:hAnsi="Times New Roman" w:cs="Times New Roman"/>
          <w:sz w:val="24"/>
          <w:szCs w:val="24"/>
        </w:rPr>
        <w:t xml:space="preserve"> (Snyder, 2008). Women now see themselves as more sophisticated and more media savvy than feminists were from previous generations</w:t>
      </w:r>
      <w:r w:rsidR="00AF181B" w:rsidRPr="00C92E58">
        <w:rPr>
          <w:rFonts w:ascii="Times New Roman" w:hAnsi="Times New Roman" w:cs="Times New Roman"/>
          <w:sz w:val="24"/>
          <w:szCs w:val="24"/>
        </w:rPr>
        <w:t xml:space="preserve"> (Gilley, 2005).</w:t>
      </w:r>
      <w:r w:rsidR="00F213D1" w:rsidRPr="00C92E58">
        <w:rPr>
          <w:rFonts w:ascii="Times New Roman" w:hAnsi="Times New Roman" w:cs="Times New Roman"/>
          <w:sz w:val="24"/>
          <w:szCs w:val="24"/>
        </w:rPr>
        <w:t xml:space="preserve"> Unlike their second wave predecessors, the third wave feminists now see themselves as equal as men, they now feel that they are entitled to interact with men as well as being able to have sexual pleasure as and when they desire it</w:t>
      </w:r>
      <w:r w:rsidR="000B7574" w:rsidRPr="00C92E58">
        <w:rPr>
          <w:rFonts w:ascii="Times New Roman" w:hAnsi="Times New Roman" w:cs="Times New Roman"/>
          <w:sz w:val="24"/>
          <w:szCs w:val="24"/>
        </w:rPr>
        <w:t xml:space="preserve"> (Gilley, 2005).</w:t>
      </w:r>
      <w:r w:rsidR="00877B36" w:rsidRPr="00C92E58">
        <w:rPr>
          <w:rFonts w:ascii="Times New Roman" w:hAnsi="Times New Roman" w:cs="Times New Roman"/>
          <w:sz w:val="24"/>
          <w:szCs w:val="24"/>
        </w:rPr>
        <w:t xml:space="preserve"> The third wave feminists put the focus on the individual identity rather than the laws and political process of the past waves of feminism (Fisher, 2013). The third wave allows women to define themselves, they do this by incorporating their own identity and having their own belief system (Fisher, 2013). With the successfulness of the first two waves of feminism, which included having the right to an education, secondly, having the right to work, thirdly, having the right to own one’s body and lastly having the right to vote (Fisher, 2013), third wave feminists believed that there was a need for further changes in the way that women were spoken about and as well as the language that was used to define them (Fisher, 2013).</w:t>
      </w:r>
    </w:p>
    <w:p w14:paraId="5EBC401C" w14:textId="3E70204D" w:rsidR="00877B36" w:rsidRPr="00C92E58" w:rsidRDefault="00877B36" w:rsidP="00026CA7">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As you can see in this essay, the role of women has dramatically improved since the start of the century. Thanks to women like the suffragettes campaigning</w:t>
      </w:r>
      <w:r w:rsidR="00EF1124" w:rsidRPr="00C92E58">
        <w:rPr>
          <w:rFonts w:ascii="Times New Roman" w:hAnsi="Times New Roman" w:cs="Times New Roman"/>
          <w:sz w:val="24"/>
          <w:szCs w:val="24"/>
        </w:rPr>
        <w:t xml:space="preserve"> tirelessly for the right for women to vote along with the second wave of feminism that concentrated on the laws, including equal pay, women can now be seen almost as equal as men. Who would have thought one hundred years ago that in 2018 there would be a female Prime Minister along with 208 women MP’s (Keen and Cracknell, 2018), this currently equates to 32% of the cabinet being </w:t>
      </w:r>
      <w:r w:rsidR="00EF1124" w:rsidRPr="00C92E58">
        <w:rPr>
          <w:rFonts w:ascii="Times New Roman" w:hAnsi="Times New Roman" w:cs="Times New Roman"/>
          <w:sz w:val="24"/>
          <w:szCs w:val="24"/>
        </w:rPr>
        <w:lastRenderedPageBreak/>
        <w:t>female (Keen and Cracknell, 2018). There is still along way to go but finally women are now</w:t>
      </w:r>
      <w:r w:rsidR="004269B8" w:rsidRPr="00C92E58">
        <w:rPr>
          <w:rFonts w:ascii="Times New Roman" w:hAnsi="Times New Roman" w:cs="Times New Roman"/>
          <w:sz w:val="24"/>
          <w:szCs w:val="24"/>
        </w:rPr>
        <w:t xml:space="preserve"> starting to</w:t>
      </w:r>
      <w:r w:rsidR="00EF1124" w:rsidRPr="00C92E58">
        <w:rPr>
          <w:rFonts w:ascii="Times New Roman" w:hAnsi="Times New Roman" w:cs="Times New Roman"/>
          <w:sz w:val="24"/>
          <w:szCs w:val="24"/>
        </w:rPr>
        <w:t xml:space="preserve"> get the recognition that they rightly deserve.</w:t>
      </w:r>
    </w:p>
    <w:p w14:paraId="6E940AC7" w14:textId="739B1333" w:rsidR="004269B8" w:rsidRDefault="004269B8" w:rsidP="00026CA7">
      <w:pPr>
        <w:spacing w:line="360" w:lineRule="auto"/>
        <w:jc w:val="both"/>
        <w:rPr>
          <w:rFonts w:ascii="Times New Roman" w:hAnsi="Times New Roman" w:cs="Times New Roman"/>
          <w:sz w:val="24"/>
          <w:szCs w:val="24"/>
        </w:rPr>
      </w:pPr>
      <w:r w:rsidRPr="00C92E58">
        <w:rPr>
          <w:rFonts w:ascii="Times New Roman" w:hAnsi="Times New Roman" w:cs="Times New Roman"/>
          <w:sz w:val="24"/>
          <w:szCs w:val="24"/>
        </w:rPr>
        <w:t xml:space="preserve">This essay has looked at and explored the three different waves of feminism. It has explained how the suffragettes campaigned for the rights for women to vote, as well as having an effect in the way the laws were changed </w:t>
      </w:r>
      <w:proofErr w:type="gramStart"/>
      <w:r w:rsidRPr="00C92E58">
        <w:rPr>
          <w:rFonts w:ascii="Times New Roman" w:hAnsi="Times New Roman" w:cs="Times New Roman"/>
          <w:sz w:val="24"/>
          <w:szCs w:val="24"/>
        </w:rPr>
        <w:t>in order to</w:t>
      </w:r>
      <w:proofErr w:type="gramEnd"/>
      <w:r w:rsidRPr="00C92E58">
        <w:rPr>
          <w:rFonts w:ascii="Times New Roman" w:hAnsi="Times New Roman" w:cs="Times New Roman"/>
          <w:sz w:val="24"/>
          <w:szCs w:val="24"/>
        </w:rPr>
        <w:t xml:space="preserve"> protect women. Furthermore, it explored the second wave of feminism and the demands and effect that women had on the government and how the government had to look at their policies and strategies and </w:t>
      </w:r>
      <w:proofErr w:type="gramStart"/>
      <w:r w:rsidRPr="00C92E58">
        <w:rPr>
          <w:rFonts w:ascii="Times New Roman" w:hAnsi="Times New Roman" w:cs="Times New Roman"/>
          <w:sz w:val="24"/>
          <w:szCs w:val="24"/>
        </w:rPr>
        <w:t>take into account</w:t>
      </w:r>
      <w:proofErr w:type="gramEnd"/>
      <w:r w:rsidRPr="00C92E58">
        <w:rPr>
          <w:rFonts w:ascii="Times New Roman" w:hAnsi="Times New Roman" w:cs="Times New Roman"/>
          <w:sz w:val="24"/>
          <w:szCs w:val="24"/>
        </w:rPr>
        <w:t xml:space="preserve"> how women were being treated. Finally it explored the third wave of feminism, which was how women are now more </w:t>
      </w:r>
      <w:r w:rsidR="00970E29" w:rsidRPr="00C92E58">
        <w:rPr>
          <w:rFonts w:ascii="Times New Roman" w:hAnsi="Times New Roman" w:cs="Times New Roman"/>
          <w:sz w:val="24"/>
          <w:szCs w:val="24"/>
        </w:rPr>
        <w:t>equal and look more at their self-actualisation, it also explained that women are becoming just as powerful as men, this is shown by having a female Prime Minister and over a quarter of the cabinet being female, further changes are needed but it is going in the right direction.</w:t>
      </w:r>
    </w:p>
    <w:p w14:paraId="1F3C7A59" w14:textId="6E2E74AE" w:rsidR="00403438" w:rsidRDefault="00403438" w:rsidP="00026CA7">
      <w:pPr>
        <w:spacing w:line="360" w:lineRule="auto"/>
        <w:jc w:val="both"/>
        <w:rPr>
          <w:rFonts w:ascii="Times New Roman" w:hAnsi="Times New Roman" w:cs="Times New Roman"/>
          <w:sz w:val="24"/>
          <w:szCs w:val="24"/>
        </w:rPr>
      </w:pPr>
    </w:p>
    <w:p w14:paraId="073F3AF0" w14:textId="1FC4C941" w:rsidR="00403438" w:rsidRDefault="00403438" w:rsidP="00026CA7">
      <w:pPr>
        <w:spacing w:line="360" w:lineRule="auto"/>
        <w:jc w:val="both"/>
        <w:rPr>
          <w:rFonts w:ascii="Times New Roman" w:hAnsi="Times New Roman" w:cs="Times New Roman"/>
          <w:sz w:val="24"/>
          <w:szCs w:val="24"/>
        </w:rPr>
      </w:pPr>
    </w:p>
    <w:p w14:paraId="5B6981B4" w14:textId="79A1ADFB" w:rsidR="00403438" w:rsidRDefault="00403438" w:rsidP="00026CA7">
      <w:pPr>
        <w:spacing w:line="360" w:lineRule="auto"/>
        <w:jc w:val="both"/>
        <w:rPr>
          <w:rFonts w:ascii="Times New Roman" w:hAnsi="Times New Roman" w:cs="Times New Roman"/>
          <w:sz w:val="24"/>
          <w:szCs w:val="24"/>
        </w:rPr>
      </w:pPr>
    </w:p>
    <w:p w14:paraId="4A9C5CFC" w14:textId="6BA8117A" w:rsidR="00403438" w:rsidRDefault="00403438" w:rsidP="00026CA7">
      <w:pPr>
        <w:spacing w:line="360" w:lineRule="auto"/>
        <w:jc w:val="both"/>
        <w:rPr>
          <w:rFonts w:ascii="Times New Roman" w:hAnsi="Times New Roman" w:cs="Times New Roman"/>
          <w:sz w:val="24"/>
          <w:szCs w:val="24"/>
        </w:rPr>
      </w:pPr>
    </w:p>
    <w:p w14:paraId="29B35EAC" w14:textId="6143AEF2" w:rsidR="00403438" w:rsidRDefault="00403438" w:rsidP="00026CA7">
      <w:pPr>
        <w:spacing w:line="360" w:lineRule="auto"/>
        <w:jc w:val="both"/>
        <w:rPr>
          <w:rFonts w:ascii="Times New Roman" w:hAnsi="Times New Roman" w:cs="Times New Roman"/>
          <w:sz w:val="24"/>
          <w:szCs w:val="24"/>
        </w:rPr>
      </w:pPr>
    </w:p>
    <w:p w14:paraId="7C9B582C" w14:textId="6E927D27" w:rsidR="00403438" w:rsidRDefault="00403438" w:rsidP="00026CA7">
      <w:pPr>
        <w:spacing w:line="360" w:lineRule="auto"/>
        <w:jc w:val="both"/>
        <w:rPr>
          <w:rFonts w:ascii="Times New Roman" w:hAnsi="Times New Roman" w:cs="Times New Roman"/>
          <w:sz w:val="24"/>
          <w:szCs w:val="24"/>
        </w:rPr>
      </w:pPr>
    </w:p>
    <w:p w14:paraId="04D83409" w14:textId="75510247" w:rsidR="00403438" w:rsidRDefault="00403438" w:rsidP="00026CA7">
      <w:pPr>
        <w:spacing w:line="360" w:lineRule="auto"/>
        <w:jc w:val="both"/>
        <w:rPr>
          <w:rFonts w:ascii="Times New Roman" w:hAnsi="Times New Roman" w:cs="Times New Roman"/>
          <w:sz w:val="24"/>
          <w:szCs w:val="24"/>
        </w:rPr>
      </w:pPr>
    </w:p>
    <w:p w14:paraId="3FD142CC" w14:textId="59FC6041" w:rsidR="00403438" w:rsidRDefault="00403438" w:rsidP="00026CA7">
      <w:pPr>
        <w:spacing w:line="360" w:lineRule="auto"/>
        <w:jc w:val="both"/>
        <w:rPr>
          <w:rFonts w:ascii="Times New Roman" w:hAnsi="Times New Roman" w:cs="Times New Roman"/>
          <w:sz w:val="24"/>
          <w:szCs w:val="24"/>
        </w:rPr>
      </w:pPr>
    </w:p>
    <w:p w14:paraId="420576C7" w14:textId="66AA8FF9" w:rsidR="00403438" w:rsidRDefault="00403438" w:rsidP="00026CA7">
      <w:pPr>
        <w:spacing w:line="360" w:lineRule="auto"/>
        <w:jc w:val="both"/>
        <w:rPr>
          <w:rFonts w:ascii="Times New Roman" w:hAnsi="Times New Roman" w:cs="Times New Roman"/>
          <w:sz w:val="24"/>
          <w:szCs w:val="24"/>
        </w:rPr>
      </w:pPr>
    </w:p>
    <w:p w14:paraId="386241F0" w14:textId="2C885F0B" w:rsidR="00403438" w:rsidRDefault="00403438" w:rsidP="00026CA7">
      <w:pPr>
        <w:spacing w:line="360" w:lineRule="auto"/>
        <w:jc w:val="both"/>
        <w:rPr>
          <w:rFonts w:ascii="Times New Roman" w:hAnsi="Times New Roman" w:cs="Times New Roman"/>
          <w:sz w:val="24"/>
          <w:szCs w:val="24"/>
        </w:rPr>
      </w:pPr>
    </w:p>
    <w:p w14:paraId="06B2EE15" w14:textId="1964613D" w:rsidR="00403438" w:rsidRDefault="00403438" w:rsidP="00026CA7">
      <w:pPr>
        <w:spacing w:line="360" w:lineRule="auto"/>
        <w:jc w:val="both"/>
        <w:rPr>
          <w:rFonts w:ascii="Times New Roman" w:hAnsi="Times New Roman" w:cs="Times New Roman"/>
          <w:sz w:val="24"/>
          <w:szCs w:val="24"/>
        </w:rPr>
      </w:pPr>
    </w:p>
    <w:p w14:paraId="3AF3312F" w14:textId="1EB2B19E" w:rsidR="00403438" w:rsidRDefault="00403438" w:rsidP="00026CA7">
      <w:pPr>
        <w:spacing w:line="360" w:lineRule="auto"/>
        <w:jc w:val="both"/>
        <w:rPr>
          <w:rFonts w:ascii="Times New Roman" w:hAnsi="Times New Roman" w:cs="Times New Roman"/>
          <w:sz w:val="24"/>
          <w:szCs w:val="24"/>
        </w:rPr>
      </w:pPr>
    </w:p>
    <w:p w14:paraId="4854B032" w14:textId="73F85809" w:rsidR="00403438" w:rsidRDefault="00403438" w:rsidP="00026CA7">
      <w:pPr>
        <w:spacing w:line="360" w:lineRule="auto"/>
        <w:jc w:val="both"/>
        <w:rPr>
          <w:rFonts w:ascii="Times New Roman" w:hAnsi="Times New Roman" w:cs="Times New Roman"/>
          <w:sz w:val="24"/>
          <w:szCs w:val="24"/>
        </w:rPr>
      </w:pPr>
    </w:p>
    <w:p w14:paraId="1956445D" w14:textId="1D895743" w:rsidR="00403438" w:rsidRDefault="00403438" w:rsidP="00026CA7">
      <w:pPr>
        <w:spacing w:line="360" w:lineRule="auto"/>
        <w:jc w:val="both"/>
        <w:rPr>
          <w:rFonts w:ascii="Times New Roman" w:hAnsi="Times New Roman" w:cs="Times New Roman"/>
          <w:sz w:val="24"/>
          <w:szCs w:val="24"/>
        </w:rPr>
      </w:pPr>
    </w:p>
    <w:p w14:paraId="38E57703" w14:textId="5613877A" w:rsidR="00403438" w:rsidRDefault="00403438" w:rsidP="00026CA7">
      <w:pPr>
        <w:spacing w:line="360" w:lineRule="auto"/>
        <w:jc w:val="both"/>
        <w:rPr>
          <w:rFonts w:ascii="Times New Roman" w:hAnsi="Times New Roman" w:cs="Times New Roman"/>
          <w:sz w:val="24"/>
          <w:szCs w:val="24"/>
        </w:rPr>
      </w:pPr>
    </w:p>
    <w:p w14:paraId="464147E9" w14:textId="4F3D2290" w:rsidR="00403438" w:rsidRDefault="00403438" w:rsidP="00026CA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72E45C96" w14:textId="77777777" w:rsidR="00403438" w:rsidRPr="00403438" w:rsidRDefault="00403438" w:rsidP="00403438">
      <w:pPr>
        <w:spacing w:line="360" w:lineRule="auto"/>
        <w:jc w:val="both"/>
        <w:rPr>
          <w:rFonts w:ascii="Times New Roman" w:hAnsi="Times New Roman" w:cs="Times New Roman"/>
          <w:sz w:val="24"/>
          <w:szCs w:val="24"/>
        </w:rPr>
      </w:pPr>
      <w:proofErr w:type="spellStart"/>
      <w:r w:rsidRPr="00403438">
        <w:rPr>
          <w:rFonts w:ascii="Times New Roman" w:hAnsi="Times New Roman" w:cs="Times New Roman"/>
          <w:sz w:val="24"/>
          <w:szCs w:val="24"/>
        </w:rPr>
        <w:t>Adeleye-Fayemi</w:t>
      </w:r>
      <w:proofErr w:type="spellEnd"/>
      <w:r w:rsidRPr="00403438">
        <w:rPr>
          <w:rFonts w:ascii="Times New Roman" w:hAnsi="Times New Roman" w:cs="Times New Roman"/>
          <w:sz w:val="24"/>
          <w:szCs w:val="24"/>
        </w:rPr>
        <w:t>, B. (2018). Feminist Theory and Practice in Africa. [online] Wafira.org. Available at: http://wafira.org/onewebmedia/WAFIRA%20presentation_Bisi%20Adeleye-Fayemi.pdf [Accessed 19 Jul. 2018].</w:t>
      </w:r>
    </w:p>
    <w:p w14:paraId="3DC0DC0E"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Baker, J. (2002). Votes for women. Oxford: Oxford University Press.</w:t>
      </w:r>
    </w:p>
    <w:p w14:paraId="2AC6DEC7" w14:textId="77777777" w:rsidR="00403438" w:rsidRPr="00403438" w:rsidRDefault="00403438" w:rsidP="00403438">
      <w:pPr>
        <w:spacing w:line="360" w:lineRule="auto"/>
        <w:jc w:val="both"/>
        <w:rPr>
          <w:rFonts w:ascii="Times New Roman" w:hAnsi="Times New Roman" w:cs="Times New Roman"/>
          <w:sz w:val="24"/>
          <w:szCs w:val="24"/>
        </w:rPr>
      </w:pPr>
      <w:proofErr w:type="spellStart"/>
      <w:r w:rsidRPr="00403438">
        <w:rPr>
          <w:rFonts w:ascii="Times New Roman" w:hAnsi="Times New Roman" w:cs="Times New Roman"/>
          <w:sz w:val="24"/>
          <w:szCs w:val="24"/>
        </w:rPr>
        <w:t>Binard</w:t>
      </w:r>
      <w:proofErr w:type="spellEnd"/>
      <w:r w:rsidRPr="00403438">
        <w:rPr>
          <w:rFonts w:ascii="Times New Roman" w:hAnsi="Times New Roman" w:cs="Times New Roman"/>
          <w:sz w:val="24"/>
          <w:szCs w:val="24"/>
        </w:rPr>
        <w:t xml:space="preserve">, F. (2017). The British Women’s Liberation Movement in the 1970s: Redefining the Personal and the Political. Revue </w:t>
      </w:r>
      <w:proofErr w:type="spellStart"/>
      <w:r w:rsidRPr="00403438">
        <w:rPr>
          <w:rFonts w:ascii="Times New Roman" w:hAnsi="Times New Roman" w:cs="Times New Roman"/>
          <w:sz w:val="24"/>
          <w:szCs w:val="24"/>
        </w:rPr>
        <w:t>française</w:t>
      </w:r>
      <w:proofErr w:type="spellEnd"/>
      <w:r w:rsidRPr="00403438">
        <w:rPr>
          <w:rFonts w:ascii="Times New Roman" w:hAnsi="Times New Roman" w:cs="Times New Roman"/>
          <w:sz w:val="24"/>
          <w:szCs w:val="24"/>
        </w:rPr>
        <w:t xml:space="preserve"> de civilisation </w:t>
      </w:r>
      <w:proofErr w:type="spellStart"/>
      <w:r w:rsidRPr="00403438">
        <w:rPr>
          <w:rFonts w:ascii="Times New Roman" w:hAnsi="Times New Roman" w:cs="Times New Roman"/>
          <w:sz w:val="24"/>
          <w:szCs w:val="24"/>
        </w:rPr>
        <w:t>britannique</w:t>
      </w:r>
      <w:proofErr w:type="spellEnd"/>
      <w:r w:rsidRPr="00403438">
        <w:rPr>
          <w:rFonts w:ascii="Times New Roman" w:hAnsi="Times New Roman" w:cs="Times New Roman"/>
          <w:sz w:val="24"/>
          <w:szCs w:val="24"/>
        </w:rPr>
        <w:t>.</w:t>
      </w:r>
    </w:p>
    <w:p w14:paraId="2A5D3C08"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Britishnewspaperarchive.co.uk. (2018). Common Cause in British Newspaper Archive. [online] Available at: https://www.britishnewspaperarchive.co.uk/titles/common-cause [Accessed 20 Jul. 2018].</w:t>
      </w:r>
    </w:p>
    <w:p w14:paraId="55D4BA2C" w14:textId="77777777" w:rsidR="00403438" w:rsidRPr="00403438" w:rsidRDefault="00403438" w:rsidP="00403438">
      <w:pPr>
        <w:spacing w:line="360" w:lineRule="auto"/>
        <w:jc w:val="both"/>
        <w:rPr>
          <w:rFonts w:ascii="Times New Roman" w:hAnsi="Times New Roman" w:cs="Times New Roman"/>
          <w:sz w:val="24"/>
          <w:szCs w:val="24"/>
        </w:rPr>
      </w:pPr>
      <w:proofErr w:type="spellStart"/>
      <w:r w:rsidRPr="00403438">
        <w:rPr>
          <w:rFonts w:ascii="Times New Roman" w:hAnsi="Times New Roman" w:cs="Times New Roman"/>
          <w:sz w:val="24"/>
          <w:szCs w:val="24"/>
        </w:rPr>
        <w:t>Chafetz</w:t>
      </w:r>
      <w:proofErr w:type="spellEnd"/>
      <w:r w:rsidRPr="00403438">
        <w:rPr>
          <w:rFonts w:ascii="Times New Roman" w:hAnsi="Times New Roman" w:cs="Times New Roman"/>
          <w:sz w:val="24"/>
          <w:szCs w:val="24"/>
        </w:rPr>
        <w:t>, J. (2006). Handbook of the Sociology of Gender. Dordrecht: Springer.</w:t>
      </w:r>
    </w:p>
    <w:p w14:paraId="5CF71DD2"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Closethegap.org.uk. (2016). Close the Gap | Equal Pay Act 1970. [online] Available at: https://www.closethegap.org.uk/content/gap-law-1970/ [Accessed 24 Jul. 2018].</w:t>
      </w:r>
    </w:p>
    <w:p w14:paraId="0F3FFA74"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 xml:space="preserve">Dyer, H. (2016). The Little Book of Feminism. Chichester: </w:t>
      </w:r>
      <w:proofErr w:type="spellStart"/>
      <w:r w:rsidRPr="00403438">
        <w:rPr>
          <w:rFonts w:ascii="Times New Roman" w:hAnsi="Times New Roman" w:cs="Times New Roman"/>
          <w:sz w:val="24"/>
          <w:szCs w:val="24"/>
        </w:rPr>
        <w:t>Summersdale</w:t>
      </w:r>
      <w:proofErr w:type="spellEnd"/>
      <w:r w:rsidRPr="00403438">
        <w:rPr>
          <w:rFonts w:ascii="Times New Roman" w:hAnsi="Times New Roman" w:cs="Times New Roman"/>
          <w:sz w:val="24"/>
          <w:szCs w:val="24"/>
        </w:rPr>
        <w:t xml:space="preserve"> Publishers.</w:t>
      </w:r>
    </w:p>
    <w:p w14:paraId="2477DC9B" w14:textId="77777777" w:rsidR="00403438" w:rsidRPr="00403438" w:rsidRDefault="00403438" w:rsidP="00403438">
      <w:pPr>
        <w:spacing w:line="360" w:lineRule="auto"/>
        <w:jc w:val="both"/>
        <w:rPr>
          <w:rFonts w:ascii="Times New Roman" w:hAnsi="Times New Roman" w:cs="Times New Roman"/>
          <w:sz w:val="24"/>
          <w:szCs w:val="24"/>
        </w:rPr>
      </w:pPr>
      <w:proofErr w:type="spellStart"/>
      <w:r w:rsidRPr="00403438">
        <w:rPr>
          <w:rFonts w:ascii="Times New Roman" w:hAnsi="Times New Roman" w:cs="Times New Roman"/>
          <w:sz w:val="24"/>
          <w:szCs w:val="24"/>
        </w:rPr>
        <w:t>Encyclopedia</w:t>
      </w:r>
      <w:proofErr w:type="spellEnd"/>
      <w:r w:rsidRPr="00403438">
        <w:rPr>
          <w:rFonts w:ascii="Times New Roman" w:hAnsi="Times New Roman" w:cs="Times New Roman"/>
          <w:sz w:val="24"/>
          <w:szCs w:val="24"/>
        </w:rPr>
        <w:t xml:space="preserve"> Britannica. (2018). Feminism - The third wave of feminism. [online] Available at: https://www.britannica.com/topic/feminism/The-third-wave-of-feminism [Accessed 19 Jul. 2018].</w:t>
      </w:r>
    </w:p>
    <w:p w14:paraId="2556DD15"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Fawcett Society. (2017). Our history. [online] Available at: https://www.fawcettsociety.org.uk/our-history [Accessed 20 Jul. 2018].</w:t>
      </w:r>
    </w:p>
    <w:p w14:paraId="106C4001"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Fisher, J. (2013). Today’s Feminism: A Brief Look at Third Wave Feminism. [Blog] Being Feminist. Available at: https://beingfeministblog.wordpress.com/2013/05/16/todays-feminism-a-brief-look-at-third-wave-feminism/ [Accessed 25 Jul. 2018].</w:t>
      </w:r>
    </w:p>
    <w:p w14:paraId="23E023E2"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Giddens, A. and Sutton, P. (2009). Sociology. 6th ed. Cambridge: Polity press.</w:t>
      </w:r>
    </w:p>
    <w:p w14:paraId="68CD4D72"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Gilley, Jennifer, 2005. Writings of the Third Wave: Young Feminists in Conversation. Reference &amp; User Services Quarterly, 44(3), pp.187–199.</w:t>
      </w:r>
    </w:p>
    <w:p w14:paraId="2720FF08"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Keen, R. and Cracknell, R. (2018). Women in Parliament and Government. [online] Researchbriefings.parliament.uk. Available at: https://researchbriefings.parliament.uk/ResearchBriefing/Summary/SN01250 [Accessed 25 Jul. 2018].</w:t>
      </w:r>
    </w:p>
    <w:p w14:paraId="37E4AFF9"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lastRenderedPageBreak/>
        <w:t>Legislation.gov.uk. (1975). Employment Protection Act 1975. [online] Available at: https://www.legislation.gov.uk/ukpga/1975/71/contents [Accessed 24 Jul. 2018].</w:t>
      </w:r>
    </w:p>
    <w:p w14:paraId="5B3FA3AB"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Oakton.edu. (2012). A Very Short Summary of Socialist Feminist Theory and Practice. [online] Available at: http://www.oakton.edu/user/4/ghamill/Socialist_Feminism.pdf [Accessed 24 Jul. 2018].</w:t>
      </w:r>
    </w:p>
    <w:p w14:paraId="3376CA83"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Owen, N. (2013). Men and the 1970s British Women's Liberation Movement. The Historical Journal, [online] 56(03). Available at: https://search-proquest-com.ezproxy.uwtsd.ac.uk/docview/1417746286/fulltext/2415656E36904453PQ/1?accountid=130472 [Accessed 23 Jul. 2018].</w:t>
      </w:r>
    </w:p>
    <w:p w14:paraId="6F43D2F0"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Perkin, J. (1989). Women and Marriage in Nineteenth-Century England. London: Routledge.</w:t>
      </w:r>
    </w:p>
    <w:p w14:paraId="180028BE"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Smu.edu. (n.d.). Feminist “Waves” - Women's and Gender Studies - Dedman College - SMU. [online] Available at: https://www.smu.edu/Dedman/Academics/Programs/WomGenStudies/ScholarshipsandAwards/PastWinners/GillisEssay [Accessed 19 Jul. 2018].</w:t>
      </w:r>
    </w:p>
    <w:p w14:paraId="5927B5B2"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Snyder, R. (2008). What Is Third‐Wave Feminism? A New Directions Essay. Signs: Journal of Women in Culture and Society, 34(1), pp.175-196.</w:t>
      </w:r>
    </w:p>
    <w:p w14:paraId="6372621A"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UK Parliament. (n.d.). 1913 Cat and Mouse Act. [online] Available at: https://www.parliament.uk/about/living-heritage/transformingsociety/electionsvoting/womenvote/case-study-the-right-to-vote/the-right-to-vote/winson-green-forcefeeding/cat-and-mouse-act/ [Accessed 20 Jul. 2018].</w:t>
      </w:r>
    </w:p>
    <w:p w14:paraId="362A63A0" w14:textId="77777777" w:rsidR="00403438" w:rsidRPr="00403438" w:rsidRDefault="00403438" w:rsidP="00403438">
      <w:pPr>
        <w:spacing w:line="360" w:lineRule="auto"/>
        <w:jc w:val="both"/>
        <w:rPr>
          <w:rFonts w:ascii="Times New Roman" w:hAnsi="Times New Roman" w:cs="Times New Roman"/>
          <w:sz w:val="24"/>
          <w:szCs w:val="24"/>
        </w:rPr>
      </w:pPr>
      <w:r w:rsidRPr="00403438">
        <w:rPr>
          <w:rFonts w:ascii="Times New Roman" w:hAnsi="Times New Roman" w:cs="Times New Roman"/>
          <w:sz w:val="24"/>
          <w:szCs w:val="24"/>
        </w:rPr>
        <w:t>UK Parliament. (n.d.). Start of the suffragette movement. [online] Available at: https://www.parliament.uk/about/living-heritage/transformingsociety/electionsvoting/womenvote/overview/startsuffragette-/ [Accessed 20 Jul. 2018].</w:t>
      </w:r>
    </w:p>
    <w:p w14:paraId="7763D21D" w14:textId="133CC559" w:rsidR="00403438" w:rsidRDefault="00403438" w:rsidP="00403438">
      <w:pPr>
        <w:spacing w:line="360" w:lineRule="auto"/>
        <w:jc w:val="both"/>
        <w:rPr>
          <w:rFonts w:ascii="Times New Roman" w:hAnsi="Times New Roman" w:cs="Times New Roman"/>
          <w:sz w:val="24"/>
          <w:szCs w:val="24"/>
        </w:rPr>
      </w:pPr>
      <w:proofErr w:type="spellStart"/>
      <w:r w:rsidRPr="00403438">
        <w:rPr>
          <w:rFonts w:ascii="Times New Roman" w:hAnsi="Times New Roman" w:cs="Times New Roman"/>
          <w:sz w:val="24"/>
          <w:szCs w:val="24"/>
        </w:rPr>
        <w:t>Walby</w:t>
      </w:r>
      <w:proofErr w:type="spellEnd"/>
      <w:r w:rsidRPr="00403438">
        <w:rPr>
          <w:rFonts w:ascii="Times New Roman" w:hAnsi="Times New Roman" w:cs="Times New Roman"/>
          <w:sz w:val="24"/>
          <w:szCs w:val="24"/>
        </w:rPr>
        <w:t>, S. (2011). The Impact of Feminism on Sociology. [</w:t>
      </w:r>
      <w:proofErr w:type="spellStart"/>
      <w:r w:rsidRPr="00403438">
        <w:rPr>
          <w:rFonts w:ascii="Times New Roman" w:hAnsi="Times New Roman" w:cs="Times New Roman"/>
          <w:sz w:val="24"/>
          <w:szCs w:val="24"/>
        </w:rPr>
        <w:t>ebook</w:t>
      </w:r>
      <w:proofErr w:type="spellEnd"/>
      <w:r w:rsidRPr="00403438">
        <w:rPr>
          <w:rFonts w:ascii="Times New Roman" w:hAnsi="Times New Roman" w:cs="Times New Roman"/>
          <w:sz w:val="24"/>
          <w:szCs w:val="24"/>
        </w:rPr>
        <w:t>] Lancaster: Lancaster University. Available at: http://file:///C:/Users/Laptop/AppData/Local/Packages/Microsoft.MicrosoftEdge_8wekyb3d8bbwe/TempState/Downloads/21%20(1).pdf [Accessed 19 Jul. 2018].</w:t>
      </w:r>
    </w:p>
    <w:p w14:paraId="6420F208" w14:textId="5EF1FDC9" w:rsidR="00403438" w:rsidRDefault="00403438" w:rsidP="00026CA7">
      <w:pPr>
        <w:spacing w:line="360" w:lineRule="auto"/>
        <w:jc w:val="both"/>
        <w:rPr>
          <w:rFonts w:ascii="Times New Roman" w:hAnsi="Times New Roman" w:cs="Times New Roman"/>
          <w:sz w:val="24"/>
          <w:szCs w:val="24"/>
        </w:rPr>
      </w:pPr>
    </w:p>
    <w:p w14:paraId="04A202E8" w14:textId="56562D8F" w:rsidR="00403438" w:rsidRDefault="00403438" w:rsidP="00026CA7">
      <w:pPr>
        <w:spacing w:line="360" w:lineRule="auto"/>
        <w:jc w:val="both"/>
        <w:rPr>
          <w:rFonts w:ascii="Times New Roman" w:hAnsi="Times New Roman" w:cs="Times New Roman"/>
          <w:sz w:val="24"/>
          <w:szCs w:val="24"/>
        </w:rPr>
      </w:pPr>
    </w:p>
    <w:p w14:paraId="431EB864" w14:textId="0C94AE52" w:rsidR="00403438" w:rsidRDefault="00403438" w:rsidP="00026CA7">
      <w:pPr>
        <w:spacing w:line="360" w:lineRule="auto"/>
        <w:jc w:val="both"/>
        <w:rPr>
          <w:rFonts w:ascii="Times New Roman" w:hAnsi="Times New Roman" w:cs="Times New Roman"/>
          <w:sz w:val="24"/>
          <w:szCs w:val="24"/>
        </w:rPr>
      </w:pPr>
    </w:p>
    <w:p w14:paraId="3EF03909" w14:textId="20C8DF6B" w:rsidR="00403438" w:rsidRDefault="00403438" w:rsidP="00026CA7">
      <w:pPr>
        <w:spacing w:line="360" w:lineRule="auto"/>
        <w:jc w:val="both"/>
        <w:rPr>
          <w:rFonts w:ascii="Times New Roman" w:hAnsi="Times New Roman" w:cs="Times New Roman"/>
          <w:sz w:val="24"/>
          <w:szCs w:val="24"/>
        </w:rPr>
      </w:pPr>
    </w:p>
    <w:p w14:paraId="552FDAD8" w14:textId="27EB7B8B" w:rsidR="00403438" w:rsidRDefault="00403438" w:rsidP="00026CA7">
      <w:pPr>
        <w:spacing w:line="360" w:lineRule="auto"/>
        <w:jc w:val="both"/>
        <w:rPr>
          <w:rFonts w:ascii="Times New Roman" w:hAnsi="Times New Roman" w:cs="Times New Roman"/>
          <w:sz w:val="24"/>
          <w:szCs w:val="24"/>
        </w:rPr>
      </w:pPr>
    </w:p>
    <w:p w14:paraId="0FEF4CA1" w14:textId="6A5B7AC0" w:rsidR="00403438" w:rsidRDefault="00403438" w:rsidP="00026CA7">
      <w:pPr>
        <w:spacing w:line="360" w:lineRule="auto"/>
        <w:jc w:val="both"/>
        <w:rPr>
          <w:rFonts w:ascii="Times New Roman" w:hAnsi="Times New Roman" w:cs="Times New Roman"/>
          <w:sz w:val="24"/>
          <w:szCs w:val="24"/>
        </w:rPr>
      </w:pPr>
    </w:p>
    <w:p w14:paraId="528115C7" w14:textId="3D2D6110" w:rsidR="00403438" w:rsidRDefault="00403438" w:rsidP="00026CA7">
      <w:pPr>
        <w:spacing w:line="360" w:lineRule="auto"/>
        <w:jc w:val="both"/>
        <w:rPr>
          <w:rFonts w:ascii="Times New Roman" w:hAnsi="Times New Roman" w:cs="Times New Roman"/>
          <w:sz w:val="24"/>
          <w:szCs w:val="24"/>
        </w:rPr>
      </w:pPr>
    </w:p>
    <w:p w14:paraId="10F180A0" w14:textId="1BE03D7D" w:rsidR="00403438" w:rsidRDefault="00403438" w:rsidP="00026CA7">
      <w:pPr>
        <w:spacing w:line="360" w:lineRule="auto"/>
        <w:jc w:val="both"/>
        <w:rPr>
          <w:rFonts w:ascii="Times New Roman" w:hAnsi="Times New Roman" w:cs="Times New Roman"/>
          <w:sz w:val="24"/>
          <w:szCs w:val="24"/>
        </w:rPr>
      </w:pPr>
    </w:p>
    <w:p w14:paraId="04A3A334" w14:textId="14B8BD9D" w:rsidR="00403438" w:rsidRDefault="00403438" w:rsidP="00026CA7">
      <w:pPr>
        <w:spacing w:line="360" w:lineRule="auto"/>
        <w:jc w:val="both"/>
        <w:rPr>
          <w:rFonts w:ascii="Times New Roman" w:hAnsi="Times New Roman" w:cs="Times New Roman"/>
          <w:sz w:val="24"/>
          <w:szCs w:val="24"/>
        </w:rPr>
      </w:pPr>
    </w:p>
    <w:p w14:paraId="0E4EDA99" w14:textId="0224D9A8" w:rsidR="00403438" w:rsidRDefault="00403438" w:rsidP="00026CA7">
      <w:pPr>
        <w:spacing w:line="360" w:lineRule="auto"/>
        <w:jc w:val="both"/>
        <w:rPr>
          <w:rFonts w:ascii="Times New Roman" w:hAnsi="Times New Roman" w:cs="Times New Roman"/>
          <w:sz w:val="24"/>
          <w:szCs w:val="24"/>
        </w:rPr>
      </w:pPr>
    </w:p>
    <w:p w14:paraId="5ABEACBD" w14:textId="5FF5BD08" w:rsidR="00403438" w:rsidRDefault="00403438" w:rsidP="00026CA7">
      <w:pPr>
        <w:spacing w:line="360" w:lineRule="auto"/>
        <w:jc w:val="both"/>
        <w:rPr>
          <w:rFonts w:ascii="Times New Roman" w:hAnsi="Times New Roman" w:cs="Times New Roman"/>
          <w:sz w:val="24"/>
          <w:szCs w:val="24"/>
        </w:rPr>
      </w:pPr>
    </w:p>
    <w:p w14:paraId="7161BBBD" w14:textId="4D6C27B6" w:rsidR="00403438" w:rsidRDefault="00403438" w:rsidP="00026CA7">
      <w:pPr>
        <w:spacing w:line="360" w:lineRule="auto"/>
        <w:jc w:val="both"/>
        <w:rPr>
          <w:rFonts w:ascii="Times New Roman" w:hAnsi="Times New Roman" w:cs="Times New Roman"/>
          <w:sz w:val="24"/>
          <w:szCs w:val="24"/>
        </w:rPr>
      </w:pPr>
    </w:p>
    <w:p w14:paraId="493C5A3E" w14:textId="77777777" w:rsidR="00403438" w:rsidRPr="00C92E58" w:rsidRDefault="00403438" w:rsidP="00026CA7">
      <w:pPr>
        <w:spacing w:line="360" w:lineRule="auto"/>
        <w:jc w:val="both"/>
        <w:rPr>
          <w:rFonts w:ascii="Times New Roman" w:hAnsi="Times New Roman" w:cs="Times New Roman"/>
          <w:sz w:val="24"/>
          <w:szCs w:val="24"/>
        </w:rPr>
      </w:pPr>
    </w:p>
    <w:p w14:paraId="5913B111" w14:textId="278FE5EB" w:rsidR="00016C0A" w:rsidRPr="00BA5C10" w:rsidRDefault="00016C0A" w:rsidP="00026CA7">
      <w:pPr>
        <w:spacing w:line="360" w:lineRule="auto"/>
        <w:jc w:val="both"/>
        <w:rPr>
          <w:sz w:val="28"/>
          <w:szCs w:val="28"/>
        </w:rPr>
      </w:pPr>
    </w:p>
    <w:sectPr w:rsidR="00016C0A" w:rsidRPr="00BA5C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AF672" w14:textId="77777777" w:rsidR="00B42D5D" w:rsidRDefault="00B42D5D" w:rsidP="00C533D3">
      <w:pPr>
        <w:spacing w:after="0" w:line="240" w:lineRule="auto"/>
      </w:pPr>
      <w:r>
        <w:separator/>
      </w:r>
    </w:p>
  </w:endnote>
  <w:endnote w:type="continuationSeparator" w:id="0">
    <w:p w14:paraId="447F9F0C" w14:textId="77777777" w:rsidR="00B42D5D" w:rsidRDefault="00B42D5D" w:rsidP="00C53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9A97D4" w14:textId="77777777" w:rsidR="00B42D5D" w:rsidRDefault="00B42D5D" w:rsidP="00C533D3">
      <w:pPr>
        <w:spacing w:after="0" w:line="240" w:lineRule="auto"/>
      </w:pPr>
      <w:r>
        <w:separator/>
      </w:r>
    </w:p>
  </w:footnote>
  <w:footnote w:type="continuationSeparator" w:id="0">
    <w:p w14:paraId="582055D8" w14:textId="77777777" w:rsidR="00B42D5D" w:rsidRDefault="00B42D5D" w:rsidP="00C53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C4775"/>
    <w:multiLevelType w:val="hybridMultilevel"/>
    <w:tmpl w:val="516E4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EC3832"/>
    <w:multiLevelType w:val="hybridMultilevel"/>
    <w:tmpl w:val="4F527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29778F"/>
    <w:multiLevelType w:val="hybridMultilevel"/>
    <w:tmpl w:val="0B32D5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15BD1"/>
    <w:multiLevelType w:val="hybridMultilevel"/>
    <w:tmpl w:val="5AD4C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C1A"/>
    <w:rsid w:val="00001751"/>
    <w:rsid w:val="00016C0A"/>
    <w:rsid w:val="00026CA7"/>
    <w:rsid w:val="0008083C"/>
    <w:rsid w:val="000A677A"/>
    <w:rsid w:val="000B7574"/>
    <w:rsid w:val="000C308C"/>
    <w:rsid w:val="000E7871"/>
    <w:rsid w:val="00103D87"/>
    <w:rsid w:val="00104C99"/>
    <w:rsid w:val="00120553"/>
    <w:rsid w:val="0012620D"/>
    <w:rsid w:val="00136324"/>
    <w:rsid w:val="001556BB"/>
    <w:rsid w:val="00160772"/>
    <w:rsid w:val="00180F9A"/>
    <w:rsid w:val="001B2119"/>
    <w:rsid w:val="001D2997"/>
    <w:rsid w:val="00207AA4"/>
    <w:rsid w:val="00251FE4"/>
    <w:rsid w:val="00290A70"/>
    <w:rsid w:val="002E06A7"/>
    <w:rsid w:val="003121C5"/>
    <w:rsid w:val="00403438"/>
    <w:rsid w:val="004046DC"/>
    <w:rsid w:val="004154F2"/>
    <w:rsid w:val="00425300"/>
    <w:rsid w:val="004269B8"/>
    <w:rsid w:val="00431562"/>
    <w:rsid w:val="004344DD"/>
    <w:rsid w:val="004865A3"/>
    <w:rsid w:val="004B61D1"/>
    <w:rsid w:val="004C2F76"/>
    <w:rsid w:val="00501379"/>
    <w:rsid w:val="00507863"/>
    <w:rsid w:val="005141CD"/>
    <w:rsid w:val="00522019"/>
    <w:rsid w:val="00525805"/>
    <w:rsid w:val="00564EA5"/>
    <w:rsid w:val="005868EA"/>
    <w:rsid w:val="005A1E83"/>
    <w:rsid w:val="005F2B5B"/>
    <w:rsid w:val="0061059A"/>
    <w:rsid w:val="00614A48"/>
    <w:rsid w:val="00682B88"/>
    <w:rsid w:val="006B48A2"/>
    <w:rsid w:val="006B5FDC"/>
    <w:rsid w:val="006B6EE6"/>
    <w:rsid w:val="006F5143"/>
    <w:rsid w:val="0071091C"/>
    <w:rsid w:val="007A04AE"/>
    <w:rsid w:val="007C2544"/>
    <w:rsid w:val="007D08CE"/>
    <w:rsid w:val="0081454A"/>
    <w:rsid w:val="00814917"/>
    <w:rsid w:val="008307F1"/>
    <w:rsid w:val="008347A6"/>
    <w:rsid w:val="00851688"/>
    <w:rsid w:val="00866074"/>
    <w:rsid w:val="00867F32"/>
    <w:rsid w:val="00870D82"/>
    <w:rsid w:val="00877B36"/>
    <w:rsid w:val="008C3390"/>
    <w:rsid w:val="008F397F"/>
    <w:rsid w:val="009020FE"/>
    <w:rsid w:val="009429B6"/>
    <w:rsid w:val="00970E29"/>
    <w:rsid w:val="00981728"/>
    <w:rsid w:val="00992624"/>
    <w:rsid w:val="009944A1"/>
    <w:rsid w:val="009C14CB"/>
    <w:rsid w:val="009E585A"/>
    <w:rsid w:val="00A00F0D"/>
    <w:rsid w:val="00A05D20"/>
    <w:rsid w:val="00A13F2A"/>
    <w:rsid w:val="00A24CD4"/>
    <w:rsid w:val="00A336C0"/>
    <w:rsid w:val="00A34B04"/>
    <w:rsid w:val="00A5128D"/>
    <w:rsid w:val="00A61952"/>
    <w:rsid w:val="00A7667D"/>
    <w:rsid w:val="00A9081D"/>
    <w:rsid w:val="00AC2C1A"/>
    <w:rsid w:val="00AD1A09"/>
    <w:rsid w:val="00AE1F5A"/>
    <w:rsid w:val="00AF181B"/>
    <w:rsid w:val="00B30C90"/>
    <w:rsid w:val="00B42D5D"/>
    <w:rsid w:val="00B734EA"/>
    <w:rsid w:val="00B81894"/>
    <w:rsid w:val="00BA58F5"/>
    <w:rsid w:val="00BA5C10"/>
    <w:rsid w:val="00C04480"/>
    <w:rsid w:val="00C1092E"/>
    <w:rsid w:val="00C4234A"/>
    <w:rsid w:val="00C43FA6"/>
    <w:rsid w:val="00C533D3"/>
    <w:rsid w:val="00C544FA"/>
    <w:rsid w:val="00C72425"/>
    <w:rsid w:val="00C92E58"/>
    <w:rsid w:val="00D06F65"/>
    <w:rsid w:val="00D445AC"/>
    <w:rsid w:val="00D5585F"/>
    <w:rsid w:val="00D70EE0"/>
    <w:rsid w:val="00DA5FE0"/>
    <w:rsid w:val="00DF469D"/>
    <w:rsid w:val="00DF5A99"/>
    <w:rsid w:val="00E1592C"/>
    <w:rsid w:val="00E22423"/>
    <w:rsid w:val="00E3727B"/>
    <w:rsid w:val="00E84767"/>
    <w:rsid w:val="00EF1124"/>
    <w:rsid w:val="00F06C80"/>
    <w:rsid w:val="00F213D1"/>
    <w:rsid w:val="00F26752"/>
    <w:rsid w:val="00F32F1D"/>
    <w:rsid w:val="00FB2451"/>
    <w:rsid w:val="00FC6286"/>
    <w:rsid w:val="00FE3FCA"/>
    <w:rsid w:val="00FE4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4C06"/>
  <w15:chartTrackingRefBased/>
  <w15:docId w15:val="{2821E460-4A56-4AF5-BFD5-D363588A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3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3D3"/>
  </w:style>
  <w:style w:type="paragraph" w:styleId="Footer">
    <w:name w:val="footer"/>
    <w:basedOn w:val="Normal"/>
    <w:link w:val="FooterChar"/>
    <w:uiPriority w:val="99"/>
    <w:unhideWhenUsed/>
    <w:rsid w:val="00C53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3D3"/>
  </w:style>
  <w:style w:type="paragraph" w:styleId="ListParagraph">
    <w:name w:val="List Paragraph"/>
    <w:basedOn w:val="Normal"/>
    <w:uiPriority w:val="34"/>
    <w:qFormat/>
    <w:rsid w:val="00BA5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3250</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Goddard (1704457)</dc:creator>
  <cp:keywords/>
  <dc:description/>
  <cp:lastModifiedBy>Tessa Goddard (1704457)</cp:lastModifiedBy>
  <cp:revision>2</cp:revision>
  <dcterms:created xsi:type="dcterms:W3CDTF">2018-07-25T13:18:00Z</dcterms:created>
  <dcterms:modified xsi:type="dcterms:W3CDTF">2018-07-25T13:18:00Z</dcterms:modified>
</cp:coreProperties>
</file>