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8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0B0F40" wp14:editId="385512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703F7C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858110" w14:textId="77777777" w:rsidTr="00A406E5">
        <w:tc>
          <w:tcPr>
            <w:tcW w:w="9922" w:type="dxa"/>
            <w:shd w:val="clear" w:color="auto" w:fill="C0C0C0"/>
          </w:tcPr>
          <w:p w14:paraId="5E44B94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4FE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5660398" w14:textId="77777777" w:rsidTr="008F1308">
        <w:tc>
          <w:tcPr>
            <w:tcW w:w="2093" w:type="dxa"/>
            <w:shd w:val="pct15" w:color="auto" w:fill="auto"/>
          </w:tcPr>
          <w:p w14:paraId="1B89F8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1C67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B7108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02543B" w14:textId="77777777" w:rsidR="003B3F9D" w:rsidRPr="00A406E5" w:rsidRDefault="003B3F9D" w:rsidP="001E57C1">
            <w:pPr>
              <w:spacing w:before="120" w:after="120"/>
              <w:jc w:val="both"/>
              <w:rPr>
                <w:rFonts w:ascii="Arial" w:hAnsi="Arial" w:cs="Arial"/>
                <w:b/>
                <w:sz w:val="22"/>
                <w:szCs w:val="22"/>
              </w:rPr>
            </w:pPr>
          </w:p>
        </w:tc>
      </w:tr>
      <w:tr w:rsidR="006D0FB9" w:rsidRPr="00A406E5" w14:paraId="30D93FAF" w14:textId="77777777" w:rsidTr="00A406E5">
        <w:tc>
          <w:tcPr>
            <w:tcW w:w="2093" w:type="dxa"/>
            <w:shd w:val="pct15" w:color="auto" w:fill="auto"/>
          </w:tcPr>
          <w:p w14:paraId="75A4C5D7"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46D153" w14:textId="6675311A"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MSc Computing Portfolio</w:t>
            </w:r>
          </w:p>
        </w:tc>
      </w:tr>
      <w:tr w:rsidR="006D0FB9" w:rsidRPr="00A406E5" w14:paraId="37501615" w14:textId="77777777" w:rsidTr="00A628CC">
        <w:tc>
          <w:tcPr>
            <w:tcW w:w="2093" w:type="dxa"/>
            <w:shd w:val="pct15" w:color="auto" w:fill="auto"/>
          </w:tcPr>
          <w:p w14:paraId="196CF0F2"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3643BA0" w14:textId="506B2B31"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Cloud Engineering Principles and Practice</w:t>
            </w:r>
          </w:p>
        </w:tc>
      </w:tr>
      <w:tr w:rsidR="006D0FB9" w:rsidRPr="00A406E5" w14:paraId="5772CAB7" w14:textId="77777777" w:rsidTr="008F1308">
        <w:tc>
          <w:tcPr>
            <w:tcW w:w="2093" w:type="dxa"/>
            <w:shd w:val="pct15" w:color="auto" w:fill="auto"/>
          </w:tcPr>
          <w:p w14:paraId="166BFCDF"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D0B74D" w14:textId="77516C75"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ACCA7027</w:t>
            </w:r>
          </w:p>
        </w:tc>
        <w:tc>
          <w:tcPr>
            <w:tcW w:w="2268" w:type="dxa"/>
            <w:shd w:val="clear" w:color="auto" w:fill="D9D9D9"/>
          </w:tcPr>
          <w:p w14:paraId="2D14D8F8" w14:textId="77777777" w:rsidR="006D0FB9" w:rsidRPr="004D5E9B" w:rsidRDefault="006D0FB9" w:rsidP="006D0FB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D46D53" w14:textId="2FA7146C"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100%</w:t>
            </w:r>
          </w:p>
        </w:tc>
      </w:tr>
      <w:tr w:rsidR="006D0FB9" w:rsidRPr="00A406E5" w14:paraId="56A1F477" w14:textId="77777777" w:rsidTr="008F1308">
        <w:tc>
          <w:tcPr>
            <w:tcW w:w="2093" w:type="dxa"/>
            <w:shd w:val="pct15" w:color="auto" w:fill="auto"/>
          </w:tcPr>
          <w:p w14:paraId="69D7A5D8"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0247BB" w14:textId="6FD13284"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Mike Dacey/Tim Bashford</w:t>
            </w:r>
          </w:p>
        </w:tc>
        <w:tc>
          <w:tcPr>
            <w:tcW w:w="2268" w:type="dxa"/>
            <w:shd w:val="clear" w:color="auto" w:fill="D9D9D9"/>
          </w:tcPr>
          <w:p w14:paraId="1F8698DE"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A33E84" w14:textId="66992486"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Tim Bashford</w:t>
            </w:r>
          </w:p>
        </w:tc>
      </w:tr>
      <w:tr w:rsidR="006D0FB9" w:rsidRPr="00A406E5" w14:paraId="040CD908" w14:textId="77777777" w:rsidTr="008F1308">
        <w:tc>
          <w:tcPr>
            <w:tcW w:w="2093" w:type="dxa"/>
            <w:shd w:val="pct15" w:color="auto" w:fill="auto"/>
          </w:tcPr>
          <w:p w14:paraId="1E2C6102"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25328" w14:textId="6EFC59C3"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14:paraId="338CFFAC" w14:textId="77777777"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930AB" w14:textId="27AB202F" w:rsidR="006D0FB9" w:rsidRPr="00A406E5" w:rsidRDefault="006D0FB9" w:rsidP="006D0FB9">
            <w:pPr>
              <w:spacing w:before="120" w:after="120"/>
              <w:jc w:val="both"/>
              <w:rPr>
                <w:rFonts w:ascii="Arial" w:hAnsi="Arial" w:cs="Arial"/>
                <w:b/>
                <w:sz w:val="22"/>
                <w:szCs w:val="22"/>
              </w:rPr>
            </w:pPr>
            <w:r>
              <w:rPr>
                <w:rFonts w:ascii="Arial" w:hAnsi="Arial" w:cs="Arial"/>
                <w:b/>
                <w:sz w:val="22"/>
                <w:szCs w:val="22"/>
              </w:rPr>
              <w:t>5000</w:t>
            </w:r>
          </w:p>
        </w:tc>
      </w:tr>
      <w:tr w:rsidR="006D0FB9" w:rsidRPr="00A406E5" w14:paraId="18548EEF" w14:textId="77777777" w:rsidTr="008F1308">
        <w:tc>
          <w:tcPr>
            <w:tcW w:w="2093" w:type="dxa"/>
            <w:shd w:val="pct15" w:color="auto" w:fill="auto"/>
          </w:tcPr>
          <w:p w14:paraId="7BEEB143"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1361BC" w14:textId="4B04BF2C" w:rsidR="006D0FB9" w:rsidRPr="00A406E5" w:rsidRDefault="00EF1A6C" w:rsidP="006D0FB9">
            <w:pPr>
              <w:spacing w:before="120" w:after="120"/>
              <w:jc w:val="both"/>
              <w:rPr>
                <w:rFonts w:ascii="Arial" w:hAnsi="Arial" w:cs="Arial"/>
                <w:b/>
                <w:sz w:val="22"/>
                <w:szCs w:val="22"/>
              </w:rPr>
            </w:pPr>
            <w:r>
              <w:rPr>
                <w:rFonts w:ascii="Arial" w:hAnsi="Arial" w:cs="Arial"/>
                <w:b/>
                <w:sz w:val="22"/>
                <w:szCs w:val="22"/>
              </w:rPr>
              <w:t>28/4</w:t>
            </w:r>
            <w:r w:rsidR="006D0FB9">
              <w:rPr>
                <w:rFonts w:ascii="Arial" w:hAnsi="Arial" w:cs="Arial"/>
                <w:b/>
                <w:sz w:val="22"/>
                <w:szCs w:val="22"/>
              </w:rPr>
              <w:t>/23</w:t>
            </w:r>
          </w:p>
        </w:tc>
        <w:tc>
          <w:tcPr>
            <w:tcW w:w="2268" w:type="dxa"/>
            <w:shd w:val="pct15" w:color="auto" w:fill="auto"/>
          </w:tcPr>
          <w:p w14:paraId="75992FA7"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0C60904" w14:textId="77777777" w:rsidR="006D0FB9" w:rsidRPr="00A406E5" w:rsidRDefault="006D0FB9" w:rsidP="006D0FB9">
            <w:pPr>
              <w:spacing w:before="120" w:after="120"/>
              <w:jc w:val="both"/>
              <w:rPr>
                <w:rFonts w:ascii="Arial" w:hAnsi="Arial" w:cs="Arial"/>
                <w:b/>
                <w:sz w:val="22"/>
                <w:szCs w:val="22"/>
              </w:rPr>
            </w:pPr>
          </w:p>
        </w:tc>
      </w:tr>
      <w:tr w:rsidR="006D0FB9" w:rsidRPr="00A406E5" w14:paraId="3AE1CBF9" w14:textId="77777777" w:rsidTr="00A406E5">
        <w:tc>
          <w:tcPr>
            <w:tcW w:w="2093" w:type="dxa"/>
            <w:shd w:val="pct15" w:color="auto" w:fill="auto"/>
          </w:tcPr>
          <w:p w14:paraId="7EFC2E4D"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894B1E" w14:textId="77777777" w:rsidR="006D0FB9" w:rsidRPr="00A406E5" w:rsidRDefault="006D0FB9" w:rsidP="006D0FB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137D36"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B76D1C" w14:textId="77777777" w:rsidR="006D0FB9" w:rsidRPr="00A406E5" w:rsidRDefault="006D0FB9" w:rsidP="006D0FB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6D0FB9" w:rsidRPr="00A406E5" w14:paraId="0C421FFE" w14:textId="77777777" w:rsidTr="00A406E5">
        <w:tc>
          <w:tcPr>
            <w:tcW w:w="2093" w:type="dxa"/>
            <w:shd w:val="pct15" w:color="auto" w:fill="auto"/>
          </w:tcPr>
          <w:p w14:paraId="035AF297" w14:textId="77777777" w:rsidR="006D0FB9" w:rsidRPr="00A406E5" w:rsidRDefault="006D0FB9" w:rsidP="006D0FB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194A3E" w14:textId="77777777" w:rsidR="006D0FB9" w:rsidRPr="00A406E5" w:rsidRDefault="006D0FB9" w:rsidP="006D0FB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D2033A" w14:textId="77777777" w:rsidR="0028204E" w:rsidRPr="00A406E5" w:rsidRDefault="0028204E" w:rsidP="00DB116D">
      <w:pPr>
        <w:rPr>
          <w:rFonts w:ascii="Arial" w:hAnsi="Arial" w:cs="Arial"/>
          <w:sz w:val="32"/>
        </w:rPr>
      </w:pPr>
    </w:p>
    <w:p w14:paraId="16D2AB81" w14:textId="77777777" w:rsidR="00152E9D" w:rsidRPr="00A406E5" w:rsidRDefault="00152E9D" w:rsidP="00DB116D">
      <w:pPr>
        <w:rPr>
          <w:rFonts w:ascii="Arial" w:hAnsi="Arial" w:cs="Arial"/>
          <w:sz w:val="32"/>
        </w:rPr>
      </w:pPr>
    </w:p>
    <w:p w14:paraId="5E5F3BC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C2F84D" w14:textId="77777777" w:rsidTr="00A406E5">
        <w:tc>
          <w:tcPr>
            <w:tcW w:w="9747" w:type="dxa"/>
            <w:shd w:val="pct10" w:color="auto" w:fill="auto"/>
          </w:tcPr>
          <w:p w14:paraId="0684D2A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9316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9377CD8" w14:textId="77777777" w:rsidTr="00A406E5">
        <w:tc>
          <w:tcPr>
            <w:tcW w:w="9747" w:type="dxa"/>
          </w:tcPr>
          <w:p w14:paraId="28BBDE16" w14:textId="77777777" w:rsidR="006D0FB9" w:rsidRDefault="006D0FB9" w:rsidP="0085215F">
            <w:pPr>
              <w:pStyle w:val="ListParagraph"/>
              <w:numPr>
                <w:ilvl w:val="0"/>
                <w:numId w:val="17"/>
              </w:numPr>
              <w:rPr>
                <w:rFonts w:ascii="Arial" w:hAnsi="Arial" w:cs="Arial"/>
                <w:sz w:val="22"/>
                <w:szCs w:val="22"/>
              </w:rPr>
            </w:pPr>
            <w:r w:rsidRPr="006D0FB9">
              <w:rPr>
                <w:rFonts w:ascii="Arial" w:hAnsi="Arial" w:cs="Arial"/>
                <w:sz w:val="22"/>
                <w:szCs w:val="22"/>
              </w:rPr>
              <w:t>Critically evaluate the cloud computing related technologies and the applications of cloud services</w:t>
            </w:r>
          </w:p>
          <w:p w14:paraId="07ED648F" w14:textId="22C585B6" w:rsidR="00C01A3F" w:rsidRPr="006D0FB9" w:rsidRDefault="006D0FB9" w:rsidP="006D0FB9">
            <w:pPr>
              <w:pStyle w:val="ListParagraph"/>
              <w:numPr>
                <w:ilvl w:val="0"/>
                <w:numId w:val="17"/>
              </w:numPr>
              <w:rPr>
                <w:rFonts w:ascii="Arial" w:hAnsi="Arial" w:cs="Arial"/>
                <w:sz w:val="22"/>
                <w:szCs w:val="22"/>
              </w:rPr>
            </w:pPr>
            <w:r w:rsidRPr="006D0FB9">
              <w:rPr>
                <w:rFonts w:ascii="Arial" w:hAnsi="Arial" w:cs="Arial"/>
                <w:sz w:val="22"/>
                <w:szCs w:val="22"/>
              </w:rPr>
              <w:t>Implement virtual systems and/or applications that can be deployed to the cloud and demonstrate and understanding of the features of platforms provided by cloud computing providers</w:t>
            </w:r>
          </w:p>
        </w:tc>
      </w:tr>
    </w:tbl>
    <w:p w14:paraId="20BD3B78" w14:textId="77777777" w:rsidR="00C01A3F" w:rsidRPr="00A406E5" w:rsidRDefault="00C01A3F" w:rsidP="00BA1176">
      <w:pPr>
        <w:rPr>
          <w:rFonts w:ascii="Arial" w:hAnsi="Arial" w:cs="Arial"/>
          <w:b/>
        </w:rPr>
      </w:pPr>
    </w:p>
    <w:p w14:paraId="169F2BA2" w14:textId="77777777" w:rsidR="00C01A3F" w:rsidRPr="00A406E5" w:rsidRDefault="00C01A3F" w:rsidP="00BA1176">
      <w:pPr>
        <w:rPr>
          <w:rFonts w:ascii="Arial" w:hAnsi="Arial" w:cs="Arial"/>
          <w:b/>
        </w:rPr>
      </w:pPr>
    </w:p>
    <w:p w14:paraId="7359B2C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C9196CE" w14:textId="77777777" w:rsidTr="00A406E5">
        <w:tc>
          <w:tcPr>
            <w:tcW w:w="9781" w:type="dxa"/>
            <w:shd w:val="clear" w:color="auto" w:fill="C0C0C0"/>
          </w:tcPr>
          <w:p w14:paraId="532D51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8531EEC" w14:textId="77777777" w:rsidR="00EE6F25" w:rsidRPr="00A406E5" w:rsidRDefault="00EE6F25" w:rsidP="005969E2">
      <w:pPr>
        <w:jc w:val="both"/>
        <w:rPr>
          <w:rFonts w:ascii="Arial" w:hAnsi="Arial" w:cs="Arial"/>
          <w:sz w:val="22"/>
          <w:szCs w:val="22"/>
        </w:rPr>
      </w:pPr>
    </w:p>
    <w:p w14:paraId="08B6B864" w14:textId="65CE43DE" w:rsidR="006D0FB9" w:rsidRDefault="006D0FB9" w:rsidP="00EF1A6C">
      <w:pPr>
        <w:ind w:left="720"/>
        <w:rPr>
          <w:rFonts w:ascii="Arial" w:hAnsi="Arial" w:cs="Arial"/>
          <w:sz w:val="24"/>
          <w:szCs w:val="24"/>
        </w:rPr>
      </w:pPr>
      <w:r>
        <w:rPr>
          <w:rFonts w:ascii="Arial" w:hAnsi="Arial" w:cs="Arial"/>
          <w:sz w:val="24"/>
          <w:szCs w:val="24"/>
        </w:rPr>
        <w:t>Docker is a containerisation environment for running applications efficiently in the cloud.</w:t>
      </w:r>
    </w:p>
    <w:p w14:paraId="64CC8E3F" w14:textId="77777777" w:rsidR="006D0FB9" w:rsidRDefault="006D0FB9" w:rsidP="006D0FB9">
      <w:pPr>
        <w:ind w:left="720"/>
        <w:rPr>
          <w:rFonts w:ascii="Arial" w:hAnsi="Arial" w:cs="Arial"/>
          <w:sz w:val="24"/>
          <w:szCs w:val="24"/>
        </w:rPr>
      </w:pPr>
      <w:r>
        <w:rPr>
          <w:rFonts w:ascii="Arial" w:hAnsi="Arial" w:cs="Arial"/>
          <w:sz w:val="24"/>
          <w:szCs w:val="24"/>
        </w:rPr>
        <w:t>Research this technology and write a report that clearly demonstrates the importance of this approach within the cloud. In particular, consider the following important characteristics and illustrate your answer with appropriate examples as described below:</w:t>
      </w:r>
      <w:r>
        <w:rPr>
          <w:rFonts w:ascii="Arial" w:hAnsi="Arial" w:cs="Arial"/>
          <w:sz w:val="24"/>
          <w:szCs w:val="24"/>
        </w:rPr>
        <w:br/>
      </w:r>
    </w:p>
    <w:p w14:paraId="1679F063" w14:textId="77777777" w:rsidR="006D0FB9" w:rsidRDefault="006D0FB9" w:rsidP="006D0FB9">
      <w:pPr>
        <w:pStyle w:val="ListParagraph"/>
        <w:numPr>
          <w:ilvl w:val="0"/>
          <w:numId w:val="18"/>
        </w:numPr>
        <w:rPr>
          <w:rFonts w:ascii="Arial" w:hAnsi="Arial" w:cs="Arial"/>
          <w:sz w:val="24"/>
          <w:szCs w:val="24"/>
        </w:rPr>
      </w:pPr>
      <w:r>
        <w:rPr>
          <w:rFonts w:ascii="Arial" w:hAnsi="Arial" w:cs="Arial"/>
          <w:sz w:val="24"/>
          <w:szCs w:val="24"/>
        </w:rPr>
        <w:t>The benefits of containerisation</w:t>
      </w:r>
      <w:r>
        <w:rPr>
          <w:rFonts w:ascii="Arial" w:hAnsi="Arial" w:cs="Arial"/>
          <w:sz w:val="24"/>
          <w:szCs w:val="24"/>
        </w:rPr>
        <w:br/>
      </w:r>
    </w:p>
    <w:p w14:paraId="5F07D636" w14:textId="77777777" w:rsidR="006D0FB9" w:rsidRDefault="006D0FB9" w:rsidP="006D0FB9">
      <w:pPr>
        <w:pStyle w:val="ListParagraph"/>
        <w:numPr>
          <w:ilvl w:val="0"/>
          <w:numId w:val="18"/>
        </w:numPr>
        <w:rPr>
          <w:rFonts w:ascii="Arial" w:hAnsi="Arial" w:cs="Arial"/>
          <w:sz w:val="24"/>
          <w:szCs w:val="24"/>
        </w:rPr>
      </w:pPr>
      <w:r>
        <w:rPr>
          <w:rFonts w:ascii="Arial" w:hAnsi="Arial" w:cs="Arial"/>
          <w:sz w:val="24"/>
          <w:szCs w:val="24"/>
        </w:rPr>
        <w:t>Portability</w:t>
      </w:r>
      <w:r>
        <w:rPr>
          <w:rFonts w:ascii="Arial" w:hAnsi="Arial" w:cs="Arial"/>
          <w:sz w:val="24"/>
          <w:szCs w:val="24"/>
        </w:rPr>
        <w:br/>
        <w:t>Example: Demonstrate the construction of a Docker file to build an image</w:t>
      </w:r>
      <w:r>
        <w:rPr>
          <w:rFonts w:ascii="Arial" w:hAnsi="Arial" w:cs="Arial"/>
          <w:sz w:val="24"/>
          <w:szCs w:val="24"/>
        </w:rPr>
        <w:br/>
      </w:r>
    </w:p>
    <w:p w14:paraId="4AB1C410" w14:textId="4DAF8AFA" w:rsidR="006D0FB9" w:rsidRDefault="00754E55" w:rsidP="006D0FB9">
      <w:pPr>
        <w:pStyle w:val="ListParagraph"/>
        <w:numPr>
          <w:ilvl w:val="0"/>
          <w:numId w:val="18"/>
        </w:numPr>
        <w:rPr>
          <w:rFonts w:ascii="Arial" w:hAnsi="Arial" w:cs="Arial"/>
          <w:sz w:val="24"/>
          <w:szCs w:val="24"/>
        </w:rPr>
      </w:pPr>
      <w:r>
        <w:rPr>
          <w:rFonts w:ascii="Arial" w:hAnsi="Arial" w:cs="Arial"/>
          <w:sz w:val="24"/>
          <w:szCs w:val="24"/>
        </w:rPr>
        <w:t>Images and p</w:t>
      </w:r>
      <w:r w:rsidR="006D0FB9">
        <w:rPr>
          <w:rFonts w:ascii="Arial" w:hAnsi="Arial" w:cs="Arial"/>
          <w:sz w:val="24"/>
          <w:szCs w:val="24"/>
        </w:rPr>
        <w:t>ublishing images</w:t>
      </w:r>
      <w:r w:rsidR="006D0FB9">
        <w:rPr>
          <w:rFonts w:ascii="Arial" w:hAnsi="Arial" w:cs="Arial"/>
          <w:sz w:val="24"/>
          <w:szCs w:val="24"/>
        </w:rPr>
        <w:br/>
        <w:t>Example: Pushing an image to Dockerhub</w:t>
      </w:r>
      <w:r w:rsidR="006D0FB9">
        <w:rPr>
          <w:rFonts w:ascii="Arial" w:hAnsi="Arial" w:cs="Arial"/>
          <w:sz w:val="24"/>
          <w:szCs w:val="24"/>
        </w:rPr>
        <w:br/>
      </w:r>
    </w:p>
    <w:p w14:paraId="20BB699D" w14:textId="77777777" w:rsidR="006D0FB9" w:rsidRDefault="006D0FB9" w:rsidP="006D0FB9">
      <w:pPr>
        <w:pStyle w:val="ListParagraph"/>
        <w:numPr>
          <w:ilvl w:val="0"/>
          <w:numId w:val="18"/>
        </w:numPr>
        <w:rPr>
          <w:rFonts w:ascii="Arial" w:hAnsi="Arial" w:cs="Arial"/>
          <w:sz w:val="24"/>
          <w:szCs w:val="24"/>
        </w:rPr>
      </w:pPr>
      <w:r>
        <w:rPr>
          <w:rFonts w:ascii="Arial" w:hAnsi="Arial" w:cs="Arial"/>
          <w:sz w:val="24"/>
          <w:szCs w:val="24"/>
        </w:rPr>
        <w:t>Container volumes</w:t>
      </w:r>
      <w:r>
        <w:rPr>
          <w:rFonts w:ascii="Arial" w:hAnsi="Arial" w:cs="Arial"/>
          <w:sz w:val="24"/>
          <w:szCs w:val="24"/>
        </w:rPr>
        <w:br/>
        <w:t>Example: Creating a Docker volume</w:t>
      </w:r>
      <w:r>
        <w:rPr>
          <w:rFonts w:ascii="Arial" w:hAnsi="Arial" w:cs="Arial"/>
          <w:sz w:val="24"/>
          <w:szCs w:val="24"/>
        </w:rPr>
        <w:br/>
      </w:r>
    </w:p>
    <w:p w14:paraId="50CF70AB" w14:textId="62738515" w:rsidR="006D0FB9" w:rsidRDefault="006D0FB9" w:rsidP="006D0FB9">
      <w:pPr>
        <w:pStyle w:val="ListParagraph"/>
        <w:numPr>
          <w:ilvl w:val="0"/>
          <w:numId w:val="18"/>
        </w:numPr>
        <w:rPr>
          <w:rFonts w:ascii="Arial" w:hAnsi="Arial" w:cs="Arial"/>
          <w:sz w:val="24"/>
          <w:szCs w:val="24"/>
        </w:rPr>
      </w:pPr>
      <w:r>
        <w:rPr>
          <w:rFonts w:ascii="Arial" w:hAnsi="Arial" w:cs="Arial"/>
          <w:sz w:val="24"/>
          <w:szCs w:val="24"/>
        </w:rPr>
        <w:t>Container networking</w:t>
      </w:r>
      <w:r>
        <w:rPr>
          <w:rFonts w:ascii="Arial" w:hAnsi="Arial" w:cs="Arial"/>
          <w:sz w:val="24"/>
          <w:szCs w:val="24"/>
        </w:rPr>
        <w:br/>
        <w:t>Example: Creating a Docker network</w:t>
      </w:r>
      <w:r>
        <w:rPr>
          <w:rFonts w:ascii="Arial" w:hAnsi="Arial" w:cs="Arial"/>
          <w:sz w:val="24"/>
          <w:szCs w:val="24"/>
        </w:rPr>
        <w:br/>
      </w:r>
    </w:p>
    <w:p w14:paraId="04C5533F" w14:textId="0746786F" w:rsidR="00754E55" w:rsidRPr="00754E55" w:rsidRDefault="00754E55" w:rsidP="00754E55">
      <w:pPr>
        <w:ind w:left="720"/>
        <w:rPr>
          <w:rFonts w:ascii="Arial" w:hAnsi="Arial" w:cs="Arial"/>
          <w:sz w:val="24"/>
          <w:szCs w:val="24"/>
        </w:rPr>
      </w:pPr>
      <w:r>
        <w:rPr>
          <w:rFonts w:ascii="Arial" w:hAnsi="Arial" w:cs="Arial"/>
          <w:sz w:val="24"/>
          <w:szCs w:val="24"/>
        </w:rPr>
        <w:t>At least one of these examples should demonstrate the overall process. For example, this could be providing a web server that displays you</w:t>
      </w:r>
      <w:r w:rsidR="00EF1A6C">
        <w:rPr>
          <w:rFonts w:ascii="Arial" w:hAnsi="Arial" w:cs="Arial"/>
          <w:sz w:val="24"/>
          <w:szCs w:val="24"/>
        </w:rPr>
        <w:t>r</w:t>
      </w:r>
      <w:r>
        <w:rPr>
          <w:rFonts w:ascii="Arial" w:hAnsi="Arial" w:cs="Arial"/>
          <w:sz w:val="24"/>
          <w:szCs w:val="24"/>
        </w:rPr>
        <w:t xml:space="preserve"> HTML page</w:t>
      </w:r>
      <w:r w:rsidR="00EF1A6C">
        <w:rPr>
          <w:rFonts w:ascii="Arial" w:hAnsi="Arial" w:cs="Arial"/>
          <w:sz w:val="24"/>
          <w:szCs w:val="24"/>
        </w:rPr>
        <w:t xml:space="preserve"> and in the process demonstrates building an image, running a container and how an image can be published to DockerHub</w:t>
      </w:r>
      <w:r>
        <w:rPr>
          <w:rFonts w:ascii="Arial" w:hAnsi="Arial" w:cs="Arial"/>
          <w:sz w:val="24"/>
          <w:szCs w:val="24"/>
        </w:rPr>
        <w:t>.</w:t>
      </w:r>
    </w:p>
    <w:p w14:paraId="58E3FAB1" w14:textId="77777777" w:rsidR="006D0FB9" w:rsidRPr="00CC40E1" w:rsidRDefault="006D0FB9" w:rsidP="006D0FB9">
      <w:pPr>
        <w:pStyle w:val="ListParagraph"/>
        <w:ind w:left="1440"/>
        <w:rPr>
          <w:rFonts w:ascii="Arial" w:hAnsi="Arial" w:cs="Arial"/>
          <w:sz w:val="24"/>
          <w:szCs w:val="24"/>
        </w:rPr>
      </w:pPr>
      <w:r w:rsidRPr="00CC40E1">
        <w:rPr>
          <w:rFonts w:ascii="Arial" w:hAnsi="Arial" w:cs="Arial"/>
          <w:sz w:val="24"/>
          <w:szCs w:val="24"/>
        </w:rPr>
        <w:t>.</w:t>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r>
      <w:r w:rsidRPr="00CC40E1">
        <w:rPr>
          <w:rFonts w:ascii="Arial" w:hAnsi="Arial" w:cs="Arial"/>
          <w:sz w:val="24"/>
          <w:szCs w:val="24"/>
        </w:rPr>
        <w:tab/>
        <w:t xml:space="preserve">(Marks </w:t>
      </w:r>
      <w:r>
        <w:rPr>
          <w:rFonts w:ascii="Arial" w:hAnsi="Arial" w:cs="Arial"/>
          <w:sz w:val="24"/>
          <w:szCs w:val="24"/>
        </w:rPr>
        <w:t>5</w:t>
      </w:r>
      <w:r w:rsidRPr="00CC40E1">
        <w:rPr>
          <w:rFonts w:ascii="Arial" w:hAnsi="Arial" w:cs="Arial"/>
          <w:sz w:val="24"/>
          <w:szCs w:val="24"/>
        </w:rPr>
        <w:t>0)</w:t>
      </w:r>
    </w:p>
    <w:p w14:paraId="3D152F98" w14:textId="77777777" w:rsidR="006D0FB9" w:rsidRDefault="006D0FB9" w:rsidP="006D0FB9">
      <w:pPr>
        <w:ind w:left="720"/>
        <w:rPr>
          <w:rFonts w:ascii="Arial" w:hAnsi="Arial" w:cs="Arial"/>
          <w:sz w:val="24"/>
          <w:szCs w:val="24"/>
        </w:rPr>
      </w:pPr>
    </w:p>
    <w:p w14:paraId="68FF6EDB" w14:textId="4022ED27" w:rsidR="006D0FB9" w:rsidRPr="00EF1A6C" w:rsidRDefault="006D0FB9" w:rsidP="00EF1A6C">
      <w:pPr>
        <w:pStyle w:val="ListParagraph"/>
        <w:ind w:left="709"/>
        <w:rPr>
          <w:rFonts w:ascii="Arial" w:hAnsi="Arial" w:cs="Arial"/>
          <w:sz w:val="24"/>
          <w:szCs w:val="24"/>
        </w:rPr>
      </w:pPr>
      <w:r>
        <w:rPr>
          <w:rFonts w:ascii="Arial" w:hAnsi="Arial" w:cs="Arial"/>
          <w:sz w:val="24"/>
          <w:szCs w:val="24"/>
        </w:rPr>
        <w:t xml:space="preserve">Provide a short video (max. 15mins) demonstrating the above examples with an appropriate explanations. This video may be provided through YouTube or an equivalent online resource. </w:t>
      </w:r>
      <w:r w:rsidRPr="00096BA5">
        <w:rPr>
          <w:rFonts w:ascii="Arial" w:hAnsi="Arial" w:cs="Arial"/>
          <w:b/>
          <w:bCs/>
          <w:sz w:val="24"/>
          <w:szCs w:val="24"/>
        </w:rPr>
        <w:t>Include the link in your report.</w:t>
      </w:r>
    </w:p>
    <w:p w14:paraId="5AF4FF69" w14:textId="79F5CD34" w:rsidR="006D0FB9" w:rsidRPr="00EF1A6C" w:rsidRDefault="006D0FB9" w:rsidP="00EF1A6C">
      <w:pPr>
        <w:ind w:left="709" w:right="248"/>
        <w:jc w:val="both"/>
        <w:rPr>
          <w:rFonts w:ascii="Arial" w:hAnsi="Arial" w:cs="Arial"/>
          <w:sz w:val="24"/>
          <w:szCs w:val="24"/>
        </w:rPr>
      </w:pPr>
      <w:r>
        <w:rPr>
          <w:rFonts w:ascii="Arial" w:hAnsi="Arial" w:cs="Arial"/>
          <w:sz w:val="24"/>
          <w:szCs w:val="24"/>
        </w:rPr>
        <w:t>(Note: If you are uploading to YouTube for the first time, do not forget to verify your account, or your video will be disabled after a while!)</w:t>
      </w:r>
    </w:p>
    <w:p w14:paraId="03F75769" w14:textId="77777777" w:rsidR="006D0FB9" w:rsidRDefault="006D0FB9" w:rsidP="006D0FB9">
      <w:pPr>
        <w:ind w:left="720"/>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 5)</w:t>
      </w:r>
    </w:p>
    <w:p w14:paraId="42E0F8B6" w14:textId="77777777" w:rsidR="006D0FB9" w:rsidRDefault="006D0FB9" w:rsidP="006D0FB9">
      <w:pPr>
        <w:ind w:left="720"/>
        <w:rPr>
          <w:rFonts w:ascii="Arial" w:hAnsi="Arial" w:cs="Arial"/>
          <w:sz w:val="24"/>
          <w:szCs w:val="24"/>
        </w:rPr>
      </w:pPr>
    </w:p>
    <w:p w14:paraId="0FFE44F7" w14:textId="77777777" w:rsidR="00754E55" w:rsidRDefault="00754E55" w:rsidP="006D0FB9">
      <w:pPr>
        <w:ind w:left="720"/>
        <w:rPr>
          <w:rFonts w:ascii="Arial" w:hAnsi="Arial" w:cs="Arial"/>
          <w:sz w:val="24"/>
          <w:szCs w:val="24"/>
        </w:rPr>
      </w:pPr>
      <w:r>
        <w:rPr>
          <w:rFonts w:ascii="Arial" w:hAnsi="Arial" w:cs="Arial"/>
          <w:sz w:val="24"/>
          <w:szCs w:val="24"/>
        </w:rPr>
        <w:t>The three main concepts in cloud computing are load balancing, scalability and application gateways. Explain these concepts including in your answer:</w:t>
      </w:r>
    </w:p>
    <w:p w14:paraId="5678A376" w14:textId="1F056729" w:rsidR="00754E55" w:rsidRDefault="00754E55" w:rsidP="00754E55">
      <w:pPr>
        <w:pStyle w:val="ListParagraph"/>
        <w:numPr>
          <w:ilvl w:val="0"/>
          <w:numId w:val="19"/>
        </w:numPr>
        <w:rPr>
          <w:rFonts w:ascii="Arial" w:hAnsi="Arial" w:cs="Arial"/>
          <w:sz w:val="24"/>
          <w:szCs w:val="24"/>
        </w:rPr>
      </w:pPr>
      <w:r>
        <w:rPr>
          <w:rFonts w:ascii="Arial" w:hAnsi="Arial" w:cs="Arial"/>
          <w:sz w:val="24"/>
          <w:szCs w:val="24"/>
        </w:rPr>
        <w:t xml:space="preserve">A brief description of a cloud providers approach to implementing each of these concepts. You do not need to provide configuration examples, except if there is a </w:t>
      </w:r>
      <w:r>
        <w:rPr>
          <w:rFonts w:ascii="Arial" w:hAnsi="Arial" w:cs="Arial"/>
          <w:sz w:val="24"/>
          <w:szCs w:val="24"/>
          <w:u w:val="single"/>
        </w:rPr>
        <w:t>step in the</w:t>
      </w:r>
      <w:r>
        <w:rPr>
          <w:rFonts w:ascii="Arial" w:hAnsi="Arial" w:cs="Arial"/>
          <w:sz w:val="24"/>
          <w:szCs w:val="24"/>
        </w:rPr>
        <w:t xml:space="preserve"> configuration process that helps illustrate your answer.</w:t>
      </w:r>
      <w:r>
        <w:rPr>
          <w:rFonts w:ascii="Arial" w:hAnsi="Arial" w:cs="Arial"/>
          <w:sz w:val="24"/>
          <w:szCs w:val="24"/>
        </w:rPr>
        <w:br/>
      </w:r>
      <w:r w:rsidRPr="00754E55">
        <w:rPr>
          <w:rFonts w:ascii="Arial" w:hAnsi="Arial" w:cs="Arial"/>
          <w:sz w:val="24"/>
          <w:szCs w:val="24"/>
        </w:rPr>
        <w:t>.</w:t>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t xml:space="preserve">(Marks </w:t>
      </w:r>
      <w:r>
        <w:rPr>
          <w:rFonts w:ascii="Arial" w:hAnsi="Arial" w:cs="Arial"/>
          <w:sz w:val="24"/>
          <w:szCs w:val="24"/>
        </w:rPr>
        <w:t>15</w:t>
      </w:r>
      <w:r w:rsidRPr="00754E55">
        <w:rPr>
          <w:rFonts w:ascii="Arial" w:hAnsi="Arial" w:cs="Arial"/>
          <w:sz w:val="24"/>
          <w:szCs w:val="24"/>
        </w:rPr>
        <w:t>)</w:t>
      </w:r>
    </w:p>
    <w:p w14:paraId="216F50CA" w14:textId="158C2B93" w:rsidR="00754E55" w:rsidRDefault="00754E55" w:rsidP="00754E55">
      <w:pPr>
        <w:pStyle w:val="ListParagraph"/>
        <w:numPr>
          <w:ilvl w:val="0"/>
          <w:numId w:val="19"/>
        </w:numPr>
        <w:rPr>
          <w:rFonts w:ascii="Arial" w:hAnsi="Arial" w:cs="Arial"/>
          <w:sz w:val="24"/>
          <w:szCs w:val="24"/>
        </w:rPr>
      </w:pPr>
      <w:r>
        <w:rPr>
          <w:rFonts w:ascii="Arial" w:hAnsi="Arial" w:cs="Arial"/>
          <w:sz w:val="24"/>
          <w:szCs w:val="24"/>
        </w:rPr>
        <w:t>Why load balancing and scaling are complimentary concepts.</w:t>
      </w:r>
      <w:r>
        <w:rPr>
          <w:rFonts w:ascii="Arial" w:hAnsi="Arial" w:cs="Arial"/>
          <w:sz w:val="24"/>
          <w:szCs w:val="24"/>
        </w:rPr>
        <w:br/>
      </w:r>
      <w:r w:rsidRPr="00754E55">
        <w:rPr>
          <w:rFonts w:ascii="Arial" w:hAnsi="Arial" w:cs="Arial"/>
          <w:sz w:val="24"/>
          <w:szCs w:val="24"/>
        </w:rPr>
        <w:t>.</w:t>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r>
      <w:r w:rsidRPr="00754E55">
        <w:rPr>
          <w:rFonts w:ascii="Arial" w:hAnsi="Arial" w:cs="Arial"/>
          <w:sz w:val="24"/>
          <w:szCs w:val="24"/>
        </w:rPr>
        <w:tab/>
        <w:t>(Marks 5)</w:t>
      </w:r>
    </w:p>
    <w:p w14:paraId="4BB24658" w14:textId="3D707441" w:rsidR="006D0FB9" w:rsidRPr="00754E55" w:rsidRDefault="00754E55" w:rsidP="00754E55">
      <w:pPr>
        <w:pStyle w:val="ListParagraph"/>
        <w:numPr>
          <w:ilvl w:val="0"/>
          <w:numId w:val="19"/>
        </w:numPr>
        <w:rPr>
          <w:rFonts w:ascii="Arial" w:hAnsi="Arial" w:cs="Arial"/>
          <w:sz w:val="24"/>
          <w:szCs w:val="24"/>
        </w:rPr>
      </w:pPr>
      <w:r>
        <w:rPr>
          <w:rFonts w:ascii="Arial" w:hAnsi="Arial" w:cs="Arial"/>
          <w:sz w:val="24"/>
          <w:szCs w:val="24"/>
        </w:rPr>
        <w:t>An example (that may be fictional) which demonstrates the benefits of combining all three technologies together in providing a service to a customer.</w:t>
      </w:r>
      <w:r w:rsidR="006D0FB9" w:rsidRPr="00754E55">
        <w:rPr>
          <w:rFonts w:ascii="Arial" w:hAnsi="Arial" w:cs="Arial"/>
          <w:sz w:val="24"/>
          <w:szCs w:val="24"/>
        </w:rPr>
        <w:br/>
        <w:t>.</w:t>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r>
      <w:r w:rsidR="006D0FB9" w:rsidRPr="00754E55">
        <w:rPr>
          <w:rFonts w:ascii="Arial" w:hAnsi="Arial" w:cs="Arial"/>
          <w:sz w:val="24"/>
          <w:szCs w:val="24"/>
        </w:rPr>
        <w:tab/>
        <w:t>(Marks 5)</w:t>
      </w:r>
    </w:p>
    <w:p w14:paraId="11416AD9" w14:textId="77777777" w:rsidR="006D0FB9" w:rsidRDefault="006D0FB9" w:rsidP="006D0FB9">
      <w:pPr>
        <w:ind w:left="720"/>
        <w:rPr>
          <w:rFonts w:ascii="Arial" w:hAnsi="Arial" w:cs="Arial"/>
          <w:sz w:val="24"/>
          <w:szCs w:val="24"/>
        </w:rPr>
      </w:pPr>
    </w:p>
    <w:p w14:paraId="15ACC83F" w14:textId="77777777" w:rsidR="006D0FB9" w:rsidRDefault="006D0FB9" w:rsidP="006D0FB9">
      <w:pPr>
        <w:ind w:left="720"/>
        <w:rPr>
          <w:rFonts w:ascii="Arial" w:hAnsi="Arial" w:cs="Arial"/>
          <w:sz w:val="24"/>
          <w:szCs w:val="24"/>
        </w:rPr>
      </w:pPr>
      <w:r>
        <w:rPr>
          <w:rFonts w:ascii="Arial" w:hAnsi="Arial" w:cs="Arial"/>
          <w:sz w:val="24"/>
          <w:szCs w:val="24"/>
        </w:rPr>
        <w:t xml:space="preserve">Investigate the </w:t>
      </w:r>
      <w:r w:rsidRPr="00E03186">
        <w:rPr>
          <w:rFonts w:ascii="Arial" w:hAnsi="Arial" w:cs="Arial"/>
          <w:sz w:val="24"/>
          <w:szCs w:val="24"/>
          <w:u w:val="single"/>
        </w:rPr>
        <w:t>main driving forces</w:t>
      </w:r>
      <w:r>
        <w:rPr>
          <w:rFonts w:ascii="Arial" w:hAnsi="Arial" w:cs="Arial"/>
          <w:sz w:val="24"/>
          <w:szCs w:val="24"/>
        </w:rPr>
        <w:t xml:space="preserve"> leading to the expansion of cloud computing such as cost and flexibility.</w:t>
      </w:r>
      <w:r w:rsidRPr="00E03186">
        <w:rPr>
          <w:rFonts w:ascii="Arial" w:hAnsi="Arial" w:cs="Arial"/>
          <w:sz w:val="24"/>
          <w:szCs w:val="24"/>
        </w:rPr>
        <w:t xml:space="preserve"> </w:t>
      </w:r>
      <w:r>
        <w:rPr>
          <w:rFonts w:ascii="Arial" w:hAnsi="Arial" w:cs="Arial"/>
          <w:sz w:val="24"/>
          <w:szCs w:val="24"/>
        </w:rPr>
        <w:t>A new approach to implementing cloud-based web services is serverless functions (aka functions as a service) such as AWS Lambda functions and Azure Functions. Include in your discussion an explanation of serverless functions and compare &amp; contrast this approach with containerisation in identifying these driving forces.</w:t>
      </w:r>
      <w:r>
        <w:rPr>
          <w:rFonts w:ascii="Arial" w:hAnsi="Arial" w:cs="Arial"/>
          <w:sz w:val="24"/>
          <w:szCs w:val="24"/>
        </w:rPr>
        <w:br/>
      </w:r>
    </w:p>
    <w:p w14:paraId="208AE252" w14:textId="77777777" w:rsidR="006D0FB9" w:rsidRDefault="006D0FB9" w:rsidP="006D0FB9">
      <w:pPr>
        <w:ind w:left="720"/>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 20)</w:t>
      </w:r>
    </w:p>
    <w:p w14:paraId="4C9C80D1" w14:textId="350E7EC8" w:rsidR="00A85BFE" w:rsidRPr="00EF1A6C" w:rsidRDefault="006D0FB9" w:rsidP="00EF1A6C">
      <w:pPr>
        <w:ind w:left="720"/>
        <w:rPr>
          <w:rFonts w:ascii="Arial" w:hAnsi="Arial" w:cs="Arial"/>
          <w:sz w:val="24"/>
          <w:szCs w:val="24"/>
        </w:rPr>
      </w:pPr>
      <w:r>
        <w:rPr>
          <w:rFonts w:ascii="Arial" w:hAnsi="Arial" w:cs="Arial"/>
          <w:sz w:val="24"/>
          <w:szCs w:val="24"/>
        </w:rPr>
        <w:t>Marks will be deducted for lack of numeric referencing.</w:t>
      </w:r>
      <w:r w:rsidR="00A85BFE">
        <w:rPr>
          <w:rFonts w:ascii="Arial" w:hAnsi="Arial" w:cs="Arial"/>
          <w:sz w:val="22"/>
          <w:szCs w:val="22"/>
        </w:rPr>
        <w:br w:type="page"/>
      </w:r>
    </w:p>
    <w:p w14:paraId="2B06B92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592832" w14:textId="77777777" w:rsidTr="00C8667A">
        <w:trPr>
          <w:trHeight w:val="414"/>
        </w:trPr>
        <w:tc>
          <w:tcPr>
            <w:tcW w:w="10670" w:type="dxa"/>
            <w:shd w:val="clear" w:color="auto" w:fill="D9D9D9"/>
          </w:tcPr>
          <w:p w14:paraId="3BFAD8B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67CAB8" w14:textId="77777777" w:rsidR="00D22D9C" w:rsidRPr="00A406E5" w:rsidRDefault="00D22D9C" w:rsidP="00D22D9C">
      <w:pPr>
        <w:jc w:val="both"/>
        <w:rPr>
          <w:rFonts w:ascii="Arial" w:hAnsi="Arial" w:cs="Arial"/>
          <w:sz w:val="22"/>
          <w:szCs w:val="22"/>
        </w:rPr>
      </w:pPr>
    </w:p>
    <w:p w14:paraId="4CD8FCC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65B1DC" w14:textId="77777777" w:rsidR="004D5E9B" w:rsidRDefault="004D5E9B" w:rsidP="00D22D9C">
      <w:pPr>
        <w:jc w:val="both"/>
        <w:rPr>
          <w:rFonts w:ascii="Arial" w:hAnsi="Arial" w:cs="Arial"/>
          <w:b/>
          <w:sz w:val="22"/>
          <w:szCs w:val="22"/>
        </w:rPr>
      </w:pPr>
    </w:p>
    <w:p w14:paraId="476529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007D8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DB78E9" w14:textId="77777777" w:rsidR="00C01A3F" w:rsidRPr="00A406E5" w:rsidRDefault="00C01A3F" w:rsidP="00D22D9C">
      <w:pPr>
        <w:jc w:val="both"/>
        <w:rPr>
          <w:rFonts w:ascii="Arial" w:hAnsi="Arial" w:cs="Arial"/>
          <w:sz w:val="22"/>
          <w:szCs w:val="22"/>
        </w:rPr>
      </w:pPr>
    </w:p>
    <w:p w14:paraId="1EBA3B3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7E8C23" w14:textId="77777777" w:rsidR="00C01A3F" w:rsidRPr="00A406E5" w:rsidRDefault="00C01A3F" w:rsidP="00D22D9C">
      <w:pPr>
        <w:jc w:val="both"/>
        <w:rPr>
          <w:rFonts w:ascii="Arial" w:hAnsi="Arial" w:cs="Arial"/>
          <w:sz w:val="22"/>
          <w:szCs w:val="22"/>
        </w:rPr>
      </w:pPr>
    </w:p>
    <w:p w14:paraId="36D30EC8" w14:textId="77777777" w:rsidR="00D22D9C" w:rsidRPr="00A406E5" w:rsidRDefault="00D22D9C" w:rsidP="00D22D9C">
      <w:pPr>
        <w:jc w:val="both"/>
        <w:rPr>
          <w:rFonts w:ascii="Arial" w:hAnsi="Arial" w:cs="Arial"/>
          <w:sz w:val="22"/>
          <w:szCs w:val="22"/>
        </w:rPr>
      </w:pPr>
    </w:p>
    <w:p w14:paraId="59EACF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3A2C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2BA9957" w14:textId="77777777" w:rsidR="00C01A3F" w:rsidRPr="00A406E5" w:rsidRDefault="00C01A3F" w:rsidP="00C01A3F">
      <w:pPr>
        <w:jc w:val="both"/>
        <w:rPr>
          <w:rFonts w:ascii="Arial" w:hAnsi="Arial" w:cs="Arial"/>
          <w:b/>
          <w:i/>
          <w:sz w:val="22"/>
          <w:szCs w:val="22"/>
        </w:rPr>
      </w:pPr>
    </w:p>
    <w:p w14:paraId="7B998BC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941DCB" w14:textId="77777777" w:rsidR="00D22D9C" w:rsidRPr="00A406E5" w:rsidRDefault="00D22D9C" w:rsidP="00D22D9C">
      <w:pPr>
        <w:jc w:val="both"/>
        <w:rPr>
          <w:rFonts w:ascii="Arial" w:hAnsi="Arial" w:cs="Arial"/>
          <w:sz w:val="22"/>
          <w:szCs w:val="22"/>
        </w:rPr>
      </w:pPr>
    </w:p>
    <w:p w14:paraId="6947E01E" w14:textId="77777777" w:rsidR="00D22D9C" w:rsidRPr="00A406E5" w:rsidRDefault="00D22D9C" w:rsidP="00D22D9C">
      <w:pPr>
        <w:jc w:val="both"/>
        <w:rPr>
          <w:rFonts w:ascii="Arial" w:hAnsi="Arial" w:cs="Arial"/>
          <w:b/>
          <w:sz w:val="22"/>
          <w:szCs w:val="22"/>
        </w:rPr>
      </w:pPr>
    </w:p>
    <w:p w14:paraId="056DC3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1491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F5CC3FA" w14:textId="77777777" w:rsidR="00D22D9C" w:rsidRPr="00A406E5" w:rsidRDefault="00D22D9C" w:rsidP="00D22D9C">
      <w:pPr>
        <w:jc w:val="both"/>
        <w:rPr>
          <w:rFonts w:ascii="Arial" w:hAnsi="Arial" w:cs="Arial"/>
          <w:sz w:val="22"/>
          <w:szCs w:val="22"/>
        </w:rPr>
      </w:pPr>
    </w:p>
    <w:p w14:paraId="34D72D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985FB" w14:textId="77777777" w:rsidR="00C01A3F" w:rsidRPr="00A406E5" w:rsidRDefault="00C01A3F" w:rsidP="00D22D9C">
      <w:pPr>
        <w:jc w:val="both"/>
        <w:rPr>
          <w:rFonts w:ascii="Arial" w:hAnsi="Arial" w:cs="Arial"/>
          <w:sz w:val="22"/>
          <w:szCs w:val="22"/>
        </w:rPr>
      </w:pPr>
    </w:p>
    <w:p w14:paraId="2895B90A" w14:textId="77777777" w:rsidR="00D22D9C" w:rsidRPr="00A406E5" w:rsidRDefault="00D22D9C" w:rsidP="00D22D9C">
      <w:pPr>
        <w:jc w:val="both"/>
        <w:rPr>
          <w:rFonts w:ascii="Arial" w:hAnsi="Arial" w:cs="Arial"/>
          <w:b/>
          <w:sz w:val="22"/>
          <w:szCs w:val="22"/>
        </w:rPr>
      </w:pPr>
    </w:p>
    <w:p w14:paraId="12E879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924D7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6B22B2A" w14:textId="77777777" w:rsidR="00DB444C" w:rsidRDefault="00DB444C" w:rsidP="008440FE">
      <w:pPr>
        <w:jc w:val="both"/>
        <w:rPr>
          <w:rFonts w:ascii="Arial" w:hAnsi="Arial" w:cs="Arial"/>
          <w:sz w:val="22"/>
          <w:szCs w:val="22"/>
        </w:rPr>
      </w:pPr>
    </w:p>
    <w:p w14:paraId="6C2EC3C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91A4545" w14:textId="77777777" w:rsidR="00D22D9C" w:rsidRPr="00A406E5" w:rsidRDefault="00D22D9C" w:rsidP="00D22D9C">
      <w:pPr>
        <w:jc w:val="both"/>
        <w:rPr>
          <w:rFonts w:ascii="Arial" w:hAnsi="Arial" w:cs="Arial"/>
          <w:sz w:val="22"/>
          <w:szCs w:val="22"/>
        </w:rPr>
      </w:pPr>
    </w:p>
    <w:p w14:paraId="5FE052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BA1705" w14:textId="77777777" w:rsidR="00C01A3F" w:rsidRPr="00A406E5" w:rsidRDefault="00C01A3F" w:rsidP="00D22D9C">
      <w:pPr>
        <w:jc w:val="both"/>
        <w:rPr>
          <w:rFonts w:ascii="Arial" w:hAnsi="Arial" w:cs="Arial"/>
          <w:sz w:val="22"/>
          <w:szCs w:val="22"/>
        </w:rPr>
      </w:pPr>
    </w:p>
    <w:p w14:paraId="6D11EC69" w14:textId="77777777" w:rsidR="008566E5" w:rsidRPr="00A406E5" w:rsidRDefault="008566E5" w:rsidP="00D22D9C">
      <w:pPr>
        <w:jc w:val="both"/>
        <w:rPr>
          <w:rFonts w:ascii="Arial" w:hAnsi="Arial" w:cs="Arial"/>
          <w:sz w:val="22"/>
          <w:szCs w:val="22"/>
        </w:rPr>
      </w:pPr>
    </w:p>
    <w:p w14:paraId="63A770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9A42CC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57CC94" w14:textId="77777777" w:rsidR="00995D51" w:rsidRDefault="00995D51" w:rsidP="00D22D9C">
      <w:pPr>
        <w:jc w:val="both"/>
        <w:rPr>
          <w:rFonts w:ascii="Arial" w:hAnsi="Arial" w:cs="Arial"/>
          <w:sz w:val="22"/>
          <w:szCs w:val="22"/>
        </w:rPr>
      </w:pPr>
    </w:p>
    <w:p w14:paraId="35501944" w14:textId="77777777" w:rsidR="00D22D9C" w:rsidRPr="00A406E5" w:rsidRDefault="00D22D9C" w:rsidP="00D22D9C">
      <w:pPr>
        <w:jc w:val="both"/>
        <w:rPr>
          <w:rFonts w:ascii="Arial" w:hAnsi="Arial" w:cs="Arial"/>
          <w:sz w:val="22"/>
          <w:szCs w:val="22"/>
        </w:rPr>
      </w:pPr>
    </w:p>
    <w:p w14:paraId="5CE614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B9DBAA" w14:textId="77777777" w:rsidR="00C01A3F" w:rsidRPr="00A406E5" w:rsidRDefault="00C01A3F" w:rsidP="00D22D9C">
      <w:pPr>
        <w:jc w:val="both"/>
        <w:rPr>
          <w:rFonts w:ascii="Arial" w:hAnsi="Arial" w:cs="Arial"/>
          <w:sz w:val="22"/>
          <w:szCs w:val="22"/>
        </w:rPr>
      </w:pPr>
    </w:p>
    <w:p w14:paraId="522CC9A5" w14:textId="77777777" w:rsidR="00FB3B4E" w:rsidRPr="00A406E5" w:rsidRDefault="00FB3B4E" w:rsidP="00D22D9C">
      <w:pPr>
        <w:jc w:val="both"/>
        <w:rPr>
          <w:rFonts w:ascii="Arial" w:hAnsi="Arial" w:cs="Arial"/>
          <w:sz w:val="22"/>
          <w:szCs w:val="22"/>
        </w:rPr>
      </w:pPr>
    </w:p>
    <w:p w14:paraId="1B40A453" w14:textId="77777777" w:rsidR="00D22D9C" w:rsidRPr="00A406E5" w:rsidRDefault="00D22D9C" w:rsidP="00D22D9C">
      <w:pPr>
        <w:jc w:val="both"/>
        <w:rPr>
          <w:rFonts w:ascii="Arial" w:hAnsi="Arial" w:cs="Arial"/>
          <w:sz w:val="22"/>
          <w:szCs w:val="22"/>
        </w:rPr>
      </w:pPr>
    </w:p>
    <w:p w14:paraId="19ECC56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5E555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CF3F0F" w14:textId="77777777" w:rsidTr="00152E9D">
        <w:trPr>
          <w:jc w:val="center"/>
        </w:trPr>
        <w:tc>
          <w:tcPr>
            <w:tcW w:w="10670" w:type="dxa"/>
            <w:shd w:val="clear" w:color="auto" w:fill="BFBFBF"/>
          </w:tcPr>
          <w:p w14:paraId="5CFDB32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B2CC09" w14:textId="77777777" w:rsidR="00152E9D" w:rsidRPr="00A406E5" w:rsidRDefault="00152E9D" w:rsidP="00152E9D">
      <w:pPr>
        <w:rPr>
          <w:rFonts w:ascii="Arial" w:hAnsi="Arial" w:cs="Arial"/>
        </w:rPr>
      </w:pPr>
    </w:p>
    <w:p w14:paraId="6E4A47D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B2E36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CA36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E80C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9B23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A7F7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4B8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EAB8A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3805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26B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A132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09CDB9" w14:textId="2CDE69C4" w:rsidR="00152E9D" w:rsidRPr="00A406E5" w:rsidRDefault="000353D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262A77" w14:textId="77777777" w:rsidR="00152E9D" w:rsidRPr="00A406E5" w:rsidRDefault="00152E9D" w:rsidP="00152E9D">
            <w:pPr>
              <w:jc w:val="center"/>
              <w:rPr>
                <w:rFonts w:ascii="Arial" w:hAnsi="Arial" w:cs="Arial"/>
                <w:sz w:val="32"/>
              </w:rPr>
            </w:pPr>
          </w:p>
        </w:tc>
      </w:tr>
      <w:tr w:rsidR="00152E9D" w:rsidRPr="00A406E5" w14:paraId="14B298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38CDE7" w14:textId="77777777" w:rsidR="00152E9D" w:rsidRPr="00A406E5" w:rsidRDefault="00152E9D" w:rsidP="00152E9D">
            <w:pPr>
              <w:spacing w:after="120"/>
              <w:rPr>
                <w:rFonts w:ascii="Arial" w:hAnsi="Arial" w:cs="Arial"/>
                <w:sz w:val="14"/>
                <w:szCs w:val="14"/>
              </w:rPr>
            </w:pPr>
          </w:p>
          <w:p w14:paraId="227CBD6C" w14:textId="7BE8F754" w:rsidR="000353D5" w:rsidRPr="000353D5" w:rsidRDefault="000353D5" w:rsidP="000353D5">
            <w:pPr>
              <w:spacing w:after="120"/>
              <w:rPr>
                <w:rFonts w:ascii="Arial" w:hAnsi="Arial" w:cs="Arial"/>
                <w:sz w:val="32"/>
                <w:szCs w:val="32"/>
              </w:rPr>
            </w:pPr>
            <w:r>
              <w:rPr>
                <w:rFonts w:ascii="Arial" w:hAnsi="Arial" w:cs="Arial"/>
                <w:sz w:val="32"/>
                <w:szCs w:val="32"/>
              </w:rPr>
              <w:t xml:space="preserve">Critical evaluation of </w:t>
            </w:r>
            <w:r w:rsidR="00AC4AB6">
              <w:rPr>
                <w:rFonts w:ascii="Arial" w:hAnsi="Arial" w:cs="Arial"/>
                <w:sz w:val="32"/>
                <w:szCs w:val="32"/>
              </w:rPr>
              <w:t>load balancing, scalability and application gateways</w:t>
            </w:r>
          </w:p>
          <w:p w14:paraId="08400A29" w14:textId="6F1E3A98" w:rsidR="00152E9D" w:rsidRPr="000353D5" w:rsidRDefault="00152E9D" w:rsidP="00152E9D">
            <w:pPr>
              <w:spacing w:after="120"/>
              <w:rPr>
                <w:rFonts w:ascii="Arial" w:hAnsi="Arial" w:cs="Arial"/>
                <w:sz w:val="32"/>
                <w:szCs w:val="32"/>
              </w:rPr>
            </w:pPr>
          </w:p>
          <w:p w14:paraId="0D3BBDA7" w14:textId="77777777" w:rsidR="00152E9D" w:rsidRPr="00A406E5" w:rsidRDefault="00152E9D" w:rsidP="00CF104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E778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68F42" w14:textId="77777777" w:rsidR="00152E9D" w:rsidRPr="00A406E5" w:rsidRDefault="00152E9D" w:rsidP="00152E9D">
            <w:pPr>
              <w:jc w:val="center"/>
              <w:rPr>
                <w:rFonts w:ascii="Arial" w:hAnsi="Arial" w:cs="Arial"/>
                <w:sz w:val="32"/>
              </w:rPr>
            </w:pPr>
          </w:p>
        </w:tc>
      </w:tr>
      <w:tr w:rsidR="00152E9D" w:rsidRPr="00A406E5" w14:paraId="364CB2E1" w14:textId="77777777" w:rsidTr="00A85BFE">
        <w:trPr>
          <w:trHeight w:val="451"/>
        </w:trPr>
        <w:tc>
          <w:tcPr>
            <w:tcW w:w="4169" w:type="pct"/>
            <w:vMerge/>
            <w:tcBorders>
              <w:left w:val="single" w:sz="4" w:space="0" w:color="auto"/>
              <w:bottom w:val="single" w:sz="4" w:space="0" w:color="auto"/>
              <w:right w:val="single" w:sz="4" w:space="0" w:color="auto"/>
            </w:tcBorders>
          </w:tcPr>
          <w:p w14:paraId="229B5D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4FE712" w14:textId="186DA56B" w:rsidR="00152E9D" w:rsidRPr="00A406E5" w:rsidRDefault="000353D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606698" w14:textId="77777777" w:rsidR="00152E9D" w:rsidRPr="00A406E5" w:rsidRDefault="00152E9D" w:rsidP="00152E9D">
            <w:pPr>
              <w:jc w:val="center"/>
              <w:rPr>
                <w:rFonts w:ascii="Arial" w:hAnsi="Arial" w:cs="Arial"/>
                <w:sz w:val="32"/>
              </w:rPr>
            </w:pPr>
          </w:p>
        </w:tc>
      </w:tr>
      <w:tr w:rsidR="00152E9D" w:rsidRPr="00A406E5" w14:paraId="2A7D3E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773D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802B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0159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C92AD6" w14:textId="77777777" w:rsidR="00152E9D" w:rsidRPr="00A406E5" w:rsidRDefault="00152E9D" w:rsidP="00152E9D">
            <w:pPr>
              <w:jc w:val="center"/>
              <w:rPr>
                <w:rFonts w:ascii="Arial" w:hAnsi="Arial" w:cs="Arial"/>
                <w:sz w:val="32"/>
              </w:rPr>
            </w:pPr>
          </w:p>
        </w:tc>
      </w:tr>
      <w:tr w:rsidR="00152E9D" w:rsidRPr="00A406E5" w14:paraId="7BB88C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80EABC" w14:textId="77777777" w:rsidR="00152E9D" w:rsidRPr="00A406E5" w:rsidRDefault="00152E9D" w:rsidP="00152E9D">
            <w:pPr>
              <w:spacing w:after="120"/>
              <w:rPr>
                <w:rFonts w:ascii="Arial" w:hAnsi="Arial" w:cs="Arial"/>
                <w:sz w:val="14"/>
                <w:szCs w:val="14"/>
              </w:rPr>
            </w:pPr>
          </w:p>
          <w:p w14:paraId="7FB9F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340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EC4FA6" w14:textId="77777777" w:rsidR="00152E9D" w:rsidRPr="00A406E5" w:rsidRDefault="00152E9D" w:rsidP="00152E9D">
            <w:pPr>
              <w:jc w:val="center"/>
              <w:rPr>
                <w:rFonts w:ascii="Arial" w:hAnsi="Arial" w:cs="Arial"/>
                <w:sz w:val="32"/>
              </w:rPr>
            </w:pPr>
          </w:p>
        </w:tc>
      </w:tr>
      <w:tr w:rsidR="00152E9D" w:rsidRPr="00A406E5" w14:paraId="59BAC503" w14:textId="77777777" w:rsidTr="00A85BFE">
        <w:trPr>
          <w:trHeight w:val="451"/>
        </w:trPr>
        <w:tc>
          <w:tcPr>
            <w:tcW w:w="4169" w:type="pct"/>
            <w:vMerge/>
            <w:tcBorders>
              <w:left w:val="single" w:sz="4" w:space="0" w:color="auto"/>
              <w:bottom w:val="single" w:sz="4" w:space="0" w:color="auto"/>
              <w:right w:val="single" w:sz="4" w:space="0" w:color="auto"/>
            </w:tcBorders>
          </w:tcPr>
          <w:p w14:paraId="71FA1F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DB3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E0AA1" w14:textId="77777777" w:rsidR="00152E9D" w:rsidRPr="00A406E5" w:rsidRDefault="00152E9D" w:rsidP="00152E9D">
            <w:pPr>
              <w:jc w:val="center"/>
              <w:rPr>
                <w:rFonts w:ascii="Arial" w:hAnsi="Arial" w:cs="Arial"/>
                <w:sz w:val="32"/>
              </w:rPr>
            </w:pPr>
          </w:p>
        </w:tc>
      </w:tr>
      <w:tr w:rsidR="00152E9D" w:rsidRPr="00A406E5" w14:paraId="09BACB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24EE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CFA9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9ADB47" w14:textId="4CFBC623" w:rsidR="00152E9D" w:rsidRPr="00A406E5" w:rsidRDefault="000353D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AECCA" w14:textId="77777777" w:rsidR="00152E9D" w:rsidRPr="00A406E5" w:rsidRDefault="00152E9D" w:rsidP="00152E9D">
            <w:pPr>
              <w:jc w:val="center"/>
              <w:rPr>
                <w:rFonts w:ascii="Arial" w:hAnsi="Arial" w:cs="Arial"/>
                <w:sz w:val="32"/>
              </w:rPr>
            </w:pPr>
          </w:p>
        </w:tc>
      </w:tr>
      <w:tr w:rsidR="00152E9D" w:rsidRPr="00A406E5" w14:paraId="7D6A7B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94122" w14:textId="277ACC21" w:rsidR="00152E9D" w:rsidRPr="000353D5" w:rsidRDefault="000353D5" w:rsidP="00152E9D">
            <w:pPr>
              <w:spacing w:after="120"/>
              <w:rPr>
                <w:rFonts w:ascii="Arial" w:hAnsi="Arial" w:cs="Arial"/>
                <w:sz w:val="32"/>
                <w:szCs w:val="32"/>
              </w:rPr>
            </w:pPr>
            <w:r>
              <w:rPr>
                <w:rFonts w:ascii="Arial" w:hAnsi="Arial" w:cs="Arial"/>
                <w:sz w:val="32"/>
                <w:szCs w:val="32"/>
              </w:rPr>
              <w:t>Evaluation of driving forces behind the adoption of cloud computing</w:t>
            </w:r>
          </w:p>
          <w:p w14:paraId="2BC48BBF" w14:textId="77777777" w:rsidR="00152E9D" w:rsidRPr="00A406E5" w:rsidRDefault="00152E9D" w:rsidP="00152E9D">
            <w:pPr>
              <w:spacing w:after="120"/>
              <w:rPr>
                <w:rFonts w:ascii="Arial" w:hAnsi="Arial" w:cs="Arial"/>
                <w:sz w:val="14"/>
                <w:szCs w:val="14"/>
              </w:rPr>
            </w:pPr>
          </w:p>
          <w:p w14:paraId="2E31E26C" w14:textId="77777777" w:rsidR="00152E9D" w:rsidRPr="00A406E5" w:rsidRDefault="00152E9D" w:rsidP="00152E9D">
            <w:pPr>
              <w:spacing w:after="120"/>
              <w:rPr>
                <w:rFonts w:ascii="Arial" w:hAnsi="Arial" w:cs="Arial"/>
                <w:sz w:val="14"/>
                <w:szCs w:val="14"/>
              </w:rPr>
            </w:pPr>
          </w:p>
          <w:p w14:paraId="4AC820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F2C27A" w14:textId="56889667" w:rsidR="00152E9D" w:rsidRDefault="000353D5" w:rsidP="00152E9D">
            <w:pPr>
              <w:jc w:val="center"/>
              <w:rPr>
                <w:rFonts w:ascii="Arial" w:hAnsi="Arial" w:cs="Arial"/>
                <w:sz w:val="32"/>
              </w:rPr>
            </w:pPr>
            <w:r>
              <w:rPr>
                <w:rFonts w:ascii="Arial" w:hAnsi="Arial" w:cs="Arial"/>
                <w:sz w:val="32"/>
              </w:rPr>
              <w:t>20</w:t>
            </w:r>
          </w:p>
          <w:p w14:paraId="211552AE" w14:textId="77777777" w:rsidR="000353D5" w:rsidRDefault="000353D5" w:rsidP="00152E9D">
            <w:pPr>
              <w:jc w:val="center"/>
              <w:rPr>
                <w:rFonts w:ascii="Arial" w:hAnsi="Arial" w:cs="Arial"/>
                <w:sz w:val="32"/>
              </w:rPr>
            </w:pPr>
          </w:p>
          <w:p w14:paraId="7A8EE63A" w14:textId="50FECB61" w:rsidR="000353D5" w:rsidRPr="00A406E5" w:rsidRDefault="000353D5"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2339BA" w14:textId="77777777" w:rsidR="00152E9D" w:rsidRPr="00A406E5" w:rsidRDefault="00152E9D" w:rsidP="00152E9D">
            <w:pPr>
              <w:jc w:val="center"/>
              <w:rPr>
                <w:rFonts w:ascii="Arial" w:hAnsi="Arial" w:cs="Arial"/>
                <w:sz w:val="32"/>
              </w:rPr>
            </w:pPr>
          </w:p>
        </w:tc>
      </w:tr>
      <w:tr w:rsidR="00152E9D" w:rsidRPr="00A406E5" w14:paraId="4C1D510C" w14:textId="77777777" w:rsidTr="00A85BFE">
        <w:trPr>
          <w:trHeight w:val="451"/>
        </w:trPr>
        <w:tc>
          <w:tcPr>
            <w:tcW w:w="4169" w:type="pct"/>
            <w:vMerge/>
            <w:tcBorders>
              <w:left w:val="single" w:sz="4" w:space="0" w:color="auto"/>
              <w:bottom w:val="single" w:sz="4" w:space="0" w:color="auto"/>
              <w:right w:val="single" w:sz="4" w:space="0" w:color="auto"/>
            </w:tcBorders>
          </w:tcPr>
          <w:p w14:paraId="791A2C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562D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E2FD2" w14:textId="77777777" w:rsidR="00152E9D" w:rsidRPr="00A406E5" w:rsidRDefault="00152E9D" w:rsidP="00152E9D">
            <w:pPr>
              <w:jc w:val="center"/>
              <w:rPr>
                <w:rFonts w:ascii="Arial" w:hAnsi="Arial" w:cs="Arial"/>
                <w:sz w:val="32"/>
              </w:rPr>
            </w:pPr>
          </w:p>
        </w:tc>
      </w:tr>
      <w:tr w:rsidR="00152E9D" w:rsidRPr="00A406E5" w14:paraId="3D36C5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BB17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37A7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1106E7" w14:textId="5A4B18A2" w:rsidR="00152E9D" w:rsidRPr="00A406E5" w:rsidRDefault="000353D5"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2AEBF" w14:textId="77777777" w:rsidR="00152E9D" w:rsidRPr="00A406E5" w:rsidRDefault="00152E9D" w:rsidP="00152E9D">
            <w:pPr>
              <w:jc w:val="center"/>
              <w:rPr>
                <w:rFonts w:ascii="Arial" w:hAnsi="Arial" w:cs="Arial"/>
                <w:sz w:val="32"/>
              </w:rPr>
            </w:pPr>
          </w:p>
        </w:tc>
      </w:tr>
      <w:tr w:rsidR="00152E9D" w:rsidRPr="00A406E5" w14:paraId="26221E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1D43B6" w14:textId="77777777" w:rsidR="000353D5" w:rsidRPr="000353D5" w:rsidRDefault="000353D5" w:rsidP="000353D5">
            <w:pPr>
              <w:spacing w:after="120"/>
              <w:rPr>
                <w:rFonts w:ascii="Arial" w:hAnsi="Arial" w:cs="Arial"/>
                <w:sz w:val="32"/>
                <w:szCs w:val="32"/>
              </w:rPr>
            </w:pPr>
            <w:r>
              <w:rPr>
                <w:rFonts w:ascii="Arial" w:hAnsi="Arial" w:cs="Arial"/>
                <w:sz w:val="32"/>
                <w:szCs w:val="32"/>
              </w:rPr>
              <w:t>Demonstrate the benefits/drawbacks of Docker with examples</w:t>
            </w:r>
          </w:p>
          <w:p w14:paraId="00BB9708" w14:textId="77777777" w:rsidR="000353D5" w:rsidRPr="000353D5" w:rsidRDefault="000353D5" w:rsidP="000353D5">
            <w:pPr>
              <w:spacing w:after="120"/>
              <w:rPr>
                <w:rFonts w:ascii="Arial" w:hAnsi="Arial" w:cs="Arial"/>
                <w:sz w:val="32"/>
                <w:szCs w:val="32"/>
              </w:rPr>
            </w:pPr>
            <w:r w:rsidRPr="000353D5">
              <w:rPr>
                <w:rFonts w:ascii="Arial" w:hAnsi="Arial" w:cs="Arial"/>
                <w:sz w:val="32"/>
                <w:szCs w:val="32"/>
              </w:rPr>
              <w:t>Video demonstration</w:t>
            </w:r>
          </w:p>
          <w:p w14:paraId="7E584D1D" w14:textId="77777777" w:rsidR="00152E9D" w:rsidRPr="00A406E5" w:rsidRDefault="00152E9D" w:rsidP="00152E9D">
            <w:pPr>
              <w:spacing w:after="120"/>
              <w:rPr>
                <w:rFonts w:ascii="Arial" w:hAnsi="Arial" w:cs="Arial"/>
                <w:sz w:val="14"/>
                <w:szCs w:val="14"/>
              </w:rPr>
            </w:pPr>
          </w:p>
          <w:p w14:paraId="1C9343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DC5D0C" w14:textId="77777777" w:rsidR="00152E9D" w:rsidRDefault="000353D5" w:rsidP="00152E9D">
            <w:pPr>
              <w:jc w:val="center"/>
              <w:rPr>
                <w:rFonts w:ascii="Arial" w:hAnsi="Arial" w:cs="Arial"/>
                <w:sz w:val="32"/>
              </w:rPr>
            </w:pPr>
            <w:r>
              <w:rPr>
                <w:rFonts w:ascii="Arial" w:hAnsi="Arial" w:cs="Arial"/>
                <w:sz w:val="32"/>
              </w:rPr>
              <w:t>50</w:t>
            </w:r>
          </w:p>
          <w:p w14:paraId="3C70956A" w14:textId="77777777" w:rsidR="000353D5" w:rsidRDefault="000353D5" w:rsidP="00152E9D">
            <w:pPr>
              <w:jc w:val="center"/>
              <w:rPr>
                <w:rFonts w:ascii="Arial" w:hAnsi="Arial" w:cs="Arial"/>
                <w:sz w:val="32"/>
              </w:rPr>
            </w:pPr>
          </w:p>
          <w:p w14:paraId="5885EA7F" w14:textId="4620CC30" w:rsidR="000353D5" w:rsidRPr="00A406E5" w:rsidRDefault="000353D5"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481E45A" w14:textId="77777777" w:rsidR="00152E9D" w:rsidRPr="00A406E5" w:rsidRDefault="00152E9D" w:rsidP="00152E9D">
            <w:pPr>
              <w:jc w:val="center"/>
              <w:rPr>
                <w:rFonts w:ascii="Arial" w:hAnsi="Arial" w:cs="Arial"/>
                <w:sz w:val="32"/>
              </w:rPr>
            </w:pPr>
          </w:p>
        </w:tc>
      </w:tr>
      <w:tr w:rsidR="00152E9D" w:rsidRPr="00A406E5" w14:paraId="64F2E9FB" w14:textId="77777777" w:rsidTr="00A85BFE">
        <w:trPr>
          <w:trHeight w:val="450"/>
        </w:trPr>
        <w:tc>
          <w:tcPr>
            <w:tcW w:w="4169" w:type="pct"/>
            <w:vMerge/>
            <w:tcBorders>
              <w:left w:val="single" w:sz="4" w:space="0" w:color="auto"/>
              <w:bottom w:val="single" w:sz="4" w:space="0" w:color="auto"/>
              <w:right w:val="single" w:sz="4" w:space="0" w:color="auto"/>
            </w:tcBorders>
          </w:tcPr>
          <w:p w14:paraId="06062F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5D90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7D38A5" w14:textId="77777777" w:rsidR="00152E9D" w:rsidRPr="00A406E5" w:rsidRDefault="00152E9D" w:rsidP="00152E9D">
            <w:pPr>
              <w:jc w:val="center"/>
              <w:rPr>
                <w:rFonts w:ascii="Arial" w:hAnsi="Arial" w:cs="Arial"/>
                <w:sz w:val="32"/>
              </w:rPr>
            </w:pPr>
          </w:p>
        </w:tc>
      </w:tr>
      <w:tr w:rsidR="00152E9D" w:rsidRPr="00A406E5" w14:paraId="77C0D7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072C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4067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091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701420" w14:textId="77777777" w:rsidR="00152E9D" w:rsidRPr="00A406E5" w:rsidRDefault="00152E9D" w:rsidP="00152E9D">
            <w:pPr>
              <w:jc w:val="center"/>
              <w:rPr>
                <w:rFonts w:ascii="Arial" w:hAnsi="Arial" w:cs="Arial"/>
                <w:sz w:val="32"/>
              </w:rPr>
            </w:pPr>
          </w:p>
        </w:tc>
      </w:tr>
      <w:tr w:rsidR="00152E9D" w:rsidRPr="00A406E5" w14:paraId="316975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176AF1" w14:textId="77777777" w:rsidR="00152E9D" w:rsidRPr="00A406E5" w:rsidRDefault="00152E9D" w:rsidP="00152E9D">
            <w:pPr>
              <w:spacing w:after="120"/>
              <w:rPr>
                <w:rFonts w:ascii="Arial" w:hAnsi="Arial" w:cs="Arial"/>
                <w:sz w:val="14"/>
                <w:szCs w:val="14"/>
              </w:rPr>
            </w:pPr>
          </w:p>
          <w:p w14:paraId="696E70B2" w14:textId="77777777" w:rsidR="00152E9D" w:rsidRPr="00A406E5" w:rsidRDefault="00152E9D" w:rsidP="00152E9D">
            <w:pPr>
              <w:spacing w:after="120"/>
              <w:rPr>
                <w:rFonts w:ascii="Arial" w:hAnsi="Arial" w:cs="Arial"/>
                <w:sz w:val="14"/>
                <w:szCs w:val="14"/>
              </w:rPr>
            </w:pPr>
          </w:p>
          <w:p w14:paraId="4CE65200" w14:textId="77777777" w:rsidR="00152E9D" w:rsidRPr="00A406E5" w:rsidRDefault="00152E9D" w:rsidP="00152E9D">
            <w:pPr>
              <w:spacing w:after="120"/>
              <w:rPr>
                <w:rFonts w:ascii="Arial" w:hAnsi="Arial" w:cs="Arial"/>
                <w:sz w:val="14"/>
                <w:szCs w:val="14"/>
              </w:rPr>
            </w:pPr>
          </w:p>
          <w:p w14:paraId="3AE4B5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0363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B0E88" w14:textId="77777777" w:rsidR="00152E9D" w:rsidRPr="00A406E5" w:rsidRDefault="00152E9D" w:rsidP="00152E9D">
            <w:pPr>
              <w:jc w:val="center"/>
              <w:rPr>
                <w:rFonts w:ascii="Arial" w:hAnsi="Arial" w:cs="Arial"/>
                <w:sz w:val="32"/>
              </w:rPr>
            </w:pPr>
          </w:p>
        </w:tc>
      </w:tr>
      <w:tr w:rsidR="00152E9D" w:rsidRPr="00A406E5" w14:paraId="0E772ABB" w14:textId="77777777" w:rsidTr="00A85BFE">
        <w:trPr>
          <w:trHeight w:val="450"/>
        </w:trPr>
        <w:tc>
          <w:tcPr>
            <w:tcW w:w="4169" w:type="pct"/>
            <w:vMerge/>
            <w:tcBorders>
              <w:left w:val="single" w:sz="4" w:space="0" w:color="auto"/>
              <w:bottom w:val="single" w:sz="4" w:space="0" w:color="auto"/>
              <w:right w:val="single" w:sz="4" w:space="0" w:color="auto"/>
            </w:tcBorders>
          </w:tcPr>
          <w:p w14:paraId="35CDF0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A20D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E9ABF8" w14:textId="77777777" w:rsidR="00152E9D" w:rsidRPr="00A406E5" w:rsidRDefault="00152E9D" w:rsidP="00152E9D">
            <w:pPr>
              <w:jc w:val="center"/>
              <w:rPr>
                <w:rFonts w:ascii="Arial" w:hAnsi="Arial" w:cs="Arial"/>
                <w:sz w:val="32"/>
              </w:rPr>
            </w:pPr>
          </w:p>
        </w:tc>
      </w:tr>
    </w:tbl>
    <w:p w14:paraId="0CAEEF0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BFE8A" w14:textId="77777777" w:rsidTr="00152E9D">
        <w:trPr>
          <w:cantSplit/>
        </w:trPr>
        <w:tc>
          <w:tcPr>
            <w:tcW w:w="6062" w:type="dxa"/>
            <w:vMerge w:val="restart"/>
            <w:shd w:val="pct15" w:color="auto" w:fill="auto"/>
            <w:vAlign w:val="center"/>
          </w:tcPr>
          <w:p w14:paraId="2E15722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C9375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D7B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6DA480" w14:textId="77777777" w:rsidTr="00152E9D">
        <w:trPr>
          <w:cantSplit/>
        </w:trPr>
        <w:tc>
          <w:tcPr>
            <w:tcW w:w="6062" w:type="dxa"/>
            <w:vMerge/>
            <w:vAlign w:val="bottom"/>
          </w:tcPr>
          <w:p w14:paraId="7C70B1A5" w14:textId="77777777" w:rsidR="00152E9D" w:rsidRPr="00A406E5" w:rsidRDefault="00152E9D" w:rsidP="00152E9D">
            <w:pPr>
              <w:rPr>
                <w:rFonts w:ascii="Arial" w:hAnsi="Arial" w:cs="Arial"/>
              </w:rPr>
            </w:pPr>
          </w:p>
        </w:tc>
        <w:tc>
          <w:tcPr>
            <w:tcW w:w="2903" w:type="dxa"/>
            <w:vAlign w:val="bottom"/>
          </w:tcPr>
          <w:p w14:paraId="0A5C0C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845BFB6" w14:textId="77777777" w:rsidR="00152E9D" w:rsidRPr="00A406E5" w:rsidRDefault="00152E9D" w:rsidP="00152E9D">
            <w:pPr>
              <w:jc w:val="center"/>
              <w:rPr>
                <w:rFonts w:ascii="Arial" w:hAnsi="Arial" w:cs="Arial"/>
                <w:sz w:val="12"/>
                <w:szCs w:val="12"/>
              </w:rPr>
            </w:pPr>
          </w:p>
        </w:tc>
        <w:tc>
          <w:tcPr>
            <w:tcW w:w="1060" w:type="dxa"/>
            <w:vMerge/>
            <w:vAlign w:val="bottom"/>
          </w:tcPr>
          <w:p w14:paraId="76D85CD1" w14:textId="77777777" w:rsidR="00152E9D" w:rsidRPr="00A406E5" w:rsidRDefault="00152E9D" w:rsidP="00152E9D">
            <w:pPr>
              <w:ind w:leftChars="71" w:left="142"/>
              <w:rPr>
                <w:rFonts w:ascii="Arial" w:hAnsi="Arial" w:cs="Arial"/>
              </w:rPr>
            </w:pPr>
          </w:p>
        </w:tc>
      </w:tr>
      <w:tr w:rsidR="00152E9D" w:rsidRPr="00A406E5" w14:paraId="4506AAEC" w14:textId="77777777" w:rsidTr="00152E9D">
        <w:trPr>
          <w:cantSplit/>
        </w:trPr>
        <w:tc>
          <w:tcPr>
            <w:tcW w:w="6062" w:type="dxa"/>
            <w:vMerge/>
            <w:vAlign w:val="bottom"/>
          </w:tcPr>
          <w:p w14:paraId="3A4CB5F7" w14:textId="77777777" w:rsidR="00152E9D" w:rsidRPr="00A406E5" w:rsidRDefault="00152E9D" w:rsidP="00152E9D">
            <w:pPr>
              <w:rPr>
                <w:rFonts w:ascii="Arial" w:hAnsi="Arial" w:cs="Arial"/>
              </w:rPr>
            </w:pPr>
          </w:p>
        </w:tc>
        <w:tc>
          <w:tcPr>
            <w:tcW w:w="2903" w:type="dxa"/>
            <w:vAlign w:val="bottom"/>
          </w:tcPr>
          <w:p w14:paraId="2BED9B0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561FECA" w14:textId="77777777" w:rsidR="00152E9D" w:rsidRPr="00A406E5" w:rsidRDefault="00152E9D" w:rsidP="00152E9D">
            <w:pPr>
              <w:jc w:val="center"/>
              <w:rPr>
                <w:rFonts w:ascii="Arial" w:hAnsi="Arial" w:cs="Arial"/>
                <w:sz w:val="12"/>
                <w:szCs w:val="12"/>
              </w:rPr>
            </w:pPr>
          </w:p>
        </w:tc>
        <w:tc>
          <w:tcPr>
            <w:tcW w:w="1060" w:type="dxa"/>
            <w:vMerge/>
            <w:vAlign w:val="bottom"/>
          </w:tcPr>
          <w:p w14:paraId="2B7866A6" w14:textId="77777777" w:rsidR="00152E9D" w:rsidRPr="00A406E5" w:rsidRDefault="00152E9D" w:rsidP="00152E9D">
            <w:pPr>
              <w:ind w:firstLineChars="141" w:firstLine="282"/>
              <w:rPr>
                <w:rFonts w:ascii="Arial" w:hAnsi="Arial" w:cs="Arial"/>
              </w:rPr>
            </w:pPr>
          </w:p>
        </w:tc>
      </w:tr>
    </w:tbl>
    <w:p w14:paraId="2BD7F78D" w14:textId="77777777" w:rsidR="00152E9D" w:rsidRDefault="00152E9D" w:rsidP="00152E9D">
      <w:pPr>
        <w:rPr>
          <w:rFonts w:ascii="Arial" w:hAnsi="Arial" w:cs="Arial"/>
        </w:rPr>
      </w:pPr>
    </w:p>
    <w:p w14:paraId="1740B192" w14:textId="77777777" w:rsidR="00C073F1" w:rsidRDefault="00C073F1" w:rsidP="00152E9D">
      <w:pPr>
        <w:rPr>
          <w:rFonts w:ascii="Arial" w:hAnsi="Arial" w:cs="Arial"/>
        </w:rPr>
      </w:pPr>
    </w:p>
    <w:p w14:paraId="27E8DD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B7C7E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FA7DBF" w14:textId="77777777" w:rsidR="00C073F1" w:rsidRPr="00A406E5" w:rsidRDefault="00C073F1" w:rsidP="00152E9D">
      <w:pPr>
        <w:rPr>
          <w:rFonts w:ascii="Arial" w:hAnsi="Arial" w:cs="Arial"/>
          <w:vanish/>
        </w:rPr>
      </w:pPr>
    </w:p>
    <w:p w14:paraId="61B6E7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284C68B" w14:textId="77777777" w:rsidTr="000B6520">
        <w:tc>
          <w:tcPr>
            <w:tcW w:w="13858" w:type="dxa"/>
            <w:shd w:val="clear" w:color="auto" w:fill="95B3D7" w:themeFill="accent1" w:themeFillTint="99"/>
          </w:tcPr>
          <w:p w14:paraId="40E093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C1855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BFCE4F7" w14:textId="77777777" w:rsidTr="009F1137">
        <w:tc>
          <w:tcPr>
            <w:tcW w:w="13948" w:type="dxa"/>
            <w:shd w:val="clear" w:color="auto" w:fill="95B3D7" w:themeFill="accent1" w:themeFillTint="99"/>
          </w:tcPr>
          <w:p w14:paraId="2D24E89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F9A4110" w14:textId="77777777" w:rsidTr="009F1137">
        <w:tc>
          <w:tcPr>
            <w:tcW w:w="13948" w:type="dxa"/>
            <w:shd w:val="clear" w:color="auto" w:fill="DBE5F1" w:themeFill="accent1" w:themeFillTint="33"/>
          </w:tcPr>
          <w:p w14:paraId="2FE8C35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BBECA9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0678EBE" w14:textId="77777777" w:rsidTr="009F1137">
        <w:trPr>
          <w:tblHeader/>
        </w:trPr>
        <w:tc>
          <w:tcPr>
            <w:tcW w:w="1735" w:type="dxa"/>
            <w:shd w:val="clear" w:color="auto" w:fill="95B3D7" w:themeFill="accent1" w:themeFillTint="99"/>
          </w:tcPr>
          <w:p w14:paraId="516F038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AE667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1781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E2E41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F55E3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F85F6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70E58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21861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6210B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D05D3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9521E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443999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7D81B0" w14:textId="77777777" w:rsidTr="009F1137">
        <w:trPr>
          <w:tblHeader/>
        </w:trPr>
        <w:tc>
          <w:tcPr>
            <w:tcW w:w="1735" w:type="dxa"/>
            <w:shd w:val="clear" w:color="auto" w:fill="95B3D7" w:themeFill="accent1" w:themeFillTint="99"/>
          </w:tcPr>
          <w:p w14:paraId="5FDBEFE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8F6BC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0276D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391E2F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BD6AD0"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3B7752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017418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73A027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2494707" w14:textId="77777777" w:rsidTr="009F1137">
        <w:tc>
          <w:tcPr>
            <w:tcW w:w="1735" w:type="dxa"/>
            <w:shd w:val="clear" w:color="auto" w:fill="95B3D7" w:themeFill="accent1" w:themeFillTint="99"/>
          </w:tcPr>
          <w:p w14:paraId="14E4FC6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FB317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9ADE1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47648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E8B47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60D548"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E31C0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B60B9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1E830D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A5B75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77504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74FC58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59B10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E9ED8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D82A700" w14:textId="77777777" w:rsidTr="009F1137">
        <w:tc>
          <w:tcPr>
            <w:tcW w:w="1735" w:type="dxa"/>
            <w:shd w:val="clear" w:color="auto" w:fill="95B3D7" w:themeFill="accent1" w:themeFillTint="99"/>
          </w:tcPr>
          <w:p w14:paraId="3036B73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E20043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4D704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ED9B25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9B2CA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C0C472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135AA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78948D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BCB60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A9FF48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7390B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74DABAC" w14:textId="77777777" w:rsidTr="009F1137">
        <w:tc>
          <w:tcPr>
            <w:tcW w:w="1735" w:type="dxa"/>
            <w:shd w:val="clear" w:color="auto" w:fill="95B3D7" w:themeFill="accent1" w:themeFillTint="99"/>
          </w:tcPr>
          <w:p w14:paraId="284D768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C8F67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EA4939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ABDF51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46F93BE" w14:textId="77777777" w:rsidR="002466CE" w:rsidRPr="00B669B1" w:rsidRDefault="002466CE" w:rsidP="009F1137">
            <w:pPr>
              <w:rPr>
                <w:rFonts w:ascii="Arial" w:hAnsi="Arial" w:cs="Arial"/>
              </w:rPr>
            </w:pPr>
          </w:p>
        </w:tc>
        <w:tc>
          <w:tcPr>
            <w:tcW w:w="1736" w:type="dxa"/>
          </w:tcPr>
          <w:p w14:paraId="7783E8E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8B53D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E1B47A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7998E0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8EA0519" w14:textId="77777777" w:rsidR="002466CE" w:rsidRPr="00B669B1" w:rsidRDefault="002466CE" w:rsidP="009F1137">
            <w:pPr>
              <w:rPr>
                <w:rFonts w:ascii="Arial" w:hAnsi="Arial" w:cs="Arial"/>
              </w:rPr>
            </w:pPr>
          </w:p>
        </w:tc>
        <w:tc>
          <w:tcPr>
            <w:tcW w:w="1736" w:type="dxa"/>
          </w:tcPr>
          <w:p w14:paraId="54D25B2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5000DE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E2176B7" w14:textId="77777777" w:rsidR="002466CE" w:rsidRDefault="002466CE" w:rsidP="009F1137">
            <w:pPr>
              <w:rPr>
                <w:rFonts w:ascii="Arial" w:hAnsi="Arial" w:cs="Arial"/>
              </w:rPr>
            </w:pPr>
          </w:p>
          <w:p w14:paraId="34D3F544" w14:textId="77777777" w:rsidR="002466CE" w:rsidRPr="00B669B1" w:rsidRDefault="002466CE" w:rsidP="009F1137">
            <w:pPr>
              <w:rPr>
                <w:rFonts w:ascii="Arial" w:hAnsi="Arial" w:cs="Arial"/>
              </w:rPr>
            </w:pPr>
          </w:p>
        </w:tc>
        <w:tc>
          <w:tcPr>
            <w:tcW w:w="1736" w:type="dxa"/>
          </w:tcPr>
          <w:p w14:paraId="42750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DA7D7EC" w14:textId="77777777" w:rsidR="002466CE" w:rsidRPr="00B669B1" w:rsidRDefault="002466CE" w:rsidP="009F1137">
            <w:pPr>
              <w:rPr>
                <w:rFonts w:ascii="Arial" w:hAnsi="Arial" w:cs="Arial"/>
              </w:rPr>
            </w:pPr>
          </w:p>
        </w:tc>
        <w:tc>
          <w:tcPr>
            <w:tcW w:w="1736" w:type="dxa"/>
          </w:tcPr>
          <w:p w14:paraId="4B1341D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CD29FE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BB8A73C" w14:textId="77777777" w:rsidTr="009F1137">
        <w:tc>
          <w:tcPr>
            <w:tcW w:w="1735" w:type="dxa"/>
            <w:shd w:val="clear" w:color="auto" w:fill="95B3D7" w:themeFill="accent1" w:themeFillTint="99"/>
          </w:tcPr>
          <w:p w14:paraId="79BFD34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F18427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BBF2E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5626FEA"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C6C68B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5F9B59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7B8CA9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4096B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3E2A320" w14:textId="77777777" w:rsidR="002466CE" w:rsidRPr="00B669B1" w:rsidRDefault="002466CE" w:rsidP="009F1137">
            <w:pPr>
              <w:rPr>
                <w:rFonts w:ascii="Arial" w:hAnsi="Arial" w:cs="Arial"/>
              </w:rPr>
            </w:pPr>
          </w:p>
          <w:p w14:paraId="5898E8C0" w14:textId="77777777" w:rsidR="002466CE" w:rsidRPr="00B669B1" w:rsidRDefault="002466CE" w:rsidP="009F1137">
            <w:pPr>
              <w:rPr>
                <w:rFonts w:ascii="Arial" w:hAnsi="Arial" w:cs="Arial"/>
              </w:rPr>
            </w:pPr>
          </w:p>
        </w:tc>
        <w:tc>
          <w:tcPr>
            <w:tcW w:w="1736" w:type="dxa"/>
          </w:tcPr>
          <w:p w14:paraId="7D25FDC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585373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2A54D3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90355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959FAF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BFE3C8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364327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5F03CD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C5B06D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22D7F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2C4523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91B00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01B36B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F0FD8F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0329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A50E04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ADE00B8" w14:textId="77777777" w:rsidTr="009F1137">
        <w:tc>
          <w:tcPr>
            <w:tcW w:w="1735" w:type="dxa"/>
            <w:shd w:val="clear" w:color="auto" w:fill="95B3D7" w:themeFill="accent1" w:themeFillTint="99"/>
          </w:tcPr>
          <w:p w14:paraId="05F47F6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C8DE7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0AAC8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C8AA81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E5DE8" w14:textId="77777777" w:rsidR="002466CE" w:rsidRPr="00ED3ABD" w:rsidRDefault="002466CE" w:rsidP="009F1137">
            <w:pPr>
              <w:rPr>
                <w:rFonts w:ascii="Arial" w:hAnsi="Arial" w:cs="Arial"/>
              </w:rPr>
            </w:pPr>
          </w:p>
          <w:p w14:paraId="75455CE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0AF38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2D263C"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B209B6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CF56D1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E6781F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3F2624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4B0635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E06AA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69802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B6579E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F02A6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B2BCE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B05B71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54DF10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2392A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1BEAC2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1CE7C6C" w14:textId="77777777" w:rsidR="002466CE" w:rsidRDefault="002466CE" w:rsidP="002466CE">
      <w:pPr>
        <w:pStyle w:val="NormalWeb"/>
        <w:rPr>
          <w:rFonts w:ascii="Arial" w:hAnsi="Arial" w:cs="Arial"/>
          <w:color w:val="303B44"/>
          <w:sz w:val="22"/>
          <w:szCs w:val="22"/>
        </w:rPr>
      </w:pPr>
    </w:p>
    <w:p w14:paraId="3987EC17" w14:textId="77777777" w:rsidR="00050AF9" w:rsidRDefault="00050AF9" w:rsidP="002466CE">
      <w:pPr>
        <w:pStyle w:val="NormalWeb"/>
        <w:rPr>
          <w:rFonts w:ascii="Arial" w:hAnsi="Arial" w:cs="Arial"/>
          <w:color w:val="303B44"/>
          <w:sz w:val="22"/>
          <w:szCs w:val="22"/>
        </w:rPr>
      </w:pPr>
    </w:p>
    <w:p w14:paraId="2E78F251" w14:textId="77777777" w:rsidR="00050AF9" w:rsidRDefault="00050AF9" w:rsidP="002466CE">
      <w:pPr>
        <w:pStyle w:val="NormalWeb"/>
        <w:rPr>
          <w:rFonts w:ascii="Arial" w:hAnsi="Arial" w:cs="Arial"/>
          <w:color w:val="303B44"/>
          <w:sz w:val="22"/>
          <w:szCs w:val="22"/>
        </w:rPr>
      </w:pPr>
    </w:p>
    <w:p w14:paraId="70F4DD99" w14:textId="77777777" w:rsidR="00050AF9" w:rsidRDefault="00050AF9" w:rsidP="002466CE">
      <w:pPr>
        <w:pStyle w:val="NormalWeb"/>
        <w:rPr>
          <w:rFonts w:ascii="Arial" w:hAnsi="Arial" w:cs="Arial"/>
          <w:color w:val="303B44"/>
          <w:sz w:val="22"/>
          <w:szCs w:val="22"/>
        </w:rPr>
      </w:pPr>
    </w:p>
    <w:p w14:paraId="7CE61E0E" w14:textId="77777777" w:rsidR="00050AF9" w:rsidRDefault="00050AF9" w:rsidP="002466CE">
      <w:pPr>
        <w:pStyle w:val="NormalWeb"/>
        <w:rPr>
          <w:rFonts w:ascii="Arial" w:hAnsi="Arial" w:cs="Arial"/>
          <w:color w:val="303B44"/>
          <w:sz w:val="22"/>
          <w:szCs w:val="22"/>
        </w:rPr>
      </w:pPr>
    </w:p>
    <w:p w14:paraId="231BF972" w14:textId="77777777" w:rsidR="00050AF9" w:rsidRDefault="00050AF9" w:rsidP="002466CE">
      <w:pPr>
        <w:pStyle w:val="NormalWeb"/>
        <w:rPr>
          <w:rFonts w:ascii="Arial" w:hAnsi="Arial" w:cs="Arial"/>
          <w:color w:val="303B44"/>
          <w:sz w:val="22"/>
          <w:szCs w:val="22"/>
        </w:rPr>
      </w:pPr>
    </w:p>
    <w:p w14:paraId="033D55B9" w14:textId="77777777" w:rsidR="00050AF9" w:rsidRDefault="00050AF9" w:rsidP="002466CE">
      <w:pPr>
        <w:pStyle w:val="NormalWeb"/>
        <w:rPr>
          <w:rFonts w:ascii="Arial" w:hAnsi="Arial" w:cs="Arial"/>
          <w:color w:val="303B44"/>
          <w:sz w:val="22"/>
          <w:szCs w:val="22"/>
        </w:rPr>
      </w:pPr>
    </w:p>
    <w:p w14:paraId="630E3C5F" w14:textId="77777777" w:rsidR="00050AF9" w:rsidRDefault="00050AF9" w:rsidP="002466CE">
      <w:pPr>
        <w:pStyle w:val="NormalWeb"/>
        <w:rPr>
          <w:rFonts w:ascii="Arial" w:hAnsi="Arial" w:cs="Arial"/>
          <w:color w:val="303B44"/>
          <w:sz w:val="22"/>
          <w:szCs w:val="22"/>
        </w:rPr>
      </w:pPr>
    </w:p>
    <w:p w14:paraId="342F0220" w14:textId="77777777" w:rsidR="00050AF9" w:rsidRDefault="00050AF9" w:rsidP="002466CE">
      <w:pPr>
        <w:pStyle w:val="NormalWeb"/>
        <w:rPr>
          <w:rFonts w:ascii="Arial" w:hAnsi="Arial" w:cs="Arial"/>
          <w:color w:val="303B44"/>
          <w:sz w:val="22"/>
          <w:szCs w:val="22"/>
        </w:rPr>
      </w:pPr>
    </w:p>
    <w:p w14:paraId="0A71488A" w14:textId="77777777" w:rsidR="00050AF9" w:rsidRDefault="00050AF9" w:rsidP="002466CE">
      <w:pPr>
        <w:pStyle w:val="NormalWeb"/>
        <w:rPr>
          <w:rFonts w:ascii="Arial" w:hAnsi="Arial" w:cs="Arial"/>
          <w:color w:val="303B44"/>
          <w:sz w:val="22"/>
          <w:szCs w:val="22"/>
        </w:rPr>
      </w:pPr>
    </w:p>
    <w:p w14:paraId="36F8917A" w14:textId="77777777" w:rsidR="00050AF9" w:rsidRDefault="00050AF9" w:rsidP="002466CE">
      <w:pPr>
        <w:pStyle w:val="NormalWeb"/>
        <w:rPr>
          <w:rFonts w:ascii="Arial" w:hAnsi="Arial" w:cs="Arial"/>
          <w:color w:val="303B44"/>
          <w:sz w:val="22"/>
          <w:szCs w:val="22"/>
        </w:rPr>
      </w:pPr>
    </w:p>
    <w:p w14:paraId="78F1C9C3" w14:textId="77777777" w:rsidR="00050AF9" w:rsidRDefault="00050AF9" w:rsidP="002466CE">
      <w:pPr>
        <w:pStyle w:val="NormalWeb"/>
        <w:rPr>
          <w:rFonts w:ascii="Arial" w:hAnsi="Arial" w:cs="Arial"/>
          <w:color w:val="303B44"/>
          <w:sz w:val="22"/>
          <w:szCs w:val="22"/>
        </w:rPr>
      </w:pPr>
    </w:p>
    <w:p w14:paraId="6ED632E0" w14:textId="77777777" w:rsidR="00050AF9" w:rsidRDefault="00050AF9" w:rsidP="002466CE">
      <w:pPr>
        <w:pStyle w:val="NormalWeb"/>
        <w:rPr>
          <w:rFonts w:ascii="Arial" w:hAnsi="Arial" w:cs="Arial"/>
          <w:color w:val="303B44"/>
          <w:sz w:val="22"/>
          <w:szCs w:val="22"/>
        </w:rPr>
      </w:pPr>
    </w:p>
    <w:p w14:paraId="2A6AB117" w14:textId="77777777" w:rsidR="00050AF9" w:rsidRDefault="00050AF9" w:rsidP="002466CE">
      <w:pPr>
        <w:pStyle w:val="NormalWeb"/>
        <w:rPr>
          <w:rFonts w:ascii="Arial" w:hAnsi="Arial" w:cs="Arial"/>
          <w:color w:val="303B44"/>
          <w:sz w:val="22"/>
          <w:szCs w:val="22"/>
        </w:rPr>
      </w:pPr>
    </w:p>
    <w:p w14:paraId="5A18809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E8C39" w14:textId="77777777" w:rsidR="00916ED2" w:rsidRDefault="00916ED2">
      <w:r>
        <w:separator/>
      </w:r>
    </w:p>
  </w:endnote>
  <w:endnote w:type="continuationSeparator" w:id="0">
    <w:p w14:paraId="75AED2AA" w14:textId="77777777" w:rsidR="00916ED2" w:rsidRDefault="00916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3437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A0FDF6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52B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123FC" w14:textId="77777777" w:rsidR="00916ED2" w:rsidRDefault="00916ED2">
      <w:r>
        <w:separator/>
      </w:r>
    </w:p>
  </w:footnote>
  <w:footnote w:type="continuationSeparator" w:id="0">
    <w:p w14:paraId="6CEA742B" w14:textId="77777777" w:rsidR="00916ED2" w:rsidRDefault="00916E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556A78"/>
    <w:multiLevelType w:val="hybridMultilevel"/>
    <w:tmpl w:val="7E8C5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A45513"/>
    <w:multiLevelType w:val="hybridMultilevel"/>
    <w:tmpl w:val="26AE30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6F3188C"/>
    <w:multiLevelType w:val="hybridMultilevel"/>
    <w:tmpl w:val="E4F6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2308066">
    <w:abstractNumId w:val="1"/>
  </w:num>
  <w:num w:numId="2" w16cid:durableId="49114473">
    <w:abstractNumId w:val="9"/>
  </w:num>
  <w:num w:numId="3" w16cid:durableId="1456171354">
    <w:abstractNumId w:val="17"/>
  </w:num>
  <w:num w:numId="4" w16cid:durableId="451943669">
    <w:abstractNumId w:val="12"/>
  </w:num>
  <w:num w:numId="5" w16cid:durableId="1520969041">
    <w:abstractNumId w:val="7"/>
  </w:num>
  <w:num w:numId="6" w16cid:durableId="1625849403">
    <w:abstractNumId w:val="16"/>
  </w:num>
  <w:num w:numId="7" w16cid:durableId="2100176694">
    <w:abstractNumId w:val="2"/>
  </w:num>
  <w:num w:numId="8" w16cid:durableId="133111013">
    <w:abstractNumId w:val="15"/>
  </w:num>
  <w:num w:numId="9" w16cid:durableId="1716658110">
    <w:abstractNumId w:val="10"/>
  </w:num>
  <w:num w:numId="10" w16cid:durableId="1703162984">
    <w:abstractNumId w:val="4"/>
  </w:num>
  <w:num w:numId="11" w16cid:durableId="12849010">
    <w:abstractNumId w:val="5"/>
  </w:num>
  <w:num w:numId="12" w16cid:durableId="1786192967">
    <w:abstractNumId w:val="8"/>
  </w:num>
  <w:num w:numId="13" w16cid:durableId="684208158">
    <w:abstractNumId w:val="14"/>
  </w:num>
  <w:num w:numId="14" w16cid:durableId="1200585737">
    <w:abstractNumId w:val="3"/>
  </w:num>
  <w:num w:numId="15" w16cid:durableId="713045857">
    <w:abstractNumId w:val="0"/>
  </w:num>
  <w:num w:numId="16" w16cid:durableId="1709715302">
    <w:abstractNumId w:val="6"/>
  </w:num>
  <w:num w:numId="17" w16cid:durableId="391540042">
    <w:abstractNumId w:val="18"/>
  </w:num>
  <w:num w:numId="18" w16cid:durableId="866525943">
    <w:abstractNumId w:val="11"/>
  </w:num>
  <w:num w:numId="19" w16cid:durableId="10255969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53D5"/>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0FB9"/>
    <w:rsid w:val="006D49ED"/>
    <w:rsid w:val="006D55CE"/>
    <w:rsid w:val="006D637A"/>
    <w:rsid w:val="006D6B5E"/>
    <w:rsid w:val="006D6F24"/>
    <w:rsid w:val="006E3E4E"/>
    <w:rsid w:val="006F1715"/>
    <w:rsid w:val="006F45BF"/>
    <w:rsid w:val="006F60E0"/>
    <w:rsid w:val="00702F71"/>
    <w:rsid w:val="007366DF"/>
    <w:rsid w:val="00754E55"/>
    <w:rsid w:val="00757839"/>
    <w:rsid w:val="00770C81"/>
    <w:rsid w:val="00791024"/>
    <w:rsid w:val="00793F0A"/>
    <w:rsid w:val="007A2657"/>
    <w:rsid w:val="007C682C"/>
    <w:rsid w:val="007D2385"/>
    <w:rsid w:val="007E6F99"/>
    <w:rsid w:val="007F214F"/>
    <w:rsid w:val="00800069"/>
    <w:rsid w:val="008042F0"/>
    <w:rsid w:val="00814EE7"/>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6ED2"/>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4AB6"/>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1040"/>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A6C"/>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0CBE"/>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2540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6D0FB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81</TotalTime>
  <Pages>10</Pages>
  <Words>3981</Words>
  <Characters>22694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Michael Dacey</cp:lastModifiedBy>
  <cp:revision>11</cp:revision>
  <cp:lastPrinted>2014-10-10T07:42:00Z</cp:lastPrinted>
  <dcterms:created xsi:type="dcterms:W3CDTF">2018-07-10T11:44:00Z</dcterms:created>
  <dcterms:modified xsi:type="dcterms:W3CDTF">2023-04-27T12:24:00Z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