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BC547" w14:textId="77777777" w:rsidR="007D111D" w:rsidRDefault="007D111D" w:rsidP="007D111D">
      <w:pPr>
        <w:pStyle w:val="Title"/>
        <w:jc w:val="center"/>
        <w:rPr>
          <w:rFonts w:eastAsia="Times New Roman"/>
        </w:rPr>
      </w:pPr>
      <w:bookmarkStart w:id="0" w:name="_Hlk85538298"/>
      <w:bookmarkEnd w:id="0"/>
      <w:r>
        <w:rPr>
          <w:noProof/>
        </w:rPr>
        <w:drawing>
          <wp:inline distT="0" distB="0" distL="0" distR="0" wp14:anchorId="64459362" wp14:editId="478BAFEB">
            <wp:extent cx="2786380" cy="157289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6380" cy="1572895"/>
                    </a:xfrm>
                    <a:prstGeom prst="rect">
                      <a:avLst/>
                    </a:prstGeom>
                    <a:noFill/>
                  </pic:spPr>
                </pic:pic>
              </a:graphicData>
            </a:graphic>
          </wp:inline>
        </w:drawing>
      </w:r>
    </w:p>
    <w:p w14:paraId="48ABA990" w14:textId="72C3009F" w:rsidR="007D111D" w:rsidRDefault="007D111D" w:rsidP="007D111D">
      <w:pPr>
        <w:pStyle w:val="Title"/>
        <w:jc w:val="center"/>
        <w:rPr>
          <w:rFonts w:eastAsia="Times New Roman"/>
        </w:rPr>
      </w:pPr>
      <w:r>
        <w:rPr>
          <w:rFonts w:eastAsia="Times New Roman"/>
        </w:rPr>
        <w:t>Marketing Essentials</w:t>
      </w:r>
    </w:p>
    <w:p w14:paraId="7C94DC37" w14:textId="77777777" w:rsidR="007D111D" w:rsidRPr="00FC665A" w:rsidRDefault="007D111D" w:rsidP="007D111D">
      <w:pPr>
        <w:pStyle w:val="Title"/>
        <w:jc w:val="center"/>
      </w:pPr>
      <w:r>
        <w:t>BMIH4005</w:t>
      </w:r>
    </w:p>
    <w:p w14:paraId="75D12130" w14:textId="77777777" w:rsidR="007D111D" w:rsidRPr="00A655B9" w:rsidRDefault="007D111D" w:rsidP="007D111D">
      <w:pPr>
        <w:pStyle w:val="Title"/>
        <w:jc w:val="center"/>
        <w:rPr>
          <w:rFonts w:eastAsia="Times New Roman"/>
        </w:rPr>
      </w:pPr>
    </w:p>
    <w:p w14:paraId="72F32E56" w14:textId="77777777" w:rsidR="007D111D" w:rsidRPr="00A655B9" w:rsidRDefault="007D111D" w:rsidP="007D111D">
      <w:pPr>
        <w:pStyle w:val="Title"/>
        <w:jc w:val="center"/>
        <w:rPr>
          <w:rFonts w:eastAsia="Times New Roman"/>
        </w:rPr>
      </w:pPr>
      <w:r w:rsidRPr="00A655B9">
        <w:rPr>
          <w:rFonts w:eastAsia="Times New Roman"/>
        </w:rPr>
        <w:t>Student’s Name:</w:t>
      </w:r>
      <w:r>
        <w:rPr>
          <w:rFonts w:eastAsia="Times New Roman"/>
        </w:rPr>
        <w:t xml:space="preserve"> Otilia Ghinet</w:t>
      </w:r>
    </w:p>
    <w:p w14:paraId="76459BD7" w14:textId="77777777" w:rsidR="007D111D" w:rsidRPr="00A655B9" w:rsidRDefault="007D111D" w:rsidP="007D111D">
      <w:pPr>
        <w:pStyle w:val="Title"/>
        <w:jc w:val="center"/>
        <w:rPr>
          <w:rFonts w:eastAsia="Times New Roman"/>
        </w:rPr>
      </w:pPr>
      <w:r w:rsidRPr="00A655B9">
        <w:rPr>
          <w:rFonts w:eastAsia="Times New Roman"/>
        </w:rPr>
        <w:t>Student’s ID:</w:t>
      </w:r>
      <w:r>
        <w:rPr>
          <w:rFonts w:eastAsia="Times New Roman"/>
        </w:rPr>
        <w:t xml:space="preserve"> 1922158</w:t>
      </w:r>
    </w:p>
    <w:p w14:paraId="67787805" w14:textId="5303F37D" w:rsidR="007D111D" w:rsidRDefault="007D111D" w:rsidP="007D111D">
      <w:pPr>
        <w:pStyle w:val="Title"/>
        <w:jc w:val="center"/>
        <w:rPr>
          <w:rFonts w:eastAsia="Times New Roman"/>
        </w:rPr>
      </w:pPr>
      <w:r w:rsidRPr="00A655B9">
        <w:rPr>
          <w:rFonts w:eastAsia="Times New Roman"/>
        </w:rPr>
        <w:t>Lecturer’s name:</w:t>
      </w:r>
      <w:r>
        <w:rPr>
          <w:rFonts w:eastAsia="Times New Roman"/>
        </w:rPr>
        <w:t xml:space="preserve"> Huw Thomas</w:t>
      </w:r>
    </w:p>
    <w:p w14:paraId="59A0D7E7" w14:textId="0A879C6D" w:rsidR="007D111D" w:rsidRDefault="007D111D" w:rsidP="007D111D">
      <w:pPr>
        <w:rPr>
          <w:lang w:val="en-US"/>
        </w:rPr>
      </w:pPr>
    </w:p>
    <w:p w14:paraId="0F88BD78" w14:textId="055BB3AF" w:rsidR="007D111D" w:rsidRDefault="007D111D" w:rsidP="007D111D">
      <w:pPr>
        <w:rPr>
          <w:lang w:val="en-US"/>
        </w:rPr>
      </w:pPr>
    </w:p>
    <w:p w14:paraId="2A09018A" w14:textId="3B638C5A" w:rsidR="007D111D" w:rsidRDefault="007D111D" w:rsidP="007D111D">
      <w:pPr>
        <w:rPr>
          <w:lang w:val="en-US"/>
        </w:rPr>
      </w:pPr>
    </w:p>
    <w:p w14:paraId="750C36BA" w14:textId="72878B72" w:rsidR="007D111D" w:rsidRDefault="007D111D" w:rsidP="007D111D">
      <w:pPr>
        <w:rPr>
          <w:lang w:val="en-US"/>
        </w:rPr>
      </w:pPr>
    </w:p>
    <w:p w14:paraId="54FD7FDC" w14:textId="4C709E4D" w:rsidR="007D111D" w:rsidRDefault="007D111D" w:rsidP="007D111D">
      <w:pPr>
        <w:rPr>
          <w:lang w:val="en-US"/>
        </w:rPr>
      </w:pPr>
    </w:p>
    <w:p w14:paraId="1775CCF6" w14:textId="7219D52D" w:rsidR="007D111D" w:rsidRDefault="007D111D" w:rsidP="007D111D">
      <w:pPr>
        <w:rPr>
          <w:lang w:val="en-US"/>
        </w:rPr>
      </w:pPr>
    </w:p>
    <w:p w14:paraId="64141728" w14:textId="1D5254B0" w:rsidR="007D111D" w:rsidRDefault="007D111D" w:rsidP="007D111D">
      <w:pPr>
        <w:rPr>
          <w:lang w:val="en-US"/>
        </w:rPr>
      </w:pPr>
    </w:p>
    <w:p w14:paraId="7A87A26D" w14:textId="5250EE59" w:rsidR="007D111D" w:rsidRDefault="007D111D" w:rsidP="007D111D">
      <w:pPr>
        <w:rPr>
          <w:lang w:val="en-US"/>
        </w:rPr>
      </w:pPr>
    </w:p>
    <w:p w14:paraId="05D4A760" w14:textId="384526FA" w:rsidR="007D111D" w:rsidRDefault="007D111D" w:rsidP="007D111D">
      <w:pPr>
        <w:rPr>
          <w:lang w:val="en-US"/>
        </w:rPr>
      </w:pPr>
    </w:p>
    <w:p w14:paraId="4FF5118C" w14:textId="560B096A" w:rsidR="007D111D" w:rsidRDefault="007D111D" w:rsidP="007D111D">
      <w:pPr>
        <w:rPr>
          <w:lang w:val="en-US"/>
        </w:rPr>
      </w:pPr>
    </w:p>
    <w:p w14:paraId="00751C1A" w14:textId="234AAE3B" w:rsidR="007D111D" w:rsidRDefault="007D111D" w:rsidP="007D111D">
      <w:pPr>
        <w:rPr>
          <w:lang w:val="en-US"/>
        </w:rPr>
      </w:pPr>
    </w:p>
    <w:p w14:paraId="030ACA3E" w14:textId="12C1205D" w:rsidR="007D111D" w:rsidRDefault="007D111D" w:rsidP="007D111D">
      <w:pPr>
        <w:rPr>
          <w:lang w:val="en-US"/>
        </w:rPr>
      </w:pPr>
    </w:p>
    <w:p w14:paraId="160351BA" w14:textId="618B5B0A" w:rsidR="007D111D" w:rsidRDefault="007D111D" w:rsidP="007D111D">
      <w:pPr>
        <w:rPr>
          <w:lang w:val="en-US"/>
        </w:rPr>
      </w:pPr>
    </w:p>
    <w:p w14:paraId="4E6A6B47" w14:textId="77777777" w:rsidR="007D111D" w:rsidRPr="007D111D" w:rsidRDefault="007D111D" w:rsidP="007D111D">
      <w:pPr>
        <w:rPr>
          <w:lang w:val="en-US"/>
        </w:rPr>
      </w:pPr>
    </w:p>
    <w:p w14:paraId="0D5AD730" w14:textId="77777777" w:rsidR="007D111D" w:rsidRPr="007D111D" w:rsidRDefault="007D111D" w:rsidP="007D111D">
      <w:pPr>
        <w:keepNext/>
        <w:keepLines/>
        <w:spacing w:before="240" w:after="0" w:line="360" w:lineRule="auto"/>
        <w:outlineLvl w:val="0"/>
        <w:rPr>
          <w:rFonts w:asciiTheme="majorHAnsi" w:eastAsiaTheme="majorEastAsia" w:hAnsiTheme="majorHAnsi" w:cstheme="majorBidi"/>
          <w:color w:val="2F5496" w:themeColor="accent1" w:themeShade="BF"/>
          <w:sz w:val="32"/>
          <w:szCs w:val="32"/>
          <w:lang w:val="en-US"/>
        </w:rPr>
      </w:pPr>
      <w:bookmarkStart w:id="1" w:name="_Toc84286472"/>
      <w:r w:rsidRPr="007D111D">
        <w:rPr>
          <w:rFonts w:ascii="Times New Roman" w:eastAsiaTheme="majorEastAsia" w:hAnsi="Times New Roman" w:cs="Times New Roman"/>
          <w:color w:val="2F5496" w:themeColor="accent1" w:themeShade="BF"/>
          <w:sz w:val="36"/>
          <w:szCs w:val="36"/>
          <w:lang w:val="en-US"/>
        </w:rPr>
        <w:lastRenderedPageBreak/>
        <w:t>Introduction</w:t>
      </w:r>
      <w:bookmarkEnd w:id="1"/>
    </w:p>
    <w:p w14:paraId="70FE0EBF" w14:textId="4BF364E9" w:rsidR="007D111D" w:rsidRDefault="007D111D" w:rsidP="007D111D">
      <w:pPr>
        <w:spacing w:line="360" w:lineRule="auto"/>
        <w:rPr>
          <w:rFonts w:ascii="Arial" w:hAnsi="Arial"/>
          <w:sz w:val="24"/>
          <w:lang w:val="en-US"/>
        </w:rPr>
      </w:pPr>
      <w:r w:rsidRPr="007D111D">
        <w:rPr>
          <w:rFonts w:ascii="Arial" w:hAnsi="Arial"/>
          <w:sz w:val="24"/>
          <w:lang w:val="en-US"/>
        </w:rPr>
        <w:t xml:space="preserve">This essay is aiming to take into consideration various elements of marketing and make a comparison between two groups of hotels. The chosen groups are Hilton and Best Western. </w:t>
      </w:r>
      <w:proofErr w:type="gramStart"/>
      <w:r w:rsidRPr="007D111D">
        <w:rPr>
          <w:rFonts w:ascii="Arial" w:hAnsi="Arial"/>
          <w:sz w:val="24"/>
          <w:lang w:val="en-US"/>
        </w:rPr>
        <w:t>First of all</w:t>
      </w:r>
      <w:proofErr w:type="gramEnd"/>
      <w:r w:rsidRPr="007D111D">
        <w:rPr>
          <w:rFonts w:ascii="Arial" w:hAnsi="Arial"/>
          <w:sz w:val="24"/>
          <w:lang w:val="en-US"/>
        </w:rPr>
        <w:t xml:space="preserve">, there will be an examination of the Marketing Mix of both hotel groups for a better understanding of their marketing process in matter of price, place, promotion and product of the two hotel groups with the scope of having a wider idea about their strategies to attract customers. (Lake, 2021). Market strategies implemented by both hotel chains after the COVID-19 Pandemic impacted the hospitality industry will be another discussed </w:t>
      </w:r>
      <w:proofErr w:type="gramStart"/>
      <w:r w:rsidRPr="007D111D">
        <w:rPr>
          <w:rFonts w:ascii="Arial" w:hAnsi="Arial"/>
          <w:sz w:val="24"/>
          <w:lang w:val="en-US"/>
        </w:rPr>
        <w:t>topics</w:t>
      </w:r>
      <w:proofErr w:type="gramEnd"/>
      <w:r w:rsidRPr="007D111D">
        <w:rPr>
          <w:rFonts w:ascii="Arial" w:hAnsi="Arial"/>
          <w:sz w:val="24"/>
          <w:lang w:val="en-US"/>
        </w:rPr>
        <w:t xml:space="preserve"> in order to highlight the targeting methods used by the two groups of hotels and a comparison between them. The Green Message transmitted by Hilton and Best Western hotel chains will be discussed in order to create an image about the sustainability techniques used in order to protect the environment. The conclusion will be an opinion developed after the comparison between </w:t>
      </w:r>
      <w:r w:rsidR="00A774DF" w:rsidRPr="007D111D">
        <w:rPr>
          <w:rFonts w:ascii="Arial" w:hAnsi="Arial"/>
          <w:sz w:val="24"/>
          <w:lang w:val="en-US"/>
        </w:rPr>
        <w:t>the</w:t>
      </w:r>
      <w:r w:rsidRPr="007D111D">
        <w:rPr>
          <w:rFonts w:ascii="Arial" w:hAnsi="Arial"/>
          <w:sz w:val="24"/>
          <w:lang w:val="en-US"/>
        </w:rPr>
        <w:t xml:space="preserve"> marketing aspects of Hilton and Best Western hotel chains. </w:t>
      </w:r>
    </w:p>
    <w:p w14:paraId="5373254C" w14:textId="77777777" w:rsidR="0068502E" w:rsidRPr="007D111D" w:rsidRDefault="0068502E" w:rsidP="007D111D">
      <w:pPr>
        <w:spacing w:line="360" w:lineRule="auto"/>
        <w:rPr>
          <w:rFonts w:ascii="Arial" w:hAnsi="Arial"/>
          <w:sz w:val="24"/>
          <w:lang w:val="en-US"/>
        </w:rPr>
      </w:pPr>
    </w:p>
    <w:p w14:paraId="5D88AC12" w14:textId="77777777" w:rsidR="007D111D" w:rsidRPr="007D111D" w:rsidRDefault="007D111D" w:rsidP="007D111D">
      <w:pPr>
        <w:keepNext/>
        <w:keepLines/>
        <w:spacing w:before="240" w:after="0" w:line="360" w:lineRule="auto"/>
        <w:outlineLvl w:val="0"/>
        <w:rPr>
          <w:rFonts w:ascii="Times New Roman" w:eastAsiaTheme="majorEastAsia" w:hAnsi="Times New Roman" w:cs="Times New Roman"/>
          <w:color w:val="2F5496" w:themeColor="accent1" w:themeShade="BF"/>
          <w:sz w:val="36"/>
          <w:szCs w:val="36"/>
          <w:lang w:val="en-US"/>
        </w:rPr>
      </w:pPr>
      <w:bookmarkStart w:id="2" w:name="_Toc84286473"/>
      <w:r w:rsidRPr="007D111D">
        <w:rPr>
          <w:rFonts w:ascii="Times New Roman" w:eastAsiaTheme="majorEastAsia" w:hAnsi="Times New Roman" w:cs="Times New Roman"/>
          <w:color w:val="2F5496" w:themeColor="accent1" w:themeShade="BF"/>
          <w:sz w:val="36"/>
          <w:szCs w:val="36"/>
          <w:lang w:val="en-US"/>
        </w:rPr>
        <w:t>Marketing Mix</w:t>
      </w:r>
      <w:bookmarkEnd w:id="2"/>
    </w:p>
    <w:p w14:paraId="5F3E23F3" w14:textId="77777777" w:rsidR="007D111D" w:rsidRPr="007D111D" w:rsidRDefault="007D111D" w:rsidP="007D111D">
      <w:pPr>
        <w:keepNext/>
        <w:keepLines/>
        <w:spacing w:before="40" w:after="0" w:line="360" w:lineRule="auto"/>
        <w:outlineLvl w:val="1"/>
        <w:rPr>
          <w:rFonts w:asciiTheme="majorHAnsi" w:eastAsiaTheme="majorEastAsia" w:hAnsiTheme="majorHAnsi" w:cstheme="majorBidi"/>
          <w:color w:val="2F5496" w:themeColor="accent1" w:themeShade="BF"/>
          <w:sz w:val="26"/>
          <w:szCs w:val="26"/>
          <w:lang w:val="en-US"/>
        </w:rPr>
      </w:pPr>
      <w:r w:rsidRPr="007D111D">
        <w:rPr>
          <w:rFonts w:asciiTheme="majorHAnsi" w:eastAsiaTheme="majorEastAsia" w:hAnsiTheme="majorHAnsi" w:cstheme="majorBidi"/>
          <w:color w:val="2F5496" w:themeColor="accent1" w:themeShade="BF"/>
          <w:sz w:val="32"/>
          <w:szCs w:val="32"/>
          <w:lang w:val="en-US"/>
        </w:rPr>
        <w:t>Product</w:t>
      </w:r>
    </w:p>
    <w:p w14:paraId="6DF61351" w14:textId="77777777" w:rsidR="007D111D" w:rsidRPr="007D111D" w:rsidRDefault="007D111D" w:rsidP="007D111D">
      <w:pPr>
        <w:spacing w:line="360" w:lineRule="auto"/>
        <w:rPr>
          <w:rFonts w:ascii="Arial" w:hAnsi="Arial"/>
          <w:sz w:val="24"/>
          <w:lang w:val="en-US"/>
        </w:rPr>
      </w:pPr>
      <w:r w:rsidRPr="007D111D">
        <w:rPr>
          <w:rFonts w:ascii="Arial" w:hAnsi="Arial"/>
          <w:sz w:val="24"/>
          <w:lang w:val="en-US"/>
        </w:rPr>
        <w:t xml:space="preserve">The products offered by both hotel chains, Hilton and Best Western are in the hospitality industry, offering </w:t>
      </w:r>
      <w:proofErr w:type="gramStart"/>
      <w:r w:rsidRPr="007D111D">
        <w:rPr>
          <w:rFonts w:ascii="Arial" w:hAnsi="Arial"/>
          <w:sz w:val="24"/>
          <w:lang w:val="en-US"/>
        </w:rPr>
        <w:t>4 and 5 star</w:t>
      </w:r>
      <w:proofErr w:type="gramEnd"/>
      <w:r w:rsidRPr="007D111D">
        <w:rPr>
          <w:rFonts w:ascii="Arial" w:hAnsi="Arial"/>
          <w:sz w:val="24"/>
          <w:lang w:val="en-US"/>
        </w:rPr>
        <w:t xml:space="preserve"> accommodation experiences for their guests such as hotel, spa, gym and others. (Hilton, 2021) (Best Western, 2021). One of the major strategies in matter of products used by Hilton hotels is the HILTON Honors Loyalty Program that offers advantageous offers for people who are choosing Hilton hotels while travelling around the world. (</w:t>
      </w:r>
      <w:proofErr w:type="spellStart"/>
      <w:r w:rsidRPr="007D111D">
        <w:rPr>
          <w:rFonts w:ascii="Arial" w:hAnsi="Arial"/>
          <w:sz w:val="24"/>
          <w:lang w:val="en-US"/>
        </w:rPr>
        <w:t>Holzhauer</w:t>
      </w:r>
      <w:proofErr w:type="spellEnd"/>
      <w:r w:rsidRPr="007D111D">
        <w:rPr>
          <w:rFonts w:ascii="Arial" w:hAnsi="Arial"/>
          <w:sz w:val="24"/>
          <w:lang w:val="en-US"/>
        </w:rPr>
        <w:t xml:space="preserve">, 2021). </w:t>
      </w:r>
    </w:p>
    <w:p w14:paraId="144FF5CD" w14:textId="7C18AAF3" w:rsidR="007D111D" w:rsidRDefault="007D111D" w:rsidP="007D111D">
      <w:pPr>
        <w:spacing w:line="360" w:lineRule="auto"/>
        <w:rPr>
          <w:rFonts w:ascii="Arial" w:hAnsi="Arial"/>
          <w:sz w:val="24"/>
          <w:lang w:val="en-US"/>
        </w:rPr>
      </w:pPr>
      <w:r w:rsidRPr="007D111D">
        <w:rPr>
          <w:rFonts w:ascii="Arial" w:hAnsi="Arial"/>
          <w:sz w:val="24"/>
          <w:lang w:val="en-US"/>
        </w:rPr>
        <w:t>While Hilton is aiming to create a large board of loyal customers, Best Western is creating their brand name around the program ‘Best Western for a better world’ which is aiming to help people in need by donating more than 1 million $ to the Red Cross to help the people affected by hurricanes. (TTG, 2018)</w:t>
      </w:r>
    </w:p>
    <w:p w14:paraId="5963279C" w14:textId="77777777" w:rsidR="0068502E" w:rsidRPr="007D111D" w:rsidRDefault="0068502E" w:rsidP="007D111D">
      <w:pPr>
        <w:spacing w:line="360" w:lineRule="auto"/>
        <w:rPr>
          <w:rFonts w:ascii="Arial" w:hAnsi="Arial"/>
          <w:sz w:val="24"/>
          <w:lang w:val="en-US"/>
        </w:rPr>
      </w:pPr>
    </w:p>
    <w:p w14:paraId="5A957830" w14:textId="77777777" w:rsidR="007D111D" w:rsidRPr="007D111D" w:rsidRDefault="007D111D" w:rsidP="007D111D">
      <w:pPr>
        <w:keepNext/>
        <w:keepLines/>
        <w:spacing w:before="40" w:after="0" w:line="360" w:lineRule="auto"/>
        <w:outlineLvl w:val="1"/>
        <w:rPr>
          <w:rFonts w:asciiTheme="majorHAnsi" w:eastAsiaTheme="majorEastAsia" w:hAnsiTheme="majorHAnsi" w:cstheme="majorBidi"/>
          <w:color w:val="2F5496" w:themeColor="accent1" w:themeShade="BF"/>
          <w:sz w:val="26"/>
          <w:szCs w:val="26"/>
          <w:lang w:val="en-US"/>
        </w:rPr>
      </w:pPr>
      <w:r w:rsidRPr="007D111D">
        <w:rPr>
          <w:rFonts w:asciiTheme="majorHAnsi" w:eastAsiaTheme="majorEastAsia" w:hAnsiTheme="majorHAnsi" w:cstheme="majorBidi"/>
          <w:color w:val="2F5496" w:themeColor="accent1" w:themeShade="BF"/>
          <w:sz w:val="32"/>
          <w:szCs w:val="32"/>
          <w:lang w:val="en-US"/>
        </w:rPr>
        <w:lastRenderedPageBreak/>
        <w:t>Price</w:t>
      </w:r>
    </w:p>
    <w:p w14:paraId="3330A48D" w14:textId="77777777" w:rsidR="007D111D" w:rsidRPr="007D111D" w:rsidRDefault="007D111D" w:rsidP="007D111D">
      <w:pPr>
        <w:spacing w:line="360" w:lineRule="auto"/>
        <w:rPr>
          <w:rFonts w:ascii="Arial" w:hAnsi="Arial"/>
          <w:sz w:val="24"/>
          <w:lang w:val="en-US"/>
        </w:rPr>
      </w:pPr>
      <w:r w:rsidRPr="007D111D">
        <w:rPr>
          <w:rFonts w:ascii="Arial" w:hAnsi="Arial"/>
          <w:sz w:val="24"/>
          <w:lang w:val="en-US"/>
        </w:rPr>
        <w:t>Being an exclusive chain of hotels, Hilton chain’s pricing is high as the standards and services delivered by them. For this reason, Hilton hotels are aiming in attracting customers that want to pay high price for their comfort while going on vacation. On the other hand, Hilton has created a program that offers discounts for those who work in the military field, called Hilton Hotel Military Discount. (</w:t>
      </w:r>
      <w:proofErr w:type="spellStart"/>
      <w:r w:rsidRPr="007D111D">
        <w:rPr>
          <w:rFonts w:ascii="Arial" w:hAnsi="Arial"/>
          <w:sz w:val="24"/>
          <w:lang w:val="en-US"/>
        </w:rPr>
        <w:t>Ollila</w:t>
      </w:r>
      <w:proofErr w:type="spellEnd"/>
      <w:r w:rsidRPr="007D111D">
        <w:rPr>
          <w:rFonts w:ascii="Arial" w:hAnsi="Arial"/>
          <w:sz w:val="24"/>
          <w:lang w:val="en-US"/>
        </w:rPr>
        <w:t>, 2021)</w:t>
      </w:r>
    </w:p>
    <w:p w14:paraId="6C258A44" w14:textId="0EF46306" w:rsidR="007D111D" w:rsidRDefault="007D111D" w:rsidP="007D111D">
      <w:pPr>
        <w:spacing w:line="360" w:lineRule="auto"/>
        <w:rPr>
          <w:rFonts w:ascii="Arial" w:hAnsi="Arial"/>
          <w:sz w:val="24"/>
          <w:lang w:val="en-US"/>
        </w:rPr>
      </w:pPr>
      <w:r w:rsidRPr="007D111D">
        <w:rPr>
          <w:rFonts w:ascii="Arial" w:hAnsi="Arial"/>
          <w:sz w:val="24"/>
          <w:lang w:val="en-US"/>
        </w:rPr>
        <w:t xml:space="preserve">Best Western hotel chain’s pricing strategy includes different types of pricing because of the fact that the chain </w:t>
      </w:r>
      <w:proofErr w:type="gramStart"/>
      <w:r w:rsidRPr="007D111D">
        <w:rPr>
          <w:rFonts w:ascii="Arial" w:hAnsi="Arial"/>
          <w:sz w:val="24"/>
          <w:lang w:val="en-US"/>
        </w:rPr>
        <w:t>do</w:t>
      </w:r>
      <w:proofErr w:type="gramEnd"/>
      <w:r w:rsidRPr="007D111D">
        <w:rPr>
          <w:rFonts w:ascii="Arial" w:hAnsi="Arial"/>
          <w:sz w:val="24"/>
          <w:lang w:val="en-US"/>
        </w:rPr>
        <w:t xml:space="preserve"> not have uniform hotels but every of their hotels offers different types of services and unique experiences for their guests. (Sharp, 2020). For This reason, the prices may vary quite a lot, bu</w:t>
      </w:r>
      <w:bookmarkStart w:id="3" w:name="_Hlk85534394"/>
      <w:r w:rsidRPr="007D111D">
        <w:rPr>
          <w:rFonts w:ascii="Arial" w:hAnsi="Arial"/>
          <w:sz w:val="24"/>
          <w:lang w:val="en-US"/>
        </w:rPr>
        <w:t>t</w:t>
      </w:r>
      <w:bookmarkEnd w:id="3"/>
      <w:r w:rsidRPr="007D111D">
        <w:rPr>
          <w:rFonts w:ascii="Arial" w:hAnsi="Arial"/>
          <w:sz w:val="24"/>
          <w:lang w:val="en-US"/>
        </w:rPr>
        <w:t xml:space="preserve"> they are also included in the high or premium pricing strategy as Hilton hotels does. </w:t>
      </w:r>
    </w:p>
    <w:p w14:paraId="508792D4" w14:textId="77777777" w:rsidR="0068502E" w:rsidRPr="007D111D" w:rsidRDefault="0068502E" w:rsidP="007D111D">
      <w:pPr>
        <w:spacing w:line="360" w:lineRule="auto"/>
        <w:rPr>
          <w:rFonts w:ascii="Arial" w:hAnsi="Arial"/>
          <w:sz w:val="24"/>
          <w:lang w:val="en-US"/>
        </w:rPr>
      </w:pPr>
    </w:p>
    <w:p w14:paraId="773632C2" w14:textId="77777777" w:rsidR="007D111D" w:rsidRPr="007D111D" w:rsidRDefault="007D111D" w:rsidP="007D111D">
      <w:pPr>
        <w:keepNext/>
        <w:keepLines/>
        <w:spacing w:before="40" w:after="0" w:line="360" w:lineRule="auto"/>
        <w:outlineLvl w:val="1"/>
        <w:rPr>
          <w:rFonts w:asciiTheme="majorHAnsi" w:eastAsiaTheme="majorEastAsia" w:hAnsiTheme="majorHAnsi" w:cstheme="majorBidi"/>
          <w:color w:val="2F5496" w:themeColor="accent1" w:themeShade="BF"/>
          <w:sz w:val="26"/>
          <w:szCs w:val="26"/>
          <w:lang w:val="en-US"/>
        </w:rPr>
      </w:pPr>
      <w:r w:rsidRPr="007D111D">
        <w:rPr>
          <w:rFonts w:asciiTheme="majorHAnsi" w:eastAsiaTheme="majorEastAsia" w:hAnsiTheme="majorHAnsi" w:cstheme="majorBidi"/>
          <w:color w:val="2F5496" w:themeColor="accent1" w:themeShade="BF"/>
          <w:sz w:val="32"/>
          <w:szCs w:val="32"/>
          <w:lang w:val="en-US"/>
        </w:rPr>
        <w:t>Place</w:t>
      </w:r>
    </w:p>
    <w:p w14:paraId="75463795" w14:textId="77777777" w:rsidR="007D111D" w:rsidRPr="007D111D" w:rsidRDefault="007D111D" w:rsidP="007D111D">
      <w:pPr>
        <w:spacing w:line="360" w:lineRule="auto"/>
        <w:rPr>
          <w:rFonts w:ascii="Arial" w:hAnsi="Arial"/>
          <w:sz w:val="24"/>
          <w:lang w:val="en-US"/>
        </w:rPr>
      </w:pPr>
      <w:r w:rsidRPr="007D111D">
        <w:rPr>
          <w:rFonts w:ascii="Arial" w:hAnsi="Arial"/>
          <w:sz w:val="24"/>
          <w:lang w:val="en-US"/>
        </w:rPr>
        <w:t>Hilton company is headquartered in McLeod, Virginia, United States but the hotel chain is spread all around the world. 5,685 hotels and resorts that are part of Hilton are spread in 133 countries in United States, Europe, Americas (excluding the Unites States of America), Asia Pacific, Middle East and Africa. (Hock, 2021). Moreover, one of the brands of Hilton company, Hilton Inn have been demonstrating that even in harsh times such as COVID-19 Pandemic, an expansion can be possible, so they have opened 43 hotels since the pandemic started. (Hospitality, 2021)</w:t>
      </w:r>
    </w:p>
    <w:p w14:paraId="21CF39C1" w14:textId="63C60078" w:rsidR="007D111D" w:rsidRDefault="007D111D" w:rsidP="007D111D">
      <w:pPr>
        <w:spacing w:line="360" w:lineRule="auto"/>
        <w:rPr>
          <w:rFonts w:ascii="Arial" w:hAnsi="Arial"/>
          <w:sz w:val="24"/>
          <w:lang w:val="en-US"/>
        </w:rPr>
      </w:pPr>
      <w:r w:rsidRPr="007D111D">
        <w:rPr>
          <w:rFonts w:ascii="Arial" w:hAnsi="Arial"/>
          <w:sz w:val="24"/>
          <w:lang w:val="en-US"/>
        </w:rPr>
        <w:t>Best Western hotel chain is spread globally as well as Hilton but not having the same number of rooms and hotels as Hilton, but 4,200 hotels. Most of the locations are situated in the United States of America, 50% of them while, the hotel chain is aiming for a greater expansion in Middle East and Asia. (EHL, 2019)</w:t>
      </w:r>
    </w:p>
    <w:p w14:paraId="3E0CDFD9" w14:textId="77777777" w:rsidR="0068502E" w:rsidRPr="007D111D" w:rsidRDefault="0068502E" w:rsidP="007D111D">
      <w:pPr>
        <w:spacing w:line="360" w:lineRule="auto"/>
        <w:rPr>
          <w:rFonts w:ascii="Arial" w:hAnsi="Arial"/>
          <w:sz w:val="24"/>
          <w:lang w:val="en-US"/>
        </w:rPr>
      </w:pPr>
    </w:p>
    <w:p w14:paraId="25E766E0" w14:textId="77777777" w:rsidR="007D111D" w:rsidRPr="007D111D" w:rsidRDefault="007D111D" w:rsidP="007D111D">
      <w:pPr>
        <w:keepNext/>
        <w:keepLines/>
        <w:spacing w:before="40" w:after="0" w:line="360" w:lineRule="auto"/>
        <w:outlineLvl w:val="1"/>
        <w:rPr>
          <w:rFonts w:asciiTheme="majorHAnsi" w:eastAsiaTheme="majorEastAsia" w:hAnsiTheme="majorHAnsi" w:cstheme="majorBidi"/>
          <w:color w:val="2F5496" w:themeColor="accent1" w:themeShade="BF"/>
          <w:sz w:val="32"/>
          <w:szCs w:val="32"/>
          <w:lang w:val="en-US"/>
        </w:rPr>
      </w:pPr>
      <w:r w:rsidRPr="007D111D">
        <w:rPr>
          <w:rFonts w:asciiTheme="majorHAnsi" w:eastAsiaTheme="majorEastAsia" w:hAnsiTheme="majorHAnsi" w:cstheme="majorBidi"/>
          <w:color w:val="2F5496" w:themeColor="accent1" w:themeShade="BF"/>
          <w:sz w:val="32"/>
          <w:szCs w:val="32"/>
          <w:lang w:val="en-US"/>
        </w:rPr>
        <w:t>Promotion</w:t>
      </w:r>
    </w:p>
    <w:p w14:paraId="396256F9" w14:textId="1E846BD6" w:rsidR="007D111D" w:rsidRPr="007D111D" w:rsidRDefault="007D111D" w:rsidP="007D111D">
      <w:pPr>
        <w:spacing w:line="360" w:lineRule="auto"/>
        <w:rPr>
          <w:rFonts w:ascii="Arial" w:hAnsi="Arial"/>
          <w:sz w:val="24"/>
          <w:lang w:val="en-US"/>
        </w:rPr>
      </w:pPr>
      <w:r w:rsidRPr="007D111D">
        <w:rPr>
          <w:rFonts w:ascii="Arial" w:hAnsi="Arial"/>
          <w:sz w:val="24"/>
          <w:lang w:val="en-US"/>
        </w:rPr>
        <w:t xml:space="preserve">Hilton company is very well known for delivering mid-scale and luxury services all around the globe, and for this reason, the company should rely on a strong marketing strategy in order to be successful for the targeted groups of people. </w:t>
      </w:r>
      <w:proofErr w:type="gramStart"/>
      <w:r w:rsidRPr="007D111D">
        <w:rPr>
          <w:rFonts w:ascii="Arial" w:hAnsi="Arial"/>
          <w:sz w:val="24"/>
          <w:lang w:val="en-US"/>
        </w:rPr>
        <w:t>First of all</w:t>
      </w:r>
      <w:proofErr w:type="gramEnd"/>
      <w:r w:rsidRPr="007D111D">
        <w:rPr>
          <w:rFonts w:ascii="Arial" w:hAnsi="Arial"/>
          <w:sz w:val="24"/>
          <w:lang w:val="en-US"/>
        </w:rPr>
        <w:t xml:space="preserve">, it is important to mention the fact that Hilton has two types of marketing </w:t>
      </w:r>
      <w:r w:rsidRPr="007D111D">
        <w:rPr>
          <w:rFonts w:ascii="Arial" w:hAnsi="Arial"/>
          <w:sz w:val="24"/>
          <w:lang w:val="en-US"/>
        </w:rPr>
        <w:lastRenderedPageBreak/>
        <w:t>strategies. The first one is addressing to the existing palette of customers with the specific loyalty program. Secondly, the outsiders that are not using yet Hilton’s services are targeted in different ways. (Talbot, 2019). For example, the main used promotion channels are the social-media platforms such as Instagram, Facebook, Tik Tok and Twitter which have such a great impact on the actual and potential customers. The Radio, TV and Newspapers are also used as traditional channels in order to advertise the company’s services all around the world. (Hayes, 2021).</w:t>
      </w:r>
      <w:r w:rsidR="00A774DF">
        <w:rPr>
          <w:rFonts w:ascii="Arial" w:hAnsi="Arial"/>
          <w:sz w:val="24"/>
          <w:lang w:val="en-US"/>
        </w:rPr>
        <w:t xml:space="preserve">    </w:t>
      </w:r>
      <w:r w:rsidRPr="007D111D">
        <w:rPr>
          <w:rFonts w:ascii="Arial" w:hAnsi="Arial"/>
          <w:sz w:val="24"/>
          <w:lang w:val="en-US"/>
        </w:rPr>
        <w:t xml:space="preserve"> </w:t>
      </w:r>
      <w:proofErr w:type="gramStart"/>
      <w:r w:rsidRPr="007D111D">
        <w:rPr>
          <w:rFonts w:ascii="Arial" w:hAnsi="Arial"/>
          <w:sz w:val="24"/>
          <w:lang w:val="en-US"/>
        </w:rPr>
        <w:t>Last but not least</w:t>
      </w:r>
      <w:proofErr w:type="gramEnd"/>
      <w:r w:rsidRPr="007D111D">
        <w:rPr>
          <w:rFonts w:ascii="Arial" w:hAnsi="Arial"/>
          <w:sz w:val="24"/>
          <w:lang w:val="en-US"/>
        </w:rPr>
        <w:t>, Hilton chain of hotels is having the Hilton Honors loyalty program which allows the guests that use on a regular basis the Hilton services, to gain points and use them to extend their trips or even making upgrades for their booked rooms. (Cortez, Tsosie, 2021)</w:t>
      </w:r>
    </w:p>
    <w:p w14:paraId="0CAF5FC2" w14:textId="77777777" w:rsidR="007D111D" w:rsidRPr="007D111D" w:rsidRDefault="007D111D" w:rsidP="007D111D">
      <w:pPr>
        <w:spacing w:line="360" w:lineRule="auto"/>
        <w:rPr>
          <w:rFonts w:ascii="Arial" w:hAnsi="Arial"/>
          <w:sz w:val="24"/>
          <w:lang w:val="en-US"/>
        </w:rPr>
      </w:pPr>
      <w:r w:rsidRPr="007D111D">
        <w:rPr>
          <w:rFonts w:ascii="Arial" w:hAnsi="Arial"/>
          <w:sz w:val="24"/>
          <w:lang w:val="en-US"/>
        </w:rPr>
        <w:t xml:space="preserve">Mainly, Best Western is having the same strategy when it comes to the channels used in order to promote their services, as using Facebook, Twitter, Instagram, Tik Tok, Radio, TV and Newspapers. (MBA </w:t>
      </w:r>
      <w:proofErr w:type="spellStart"/>
      <w:r w:rsidRPr="007D111D">
        <w:rPr>
          <w:rFonts w:ascii="Arial" w:hAnsi="Arial"/>
          <w:sz w:val="24"/>
          <w:lang w:val="en-US"/>
        </w:rPr>
        <w:t>Skool</w:t>
      </w:r>
      <w:proofErr w:type="spellEnd"/>
      <w:r w:rsidRPr="007D111D">
        <w:rPr>
          <w:rFonts w:ascii="Arial" w:hAnsi="Arial"/>
          <w:sz w:val="24"/>
          <w:lang w:val="en-US"/>
        </w:rPr>
        <w:t>, 2019). The main difference is the targeted group of people. Best Western is also upgrading their marketing strategy by sponsoring events and travel shows such as Nickelodeon in order to be more exposed to the mid-scale public. (Hotel News Resource, 2005).</w:t>
      </w:r>
    </w:p>
    <w:p w14:paraId="3EF94C06" w14:textId="77777777" w:rsidR="007D111D" w:rsidRPr="007D111D" w:rsidRDefault="007D111D" w:rsidP="007D111D">
      <w:pPr>
        <w:spacing w:line="360" w:lineRule="auto"/>
        <w:rPr>
          <w:rFonts w:ascii="Arial" w:hAnsi="Arial"/>
          <w:sz w:val="24"/>
          <w:lang w:val="en-US"/>
        </w:rPr>
      </w:pPr>
    </w:p>
    <w:p w14:paraId="7CE66502" w14:textId="40D68DC3" w:rsidR="007D111D" w:rsidRPr="007D111D" w:rsidRDefault="00A272B3" w:rsidP="007D111D">
      <w:pPr>
        <w:keepNext/>
        <w:keepLines/>
        <w:spacing w:before="240" w:after="0" w:line="360" w:lineRule="auto"/>
        <w:outlineLvl w:val="0"/>
        <w:rPr>
          <w:rFonts w:asciiTheme="majorHAnsi" w:eastAsiaTheme="majorEastAsia" w:hAnsiTheme="majorHAnsi" w:cstheme="majorBidi"/>
          <w:color w:val="2F5496" w:themeColor="accent1" w:themeShade="BF"/>
          <w:sz w:val="32"/>
          <w:szCs w:val="32"/>
          <w:lang w:val="en-US"/>
        </w:rPr>
      </w:pPr>
      <w:bookmarkStart w:id="4" w:name="_Toc84286476"/>
      <w:r w:rsidRPr="00A774DF">
        <w:rPr>
          <w:rFonts w:asciiTheme="majorHAnsi" w:eastAsiaTheme="majorEastAsia" w:hAnsiTheme="majorHAnsi" w:cstheme="majorBidi"/>
          <w:color w:val="2F5496" w:themeColor="accent1" w:themeShade="BF"/>
          <w:sz w:val="32"/>
          <w:szCs w:val="32"/>
          <w:lang w:val="en-US"/>
        </w:rPr>
        <w:t>Marketing Strategies</w:t>
      </w:r>
      <w:r w:rsidR="007D111D" w:rsidRPr="007D111D">
        <w:rPr>
          <w:rFonts w:asciiTheme="majorHAnsi" w:eastAsiaTheme="majorEastAsia" w:hAnsiTheme="majorHAnsi" w:cstheme="majorBidi"/>
          <w:color w:val="2F5496" w:themeColor="accent1" w:themeShade="BF"/>
          <w:sz w:val="32"/>
          <w:szCs w:val="32"/>
          <w:lang w:val="en-US"/>
        </w:rPr>
        <w:t xml:space="preserve"> - post COVID-19</w:t>
      </w:r>
      <w:bookmarkEnd w:id="4"/>
      <w:r w:rsidR="007D111D" w:rsidRPr="007D111D">
        <w:rPr>
          <w:rFonts w:asciiTheme="majorHAnsi" w:eastAsiaTheme="majorEastAsia" w:hAnsiTheme="majorHAnsi" w:cstheme="majorBidi"/>
          <w:color w:val="2F5496" w:themeColor="accent1" w:themeShade="BF"/>
          <w:sz w:val="32"/>
          <w:szCs w:val="32"/>
          <w:lang w:val="en-US"/>
        </w:rPr>
        <w:t xml:space="preserve"> </w:t>
      </w:r>
    </w:p>
    <w:p w14:paraId="2DBDEDF8" w14:textId="0EF6C3C7" w:rsidR="007D111D" w:rsidRPr="007D111D" w:rsidRDefault="007D111D" w:rsidP="007D111D">
      <w:pPr>
        <w:spacing w:line="360" w:lineRule="auto"/>
        <w:rPr>
          <w:rFonts w:ascii="Arial" w:hAnsi="Arial"/>
          <w:sz w:val="24"/>
          <w:lang w:val="en-US"/>
        </w:rPr>
      </w:pPr>
      <w:r w:rsidRPr="007D111D">
        <w:rPr>
          <w:rFonts w:ascii="Arial" w:hAnsi="Arial"/>
          <w:sz w:val="24"/>
          <w:lang w:val="en-US"/>
        </w:rPr>
        <w:t xml:space="preserve">New Memories is a project launched by Hilton hotels that aim and sustain the travelers to get back to normality and make new memories after such harsh times as COVID-19 Pandemic. This project is sustained and promoted by the social-media channels, via Television adverts </w:t>
      </w:r>
      <w:r w:rsidR="00A774DF" w:rsidRPr="007D111D">
        <w:rPr>
          <w:rFonts w:ascii="Arial" w:hAnsi="Arial"/>
          <w:sz w:val="24"/>
          <w:lang w:val="en-US"/>
        </w:rPr>
        <w:t>because</w:t>
      </w:r>
      <w:r w:rsidRPr="007D111D">
        <w:rPr>
          <w:rFonts w:ascii="Arial" w:hAnsi="Arial"/>
          <w:sz w:val="24"/>
          <w:lang w:val="en-US"/>
        </w:rPr>
        <w:t xml:space="preserve"> they have the biggest impact on the population. The response of the travelers was positive and for this reason, Hilton comes with a series of videos that will highlight the great memories made by their guests in order to encourage more and more people to travel and attract them to book rooms in their hotel brands and sustaining the idea of families being reunited after the Covid-19 situation. (Maker, 2020)</w:t>
      </w:r>
    </w:p>
    <w:p w14:paraId="6A5F20D4" w14:textId="11075434" w:rsidR="007D111D" w:rsidRDefault="007D111D" w:rsidP="007D111D">
      <w:pPr>
        <w:spacing w:line="360" w:lineRule="auto"/>
        <w:rPr>
          <w:rFonts w:ascii="Arial" w:hAnsi="Arial"/>
          <w:sz w:val="24"/>
          <w:lang w:val="en-US"/>
        </w:rPr>
      </w:pPr>
      <w:r w:rsidRPr="007D111D">
        <w:rPr>
          <w:rFonts w:ascii="Arial" w:hAnsi="Arial"/>
          <w:sz w:val="24"/>
          <w:lang w:val="en-US"/>
        </w:rPr>
        <w:t xml:space="preserve">In order to recover due to the COVID-19 Pandemic that have </w:t>
      </w:r>
      <w:proofErr w:type="spellStart"/>
      <w:proofErr w:type="gramStart"/>
      <w:r w:rsidRPr="007D111D">
        <w:rPr>
          <w:rFonts w:ascii="Arial" w:hAnsi="Arial"/>
          <w:sz w:val="24"/>
          <w:lang w:val="en-US"/>
        </w:rPr>
        <w:t>lead</w:t>
      </w:r>
      <w:proofErr w:type="spellEnd"/>
      <w:proofErr w:type="gramEnd"/>
      <w:r w:rsidRPr="007D111D">
        <w:rPr>
          <w:rFonts w:ascii="Arial" w:hAnsi="Arial"/>
          <w:sz w:val="24"/>
          <w:lang w:val="en-US"/>
        </w:rPr>
        <w:t xml:space="preserve"> to the closing of almost all the hotels around the world, Best Western have been thinking and implementing for a program that will attract more travelers to book their rooms while </w:t>
      </w:r>
      <w:r w:rsidRPr="007D111D">
        <w:rPr>
          <w:rFonts w:ascii="Arial" w:hAnsi="Arial"/>
          <w:sz w:val="24"/>
          <w:lang w:val="en-US"/>
        </w:rPr>
        <w:lastRenderedPageBreak/>
        <w:t xml:space="preserve">considering traveling again. The ‘See You Soon’ program created by Best Western hotels is made for the members which will be rewarded with 100$ Best Western Travel Cards </w:t>
      </w:r>
      <w:proofErr w:type="gramStart"/>
      <w:r w:rsidRPr="007D111D">
        <w:rPr>
          <w:rFonts w:ascii="Arial" w:hAnsi="Arial"/>
          <w:sz w:val="24"/>
          <w:lang w:val="en-US"/>
        </w:rPr>
        <w:t>and also</w:t>
      </w:r>
      <w:proofErr w:type="gramEnd"/>
      <w:r w:rsidRPr="007D111D">
        <w:rPr>
          <w:rFonts w:ascii="Arial" w:hAnsi="Arial"/>
          <w:sz w:val="24"/>
          <w:lang w:val="en-US"/>
        </w:rPr>
        <w:t>, 20$ for every night booked. (Hospitality, 2021). Moreover, the Sure Stay hotels are another marketing strategy implemented by Best Western company which are new properties under Best Western brand which will be opened and will provide the best services and safest stays for their customers. The name itself, Sure Stay is giving the guest the feeling that it is protected from the virus and stays in a safe place which means that it will increase the rate of occupancy for Best Western. (Fox, 2020)</w:t>
      </w:r>
    </w:p>
    <w:p w14:paraId="26AD5C98" w14:textId="77777777" w:rsidR="0068502E" w:rsidRPr="007D111D" w:rsidRDefault="0068502E" w:rsidP="007D111D">
      <w:pPr>
        <w:spacing w:line="360" w:lineRule="auto"/>
        <w:rPr>
          <w:rFonts w:ascii="Arial" w:hAnsi="Arial"/>
          <w:sz w:val="24"/>
          <w:lang w:val="en-US"/>
        </w:rPr>
      </w:pPr>
    </w:p>
    <w:p w14:paraId="5E7B47C5" w14:textId="77777777" w:rsidR="007D111D" w:rsidRPr="007D111D" w:rsidRDefault="007D111D" w:rsidP="007D111D">
      <w:pPr>
        <w:keepNext/>
        <w:keepLines/>
        <w:spacing w:before="240" w:after="0" w:line="360" w:lineRule="auto"/>
        <w:outlineLvl w:val="0"/>
        <w:rPr>
          <w:rFonts w:asciiTheme="majorHAnsi" w:eastAsiaTheme="majorEastAsia" w:hAnsiTheme="majorHAnsi" w:cstheme="majorBidi"/>
          <w:color w:val="2F5496" w:themeColor="accent1" w:themeShade="BF"/>
          <w:sz w:val="32"/>
          <w:szCs w:val="32"/>
          <w:lang w:val="en-US"/>
        </w:rPr>
      </w:pPr>
      <w:r w:rsidRPr="007D111D">
        <w:rPr>
          <w:rFonts w:asciiTheme="majorHAnsi" w:eastAsiaTheme="majorEastAsia" w:hAnsiTheme="majorHAnsi" w:cstheme="majorBidi"/>
          <w:color w:val="2F5496" w:themeColor="accent1" w:themeShade="BF"/>
          <w:sz w:val="32"/>
          <w:szCs w:val="32"/>
          <w:lang w:val="en-US"/>
        </w:rPr>
        <w:t>Green Message</w:t>
      </w:r>
    </w:p>
    <w:p w14:paraId="3A7D39D7" w14:textId="5E072186" w:rsidR="007D111D" w:rsidRPr="007D111D" w:rsidRDefault="007D111D" w:rsidP="007D111D">
      <w:pPr>
        <w:spacing w:line="360" w:lineRule="auto"/>
        <w:rPr>
          <w:rFonts w:ascii="Arial" w:hAnsi="Arial"/>
          <w:sz w:val="24"/>
          <w:lang w:val="en-US"/>
        </w:rPr>
      </w:pPr>
      <w:r w:rsidRPr="007D111D">
        <w:rPr>
          <w:rFonts w:ascii="Arial" w:hAnsi="Arial"/>
          <w:sz w:val="24"/>
          <w:lang w:val="en-US"/>
        </w:rPr>
        <w:t xml:space="preserve">Hilton is </w:t>
      </w:r>
      <w:r w:rsidR="00A774DF" w:rsidRPr="007D111D">
        <w:rPr>
          <w:rFonts w:ascii="Arial" w:hAnsi="Arial"/>
          <w:sz w:val="24"/>
          <w:lang w:val="en-US"/>
        </w:rPr>
        <w:t>one</w:t>
      </w:r>
      <w:r w:rsidRPr="007D111D">
        <w:rPr>
          <w:rFonts w:ascii="Arial" w:hAnsi="Arial"/>
          <w:sz w:val="24"/>
          <w:lang w:val="en-US"/>
        </w:rPr>
        <w:t xml:space="preserve"> of the most sustainable hotel chains in the world and by this fact, there is important to mention that they have implemented since 2009 the Life Stay system in order to be able to monitor the carbon-emissions and at the same time to manage them within all their hotels as the Paris Agreement says. (Hilton, 2021). </w:t>
      </w:r>
      <w:proofErr w:type="gramStart"/>
      <w:r w:rsidRPr="007D111D">
        <w:rPr>
          <w:rFonts w:ascii="Arial" w:hAnsi="Arial"/>
          <w:sz w:val="24"/>
          <w:lang w:val="en-US"/>
        </w:rPr>
        <w:t>First of all</w:t>
      </w:r>
      <w:proofErr w:type="gramEnd"/>
      <w:r w:rsidRPr="007D111D">
        <w:rPr>
          <w:rFonts w:ascii="Arial" w:hAnsi="Arial"/>
          <w:sz w:val="24"/>
          <w:lang w:val="en-US"/>
        </w:rPr>
        <w:t xml:space="preserve">, Hilton is encouraging their guests to travel with a </w:t>
      </w:r>
      <w:r w:rsidR="00A272B3" w:rsidRPr="007D111D">
        <w:rPr>
          <w:rFonts w:ascii="Arial" w:hAnsi="Arial"/>
          <w:sz w:val="24"/>
          <w:lang w:val="en-US"/>
        </w:rPr>
        <w:t>purpose,</w:t>
      </w:r>
      <w:r w:rsidRPr="007D111D">
        <w:rPr>
          <w:rFonts w:ascii="Arial" w:hAnsi="Arial"/>
          <w:sz w:val="24"/>
          <w:lang w:val="en-US"/>
        </w:rPr>
        <w:t xml:space="preserve"> and this are the first steps into making sustainable practices within the hotel. (Tolentino, 2018). Secondly, in order to address to the climate change, Hilton is developing and adopting a plan in order to cut off 61% of the carbon emissions in their hotels. The waste of water and food will be reduced by 50% until 2030 which is a very courageous plan because </w:t>
      </w:r>
      <w:proofErr w:type="spellStart"/>
      <w:r w:rsidRPr="007D111D">
        <w:rPr>
          <w:rFonts w:ascii="Arial" w:hAnsi="Arial"/>
          <w:sz w:val="24"/>
          <w:lang w:val="en-US"/>
        </w:rPr>
        <w:t>o</w:t>
      </w:r>
      <w:proofErr w:type="spellEnd"/>
      <w:r w:rsidRPr="007D111D">
        <w:rPr>
          <w:rFonts w:ascii="Arial" w:hAnsi="Arial"/>
          <w:sz w:val="24"/>
          <w:lang w:val="en-US"/>
        </w:rPr>
        <w:t xml:space="preserve"> the fact that it implies investments. </w:t>
      </w:r>
      <w:proofErr w:type="gramStart"/>
      <w:r w:rsidRPr="007D111D">
        <w:rPr>
          <w:rFonts w:ascii="Arial" w:hAnsi="Arial"/>
          <w:sz w:val="24"/>
          <w:lang w:val="en-US"/>
        </w:rPr>
        <w:t>Due to the fact that</w:t>
      </w:r>
      <w:proofErr w:type="gramEnd"/>
      <w:r w:rsidRPr="007D111D">
        <w:rPr>
          <w:rFonts w:ascii="Arial" w:hAnsi="Arial"/>
          <w:sz w:val="24"/>
          <w:lang w:val="en-US"/>
        </w:rPr>
        <w:t xml:space="preserve"> being one of the biggest hotel chains in the world, Hilton is aware of the fact that sustainable practices will have a major impact on the supply chain and for this reason responsible sourcing is another green message sent by Hilton company in order to protect the environment. (Hilton, 2021)</w:t>
      </w:r>
    </w:p>
    <w:p w14:paraId="7120CECF" w14:textId="4DC58F5E" w:rsidR="007D111D" w:rsidRDefault="007D111D" w:rsidP="007D111D">
      <w:pPr>
        <w:spacing w:line="360" w:lineRule="auto"/>
        <w:rPr>
          <w:rFonts w:ascii="Arial" w:hAnsi="Arial"/>
          <w:sz w:val="24"/>
          <w:lang w:val="en-US"/>
        </w:rPr>
      </w:pPr>
      <w:r w:rsidRPr="007D111D">
        <w:rPr>
          <w:rFonts w:ascii="Arial" w:hAnsi="Arial"/>
          <w:sz w:val="24"/>
          <w:lang w:val="en-US"/>
        </w:rPr>
        <w:t xml:space="preserve">Stay for The Planet is a project developed by Best Western company that is sustaining the protection of the environment and making a difference in the world by their actions. Reducing the CO2 consumption is their biggest concern </w:t>
      </w:r>
      <w:r w:rsidR="007E5416" w:rsidRPr="007D111D">
        <w:rPr>
          <w:rFonts w:ascii="Arial" w:hAnsi="Arial"/>
          <w:sz w:val="24"/>
          <w:lang w:val="en-US"/>
        </w:rPr>
        <w:t>because</w:t>
      </w:r>
      <w:r w:rsidRPr="007D111D">
        <w:rPr>
          <w:rFonts w:ascii="Arial" w:hAnsi="Arial"/>
          <w:sz w:val="24"/>
          <w:lang w:val="en-US"/>
        </w:rPr>
        <w:t xml:space="preserve"> this is the most harmful for the environment. Moreover, Best Western is also monitoring their water and energy consumption as well as collecting and sorting the rubbish in order to impact positively the behavior of the guests </w:t>
      </w:r>
      <w:proofErr w:type="gramStart"/>
      <w:r w:rsidRPr="007D111D">
        <w:rPr>
          <w:rFonts w:ascii="Arial" w:hAnsi="Arial"/>
          <w:sz w:val="24"/>
          <w:lang w:val="en-US"/>
        </w:rPr>
        <w:t>and also</w:t>
      </w:r>
      <w:proofErr w:type="gramEnd"/>
      <w:r w:rsidRPr="007D111D">
        <w:rPr>
          <w:rFonts w:ascii="Arial" w:hAnsi="Arial"/>
          <w:sz w:val="24"/>
          <w:lang w:val="en-US"/>
        </w:rPr>
        <w:t xml:space="preserve"> to help in protecting the environment. (Best Western, 2021)</w:t>
      </w:r>
    </w:p>
    <w:p w14:paraId="2F19EF6D" w14:textId="77777777" w:rsidR="0068502E" w:rsidRPr="007D111D" w:rsidRDefault="0068502E" w:rsidP="007D111D">
      <w:pPr>
        <w:spacing w:line="360" w:lineRule="auto"/>
        <w:rPr>
          <w:rFonts w:ascii="Arial" w:hAnsi="Arial"/>
          <w:sz w:val="24"/>
          <w:lang w:val="en-US"/>
        </w:rPr>
      </w:pPr>
    </w:p>
    <w:p w14:paraId="12AAD603" w14:textId="77777777" w:rsidR="007D111D" w:rsidRPr="007D111D" w:rsidRDefault="007D111D" w:rsidP="007D111D">
      <w:pPr>
        <w:keepNext/>
        <w:keepLines/>
        <w:spacing w:before="240" w:after="0" w:line="360" w:lineRule="auto"/>
        <w:outlineLvl w:val="0"/>
        <w:rPr>
          <w:rFonts w:asciiTheme="majorHAnsi" w:eastAsiaTheme="majorEastAsia" w:hAnsiTheme="majorHAnsi" w:cstheme="majorBidi"/>
          <w:color w:val="2F5496" w:themeColor="accent1" w:themeShade="BF"/>
          <w:sz w:val="32"/>
          <w:szCs w:val="32"/>
          <w:lang w:val="en-US"/>
        </w:rPr>
      </w:pPr>
      <w:bookmarkStart w:id="5" w:name="_Toc84286477"/>
      <w:r w:rsidRPr="007D111D">
        <w:rPr>
          <w:rFonts w:asciiTheme="majorHAnsi" w:eastAsiaTheme="majorEastAsia" w:hAnsiTheme="majorHAnsi" w:cstheme="majorBidi"/>
          <w:color w:val="2F5496" w:themeColor="accent1" w:themeShade="BF"/>
          <w:sz w:val="36"/>
          <w:szCs w:val="36"/>
          <w:lang w:val="en-US"/>
        </w:rPr>
        <w:t>Conclusion</w:t>
      </w:r>
      <w:bookmarkEnd w:id="5"/>
    </w:p>
    <w:p w14:paraId="3EE0D97A" w14:textId="3B28385E" w:rsidR="007D111D" w:rsidRDefault="007D111D" w:rsidP="007D111D">
      <w:pPr>
        <w:spacing w:line="360" w:lineRule="auto"/>
        <w:rPr>
          <w:rFonts w:ascii="Arial" w:hAnsi="Arial"/>
          <w:sz w:val="24"/>
          <w:lang w:val="en-US"/>
        </w:rPr>
      </w:pPr>
      <w:r w:rsidRPr="007D111D">
        <w:rPr>
          <w:rFonts w:ascii="Arial" w:hAnsi="Arial"/>
          <w:sz w:val="24"/>
          <w:lang w:val="en-US"/>
        </w:rPr>
        <w:t xml:space="preserve">In conclusion, both hotel chains are making a huge impact on the hospitality industry </w:t>
      </w:r>
      <w:proofErr w:type="gramStart"/>
      <w:r w:rsidRPr="007D111D">
        <w:rPr>
          <w:rFonts w:ascii="Arial" w:hAnsi="Arial"/>
          <w:sz w:val="24"/>
          <w:lang w:val="en-US"/>
        </w:rPr>
        <w:t>due to the fact that</w:t>
      </w:r>
      <w:proofErr w:type="gramEnd"/>
      <w:r w:rsidRPr="007D111D">
        <w:rPr>
          <w:rFonts w:ascii="Arial" w:hAnsi="Arial"/>
          <w:sz w:val="24"/>
          <w:lang w:val="en-US"/>
        </w:rPr>
        <w:t xml:space="preserve"> both are leaders in their sector even after the COVID-19 Pandemic. Comparing the marketing strategies of Hilton and Best Western hotel chains was </w:t>
      </w:r>
      <w:r w:rsidR="0068502E" w:rsidRPr="007D111D">
        <w:rPr>
          <w:rFonts w:ascii="Arial" w:hAnsi="Arial"/>
          <w:sz w:val="24"/>
          <w:lang w:val="en-US"/>
        </w:rPr>
        <w:t>highlighting</w:t>
      </w:r>
      <w:r w:rsidRPr="007D111D">
        <w:rPr>
          <w:rFonts w:ascii="Arial" w:hAnsi="Arial"/>
          <w:sz w:val="24"/>
          <w:lang w:val="en-US"/>
        </w:rPr>
        <w:t xml:space="preserve"> how people can be influenced by the image promoted of each type of hotel and the fact that they use similar strategies is concluding the fact that getting to the top need huge investments in marketing and creating a strong brand image. Being sustainable is a great idea </w:t>
      </w:r>
      <w:r w:rsidR="00A272B3" w:rsidRPr="007D111D">
        <w:rPr>
          <w:rFonts w:ascii="Arial" w:hAnsi="Arial"/>
          <w:sz w:val="24"/>
          <w:lang w:val="en-US"/>
        </w:rPr>
        <w:t>since</w:t>
      </w:r>
      <w:r w:rsidRPr="007D111D">
        <w:rPr>
          <w:rFonts w:ascii="Arial" w:hAnsi="Arial"/>
          <w:sz w:val="24"/>
          <w:lang w:val="en-US"/>
        </w:rPr>
        <w:t xml:space="preserve"> being active on more than 130 countries, the hotel chains can make a difference for the environment protection and implement for their </w:t>
      </w:r>
      <w:r w:rsidR="00A272B3" w:rsidRPr="007D111D">
        <w:rPr>
          <w:rFonts w:ascii="Arial" w:hAnsi="Arial"/>
          <w:sz w:val="24"/>
          <w:lang w:val="en-US"/>
        </w:rPr>
        <w:t>guests’</w:t>
      </w:r>
      <w:r w:rsidRPr="007D111D">
        <w:rPr>
          <w:rFonts w:ascii="Arial" w:hAnsi="Arial"/>
          <w:sz w:val="24"/>
          <w:lang w:val="en-US"/>
        </w:rPr>
        <w:t xml:space="preserve"> sustainable practices that will have a huge impact also. </w:t>
      </w:r>
    </w:p>
    <w:p w14:paraId="3DACF266" w14:textId="77777777" w:rsidR="00A774DF" w:rsidRPr="007D111D" w:rsidRDefault="00A774DF" w:rsidP="007D111D">
      <w:pPr>
        <w:spacing w:line="360" w:lineRule="auto"/>
        <w:rPr>
          <w:rFonts w:ascii="Arial" w:hAnsi="Arial"/>
          <w:sz w:val="24"/>
          <w:lang w:val="en-US"/>
        </w:rPr>
      </w:pPr>
    </w:p>
    <w:p w14:paraId="7463DF46" w14:textId="77777777" w:rsidR="00A774DF" w:rsidRPr="00A774DF" w:rsidRDefault="00A774DF" w:rsidP="00A774DF">
      <w:pPr>
        <w:keepNext/>
        <w:keepLines/>
        <w:spacing w:before="240" w:after="0" w:line="360" w:lineRule="auto"/>
        <w:outlineLvl w:val="0"/>
        <w:rPr>
          <w:rFonts w:asciiTheme="majorHAnsi" w:eastAsiaTheme="majorEastAsia" w:hAnsiTheme="majorHAnsi" w:cstheme="majorBidi"/>
          <w:color w:val="2F5496" w:themeColor="accent1" w:themeShade="BF"/>
          <w:sz w:val="32"/>
          <w:szCs w:val="32"/>
          <w:lang w:val="en-US"/>
        </w:rPr>
      </w:pPr>
      <w:bookmarkStart w:id="6" w:name="_Toc84286478"/>
      <w:r w:rsidRPr="00A774DF">
        <w:rPr>
          <w:rFonts w:asciiTheme="majorHAnsi" w:eastAsiaTheme="majorEastAsia" w:hAnsiTheme="majorHAnsi" w:cstheme="majorBidi"/>
          <w:color w:val="2F5496" w:themeColor="accent1" w:themeShade="BF"/>
          <w:sz w:val="36"/>
          <w:szCs w:val="36"/>
          <w:lang w:val="en-US"/>
        </w:rPr>
        <w:t>References</w:t>
      </w:r>
      <w:bookmarkEnd w:id="6"/>
    </w:p>
    <w:p w14:paraId="36797013"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Baker M., (2020), </w:t>
      </w:r>
      <w:r w:rsidRPr="00A774DF">
        <w:rPr>
          <w:rFonts w:ascii="Arial" w:hAnsi="Arial"/>
          <w:i/>
          <w:iCs/>
          <w:sz w:val="24"/>
          <w:lang w:val="en-US"/>
        </w:rPr>
        <w:t>Hilton Kicks Off Hospitality’s Recovery,</w:t>
      </w:r>
      <w:r w:rsidRPr="00A774DF">
        <w:rPr>
          <w:rFonts w:ascii="Arial" w:hAnsi="Arial"/>
          <w:sz w:val="24"/>
          <w:lang w:val="en-US"/>
        </w:rPr>
        <w:t xml:space="preserve"> published on October 20</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xml:space="preserve">, 2021. </w:t>
      </w:r>
    </w:p>
    <w:p w14:paraId="6BCD5540" w14:textId="751F5053"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Best Western, (2021), </w:t>
      </w:r>
      <w:r w:rsidRPr="00A774DF">
        <w:rPr>
          <w:rFonts w:ascii="Arial" w:hAnsi="Arial"/>
          <w:i/>
          <w:iCs/>
          <w:sz w:val="24"/>
          <w:lang w:val="en-US"/>
        </w:rPr>
        <w:t>About Best Western® Hotels &amp; Resorts</w:t>
      </w:r>
      <w:r w:rsidRPr="00A774DF">
        <w:rPr>
          <w:rFonts w:ascii="Arial" w:hAnsi="Arial"/>
          <w:sz w:val="24"/>
          <w:lang w:val="en-US"/>
        </w:rPr>
        <w:t>, Accessed on October 4</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3F4C7BF9" w14:textId="5BB0CB49"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Best Western, (2021), </w:t>
      </w:r>
      <w:r w:rsidRPr="00A774DF">
        <w:rPr>
          <w:rFonts w:ascii="Arial" w:hAnsi="Arial"/>
          <w:i/>
          <w:iCs/>
          <w:sz w:val="24"/>
          <w:lang w:val="en-US"/>
        </w:rPr>
        <w:t>Green &amp; Environment - Best Western Hotel President</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743CE5E2" w14:textId="711B520D"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Cortez J., Tsosie C., (2021), </w:t>
      </w:r>
      <w:r w:rsidRPr="00A774DF">
        <w:rPr>
          <w:rFonts w:ascii="Arial" w:hAnsi="Arial"/>
          <w:i/>
          <w:iCs/>
          <w:sz w:val="24"/>
          <w:lang w:val="en-US"/>
        </w:rPr>
        <w:t>Hilton Honors: The Complete Guide</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5F4BF48E"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EHL, (2019), Meet the biggest hotel chains in the world, Published on 15</w:t>
      </w:r>
      <w:r w:rsidRPr="00A774DF">
        <w:rPr>
          <w:rFonts w:ascii="Arial" w:hAnsi="Arial"/>
          <w:sz w:val="24"/>
          <w:vertAlign w:val="superscript"/>
          <w:lang w:val="en-US"/>
        </w:rPr>
        <w:t>th</w:t>
      </w:r>
      <w:r w:rsidRPr="00A774DF">
        <w:rPr>
          <w:rFonts w:ascii="Arial" w:hAnsi="Arial"/>
          <w:sz w:val="24"/>
          <w:lang w:val="en-US"/>
        </w:rPr>
        <w:t xml:space="preserve"> of October 2021. </w:t>
      </w:r>
    </w:p>
    <w:p w14:paraId="7FF1C353" w14:textId="684DDFFF"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Fox J. T., (2020), </w:t>
      </w:r>
      <w:r w:rsidRPr="00A774DF">
        <w:rPr>
          <w:rFonts w:ascii="Arial" w:hAnsi="Arial"/>
          <w:i/>
          <w:iCs/>
          <w:sz w:val="24"/>
          <w:lang w:val="en-US"/>
        </w:rPr>
        <w:t>Best Western CEO shares recovery plan</w:t>
      </w:r>
      <w:r w:rsidRPr="00A774DF">
        <w:rPr>
          <w:rFonts w:ascii="Arial" w:hAnsi="Arial"/>
          <w:sz w:val="24"/>
          <w:lang w:val="en-US"/>
        </w:rPr>
        <w:t xml:space="preserve">, </w:t>
      </w:r>
      <w:r w:rsidRPr="00A774DF">
        <w:rPr>
          <w:rFonts w:ascii="Arial" w:hAnsi="Arial"/>
          <w:sz w:val="24"/>
          <w:lang w:val="en-US"/>
        </w:rPr>
        <w:t>published</w:t>
      </w:r>
      <w:r w:rsidRPr="00A774DF">
        <w:rPr>
          <w:rFonts w:ascii="Arial" w:hAnsi="Arial"/>
          <w:sz w:val="24"/>
          <w:lang w:val="en-US"/>
        </w:rPr>
        <w:t xml:space="preserve"> on October 28</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78DF3BE3" w14:textId="4833989B"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Hayes A., (2021), </w:t>
      </w:r>
      <w:r w:rsidRPr="00A774DF">
        <w:rPr>
          <w:rFonts w:ascii="Arial" w:hAnsi="Arial"/>
          <w:i/>
          <w:iCs/>
          <w:sz w:val="24"/>
          <w:lang w:val="en-US"/>
        </w:rPr>
        <w:t>Social Media Marketing (SMM),</w:t>
      </w:r>
      <w:r w:rsidRPr="00A774DF">
        <w:rPr>
          <w:rFonts w:ascii="Arial" w:hAnsi="Arial"/>
          <w:sz w:val="24"/>
          <w:lang w:val="en-US"/>
        </w:rPr>
        <w:t xml:space="preserve"> Published on July 29</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270973AB" w14:textId="2F336D0B"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Hilton, (2021), </w:t>
      </w:r>
      <w:r w:rsidRPr="00A774DF">
        <w:rPr>
          <w:rFonts w:ascii="Arial" w:hAnsi="Arial"/>
          <w:i/>
          <w:iCs/>
          <w:sz w:val="24"/>
          <w:lang w:val="en-US"/>
        </w:rPr>
        <w:t>About Us</w:t>
      </w:r>
      <w:r w:rsidRPr="00A774DF">
        <w:rPr>
          <w:rFonts w:ascii="Arial" w:hAnsi="Arial"/>
          <w:sz w:val="24"/>
          <w:lang w:val="en-US"/>
        </w:rPr>
        <w:t>, Accessed on October 4</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30A738DE" w14:textId="796596A1"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Hilton, (2021), </w:t>
      </w:r>
      <w:r w:rsidRPr="00A774DF">
        <w:rPr>
          <w:rFonts w:ascii="Arial" w:hAnsi="Arial"/>
          <w:i/>
          <w:iCs/>
          <w:sz w:val="24"/>
          <w:lang w:val="en-US"/>
        </w:rPr>
        <w:t>Environment,</w:t>
      </w:r>
      <w:r w:rsidRPr="00A774DF">
        <w:rPr>
          <w:rFonts w:ascii="Arial" w:hAnsi="Arial"/>
          <w:sz w:val="24"/>
          <w:lang w:val="en-US"/>
        </w:rPr>
        <w:t xml:space="preserve">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1A3D7D02" w14:textId="1D33DA4F"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Hock S., (2021), </w:t>
      </w:r>
      <w:r w:rsidRPr="00A774DF">
        <w:rPr>
          <w:rFonts w:ascii="Arial" w:hAnsi="Arial"/>
          <w:i/>
          <w:iCs/>
          <w:sz w:val="24"/>
          <w:lang w:val="en-US"/>
        </w:rPr>
        <w:t>Number of Hilton Worldwide Holdings Inc. hotels 2013-2020, by region</w:t>
      </w:r>
      <w:r w:rsidRPr="00A774DF">
        <w:rPr>
          <w:rFonts w:ascii="Arial" w:hAnsi="Arial"/>
          <w:sz w:val="24"/>
          <w:lang w:val="en-US"/>
        </w:rPr>
        <w:t>, Published on March 30</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w:t>
      </w:r>
    </w:p>
    <w:p w14:paraId="43F17FD5" w14:textId="4B1FFE27" w:rsidR="00A774DF" w:rsidRPr="00A774DF" w:rsidRDefault="00A774DF" w:rsidP="00A774DF">
      <w:pPr>
        <w:numPr>
          <w:ilvl w:val="0"/>
          <w:numId w:val="1"/>
        </w:numPr>
        <w:spacing w:line="360" w:lineRule="auto"/>
        <w:contextualSpacing/>
        <w:rPr>
          <w:rFonts w:ascii="Arial" w:hAnsi="Arial"/>
          <w:sz w:val="24"/>
          <w:lang w:val="en-US"/>
        </w:rPr>
      </w:pPr>
      <w:proofErr w:type="spellStart"/>
      <w:r w:rsidRPr="00A774DF">
        <w:rPr>
          <w:rFonts w:ascii="Arial" w:hAnsi="Arial"/>
          <w:sz w:val="24"/>
          <w:lang w:val="en-US"/>
        </w:rPr>
        <w:lastRenderedPageBreak/>
        <w:t>Holzhauer</w:t>
      </w:r>
      <w:proofErr w:type="spellEnd"/>
      <w:r w:rsidRPr="00A774DF">
        <w:rPr>
          <w:rFonts w:ascii="Arial" w:hAnsi="Arial"/>
          <w:sz w:val="24"/>
          <w:lang w:val="en-US"/>
        </w:rPr>
        <w:t xml:space="preserve"> B., (2021</w:t>
      </w:r>
      <w:r w:rsidRPr="00A774DF">
        <w:rPr>
          <w:rFonts w:ascii="Arial" w:hAnsi="Arial"/>
          <w:i/>
          <w:iCs/>
          <w:sz w:val="24"/>
          <w:lang w:val="en-US"/>
        </w:rPr>
        <w:t xml:space="preserve">), Hilton Honors Rewards Program: Maximizing the Value of Honors Points, </w:t>
      </w:r>
      <w:r w:rsidRPr="00A774DF">
        <w:rPr>
          <w:rFonts w:ascii="Arial" w:hAnsi="Arial"/>
          <w:sz w:val="24"/>
          <w:lang w:val="en-US"/>
        </w:rPr>
        <w:t>Last Updated on August 9</w:t>
      </w:r>
      <w:r w:rsidRPr="00A774DF">
        <w:rPr>
          <w:rFonts w:ascii="Arial" w:hAnsi="Arial"/>
          <w:sz w:val="24"/>
          <w:vertAlign w:val="superscript"/>
          <w:lang w:val="en-US"/>
        </w:rPr>
        <w:t>th</w:t>
      </w:r>
      <w:r w:rsidRPr="00A774DF">
        <w:rPr>
          <w:rFonts w:ascii="Arial" w:hAnsi="Arial"/>
          <w:sz w:val="24"/>
          <w:lang w:val="en-US"/>
        </w:rPr>
        <w:t>, Accessed on October 4</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22C1DA82"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Hospitality, (2021), </w:t>
      </w:r>
      <w:r w:rsidRPr="00A774DF">
        <w:rPr>
          <w:rFonts w:ascii="Arial" w:hAnsi="Arial"/>
          <w:i/>
          <w:iCs/>
          <w:sz w:val="24"/>
          <w:lang w:val="en-US"/>
        </w:rPr>
        <w:t xml:space="preserve">Best Western Heats Up </w:t>
      </w:r>
      <w:proofErr w:type="gramStart"/>
      <w:r w:rsidRPr="00A774DF">
        <w:rPr>
          <w:rFonts w:ascii="Arial" w:hAnsi="Arial"/>
          <w:i/>
          <w:iCs/>
          <w:sz w:val="24"/>
          <w:lang w:val="en-US"/>
        </w:rPr>
        <w:t>The</w:t>
      </w:r>
      <w:proofErr w:type="gramEnd"/>
      <w:r w:rsidRPr="00A774DF">
        <w:rPr>
          <w:rFonts w:ascii="Arial" w:hAnsi="Arial"/>
          <w:i/>
          <w:iCs/>
          <w:sz w:val="24"/>
          <w:lang w:val="en-US"/>
        </w:rPr>
        <w:t xml:space="preserve"> Return Of Travel With New Summer Promotion,</w:t>
      </w:r>
      <w:r w:rsidRPr="00A774DF">
        <w:rPr>
          <w:rFonts w:ascii="Arial" w:hAnsi="Arial"/>
          <w:sz w:val="24"/>
          <w:lang w:val="en-US"/>
        </w:rPr>
        <w:t xml:space="preserve"> Published on May 27</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xml:space="preserve"> 2021. </w:t>
      </w:r>
    </w:p>
    <w:p w14:paraId="01E875B0"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Hospitality, (2021), </w:t>
      </w:r>
      <w:r w:rsidRPr="00A774DF">
        <w:rPr>
          <w:rFonts w:ascii="Arial" w:hAnsi="Arial"/>
          <w:i/>
          <w:iCs/>
          <w:sz w:val="24"/>
          <w:lang w:val="en-US"/>
        </w:rPr>
        <w:t>Hilton Garden Inn Broadens Global Presence While Expanding Positive Impact in Communities Around the World</w:t>
      </w:r>
      <w:r w:rsidRPr="00A774DF">
        <w:rPr>
          <w:rFonts w:ascii="Arial" w:hAnsi="Arial"/>
          <w:sz w:val="24"/>
          <w:lang w:val="en-US"/>
        </w:rPr>
        <w:t>, published on February 1</w:t>
      </w:r>
      <w:r w:rsidRPr="00A774DF">
        <w:rPr>
          <w:rFonts w:ascii="Arial" w:hAnsi="Arial"/>
          <w:sz w:val="24"/>
          <w:vertAlign w:val="superscript"/>
          <w:lang w:val="en-US"/>
        </w:rPr>
        <w:t>st</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xml:space="preserve">, 2021. </w:t>
      </w:r>
    </w:p>
    <w:p w14:paraId="4DF786DA"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Hotel News Resource, (2005</w:t>
      </w:r>
      <w:r w:rsidRPr="00A774DF">
        <w:rPr>
          <w:rFonts w:ascii="Arial" w:hAnsi="Arial"/>
          <w:i/>
          <w:iCs/>
          <w:sz w:val="24"/>
          <w:lang w:val="en-US"/>
        </w:rPr>
        <w:t xml:space="preserve">), Best Western Announces Partnership with Nickelodeon, </w:t>
      </w:r>
      <w:r w:rsidRPr="00A774DF">
        <w:rPr>
          <w:rFonts w:ascii="Arial" w:hAnsi="Arial"/>
          <w:sz w:val="24"/>
          <w:lang w:val="en-US"/>
        </w:rPr>
        <w:t>published on April 27</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p>
    <w:p w14:paraId="2BFD2F97"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Lake L., (2021), </w:t>
      </w:r>
      <w:r w:rsidRPr="00A774DF">
        <w:rPr>
          <w:rFonts w:ascii="Arial" w:hAnsi="Arial"/>
          <w:i/>
          <w:iCs/>
          <w:sz w:val="24"/>
          <w:lang w:val="en-US"/>
        </w:rPr>
        <w:t>What the Marketing Mix Is and Why It's Important,</w:t>
      </w:r>
      <w:r w:rsidRPr="00A774DF">
        <w:rPr>
          <w:rFonts w:ascii="Arial" w:hAnsi="Arial"/>
          <w:sz w:val="24"/>
          <w:lang w:val="en-US"/>
        </w:rPr>
        <w:t xml:space="preserve"> published on January 6</w:t>
      </w:r>
      <w:r w:rsidRPr="00A774DF">
        <w:rPr>
          <w:rFonts w:ascii="Arial" w:hAnsi="Arial"/>
          <w:sz w:val="24"/>
          <w:vertAlign w:val="superscript"/>
          <w:lang w:val="en-US"/>
        </w:rPr>
        <w:t>th</w:t>
      </w:r>
      <w:r w:rsidRPr="00A774DF">
        <w:rPr>
          <w:rFonts w:ascii="Arial" w:hAnsi="Arial"/>
          <w:sz w:val="24"/>
          <w:lang w:val="en-US"/>
        </w:rPr>
        <w:t>, Accessed on October 4</w:t>
      </w:r>
      <w:r w:rsidRPr="00A774DF">
        <w:rPr>
          <w:rFonts w:ascii="Arial" w:hAnsi="Arial"/>
          <w:sz w:val="24"/>
          <w:vertAlign w:val="superscript"/>
          <w:lang w:val="en-US"/>
        </w:rPr>
        <w:t>th</w:t>
      </w:r>
      <w:r w:rsidRPr="00A774DF">
        <w:rPr>
          <w:rFonts w:ascii="Arial" w:hAnsi="Arial"/>
          <w:sz w:val="24"/>
          <w:lang w:val="en-US"/>
        </w:rPr>
        <w:t>, 2021</w:t>
      </w:r>
    </w:p>
    <w:p w14:paraId="2B178EE5" w14:textId="77777777"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MBA </w:t>
      </w:r>
      <w:proofErr w:type="spellStart"/>
      <w:r w:rsidRPr="00A774DF">
        <w:rPr>
          <w:rFonts w:ascii="Arial" w:hAnsi="Arial"/>
          <w:sz w:val="24"/>
          <w:lang w:val="en-US"/>
        </w:rPr>
        <w:t>Skool</w:t>
      </w:r>
      <w:proofErr w:type="spellEnd"/>
      <w:r w:rsidRPr="00A774DF">
        <w:rPr>
          <w:rFonts w:ascii="Arial" w:hAnsi="Arial"/>
          <w:sz w:val="24"/>
          <w:lang w:val="en-US"/>
        </w:rPr>
        <w:t>, (2019), Best</w:t>
      </w:r>
      <w:r w:rsidRPr="00A774DF">
        <w:rPr>
          <w:rFonts w:ascii="Arial" w:hAnsi="Arial"/>
          <w:i/>
          <w:iCs/>
          <w:sz w:val="24"/>
          <w:lang w:val="en-US"/>
        </w:rPr>
        <w:t xml:space="preserve"> Western Marketing Strategy &amp; Marketing Mix (4Ps),</w:t>
      </w:r>
      <w:r w:rsidRPr="00A774DF">
        <w:rPr>
          <w:rFonts w:ascii="Arial" w:hAnsi="Arial"/>
          <w:sz w:val="24"/>
          <w:lang w:val="en-US"/>
        </w:rPr>
        <w:t xml:space="preserve"> Published on January 30</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xml:space="preserve">, 2021. </w:t>
      </w:r>
    </w:p>
    <w:p w14:paraId="41D1B544" w14:textId="2AA79AF6" w:rsidR="00A774DF" w:rsidRPr="00A774DF" w:rsidRDefault="00A774DF" w:rsidP="00A774DF">
      <w:pPr>
        <w:numPr>
          <w:ilvl w:val="0"/>
          <w:numId w:val="1"/>
        </w:numPr>
        <w:spacing w:line="360" w:lineRule="auto"/>
        <w:contextualSpacing/>
        <w:rPr>
          <w:rFonts w:ascii="Arial" w:hAnsi="Arial"/>
          <w:sz w:val="24"/>
          <w:lang w:val="en-US"/>
        </w:rPr>
      </w:pPr>
      <w:proofErr w:type="spellStart"/>
      <w:r w:rsidRPr="00A774DF">
        <w:rPr>
          <w:rFonts w:ascii="Arial" w:hAnsi="Arial"/>
          <w:sz w:val="24"/>
          <w:lang w:val="en-US"/>
        </w:rPr>
        <w:t>Ollila</w:t>
      </w:r>
      <w:proofErr w:type="spellEnd"/>
      <w:r w:rsidRPr="00A774DF">
        <w:rPr>
          <w:rFonts w:ascii="Arial" w:hAnsi="Arial"/>
          <w:sz w:val="24"/>
          <w:lang w:val="en-US"/>
        </w:rPr>
        <w:t xml:space="preserve"> J., (2021), </w:t>
      </w:r>
      <w:r w:rsidRPr="00A774DF">
        <w:rPr>
          <w:rFonts w:ascii="Arial" w:hAnsi="Arial"/>
          <w:i/>
          <w:iCs/>
          <w:sz w:val="24"/>
          <w:lang w:val="en-US"/>
        </w:rPr>
        <w:t>Hilton Americas Military Family Rate</w:t>
      </w:r>
      <w:r w:rsidRPr="00A774DF">
        <w:rPr>
          <w:rFonts w:ascii="Arial" w:hAnsi="Arial"/>
          <w:sz w:val="24"/>
          <w:lang w:val="en-US"/>
        </w:rPr>
        <w:t xml:space="preserve">, </w:t>
      </w:r>
      <w:r w:rsidRPr="00A774DF">
        <w:rPr>
          <w:rFonts w:ascii="Arial" w:hAnsi="Arial"/>
          <w:sz w:val="24"/>
          <w:lang w:val="en-US"/>
        </w:rPr>
        <w:t>published</w:t>
      </w:r>
      <w:r w:rsidRPr="00A774DF">
        <w:rPr>
          <w:rFonts w:ascii="Arial" w:hAnsi="Arial"/>
          <w:sz w:val="24"/>
          <w:lang w:val="en-US"/>
        </w:rPr>
        <w:t xml:space="preserve"> on February 27</w:t>
      </w:r>
      <w:r w:rsidRPr="00A774DF">
        <w:rPr>
          <w:rFonts w:ascii="Arial" w:hAnsi="Arial"/>
          <w:sz w:val="24"/>
          <w:vertAlign w:val="superscript"/>
          <w:lang w:val="en-US"/>
        </w:rPr>
        <w:t>th</w:t>
      </w:r>
      <w:r w:rsidRPr="00A774DF">
        <w:rPr>
          <w:rFonts w:ascii="Arial" w:hAnsi="Arial"/>
          <w:sz w:val="24"/>
          <w:lang w:val="en-US"/>
        </w:rPr>
        <w:t>, Accessed on October 4</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w:t>
      </w:r>
    </w:p>
    <w:p w14:paraId="2523D5E2" w14:textId="24A82DA1"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Sharp, (2020), </w:t>
      </w:r>
      <w:r w:rsidRPr="00A774DF">
        <w:rPr>
          <w:rFonts w:ascii="Arial" w:hAnsi="Arial"/>
          <w:i/>
          <w:iCs/>
          <w:sz w:val="24"/>
          <w:lang w:val="en-US"/>
        </w:rPr>
        <w:t>Best Western. Thousands of stories</w:t>
      </w:r>
      <w:r w:rsidRPr="00A774DF">
        <w:rPr>
          <w:rFonts w:ascii="Arial" w:hAnsi="Arial"/>
          <w:sz w:val="24"/>
          <w:lang w:val="en-US"/>
        </w:rPr>
        <w:t>, Accessed on October 4</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6AD11352" w14:textId="34B785BE"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Talbot P., (2019</w:t>
      </w:r>
      <w:r w:rsidRPr="00A774DF">
        <w:rPr>
          <w:rFonts w:ascii="Arial" w:hAnsi="Arial"/>
          <w:i/>
          <w:iCs/>
          <w:sz w:val="24"/>
          <w:lang w:val="en-US"/>
        </w:rPr>
        <w:t>), Inside Hilton's Marketing Strategy,</w:t>
      </w:r>
      <w:r w:rsidRPr="00A774DF">
        <w:rPr>
          <w:rFonts w:ascii="Arial" w:hAnsi="Arial"/>
          <w:sz w:val="24"/>
          <w:lang w:val="en-US"/>
        </w:rPr>
        <w:t xml:space="preserve"> Published on May 23</w:t>
      </w:r>
      <w:r w:rsidRPr="00A774DF">
        <w:rPr>
          <w:rFonts w:ascii="Arial" w:hAnsi="Arial"/>
          <w:sz w:val="24"/>
          <w:vertAlign w:val="superscript"/>
          <w:lang w:val="en-US"/>
        </w:rPr>
        <w:t>rd</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71DF10EB" w14:textId="1826E114"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Tolentino C., (2018), </w:t>
      </w:r>
      <w:r w:rsidRPr="00A774DF">
        <w:rPr>
          <w:rFonts w:ascii="Arial" w:hAnsi="Arial"/>
          <w:i/>
          <w:iCs/>
          <w:sz w:val="24"/>
          <w:lang w:val="en-US"/>
        </w:rPr>
        <w:t>Hilton commits to saving the world – one hotel at a time,</w:t>
      </w:r>
      <w:r w:rsidRPr="00A774DF">
        <w:rPr>
          <w:rFonts w:ascii="Arial" w:hAnsi="Arial"/>
          <w:sz w:val="24"/>
          <w:lang w:val="en-US"/>
        </w:rPr>
        <w:t xml:space="preserve"> Published on May 24</w:t>
      </w:r>
      <w:r w:rsidRPr="00A774DF">
        <w:rPr>
          <w:rFonts w:ascii="Arial" w:hAnsi="Arial"/>
          <w:sz w:val="24"/>
          <w:vertAlign w:val="superscript"/>
          <w:lang w:val="en-US"/>
        </w:rPr>
        <w:t>th</w:t>
      </w:r>
      <w:r w:rsidRPr="00A774DF">
        <w:rPr>
          <w:rFonts w:ascii="Arial" w:hAnsi="Arial"/>
          <w:sz w:val="24"/>
          <w:lang w:val="en-US"/>
        </w:rPr>
        <w:t>, Accessed on October 15</w:t>
      </w:r>
      <w:r w:rsidRPr="00A774DF">
        <w:rPr>
          <w:rFonts w:ascii="Arial" w:hAnsi="Arial"/>
          <w:sz w:val="24"/>
          <w:vertAlign w:val="superscript"/>
          <w:lang w:val="en-US"/>
        </w:rPr>
        <w:t>th</w:t>
      </w:r>
      <w:r w:rsidRPr="00A774DF">
        <w:rPr>
          <w:rFonts w:ascii="Arial" w:hAnsi="Arial"/>
          <w:sz w:val="24"/>
          <w:lang w:val="en-US"/>
        </w:rPr>
        <w:t>, 2021</w:t>
      </w:r>
      <w:r w:rsidRPr="00A774DF">
        <w:rPr>
          <w:rFonts w:ascii="Arial" w:hAnsi="Arial"/>
          <w:sz w:val="24"/>
          <w:lang w:val="en-US"/>
        </w:rPr>
        <w:t xml:space="preserve">. </w:t>
      </w:r>
    </w:p>
    <w:p w14:paraId="15990960" w14:textId="73C494BC" w:rsidR="00A774DF" w:rsidRPr="00A774DF" w:rsidRDefault="00A774DF" w:rsidP="00A774DF">
      <w:pPr>
        <w:numPr>
          <w:ilvl w:val="0"/>
          <w:numId w:val="1"/>
        </w:numPr>
        <w:spacing w:line="360" w:lineRule="auto"/>
        <w:contextualSpacing/>
        <w:rPr>
          <w:rFonts w:ascii="Arial" w:hAnsi="Arial"/>
          <w:sz w:val="24"/>
          <w:lang w:val="en-US"/>
        </w:rPr>
      </w:pPr>
      <w:r w:rsidRPr="00A774DF">
        <w:rPr>
          <w:rFonts w:ascii="Arial" w:hAnsi="Arial"/>
          <w:sz w:val="24"/>
          <w:lang w:val="en-US"/>
        </w:rPr>
        <w:t xml:space="preserve">TTG, (2018), </w:t>
      </w:r>
      <w:r w:rsidRPr="00A774DF">
        <w:rPr>
          <w:rFonts w:ascii="Arial" w:hAnsi="Arial"/>
          <w:i/>
          <w:iCs/>
          <w:sz w:val="24"/>
          <w:lang w:val="en-US"/>
        </w:rPr>
        <w:t>‘Best Western for a Better World’: Helping those in need,</w:t>
      </w:r>
      <w:r w:rsidRPr="00A774DF">
        <w:rPr>
          <w:rFonts w:ascii="Arial" w:hAnsi="Arial"/>
          <w:sz w:val="24"/>
          <w:lang w:val="en-US"/>
        </w:rPr>
        <w:t xml:space="preserve"> </w:t>
      </w:r>
      <w:r w:rsidRPr="00A774DF">
        <w:rPr>
          <w:rFonts w:ascii="Arial" w:hAnsi="Arial"/>
          <w:sz w:val="24"/>
          <w:lang w:val="en-US"/>
        </w:rPr>
        <w:t>published</w:t>
      </w:r>
      <w:r w:rsidRPr="00A774DF">
        <w:rPr>
          <w:rFonts w:ascii="Arial" w:hAnsi="Arial"/>
          <w:sz w:val="24"/>
          <w:lang w:val="en-US"/>
        </w:rPr>
        <w:t xml:space="preserve"> on January 15</w:t>
      </w:r>
      <w:r w:rsidRPr="00A774DF">
        <w:rPr>
          <w:rFonts w:ascii="Arial" w:hAnsi="Arial"/>
          <w:sz w:val="24"/>
          <w:vertAlign w:val="superscript"/>
          <w:lang w:val="en-US"/>
        </w:rPr>
        <w:t>th</w:t>
      </w:r>
      <w:r w:rsidRPr="00A774DF">
        <w:rPr>
          <w:rFonts w:ascii="Arial" w:hAnsi="Arial"/>
          <w:sz w:val="24"/>
          <w:lang w:val="en-US"/>
        </w:rPr>
        <w:t>, Accessed on October 4</w:t>
      </w:r>
      <w:r w:rsidRPr="00A774DF">
        <w:rPr>
          <w:rFonts w:ascii="Arial" w:hAnsi="Arial"/>
          <w:sz w:val="24"/>
          <w:vertAlign w:val="superscript"/>
          <w:lang w:val="en-US"/>
        </w:rPr>
        <w:t>th</w:t>
      </w:r>
      <w:r w:rsidR="007E5416" w:rsidRPr="00A774DF">
        <w:rPr>
          <w:rFonts w:ascii="Arial" w:hAnsi="Arial"/>
          <w:sz w:val="24"/>
          <w:lang w:val="en-US"/>
        </w:rPr>
        <w:t>, 2021</w:t>
      </w:r>
      <w:r w:rsidRPr="00A774DF">
        <w:rPr>
          <w:rFonts w:ascii="Arial" w:hAnsi="Arial"/>
          <w:sz w:val="24"/>
          <w:lang w:val="en-US"/>
        </w:rPr>
        <w:t xml:space="preserve">. </w:t>
      </w:r>
    </w:p>
    <w:p w14:paraId="35C94E7F" w14:textId="3C367326" w:rsidR="007D111D" w:rsidRDefault="007D111D" w:rsidP="007D111D">
      <w:pPr>
        <w:jc w:val="center"/>
      </w:pPr>
    </w:p>
    <w:sectPr w:rsidR="007D111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AF88C" w14:textId="77777777" w:rsidR="00CF3C16" w:rsidRDefault="00CF3C16" w:rsidP="00A272B3">
      <w:pPr>
        <w:spacing w:after="0" w:line="240" w:lineRule="auto"/>
      </w:pPr>
      <w:r>
        <w:separator/>
      </w:r>
    </w:p>
  </w:endnote>
  <w:endnote w:type="continuationSeparator" w:id="0">
    <w:p w14:paraId="59A5FD26" w14:textId="77777777" w:rsidR="00CF3C16" w:rsidRDefault="00CF3C16" w:rsidP="00A2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87672"/>
      <w:docPartObj>
        <w:docPartGallery w:val="Page Numbers (Bottom of Page)"/>
        <w:docPartUnique/>
      </w:docPartObj>
    </w:sdtPr>
    <w:sdtEndPr>
      <w:rPr>
        <w:noProof/>
      </w:rPr>
    </w:sdtEndPr>
    <w:sdtContent>
      <w:p w14:paraId="088DAD02" w14:textId="41A65BD6" w:rsidR="00A272B3" w:rsidRDefault="00A272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E9D09" w14:textId="77777777" w:rsidR="00A272B3" w:rsidRDefault="00A27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B8052" w14:textId="77777777" w:rsidR="00CF3C16" w:rsidRDefault="00CF3C16" w:rsidP="00A272B3">
      <w:pPr>
        <w:spacing w:after="0" w:line="240" w:lineRule="auto"/>
      </w:pPr>
      <w:r>
        <w:separator/>
      </w:r>
    </w:p>
  </w:footnote>
  <w:footnote w:type="continuationSeparator" w:id="0">
    <w:p w14:paraId="3BFD0D3A" w14:textId="77777777" w:rsidR="00CF3C16" w:rsidRDefault="00CF3C16" w:rsidP="00A2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E1640"/>
    <w:multiLevelType w:val="hybridMultilevel"/>
    <w:tmpl w:val="7B5CF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11D"/>
    <w:rsid w:val="0068502E"/>
    <w:rsid w:val="007D111D"/>
    <w:rsid w:val="007E5416"/>
    <w:rsid w:val="00A272B3"/>
    <w:rsid w:val="00A774DF"/>
    <w:rsid w:val="00CF3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57D8B"/>
  <w15:chartTrackingRefBased/>
  <w15:docId w15:val="{E93DB6A9-D587-47B9-B5F3-5C905BB47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111D"/>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7D111D"/>
    <w:rPr>
      <w:rFonts w:asciiTheme="majorHAnsi" w:eastAsiaTheme="majorEastAsia" w:hAnsiTheme="majorHAnsi" w:cstheme="majorBidi"/>
      <w:spacing w:val="-10"/>
      <w:kern w:val="28"/>
      <w:sz w:val="56"/>
      <w:szCs w:val="56"/>
      <w:lang w:val="en-US"/>
    </w:rPr>
  </w:style>
  <w:style w:type="paragraph" w:styleId="Header">
    <w:name w:val="header"/>
    <w:basedOn w:val="Normal"/>
    <w:link w:val="HeaderChar"/>
    <w:uiPriority w:val="99"/>
    <w:unhideWhenUsed/>
    <w:rsid w:val="00A27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2B3"/>
  </w:style>
  <w:style w:type="paragraph" w:styleId="Footer">
    <w:name w:val="footer"/>
    <w:basedOn w:val="Normal"/>
    <w:link w:val="FooterChar"/>
    <w:uiPriority w:val="99"/>
    <w:unhideWhenUsed/>
    <w:rsid w:val="00A272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5C072-97F4-48D3-A9D8-311B0868D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Otilia Ghinet (1922158)</dc:creator>
  <cp:keywords/>
  <dc:description/>
  <cp:lastModifiedBy>Otilia Ghinet (1922158)</cp:lastModifiedBy>
  <cp:revision>2</cp:revision>
  <dcterms:created xsi:type="dcterms:W3CDTF">2021-10-19T11:15:00Z</dcterms:created>
  <dcterms:modified xsi:type="dcterms:W3CDTF">2021-10-19T12:02:00Z</dcterms:modified>
</cp:coreProperties>
</file>