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EBD78" w14:textId="77777777" w:rsidR="000841AC" w:rsidRDefault="000841AC" w:rsidP="000841AC">
      <w:pPr>
        <w:jc w:val="center"/>
        <w:rPr>
          <w:b/>
          <w:sz w:val="48"/>
          <w:szCs w:val="48"/>
          <w:u w:val="single"/>
        </w:rPr>
      </w:pPr>
      <w:bookmarkStart w:id="0" w:name="_Hlk38908163"/>
      <w:bookmarkEnd w:id="0"/>
    </w:p>
    <w:p w14:paraId="38178CE5" w14:textId="77777777" w:rsidR="00A8269D" w:rsidRPr="000841AC" w:rsidRDefault="000841AC" w:rsidP="000841AC">
      <w:pPr>
        <w:jc w:val="center"/>
        <w:rPr>
          <w:b/>
          <w:sz w:val="72"/>
          <w:szCs w:val="72"/>
          <w:u w:val="single"/>
        </w:rPr>
      </w:pPr>
      <w:r w:rsidRPr="000841AC">
        <w:rPr>
          <w:b/>
          <w:sz w:val="72"/>
          <w:szCs w:val="72"/>
          <w:u w:val="single"/>
        </w:rPr>
        <w:t>Fundamentals of Construction Technology</w:t>
      </w:r>
    </w:p>
    <w:p w14:paraId="7A850108" w14:textId="77777777" w:rsidR="000841AC" w:rsidRPr="000841AC" w:rsidRDefault="000841AC" w:rsidP="000841AC">
      <w:pPr>
        <w:jc w:val="center"/>
        <w:rPr>
          <w:b/>
          <w:sz w:val="72"/>
          <w:szCs w:val="72"/>
          <w:u w:val="single"/>
        </w:rPr>
      </w:pPr>
    </w:p>
    <w:p w14:paraId="5B8599EC" w14:textId="77777777" w:rsidR="000841AC" w:rsidRPr="000841AC" w:rsidRDefault="000841AC" w:rsidP="000841AC">
      <w:pPr>
        <w:jc w:val="center"/>
        <w:rPr>
          <w:sz w:val="48"/>
          <w:szCs w:val="48"/>
          <w:u w:val="single"/>
        </w:rPr>
      </w:pPr>
      <w:r w:rsidRPr="000841AC">
        <w:rPr>
          <w:sz w:val="48"/>
          <w:szCs w:val="48"/>
          <w:u w:val="single"/>
        </w:rPr>
        <w:t>Name – Emyr Walters</w:t>
      </w:r>
    </w:p>
    <w:p w14:paraId="2F6EE30E" w14:textId="77777777" w:rsidR="000841AC" w:rsidRPr="000841AC" w:rsidRDefault="000841AC" w:rsidP="000841AC">
      <w:pPr>
        <w:jc w:val="center"/>
        <w:rPr>
          <w:sz w:val="48"/>
          <w:szCs w:val="48"/>
          <w:u w:val="single"/>
        </w:rPr>
      </w:pPr>
    </w:p>
    <w:p w14:paraId="4C094E47" w14:textId="77777777" w:rsidR="000841AC" w:rsidRPr="000841AC" w:rsidRDefault="000841AC" w:rsidP="000841AC">
      <w:pPr>
        <w:jc w:val="center"/>
        <w:rPr>
          <w:sz w:val="48"/>
          <w:szCs w:val="48"/>
          <w:u w:val="single"/>
        </w:rPr>
      </w:pPr>
      <w:r w:rsidRPr="000841AC">
        <w:rPr>
          <w:sz w:val="48"/>
          <w:szCs w:val="48"/>
          <w:u w:val="single"/>
        </w:rPr>
        <w:t>Student ID -1910881</w:t>
      </w:r>
    </w:p>
    <w:p w14:paraId="1C0CCA7E" w14:textId="77777777" w:rsidR="000841AC" w:rsidRPr="000841AC" w:rsidRDefault="000841AC" w:rsidP="000841AC">
      <w:pPr>
        <w:jc w:val="center"/>
        <w:rPr>
          <w:sz w:val="48"/>
          <w:szCs w:val="48"/>
          <w:u w:val="single"/>
        </w:rPr>
      </w:pPr>
    </w:p>
    <w:p w14:paraId="31C10F4D" w14:textId="77777777" w:rsidR="000841AC" w:rsidRPr="000841AC" w:rsidRDefault="000841AC" w:rsidP="000841AC">
      <w:pPr>
        <w:jc w:val="center"/>
        <w:rPr>
          <w:sz w:val="48"/>
          <w:szCs w:val="48"/>
          <w:u w:val="single"/>
        </w:rPr>
      </w:pPr>
      <w:r w:rsidRPr="000841AC">
        <w:rPr>
          <w:sz w:val="48"/>
          <w:szCs w:val="48"/>
          <w:u w:val="single"/>
        </w:rPr>
        <w:t>Lecturer – Juan A Ferriz-Papi</w:t>
      </w:r>
    </w:p>
    <w:p w14:paraId="5674DA68" w14:textId="77777777" w:rsidR="000841AC" w:rsidRPr="000841AC" w:rsidRDefault="000841AC" w:rsidP="000841AC">
      <w:pPr>
        <w:jc w:val="center"/>
        <w:rPr>
          <w:sz w:val="48"/>
          <w:szCs w:val="48"/>
          <w:u w:val="single"/>
        </w:rPr>
      </w:pPr>
    </w:p>
    <w:p w14:paraId="5BEBB506" w14:textId="77777777" w:rsidR="000841AC" w:rsidRDefault="000841AC" w:rsidP="000841AC">
      <w:pPr>
        <w:jc w:val="center"/>
        <w:rPr>
          <w:sz w:val="48"/>
          <w:szCs w:val="48"/>
          <w:u w:val="single"/>
        </w:rPr>
      </w:pPr>
      <w:r w:rsidRPr="000841AC">
        <w:rPr>
          <w:sz w:val="48"/>
          <w:szCs w:val="48"/>
          <w:u w:val="single"/>
        </w:rPr>
        <w:t>Module Code – ACBA4001</w:t>
      </w:r>
    </w:p>
    <w:p w14:paraId="7C8CA0EF" w14:textId="77777777" w:rsidR="00BF7789" w:rsidRDefault="00BF7789" w:rsidP="000841AC">
      <w:pPr>
        <w:jc w:val="center"/>
        <w:rPr>
          <w:sz w:val="48"/>
          <w:szCs w:val="48"/>
          <w:u w:val="single"/>
        </w:rPr>
      </w:pPr>
    </w:p>
    <w:p w14:paraId="3A06F765" w14:textId="77777777" w:rsidR="000841AC" w:rsidRPr="000841AC" w:rsidRDefault="000841AC" w:rsidP="00BF7789">
      <w:pPr>
        <w:jc w:val="center"/>
        <w:rPr>
          <w:sz w:val="48"/>
          <w:szCs w:val="48"/>
        </w:rPr>
      </w:pPr>
      <w:r w:rsidRPr="00DD7733">
        <w:rPr>
          <w:rFonts w:cstheme="minorHAnsi"/>
          <w:b/>
          <w:noProof/>
          <w:sz w:val="24"/>
          <w:szCs w:val="24"/>
          <w:u w:val="single"/>
        </w:rPr>
        <w:drawing>
          <wp:inline distT="0" distB="0" distL="0" distR="0" wp14:anchorId="79B909F8" wp14:editId="4AC068C7">
            <wp:extent cx="3031181" cy="2082116"/>
            <wp:effectExtent l="0" t="0" r="0" b="0"/>
            <wp:docPr id="18" name="Picture 18" descr="C:\Users\T008713\AppData\Local\Microsoft\Windows\INetCache\Content.MSO\F15CC1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008713\AppData\Local\Microsoft\Windows\INetCache\Content.MSO\F15CC1A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9195" cy="2087621"/>
                    </a:xfrm>
                    <a:prstGeom prst="rect">
                      <a:avLst/>
                    </a:prstGeom>
                    <a:noFill/>
                    <a:ln>
                      <a:noFill/>
                    </a:ln>
                  </pic:spPr>
                </pic:pic>
              </a:graphicData>
            </a:graphic>
          </wp:inline>
        </w:drawing>
      </w:r>
    </w:p>
    <w:p w14:paraId="19D41F14" w14:textId="3713F8DB" w:rsidR="000841AC" w:rsidRDefault="00212A5B" w:rsidP="00957F85">
      <w:pPr>
        <w:jc w:val="center"/>
        <w:rPr>
          <w:b/>
          <w:sz w:val="72"/>
          <w:szCs w:val="72"/>
          <w:u w:val="single"/>
        </w:rPr>
      </w:pPr>
      <w:r w:rsidRPr="00212A5B">
        <w:rPr>
          <w:b/>
          <w:sz w:val="72"/>
          <w:szCs w:val="72"/>
          <w:u w:val="single"/>
        </w:rPr>
        <w:lastRenderedPageBreak/>
        <w:t>Contents</w:t>
      </w:r>
    </w:p>
    <w:p w14:paraId="143EB191" w14:textId="442ED082" w:rsidR="00957F85" w:rsidRPr="00EB0024" w:rsidRDefault="00957F85" w:rsidP="00957F85">
      <w:pPr>
        <w:jc w:val="center"/>
        <w:rPr>
          <w:bCs/>
          <w:sz w:val="72"/>
          <w:szCs w:val="72"/>
          <w:u w:val="single"/>
        </w:rPr>
      </w:pPr>
    </w:p>
    <w:p w14:paraId="5C0E685F" w14:textId="7DC5716A" w:rsidR="006C7C77" w:rsidRPr="006C7C77" w:rsidRDefault="006C7C77" w:rsidP="006C7C77">
      <w:pPr>
        <w:rPr>
          <w:bCs/>
          <w:sz w:val="36"/>
          <w:szCs w:val="36"/>
        </w:rPr>
      </w:pPr>
      <w:r>
        <w:rPr>
          <w:bCs/>
          <w:sz w:val="36"/>
          <w:szCs w:val="36"/>
        </w:rPr>
        <w:t>1.</w:t>
      </w:r>
      <w:r w:rsidRPr="006C7C77">
        <w:rPr>
          <w:bCs/>
          <w:sz w:val="36"/>
          <w:szCs w:val="36"/>
        </w:rPr>
        <w:t>Introduction.</w:t>
      </w:r>
    </w:p>
    <w:p w14:paraId="41AC2B70" w14:textId="77777777" w:rsidR="006C7C77" w:rsidRPr="006C7C77" w:rsidRDefault="006C7C77" w:rsidP="006C7C77">
      <w:pPr>
        <w:pStyle w:val="ListParagraph"/>
        <w:rPr>
          <w:bCs/>
          <w:sz w:val="36"/>
          <w:szCs w:val="36"/>
        </w:rPr>
      </w:pPr>
    </w:p>
    <w:p w14:paraId="5301D3FB" w14:textId="7DACEE53" w:rsidR="00957F85" w:rsidRPr="00EB0024" w:rsidRDefault="006C7C77" w:rsidP="00EB0024">
      <w:pPr>
        <w:rPr>
          <w:bCs/>
          <w:sz w:val="36"/>
          <w:szCs w:val="36"/>
        </w:rPr>
      </w:pPr>
      <w:r>
        <w:rPr>
          <w:bCs/>
          <w:sz w:val="36"/>
          <w:szCs w:val="36"/>
        </w:rPr>
        <w:t>2</w:t>
      </w:r>
      <w:r w:rsidR="00EB0024">
        <w:rPr>
          <w:bCs/>
          <w:sz w:val="36"/>
          <w:szCs w:val="36"/>
        </w:rPr>
        <w:t>.Existing plans.</w:t>
      </w:r>
    </w:p>
    <w:p w14:paraId="66512A5A" w14:textId="77777777" w:rsidR="00EB0024" w:rsidRPr="00EB0024" w:rsidRDefault="00EB0024" w:rsidP="00EB0024">
      <w:pPr>
        <w:pStyle w:val="ListParagraph"/>
        <w:rPr>
          <w:bCs/>
          <w:sz w:val="32"/>
          <w:szCs w:val="32"/>
          <w:u w:val="single"/>
        </w:rPr>
      </w:pPr>
    </w:p>
    <w:p w14:paraId="01022733" w14:textId="2189A46F" w:rsidR="00957F85" w:rsidRPr="00957F85" w:rsidRDefault="006C7C77" w:rsidP="00957F85">
      <w:pPr>
        <w:pStyle w:val="NoSpacing"/>
        <w:rPr>
          <w:sz w:val="36"/>
          <w:szCs w:val="36"/>
        </w:rPr>
      </w:pPr>
      <w:r>
        <w:rPr>
          <w:bCs/>
          <w:sz w:val="36"/>
          <w:szCs w:val="36"/>
        </w:rPr>
        <w:t>3</w:t>
      </w:r>
      <w:r w:rsidR="00957F85" w:rsidRPr="00957F85">
        <w:rPr>
          <w:bCs/>
          <w:sz w:val="36"/>
          <w:szCs w:val="36"/>
        </w:rPr>
        <w:t>.</w:t>
      </w:r>
      <w:r w:rsidR="00957F85" w:rsidRPr="00957F85">
        <w:rPr>
          <w:sz w:val="36"/>
          <w:szCs w:val="36"/>
        </w:rPr>
        <w:t xml:space="preserve"> The ground floor</w:t>
      </w:r>
      <w:r w:rsidR="003D282A">
        <w:rPr>
          <w:sz w:val="36"/>
          <w:szCs w:val="36"/>
        </w:rPr>
        <w:t>-</w:t>
      </w:r>
      <w:r w:rsidR="00957F85" w:rsidRPr="00957F85">
        <w:rPr>
          <w:sz w:val="36"/>
          <w:szCs w:val="36"/>
        </w:rPr>
        <w:t xml:space="preserve"> Construction, detailing and junctions with external walls.</w:t>
      </w:r>
    </w:p>
    <w:p w14:paraId="014E87CA" w14:textId="70477937" w:rsidR="00613E5B" w:rsidRPr="00957F85" w:rsidRDefault="00613E5B" w:rsidP="000841AC">
      <w:pPr>
        <w:jc w:val="center"/>
        <w:rPr>
          <w:b/>
          <w:sz w:val="36"/>
          <w:szCs w:val="36"/>
        </w:rPr>
      </w:pPr>
    </w:p>
    <w:p w14:paraId="46509833" w14:textId="1F2CA86C" w:rsidR="00957F85" w:rsidRPr="00957F85" w:rsidRDefault="006C7C77" w:rsidP="00957F85">
      <w:pPr>
        <w:pStyle w:val="NoSpacing"/>
        <w:rPr>
          <w:sz w:val="36"/>
          <w:szCs w:val="36"/>
        </w:rPr>
      </w:pPr>
      <w:r>
        <w:rPr>
          <w:bCs/>
          <w:sz w:val="36"/>
          <w:szCs w:val="36"/>
        </w:rPr>
        <w:t>4</w:t>
      </w:r>
      <w:r w:rsidR="00957F85" w:rsidRPr="00957F85">
        <w:rPr>
          <w:bCs/>
          <w:sz w:val="36"/>
          <w:szCs w:val="36"/>
        </w:rPr>
        <w:t>.</w:t>
      </w:r>
      <w:r w:rsidR="00957F85" w:rsidRPr="00957F85">
        <w:rPr>
          <w:sz w:val="36"/>
          <w:szCs w:val="36"/>
        </w:rPr>
        <w:t xml:space="preserve"> The first floor</w:t>
      </w:r>
      <w:r w:rsidR="003D282A">
        <w:rPr>
          <w:sz w:val="36"/>
          <w:szCs w:val="36"/>
        </w:rPr>
        <w:t>-</w:t>
      </w:r>
      <w:r w:rsidR="00957F85" w:rsidRPr="00957F85">
        <w:rPr>
          <w:sz w:val="36"/>
          <w:szCs w:val="36"/>
        </w:rPr>
        <w:t xml:space="preserve"> Construction, detailing, junctions with external walls and restraints.</w:t>
      </w:r>
    </w:p>
    <w:p w14:paraId="1406BF6F" w14:textId="0AB2E7F4" w:rsidR="00613E5B" w:rsidRPr="00957F85" w:rsidRDefault="00613E5B" w:rsidP="000841AC">
      <w:pPr>
        <w:jc w:val="center"/>
        <w:rPr>
          <w:b/>
          <w:sz w:val="36"/>
          <w:szCs w:val="36"/>
        </w:rPr>
      </w:pPr>
    </w:p>
    <w:p w14:paraId="1ACABDF5" w14:textId="0A9A3F27" w:rsidR="00957F85" w:rsidRPr="00957F85" w:rsidRDefault="006C7C77" w:rsidP="00957F85">
      <w:pPr>
        <w:pStyle w:val="NoSpacing"/>
        <w:rPr>
          <w:sz w:val="36"/>
          <w:szCs w:val="36"/>
        </w:rPr>
      </w:pPr>
      <w:r>
        <w:rPr>
          <w:bCs/>
          <w:sz w:val="36"/>
          <w:szCs w:val="36"/>
        </w:rPr>
        <w:t>5</w:t>
      </w:r>
      <w:r w:rsidR="00957F85" w:rsidRPr="00957F85">
        <w:rPr>
          <w:bCs/>
          <w:sz w:val="36"/>
          <w:szCs w:val="36"/>
        </w:rPr>
        <w:t>.</w:t>
      </w:r>
      <w:r w:rsidR="00957F85" w:rsidRPr="00957F85">
        <w:rPr>
          <w:b/>
          <w:sz w:val="36"/>
          <w:szCs w:val="36"/>
        </w:rPr>
        <w:t xml:space="preserve"> </w:t>
      </w:r>
      <w:r w:rsidR="00957F85" w:rsidRPr="00957F85">
        <w:rPr>
          <w:sz w:val="36"/>
          <w:szCs w:val="36"/>
        </w:rPr>
        <w:t>Openings</w:t>
      </w:r>
      <w:r w:rsidR="003D282A">
        <w:rPr>
          <w:sz w:val="36"/>
          <w:szCs w:val="36"/>
        </w:rPr>
        <w:t>-</w:t>
      </w:r>
      <w:r w:rsidR="00957F85" w:rsidRPr="00957F85">
        <w:rPr>
          <w:sz w:val="36"/>
          <w:szCs w:val="36"/>
        </w:rPr>
        <w:t xml:space="preserve"> Solutions for lintels, sills and jambs.</w:t>
      </w:r>
    </w:p>
    <w:p w14:paraId="5F8D6E1B" w14:textId="4FC5E995" w:rsidR="00957F85" w:rsidRPr="00957F85" w:rsidRDefault="00957F85" w:rsidP="00957F85">
      <w:pPr>
        <w:pStyle w:val="NoSpacing"/>
        <w:rPr>
          <w:sz w:val="36"/>
          <w:szCs w:val="36"/>
        </w:rPr>
      </w:pPr>
    </w:p>
    <w:p w14:paraId="769EE8EB" w14:textId="65538AEC" w:rsidR="00957F85" w:rsidRPr="00957F85" w:rsidRDefault="006C7C77" w:rsidP="00957F85">
      <w:pPr>
        <w:pStyle w:val="NoSpacing"/>
        <w:rPr>
          <w:sz w:val="36"/>
          <w:szCs w:val="36"/>
        </w:rPr>
      </w:pPr>
      <w:r>
        <w:rPr>
          <w:sz w:val="36"/>
          <w:szCs w:val="36"/>
        </w:rPr>
        <w:t>6</w:t>
      </w:r>
      <w:r w:rsidR="00957F85" w:rsidRPr="00957F85">
        <w:rPr>
          <w:sz w:val="36"/>
          <w:szCs w:val="36"/>
        </w:rPr>
        <w:t>. Eaves detailing and roof covering – indicating appropriate weathering, fixing and laps.</w:t>
      </w:r>
    </w:p>
    <w:p w14:paraId="1337550F" w14:textId="6D27BE19" w:rsidR="00957F85" w:rsidRPr="00957F85" w:rsidRDefault="00957F85" w:rsidP="00957F85">
      <w:pPr>
        <w:pStyle w:val="NoSpacing"/>
        <w:rPr>
          <w:sz w:val="36"/>
          <w:szCs w:val="36"/>
        </w:rPr>
      </w:pPr>
    </w:p>
    <w:p w14:paraId="7873C72F" w14:textId="26B4BC39" w:rsidR="00957F85" w:rsidRDefault="006C7C77" w:rsidP="00957F85">
      <w:pPr>
        <w:pStyle w:val="NoSpacing"/>
        <w:rPr>
          <w:sz w:val="36"/>
          <w:szCs w:val="36"/>
        </w:rPr>
      </w:pPr>
      <w:r>
        <w:rPr>
          <w:sz w:val="36"/>
          <w:szCs w:val="36"/>
        </w:rPr>
        <w:t>7</w:t>
      </w:r>
      <w:r w:rsidR="00957F85" w:rsidRPr="00957F85">
        <w:rPr>
          <w:sz w:val="36"/>
          <w:szCs w:val="36"/>
        </w:rPr>
        <w:t>. The main roof structure</w:t>
      </w:r>
      <w:r w:rsidR="003D282A">
        <w:rPr>
          <w:sz w:val="36"/>
          <w:szCs w:val="36"/>
        </w:rPr>
        <w:t>-</w:t>
      </w:r>
      <w:r w:rsidR="00957F85" w:rsidRPr="00957F85">
        <w:rPr>
          <w:sz w:val="36"/>
          <w:szCs w:val="36"/>
        </w:rPr>
        <w:t xml:space="preserve"> Construction, detailing and fixing.</w:t>
      </w:r>
    </w:p>
    <w:p w14:paraId="7EA5A095" w14:textId="330E7814" w:rsidR="0023705A" w:rsidRDefault="0023705A" w:rsidP="00957F85">
      <w:pPr>
        <w:pStyle w:val="NoSpacing"/>
        <w:rPr>
          <w:sz w:val="36"/>
          <w:szCs w:val="36"/>
        </w:rPr>
      </w:pPr>
    </w:p>
    <w:p w14:paraId="4D216C29" w14:textId="30E841D0" w:rsidR="0023705A" w:rsidRPr="00957F85" w:rsidRDefault="0023705A" w:rsidP="00957F85">
      <w:pPr>
        <w:pStyle w:val="NoSpacing"/>
        <w:rPr>
          <w:sz w:val="36"/>
          <w:szCs w:val="36"/>
        </w:rPr>
      </w:pPr>
      <w:r>
        <w:rPr>
          <w:sz w:val="36"/>
          <w:szCs w:val="36"/>
        </w:rPr>
        <w:t xml:space="preserve">8. </w:t>
      </w:r>
      <w:r w:rsidR="00396FAC">
        <w:rPr>
          <w:sz w:val="36"/>
          <w:szCs w:val="36"/>
        </w:rPr>
        <w:t>References</w:t>
      </w:r>
      <w:r>
        <w:rPr>
          <w:sz w:val="36"/>
          <w:szCs w:val="36"/>
        </w:rPr>
        <w:t>.</w:t>
      </w:r>
    </w:p>
    <w:p w14:paraId="28B4B999" w14:textId="5686478D" w:rsidR="00957F85" w:rsidRPr="00957F85" w:rsidRDefault="00957F85" w:rsidP="00957F85">
      <w:pPr>
        <w:pStyle w:val="NoSpacing"/>
        <w:rPr>
          <w:sz w:val="36"/>
          <w:szCs w:val="36"/>
        </w:rPr>
      </w:pPr>
    </w:p>
    <w:p w14:paraId="023BA298" w14:textId="77777777" w:rsidR="00957F85" w:rsidRPr="00957F85" w:rsidRDefault="00957F85" w:rsidP="00957F85">
      <w:pPr>
        <w:pStyle w:val="NoSpacing"/>
        <w:rPr>
          <w:sz w:val="36"/>
          <w:szCs w:val="36"/>
        </w:rPr>
      </w:pPr>
    </w:p>
    <w:p w14:paraId="0C7943CD" w14:textId="79610A08" w:rsidR="00957F85" w:rsidRPr="00957F85" w:rsidRDefault="00957F85" w:rsidP="000841AC">
      <w:pPr>
        <w:jc w:val="center"/>
        <w:rPr>
          <w:b/>
          <w:sz w:val="36"/>
          <w:szCs w:val="36"/>
        </w:rPr>
      </w:pPr>
    </w:p>
    <w:p w14:paraId="0697CCF0" w14:textId="089DD4E7" w:rsidR="00613E5B" w:rsidRPr="00957F85" w:rsidRDefault="00613E5B" w:rsidP="000841AC">
      <w:pPr>
        <w:jc w:val="center"/>
        <w:rPr>
          <w:b/>
          <w:sz w:val="36"/>
          <w:szCs w:val="36"/>
          <w:u w:val="single"/>
        </w:rPr>
      </w:pPr>
    </w:p>
    <w:p w14:paraId="29FD60DC" w14:textId="7879A193" w:rsidR="00613E5B" w:rsidRDefault="00613E5B" w:rsidP="000841AC">
      <w:pPr>
        <w:jc w:val="center"/>
        <w:rPr>
          <w:b/>
          <w:sz w:val="48"/>
          <w:szCs w:val="48"/>
          <w:u w:val="single"/>
        </w:rPr>
      </w:pPr>
    </w:p>
    <w:p w14:paraId="48B9084E" w14:textId="7D8086A0" w:rsidR="00613E5B" w:rsidRDefault="00613E5B" w:rsidP="00957F85">
      <w:pPr>
        <w:rPr>
          <w:b/>
          <w:sz w:val="48"/>
          <w:szCs w:val="48"/>
          <w:u w:val="single"/>
        </w:rPr>
      </w:pPr>
    </w:p>
    <w:p w14:paraId="5CEFB33E" w14:textId="77777777" w:rsidR="0081627C" w:rsidRDefault="0081627C" w:rsidP="000841AC">
      <w:pPr>
        <w:jc w:val="center"/>
        <w:rPr>
          <w:bCs/>
          <w:sz w:val="72"/>
          <w:szCs w:val="72"/>
          <w:u w:val="single"/>
        </w:rPr>
      </w:pPr>
    </w:p>
    <w:p w14:paraId="377C6499" w14:textId="77777777" w:rsidR="0081627C" w:rsidRDefault="0081627C" w:rsidP="000841AC">
      <w:pPr>
        <w:jc w:val="center"/>
        <w:rPr>
          <w:bCs/>
          <w:sz w:val="72"/>
          <w:szCs w:val="72"/>
          <w:u w:val="single"/>
        </w:rPr>
      </w:pPr>
    </w:p>
    <w:p w14:paraId="46B9B6B7" w14:textId="5B81C943" w:rsidR="00613E5B" w:rsidRPr="006C7C77" w:rsidRDefault="006C7C77" w:rsidP="000841AC">
      <w:pPr>
        <w:jc w:val="center"/>
        <w:rPr>
          <w:bCs/>
          <w:sz w:val="72"/>
          <w:szCs w:val="72"/>
          <w:u w:val="single"/>
        </w:rPr>
      </w:pPr>
      <w:r w:rsidRPr="006C7C77">
        <w:rPr>
          <w:bCs/>
          <w:sz w:val="72"/>
          <w:szCs w:val="72"/>
          <w:u w:val="single"/>
        </w:rPr>
        <w:t>1.Introduction.</w:t>
      </w:r>
    </w:p>
    <w:p w14:paraId="02F368C4" w14:textId="4F06EA0A" w:rsidR="006C7C77" w:rsidRDefault="006C7C77" w:rsidP="000841AC">
      <w:pPr>
        <w:jc w:val="center"/>
        <w:rPr>
          <w:b/>
          <w:sz w:val="48"/>
          <w:szCs w:val="48"/>
          <w:u w:val="single"/>
        </w:rPr>
      </w:pPr>
    </w:p>
    <w:p w14:paraId="630A46BF" w14:textId="16DBA034" w:rsidR="006C7C77" w:rsidRPr="006847DD" w:rsidRDefault="006C7C77" w:rsidP="006C7C77">
      <w:pPr>
        <w:pStyle w:val="NoSpacing"/>
      </w:pPr>
      <w:r>
        <w:t>We have received planning consent</w:t>
      </w:r>
      <w:r w:rsidRPr="006847DD">
        <w:t xml:space="preserve"> for a single, two storey detached domestic building with a loft room. </w:t>
      </w:r>
    </w:p>
    <w:p w14:paraId="1C4901D4" w14:textId="77777777" w:rsidR="006C7C77" w:rsidRPr="006847DD" w:rsidRDefault="006C7C77" w:rsidP="006C7C77">
      <w:pPr>
        <w:pStyle w:val="NoSpacing"/>
      </w:pPr>
      <w:r w:rsidRPr="006847DD">
        <w:t>It is to be built on a level, greenfield site that has 450mm of topsoil above a firm subsoil with a low clay content that is above the water table.</w:t>
      </w:r>
    </w:p>
    <w:p w14:paraId="37D7DFD5" w14:textId="77777777" w:rsidR="006C7C77" w:rsidRPr="006847DD" w:rsidRDefault="006C7C77" w:rsidP="006C7C77">
      <w:pPr>
        <w:pStyle w:val="NoSpacing"/>
      </w:pPr>
    </w:p>
    <w:p w14:paraId="6FB2C299" w14:textId="77777777" w:rsidR="006C7C77" w:rsidRPr="006847DD" w:rsidRDefault="006C7C77" w:rsidP="006C7C77">
      <w:pPr>
        <w:pStyle w:val="NoSpacing"/>
      </w:pPr>
      <w:r w:rsidRPr="006847DD">
        <w:t>The building is of standard cavity wall construction; block and block with partial fill cavity insulation and a smooth render externally. Plinths, soldier courses over all openings and porch pillars are to be natural sandstone.</w:t>
      </w:r>
    </w:p>
    <w:p w14:paraId="37E047B7" w14:textId="77777777" w:rsidR="006C7C77" w:rsidRPr="006847DD" w:rsidRDefault="006C7C77" w:rsidP="006C7C77">
      <w:pPr>
        <w:pStyle w:val="NoSpacing"/>
      </w:pPr>
    </w:p>
    <w:p w14:paraId="322C131E" w14:textId="77777777" w:rsidR="006C7C77" w:rsidRPr="006847DD" w:rsidRDefault="006C7C77" w:rsidP="006C7C77">
      <w:pPr>
        <w:pStyle w:val="NoSpacing"/>
      </w:pPr>
      <w:r w:rsidRPr="006847DD">
        <w:t>There is a suspended timber ground floor and upper floors are to be traditional solid timber with tongue and groove softwood flooring.</w:t>
      </w:r>
    </w:p>
    <w:p w14:paraId="5FE6455B" w14:textId="77777777" w:rsidR="006C7C77" w:rsidRPr="006847DD" w:rsidRDefault="006C7C77" w:rsidP="006C7C77">
      <w:pPr>
        <w:pStyle w:val="NoSpacing"/>
      </w:pPr>
    </w:p>
    <w:p w14:paraId="1FFF9DA3" w14:textId="77777777" w:rsidR="006C7C77" w:rsidRPr="006847DD" w:rsidRDefault="006C7C77" w:rsidP="006C7C77">
      <w:pPr>
        <w:pStyle w:val="NoSpacing"/>
      </w:pPr>
      <w:r w:rsidRPr="006847DD">
        <w:t>Windows and external doors are to be light oak wood effect uPVC with sealed Double-glazed units.</w:t>
      </w:r>
    </w:p>
    <w:p w14:paraId="2C4F2712" w14:textId="029D95FA" w:rsidR="006C7C77" w:rsidRDefault="006C7C77" w:rsidP="006C7C77">
      <w:pPr>
        <w:pStyle w:val="NoSpacing"/>
      </w:pPr>
      <w:r w:rsidRPr="006847DD">
        <w:t>Roof structure is to be trussed rafters at a 400 pitch with a natural slate covering and closed eaves. The roof covering is to be natural slates.</w:t>
      </w:r>
    </w:p>
    <w:p w14:paraId="728F5C4D" w14:textId="00D4F6EE" w:rsidR="0081627C" w:rsidRDefault="0081627C" w:rsidP="006C7C77">
      <w:pPr>
        <w:pStyle w:val="NoSpacing"/>
      </w:pPr>
    </w:p>
    <w:p w14:paraId="0511C3BC" w14:textId="6941E26E" w:rsidR="0081627C" w:rsidRPr="006847DD" w:rsidRDefault="0081627C" w:rsidP="006C7C77">
      <w:pPr>
        <w:pStyle w:val="NoSpacing"/>
      </w:pPr>
      <w:r>
        <w:t xml:space="preserve">I will provide detailed sketches, </w:t>
      </w:r>
      <w:r w:rsidRPr="006847DD">
        <w:t xml:space="preserve">will ensure that your construction method shows how the design will meet the current Building Regulations for a domestic </w:t>
      </w:r>
      <w:r w:rsidR="001915B1" w:rsidRPr="006847DD">
        <w:t>new build</w:t>
      </w:r>
      <w:r w:rsidRPr="006847DD">
        <w:t>,</w:t>
      </w:r>
    </w:p>
    <w:p w14:paraId="492022DD" w14:textId="70E64BD4" w:rsidR="006C7C77" w:rsidRDefault="006C7C77" w:rsidP="006C7C77">
      <w:pPr>
        <w:rPr>
          <w:b/>
          <w:sz w:val="48"/>
          <w:szCs w:val="48"/>
          <w:u w:val="single"/>
        </w:rPr>
      </w:pPr>
    </w:p>
    <w:p w14:paraId="4DF7F229" w14:textId="3C11E955" w:rsidR="006C7C77" w:rsidRDefault="006C7C77" w:rsidP="000841AC">
      <w:pPr>
        <w:jc w:val="center"/>
        <w:rPr>
          <w:b/>
          <w:sz w:val="48"/>
          <w:szCs w:val="48"/>
          <w:u w:val="single"/>
        </w:rPr>
      </w:pPr>
    </w:p>
    <w:p w14:paraId="163144F0" w14:textId="77777777" w:rsidR="006C7C77" w:rsidRDefault="006C7C77" w:rsidP="000841AC">
      <w:pPr>
        <w:jc w:val="center"/>
        <w:rPr>
          <w:b/>
          <w:sz w:val="48"/>
          <w:szCs w:val="48"/>
          <w:u w:val="single"/>
        </w:rPr>
      </w:pPr>
    </w:p>
    <w:p w14:paraId="45DD75AB" w14:textId="77777777" w:rsidR="0081627C" w:rsidRDefault="0081627C" w:rsidP="00EB0024">
      <w:pPr>
        <w:jc w:val="center"/>
        <w:rPr>
          <w:bCs/>
          <w:sz w:val="72"/>
          <w:szCs w:val="72"/>
          <w:u w:val="single"/>
        </w:rPr>
      </w:pPr>
    </w:p>
    <w:p w14:paraId="556EA980" w14:textId="77777777" w:rsidR="0081627C" w:rsidRDefault="0081627C" w:rsidP="00EB0024">
      <w:pPr>
        <w:jc w:val="center"/>
        <w:rPr>
          <w:bCs/>
          <w:sz w:val="72"/>
          <w:szCs w:val="72"/>
          <w:u w:val="single"/>
        </w:rPr>
      </w:pPr>
    </w:p>
    <w:p w14:paraId="356DF925" w14:textId="5BF80898" w:rsidR="00EB0024" w:rsidRPr="00EB0024" w:rsidRDefault="006C7C77" w:rsidP="00EB0024">
      <w:pPr>
        <w:jc w:val="center"/>
        <w:rPr>
          <w:bCs/>
          <w:sz w:val="72"/>
          <w:szCs w:val="72"/>
          <w:u w:val="single"/>
        </w:rPr>
      </w:pPr>
      <w:r>
        <w:rPr>
          <w:bCs/>
          <w:sz w:val="72"/>
          <w:szCs w:val="72"/>
          <w:u w:val="single"/>
        </w:rPr>
        <w:t>2</w:t>
      </w:r>
      <w:r w:rsidR="00EB0024" w:rsidRPr="00EB0024">
        <w:rPr>
          <w:bCs/>
          <w:sz w:val="72"/>
          <w:szCs w:val="72"/>
          <w:u w:val="single"/>
        </w:rPr>
        <w:t>.Existing plans.</w:t>
      </w:r>
    </w:p>
    <w:p w14:paraId="5E5E05B4" w14:textId="0CB2F2A6" w:rsidR="00613E5B" w:rsidRDefault="00613E5B" w:rsidP="000841AC">
      <w:pPr>
        <w:jc w:val="center"/>
        <w:rPr>
          <w:b/>
          <w:sz w:val="48"/>
          <w:szCs w:val="48"/>
          <w:u w:val="single"/>
        </w:rPr>
      </w:pPr>
    </w:p>
    <w:p w14:paraId="7EFD30B8" w14:textId="0C0F017D" w:rsidR="00613E5B" w:rsidRDefault="00EB0024" w:rsidP="000841AC">
      <w:pPr>
        <w:jc w:val="center"/>
        <w:rPr>
          <w:b/>
          <w:sz w:val="48"/>
          <w:szCs w:val="48"/>
          <w:u w:val="single"/>
        </w:rPr>
      </w:pPr>
      <w:r>
        <w:rPr>
          <w:noProof/>
        </w:rPr>
        <w:drawing>
          <wp:inline distT="0" distB="0" distL="0" distR="0" wp14:anchorId="36B8BF86" wp14:editId="68984A79">
            <wp:extent cx="4308625" cy="316201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08625" cy="3162014"/>
                    </a:xfrm>
                    <a:prstGeom prst="rect">
                      <a:avLst/>
                    </a:prstGeom>
                  </pic:spPr>
                </pic:pic>
              </a:graphicData>
            </a:graphic>
          </wp:inline>
        </w:drawing>
      </w:r>
    </w:p>
    <w:p w14:paraId="5F86CC64" w14:textId="77777777" w:rsidR="00EB0024" w:rsidRDefault="00EB0024" w:rsidP="000841AC">
      <w:pPr>
        <w:jc w:val="center"/>
        <w:rPr>
          <w:b/>
          <w:sz w:val="48"/>
          <w:szCs w:val="48"/>
          <w:u w:val="single"/>
        </w:rPr>
      </w:pPr>
    </w:p>
    <w:p w14:paraId="642281C5" w14:textId="3EDCA0DA" w:rsidR="00613E5B" w:rsidRDefault="00613E5B" w:rsidP="000841AC">
      <w:pPr>
        <w:jc w:val="center"/>
        <w:rPr>
          <w:b/>
          <w:sz w:val="48"/>
          <w:szCs w:val="48"/>
          <w:u w:val="single"/>
        </w:rPr>
      </w:pPr>
      <w:r>
        <w:rPr>
          <w:noProof/>
        </w:rPr>
        <w:drawing>
          <wp:inline distT="0" distB="0" distL="0" distR="0" wp14:anchorId="42EC3B6A" wp14:editId="160E1BAB">
            <wp:extent cx="4343293" cy="3039727"/>
            <wp:effectExtent l="0" t="0" r="63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56292" cy="3048825"/>
                    </a:xfrm>
                    <a:prstGeom prst="rect">
                      <a:avLst/>
                    </a:prstGeom>
                  </pic:spPr>
                </pic:pic>
              </a:graphicData>
            </a:graphic>
          </wp:inline>
        </w:drawing>
      </w:r>
    </w:p>
    <w:p w14:paraId="3F48AFC8" w14:textId="05703511" w:rsidR="00957F85" w:rsidRPr="00957F85" w:rsidRDefault="006C7C77" w:rsidP="00957F85">
      <w:pPr>
        <w:pStyle w:val="NoSpacing"/>
        <w:jc w:val="center"/>
        <w:rPr>
          <w:sz w:val="72"/>
          <w:szCs w:val="72"/>
          <w:u w:val="single"/>
        </w:rPr>
      </w:pPr>
      <w:r>
        <w:rPr>
          <w:bCs/>
          <w:sz w:val="72"/>
          <w:szCs w:val="72"/>
          <w:u w:val="single"/>
        </w:rPr>
        <w:lastRenderedPageBreak/>
        <w:t>3</w:t>
      </w:r>
      <w:r w:rsidR="00957F85" w:rsidRPr="00957F85">
        <w:rPr>
          <w:bCs/>
          <w:sz w:val="72"/>
          <w:szCs w:val="72"/>
          <w:u w:val="single"/>
        </w:rPr>
        <w:t>.</w:t>
      </w:r>
      <w:r w:rsidR="00957F85" w:rsidRPr="00957F85">
        <w:rPr>
          <w:sz w:val="72"/>
          <w:szCs w:val="72"/>
          <w:u w:val="single"/>
        </w:rPr>
        <w:t xml:space="preserve"> The ground floor. Construction, detailing and junctions with external walls.</w:t>
      </w:r>
    </w:p>
    <w:p w14:paraId="3DBCFAB7" w14:textId="77777777" w:rsidR="00957F85" w:rsidRDefault="00957F85" w:rsidP="006009BF">
      <w:pPr>
        <w:rPr>
          <w:b/>
          <w:sz w:val="72"/>
          <w:szCs w:val="72"/>
          <w:u w:val="single"/>
        </w:rPr>
      </w:pPr>
    </w:p>
    <w:p w14:paraId="15EB200A" w14:textId="522332AB" w:rsidR="00957F85" w:rsidRDefault="00957F85" w:rsidP="00957F85">
      <w:pPr>
        <w:pStyle w:val="NoSpacing"/>
        <w:numPr>
          <w:ilvl w:val="0"/>
          <w:numId w:val="2"/>
        </w:numPr>
      </w:pPr>
      <w:r w:rsidRPr="006847DD">
        <w:t xml:space="preserve">Given that it’s a greenfield site, unless advised otherwise by a site investigation report, 600 x 300 Concrete strip foundations should </w:t>
      </w:r>
      <w:r>
        <w:t>be</w:t>
      </w:r>
      <w:r w:rsidRPr="006847DD">
        <w:t xml:space="preserve"> </w:t>
      </w:r>
      <w:proofErr w:type="gramStart"/>
      <w:r w:rsidRPr="006847DD">
        <w:t>sufficient</w:t>
      </w:r>
      <w:proofErr w:type="gramEnd"/>
      <w:r w:rsidRPr="006847DD">
        <w:t xml:space="preserve"> for a domestic dwelling. The excavations will be inspected by Building Control and any Warranty Provider and will need to meet Part A of the Building Regulations: Structural Safety</w:t>
      </w:r>
      <w:r w:rsidR="00F21D6A">
        <w:t xml:space="preserve"> </w:t>
      </w:r>
    </w:p>
    <w:p w14:paraId="51AB44CA" w14:textId="5C462376" w:rsidR="00F21D6A" w:rsidRPr="00F21D6A" w:rsidRDefault="00F21D6A" w:rsidP="003D4468">
      <w:pP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(Structure: Approved Document A, 2020)</w:t>
      </w:r>
    </w:p>
    <w:p w14:paraId="6DFB02E7" w14:textId="77777777" w:rsidR="00F21D6A" w:rsidRDefault="00F21D6A" w:rsidP="00F21D6A">
      <w:pPr>
        <w:pStyle w:val="NoSpacing"/>
        <w:ind w:left="1080"/>
      </w:pPr>
    </w:p>
    <w:p w14:paraId="7838E623" w14:textId="77777777" w:rsidR="00957F85" w:rsidRPr="006847DD" w:rsidRDefault="00957F85" w:rsidP="00957F85">
      <w:pPr>
        <w:pStyle w:val="NoSpacing"/>
        <w:ind w:left="1080"/>
      </w:pPr>
    </w:p>
    <w:p w14:paraId="39E1C9FF" w14:textId="77777777" w:rsidR="00957F85" w:rsidRDefault="00957F85" w:rsidP="00957F85">
      <w:pPr>
        <w:pStyle w:val="NoSpacing"/>
        <w:numPr>
          <w:ilvl w:val="0"/>
          <w:numId w:val="2"/>
        </w:numPr>
      </w:pPr>
      <w:r w:rsidRPr="006847DD">
        <w:t>Maintain a clear cavity of at least 225mm below damp proof course level (</w:t>
      </w:r>
      <w:proofErr w:type="spellStart"/>
      <w:r w:rsidRPr="006847DD">
        <w:t>dpc</w:t>
      </w:r>
      <w:proofErr w:type="spellEnd"/>
      <w:r w:rsidRPr="006847DD">
        <w:t>). This is to ensure that the cavity drains freely.</w:t>
      </w:r>
    </w:p>
    <w:p w14:paraId="260F0A17" w14:textId="77777777" w:rsidR="00957F85" w:rsidRPr="006847DD" w:rsidRDefault="00957F85" w:rsidP="00957F85">
      <w:pPr>
        <w:pStyle w:val="NoSpacing"/>
      </w:pPr>
    </w:p>
    <w:p w14:paraId="2A02CEA7" w14:textId="77777777" w:rsidR="00957F85" w:rsidRDefault="00957F85" w:rsidP="00957F85">
      <w:pPr>
        <w:pStyle w:val="NoSpacing"/>
        <w:numPr>
          <w:ilvl w:val="0"/>
          <w:numId w:val="2"/>
        </w:numPr>
      </w:pPr>
      <w:r w:rsidRPr="006847DD">
        <w:t>100mm Concrete Blocks 7N</w:t>
      </w:r>
    </w:p>
    <w:p w14:paraId="48BE9C48" w14:textId="77777777" w:rsidR="00957F85" w:rsidRPr="006847DD" w:rsidRDefault="00957F85" w:rsidP="00957F85">
      <w:pPr>
        <w:pStyle w:val="NoSpacing"/>
      </w:pPr>
    </w:p>
    <w:p w14:paraId="537E5829" w14:textId="258546BA" w:rsidR="00957F85" w:rsidRDefault="00957F85" w:rsidP="00957F85">
      <w:pPr>
        <w:pStyle w:val="NoSpacing"/>
        <w:numPr>
          <w:ilvl w:val="0"/>
          <w:numId w:val="2"/>
        </w:numPr>
      </w:pPr>
      <w:r w:rsidRPr="006847DD">
        <w:t>75mm Lean mix concrete oversite laid on geotextile root barrier. If radon is present, then protective measures should be installed to prevent the passage of radon gas into the house. Part C of the Building Regulations: resistance to contaminants and moisture</w:t>
      </w:r>
      <w:r w:rsidR="00F21D6A">
        <w:t>.</w:t>
      </w:r>
    </w:p>
    <w:p w14:paraId="14CA45B2" w14:textId="77777777" w:rsidR="00F21D6A" w:rsidRDefault="00F21D6A" w:rsidP="00F21D6A">
      <w:pPr>
        <w:pStyle w:val="ListParagraph"/>
      </w:pPr>
    </w:p>
    <w:p w14:paraId="2EE07B42" w14:textId="7C0BEE4D" w:rsidR="00F21D6A" w:rsidRPr="00F21D6A" w:rsidRDefault="00F21D6A" w:rsidP="00F21D6A">
      <w:pPr>
        <w:jc w:val="cente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(Site preparation and resistance to contaminates and moisture: Approved Document C, 2020)</w:t>
      </w:r>
    </w:p>
    <w:p w14:paraId="04F70D6A" w14:textId="77777777" w:rsidR="00F21D6A" w:rsidRDefault="00F21D6A" w:rsidP="00F21D6A">
      <w:pPr>
        <w:pStyle w:val="NoSpacing"/>
        <w:ind w:left="1080"/>
      </w:pPr>
    </w:p>
    <w:p w14:paraId="31090D37" w14:textId="77777777" w:rsidR="00957F85" w:rsidRPr="006847DD" w:rsidRDefault="00957F85" w:rsidP="00957F85">
      <w:pPr>
        <w:pStyle w:val="NoSpacing"/>
      </w:pPr>
    </w:p>
    <w:p w14:paraId="434CB52C" w14:textId="1C92CD62" w:rsidR="00957F85" w:rsidRDefault="00957F85" w:rsidP="00957F85">
      <w:pPr>
        <w:pStyle w:val="NoSpacing"/>
        <w:numPr>
          <w:ilvl w:val="0"/>
          <w:numId w:val="2"/>
        </w:numPr>
      </w:pPr>
      <w:r w:rsidRPr="006847DD">
        <w:t>225mm Clear void between oversite and underside of timber joists. This space is ventilated using brick vents at opposite ends of the dwelling. Part F of the Building Regulations: ventilation</w:t>
      </w:r>
    </w:p>
    <w:p w14:paraId="46DDDCAD" w14:textId="4867BBE7" w:rsidR="00F21D6A" w:rsidRDefault="00F21D6A" w:rsidP="00F21D6A">
      <w:pPr>
        <w:pStyle w:val="NoSpacing"/>
        <w:ind w:left="1080"/>
      </w:pPr>
    </w:p>
    <w:p w14:paraId="7B50A99C" w14:textId="207CC57D" w:rsidR="00F21D6A" w:rsidRPr="00F21D6A" w:rsidRDefault="00F21D6A" w:rsidP="00F21D6A">
      <w:pPr>
        <w:jc w:val="cente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(Ventilation: Approved Document F, 2020)</w:t>
      </w:r>
    </w:p>
    <w:p w14:paraId="4EA06BB4" w14:textId="77777777" w:rsidR="00F21D6A" w:rsidRDefault="00F21D6A" w:rsidP="00F21D6A">
      <w:pPr>
        <w:pStyle w:val="NoSpacing"/>
        <w:ind w:left="1080"/>
      </w:pPr>
    </w:p>
    <w:p w14:paraId="70CF29AE" w14:textId="77777777" w:rsidR="00957F85" w:rsidRPr="006847DD" w:rsidRDefault="00957F85" w:rsidP="00957F85">
      <w:pPr>
        <w:pStyle w:val="NoSpacing"/>
      </w:pPr>
    </w:p>
    <w:p w14:paraId="567EEA1A" w14:textId="327AD060" w:rsidR="00957F85" w:rsidRDefault="00957F85" w:rsidP="00957F85">
      <w:pPr>
        <w:pStyle w:val="NoSpacing"/>
        <w:numPr>
          <w:ilvl w:val="0"/>
          <w:numId w:val="2"/>
        </w:numPr>
      </w:pPr>
      <w:r w:rsidRPr="006847DD">
        <w:t xml:space="preserve">Timber treated joists which will be sized and spaced in accordance with the architects or </w:t>
      </w:r>
      <w:proofErr w:type="gramStart"/>
      <w:r w:rsidRPr="006847DD">
        <w:t>engineers</w:t>
      </w:r>
      <w:proofErr w:type="gramEnd"/>
      <w:r w:rsidRPr="006847DD">
        <w:t xml:space="preserve"> recommendation</w:t>
      </w:r>
      <w:r>
        <w:t>, e.g. 600mm centres, but never greater than 600mm centres.</w:t>
      </w:r>
      <w:r w:rsidRPr="006847DD">
        <w:t xml:space="preserve"> These joists will be sized using the TRADA Span table and will be either C16 or C24 Class and will comply with BS 8103-3 - Part A of the Building Regulations: Structural Safety</w:t>
      </w:r>
    </w:p>
    <w:p w14:paraId="7C48C1C7" w14:textId="77777777" w:rsidR="00F21D6A" w:rsidRDefault="00F21D6A" w:rsidP="00F21D6A">
      <w:pPr>
        <w:pStyle w:val="ListParagraph"/>
      </w:pPr>
    </w:p>
    <w:p w14:paraId="0E3EFC03" w14:textId="360EEFCD" w:rsidR="00F21D6A" w:rsidRDefault="00F21D6A" w:rsidP="00F21D6A">
      <w:pPr>
        <w:jc w:val="center"/>
        <w:rPr>
          <w:rFonts w:ascii="Arial" w:hAnsi="Arial" w:cs="Arial"/>
          <w:color w:val="FF0000"/>
          <w:sz w:val="20"/>
          <w:szCs w:val="20"/>
          <w:shd w:val="clear" w:color="auto" w:fill="FFFFFF"/>
        </w:rPr>
      </w:pPr>
      <w:r>
        <w:rPr>
          <w:rFonts w:ascii="Arial" w:hAnsi="Arial" w:cs="Arial"/>
          <w:color w:val="FF0000"/>
          <w:sz w:val="20"/>
          <w:szCs w:val="20"/>
          <w:shd w:val="clear" w:color="auto" w:fill="FFFFFF"/>
        </w:rPr>
        <w:t>Ref-</w:t>
      </w:r>
      <w:r w:rsidRPr="00F21D6A">
        <w:rPr>
          <w:rFonts w:ascii="Arial" w:hAnsi="Arial" w:cs="Arial"/>
          <w:color w:val="FF0000"/>
          <w:sz w:val="20"/>
          <w:szCs w:val="20"/>
          <w:shd w:val="clear" w:color="auto" w:fill="FFFFFF"/>
        </w:rPr>
        <w:t>(Structure: Approved Document A, 2020)</w:t>
      </w:r>
    </w:p>
    <w:p w14:paraId="381F1E42" w14:textId="0D0F48EF" w:rsidR="00F21D6A" w:rsidRPr="00F21D6A" w:rsidRDefault="00F21D6A" w:rsidP="00F21D6A">
      <w:pPr>
        <w:jc w:val="center"/>
        <w:rPr>
          <w:rFonts w:ascii="Arial" w:hAnsi="Arial" w:cs="Arial"/>
          <w:color w:val="FF0000"/>
          <w:sz w:val="20"/>
          <w:szCs w:val="20"/>
          <w:shd w:val="clear" w:color="auto" w:fill="FFFFFF"/>
        </w:rPr>
      </w:pPr>
      <w:r w:rsidRPr="00F21D6A">
        <w:rPr>
          <w:rFonts w:ascii="Arial" w:hAnsi="Arial" w:cs="Arial"/>
          <w:color w:val="FF0000"/>
          <w:sz w:val="20"/>
          <w:szCs w:val="20"/>
          <w:shd w:val="clear" w:color="auto" w:fill="FFFFFF"/>
        </w:rPr>
        <w:t>Ref-(Span Tables | TRADA, 2020)</w:t>
      </w:r>
    </w:p>
    <w:p w14:paraId="761253A0" w14:textId="77777777" w:rsidR="00F21D6A" w:rsidRPr="00F21D6A" w:rsidRDefault="00F21D6A" w:rsidP="00F21D6A">
      <w:pPr>
        <w:jc w:val="center"/>
        <w:rPr>
          <w:rFonts w:ascii="Arial" w:hAnsi="Arial" w:cs="Arial"/>
          <w:color w:val="FF0000"/>
          <w:sz w:val="20"/>
          <w:szCs w:val="20"/>
          <w:shd w:val="clear" w:color="auto" w:fill="FFFFFF"/>
        </w:rPr>
      </w:pPr>
    </w:p>
    <w:p w14:paraId="2C98C84B" w14:textId="77777777" w:rsidR="00F21D6A" w:rsidRDefault="00F21D6A" w:rsidP="00F21D6A">
      <w:pPr>
        <w:pStyle w:val="NoSpacing"/>
        <w:ind w:left="1080"/>
      </w:pPr>
    </w:p>
    <w:p w14:paraId="5DE7C4E1" w14:textId="77777777" w:rsidR="00957F85" w:rsidRPr="006847DD" w:rsidRDefault="00957F85" w:rsidP="00957F85">
      <w:pPr>
        <w:pStyle w:val="NoSpacing"/>
      </w:pPr>
    </w:p>
    <w:p w14:paraId="1F78D8FC" w14:textId="40083518" w:rsidR="00957F85" w:rsidRDefault="00957F85" w:rsidP="00957F85">
      <w:pPr>
        <w:pStyle w:val="NoSpacing"/>
        <w:numPr>
          <w:ilvl w:val="0"/>
          <w:numId w:val="2"/>
        </w:numPr>
      </w:pPr>
      <w:r w:rsidRPr="006847DD">
        <w:t>100mm Celotex rigid board insulation fixed between joists. Use 25mm x 50mm battens to hold the insulation in place. Use 25mm rigid board insulation on the abutment between the joists and the external wall to maintain thermal continuity. Insulation is used in the floor, walls and roof space. This is to ensure compliance with Part L of the Building Regulations: conservation of fuel and power. Given that this is a domestic new build, this will also need to comply with SAP Calculations. SAP is a Building Regulations requirement for all new residential dwellings. The Standard Assessment Procedure (SAP) is a measure of the energy efficiency of a property and is the calculation from which an Energy Performance Certificate (EPC) is generated.</w:t>
      </w:r>
    </w:p>
    <w:p w14:paraId="15E9AB9E" w14:textId="40699454" w:rsidR="003D4468" w:rsidRDefault="003D4468" w:rsidP="003D4468">
      <w:pPr>
        <w:pStyle w:val="NoSpacing"/>
        <w:ind w:left="1080"/>
      </w:pPr>
    </w:p>
    <w:p w14:paraId="2D6C42BE" w14:textId="782CB3EE" w:rsidR="003D4468" w:rsidRPr="00B90F1E" w:rsidRDefault="00B90F1E" w:rsidP="003D4468">
      <w:pPr>
        <w:pStyle w:val="NoSpacing"/>
        <w:ind w:left="1080"/>
        <w:rPr>
          <w:color w:val="FF0000"/>
        </w:rPr>
      </w:pPr>
      <w:r>
        <w:rPr>
          <w:rFonts w:ascii="Arial" w:hAnsi="Arial" w:cs="Arial"/>
          <w:color w:val="FF0000"/>
          <w:sz w:val="20"/>
          <w:szCs w:val="20"/>
          <w:shd w:val="clear" w:color="auto" w:fill="FFFFFF"/>
        </w:rPr>
        <w:t>Ref-</w:t>
      </w:r>
      <w:r w:rsidR="003D4468" w:rsidRPr="00B90F1E">
        <w:rPr>
          <w:rFonts w:ascii="Arial" w:hAnsi="Arial" w:cs="Arial"/>
          <w:color w:val="FF0000"/>
          <w:sz w:val="20"/>
          <w:szCs w:val="20"/>
          <w:shd w:val="clear" w:color="auto" w:fill="FFFFFF"/>
        </w:rPr>
        <w:t>(SAP calculations explained, 2020)</w:t>
      </w:r>
    </w:p>
    <w:p w14:paraId="7A290EF0" w14:textId="77777777" w:rsidR="00957F85" w:rsidRPr="00B90F1E" w:rsidRDefault="00957F85" w:rsidP="00957F85">
      <w:pPr>
        <w:pStyle w:val="NoSpacing"/>
        <w:rPr>
          <w:color w:val="FF0000"/>
        </w:rPr>
      </w:pPr>
    </w:p>
    <w:p w14:paraId="142F13C3" w14:textId="77777777" w:rsidR="00957F85" w:rsidRDefault="00957F85" w:rsidP="00957F85">
      <w:pPr>
        <w:pStyle w:val="NoSpacing"/>
        <w:numPr>
          <w:ilvl w:val="0"/>
          <w:numId w:val="2"/>
        </w:numPr>
      </w:pPr>
      <w:r w:rsidRPr="006847DD">
        <w:t>22mm T&amp;G Flooring screwed through to joists</w:t>
      </w:r>
    </w:p>
    <w:p w14:paraId="6D15DC01" w14:textId="77777777" w:rsidR="00957F85" w:rsidRPr="006847DD" w:rsidRDefault="00957F85" w:rsidP="00957F85">
      <w:pPr>
        <w:pStyle w:val="NoSpacing"/>
      </w:pPr>
    </w:p>
    <w:p w14:paraId="7AA60D18" w14:textId="77777777" w:rsidR="00957F85" w:rsidRDefault="00957F85" w:rsidP="00957F85">
      <w:pPr>
        <w:pStyle w:val="NoSpacing"/>
        <w:numPr>
          <w:ilvl w:val="0"/>
          <w:numId w:val="2"/>
        </w:numPr>
      </w:pPr>
      <w:r w:rsidRPr="006847DD">
        <w:t>Softwood skirtings. Air seal at junctions.</w:t>
      </w:r>
    </w:p>
    <w:p w14:paraId="4F513FF0" w14:textId="77777777" w:rsidR="00957F85" w:rsidRPr="006847DD" w:rsidRDefault="00957F85" w:rsidP="00957F85">
      <w:pPr>
        <w:pStyle w:val="NoSpacing"/>
      </w:pPr>
    </w:p>
    <w:p w14:paraId="7B0EBB84" w14:textId="77777777" w:rsidR="00957F85" w:rsidRDefault="00957F85" w:rsidP="00957F85">
      <w:pPr>
        <w:pStyle w:val="NoSpacing"/>
        <w:numPr>
          <w:ilvl w:val="0"/>
          <w:numId w:val="2"/>
        </w:numPr>
      </w:pPr>
      <w:r w:rsidRPr="006847DD">
        <w:t xml:space="preserve">12.5mm Plasterboard on dabs (Dot and Dab) with Skim finish </w:t>
      </w:r>
    </w:p>
    <w:p w14:paraId="7F3CB547" w14:textId="77777777" w:rsidR="00957F85" w:rsidRPr="006847DD" w:rsidRDefault="00957F85" w:rsidP="00957F85">
      <w:pPr>
        <w:pStyle w:val="NoSpacing"/>
      </w:pPr>
    </w:p>
    <w:p w14:paraId="57036E96" w14:textId="77777777" w:rsidR="00957F85" w:rsidRDefault="00957F85" w:rsidP="00957F85">
      <w:pPr>
        <w:pStyle w:val="NoSpacing"/>
        <w:numPr>
          <w:ilvl w:val="0"/>
          <w:numId w:val="2"/>
        </w:numPr>
      </w:pPr>
      <w:r w:rsidRPr="006847DD">
        <w:t>100mm Concrete block inside leaf</w:t>
      </w:r>
    </w:p>
    <w:p w14:paraId="39B64BD5" w14:textId="77777777" w:rsidR="00957F85" w:rsidRPr="006847DD" w:rsidRDefault="00957F85" w:rsidP="00957F85">
      <w:pPr>
        <w:pStyle w:val="NoSpacing"/>
      </w:pPr>
    </w:p>
    <w:p w14:paraId="2187EDF7" w14:textId="70C8D3B4" w:rsidR="00957F85" w:rsidRDefault="00957F85" w:rsidP="00957F85">
      <w:pPr>
        <w:pStyle w:val="NoSpacing"/>
        <w:numPr>
          <w:ilvl w:val="0"/>
          <w:numId w:val="2"/>
        </w:numPr>
      </w:pPr>
      <w:r w:rsidRPr="006847DD">
        <w:t>100mm Celotex rigid board insulation taped at joints to maintain thermal envelope - Part L of the Building Regulations</w:t>
      </w:r>
      <w:r w:rsidR="00B90F1E">
        <w:t>.</w:t>
      </w:r>
    </w:p>
    <w:p w14:paraId="26F3EEE1" w14:textId="77777777" w:rsidR="00B90F1E" w:rsidRDefault="00B90F1E" w:rsidP="00B90F1E">
      <w:pPr>
        <w:pStyle w:val="ListParagraph"/>
      </w:pPr>
    </w:p>
    <w:p w14:paraId="771FFF8F" w14:textId="25844032" w:rsidR="00B90F1E" w:rsidRPr="00B90F1E" w:rsidRDefault="00B90F1E" w:rsidP="00B90F1E">
      <w:pPr>
        <w:jc w:val="center"/>
        <w:rPr>
          <w:rFonts w:ascii="Arial" w:hAnsi="Arial" w:cs="Arial"/>
          <w:color w:val="FF0000"/>
          <w:sz w:val="20"/>
          <w:szCs w:val="20"/>
          <w:shd w:val="clear" w:color="auto" w:fill="FFFFFF"/>
        </w:rPr>
      </w:pPr>
      <w:r w:rsidRPr="00B90F1E">
        <w:rPr>
          <w:rFonts w:ascii="Arial" w:hAnsi="Arial" w:cs="Arial"/>
          <w:color w:val="FF0000"/>
          <w:sz w:val="20"/>
          <w:szCs w:val="20"/>
          <w:shd w:val="clear" w:color="auto" w:fill="FFFFFF"/>
        </w:rPr>
        <w:t>Ref-(Conservation of fuel and power: Approved Document L, 2020)</w:t>
      </w:r>
    </w:p>
    <w:p w14:paraId="636EA66F" w14:textId="77777777" w:rsidR="00B90F1E" w:rsidRDefault="00B90F1E" w:rsidP="00B90F1E">
      <w:pPr>
        <w:pStyle w:val="NoSpacing"/>
        <w:ind w:left="1080"/>
      </w:pPr>
    </w:p>
    <w:p w14:paraId="76C0F06C" w14:textId="77777777" w:rsidR="00957F85" w:rsidRPr="006847DD" w:rsidRDefault="00957F85" w:rsidP="00957F85">
      <w:pPr>
        <w:pStyle w:val="NoSpacing"/>
      </w:pPr>
    </w:p>
    <w:p w14:paraId="62D45B50" w14:textId="77777777" w:rsidR="00957F85" w:rsidRDefault="00957F85" w:rsidP="00957F85">
      <w:pPr>
        <w:pStyle w:val="NoSpacing"/>
        <w:numPr>
          <w:ilvl w:val="0"/>
          <w:numId w:val="2"/>
        </w:numPr>
      </w:pPr>
      <w:r w:rsidRPr="006847DD">
        <w:t>50mm Clear cavity. A cavity is designed to prevent any penetrating water entering the dwelling. Any water ingress will filter down the cavity and leave via weep holes or via the lean mix fill.</w:t>
      </w:r>
    </w:p>
    <w:p w14:paraId="07C0047A" w14:textId="77777777" w:rsidR="00957F85" w:rsidRPr="006847DD" w:rsidRDefault="00957F85" w:rsidP="00957F85">
      <w:pPr>
        <w:pStyle w:val="NoSpacing"/>
      </w:pPr>
    </w:p>
    <w:p w14:paraId="6C786BD3" w14:textId="77777777" w:rsidR="00957F85" w:rsidRDefault="00957F85" w:rsidP="00957F85">
      <w:pPr>
        <w:pStyle w:val="NoSpacing"/>
        <w:numPr>
          <w:ilvl w:val="0"/>
          <w:numId w:val="2"/>
        </w:numPr>
      </w:pPr>
      <w:r w:rsidRPr="006847DD">
        <w:t xml:space="preserve">100mm Concrete block outside leaf </w:t>
      </w:r>
    </w:p>
    <w:p w14:paraId="62CD5DA2" w14:textId="77777777" w:rsidR="00957F85" w:rsidRPr="006847DD" w:rsidRDefault="00957F85" w:rsidP="00957F85">
      <w:pPr>
        <w:pStyle w:val="NoSpacing"/>
      </w:pPr>
    </w:p>
    <w:p w14:paraId="7B8E03EA" w14:textId="77777777" w:rsidR="00957F85" w:rsidRDefault="00957F85" w:rsidP="00957F85">
      <w:pPr>
        <w:pStyle w:val="NoSpacing"/>
        <w:numPr>
          <w:ilvl w:val="0"/>
          <w:numId w:val="2"/>
        </w:numPr>
      </w:pPr>
      <w:r w:rsidRPr="006847DD">
        <w:t xml:space="preserve">Natural sandstone plinth up to 450mm above finished floor level – Plain render thereon </w:t>
      </w:r>
    </w:p>
    <w:p w14:paraId="12390FB6" w14:textId="77777777" w:rsidR="00957F85" w:rsidRPr="006847DD" w:rsidRDefault="00957F85" w:rsidP="00957F85">
      <w:pPr>
        <w:pStyle w:val="NoSpacing"/>
      </w:pPr>
    </w:p>
    <w:p w14:paraId="321C7B94" w14:textId="0391F3E8" w:rsidR="00957F85" w:rsidRDefault="00957F85" w:rsidP="00957F85">
      <w:pPr>
        <w:pStyle w:val="NoSpacing"/>
        <w:numPr>
          <w:ilvl w:val="0"/>
          <w:numId w:val="2"/>
        </w:numPr>
      </w:pPr>
      <w:r w:rsidRPr="006847DD">
        <w:t xml:space="preserve">Wall ties fixed at 450mm staggered spacing </w:t>
      </w:r>
    </w:p>
    <w:p w14:paraId="60F736D2" w14:textId="77777777" w:rsidR="006009BF" w:rsidRDefault="006009BF" w:rsidP="006009BF">
      <w:pPr>
        <w:pStyle w:val="ListParagraph"/>
      </w:pPr>
    </w:p>
    <w:p w14:paraId="1146B76B" w14:textId="06FF03EA" w:rsidR="006009BF" w:rsidRDefault="006009BF" w:rsidP="006009BF">
      <w:pPr>
        <w:pStyle w:val="NoSpacing"/>
      </w:pPr>
    </w:p>
    <w:p w14:paraId="0045D186" w14:textId="1183A6EC" w:rsidR="006009BF" w:rsidRDefault="006009BF" w:rsidP="006009BF">
      <w:pPr>
        <w:pStyle w:val="NoSpacing"/>
      </w:pPr>
    </w:p>
    <w:p w14:paraId="52C2AE0F" w14:textId="1F9892B8" w:rsidR="006009BF" w:rsidRDefault="00EB0024" w:rsidP="006009BF">
      <w:pPr>
        <w:pStyle w:val="NoSpacing"/>
        <w:rPr>
          <w:sz w:val="32"/>
          <w:szCs w:val="32"/>
        </w:rPr>
      </w:pPr>
      <w:r w:rsidRPr="00EB0024">
        <w:rPr>
          <w:sz w:val="32"/>
          <w:szCs w:val="32"/>
        </w:rPr>
        <w:t xml:space="preserve">Plan below, numbers on plan coincide with detail above. </w:t>
      </w:r>
    </w:p>
    <w:p w14:paraId="3B4160E1" w14:textId="562E6EE1" w:rsidR="001915B1" w:rsidRDefault="001915B1" w:rsidP="006009BF">
      <w:pPr>
        <w:pStyle w:val="NoSpacing"/>
        <w:rPr>
          <w:sz w:val="32"/>
          <w:szCs w:val="32"/>
        </w:rPr>
      </w:pPr>
    </w:p>
    <w:p w14:paraId="4E609118" w14:textId="69AB1A03" w:rsidR="001915B1" w:rsidRDefault="001915B1" w:rsidP="006009BF">
      <w:pPr>
        <w:pStyle w:val="NoSpacing"/>
        <w:rPr>
          <w:sz w:val="32"/>
          <w:szCs w:val="32"/>
        </w:rPr>
      </w:pPr>
    </w:p>
    <w:p w14:paraId="6411CC30" w14:textId="7B913100" w:rsidR="001915B1" w:rsidRDefault="00A47F38" w:rsidP="006009BF">
      <w:pPr>
        <w:pStyle w:val="NoSpacing"/>
        <w:rPr>
          <w:sz w:val="32"/>
          <w:szCs w:val="32"/>
        </w:rPr>
      </w:pPr>
      <w:r>
        <w:rPr>
          <w:noProof/>
        </w:rPr>
        <w:lastRenderedPageBreak/>
        <w:drawing>
          <wp:inline distT="0" distB="0" distL="0" distR="0" wp14:anchorId="0C11B740" wp14:editId="1EAFDB9B">
            <wp:extent cx="4543425" cy="6686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3425" cy="6686550"/>
                    </a:xfrm>
                    <a:prstGeom prst="rect">
                      <a:avLst/>
                    </a:prstGeom>
                  </pic:spPr>
                </pic:pic>
              </a:graphicData>
            </a:graphic>
          </wp:inline>
        </w:drawing>
      </w:r>
    </w:p>
    <w:p w14:paraId="59FA6263" w14:textId="759D5A23" w:rsidR="001915B1" w:rsidRDefault="001915B1" w:rsidP="006009BF">
      <w:pPr>
        <w:pStyle w:val="NoSpacing"/>
        <w:rPr>
          <w:sz w:val="32"/>
          <w:szCs w:val="32"/>
        </w:rPr>
      </w:pPr>
    </w:p>
    <w:p w14:paraId="3097D951" w14:textId="4C78C1C8" w:rsidR="001915B1" w:rsidRDefault="001915B1" w:rsidP="006009BF">
      <w:pPr>
        <w:pStyle w:val="NoSpacing"/>
        <w:rPr>
          <w:sz w:val="32"/>
          <w:szCs w:val="32"/>
        </w:rPr>
      </w:pPr>
    </w:p>
    <w:p w14:paraId="4FAEE8D3" w14:textId="0426D853" w:rsidR="001915B1" w:rsidRDefault="001915B1" w:rsidP="006009BF">
      <w:pPr>
        <w:pStyle w:val="NoSpacing"/>
        <w:rPr>
          <w:sz w:val="32"/>
          <w:szCs w:val="32"/>
        </w:rPr>
      </w:pPr>
    </w:p>
    <w:p w14:paraId="61458A51" w14:textId="43D83F09" w:rsidR="001915B1" w:rsidRDefault="001915B1" w:rsidP="006009BF">
      <w:pPr>
        <w:pStyle w:val="NoSpacing"/>
        <w:rPr>
          <w:sz w:val="32"/>
          <w:szCs w:val="32"/>
        </w:rPr>
      </w:pPr>
    </w:p>
    <w:p w14:paraId="59F70E8A" w14:textId="75F5AEE7" w:rsidR="001915B1" w:rsidRDefault="001915B1" w:rsidP="006009BF">
      <w:pPr>
        <w:pStyle w:val="NoSpacing"/>
        <w:rPr>
          <w:sz w:val="32"/>
          <w:szCs w:val="32"/>
        </w:rPr>
      </w:pPr>
    </w:p>
    <w:p w14:paraId="6D43CDE6" w14:textId="5D3EE5AB" w:rsidR="001915B1" w:rsidRDefault="001915B1" w:rsidP="006009BF">
      <w:pPr>
        <w:pStyle w:val="NoSpacing"/>
        <w:rPr>
          <w:sz w:val="32"/>
          <w:szCs w:val="32"/>
        </w:rPr>
      </w:pPr>
    </w:p>
    <w:p w14:paraId="50FDA75D" w14:textId="2E0A7740" w:rsidR="001915B1" w:rsidRDefault="001915B1" w:rsidP="006009BF">
      <w:pPr>
        <w:pStyle w:val="NoSpacing"/>
        <w:rPr>
          <w:sz w:val="32"/>
          <w:szCs w:val="32"/>
        </w:rPr>
      </w:pPr>
    </w:p>
    <w:p w14:paraId="628D8B45" w14:textId="6B24B8AB" w:rsidR="001915B1" w:rsidRDefault="001915B1" w:rsidP="006009BF">
      <w:pPr>
        <w:pStyle w:val="NoSpacing"/>
        <w:rPr>
          <w:sz w:val="32"/>
          <w:szCs w:val="32"/>
        </w:rPr>
      </w:pPr>
    </w:p>
    <w:p w14:paraId="7ACD79D2" w14:textId="37C75750" w:rsidR="001915B1" w:rsidRDefault="001915B1" w:rsidP="006009BF">
      <w:pPr>
        <w:pStyle w:val="NoSpacing"/>
        <w:rPr>
          <w:sz w:val="32"/>
          <w:szCs w:val="32"/>
        </w:rPr>
      </w:pPr>
    </w:p>
    <w:p w14:paraId="756D72CC" w14:textId="02D9FB0B" w:rsidR="001915B1" w:rsidRDefault="001915B1" w:rsidP="006009BF">
      <w:pPr>
        <w:pStyle w:val="NoSpacing"/>
        <w:rPr>
          <w:sz w:val="32"/>
          <w:szCs w:val="32"/>
        </w:rPr>
      </w:pPr>
    </w:p>
    <w:p w14:paraId="7F807D14" w14:textId="77777777" w:rsidR="001915B1" w:rsidRPr="00EB0024" w:rsidRDefault="001915B1" w:rsidP="006009BF">
      <w:pPr>
        <w:pStyle w:val="NoSpacing"/>
        <w:rPr>
          <w:sz w:val="32"/>
          <w:szCs w:val="32"/>
        </w:rPr>
      </w:pPr>
    </w:p>
    <w:p w14:paraId="29367CC0" w14:textId="2A5C95DD" w:rsidR="006009BF" w:rsidRDefault="006009BF" w:rsidP="006009BF">
      <w:pPr>
        <w:pStyle w:val="NoSpacing"/>
      </w:pPr>
    </w:p>
    <w:p w14:paraId="3CEDF708" w14:textId="102ACD25" w:rsidR="006009BF" w:rsidRDefault="006009BF" w:rsidP="006009BF">
      <w:pPr>
        <w:pStyle w:val="NoSpacing"/>
      </w:pPr>
    </w:p>
    <w:p w14:paraId="550CB2BF" w14:textId="63322CF7" w:rsidR="006009BF" w:rsidRDefault="006009BF" w:rsidP="006009BF">
      <w:pPr>
        <w:pStyle w:val="NoSpacing"/>
      </w:pPr>
    </w:p>
    <w:p w14:paraId="263BCD33" w14:textId="579DF6DC" w:rsidR="006009BF" w:rsidRPr="006009BF" w:rsidRDefault="006C7C77" w:rsidP="006009BF">
      <w:pPr>
        <w:pStyle w:val="NoSpacing"/>
        <w:jc w:val="center"/>
        <w:rPr>
          <w:sz w:val="72"/>
          <w:szCs w:val="72"/>
          <w:u w:val="single"/>
        </w:rPr>
      </w:pPr>
      <w:r>
        <w:rPr>
          <w:bCs/>
          <w:sz w:val="72"/>
          <w:szCs w:val="72"/>
          <w:u w:val="single"/>
        </w:rPr>
        <w:t>4</w:t>
      </w:r>
      <w:r w:rsidR="006009BF" w:rsidRPr="006009BF">
        <w:rPr>
          <w:bCs/>
          <w:sz w:val="72"/>
          <w:szCs w:val="72"/>
          <w:u w:val="single"/>
        </w:rPr>
        <w:t>.</w:t>
      </w:r>
      <w:r w:rsidR="006009BF" w:rsidRPr="006009BF">
        <w:rPr>
          <w:sz w:val="72"/>
          <w:szCs w:val="72"/>
          <w:u w:val="single"/>
        </w:rPr>
        <w:t xml:space="preserve"> The first floor. Construction, detailing, junctions with external walls and restraints.</w:t>
      </w:r>
    </w:p>
    <w:p w14:paraId="16F3E8EF" w14:textId="77777777" w:rsidR="006009BF" w:rsidRDefault="006009BF" w:rsidP="006009BF">
      <w:pPr>
        <w:pStyle w:val="NoSpacing"/>
      </w:pPr>
    </w:p>
    <w:p w14:paraId="367D85D4" w14:textId="0883ED9C" w:rsidR="006009BF" w:rsidRDefault="006009BF" w:rsidP="006009BF">
      <w:pPr>
        <w:pStyle w:val="NoSpacing"/>
      </w:pPr>
    </w:p>
    <w:p w14:paraId="483F3A1C" w14:textId="3CA5261B" w:rsidR="006009BF" w:rsidRDefault="006009BF" w:rsidP="006009BF">
      <w:pPr>
        <w:pStyle w:val="NoSpacing"/>
      </w:pPr>
    </w:p>
    <w:p w14:paraId="26B39CCC" w14:textId="5393006C" w:rsidR="006009BF" w:rsidRDefault="006009BF" w:rsidP="006009BF">
      <w:pPr>
        <w:pStyle w:val="NoSpacing"/>
      </w:pPr>
    </w:p>
    <w:p w14:paraId="2C7A5207" w14:textId="77777777" w:rsidR="006009BF" w:rsidRDefault="006009BF" w:rsidP="006009BF">
      <w:pPr>
        <w:pStyle w:val="NoSpacing"/>
        <w:numPr>
          <w:ilvl w:val="0"/>
          <w:numId w:val="3"/>
        </w:numPr>
      </w:pPr>
      <w:r w:rsidRPr="006847DD">
        <w:t>22mm T&amp;G Flooring screwed through to joists</w:t>
      </w:r>
    </w:p>
    <w:p w14:paraId="6BA99B8D" w14:textId="77777777" w:rsidR="006009BF" w:rsidRPr="006847DD" w:rsidRDefault="006009BF" w:rsidP="006009BF">
      <w:pPr>
        <w:pStyle w:val="NoSpacing"/>
        <w:ind w:left="360"/>
      </w:pPr>
    </w:p>
    <w:p w14:paraId="64C15539" w14:textId="4AD71B3B" w:rsidR="006009BF" w:rsidRDefault="006009BF" w:rsidP="006009BF">
      <w:pPr>
        <w:pStyle w:val="NoSpacing"/>
        <w:numPr>
          <w:ilvl w:val="0"/>
          <w:numId w:val="3"/>
        </w:numPr>
      </w:pPr>
      <w:r w:rsidRPr="006847DD">
        <w:t>Timber joists which will be sized and spaced in accordance with the architects or engineer’s recommendation. These joists will be sized using the TRADA Span table and will be either C16 or C24 Class and will comply with BS 8103-3. These joists will be fitted inside the inside leaf of the external wall. Joists should not be spaced at centres greater than 600mm.</w:t>
      </w:r>
      <w:r>
        <w:t xml:space="preserve"> </w:t>
      </w:r>
      <w:r w:rsidRPr="006847DD">
        <w:t xml:space="preserve">When planning joist spacings, a clearance of 25mm to 75mm between the first joist and the wall face should be allowed. This helps when installing services and fixing floorboards. – Part A Building Regulations </w:t>
      </w:r>
    </w:p>
    <w:p w14:paraId="604E57E5" w14:textId="77777777" w:rsidR="00B90F1E" w:rsidRDefault="00B90F1E" w:rsidP="00B90F1E">
      <w:pPr>
        <w:pStyle w:val="ListParagraph"/>
      </w:pPr>
    </w:p>
    <w:p w14:paraId="388ED145" w14:textId="2B5BFCC2" w:rsidR="00B90F1E" w:rsidRDefault="00B90F1E" w:rsidP="00B90F1E">
      <w:pPr>
        <w:jc w:val="center"/>
        <w:rPr>
          <w:rFonts w:ascii="Arial" w:hAnsi="Arial" w:cs="Arial"/>
          <w:color w:val="FF0000"/>
          <w:sz w:val="20"/>
          <w:szCs w:val="20"/>
          <w:shd w:val="clear" w:color="auto" w:fill="FFFFFF"/>
        </w:rPr>
      </w:pPr>
      <w:r w:rsidRPr="00F21D6A">
        <w:rPr>
          <w:rFonts w:ascii="Arial" w:hAnsi="Arial" w:cs="Arial"/>
          <w:color w:val="FF0000"/>
          <w:sz w:val="20"/>
          <w:szCs w:val="20"/>
          <w:shd w:val="clear" w:color="auto" w:fill="FFFFFF"/>
        </w:rPr>
        <w:t>Ref-(Span Tables | TRADA, 2020)</w:t>
      </w:r>
    </w:p>
    <w:p w14:paraId="25CF6495" w14:textId="76BF6A4C" w:rsidR="00B90F1E" w:rsidRPr="00F21D6A" w:rsidRDefault="00B90F1E" w:rsidP="00B90F1E">
      <w:pPr>
        <w:rPr>
          <w:rFonts w:ascii="Arial" w:hAnsi="Arial" w:cs="Arial"/>
          <w:color w:val="FF0000"/>
          <w:sz w:val="20"/>
          <w:szCs w:val="20"/>
          <w:shd w:val="clear" w:color="auto" w:fill="FFFFFF"/>
        </w:rPr>
      </w:pPr>
      <w:r>
        <w:rPr>
          <w:rFonts w:ascii="Arial" w:hAnsi="Arial" w:cs="Arial"/>
          <w:color w:val="FF0000"/>
          <w:sz w:val="20"/>
          <w:szCs w:val="20"/>
          <w:shd w:val="clear" w:color="auto" w:fill="FFFFFF"/>
        </w:rPr>
        <w:t xml:space="preserve">                                           Ref-</w:t>
      </w:r>
      <w:r w:rsidRPr="00F21D6A">
        <w:rPr>
          <w:rFonts w:ascii="Arial" w:hAnsi="Arial" w:cs="Arial"/>
          <w:color w:val="FF0000"/>
          <w:sz w:val="20"/>
          <w:szCs w:val="20"/>
          <w:shd w:val="clear" w:color="auto" w:fill="FFFFFF"/>
        </w:rPr>
        <w:t>(Structure: Approved Document A, 2020)</w:t>
      </w:r>
    </w:p>
    <w:p w14:paraId="02FC582D" w14:textId="77777777" w:rsidR="00B90F1E" w:rsidRPr="00F21D6A" w:rsidRDefault="00B90F1E" w:rsidP="00B90F1E">
      <w:pPr>
        <w:jc w:val="center"/>
        <w:rPr>
          <w:rFonts w:ascii="Arial" w:hAnsi="Arial" w:cs="Arial"/>
          <w:color w:val="FF0000"/>
          <w:sz w:val="20"/>
          <w:szCs w:val="20"/>
          <w:shd w:val="clear" w:color="auto" w:fill="FFFFFF"/>
        </w:rPr>
      </w:pPr>
    </w:p>
    <w:p w14:paraId="393C7B2E" w14:textId="77777777" w:rsidR="00B90F1E" w:rsidRDefault="00B90F1E" w:rsidP="00B90F1E">
      <w:pPr>
        <w:pStyle w:val="NoSpacing"/>
        <w:ind w:left="1080"/>
      </w:pPr>
    </w:p>
    <w:p w14:paraId="67EF6636" w14:textId="77777777" w:rsidR="006009BF" w:rsidRPr="006847DD" w:rsidRDefault="006009BF" w:rsidP="006009BF">
      <w:pPr>
        <w:pStyle w:val="NoSpacing"/>
      </w:pPr>
    </w:p>
    <w:p w14:paraId="66312525" w14:textId="77777777" w:rsidR="006009BF" w:rsidRDefault="006009BF" w:rsidP="006009BF">
      <w:pPr>
        <w:pStyle w:val="NoSpacing"/>
        <w:numPr>
          <w:ilvl w:val="0"/>
          <w:numId w:val="3"/>
        </w:numPr>
      </w:pPr>
      <w:r w:rsidRPr="006847DD">
        <w:t>Restraint straps and/or joist hangers suitable for taking tensile forces may be required to tie the walls and upper floors together. Restraint straps at not more than 2m centres should be provided along the walls that run parallel to the joists.</w:t>
      </w:r>
    </w:p>
    <w:p w14:paraId="066ADC21" w14:textId="77777777" w:rsidR="006009BF" w:rsidRPr="006847DD" w:rsidRDefault="006009BF" w:rsidP="006009BF">
      <w:pPr>
        <w:pStyle w:val="NoSpacing"/>
      </w:pPr>
    </w:p>
    <w:p w14:paraId="4C8B8FBD" w14:textId="340FBC47" w:rsidR="006009BF" w:rsidRDefault="006009BF" w:rsidP="006009BF">
      <w:pPr>
        <w:pStyle w:val="NoSpacing"/>
        <w:numPr>
          <w:ilvl w:val="0"/>
          <w:numId w:val="3"/>
        </w:numPr>
      </w:pPr>
      <w:r w:rsidRPr="006847DD">
        <w:t>100mm Mineral wool insulation to be laid in between the joists to prevent the passage of sound between floors</w:t>
      </w:r>
      <w:r>
        <w:t xml:space="preserve"> – Part E of the Building Regulations: Resistance to the passage of sound</w:t>
      </w:r>
    </w:p>
    <w:p w14:paraId="3011CCA8" w14:textId="77777777" w:rsidR="00B90F1E" w:rsidRDefault="00B90F1E" w:rsidP="00B90F1E">
      <w:pPr>
        <w:pStyle w:val="ListParagraph"/>
      </w:pPr>
    </w:p>
    <w:p w14:paraId="35E511DD" w14:textId="49FD3CF6" w:rsidR="00B90F1E" w:rsidRPr="00B90F1E" w:rsidRDefault="00B90F1E" w:rsidP="00B90F1E">
      <w:pPr>
        <w:jc w:val="center"/>
        <w:rPr>
          <w:rFonts w:ascii="Arial" w:hAnsi="Arial" w:cs="Arial"/>
          <w:color w:val="FF0000"/>
          <w:sz w:val="20"/>
          <w:szCs w:val="20"/>
          <w:shd w:val="clear" w:color="auto" w:fill="FFFFFF"/>
        </w:rPr>
      </w:pPr>
      <w:r w:rsidRPr="00B90F1E">
        <w:rPr>
          <w:rFonts w:ascii="Arial" w:hAnsi="Arial" w:cs="Arial"/>
          <w:color w:val="FF0000"/>
          <w:sz w:val="20"/>
          <w:szCs w:val="20"/>
          <w:shd w:val="clear" w:color="auto" w:fill="FFFFFF"/>
        </w:rPr>
        <w:t>Ref-(Resistance to sound: Approved Document E, 2020)</w:t>
      </w:r>
    </w:p>
    <w:p w14:paraId="5AB6C0DD" w14:textId="77777777" w:rsidR="00B90F1E" w:rsidRDefault="00B90F1E" w:rsidP="00B90F1E">
      <w:pPr>
        <w:pStyle w:val="NoSpacing"/>
        <w:ind w:left="1080"/>
      </w:pPr>
    </w:p>
    <w:p w14:paraId="211636E1" w14:textId="77777777" w:rsidR="006009BF" w:rsidRPr="006847DD" w:rsidRDefault="006009BF" w:rsidP="006009BF">
      <w:pPr>
        <w:pStyle w:val="NoSpacing"/>
      </w:pPr>
    </w:p>
    <w:p w14:paraId="6C441AD2" w14:textId="77777777" w:rsidR="006009BF" w:rsidRDefault="006009BF" w:rsidP="006009BF">
      <w:pPr>
        <w:pStyle w:val="NoSpacing"/>
        <w:numPr>
          <w:ilvl w:val="0"/>
          <w:numId w:val="3"/>
        </w:numPr>
      </w:pPr>
      <w:r w:rsidRPr="006847DD">
        <w:t>15mm Plasterboard fixed to the underside of the joists finished with skim</w:t>
      </w:r>
    </w:p>
    <w:p w14:paraId="0BC5D644" w14:textId="77777777" w:rsidR="006009BF" w:rsidRPr="006847DD" w:rsidRDefault="006009BF" w:rsidP="006009BF">
      <w:pPr>
        <w:pStyle w:val="NoSpacing"/>
      </w:pPr>
    </w:p>
    <w:p w14:paraId="3FB99870" w14:textId="77777777" w:rsidR="006009BF" w:rsidRDefault="006009BF" w:rsidP="006009BF">
      <w:pPr>
        <w:pStyle w:val="NoSpacing"/>
        <w:numPr>
          <w:ilvl w:val="0"/>
          <w:numId w:val="3"/>
        </w:numPr>
      </w:pPr>
      <w:r w:rsidRPr="006847DD">
        <w:t>Softwood skirtings. Air seal at junctions</w:t>
      </w:r>
    </w:p>
    <w:p w14:paraId="4E19E132" w14:textId="77777777" w:rsidR="006009BF" w:rsidRPr="006847DD" w:rsidRDefault="006009BF" w:rsidP="006009BF">
      <w:pPr>
        <w:pStyle w:val="NoSpacing"/>
      </w:pPr>
    </w:p>
    <w:p w14:paraId="51E11334" w14:textId="77777777" w:rsidR="006009BF" w:rsidRDefault="006009BF" w:rsidP="006009BF">
      <w:pPr>
        <w:pStyle w:val="NoSpacing"/>
        <w:numPr>
          <w:ilvl w:val="0"/>
          <w:numId w:val="3"/>
        </w:numPr>
      </w:pPr>
      <w:r w:rsidRPr="006847DD">
        <w:t xml:space="preserve">12.5mm Plasterboard on dabs (Dot and Dab) with Skim finish </w:t>
      </w:r>
    </w:p>
    <w:p w14:paraId="42AA9C24" w14:textId="77777777" w:rsidR="006009BF" w:rsidRPr="006847DD" w:rsidRDefault="006009BF" w:rsidP="006009BF">
      <w:pPr>
        <w:pStyle w:val="NoSpacing"/>
      </w:pPr>
    </w:p>
    <w:p w14:paraId="2634DA49" w14:textId="77777777" w:rsidR="006009BF" w:rsidRDefault="006009BF" w:rsidP="006009BF">
      <w:pPr>
        <w:pStyle w:val="NoSpacing"/>
        <w:numPr>
          <w:ilvl w:val="0"/>
          <w:numId w:val="3"/>
        </w:numPr>
      </w:pPr>
      <w:r w:rsidRPr="006847DD">
        <w:t>100mm Concrete block inside leaf</w:t>
      </w:r>
    </w:p>
    <w:p w14:paraId="54A6E7C1" w14:textId="77777777" w:rsidR="006009BF" w:rsidRPr="006847DD" w:rsidRDefault="006009BF" w:rsidP="006009BF">
      <w:pPr>
        <w:pStyle w:val="NoSpacing"/>
      </w:pPr>
    </w:p>
    <w:p w14:paraId="2215AAA9" w14:textId="5A776C70" w:rsidR="006009BF" w:rsidRDefault="006009BF" w:rsidP="006009BF">
      <w:pPr>
        <w:pStyle w:val="NoSpacing"/>
        <w:numPr>
          <w:ilvl w:val="0"/>
          <w:numId w:val="3"/>
        </w:numPr>
      </w:pPr>
      <w:r w:rsidRPr="006847DD">
        <w:t>100mm Celotex rigid board insulation taped at joints to maintain thermal envelope</w:t>
      </w:r>
      <w:r>
        <w:t xml:space="preserve"> - </w:t>
      </w:r>
      <w:r w:rsidRPr="006847DD">
        <w:t>Part L of the Building Regulations: conservation of fuel and power</w:t>
      </w:r>
      <w:r w:rsidR="00973997">
        <w:t>.</w:t>
      </w:r>
    </w:p>
    <w:p w14:paraId="21065781" w14:textId="77777777" w:rsidR="00973997" w:rsidRDefault="00973997" w:rsidP="00973997">
      <w:pPr>
        <w:pStyle w:val="ListParagraph"/>
      </w:pPr>
    </w:p>
    <w:p w14:paraId="0B57A1EB" w14:textId="09C168D0"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Ref-(Conservation of fuel and power: Approved Document L, 2020)</w:t>
      </w:r>
    </w:p>
    <w:p w14:paraId="3287DBC1" w14:textId="77777777" w:rsidR="00973997" w:rsidRDefault="00973997" w:rsidP="00973997">
      <w:pPr>
        <w:pStyle w:val="NoSpacing"/>
        <w:ind w:left="1080"/>
      </w:pPr>
    </w:p>
    <w:p w14:paraId="3440DD2D" w14:textId="77777777" w:rsidR="006009BF" w:rsidRPr="006847DD" w:rsidRDefault="006009BF" w:rsidP="006009BF">
      <w:pPr>
        <w:pStyle w:val="NoSpacing"/>
      </w:pPr>
    </w:p>
    <w:p w14:paraId="3771E1A3" w14:textId="77777777" w:rsidR="006009BF" w:rsidRDefault="006009BF" w:rsidP="006009BF">
      <w:pPr>
        <w:pStyle w:val="NoSpacing"/>
        <w:numPr>
          <w:ilvl w:val="0"/>
          <w:numId w:val="3"/>
        </w:numPr>
      </w:pPr>
      <w:r w:rsidRPr="006847DD">
        <w:t>50mm Clear cavity. A cavity is designed to prevent any penetrating water entering the dwelling. Any water ingress will filter down the cavity and leave via weep holes or via the lean mix fill</w:t>
      </w:r>
    </w:p>
    <w:p w14:paraId="26E9FF56" w14:textId="77777777" w:rsidR="006009BF" w:rsidRPr="006847DD" w:rsidRDefault="006009BF" w:rsidP="006009BF">
      <w:pPr>
        <w:pStyle w:val="NoSpacing"/>
      </w:pPr>
    </w:p>
    <w:p w14:paraId="79F546E7" w14:textId="77777777" w:rsidR="006009BF" w:rsidRDefault="006009BF" w:rsidP="006009BF">
      <w:pPr>
        <w:pStyle w:val="NoSpacing"/>
        <w:numPr>
          <w:ilvl w:val="0"/>
          <w:numId w:val="3"/>
        </w:numPr>
      </w:pPr>
      <w:r w:rsidRPr="006847DD">
        <w:t xml:space="preserve">100mm Concrete block outside leaf </w:t>
      </w:r>
    </w:p>
    <w:p w14:paraId="51AE02C1" w14:textId="77777777" w:rsidR="006009BF" w:rsidRPr="006847DD" w:rsidRDefault="006009BF" w:rsidP="006009BF">
      <w:pPr>
        <w:pStyle w:val="NoSpacing"/>
      </w:pPr>
    </w:p>
    <w:p w14:paraId="1BAC8340" w14:textId="77777777" w:rsidR="006009BF" w:rsidRDefault="006009BF" w:rsidP="006009BF">
      <w:pPr>
        <w:pStyle w:val="NoSpacing"/>
        <w:numPr>
          <w:ilvl w:val="0"/>
          <w:numId w:val="3"/>
        </w:numPr>
      </w:pPr>
      <w:r w:rsidRPr="006847DD">
        <w:t>Plain render fixed to external leaf of block</w:t>
      </w:r>
    </w:p>
    <w:p w14:paraId="4433FF9F" w14:textId="77777777" w:rsidR="006009BF" w:rsidRPr="006847DD" w:rsidRDefault="006009BF" w:rsidP="006009BF">
      <w:pPr>
        <w:pStyle w:val="NoSpacing"/>
      </w:pPr>
    </w:p>
    <w:p w14:paraId="19E25AA5" w14:textId="77777777" w:rsidR="006009BF" w:rsidRPr="006847DD" w:rsidRDefault="006009BF" w:rsidP="006009BF">
      <w:pPr>
        <w:pStyle w:val="NoSpacing"/>
        <w:numPr>
          <w:ilvl w:val="0"/>
          <w:numId w:val="3"/>
        </w:numPr>
      </w:pPr>
      <w:r w:rsidRPr="006847DD">
        <w:t xml:space="preserve">Wall ties fixed at 450mm staggered spacing </w:t>
      </w:r>
    </w:p>
    <w:p w14:paraId="1BBC244A" w14:textId="77777777" w:rsidR="006009BF" w:rsidRPr="006847DD" w:rsidRDefault="006009BF" w:rsidP="006009BF">
      <w:pPr>
        <w:pStyle w:val="NoSpacing"/>
      </w:pPr>
    </w:p>
    <w:p w14:paraId="1BC8F524" w14:textId="77777777" w:rsidR="006009BF" w:rsidRPr="006847DD" w:rsidRDefault="006009BF" w:rsidP="006009BF">
      <w:pPr>
        <w:pStyle w:val="NoSpacing"/>
      </w:pPr>
    </w:p>
    <w:p w14:paraId="6C8F6D4F" w14:textId="77777777" w:rsidR="00EB0024" w:rsidRPr="00EB0024" w:rsidRDefault="00EB0024" w:rsidP="00EB0024">
      <w:pPr>
        <w:pStyle w:val="NoSpacing"/>
        <w:rPr>
          <w:sz w:val="32"/>
          <w:szCs w:val="32"/>
        </w:rPr>
      </w:pPr>
      <w:r w:rsidRPr="00EB0024">
        <w:rPr>
          <w:sz w:val="32"/>
          <w:szCs w:val="32"/>
        </w:rPr>
        <w:t xml:space="preserve">Plan below, numbers on plan coincide with detail above. </w:t>
      </w:r>
    </w:p>
    <w:p w14:paraId="556165DC" w14:textId="77777777" w:rsidR="00EB0024" w:rsidRDefault="00EB0024" w:rsidP="00EB0024">
      <w:pPr>
        <w:pStyle w:val="NoSpacing"/>
      </w:pPr>
    </w:p>
    <w:p w14:paraId="077119C8" w14:textId="6263F03B" w:rsidR="006009BF" w:rsidRDefault="006009BF" w:rsidP="006009BF">
      <w:pPr>
        <w:pStyle w:val="NoSpacing"/>
      </w:pPr>
    </w:p>
    <w:p w14:paraId="2F03F6A1" w14:textId="4619473E" w:rsidR="00B62D1D" w:rsidRDefault="00B62D1D" w:rsidP="006009BF">
      <w:pPr>
        <w:pStyle w:val="NoSpacing"/>
      </w:pPr>
    </w:p>
    <w:p w14:paraId="52CEFDAC" w14:textId="69E69BC1" w:rsidR="00B62D1D" w:rsidRDefault="00B62D1D" w:rsidP="006009BF">
      <w:pPr>
        <w:pStyle w:val="NoSpacing"/>
      </w:pPr>
    </w:p>
    <w:p w14:paraId="4EF22702" w14:textId="7397FF25" w:rsidR="00B62D1D" w:rsidRDefault="00A47F38" w:rsidP="006009BF">
      <w:pPr>
        <w:pStyle w:val="NoSpacing"/>
      </w:pPr>
      <w:r>
        <w:rPr>
          <w:noProof/>
        </w:rPr>
        <w:lastRenderedPageBreak/>
        <w:drawing>
          <wp:inline distT="0" distB="0" distL="0" distR="0" wp14:anchorId="29242BB9" wp14:editId="7BB8A914">
            <wp:extent cx="5349240" cy="6657975"/>
            <wp:effectExtent l="0" t="0" r="381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9240" cy="6657975"/>
                    </a:xfrm>
                    <a:prstGeom prst="rect">
                      <a:avLst/>
                    </a:prstGeom>
                  </pic:spPr>
                </pic:pic>
              </a:graphicData>
            </a:graphic>
          </wp:inline>
        </w:drawing>
      </w:r>
    </w:p>
    <w:p w14:paraId="41B4D41A" w14:textId="5139C53B" w:rsidR="00B62D1D" w:rsidRDefault="00B62D1D" w:rsidP="006009BF">
      <w:pPr>
        <w:pStyle w:val="NoSpacing"/>
      </w:pPr>
    </w:p>
    <w:p w14:paraId="305055D5" w14:textId="14F9875A" w:rsidR="00B62D1D" w:rsidRDefault="00B62D1D" w:rsidP="006009BF">
      <w:pPr>
        <w:pStyle w:val="NoSpacing"/>
      </w:pPr>
    </w:p>
    <w:p w14:paraId="43CA394C" w14:textId="4004FBE4" w:rsidR="00B62D1D" w:rsidRDefault="00B62D1D" w:rsidP="006009BF">
      <w:pPr>
        <w:pStyle w:val="NoSpacing"/>
      </w:pPr>
    </w:p>
    <w:p w14:paraId="1A402728" w14:textId="2A2AEE64" w:rsidR="00B62D1D" w:rsidRDefault="00B62D1D" w:rsidP="006009BF">
      <w:pPr>
        <w:pStyle w:val="NoSpacing"/>
      </w:pPr>
    </w:p>
    <w:p w14:paraId="4C084965" w14:textId="74F48413" w:rsidR="00B62D1D" w:rsidRDefault="00B62D1D" w:rsidP="006009BF">
      <w:pPr>
        <w:pStyle w:val="NoSpacing"/>
      </w:pPr>
    </w:p>
    <w:p w14:paraId="637BCBAE" w14:textId="1F41B8F1" w:rsidR="00B62D1D" w:rsidRDefault="00B62D1D" w:rsidP="006009BF">
      <w:pPr>
        <w:pStyle w:val="NoSpacing"/>
      </w:pPr>
    </w:p>
    <w:p w14:paraId="3760AA27" w14:textId="126C6147" w:rsidR="00B62D1D" w:rsidRDefault="00B62D1D" w:rsidP="006009BF">
      <w:pPr>
        <w:pStyle w:val="NoSpacing"/>
      </w:pPr>
    </w:p>
    <w:p w14:paraId="62DCA2BA" w14:textId="455BB3C7" w:rsidR="00B62D1D" w:rsidRDefault="00B62D1D" w:rsidP="006009BF">
      <w:pPr>
        <w:pStyle w:val="NoSpacing"/>
      </w:pPr>
    </w:p>
    <w:p w14:paraId="6A0CBCF2" w14:textId="77777777" w:rsidR="00B62D1D" w:rsidRPr="006847DD" w:rsidRDefault="00B62D1D" w:rsidP="006009BF">
      <w:pPr>
        <w:pStyle w:val="NoSpacing"/>
      </w:pPr>
    </w:p>
    <w:p w14:paraId="18F6CDDF" w14:textId="77777777" w:rsidR="006009BF" w:rsidRPr="006847DD" w:rsidRDefault="006009BF" w:rsidP="006009BF">
      <w:pPr>
        <w:pStyle w:val="NoSpacing"/>
      </w:pPr>
    </w:p>
    <w:p w14:paraId="4F44B10A" w14:textId="77777777" w:rsidR="006009BF" w:rsidRPr="006847DD" w:rsidRDefault="006009BF" w:rsidP="006009BF">
      <w:pPr>
        <w:pStyle w:val="NoSpacing"/>
      </w:pPr>
    </w:p>
    <w:p w14:paraId="4983FF8F" w14:textId="19489BFC" w:rsidR="006009BF" w:rsidRDefault="006009BF" w:rsidP="006009BF">
      <w:pPr>
        <w:pStyle w:val="NoSpacing"/>
      </w:pPr>
    </w:p>
    <w:p w14:paraId="1194D3BD" w14:textId="6730581F" w:rsidR="006009BF" w:rsidRDefault="006009BF" w:rsidP="006009BF">
      <w:pPr>
        <w:pStyle w:val="NoSpacing"/>
      </w:pPr>
    </w:p>
    <w:p w14:paraId="44B18470" w14:textId="69329B18" w:rsidR="006009BF" w:rsidRDefault="006009BF" w:rsidP="006009BF">
      <w:pPr>
        <w:pStyle w:val="NoSpacing"/>
      </w:pPr>
    </w:p>
    <w:p w14:paraId="002EA334" w14:textId="3D6D4702" w:rsidR="006009BF" w:rsidRPr="006009BF" w:rsidRDefault="006C7C77" w:rsidP="006009BF">
      <w:pPr>
        <w:pStyle w:val="NoSpacing"/>
        <w:jc w:val="center"/>
        <w:rPr>
          <w:sz w:val="72"/>
          <w:szCs w:val="72"/>
          <w:u w:val="single"/>
        </w:rPr>
      </w:pPr>
      <w:r>
        <w:rPr>
          <w:bCs/>
          <w:sz w:val="72"/>
          <w:szCs w:val="72"/>
          <w:u w:val="single"/>
        </w:rPr>
        <w:t>5</w:t>
      </w:r>
      <w:r w:rsidR="006009BF" w:rsidRPr="006009BF">
        <w:rPr>
          <w:bCs/>
          <w:sz w:val="72"/>
          <w:szCs w:val="72"/>
          <w:u w:val="single"/>
        </w:rPr>
        <w:t>.</w:t>
      </w:r>
      <w:r w:rsidR="006009BF" w:rsidRPr="006009BF">
        <w:rPr>
          <w:b/>
          <w:sz w:val="72"/>
          <w:szCs w:val="72"/>
          <w:u w:val="single"/>
        </w:rPr>
        <w:t xml:space="preserve"> </w:t>
      </w:r>
      <w:r w:rsidR="006009BF" w:rsidRPr="006009BF">
        <w:rPr>
          <w:sz w:val="72"/>
          <w:szCs w:val="72"/>
          <w:u w:val="single"/>
        </w:rPr>
        <w:t>Openings. Solutions for lintels, sills and jambs.</w:t>
      </w:r>
    </w:p>
    <w:p w14:paraId="2AA62794" w14:textId="77777777" w:rsidR="006009BF" w:rsidRPr="006009BF" w:rsidRDefault="006009BF" w:rsidP="006009BF">
      <w:pPr>
        <w:pStyle w:val="NoSpacing"/>
        <w:rPr>
          <w:sz w:val="72"/>
          <w:szCs w:val="72"/>
          <w:u w:val="single"/>
        </w:rPr>
      </w:pPr>
    </w:p>
    <w:p w14:paraId="12D3C495" w14:textId="7E11E3CE" w:rsidR="006009BF" w:rsidRDefault="006009BF" w:rsidP="006009BF">
      <w:pPr>
        <w:pStyle w:val="NoSpacing"/>
        <w:numPr>
          <w:ilvl w:val="0"/>
          <w:numId w:val="4"/>
        </w:numPr>
        <w:jc w:val="both"/>
      </w:pPr>
      <w:r w:rsidRPr="006847DD">
        <w:t xml:space="preserve">Given that there is a requirement for soldier courses as window and door heads, stainless steel Catnic Type Lintels will be required. These lintels are designed so that you can build masonry work on the outside skin </w:t>
      </w:r>
      <w:r>
        <w:t>and withhold the loading above - Part A &amp; Part C of the Building Regulations</w:t>
      </w:r>
      <w:r w:rsidR="00973997">
        <w:t>.</w:t>
      </w:r>
    </w:p>
    <w:p w14:paraId="0F5D59A3" w14:textId="0B44892D" w:rsidR="00973997" w:rsidRDefault="00973997" w:rsidP="00973997">
      <w:pPr>
        <w:pStyle w:val="NoSpacing"/>
        <w:ind w:left="1080"/>
        <w:jc w:val="both"/>
      </w:pPr>
    </w:p>
    <w:p w14:paraId="7D0B2D6A" w14:textId="2FACF908" w:rsid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Ref-(Structure: Approved Document A, 2020)</w:t>
      </w:r>
    </w:p>
    <w:p w14:paraId="6E5A11F0" w14:textId="183156C1"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Ref-(Site preparation and resistance to contaminates and moisture: Approved Document C, 2020)</w:t>
      </w:r>
    </w:p>
    <w:p w14:paraId="19DA7F80" w14:textId="77777777" w:rsidR="00973997" w:rsidRPr="00973997" w:rsidRDefault="00973997" w:rsidP="00973997">
      <w:pPr>
        <w:jc w:val="center"/>
        <w:rPr>
          <w:rFonts w:ascii="Arial" w:hAnsi="Arial" w:cs="Arial"/>
          <w:color w:val="FF0000"/>
          <w:sz w:val="20"/>
          <w:szCs w:val="20"/>
          <w:shd w:val="clear" w:color="auto" w:fill="FFFFFF"/>
        </w:rPr>
      </w:pPr>
    </w:p>
    <w:p w14:paraId="5F4F3759" w14:textId="77777777" w:rsidR="00973997" w:rsidRDefault="00973997" w:rsidP="00973997">
      <w:pPr>
        <w:pStyle w:val="NoSpacing"/>
        <w:ind w:left="1080"/>
        <w:jc w:val="both"/>
      </w:pPr>
    </w:p>
    <w:p w14:paraId="61293FA6" w14:textId="77777777" w:rsidR="006009BF" w:rsidRPr="006847DD" w:rsidRDefault="006009BF" w:rsidP="006009BF">
      <w:pPr>
        <w:pStyle w:val="NoSpacing"/>
        <w:ind w:left="360"/>
        <w:jc w:val="both"/>
      </w:pPr>
    </w:p>
    <w:p w14:paraId="067BB400" w14:textId="77777777" w:rsidR="006009BF" w:rsidRDefault="006009BF" w:rsidP="006009BF">
      <w:pPr>
        <w:pStyle w:val="NoSpacing"/>
        <w:numPr>
          <w:ilvl w:val="0"/>
          <w:numId w:val="4"/>
        </w:numPr>
        <w:jc w:val="both"/>
      </w:pPr>
      <w:r w:rsidRPr="006847DD">
        <w:t xml:space="preserve">A layer of </w:t>
      </w:r>
      <w:proofErr w:type="gramStart"/>
      <w:r w:rsidRPr="006847DD">
        <w:t>damp proof</w:t>
      </w:r>
      <w:proofErr w:type="gramEnd"/>
      <w:r w:rsidRPr="006847DD">
        <w:t xml:space="preserve"> membrane will be fixed above the lintel and will lead to a weep hole in the soldier course. Any water that enters the cavity will filter down and across the DPM and exit the wall through the weep hole.</w:t>
      </w:r>
    </w:p>
    <w:p w14:paraId="52B51EAB" w14:textId="77777777" w:rsidR="006009BF" w:rsidRPr="006847DD" w:rsidRDefault="006009BF" w:rsidP="006009BF">
      <w:pPr>
        <w:pStyle w:val="NoSpacing"/>
        <w:jc w:val="both"/>
      </w:pPr>
    </w:p>
    <w:p w14:paraId="09666895" w14:textId="77777777" w:rsidR="006009BF" w:rsidRDefault="006009BF" w:rsidP="006009BF">
      <w:pPr>
        <w:pStyle w:val="NoSpacing"/>
        <w:numPr>
          <w:ilvl w:val="0"/>
          <w:numId w:val="4"/>
        </w:numPr>
        <w:jc w:val="both"/>
      </w:pPr>
      <w:r w:rsidRPr="006847DD">
        <w:t>The sills will be fitted beneath the window itself an</w:t>
      </w:r>
      <w:r>
        <w:t>d</w:t>
      </w:r>
      <w:r w:rsidRPr="006847DD">
        <w:t xml:space="preserve"> will be laid on a slight slope so that any water will filter away from the window. </w:t>
      </w:r>
    </w:p>
    <w:p w14:paraId="38C6C32B" w14:textId="77777777" w:rsidR="006009BF" w:rsidRPr="006847DD" w:rsidRDefault="006009BF" w:rsidP="006009BF">
      <w:pPr>
        <w:pStyle w:val="NoSpacing"/>
        <w:jc w:val="both"/>
      </w:pPr>
    </w:p>
    <w:p w14:paraId="3C3A1473" w14:textId="77777777" w:rsidR="006009BF" w:rsidRDefault="006009BF" w:rsidP="006009BF">
      <w:pPr>
        <w:pStyle w:val="NoSpacing"/>
        <w:numPr>
          <w:ilvl w:val="0"/>
          <w:numId w:val="4"/>
        </w:numPr>
        <w:jc w:val="both"/>
      </w:pPr>
      <w:r w:rsidRPr="006847DD">
        <w:t>There will be a DPM fitted behind underneath and lapped behind the DPM again to ensure that any water will filter out of the junction.</w:t>
      </w:r>
    </w:p>
    <w:p w14:paraId="1B2F52BA" w14:textId="77777777" w:rsidR="006009BF" w:rsidRPr="006847DD" w:rsidRDefault="006009BF" w:rsidP="006009BF">
      <w:pPr>
        <w:pStyle w:val="NoSpacing"/>
        <w:jc w:val="both"/>
      </w:pPr>
    </w:p>
    <w:p w14:paraId="01855FF9" w14:textId="3BA3C0B3" w:rsidR="006009BF" w:rsidRDefault="006009BF" w:rsidP="006009BF">
      <w:pPr>
        <w:pStyle w:val="NoSpacing"/>
        <w:numPr>
          <w:ilvl w:val="0"/>
          <w:numId w:val="4"/>
        </w:numPr>
        <w:jc w:val="both"/>
      </w:pPr>
      <w:r w:rsidRPr="006847DD">
        <w:t xml:space="preserve">All window and door jambs will be fitted with proprietary cavity closers such as Kingspan </w:t>
      </w:r>
      <w:proofErr w:type="spellStart"/>
      <w:r w:rsidRPr="006847DD">
        <w:t>Thermabate</w:t>
      </w:r>
      <w:proofErr w:type="spellEnd"/>
      <w:r w:rsidRPr="006847DD">
        <w:t>. These will be fitted within the cavity and maintain the thermal insulation around windows and doors</w:t>
      </w:r>
      <w:r>
        <w:t xml:space="preserve"> - </w:t>
      </w:r>
      <w:r w:rsidRPr="006847DD">
        <w:t>Part L of the Building Regulations: conservation of fuel and power.</w:t>
      </w:r>
    </w:p>
    <w:p w14:paraId="5614FF70" w14:textId="77777777" w:rsidR="00973997" w:rsidRDefault="00973997" w:rsidP="00973997">
      <w:pPr>
        <w:pStyle w:val="ListParagraph"/>
      </w:pPr>
    </w:p>
    <w:p w14:paraId="7E985136" w14:textId="02394944"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Ref-(Conservation of fuel and power: Approved Document L, 2020)</w:t>
      </w:r>
    </w:p>
    <w:p w14:paraId="142477CF" w14:textId="77777777" w:rsidR="00973997" w:rsidRDefault="00973997" w:rsidP="00973997">
      <w:pPr>
        <w:pStyle w:val="NoSpacing"/>
        <w:ind w:left="1080"/>
        <w:jc w:val="both"/>
      </w:pPr>
    </w:p>
    <w:p w14:paraId="5C508857" w14:textId="77777777" w:rsidR="00DA2023" w:rsidRDefault="00DA2023" w:rsidP="00DA2023">
      <w:pPr>
        <w:pStyle w:val="ListParagraph"/>
      </w:pPr>
    </w:p>
    <w:p w14:paraId="29DE9D98" w14:textId="3E8F3420" w:rsidR="00DA2023" w:rsidRPr="006847DD" w:rsidRDefault="00DA2023" w:rsidP="006009BF">
      <w:pPr>
        <w:pStyle w:val="NoSpacing"/>
        <w:numPr>
          <w:ilvl w:val="0"/>
          <w:numId w:val="4"/>
        </w:numPr>
        <w:jc w:val="both"/>
      </w:pPr>
      <w:r>
        <w:t xml:space="preserve">Inside leaf, will be reinforced concrete lintel. </w:t>
      </w:r>
    </w:p>
    <w:p w14:paraId="74BF81FC" w14:textId="77777777" w:rsidR="006009BF" w:rsidRPr="006847DD" w:rsidRDefault="006009BF" w:rsidP="006009BF">
      <w:pPr>
        <w:pStyle w:val="NoSpacing"/>
      </w:pPr>
    </w:p>
    <w:p w14:paraId="71EA9908" w14:textId="77777777" w:rsidR="006009BF" w:rsidRPr="006847DD" w:rsidRDefault="006009BF" w:rsidP="006009BF">
      <w:pPr>
        <w:pStyle w:val="NoSpacing"/>
      </w:pPr>
    </w:p>
    <w:p w14:paraId="4FFDB048" w14:textId="77777777" w:rsidR="006009BF" w:rsidRPr="006847DD" w:rsidRDefault="006009BF" w:rsidP="006009BF">
      <w:pPr>
        <w:pStyle w:val="NoSpacing"/>
      </w:pPr>
    </w:p>
    <w:p w14:paraId="5260950B" w14:textId="77777777" w:rsidR="006009BF" w:rsidRPr="006847DD" w:rsidRDefault="006009BF" w:rsidP="006009BF">
      <w:pPr>
        <w:pStyle w:val="NoSpacing"/>
      </w:pPr>
    </w:p>
    <w:p w14:paraId="1C6C26D6" w14:textId="77777777" w:rsidR="00A47F38" w:rsidRDefault="00A47F38" w:rsidP="00EB0024">
      <w:pPr>
        <w:pStyle w:val="NoSpacing"/>
        <w:rPr>
          <w:sz w:val="32"/>
          <w:szCs w:val="32"/>
        </w:rPr>
      </w:pPr>
    </w:p>
    <w:p w14:paraId="23635373" w14:textId="77777777" w:rsidR="00A47F38" w:rsidRDefault="00A47F38" w:rsidP="00EB0024">
      <w:pPr>
        <w:pStyle w:val="NoSpacing"/>
        <w:rPr>
          <w:sz w:val="32"/>
          <w:szCs w:val="32"/>
        </w:rPr>
      </w:pPr>
    </w:p>
    <w:p w14:paraId="70ED0AB2" w14:textId="77777777" w:rsidR="00A47F38" w:rsidRDefault="00A47F38" w:rsidP="00EB0024">
      <w:pPr>
        <w:pStyle w:val="NoSpacing"/>
        <w:rPr>
          <w:sz w:val="32"/>
          <w:szCs w:val="32"/>
        </w:rPr>
      </w:pPr>
    </w:p>
    <w:p w14:paraId="148D93FF" w14:textId="348517C1" w:rsidR="00EB0024" w:rsidRPr="00EB0024" w:rsidRDefault="00EB0024" w:rsidP="00EB0024">
      <w:pPr>
        <w:pStyle w:val="NoSpacing"/>
        <w:rPr>
          <w:sz w:val="32"/>
          <w:szCs w:val="32"/>
        </w:rPr>
      </w:pPr>
      <w:r w:rsidRPr="00EB0024">
        <w:rPr>
          <w:sz w:val="32"/>
          <w:szCs w:val="32"/>
        </w:rPr>
        <w:t xml:space="preserve">Plan below, numbers on plan coincide with detail above. </w:t>
      </w:r>
    </w:p>
    <w:p w14:paraId="167366C5" w14:textId="77777777" w:rsidR="00EB0024" w:rsidRDefault="00EB0024" w:rsidP="00EB0024">
      <w:pPr>
        <w:pStyle w:val="NoSpacing"/>
      </w:pPr>
    </w:p>
    <w:p w14:paraId="5E42AD7F" w14:textId="77777777" w:rsidR="006009BF" w:rsidRPr="006847DD" w:rsidRDefault="006009BF" w:rsidP="006009BF">
      <w:pPr>
        <w:pStyle w:val="NoSpacing"/>
      </w:pPr>
    </w:p>
    <w:p w14:paraId="3F06CD8F" w14:textId="77777777" w:rsidR="006009BF" w:rsidRPr="006847DD" w:rsidRDefault="006009BF" w:rsidP="006009BF">
      <w:pPr>
        <w:pStyle w:val="NoSpacing"/>
      </w:pPr>
    </w:p>
    <w:p w14:paraId="0308BA6C" w14:textId="77777777" w:rsidR="006009BF" w:rsidRPr="006847DD" w:rsidRDefault="006009BF" w:rsidP="006009BF">
      <w:pPr>
        <w:pStyle w:val="NoSpacing"/>
      </w:pPr>
    </w:p>
    <w:p w14:paraId="00E4820D" w14:textId="1E94BEEE" w:rsidR="006009BF" w:rsidRDefault="00A47F38" w:rsidP="006009BF">
      <w:pPr>
        <w:pStyle w:val="NoSpacing"/>
      </w:pPr>
      <w:r>
        <w:rPr>
          <w:noProof/>
        </w:rPr>
        <w:drawing>
          <wp:inline distT="0" distB="0" distL="0" distR="0" wp14:anchorId="4B6D76D1" wp14:editId="41741F45">
            <wp:extent cx="4381500" cy="66960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81500" cy="6696075"/>
                    </a:xfrm>
                    <a:prstGeom prst="rect">
                      <a:avLst/>
                    </a:prstGeom>
                  </pic:spPr>
                </pic:pic>
              </a:graphicData>
            </a:graphic>
          </wp:inline>
        </w:drawing>
      </w:r>
    </w:p>
    <w:p w14:paraId="38737C3F" w14:textId="417255D4" w:rsidR="00B62D1D" w:rsidRDefault="00B62D1D" w:rsidP="006009BF">
      <w:pPr>
        <w:pStyle w:val="NoSpacing"/>
      </w:pPr>
    </w:p>
    <w:p w14:paraId="5A5370CB" w14:textId="4E1B0039" w:rsidR="00B62D1D" w:rsidRDefault="00B62D1D" w:rsidP="006009BF">
      <w:pPr>
        <w:pStyle w:val="NoSpacing"/>
      </w:pPr>
    </w:p>
    <w:p w14:paraId="7CE47ACC" w14:textId="6447DA1F" w:rsidR="00B62D1D" w:rsidRDefault="00B62D1D" w:rsidP="006009BF">
      <w:pPr>
        <w:pStyle w:val="NoSpacing"/>
      </w:pPr>
    </w:p>
    <w:p w14:paraId="3387B466" w14:textId="78207E6C" w:rsidR="00B62D1D" w:rsidRDefault="00B62D1D" w:rsidP="006009BF">
      <w:pPr>
        <w:pStyle w:val="NoSpacing"/>
      </w:pPr>
    </w:p>
    <w:p w14:paraId="119EFF7B" w14:textId="1BBBCA1B" w:rsidR="00B62D1D" w:rsidRDefault="00B62D1D" w:rsidP="006009BF">
      <w:pPr>
        <w:pStyle w:val="NoSpacing"/>
      </w:pPr>
    </w:p>
    <w:p w14:paraId="0E453F09" w14:textId="118FEBDA" w:rsidR="00B62D1D" w:rsidRDefault="00B62D1D" w:rsidP="006009BF">
      <w:pPr>
        <w:pStyle w:val="NoSpacing"/>
      </w:pPr>
    </w:p>
    <w:p w14:paraId="5957CAC8" w14:textId="77777777" w:rsidR="00B62D1D" w:rsidRDefault="00B62D1D" w:rsidP="006009BF">
      <w:pPr>
        <w:pStyle w:val="NoSpacing"/>
      </w:pPr>
    </w:p>
    <w:p w14:paraId="1936D099" w14:textId="2C9B2663" w:rsidR="006009BF" w:rsidRDefault="00A47F38" w:rsidP="006009BF">
      <w:pPr>
        <w:pStyle w:val="NoSpacing"/>
      </w:pPr>
      <w:r>
        <w:rPr>
          <w:noProof/>
        </w:rPr>
        <w:drawing>
          <wp:inline distT="0" distB="0" distL="0" distR="0" wp14:anchorId="1F69B5F9" wp14:editId="0C9E050D">
            <wp:extent cx="4391025" cy="5372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1025" cy="5372100"/>
                    </a:xfrm>
                    <a:prstGeom prst="rect">
                      <a:avLst/>
                    </a:prstGeom>
                  </pic:spPr>
                </pic:pic>
              </a:graphicData>
            </a:graphic>
          </wp:inline>
        </w:drawing>
      </w:r>
    </w:p>
    <w:p w14:paraId="571C7EDA" w14:textId="7B3B57B2" w:rsidR="00A47F38" w:rsidRDefault="00A47F38" w:rsidP="006009BF">
      <w:pPr>
        <w:pStyle w:val="NoSpacing"/>
      </w:pPr>
    </w:p>
    <w:p w14:paraId="2EA03416" w14:textId="52FB0389" w:rsidR="00A47F38" w:rsidRDefault="00A47F38" w:rsidP="006009BF">
      <w:pPr>
        <w:pStyle w:val="NoSpacing"/>
      </w:pPr>
    </w:p>
    <w:p w14:paraId="7B702795" w14:textId="18AB8AB9" w:rsidR="00A47F38" w:rsidRDefault="00A47F38" w:rsidP="006009BF">
      <w:pPr>
        <w:pStyle w:val="NoSpacing"/>
      </w:pPr>
    </w:p>
    <w:p w14:paraId="1FA628F9" w14:textId="572EA6A1" w:rsidR="00A47F38" w:rsidRDefault="00A47F38" w:rsidP="006009BF">
      <w:pPr>
        <w:pStyle w:val="NoSpacing"/>
      </w:pPr>
    </w:p>
    <w:p w14:paraId="33BB5A03" w14:textId="2B4D3B8B" w:rsidR="00D11766" w:rsidRDefault="00D11766" w:rsidP="006009BF">
      <w:pPr>
        <w:pStyle w:val="NoSpacing"/>
      </w:pPr>
      <w:r>
        <w:rPr>
          <w:noProof/>
        </w:rPr>
        <w:drawing>
          <wp:inline distT="0" distB="0" distL="0" distR="0" wp14:anchorId="22EE07B6" wp14:editId="20AAA809">
            <wp:extent cx="2886762" cy="20942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1983" cy="2098018"/>
                    </a:xfrm>
                    <a:prstGeom prst="rect">
                      <a:avLst/>
                    </a:prstGeom>
                  </pic:spPr>
                </pic:pic>
              </a:graphicData>
            </a:graphic>
          </wp:inline>
        </w:drawing>
      </w:r>
      <w:r>
        <w:t>Catnic style lintel.</w:t>
      </w:r>
    </w:p>
    <w:p w14:paraId="7C562662" w14:textId="100B82C1" w:rsidR="00F21D6A" w:rsidRPr="00F21D6A" w:rsidRDefault="00F21D6A" w:rsidP="00F21D6A">
      <w:pPr>
        <w:jc w:val="center"/>
        <w:rPr>
          <w:rFonts w:ascii="Arial" w:hAnsi="Arial" w:cs="Arial"/>
          <w:color w:val="FF0000"/>
          <w:sz w:val="20"/>
          <w:szCs w:val="20"/>
          <w:shd w:val="clear" w:color="auto" w:fill="FFFFFF"/>
        </w:rPr>
      </w:pPr>
      <w:r w:rsidRPr="00F21D6A">
        <w:rPr>
          <w:color w:val="FF0000"/>
        </w:rPr>
        <w:t>(image taken from)-</w:t>
      </w:r>
      <w:r w:rsidRPr="00F21D6A">
        <w:rPr>
          <w:rFonts w:ascii="Arial" w:hAnsi="Arial" w:cs="Arial"/>
          <w:color w:val="FF0000"/>
          <w:sz w:val="20"/>
          <w:szCs w:val="20"/>
          <w:shd w:val="clear" w:color="auto" w:fill="FFFFFF"/>
        </w:rPr>
        <w:t xml:space="preserve"> (Selector, 2020)</w:t>
      </w:r>
    </w:p>
    <w:p w14:paraId="7BDBF905" w14:textId="73C8E06A" w:rsidR="00D11766" w:rsidRDefault="00D11766" w:rsidP="006009BF">
      <w:pPr>
        <w:pStyle w:val="NoSpacing"/>
      </w:pPr>
    </w:p>
    <w:p w14:paraId="671AB25B" w14:textId="063948B2" w:rsidR="00D11766" w:rsidRDefault="00D11766" w:rsidP="006009BF">
      <w:pPr>
        <w:pStyle w:val="NoSpacing"/>
      </w:pPr>
    </w:p>
    <w:p w14:paraId="5EA67CE6" w14:textId="4CF21983" w:rsidR="00D11766" w:rsidRDefault="00D11766" w:rsidP="006009BF">
      <w:pPr>
        <w:pStyle w:val="NoSpacing"/>
      </w:pPr>
    </w:p>
    <w:p w14:paraId="42B1F98A" w14:textId="2BAD0767" w:rsidR="00D11766" w:rsidRDefault="00D11766" w:rsidP="006009BF">
      <w:pPr>
        <w:pStyle w:val="NoSpacing"/>
      </w:pPr>
    </w:p>
    <w:p w14:paraId="53C61B57" w14:textId="457A05B1" w:rsidR="006009BF" w:rsidRPr="006009BF" w:rsidRDefault="006C7C77" w:rsidP="006009BF">
      <w:pPr>
        <w:pStyle w:val="NoSpacing"/>
        <w:jc w:val="center"/>
        <w:rPr>
          <w:sz w:val="72"/>
          <w:szCs w:val="72"/>
          <w:u w:val="single"/>
        </w:rPr>
      </w:pPr>
      <w:r>
        <w:rPr>
          <w:sz w:val="72"/>
          <w:szCs w:val="72"/>
          <w:u w:val="single"/>
        </w:rPr>
        <w:t>6</w:t>
      </w:r>
      <w:r w:rsidR="006009BF" w:rsidRPr="006009BF">
        <w:rPr>
          <w:sz w:val="72"/>
          <w:szCs w:val="72"/>
          <w:u w:val="single"/>
        </w:rPr>
        <w:t>. Eaves detailing and roof covering – indicating appropriate weathering, fixing and laps.</w:t>
      </w:r>
    </w:p>
    <w:p w14:paraId="34A25C92" w14:textId="77777777" w:rsidR="006009BF" w:rsidRPr="006847DD" w:rsidRDefault="006009BF" w:rsidP="006009BF">
      <w:pPr>
        <w:pStyle w:val="NoSpacing"/>
      </w:pPr>
    </w:p>
    <w:p w14:paraId="595DE4C5" w14:textId="77777777" w:rsidR="006009BF" w:rsidRPr="006847DD" w:rsidRDefault="006009BF" w:rsidP="006009BF">
      <w:pPr>
        <w:pStyle w:val="NoSpacing"/>
      </w:pPr>
    </w:p>
    <w:p w14:paraId="78712BAD" w14:textId="28A57739" w:rsidR="006009BF" w:rsidRPr="006009BF" w:rsidRDefault="006009BF" w:rsidP="006009BF">
      <w:pPr>
        <w:pStyle w:val="NoSpacing"/>
        <w:jc w:val="center"/>
        <w:rPr>
          <w:sz w:val="72"/>
          <w:szCs w:val="72"/>
          <w:u w:val="single"/>
        </w:rPr>
      </w:pPr>
    </w:p>
    <w:p w14:paraId="6EDB846B" w14:textId="7673FE58" w:rsidR="006009BF" w:rsidRDefault="006009BF" w:rsidP="006009BF">
      <w:pPr>
        <w:pStyle w:val="NoSpacing"/>
      </w:pPr>
    </w:p>
    <w:p w14:paraId="36E5BDF9" w14:textId="77777777" w:rsidR="006009BF" w:rsidRDefault="006009BF" w:rsidP="006009BF">
      <w:pPr>
        <w:pStyle w:val="NoSpacing"/>
        <w:numPr>
          <w:ilvl w:val="0"/>
          <w:numId w:val="5"/>
        </w:numPr>
      </w:pPr>
      <w:r w:rsidRPr="006847DD">
        <w:t>12.5mm Plasterboard on dabs (Dot and Dab) with Skim finish</w:t>
      </w:r>
    </w:p>
    <w:p w14:paraId="26B5BF84" w14:textId="77777777" w:rsidR="006009BF" w:rsidRPr="006847DD" w:rsidRDefault="006009BF" w:rsidP="006009BF">
      <w:pPr>
        <w:pStyle w:val="NoSpacing"/>
        <w:ind w:left="1080"/>
      </w:pPr>
    </w:p>
    <w:p w14:paraId="2580FE6D" w14:textId="77777777" w:rsidR="006009BF" w:rsidRDefault="006009BF" w:rsidP="006009BF">
      <w:pPr>
        <w:pStyle w:val="NoSpacing"/>
        <w:numPr>
          <w:ilvl w:val="0"/>
          <w:numId w:val="5"/>
        </w:numPr>
      </w:pPr>
      <w:r w:rsidRPr="006847DD">
        <w:t>100mm Concrete block inside leaf</w:t>
      </w:r>
    </w:p>
    <w:p w14:paraId="60AD5C69" w14:textId="77777777" w:rsidR="006009BF" w:rsidRDefault="006009BF" w:rsidP="006009BF">
      <w:pPr>
        <w:pStyle w:val="ListParagraph"/>
      </w:pPr>
    </w:p>
    <w:p w14:paraId="75BF068D" w14:textId="5A2CEF19" w:rsidR="006009BF" w:rsidRDefault="006009BF" w:rsidP="006009BF">
      <w:pPr>
        <w:pStyle w:val="NoSpacing"/>
        <w:numPr>
          <w:ilvl w:val="0"/>
          <w:numId w:val="5"/>
        </w:numPr>
      </w:pPr>
      <w:r w:rsidRPr="006847DD">
        <w:t>100mm Celotex rigid board insulation taped at joints to maintain thermal envelope</w:t>
      </w:r>
      <w:r>
        <w:t xml:space="preserve"> -</w:t>
      </w:r>
      <w:r w:rsidRPr="006847DD">
        <w:t>Part L of the Building Regulations: conservation of fuel and power</w:t>
      </w:r>
      <w:r w:rsidR="00973997">
        <w:t>.</w:t>
      </w:r>
    </w:p>
    <w:p w14:paraId="33B5750F" w14:textId="77777777" w:rsidR="00973997" w:rsidRDefault="00973997" w:rsidP="00973997">
      <w:pPr>
        <w:pStyle w:val="ListParagraph"/>
      </w:pPr>
    </w:p>
    <w:p w14:paraId="535897BD" w14:textId="77777777" w:rsidR="00973997" w:rsidRPr="00D76EE2" w:rsidRDefault="00973997" w:rsidP="00973997">
      <w:pPr>
        <w:jc w:val="center"/>
        <w:rPr>
          <w:rFonts w:ascii="Arial" w:hAnsi="Arial" w:cs="Arial"/>
          <w:color w:val="FF0000"/>
          <w:sz w:val="20"/>
          <w:szCs w:val="20"/>
          <w:shd w:val="clear" w:color="auto" w:fill="FFFFFF"/>
        </w:rPr>
      </w:pPr>
      <w:r w:rsidRPr="00D76EE2">
        <w:rPr>
          <w:rFonts w:ascii="Arial" w:hAnsi="Arial" w:cs="Arial"/>
          <w:color w:val="FF0000"/>
          <w:sz w:val="20"/>
          <w:szCs w:val="20"/>
          <w:shd w:val="clear" w:color="auto" w:fill="FFFFFF"/>
        </w:rPr>
        <w:t>(Conservation of fuel and power: Approved Document L, 2020)</w:t>
      </w:r>
    </w:p>
    <w:p w14:paraId="08DD7A9C" w14:textId="77777777" w:rsidR="00973997" w:rsidRDefault="00973997" w:rsidP="00973997">
      <w:pPr>
        <w:pStyle w:val="NoSpacing"/>
        <w:ind w:left="1080"/>
      </w:pPr>
    </w:p>
    <w:p w14:paraId="3C6B4A55" w14:textId="77777777" w:rsidR="006009BF" w:rsidRPr="006847DD" w:rsidRDefault="006009BF" w:rsidP="006009BF">
      <w:pPr>
        <w:pStyle w:val="NoSpacing"/>
        <w:ind w:left="1080"/>
      </w:pPr>
    </w:p>
    <w:p w14:paraId="7B0F6323" w14:textId="77777777" w:rsidR="006009BF" w:rsidRDefault="006009BF" w:rsidP="006009BF">
      <w:pPr>
        <w:pStyle w:val="NoSpacing"/>
        <w:numPr>
          <w:ilvl w:val="0"/>
          <w:numId w:val="5"/>
        </w:numPr>
      </w:pPr>
      <w:r w:rsidRPr="006847DD">
        <w:t>50mm Clear cavity. A cavity is designed to prevent any penetrating water entering the dwelling. Any water ingress will filter down the cavity and leave via weep holes or via the lean mix fill</w:t>
      </w:r>
    </w:p>
    <w:p w14:paraId="185B21C4" w14:textId="77777777" w:rsidR="006009BF" w:rsidRPr="006847DD" w:rsidRDefault="006009BF" w:rsidP="006009BF">
      <w:pPr>
        <w:pStyle w:val="NoSpacing"/>
      </w:pPr>
    </w:p>
    <w:p w14:paraId="7B2B0CFA" w14:textId="77777777" w:rsidR="006009BF" w:rsidRDefault="006009BF" w:rsidP="006009BF">
      <w:pPr>
        <w:pStyle w:val="NoSpacing"/>
        <w:numPr>
          <w:ilvl w:val="0"/>
          <w:numId w:val="5"/>
        </w:numPr>
      </w:pPr>
      <w:r w:rsidRPr="006847DD">
        <w:t>100mm Concrete block outside leaf</w:t>
      </w:r>
      <w:bookmarkStart w:id="1" w:name="_GoBack"/>
      <w:bookmarkEnd w:id="1"/>
    </w:p>
    <w:p w14:paraId="3D9DDC8A" w14:textId="77777777" w:rsidR="006009BF" w:rsidRPr="006847DD" w:rsidRDefault="006009BF" w:rsidP="006009BF">
      <w:pPr>
        <w:pStyle w:val="NoSpacing"/>
      </w:pPr>
    </w:p>
    <w:p w14:paraId="6C226E93" w14:textId="77777777" w:rsidR="006009BF" w:rsidRDefault="006009BF" w:rsidP="006009BF">
      <w:pPr>
        <w:pStyle w:val="NoSpacing"/>
        <w:numPr>
          <w:ilvl w:val="0"/>
          <w:numId w:val="5"/>
        </w:numPr>
      </w:pPr>
      <w:r w:rsidRPr="006847DD">
        <w:t>Plain render fixed to external leaf of block</w:t>
      </w:r>
    </w:p>
    <w:p w14:paraId="7FF8F270" w14:textId="77777777" w:rsidR="006009BF" w:rsidRPr="006847DD" w:rsidRDefault="006009BF" w:rsidP="006009BF">
      <w:pPr>
        <w:pStyle w:val="NoSpacing"/>
      </w:pPr>
    </w:p>
    <w:p w14:paraId="0C79A867" w14:textId="77777777" w:rsidR="006009BF" w:rsidRDefault="006009BF" w:rsidP="006009BF">
      <w:pPr>
        <w:pStyle w:val="NoSpacing"/>
        <w:numPr>
          <w:ilvl w:val="0"/>
          <w:numId w:val="5"/>
        </w:numPr>
      </w:pPr>
      <w:r w:rsidRPr="006847DD">
        <w:t>Wall ties fixed at 450mm staggered spacing</w:t>
      </w:r>
    </w:p>
    <w:p w14:paraId="323E38AF" w14:textId="77777777" w:rsidR="006009BF" w:rsidRPr="006847DD" w:rsidRDefault="006009BF" w:rsidP="006009BF">
      <w:pPr>
        <w:pStyle w:val="NoSpacing"/>
      </w:pPr>
    </w:p>
    <w:p w14:paraId="18114D12" w14:textId="77777777" w:rsidR="006009BF" w:rsidRDefault="006009BF" w:rsidP="006009BF">
      <w:pPr>
        <w:pStyle w:val="NoSpacing"/>
        <w:numPr>
          <w:ilvl w:val="0"/>
          <w:numId w:val="5"/>
        </w:numPr>
      </w:pPr>
      <w:r w:rsidRPr="006847DD">
        <w:t>100 x 50 Sawn timber wall plate. The wall plate is used to fix the attic truss to the external wall. The wall plate is strapped to the external walls using wall plate straps at 1200 centres</w:t>
      </w:r>
    </w:p>
    <w:p w14:paraId="6AC6678E" w14:textId="77777777" w:rsidR="006009BF" w:rsidRPr="006847DD" w:rsidRDefault="006009BF" w:rsidP="006009BF">
      <w:pPr>
        <w:pStyle w:val="NoSpacing"/>
      </w:pPr>
    </w:p>
    <w:p w14:paraId="587F9F61" w14:textId="77777777" w:rsidR="006009BF" w:rsidRDefault="006009BF" w:rsidP="006009BF">
      <w:pPr>
        <w:pStyle w:val="NoSpacing"/>
        <w:numPr>
          <w:ilvl w:val="0"/>
          <w:numId w:val="5"/>
        </w:numPr>
      </w:pPr>
      <w:proofErr w:type="spellStart"/>
      <w:r w:rsidRPr="006847DD">
        <w:lastRenderedPageBreak/>
        <w:t>Upvc</w:t>
      </w:r>
      <w:proofErr w:type="spellEnd"/>
      <w:r w:rsidRPr="006847DD">
        <w:t xml:space="preserve"> fascia and soffit fixed to sawn timber treated 150mm x 25mm backing boards and 50mm x 50mm formwork which is fixed to the external walls.  The gutters are fixed to the </w:t>
      </w:r>
      <w:proofErr w:type="spellStart"/>
      <w:r w:rsidRPr="006847DD">
        <w:t>Fascias</w:t>
      </w:r>
      <w:proofErr w:type="spellEnd"/>
      <w:r w:rsidRPr="006847DD">
        <w:t xml:space="preserve"> using proper clips which are supplied with the guttering.</w:t>
      </w:r>
    </w:p>
    <w:p w14:paraId="3312428D" w14:textId="77777777" w:rsidR="006009BF" w:rsidRPr="006847DD" w:rsidRDefault="006009BF" w:rsidP="006009BF">
      <w:pPr>
        <w:pStyle w:val="NoSpacing"/>
      </w:pPr>
    </w:p>
    <w:p w14:paraId="5E8FEDCB" w14:textId="77777777" w:rsidR="006009BF" w:rsidRDefault="006009BF" w:rsidP="006009BF">
      <w:pPr>
        <w:pStyle w:val="NoSpacing"/>
        <w:numPr>
          <w:ilvl w:val="0"/>
          <w:numId w:val="5"/>
        </w:numPr>
      </w:pPr>
      <w:r w:rsidRPr="006847DD">
        <w:t>Natural slates roof, nailed twice using copper roofing nails, hammered through the slate into the battens beneath</w:t>
      </w:r>
    </w:p>
    <w:p w14:paraId="52A26507" w14:textId="77777777" w:rsidR="006009BF" w:rsidRPr="006847DD" w:rsidRDefault="006009BF" w:rsidP="006009BF">
      <w:pPr>
        <w:pStyle w:val="NoSpacing"/>
      </w:pPr>
    </w:p>
    <w:p w14:paraId="3B0AA70B" w14:textId="77777777" w:rsidR="006009BF" w:rsidRDefault="006009BF" w:rsidP="006009BF">
      <w:pPr>
        <w:pStyle w:val="NoSpacing"/>
        <w:numPr>
          <w:ilvl w:val="0"/>
          <w:numId w:val="5"/>
        </w:numPr>
      </w:pPr>
      <w:r w:rsidRPr="006847DD">
        <w:t>25mm x 50mm battens, fixed to the attic trusses beneath</w:t>
      </w:r>
    </w:p>
    <w:p w14:paraId="22B7213F" w14:textId="77777777" w:rsidR="006009BF" w:rsidRPr="006847DD" w:rsidRDefault="006009BF" w:rsidP="006009BF">
      <w:pPr>
        <w:pStyle w:val="NoSpacing"/>
      </w:pPr>
    </w:p>
    <w:p w14:paraId="668335F7" w14:textId="4EA17091" w:rsidR="006009BF" w:rsidRDefault="006009BF" w:rsidP="006009BF">
      <w:pPr>
        <w:pStyle w:val="NoSpacing"/>
        <w:numPr>
          <w:ilvl w:val="0"/>
          <w:numId w:val="5"/>
        </w:numPr>
      </w:pPr>
      <w:r w:rsidRPr="006847DD">
        <w:t xml:space="preserve">Breathable roofing membrane. This layer also provides a secondary barrier to the ingress of rain, wind and snow. It has a low vapour resistance and is air </w:t>
      </w:r>
      <w:r>
        <w:t>–</w:t>
      </w:r>
      <w:r w:rsidRPr="006847DD">
        <w:t xml:space="preserve"> permeable</w:t>
      </w:r>
      <w:r>
        <w:t xml:space="preserve">, </w:t>
      </w:r>
      <w:r w:rsidRPr="006847DD">
        <w:t>additionally, it eliminates the incidence of interstitial condensation in pitched roofs.</w:t>
      </w:r>
      <w:r>
        <w:t xml:space="preserve"> – </w:t>
      </w:r>
      <w:bookmarkStart w:id="2" w:name="_Hlk38882192"/>
      <w:r>
        <w:t>Part F of the Building Regulations: Ventilation</w:t>
      </w:r>
      <w:bookmarkEnd w:id="2"/>
      <w:r w:rsidR="00973997">
        <w:t>.</w:t>
      </w:r>
    </w:p>
    <w:p w14:paraId="7855B7D6" w14:textId="77777777" w:rsidR="00973997" w:rsidRDefault="00973997" w:rsidP="00973997">
      <w:pPr>
        <w:pStyle w:val="ListParagraph"/>
      </w:pPr>
    </w:p>
    <w:p w14:paraId="0B7A72A6" w14:textId="37A10E5E"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Ref-(Ventilation: Approved Document F, 2020)</w:t>
      </w:r>
    </w:p>
    <w:p w14:paraId="226840B2" w14:textId="77777777" w:rsidR="00973997" w:rsidRDefault="00973997" w:rsidP="00973997">
      <w:pPr>
        <w:pStyle w:val="NoSpacing"/>
        <w:ind w:left="1080"/>
      </w:pPr>
    </w:p>
    <w:p w14:paraId="52BA3AE4" w14:textId="77777777" w:rsidR="006009BF" w:rsidRPr="006847DD" w:rsidRDefault="006009BF" w:rsidP="006009BF">
      <w:pPr>
        <w:pStyle w:val="NoSpacing"/>
      </w:pPr>
    </w:p>
    <w:p w14:paraId="4D7227D3" w14:textId="38B0FE6C" w:rsidR="006009BF" w:rsidRDefault="006009BF" w:rsidP="006009BF">
      <w:pPr>
        <w:pStyle w:val="NoSpacing"/>
        <w:numPr>
          <w:ilvl w:val="0"/>
          <w:numId w:val="5"/>
        </w:numPr>
      </w:pPr>
      <w:r w:rsidRPr="006847DD">
        <w:t>Over fascia vent. This is fitted between the trusses at eaves level and allows air to enter the ventilated air gap which will exist above the insulation</w:t>
      </w:r>
      <w:r>
        <w:t xml:space="preserve"> - Part F of the Building Regulations: Ventilation</w:t>
      </w:r>
    </w:p>
    <w:p w14:paraId="791D39A4" w14:textId="7767D2AD" w:rsidR="00973997" w:rsidRDefault="00973997" w:rsidP="00973997">
      <w:pPr>
        <w:pStyle w:val="NoSpacing"/>
        <w:ind w:left="1080"/>
      </w:pPr>
    </w:p>
    <w:p w14:paraId="5339A78B" w14:textId="6D682650"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Ref-(Ventilation: Approved Document F, 2020)</w:t>
      </w:r>
    </w:p>
    <w:p w14:paraId="650A3254" w14:textId="77777777" w:rsidR="00973997" w:rsidRDefault="00973997" w:rsidP="00973997">
      <w:pPr>
        <w:pStyle w:val="NoSpacing"/>
        <w:ind w:left="1080"/>
      </w:pPr>
    </w:p>
    <w:p w14:paraId="2F6EB22E" w14:textId="77777777" w:rsidR="006009BF" w:rsidRPr="006847DD" w:rsidRDefault="006009BF" w:rsidP="006009BF">
      <w:pPr>
        <w:pStyle w:val="NoSpacing"/>
      </w:pPr>
    </w:p>
    <w:p w14:paraId="44B65119" w14:textId="7FD49290" w:rsidR="006009BF" w:rsidRDefault="006009BF" w:rsidP="006009BF">
      <w:pPr>
        <w:pStyle w:val="NoSpacing"/>
        <w:numPr>
          <w:ilvl w:val="0"/>
          <w:numId w:val="5"/>
        </w:numPr>
      </w:pPr>
      <w:r w:rsidRPr="006847DD">
        <w:t>50mm Minimum air gap. This is a continuous gap which allows the passage of air through the roof. The 50mm path of ventilation is to reduce the risk of interstitial condensation forming on the underside of the impermeable felt membrane and settling on the timber rafters.</w:t>
      </w:r>
      <w:r>
        <w:t xml:space="preserve"> - Part F of the Building Regulations: Ventilation</w:t>
      </w:r>
    </w:p>
    <w:p w14:paraId="190799CC" w14:textId="53A3E7C6" w:rsidR="00973997" w:rsidRDefault="00973997" w:rsidP="00973997">
      <w:pPr>
        <w:pStyle w:val="NoSpacing"/>
        <w:ind w:left="1080"/>
      </w:pPr>
    </w:p>
    <w:p w14:paraId="4E2EB767" w14:textId="77777777" w:rsidR="00973997" w:rsidRPr="00973997" w:rsidRDefault="00973997" w:rsidP="00973997">
      <w:pPr>
        <w:jc w:val="center"/>
        <w:rPr>
          <w:rFonts w:ascii="Arial" w:hAnsi="Arial" w:cs="Arial"/>
          <w:color w:val="FF0000"/>
          <w:sz w:val="20"/>
          <w:szCs w:val="20"/>
          <w:shd w:val="clear" w:color="auto" w:fill="FFFFFF"/>
        </w:rPr>
      </w:pPr>
      <w:r w:rsidRPr="00973997">
        <w:rPr>
          <w:rFonts w:ascii="Arial" w:hAnsi="Arial" w:cs="Arial"/>
          <w:color w:val="FF0000"/>
          <w:sz w:val="20"/>
          <w:szCs w:val="20"/>
          <w:shd w:val="clear" w:color="auto" w:fill="FFFFFF"/>
        </w:rPr>
        <w:t>Ref-(Ventilation: Approved Document F, 2020)</w:t>
      </w:r>
    </w:p>
    <w:p w14:paraId="51FF6767" w14:textId="77777777" w:rsidR="00973997" w:rsidRDefault="00973997" w:rsidP="00973997">
      <w:pPr>
        <w:pStyle w:val="NoSpacing"/>
        <w:ind w:left="1080"/>
      </w:pPr>
    </w:p>
    <w:p w14:paraId="21520360" w14:textId="77777777" w:rsidR="006009BF" w:rsidRPr="006847DD" w:rsidRDefault="006009BF" w:rsidP="006009BF">
      <w:pPr>
        <w:pStyle w:val="NoSpacing"/>
      </w:pPr>
    </w:p>
    <w:p w14:paraId="625844CD" w14:textId="77777777" w:rsidR="006009BF" w:rsidRDefault="006009BF" w:rsidP="006009BF">
      <w:pPr>
        <w:pStyle w:val="NoSpacing"/>
        <w:numPr>
          <w:ilvl w:val="0"/>
          <w:numId w:val="5"/>
        </w:numPr>
      </w:pPr>
      <w:r w:rsidRPr="006847DD">
        <w:t>Celotex rigid insulation board. This is fitted between the rafters and is there to provide thermal insulation within the roof</w:t>
      </w:r>
      <w:r>
        <w:t xml:space="preserve"> - </w:t>
      </w:r>
      <w:r w:rsidRPr="006847DD">
        <w:t>Part L of the Building Regulations: conservation of fuel and power.</w:t>
      </w:r>
    </w:p>
    <w:p w14:paraId="6F545EE3" w14:textId="33D61962" w:rsidR="006009BF" w:rsidRDefault="006009BF" w:rsidP="006009BF">
      <w:pPr>
        <w:pStyle w:val="ListParagraph"/>
      </w:pPr>
    </w:p>
    <w:p w14:paraId="7217C858" w14:textId="1E8F430A"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Ref-(Conservation of fuel and power: Approved Document L, 2020)</w:t>
      </w:r>
    </w:p>
    <w:p w14:paraId="37988AF6" w14:textId="77777777" w:rsidR="00D52EA1" w:rsidRPr="00D52EA1" w:rsidRDefault="00D52EA1" w:rsidP="006009BF">
      <w:pPr>
        <w:pStyle w:val="ListParagraph"/>
        <w:rPr>
          <w:color w:val="FF0000"/>
        </w:rPr>
      </w:pPr>
    </w:p>
    <w:p w14:paraId="12C91252" w14:textId="77777777" w:rsidR="006009BF" w:rsidRPr="006847DD" w:rsidRDefault="006009BF" w:rsidP="006009BF">
      <w:pPr>
        <w:pStyle w:val="NoSpacing"/>
        <w:ind w:left="1080"/>
      </w:pPr>
    </w:p>
    <w:p w14:paraId="46D07DF9" w14:textId="4BE93B67" w:rsidR="006009BF" w:rsidRDefault="006009BF" w:rsidP="006009BF">
      <w:pPr>
        <w:pStyle w:val="NoSpacing"/>
        <w:numPr>
          <w:ilvl w:val="0"/>
          <w:numId w:val="5"/>
        </w:numPr>
      </w:pPr>
      <w:r w:rsidRPr="006847DD">
        <w:t>Insulated plasterboard with integral vapour control layer. This is fitted to the underside of the rafter and is used to further insulate the roof space. The reason for having to insulate beneath as well as between is that the depth of the rafter is not always enough to provide enough insulation to achieve Pat L compliance with the Building Regulations. The insulation depth is reduced due to the need to provide a 50mm air gap.</w:t>
      </w:r>
    </w:p>
    <w:p w14:paraId="4D98AC31" w14:textId="7512C278" w:rsidR="00D52EA1" w:rsidRDefault="00D52EA1" w:rsidP="00D52EA1">
      <w:pPr>
        <w:pStyle w:val="NoSpacing"/>
        <w:ind w:left="1080"/>
      </w:pPr>
    </w:p>
    <w:p w14:paraId="0D83F43F" w14:textId="77777777"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Ref-(Conservation of fuel and power: Approved Document L, 2020)</w:t>
      </w:r>
    </w:p>
    <w:p w14:paraId="1A3DD840" w14:textId="77777777" w:rsidR="00D52EA1" w:rsidRPr="00D52EA1" w:rsidRDefault="00D52EA1" w:rsidP="00D52EA1">
      <w:pPr>
        <w:pStyle w:val="ListParagraph"/>
        <w:rPr>
          <w:color w:val="FF0000"/>
        </w:rPr>
      </w:pPr>
    </w:p>
    <w:p w14:paraId="6BBB5A4C" w14:textId="77777777" w:rsidR="00D52EA1" w:rsidRDefault="00D52EA1" w:rsidP="00D52EA1">
      <w:pPr>
        <w:pStyle w:val="NoSpacing"/>
        <w:ind w:left="1080"/>
      </w:pPr>
    </w:p>
    <w:p w14:paraId="477D9D69" w14:textId="77777777" w:rsidR="006009BF" w:rsidRPr="006847DD" w:rsidRDefault="006009BF" w:rsidP="006009BF">
      <w:pPr>
        <w:pStyle w:val="NoSpacing"/>
        <w:ind w:left="1080"/>
      </w:pPr>
    </w:p>
    <w:p w14:paraId="390CAAD3" w14:textId="77777777" w:rsidR="006009BF" w:rsidRPr="006847DD" w:rsidRDefault="006009BF" w:rsidP="006009BF">
      <w:pPr>
        <w:pStyle w:val="NoSpacing"/>
        <w:numPr>
          <w:ilvl w:val="0"/>
          <w:numId w:val="5"/>
        </w:numPr>
      </w:pPr>
      <w:r w:rsidRPr="006847DD">
        <w:t>Skim finish</w:t>
      </w:r>
    </w:p>
    <w:p w14:paraId="360226C9" w14:textId="643A51D4" w:rsidR="006009BF" w:rsidRDefault="006009BF" w:rsidP="006009BF">
      <w:pPr>
        <w:pStyle w:val="NoSpacing"/>
      </w:pPr>
    </w:p>
    <w:p w14:paraId="4DDA03C4" w14:textId="1880D865" w:rsidR="00EB0024" w:rsidRDefault="00EB0024" w:rsidP="00EB0024">
      <w:pPr>
        <w:pStyle w:val="NoSpacing"/>
        <w:rPr>
          <w:sz w:val="32"/>
          <w:szCs w:val="32"/>
        </w:rPr>
      </w:pPr>
      <w:r w:rsidRPr="00EB0024">
        <w:rPr>
          <w:sz w:val="32"/>
          <w:szCs w:val="32"/>
        </w:rPr>
        <w:t xml:space="preserve">Plan below, numbers on plan coincide with detail above. </w:t>
      </w:r>
    </w:p>
    <w:p w14:paraId="21FA54D7" w14:textId="1B956DC9" w:rsidR="00D52EA1" w:rsidRDefault="00D52EA1" w:rsidP="00EB0024">
      <w:pPr>
        <w:pStyle w:val="NoSpacing"/>
        <w:rPr>
          <w:sz w:val="32"/>
          <w:szCs w:val="32"/>
        </w:rPr>
      </w:pPr>
    </w:p>
    <w:p w14:paraId="4EA17BE7" w14:textId="241B3C7D" w:rsidR="00D52EA1" w:rsidRDefault="00D52EA1" w:rsidP="00EB0024">
      <w:pPr>
        <w:pStyle w:val="NoSpacing"/>
        <w:rPr>
          <w:sz w:val="32"/>
          <w:szCs w:val="32"/>
        </w:rPr>
      </w:pPr>
    </w:p>
    <w:p w14:paraId="43EC4CA5" w14:textId="5B45297C" w:rsidR="00D52EA1" w:rsidRDefault="00D52EA1" w:rsidP="00EB0024">
      <w:pPr>
        <w:pStyle w:val="NoSpacing"/>
        <w:rPr>
          <w:sz w:val="32"/>
          <w:szCs w:val="32"/>
        </w:rPr>
      </w:pPr>
    </w:p>
    <w:p w14:paraId="07556832" w14:textId="77777777" w:rsidR="00D52EA1" w:rsidRPr="00EB0024" w:rsidRDefault="00D52EA1" w:rsidP="00EB0024">
      <w:pPr>
        <w:pStyle w:val="NoSpacing"/>
        <w:rPr>
          <w:sz w:val="32"/>
          <w:szCs w:val="32"/>
        </w:rPr>
      </w:pPr>
    </w:p>
    <w:p w14:paraId="3FCF5404" w14:textId="77777777" w:rsidR="00EB0024" w:rsidRDefault="00EB0024" w:rsidP="00EB0024">
      <w:pPr>
        <w:pStyle w:val="NoSpacing"/>
      </w:pPr>
    </w:p>
    <w:p w14:paraId="2C62300C" w14:textId="77777777" w:rsidR="00EB0024" w:rsidRPr="006847DD" w:rsidRDefault="00EB0024" w:rsidP="006009BF">
      <w:pPr>
        <w:pStyle w:val="NoSpacing"/>
      </w:pPr>
    </w:p>
    <w:p w14:paraId="0B96C776" w14:textId="0F3F322B" w:rsidR="006009BF" w:rsidRPr="006847DD" w:rsidRDefault="00A47F38" w:rsidP="006009BF">
      <w:pPr>
        <w:pStyle w:val="NoSpacing"/>
      </w:pPr>
      <w:r>
        <w:rPr>
          <w:noProof/>
        </w:rPr>
        <w:drawing>
          <wp:inline distT="0" distB="0" distL="0" distR="0" wp14:anchorId="067450AD" wp14:editId="561FAEC6">
            <wp:extent cx="5731510" cy="47472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747260"/>
                    </a:xfrm>
                    <a:prstGeom prst="rect">
                      <a:avLst/>
                    </a:prstGeom>
                  </pic:spPr>
                </pic:pic>
              </a:graphicData>
            </a:graphic>
          </wp:inline>
        </w:drawing>
      </w:r>
    </w:p>
    <w:p w14:paraId="326EB68F" w14:textId="77777777" w:rsidR="006009BF" w:rsidRPr="006847DD" w:rsidRDefault="006009BF" w:rsidP="006009BF">
      <w:pPr>
        <w:pStyle w:val="NoSpacing"/>
      </w:pPr>
    </w:p>
    <w:p w14:paraId="5C5E6ABB" w14:textId="77777777" w:rsidR="006009BF" w:rsidRPr="006847DD" w:rsidRDefault="006009BF" w:rsidP="006009BF">
      <w:pPr>
        <w:pStyle w:val="NoSpacing"/>
      </w:pPr>
    </w:p>
    <w:p w14:paraId="2D317F85" w14:textId="77777777" w:rsidR="006009BF" w:rsidRPr="006847DD" w:rsidRDefault="006009BF" w:rsidP="006009BF">
      <w:pPr>
        <w:pStyle w:val="NoSpacing"/>
      </w:pPr>
    </w:p>
    <w:p w14:paraId="5EF5E742" w14:textId="77777777" w:rsidR="006009BF" w:rsidRPr="006847DD" w:rsidRDefault="006009BF" w:rsidP="006009BF">
      <w:pPr>
        <w:pStyle w:val="NoSpacing"/>
      </w:pPr>
    </w:p>
    <w:p w14:paraId="1AB5B5EE" w14:textId="180B4A87" w:rsidR="006009BF" w:rsidRDefault="006009BF" w:rsidP="006009BF">
      <w:pPr>
        <w:pStyle w:val="NoSpacing"/>
      </w:pPr>
    </w:p>
    <w:p w14:paraId="0436D7CA" w14:textId="47012372" w:rsidR="00B62D1D" w:rsidRDefault="00B62D1D" w:rsidP="006009BF">
      <w:pPr>
        <w:pStyle w:val="NoSpacing"/>
      </w:pPr>
    </w:p>
    <w:p w14:paraId="11B995B2" w14:textId="17B099DE" w:rsidR="00B62D1D" w:rsidRDefault="00B62D1D" w:rsidP="006009BF">
      <w:pPr>
        <w:pStyle w:val="NoSpacing"/>
      </w:pPr>
    </w:p>
    <w:p w14:paraId="6D0BA912" w14:textId="7362060E" w:rsidR="00B62D1D" w:rsidRDefault="00B62D1D" w:rsidP="006009BF">
      <w:pPr>
        <w:pStyle w:val="NoSpacing"/>
      </w:pPr>
    </w:p>
    <w:p w14:paraId="128F444B" w14:textId="4D81082F" w:rsidR="00B62D1D" w:rsidRDefault="00B62D1D" w:rsidP="006009BF">
      <w:pPr>
        <w:pStyle w:val="NoSpacing"/>
      </w:pPr>
    </w:p>
    <w:p w14:paraId="6A23D4EE" w14:textId="7BAC90D7" w:rsidR="00A47F38" w:rsidRDefault="00A47F38" w:rsidP="006009BF">
      <w:pPr>
        <w:pStyle w:val="NoSpacing"/>
      </w:pPr>
    </w:p>
    <w:p w14:paraId="263D74E7" w14:textId="1EBA91DE" w:rsidR="00A47F38" w:rsidRDefault="00A47F38" w:rsidP="006009BF">
      <w:pPr>
        <w:pStyle w:val="NoSpacing"/>
      </w:pPr>
    </w:p>
    <w:p w14:paraId="767AC437" w14:textId="5EC678A0" w:rsidR="00A47F38" w:rsidRDefault="00A47F38" w:rsidP="006009BF">
      <w:pPr>
        <w:pStyle w:val="NoSpacing"/>
      </w:pPr>
    </w:p>
    <w:p w14:paraId="4A86FEB3" w14:textId="2C2ADA41" w:rsidR="006009BF" w:rsidRPr="006009BF" w:rsidRDefault="006C7C77" w:rsidP="006009BF">
      <w:pPr>
        <w:pStyle w:val="NoSpacing"/>
        <w:jc w:val="center"/>
        <w:rPr>
          <w:sz w:val="72"/>
          <w:szCs w:val="72"/>
          <w:u w:val="single"/>
        </w:rPr>
      </w:pPr>
      <w:r>
        <w:rPr>
          <w:sz w:val="72"/>
          <w:szCs w:val="72"/>
          <w:u w:val="single"/>
        </w:rPr>
        <w:t>7</w:t>
      </w:r>
      <w:r w:rsidR="006009BF" w:rsidRPr="006009BF">
        <w:rPr>
          <w:sz w:val="72"/>
          <w:szCs w:val="72"/>
          <w:u w:val="single"/>
        </w:rPr>
        <w:t>. The main roof structure. Construction, detailing and fixing.</w:t>
      </w:r>
    </w:p>
    <w:p w14:paraId="5729C8D6" w14:textId="77777777" w:rsidR="006009BF" w:rsidRPr="006009BF" w:rsidRDefault="006009BF" w:rsidP="006009BF">
      <w:pPr>
        <w:pStyle w:val="NoSpacing"/>
        <w:jc w:val="center"/>
        <w:rPr>
          <w:sz w:val="72"/>
          <w:szCs w:val="72"/>
          <w:u w:val="single"/>
        </w:rPr>
      </w:pPr>
    </w:p>
    <w:p w14:paraId="790AA32A" w14:textId="77777777" w:rsidR="006009BF" w:rsidRPr="006847DD" w:rsidRDefault="006009BF" w:rsidP="006009BF">
      <w:pPr>
        <w:pStyle w:val="NoSpacing"/>
      </w:pPr>
    </w:p>
    <w:p w14:paraId="750B5CE0" w14:textId="77777777" w:rsidR="006009BF" w:rsidRDefault="006009BF" w:rsidP="006009BF">
      <w:pPr>
        <w:pStyle w:val="NoSpacing"/>
        <w:numPr>
          <w:ilvl w:val="0"/>
          <w:numId w:val="6"/>
        </w:numPr>
      </w:pPr>
      <w:r w:rsidRPr="006847DD">
        <w:t xml:space="preserve">The use of attic trusses is common where rooms are to be provided within the roof space. </w:t>
      </w:r>
    </w:p>
    <w:p w14:paraId="4FF6F20A" w14:textId="77777777" w:rsidR="006009BF" w:rsidRPr="006847DD" w:rsidRDefault="006009BF" w:rsidP="006009BF">
      <w:pPr>
        <w:pStyle w:val="NoSpacing"/>
        <w:ind w:left="1080"/>
      </w:pPr>
    </w:p>
    <w:p w14:paraId="4FB03C6E" w14:textId="58A91979" w:rsidR="006009BF" w:rsidRDefault="006009BF" w:rsidP="006009BF">
      <w:pPr>
        <w:pStyle w:val="NoSpacing"/>
        <w:numPr>
          <w:ilvl w:val="0"/>
          <w:numId w:val="6"/>
        </w:numPr>
      </w:pPr>
      <w:r w:rsidRPr="006847DD">
        <w:t>Trussed rafters should be designed in accordance with BS 5268-3. Truss manufacturers may have their own computer programs for calculating truss designs in accordance with the British Standard.</w:t>
      </w:r>
      <w:r>
        <w:t xml:space="preserve"> - </w:t>
      </w:r>
      <w:r w:rsidRPr="00AB3585">
        <w:t>Part A</w:t>
      </w:r>
      <w:r>
        <w:t xml:space="preserve"> of the Building Regulations:</w:t>
      </w:r>
      <w:r w:rsidRPr="00AB3585">
        <w:t xml:space="preserve"> structural safety</w:t>
      </w:r>
    </w:p>
    <w:p w14:paraId="2BE21D05" w14:textId="77777777" w:rsidR="00D52EA1" w:rsidRDefault="00D52EA1" w:rsidP="00D52EA1">
      <w:pPr>
        <w:pStyle w:val="ListParagraph"/>
      </w:pPr>
    </w:p>
    <w:p w14:paraId="1C8025CE" w14:textId="26808129"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Ref-(Structure: Approved Document A, 2020)</w:t>
      </w:r>
    </w:p>
    <w:p w14:paraId="6A431DFB" w14:textId="77777777" w:rsidR="00D52EA1" w:rsidRDefault="00D52EA1" w:rsidP="00D52EA1">
      <w:pPr>
        <w:pStyle w:val="NoSpacing"/>
        <w:ind w:left="1080"/>
      </w:pPr>
    </w:p>
    <w:p w14:paraId="370B16C9" w14:textId="77777777" w:rsidR="006009BF" w:rsidRPr="006847DD" w:rsidRDefault="006009BF" w:rsidP="006009BF">
      <w:pPr>
        <w:pStyle w:val="NoSpacing"/>
      </w:pPr>
    </w:p>
    <w:p w14:paraId="3F75FA28" w14:textId="77777777" w:rsidR="006009BF" w:rsidRDefault="006009BF" w:rsidP="006009BF">
      <w:pPr>
        <w:pStyle w:val="NoSpacing"/>
        <w:numPr>
          <w:ilvl w:val="0"/>
          <w:numId w:val="6"/>
        </w:numPr>
      </w:pPr>
      <w:r w:rsidRPr="006847DD">
        <w:t>The attic truss is fixed to the wall plate at the top of the external wall and strapped to the walls using wall plate straps.</w:t>
      </w:r>
    </w:p>
    <w:p w14:paraId="2C0AA1E8" w14:textId="77777777" w:rsidR="006009BF" w:rsidRPr="006847DD" w:rsidRDefault="006009BF" w:rsidP="006009BF">
      <w:pPr>
        <w:pStyle w:val="NoSpacing"/>
      </w:pPr>
    </w:p>
    <w:p w14:paraId="2EF1FECC" w14:textId="18C950CB" w:rsidR="006009BF" w:rsidRDefault="006009BF" w:rsidP="006009BF">
      <w:pPr>
        <w:pStyle w:val="NoSpacing"/>
        <w:numPr>
          <w:ilvl w:val="0"/>
          <w:numId w:val="6"/>
        </w:numPr>
      </w:pPr>
      <w:r w:rsidRPr="006847DD">
        <w:t>The building designer should specify all bracing. Trussed rafter roofs should be braced in accordance with Table 1 in Appendix 7.2-</w:t>
      </w:r>
      <w:r>
        <w:t>C</w:t>
      </w:r>
      <w:r w:rsidRPr="006847DD">
        <w:t xml:space="preserve"> unless the roof is designed and braced in accordance with BS 5268-3.</w:t>
      </w:r>
    </w:p>
    <w:p w14:paraId="2AC09E1B" w14:textId="77777777" w:rsidR="00D52EA1" w:rsidRDefault="00D52EA1" w:rsidP="00D52EA1">
      <w:pPr>
        <w:pStyle w:val="ListParagraph"/>
      </w:pPr>
    </w:p>
    <w:p w14:paraId="3A7E4E0C" w14:textId="77755065" w:rsidR="00D52EA1" w:rsidRPr="00D52EA1" w:rsidRDefault="00D52EA1" w:rsidP="00D52EA1">
      <w:pPr>
        <w:jc w:val="center"/>
        <w:rPr>
          <w:rFonts w:ascii="Arial" w:hAnsi="Arial" w:cs="Arial"/>
          <w:color w:val="FF0000"/>
          <w:sz w:val="20"/>
          <w:szCs w:val="20"/>
          <w:shd w:val="clear" w:color="auto" w:fill="FFFFFF"/>
        </w:rPr>
      </w:pPr>
      <w:r w:rsidRPr="00D52EA1">
        <w:rPr>
          <w:rFonts w:ascii="Arial" w:hAnsi="Arial" w:cs="Arial"/>
          <w:color w:val="FF0000"/>
          <w:sz w:val="20"/>
          <w:szCs w:val="20"/>
          <w:shd w:val="clear" w:color="auto" w:fill="FFFFFF"/>
        </w:rPr>
        <w:t>Ref-(NHBC Standards 2011, 2020)</w:t>
      </w:r>
    </w:p>
    <w:p w14:paraId="7E2D4BC4" w14:textId="77777777" w:rsidR="00D52EA1" w:rsidRDefault="00D52EA1" w:rsidP="00D52EA1">
      <w:pPr>
        <w:pStyle w:val="NoSpacing"/>
        <w:ind w:left="1080"/>
      </w:pPr>
    </w:p>
    <w:p w14:paraId="14C8B6D2" w14:textId="77777777" w:rsidR="006009BF" w:rsidRPr="006847DD" w:rsidRDefault="006009BF" w:rsidP="006009BF">
      <w:pPr>
        <w:pStyle w:val="NoSpacing"/>
      </w:pPr>
    </w:p>
    <w:p w14:paraId="731A608A" w14:textId="77777777" w:rsidR="006009BF" w:rsidRDefault="006009BF" w:rsidP="006009BF">
      <w:pPr>
        <w:pStyle w:val="NoSpacing"/>
        <w:numPr>
          <w:ilvl w:val="0"/>
          <w:numId w:val="6"/>
        </w:numPr>
      </w:pPr>
      <w:r w:rsidRPr="006847DD">
        <w:t>All timber bracing to trussed rafters should be at least 100mm x 25mm in section and twice nailed to each trussed rafter and to the wall plate. Nailing should be 3.35mm x 65mm long galvanized round wire nails.</w:t>
      </w:r>
    </w:p>
    <w:p w14:paraId="55F68E8F" w14:textId="77777777" w:rsidR="006009BF" w:rsidRPr="006847DD" w:rsidRDefault="006009BF" w:rsidP="006009BF">
      <w:pPr>
        <w:pStyle w:val="NoSpacing"/>
      </w:pPr>
    </w:p>
    <w:p w14:paraId="6EC7EAAC" w14:textId="77777777" w:rsidR="006009BF" w:rsidRPr="006847DD" w:rsidRDefault="006009BF" w:rsidP="006009BF">
      <w:pPr>
        <w:pStyle w:val="NoSpacing"/>
        <w:numPr>
          <w:ilvl w:val="0"/>
          <w:numId w:val="6"/>
        </w:numPr>
      </w:pPr>
      <w:r w:rsidRPr="006847DD">
        <w:t>Trussed rafters should not be spaced at centres greater than 600mm</w:t>
      </w:r>
    </w:p>
    <w:p w14:paraId="0682C9D0" w14:textId="77777777" w:rsidR="006009BF" w:rsidRPr="006847DD" w:rsidRDefault="006009BF" w:rsidP="006009BF">
      <w:pPr>
        <w:pStyle w:val="NoSpacing"/>
      </w:pPr>
    </w:p>
    <w:p w14:paraId="6284F7D1" w14:textId="77777777" w:rsidR="006009BF" w:rsidRPr="006847DD" w:rsidRDefault="006009BF" w:rsidP="006009BF">
      <w:pPr>
        <w:pStyle w:val="NoSpacing"/>
      </w:pPr>
    </w:p>
    <w:p w14:paraId="2224032A" w14:textId="77777777" w:rsidR="006009BF" w:rsidRPr="006847DD" w:rsidRDefault="006009BF" w:rsidP="006009BF">
      <w:pPr>
        <w:pStyle w:val="NoSpacing"/>
      </w:pPr>
    </w:p>
    <w:p w14:paraId="282271E7" w14:textId="77777777" w:rsidR="006009BF" w:rsidRDefault="006009BF" w:rsidP="006009BF">
      <w:pPr>
        <w:pStyle w:val="NoSpacing"/>
      </w:pPr>
    </w:p>
    <w:p w14:paraId="4C787745" w14:textId="77777777" w:rsidR="006009BF" w:rsidRDefault="006009BF" w:rsidP="006009BF">
      <w:pPr>
        <w:pStyle w:val="NoSpacing"/>
      </w:pPr>
    </w:p>
    <w:p w14:paraId="44846F6D" w14:textId="77777777" w:rsidR="006009BF" w:rsidRDefault="006009BF" w:rsidP="006009BF">
      <w:pPr>
        <w:pStyle w:val="NoSpacing"/>
      </w:pPr>
    </w:p>
    <w:p w14:paraId="399F215B" w14:textId="77777777" w:rsidR="00D52EA1" w:rsidRDefault="00D52EA1" w:rsidP="00EB0024">
      <w:pPr>
        <w:pStyle w:val="NoSpacing"/>
        <w:rPr>
          <w:sz w:val="32"/>
          <w:szCs w:val="32"/>
        </w:rPr>
      </w:pPr>
    </w:p>
    <w:p w14:paraId="0FD6E0D1" w14:textId="6A9A398F" w:rsidR="00EB0024" w:rsidRPr="00EB0024" w:rsidRDefault="00EB0024" w:rsidP="00EB0024">
      <w:pPr>
        <w:pStyle w:val="NoSpacing"/>
        <w:rPr>
          <w:sz w:val="32"/>
          <w:szCs w:val="32"/>
        </w:rPr>
      </w:pPr>
      <w:r w:rsidRPr="00EB0024">
        <w:rPr>
          <w:sz w:val="32"/>
          <w:szCs w:val="32"/>
        </w:rPr>
        <w:lastRenderedPageBreak/>
        <w:t xml:space="preserve">Plan below, numbers on plan coincide with detail above. </w:t>
      </w:r>
    </w:p>
    <w:p w14:paraId="417B70B7" w14:textId="77777777" w:rsidR="00EB0024" w:rsidRDefault="00EB0024" w:rsidP="00EB0024">
      <w:pPr>
        <w:pStyle w:val="NoSpacing"/>
      </w:pPr>
    </w:p>
    <w:p w14:paraId="27B38EE0" w14:textId="77777777" w:rsidR="006009BF" w:rsidRDefault="006009BF" w:rsidP="006009BF">
      <w:pPr>
        <w:pStyle w:val="NoSpacing"/>
      </w:pPr>
    </w:p>
    <w:p w14:paraId="2E7CFEE5" w14:textId="77777777" w:rsidR="006009BF" w:rsidRDefault="006009BF" w:rsidP="006009BF">
      <w:pPr>
        <w:pStyle w:val="NoSpacing"/>
      </w:pPr>
    </w:p>
    <w:p w14:paraId="0C4B50AA" w14:textId="77777777" w:rsidR="006009BF" w:rsidRDefault="006009BF" w:rsidP="006009BF">
      <w:pPr>
        <w:pStyle w:val="NoSpacing"/>
      </w:pPr>
    </w:p>
    <w:p w14:paraId="40624972" w14:textId="77777777" w:rsidR="006009BF" w:rsidRDefault="006009BF" w:rsidP="006009BF">
      <w:pPr>
        <w:pStyle w:val="NoSpacing"/>
      </w:pPr>
    </w:p>
    <w:p w14:paraId="15A88364" w14:textId="77777777" w:rsidR="006009BF" w:rsidRDefault="006009BF" w:rsidP="006009BF">
      <w:pPr>
        <w:pStyle w:val="NoSpacing"/>
      </w:pPr>
    </w:p>
    <w:p w14:paraId="7CC55928" w14:textId="315387AD" w:rsidR="006009BF" w:rsidRDefault="00A47F38" w:rsidP="006009BF">
      <w:pPr>
        <w:pStyle w:val="NoSpacing"/>
      </w:pPr>
      <w:r>
        <w:rPr>
          <w:noProof/>
        </w:rPr>
        <w:drawing>
          <wp:inline distT="0" distB="0" distL="0" distR="0" wp14:anchorId="6C88D67B" wp14:editId="06852B92">
            <wp:extent cx="6096000" cy="50139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000" cy="5013960"/>
                    </a:xfrm>
                    <a:prstGeom prst="rect">
                      <a:avLst/>
                    </a:prstGeom>
                  </pic:spPr>
                </pic:pic>
              </a:graphicData>
            </a:graphic>
          </wp:inline>
        </w:drawing>
      </w:r>
    </w:p>
    <w:p w14:paraId="39FA5ED3" w14:textId="77777777" w:rsidR="006009BF" w:rsidRDefault="006009BF" w:rsidP="006009BF">
      <w:pPr>
        <w:pStyle w:val="NoSpacing"/>
      </w:pPr>
    </w:p>
    <w:p w14:paraId="551491E7" w14:textId="77777777" w:rsidR="006009BF" w:rsidRDefault="006009BF" w:rsidP="006009BF">
      <w:pPr>
        <w:pStyle w:val="NoSpacing"/>
      </w:pPr>
    </w:p>
    <w:p w14:paraId="112E2F2D" w14:textId="77777777" w:rsidR="006009BF" w:rsidRDefault="006009BF" w:rsidP="006009BF">
      <w:pPr>
        <w:pStyle w:val="NoSpacing"/>
      </w:pPr>
    </w:p>
    <w:p w14:paraId="33D4862C" w14:textId="77777777" w:rsidR="006009BF" w:rsidRDefault="006009BF" w:rsidP="006009BF">
      <w:pPr>
        <w:pStyle w:val="NoSpacing"/>
      </w:pPr>
    </w:p>
    <w:p w14:paraId="7B2C21FE" w14:textId="77777777" w:rsidR="006009BF" w:rsidRDefault="006009BF" w:rsidP="006009BF">
      <w:pPr>
        <w:pStyle w:val="NoSpacing"/>
      </w:pPr>
    </w:p>
    <w:p w14:paraId="67210F92" w14:textId="77777777" w:rsidR="006009BF" w:rsidRDefault="006009BF" w:rsidP="006009BF">
      <w:pPr>
        <w:pStyle w:val="NoSpacing"/>
      </w:pPr>
    </w:p>
    <w:p w14:paraId="7A5F4F71" w14:textId="77777777" w:rsidR="006009BF" w:rsidRDefault="006009BF" w:rsidP="006009BF">
      <w:pPr>
        <w:pStyle w:val="NoSpacing"/>
      </w:pPr>
    </w:p>
    <w:p w14:paraId="5AF17160" w14:textId="7B975001" w:rsidR="006009BF" w:rsidRDefault="006009BF" w:rsidP="006009BF">
      <w:pPr>
        <w:pStyle w:val="NoSpacing"/>
      </w:pPr>
    </w:p>
    <w:p w14:paraId="76E53849" w14:textId="77777777" w:rsidR="006009BF" w:rsidRPr="006847DD" w:rsidRDefault="006009BF" w:rsidP="006009BF">
      <w:pPr>
        <w:pStyle w:val="NoSpacing"/>
      </w:pPr>
    </w:p>
    <w:p w14:paraId="09BDBB07" w14:textId="77777777" w:rsidR="00957F85" w:rsidRPr="006847DD" w:rsidRDefault="00957F85" w:rsidP="00957F85">
      <w:pPr>
        <w:pStyle w:val="NoSpacing"/>
      </w:pPr>
    </w:p>
    <w:p w14:paraId="4EBCC25A" w14:textId="77777777" w:rsidR="00957F85" w:rsidRPr="006847DD" w:rsidRDefault="00957F85" w:rsidP="00957F85">
      <w:pPr>
        <w:pStyle w:val="NoSpacing"/>
      </w:pPr>
    </w:p>
    <w:p w14:paraId="3A78C31F" w14:textId="77777777" w:rsidR="00957F85" w:rsidRPr="00957F85" w:rsidRDefault="00957F85" w:rsidP="00957F85">
      <w:pPr>
        <w:jc w:val="center"/>
        <w:rPr>
          <w:b/>
          <w:sz w:val="72"/>
          <w:szCs w:val="72"/>
          <w:u w:val="single"/>
        </w:rPr>
      </w:pPr>
    </w:p>
    <w:p w14:paraId="147A9F94" w14:textId="6B9757E2" w:rsidR="00957F85" w:rsidRDefault="00957F85" w:rsidP="000841AC">
      <w:pPr>
        <w:jc w:val="center"/>
        <w:rPr>
          <w:b/>
          <w:sz w:val="48"/>
          <w:szCs w:val="48"/>
          <w:u w:val="single"/>
        </w:rPr>
      </w:pPr>
    </w:p>
    <w:p w14:paraId="281369B8" w14:textId="0BCB91FC" w:rsidR="0023705A" w:rsidRDefault="0023705A" w:rsidP="000841AC">
      <w:pPr>
        <w:jc w:val="center"/>
        <w:rPr>
          <w:b/>
          <w:sz w:val="48"/>
          <w:szCs w:val="48"/>
          <w:u w:val="single"/>
        </w:rPr>
      </w:pPr>
    </w:p>
    <w:p w14:paraId="1BAC37BB" w14:textId="14308E61" w:rsidR="0023705A" w:rsidRDefault="0023705A" w:rsidP="000841AC">
      <w:pPr>
        <w:jc w:val="center"/>
        <w:rPr>
          <w:bCs/>
          <w:sz w:val="72"/>
          <w:szCs w:val="72"/>
          <w:u w:val="single"/>
        </w:rPr>
      </w:pPr>
      <w:r w:rsidRPr="0023705A">
        <w:rPr>
          <w:bCs/>
          <w:sz w:val="72"/>
          <w:szCs w:val="72"/>
          <w:u w:val="single"/>
        </w:rPr>
        <w:t>8.Referencess.</w:t>
      </w:r>
    </w:p>
    <w:p w14:paraId="25D2D291" w14:textId="23E4C86A" w:rsidR="005E0BF6" w:rsidRDefault="005E0BF6" w:rsidP="000841AC">
      <w:pPr>
        <w:jc w:val="center"/>
        <w:rPr>
          <w:bCs/>
          <w:sz w:val="72"/>
          <w:szCs w:val="72"/>
          <w:u w:val="single"/>
        </w:rPr>
      </w:pPr>
    </w:p>
    <w:p w14:paraId="1AE945C7" w14:textId="78DCD6A4"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(Structure: Approved Document A, 2020)</w:t>
      </w:r>
    </w:p>
    <w:p w14:paraId="4B235AC5" w14:textId="596557DE"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Structure: Approved Document A</w:t>
      </w:r>
      <w:r>
        <w:rPr>
          <w:rFonts w:ascii="Arial" w:hAnsi="Arial" w:cs="Arial"/>
          <w:color w:val="000000"/>
          <w:sz w:val="20"/>
          <w:szCs w:val="20"/>
          <w:shd w:val="clear" w:color="auto" w:fill="FFFFFF"/>
        </w:rPr>
        <w:t>. [online] Available at: &lt;https://www.gov.uk/government/publications/structure-approved-document-a&gt; [Accessed 28 April 2020].</w:t>
      </w:r>
    </w:p>
    <w:p w14:paraId="1FE8C22F" w14:textId="66D832C0"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(Site preparation and resistance to contaminates and moisture: Approved Document C, 2020)</w:t>
      </w:r>
    </w:p>
    <w:p w14:paraId="0F1FD0B6" w14:textId="360B227F"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 xml:space="preserve">Site Preparation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Resistance To Contaminates And Moisture: Approved Document C</w:t>
      </w:r>
      <w:r>
        <w:rPr>
          <w:rFonts w:ascii="Arial" w:hAnsi="Arial" w:cs="Arial"/>
          <w:color w:val="000000"/>
          <w:sz w:val="20"/>
          <w:szCs w:val="20"/>
          <w:shd w:val="clear" w:color="auto" w:fill="FFFFFF"/>
        </w:rPr>
        <w:t>. [online] Available at: &lt;https://www.gov.uk/government/publications/site-preparation-and-resistance-to-contaminates-and-moisture-approved-document-c&gt; [Accessed 28 April 2020].</w:t>
      </w:r>
    </w:p>
    <w:p w14:paraId="64373AA0" w14:textId="78C44449"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(Resistance to sound: Approved Document E, 2020)</w:t>
      </w:r>
    </w:p>
    <w:p w14:paraId="1C7CAD31" w14:textId="74F1A9F3"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 xml:space="preserve">Resistance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Sound: Approved Document E</w:t>
      </w:r>
      <w:r>
        <w:rPr>
          <w:rFonts w:ascii="Arial" w:hAnsi="Arial" w:cs="Arial"/>
          <w:color w:val="000000"/>
          <w:sz w:val="20"/>
          <w:szCs w:val="20"/>
          <w:shd w:val="clear" w:color="auto" w:fill="FFFFFF"/>
        </w:rPr>
        <w:t>. [online] Available at: &lt;https://www.gov.uk/government/publications/resistance-to-sound-approved-document-e&gt; [Accessed 28 April 2020].</w:t>
      </w:r>
    </w:p>
    <w:p w14:paraId="7611B70D" w14:textId="7CE8D3C3" w:rsidR="005E0BF6" w:rsidRDefault="005E0BF6" w:rsidP="000841AC">
      <w:pPr>
        <w:jc w:val="center"/>
        <w:rPr>
          <w:rFonts w:ascii="Arial" w:hAnsi="Arial" w:cs="Arial"/>
          <w:color w:val="000000"/>
          <w:sz w:val="20"/>
          <w:szCs w:val="20"/>
          <w:shd w:val="clear" w:color="auto" w:fill="FFFFFF"/>
        </w:rPr>
      </w:pPr>
      <w:bookmarkStart w:id="3" w:name="_Hlk38974772"/>
      <w:r>
        <w:rPr>
          <w:rFonts w:ascii="Arial" w:hAnsi="Arial" w:cs="Arial"/>
          <w:color w:val="000000"/>
          <w:sz w:val="20"/>
          <w:szCs w:val="20"/>
          <w:shd w:val="clear" w:color="auto" w:fill="FFFFFF"/>
        </w:rPr>
        <w:t>(Ventilation: Approved Document F, 2020)</w:t>
      </w:r>
    </w:p>
    <w:bookmarkEnd w:id="3"/>
    <w:p w14:paraId="0B10DB7A" w14:textId="0FC6F56A"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Ventilation: Approved Document F</w:t>
      </w:r>
      <w:r>
        <w:rPr>
          <w:rFonts w:ascii="Arial" w:hAnsi="Arial" w:cs="Arial"/>
          <w:color w:val="000000"/>
          <w:sz w:val="20"/>
          <w:szCs w:val="20"/>
          <w:shd w:val="clear" w:color="auto" w:fill="FFFFFF"/>
        </w:rPr>
        <w:t>. [online] Available at: &lt;https://www.gov.uk/government/publications/ventilation-approved-document-f&gt; [Accessed 28 April 2020].</w:t>
      </w:r>
    </w:p>
    <w:p w14:paraId="5EC1A4D8" w14:textId="008E40E1"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(Conservation of fuel and power: Approved Document L, 2020)</w:t>
      </w:r>
    </w:p>
    <w:p w14:paraId="6C5BB4A7" w14:textId="237E6C33"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 xml:space="preserve">Conservation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Fuel And Power: Approved Document L</w:t>
      </w:r>
      <w:r>
        <w:rPr>
          <w:rFonts w:ascii="Arial" w:hAnsi="Arial" w:cs="Arial"/>
          <w:color w:val="000000"/>
          <w:sz w:val="20"/>
          <w:szCs w:val="20"/>
          <w:shd w:val="clear" w:color="auto" w:fill="FFFFFF"/>
        </w:rPr>
        <w:t>. [online] Available at: &lt;https://www.gov.uk/government/publications/conservation-of-fuel-and-power-approved-document-l&gt; [Accessed 28 April 2020].</w:t>
      </w:r>
    </w:p>
    <w:p w14:paraId="4409AA7B" w14:textId="60597D69" w:rsidR="005E0BF6" w:rsidRDefault="005E0BF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(Span Tables | TRADA, 2020)</w:t>
      </w:r>
    </w:p>
    <w:p w14:paraId="0B810418" w14:textId="77777777" w:rsidR="00D11766" w:rsidRDefault="00D1176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Trada.co.uk. 2020. </w:t>
      </w:r>
      <w:r>
        <w:rPr>
          <w:rFonts w:ascii="Arial" w:hAnsi="Arial" w:cs="Arial"/>
          <w:i/>
          <w:iCs/>
          <w:color w:val="000000"/>
          <w:sz w:val="20"/>
          <w:szCs w:val="20"/>
          <w:shd w:val="clear" w:color="auto" w:fill="FFFFFF"/>
        </w:rPr>
        <w:t>Span Tables | TRADA</w:t>
      </w:r>
      <w:r>
        <w:rPr>
          <w:rFonts w:ascii="Arial" w:hAnsi="Arial" w:cs="Arial"/>
          <w:color w:val="000000"/>
          <w:sz w:val="20"/>
          <w:szCs w:val="20"/>
          <w:shd w:val="clear" w:color="auto" w:fill="FFFFFF"/>
        </w:rPr>
        <w:t>. [online] Available at: &lt;http://www.trada.co.uk/ad-hoc/span-tables/&gt; [Accessed 28 April 2020]</w:t>
      </w:r>
    </w:p>
    <w:p w14:paraId="05DF97FF" w14:textId="77777777" w:rsidR="00D11766" w:rsidRDefault="00D1176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(Home and Efficiency, 2020)</w:t>
      </w:r>
    </w:p>
    <w:p w14:paraId="3C73566A" w14:textId="7928630A" w:rsidR="00F21D6A" w:rsidRDefault="00D11766"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Home and Efficiency, 2020. </w:t>
      </w:r>
      <w:r>
        <w:rPr>
          <w:rFonts w:ascii="Arial" w:hAnsi="Arial" w:cs="Arial"/>
          <w:i/>
          <w:iCs/>
          <w:color w:val="000000"/>
          <w:sz w:val="20"/>
          <w:szCs w:val="20"/>
          <w:shd w:val="clear" w:color="auto" w:fill="FFFFFF"/>
        </w:rPr>
        <w:t>Energy Performance Certificates</w:t>
      </w:r>
      <w:r>
        <w:rPr>
          <w:rFonts w:ascii="Arial" w:hAnsi="Arial" w:cs="Arial"/>
          <w:color w:val="000000"/>
          <w:sz w:val="20"/>
          <w:szCs w:val="20"/>
          <w:shd w:val="clear" w:color="auto" w:fill="FFFFFF"/>
        </w:rPr>
        <w:t>. [online] Energy Saving Trust. Available at: &lt;https://energysavingtrust.org.uk/home-energy-efficiency/energy-performance-certificates&gt; [Accessed 28 April 2020]</w:t>
      </w:r>
    </w:p>
    <w:p w14:paraId="1D6C6A06" w14:textId="67DE9D0B"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(NHBC Standards 2011, 2020)</w:t>
      </w:r>
    </w:p>
    <w:p w14:paraId="623BA216" w14:textId="7FA0E4E0"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Nhbccampaigns.co.uk. 2020. </w:t>
      </w:r>
      <w:r>
        <w:rPr>
          <w:rFonts w:ascii="Arial" w:hAnsi="Arial" w:cs="Arial"/>
          <w:i/>
          <w:iCs/>
          <w:color w:val="000000"/>
          <w:sz w:val="20"/>
          <w:szCs w:val="20"/>
          <w:shd w:val="clear" w:color="auto" w:fill="FFFFFF"/>
        </w:rPr>
        <w:t>NHBC Standards 2011</w:t>
      </w:r>
      <w:r>
        <w:rPr>
          <w:rFonts w:ascii="Arial" w:hAnsi="Arial" w:cs="Arial"/>
          <w:color w:val="000000"/>
          <w:sz w:val="20"/>
          <w:szCs w:val="20"/>
          <w:shd w:val="clear" w:color="auto" w:fill="FFFFFF"/>
        </w:rPr>
        <w:t>. [online] Available at: &lt;http://nhbccampaigns.co.uk/landingpages/techzone/previous_versions/2011/Part7/section2/appendix.htm&gt; [Accessed 28 April 2020].</w:t>
      </w:r>
    </w:p>
    <w:p w14:paraId="5A796161" w14:textId="06167490"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(Selector, 2020)</w:t>
      </w:r>
    </w:p>
    <w:p w14:paraId="2682796D" w14:textId="31AD238C" w:rsidR="00F21D6A" w:rsidRDefault="00F21D6A"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Selector, L., 2020. </w:t>
      </w:r>
      <w:r>
        <w:rPr>
          <w:rFonts w:ascii="Arial" w:hAnsi="Arial" w:cs="Arial"/>
          <w:i/>
          <w:iCs/>
          <w:color w:val="000000"/>
          <w:sz w:val="20"/>
          <w:szCs w:val="20"/>
          <w:shd w:val="clear" w:color="auto" w:fill="FFFFFF"/>
        </w:rPr>
        <w:t>Catnic</w:t>
      </w:r>
      <w:r>
        <w:rPr>
          <w:rFonts w:ascii="Arial" w:hAnsi="Arial" w:cs="Arial"/>
          <w:color w:val="000000"/>
          <w:sz w:val="20"/>
          <w:szCs w:val="20"/>
          <w:shd w:val="clear" w:color="auto" w:fill="FFFFFF"/>
        </w:rPr>
        <w:t>. [online] Catnic. Available at: &lt;https://catnic.com/products/lintels/lintel-product-selector&gt; [Accessed 28 April 2020].</w:t>
      </w:r>
    </w:p>
    <w:p w14:paraId="5A3971F6" w14:textId="0BDA87E5" w:rsidR="003D4468" w:rsidRDefault="003D4468"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(SAP calculations explained, 2020)</w:t>
      </w:r>
    </w:p>
    <w:p w14:paraId="599C0F24" w14:textId="0AF1D12E" w:rsidR="003D4468" w:rsidRDefault="003D4468" w:rsidP="000841AC">
      <w:pPr>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Eden.gov.uk. 2020. </w:t>
      </w:r>
      <w:r>
        <w:rPr>
          <w:rFonts w:ascii="Arial" w:hAnsi="Arial" w:cs="Arial"/>
          <w:i/>
          <w:iCs/>
          <w:color w:val="000000"/>
          <w:sz w:val="20"/>
          <w:szCs w:val="20"/>
          <w:shd w:val="clear" w:color="auto" w:fill="FFFFFF"/>
        </w:rPr>
        <w:t>SAP Calculations Explained</w:t>
      </w:r>
      <w:r>
        <w:rPr>
          <w:rFonts w:ascii="Arial" w:hAnsi="Arial" w:cs="Arial"/>
          <w:color w:val="000000"/>
          <w:sz w:val="20"/>
          <w:szCs w:val="20"/>
          <w:shd w:val="clear" w:color="auto" w:fill="FFFFFF"/>
        </w:rPr>
        <w:t>. [online] Available at: &lt;https://www.eden.gov.uk/planning-and-building/building-control/building-control-guidance-notes/sap-calculations-explained/&gt; [Accessed 28 April 2020].</w:t>
      </w:r>
    </w:p>
    <w:p w14:paraId="642D0C18" w14:textId="2FC6E285" w:rsidR="00D11766" w:rsidRPr="0023705A" w:rsidRDefault="00D11766" w:rsidP="00F21D6A">
      <w:pPr>
        <w:rPr>
          <w:bCs/>
          <w:sz w:val="72"/>
          <w:szCs w:val="72"/>
          <w:u w:val="single"/>
        </w:rPr>
      </w:pPr>
    </w:p>
    <w:sectPr w:rsidR="00D11766" w:rsidRPr="00237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E1F35"/>
    <w:multiLevelType w:val="hybridMultilevel"/>
    <w:tmpl w:val="1EFAA9F4"/>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3E1D99"/>
    <w:multiLevelType w:val="hybridMultilevel"/>
    <w:tmpl w:val="CD942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4777F"/>
    <w:multiLevelType w:val="hybridMultilevel"/>
    <w:tmpl w:val="0D609FF2"/>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5411E"/>
    <w:multiLevelType w:val="hybridMultilevel"/>
    <w:tmpl w:val="DEC48FA4"/>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2F2C02"/>
    <w:multiLevelType w:val="hybridMultilevel"/>
    <w:tmpl w:val="16C02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F479F8"/>
    <w:multiLevelType w:val="hybridMultilevel"/>
    <w:tmpl w:val="9104B8F2"/>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020407"/>
    <w:multiLevelType w:val="hybridMultilevel"/>
    <w:tmpl w:val="8CEE3008"/>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310A9C"/>
    <w:multiLevelType w:val="hybridMultilevel"/>
    <w:tmpl w:val="8CEE3008"/>
    <w:lvl w:ilvl="0" w:tplc="CE3ED0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F36DB7"/>
    <w:multiLevelType w:val="hybridMultilevel"/>
    <w:tmpl w:val="006C8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4540E"/>
    <w:multiLevelType w:val="hybridMultilevel"/>
    <w:tmpl w:val="0930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0"/>
  </w:num>
  <w:num w:numId="6">
    <w:abstractNumId w:val="2"/>
  </w:num>
  <w:num w:numId="7">
    <w:abstractNumId w:val="9"/>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1AC"/>
    <w:rsid w:val="000841AC"/>
    <w:rsid w:val="001915B1"/>
    <w:rsid w:val="00212A5B"/>
    <w:rsid w:val="0023705A"/>
    <w:rsid w:val="00396FAC"/>
    <w:rsid w:val="003D282A"/>
    <w:rsid w:val="003D4468"/>
    <w:rsid w:val="00535000"/>
    <w:rsid w:val="005E0BF6"/>
    <w:rsid w:val="006009BF"/>
    <w:rsid w:val="00613E5B"/>
    <w:rsid w:val="006C7C77"/>
    <w:rsid w:val="0081627C"/>
    <w:rsid w:val="00957F85"/>
    <w:rsid w:val="00973997"/>
    <w:rsid w:val="00A47F38"/>
    <w:rsid w:val="00A8269D"/>
    <w:rsid w:val="00B62D1D"/>
    <w:rsid w:val="00B90F1E"/>
    <w:rsid w:val="00BF7789"/>
    <w:rsid w:val="00D11766"/>
    <w:rsid w:val="00D52EA1"/>
    <w:rsid w:val="00D76EE2"/>
    <w:rsid w:val="00DA2023"/>
    <w:rsid w:val="00EB0024"/>
    <w:rsid w:val="00F21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0F0F"/>
  <w15:chartTrackingRefBased/>
  <w15:docId w15:val="{9CD23684-03F0-4FFD-8B77-E5BB21B60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4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1AC"/>
    <w:rPr>
      <w:rFonts w:ascii="Segoe UI" w:hAnsi="Segoe UI" w:cs="Segoe UI"/>
      <w:sz w:val="18"/>
      <w:szCs w:val="18"/>
    </w:rPr>
  </w:style>
  <w:style w:type="paragraph" w:styleId="NoSpacing">
    <w:name w:val="No Spacing"/>
    <w:uiPriority w:val="1"/>
    <w:qFormat/>
    <w:rsid w:val="00957F85"/>
    <w:pPr>
      <w:spacing w:after="0" w:line="240" w:lineRule="auto"/>
    </w:pPr>
  </w:style>
  <w:style w:type="paragraph" w:styleId="ListParagraph">
    <w:name w:val="List Paragraph"/>
    <w:basedOn w:val="Normal"/>
    <w:uiPriority w:val="34"/>
    <w:qFormat/>
    <w:rsid w:val="00600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1175</TotalTime>
  <Pages>20</Pages>
  <Words>2280</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Walters Emyr</dc:creator>
  <cp:keywords/>
  <dc:description/>
  <cp:lastModifiedBy>Walters Emyr</cp:lastModifiedBy>
  <cp:revision>15</cp:revision>
  <dcterms:created xsi:type="dcterms:W3CDTF">2020-01-28T14:04:00Z</dcterms:created>
  <dcterms:modified xsi:type="dcterms:W3CDTF">2020-04-28T14:41:00Z</dcterms:modified>
</cp:coreProperties>
</file>