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E373C" w14:textId="194DBA57" w:rsidR="00935D92" w:rsidRDefault="00935D92">
      <w:r w:rsidRPr="00935D92">
        <w:t>Changemakers: Building your Personal Brand for Sustainable Employment (ECGE5002P</w:t>
      </w:r>
      <w:r w:rsidR="00C948FD">
        <w:t>/C</w:t>
      </w:r>
      <w:r>
        <w:t>)</w:t>
      </w:r>
    </w:p>
    <w:p w14:paraId="39387C11" w14:textId="5E903EE5" w:rsidR="002C35EB" w:rsidRPr="008F7C59" w:rsidRDefault="00935D92">
      <w:pPr>
        <w:rPr>
          <w:lang w:val="nl-NL"/>
        </w:rPr>
      </w:pPr>
      <w:r w:rsidRPr="008F7C59">
        <w:rPr>
          <w:lang w:val="nl-NL"/>
        </w:rPr>
        <w:t xml:space="preserve">Name: </w:t>
      </w:r>
      <w:proofErr w:type="spellStart"/>
      <w:r w:rsidRPr="008F7C59">
        <w:rPr>
          <w:lang w:val="nl-NL"/>
        </w:rPr>
        <w:t>Kadie</w:t>
      </w:r>
      <w:proofErr w:type="spellEnd"/>
      <w:r w:rsidRPr="008F7C59">
        <w:rPr>
          <w:lang w:val="nl-NL"/>
        </w:rPr>
        <w:t xml:space="preserve"> Jones </w:t>
      </w:r>
    </w:p>
    <w:p w14:paraId="5EC9ADBB" w14:textId="237B848D" w:rsidR="00935D92" w:rsidRPr="008F7C59" w:rsidRDefault="00935D92">
      <w:pPr>
        <w:rPr>
          <w:lang w:val="nl-NL"/>
        </w:rPr>
      </w:pPr>
      <w:r w:rsidRPr="008F7C59">
        <w:rPr>
          <w:lang w:val="nl-NL"/>
        </w:rPr>
        <w:t xml:space="preserve">Student </w:t>
      </w:r>
      <w:proofErr w:type="spellStart"/>
      <w:r w:rsidR="00344609">
        <w:rPr>
          <w:lang w:val="nl-NL"/>
        </w:rPr>
        <w:t>n</w:t>
      </w:r>
      <w:r w:rsidRPr="008F7C59">
        <w:rPr>
          <w:lang w:val="nl-NL"/>
        </w:rPr>
        <w:t>umber</w:t>
      </w:r>
      <w:proofErr w:type="spellEnd"/>
      <w:r w:rsidRPr="008F7C59">
        <w:rPr>
          <w:lang w:val="nl-NL"/>
        </w:rPr>
        <w:t>: 2103032</w:t>
      </w:r>
    </w:p>
    <w:p w14:paraId="78B5C267" w14:textId="5E41FDA1" w:rsidR="00935D92" w:rsidRPr="008F7C59" w:rsidRDefault="00935D92">
      <w:pPr>
        <w:rPr>
          <w:lang w:val="nl-NL"/>
        </w:rPr>
      </w:pPr>
    </w:p>
    <w:p w14:paraId="24ABEF51" w14:textId="7BBFEA50" w:rsidR="00935D92" w:rsidRPr="008F7C59" w:rsidRDefault="00935D92">
      <w:pPr>
        <w:rPr>
          <w:lang w:val="nl-NL"/>
        </w:rPr>
      </w:pPr>
      <w:r w:rsidRPr="008F7C59">
        <w:rPr>
          <w:lang w:val="nl-NL"/>
        </w:rPr>
        <w:t xml:space="preserve">Website link - </w:t>
      </w:r>
      <w:hyperlink r:id="rId7" w:history="1"/>
      <w:r w:rsidRPr="008F7C59">
        <w:rPr>
          <w:lang w:val="nl-NL"/>
        </w:rPr>
        <w:t xml:space="preserve"> </w:t>
      </w:r>
    </w:p>
    <w:p w14:paraId="55141ACD" w14:textId="2884B983" w:rsidR="00935D92" w:rsidRDefault="00BD0E5B">
      <w:pPr>
        <w:rPr>
          <w:lang w:val="nl-NL"/>
        </w:rPr>
      </w:pPr>
      <w:hyperlink r:id="rId8" w:history="1">
        <w:r w:rsidR="001D556D" w:rsidRPr="002A34E4">
          <w:rPr>
            <w:rStyle w:val="Hyperlink"/>
            <w:lang w:val="nl-NL"/>
          </w:rPr>
          <w:t>https://editor.wix.com/html/editor/web/renderer/edit/f9726751-24d0-4ea6-be12-8d03c6a0b056?businessFirstFlow=true&amp;businessName=Changemakers%26%2358%3B%20Building%20Your%20Personal%20Brand&amp;industryId=5d8cbc6e3a43b70017ef2833&amp;metaSiteId=37af2515-6b9b-4905-aa69-9fa432f5d542&amp;siteCreationWizard=true&amp;structureId=611507cbcb41440015253611</w:t>
        </w:r>
      </w:hyperlink>
      <w:r w:rsidR="001D556D">
        <w:rPr>
          <w:lang w:val="nl-NL"/>
        </w:rPr>
        <w:t xml:space="preserve"> </w:t>
      </w:r>
    </w:p>
    <w:p w14:paraId="4ABCB6B7" w14:textId="44BA6FDC" w:rsidR="00C948FD" w:rsidRPr="00846558" w:rsidRDefault="00C948FD"/>
    <w:p w14:paraId="3F621B8C" w14:textId="31C78E6C" w:rsidR="00C948FD" w:rsidRPr="00846558" w:rsidRDefault="00C948FD"/>
    <w:p w14:paraId="4FAF806D" w14:textId="1ADEC279" w:rsidR="00C948FD" w:rsidRPr="00846558" w:rsidRDefault="00C948FD"/>
    <w:p w14:paraId="6ED74C82" w14:textId="549F0C0A" w:rsidR="00C948FD" w:rsidRPr="00846558" w:rsidRDefault="00C948FD"/>
    <w:p w14:paraId="749DBC5D" w14:textId="625028BB" w:rsidR="00C948FD" w:rsidRPr="00846558" w:rsidRDefault="00C948FD"/>
    <w:p w14:paraId="38376BF8" w14:textId="4135E15C" w:rsidR="00C948FD" w:rsidRPr="00846558" w:rsidRDefault="00C948FD"/>
    <w:p w14:paraId="4B135F36" w14:textId="41387DD3" w:rsidR="00C948FD" w:rsidRPr="00846558" w:rsidRDefault="00C948FD"/>
    <w:p w14:paraId="2F3FCE03" w14:textId="3DCF1212" w:rsidR="00C948FD" w:rsidRPr="00846558" w:rsidRDefault="00C948FD"/>
    <w:p w14:paraId="4BF5133B" w14:textId="13EF9E58" w:rsidR="00C948FD" w:rsidRPr="00846558" w:rsidRDefault="00C948FD"/>
    <w:p w14:paraId="6A9A5CA0" w14:textId="3EE04AFB" w:rsidR="00C948FD" w:rsidRPr="00846558" w:rsidRDefault="00C948FD"/>
    <w:p w14:paraId="3DA94564" w14:textId="21D7EEBD" w:rsidR="00C948FD" w:rsidRPr="00846558" w:rsidRDefault="00C948FD"/>
    <w:p w14:paraId="73EE813A" w14:textId="1FE09398" w:rsidR="00C948FD" w:rsidRPr="00846558" w:rsidRDefault="00C948FD"/>
    <w:p w14:paraId="058AFC13" w14:textId="3FF50DD0" w:rsidR="00C948FD" w:rsidRPr="00846558" w:rsidRDefault="00C948FD"/>
    <w:p w14:paraId="371FC525" w14:textId="58DAFB73" w:rsidR="00C948FD" w:rsidRPr="00846558" w:rsidRDefault="00C948FD"/>
    <w:p w14:paraId="63ED50E7" w14:textId="22459DDD" w:rsidR="00C948FD" w:rsidRPr="00846558" w:rsidRDefault="00C948FD"/>
    <w:p w14:paraId="63C5E8FF" w14:textId="3A8863F1" w:rsidR="00C948FD" w:rsidRPr="00846558" w:rsidRDefault="00C948FD"/>
    <w:p w14:paraId="08B9F6F0" w14:textId="166494B3" w:rsidR="002C35EB" w:rsidRDefault="002C35EB" w:rsidP="002C35EB"/>
    <w:p w14:paraId="5CCE9F36" w14:textId="77777777" w:rsidR="002C35EB" w:rsidRDefault="002C35EB"/>
    <w:p w14:paraId="5CA74509" w14:textId="77777777" w:rsidR="00AC0829" w:rsidRDefault="00AC0829"/>
    <w:p w14:paraId="5A0D1463" w14:textId="77777777" w:rsidR="00AC0829" w:rsidRDefault="00AC0829"/>
    <w:sectPr w:rsidR="00AC082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C4DDD" w14:textId="77777777" w:rsidR="00935D92" w:rsidRDefault="00935D92" w:rsidP="00935D92">
      <w:pPr>
        <w:spacing w:after="0" w:line="240" w:lineRule="auto"/>
      </w:pPr>
      <w:r>
        <w:separator/>
      </w:r>
    </w:p>
  </w:endnote>
  <w:endnote w:type="continuationSeparator" w:id="0">
    <w:p w14:paraId="3B4F03CA" w14:textId="77777777" w:rsidR="00935D92" w:rsidRDefault="00935D92" w:rsidP="00935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34315" w14:textId="77777777" w:rsidR="00935D92" w:rsidRDefault="00935D92" w:rsidP="00935D92">
      <w:pPr>
        <w:spacing w:after="0" w:line="240" w:lineRule="auto"/>
      </w:pPr>
      <w:r>
        <w:separator/>
      </w:r>
    </w:p>
  </w:footnote>
  <w:footnote w:type="continuationSeparator" w:id="0">
    <w:p w14:paraId="17865D54" w14:textId="77777777" w:rsidR="00935D92" w:rsidRDefault="00935D92" w:rsidP="00935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E2954" w14:textId="43AA8117" w:rsidR="00935D92" w:rsidRDefault="00935D92">
    <w:pPr>
      <w:pStyle w:val="Header"/>
    </w:pP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734"/>
    <w:rsid w:val="001D556D"/>
    <w:rsid w:val="00282DF3"/>
    <w:rsid w:val="002C35EB"/>
    <w:rsid w:val="00344609"/>
    <w:rsid w:val="003541FD"/>
    <w:rsid w:val="00567734"/>
    <w:rsid w:val="006A285D"/>
    <w:rsid w:val="00727F37"/>
    <w:rsid w:val="00846558"/>
    <w:rsid w:val="008637C5"/>
    <w:rsid w:val="008B54DB"/>
    <w:rsid w:val="008F7C59"/>
    <w:rsid w:val="00935D92"/>
    <w:rsid w:val="00A04B45"/>
    <w:rsid w:val="00A27ED8"/>
    <w:rsid w:val="00AC0829"/>
    <w:rsid w:val="00B07E44"/>
    <w:rsid w:val="00BB56B1"/>
    <w:rsid w:val="00C948FD"/>
    <w:rsid w:val="00DC47E1"/>
    <w:rsid w:val="00E20188"/>
    <w:rsid w:val="00E82FE1"/>
    <w:rsid w:val="00EB6D30"/>
    <w:rsid w:val="00EE1D50"/>
    <w:rsid w:val="00FA381E"/>
    <w:rsid w:val="00FC1886"/>
    <w:rsid w:val="00FD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056BB"/>
  <w15:chartTrackingRefBased/>
  <w15:docId w15:val="{0298DD83-2838-4B85-B92D-604C9433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5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5E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C35EB"/>
  </w:style>
  <w:style w:type="paragraph" w:styleId="Header">
    <w:name w:val="header"/>
    <w:basedOn w:val="Normal"/>
    <w:link w:val="HeaderChar"/>
    <w:uiPriority w:val="99"/>
    <w:unhideWhenUsed/>
    <w:rsid w:val="00935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D92"/>
  </w:style>
  <w:style w:type="paragraph" w:styleId="Footer">
    <w:name w:val="footer"/>
    <w:basedOn w:val="Normal"/>
    <w:link w:val="FooterChar"/>
    <w:uiPriority w:val="99"/>
    <w:unhideWhenUsed/>
    <w:rsid w:val="00935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D92"/>
  </w:style>
  <w:style w:type="character" w:styleId="Hyperlink">
    <w:name w:val="Hyperlink"/>
    <w:basedOn w:val="DefaultParagraphFont"/>
    <w:uiPriority w:val="99"/>
    <w:unhideWhenUsed/>
    <w:rsid w:val="00935D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5D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itor.wix.com/html/editor/web/renderer/edit/f9726751-24d0-4ea6-be12-8d03c6a0b056?businessFirstFlow=true&amp;businessName=Changemakers%26%2358%3B%20Building%20Your%20Personal%20Brand&amp;industryId=5d8cbc6e3a43b70017ef2833&amp;metaSiteId=37af2515-6b9b-4905-aa69-9fa432f5d542&amp;siteCreationWizard=true&amp;structureId=611507cbcb4144001525361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itor.wix.com/html/editor/web/renderer/edit/f9726751-24d0-4ea6-be12-8d03c6a0b056?businessFirstFlow=true&amp;businessName=Changemakers%26%2358%3B%20Building%20Your%20Personal%20Brand&amp;industryId=5d8cbc6e3a43b70017ef2833&amp;metaSiteId=37af2515-6b9b-4905-aa69-9fa432f5d542&amp;siteCreationWizard=true&amp;structureId=611507cbcb4144001525361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Twi22</b:Tag>
    <b:SourceType>InternetSite</b:SourceType>
    <b:Guid>{1C5DD522-C15E-4FDD-B16B-374BCB2B166F}</b:Guid>
    <b:Title>Twwinkl</b:Title>
    <b:Year>2022</b:Year>
    <b:Author>
      <b:Author>
        <b:NameList>
          <b:Person>
            <b:Last>Twinkl</b:Last>
          </b:Person>
        </b:NameList>
      </b:Author>
    </b:Author>
    <b:YearAccessed>2023</b:YearAccessed>
    <b:MonthAccessed>February</b:MonthAccessed>
    <b:DayAccessed>15</b:DayAccessed>
    <b:URL>https://www.twinkl.co.uk/teaching-wiki/open-ended-play</b:URL>
    <b:RefOrder>1</b:RefOrder>
  </b:Source>
  <b:Source>
    <b:Tag>Twi221</b:Tag>
    <b:SourceType>InternetSite</b:SourceType>
    <b:Guid>{0DD27DD6-B294-425C-9C09-5D1FC5060302}</b:Guid>
    <b:Author>
      <b:Author>
        <b:NameList>
          <b:Person>
            <b:Last>Twinkl</b:Last>
          </b:Person>
        </b:NameList>
      </b:Author>
    </b:Author>
    <b:Title>Twinkl</b:Title>
    <b:Year>2022</b:Year>
    <b:YearAccessed>2023</b:YearAccessed>
    <b:MonthAccessed>February</b:MonthAccessed>
    <b:DayAccessed>15</b:DayAccessed>
    <b:URL>https://www.twinkl.co.uk/teaching-wiki/imaginative-play</b:URL>
    <b:RefOrder>2</b:RefOrder>
  </b:Source>
  <b:Source>
    <b:Tag>Twi222</b:Tag>
    <b:SourceType>InternetSite</b:SourceType>
    <b:Guid>{17AF0480-4ABC-4330-A738-61F22DD454DE}</b:Guid>
    <b:Author>
      <b:Author>
        <b:NameList>
          <b:Person>
            <b:Last>Twinkl</b:Last>
          </b:Person>
        </b:NameList>
      </b:Author>
    </b:Author>
    <b:Title>Twinkl</b:Title>
    <b:Year>2022</b:Year>
    <b:YearAccessed>2023</b:YearAccessed>
    <b:MonthAccessed>February</b:MonthAccessed>
    <b:DayAccessed>15</b:DayAccessed>
    <b:URL>https://www.twinkl.co.uk/teaching-wiki/play-based-learning</b:URL>
    <b:RefOrder>3</b:RefOrder>
  </b:Source>
  <b:Source>
    <b:Tag>Chr23</b:Tag>
    <b:SourceType>InternetSite</b:SourceType>
    <b:Guid>{87E19B10-1215-4B35-9A98-12ACEB50723E}</b:Guid>
    <b:Author>
      <b:Author>
        <b:NameList>
          <b:Person>
            <b:Last>Drew</b:Last>
            <b:First>Chris</b:First>
          </b:Person>
        </b:NameList>
      </b:Author>
    </b:Author>
    <b:Title>Helpful professor</b:Title>
    <b:Year>2023</b:Year>
    <b:YearAccessed>2023</b:YearAccessed>
    <b:MonthAccessed>February</b:MonthAccessed>
    <b:DayAccessed>17</b:DayAccessed>
    <b:URL>https://helpfulprofessor.com/play-based-learning/</b:URL>
    <b:RefOrder>4</b:RefOrder>
  </b:Source>
  <b:Source>
    <b:Tag>Res20</b:Tag>
    <b:SourceType>InternetSite</b:SourceType>
    <b:Guid>{BDDFC477-A28F-4B42-8DF0-49941EC5259A}</b:Guid>
    <b:Author>
      <b:Author>
        <b:NameList>
          <b:Person>
            <b:Last>Outreach</b:Last>
            <b:First>Research</b:First>
          </b:Person>
        </b:NameList>
      </b:Author>
    </b:Author>
    <b:Title>Research Outreach</b:Title>
    <b:Year>2020</b:Year>
    <b:YearAccessed>2023</b:YearAccessed>
    <b:MonthAccessed>February</b:MonthAccessed>
    <b:DayAccessed>17</b:DayAccessed>
    <b:URL>https://researchoutreach.org/articles/learning-through-play-early-years-development/?amp=1</b:URL>
    <b:RefOrder>5</b:RefOrder>
  </b:Source>
  <b:Source>
    <b:Tag>Uni18</b:Tag>
    <b:SourceType>DocumentFromInternetSite</b:SourceType>
    <b:Guid>{3283FD7E-E6D3-4BCD-8DA4-070263CC6077}</b:Guid>
    <b:Title>Learning through play </b:Title>
    <b:Year>2018</b:Year>
    <b:YearAccessed>2023</b:YearAccessed>
    <b:MonthAccessed>February </b:MonthAccessed>
    <b:DayAccessed>19</b:DayAccessed>
    <b:URL>https://www.unicef.org/sites/default/files/2018-12/UNICEF-Lego-Foundation-Learning-through-Play.pdf</b:URL>
    <b:Author>
      <b:Author>
        <b:NameList>
          <b:Person>
            <b:Last>Unicef</b:Last>
          </b:Person>
        </b:NameList>
      </b:Author>
    </b:Author>
    <b:RefOrder>6</b:RefOrder>
  </b:Source>
  <b:Source>
    <b:Tag>Fou08</b:Tag>
    <b:SourceType>DocumentFromInternetSite</b:SourceType>
    <b:Guid>{78B2DEB0-CF05-4967-BDE7-CC7A03DA95BB}</b:Guid>
    <b:Author>
      <b:Author>
        <b:NameList>
          <b:Person>
            <b:Last>Phase</b:Last>
            <b:First>Foundation</b:First>
          </b:Person>
        </b:NameList>
      </b:Author>
    </b:Author>
    <b:Title>Play/active learning </b:Title>
    <b:Year>2008</b:Year>
    <b:YearAccessed>2023</b:YearAccessed>
    <b:MonthAccessed>February</b:MonthAccessed>
    <b:DayAccessed>19</b:DayAccessed>
    <b:URL>https://hwb.gov.wales/storage/52aae98d-65ed-4065-9222-1a7876e150de/play-active-learning-overview-for-3-to-7-year-olds.pdf</b:URL>
    <b:RefOrder>7</b:RefOrder>
  </b:Source>
  <b:Source>
    <b:Tag>Gov15</b:Tag>
    <b:SourceType>DocumentFromInternetSite</b:SourceType>
    <b:Guid>{6F99D8B5-CB3C-4935-809C-FC01AA74D5ED}</b:Guid>
    <b:Author>
      <b:Author>
        <b:NameList>
          <b:Person>
            <b:Last>Governemnt</b:Last>
          </b:Person>
        </b:NameList>
      </b:Author>
    </b:Author>
    <b:Title>Foundation Phase Framework</b:Title>
    <b:Year>2015</b:Year>
    <b:YearAccessed>2023</b:YearAccessed>
    <b:MonthAccessed>February</b:MonthAccessed>
    <b:DayAccessed>22</b:DayAccessed>
    <b:URL>https://hwb.gov.wales/storage/d5d8e39c-b534-40cb-a3f5-7e2e126d8077/foundation-phase-framework.pdf</b:URL>
    <b:RefOrder>8</b:RefOrder>
  </b:Source>
  <b:Source>
    <b:Tag>nid22</b:Tag>
    <b:SourceType>InternetSite</b:SourceType>
    <b:Guid>{2C0E4B76-8388-41F9-B66F-64D5DF6B15AA}</b:Guid>
    <b:Title>nidirect</b:Title>
    <b:Year>2022</b:Year>
    <b:YearAccessed>2023</b:YearAccessed>
    <b:MonthAccessed>February</b:MonthAccessed>
    <b:DayAccessed>23</b:DayAccessed>
    <b:URL>https://www.nidirect.gov.uk/articles/how-play-helps-childrens-development</b:URL>
    <b:RefOrder>9</b:RefOrder>
  </b:Source>
  <b:Source>
    <b:Tag>Jan20</b:Tag>
    <b:SourceType>InternetSite</b:SourceType>
    <b:Guid>{8EC74F98-7D4A-47F6-868A-45C92649668C}</b:Guid>
    <b:Author>
      <b:Author>
        <b:NameList>
          <b:Person>
            <b:Last>Wilson</b:Last>
            <b:First>Jane</b:First>
          </b:Person>
        </b:NameList>
      </b:Author>
    </b:Author>
    <b:Title>Learning bugs</b:Title>
    <b:Year>2020</b:Year>
    <b:YearAccessed>2023</b:YearAccessed>
    <b:MonthAccessed>February</b:MonthAccessed>
    <b:DayAccessed>23</b:DayAccessed>
    <b:URL>https://learningbugs.co.uk/supporting-language-development-through-play/</b:URL>
    <b:RefOrder>10</b:RefOrder>
  </b:Source>
  <b:Source>
    <b:Tag>Mat22</b:Tag>
    <b:SourceType>InternetSite</b:SourceType>
    <b:Guid>{44C51F59-F298-4BBE-9982-DE2E93A67884}</b:Guid>
    <b:Title>Maths through play </b:Title>
    <b:Year>2022</b:Year>
    <b:YearAccessed>2023</b:YearAccessed>
    <b:MonthAccessed>February</b:MonthAccessed>
    <b:DayAccessed>23</b:DayAccessed>
    <b:URL>https://www.cheetham.manchester.sch.uk/wp-content/uploads/2018/04/maths-through-play.pdf</b:URL>
    <b:RefOrder>11</b:RefOrder>
  </b:Source>
  <b:Source>
    <b:Tag>Pen22</b:Tag>
    <b:SourceType>InternetSite</b:SourceType>
    <b:Guid>{3C17D44F-59FE-42AA-B234-43FE5E78C618}</b:Guid>
    <b:Title>Pentagon</b:Title>
    <b:Year>2022</b:Year>
    <b:YearAccessed>2023</b:YearAccessed>
    <b:MonthAccessed>February</b:MonthAccessed>
    <b:DayAccessed>23</b:DayAccessed>
    <b:URL>https://www.pentagonplay.co.uk/news-and-info/understanding-the-world-in-eyfs</b:URL>
    <b:RefOrder>12</b:RefOrder>
  </b:Source>
  <b:Source>
    <b:Tag>Dev22</b:Tag>
    <b:SourceType>InternetSite</b:SourceType>
    <b:Guid>{588EE2FE-F6C5-4663-87A0-425EEF92717C}</b:Guid>
    <b:Title>Development through play </b:Title>
    <b:Year>2022</b:Year>
    <b:YearAccessed>2023</b:YearAccessed>
    <b:MonthAccessed>February</b:MonthAccessed>
    <b:DayAccessed>23</b:DayAccessed>
    <b:URL>https://www2.hse.ie/babies-children/play/development-through-play/</b:URL>
    <b:RefOrder>13</b:RefOrder>
  </b:Source>
  <b:Source>
    <b:Tag>Eri18</b:Tag>
    <b:SourceType>DocumentFromInternetSite</b:SourceType>
    <b:Guid>{931A1203-AD34-4843-9508-938950F4B388}</b:Guid>
    <b:Title>Defining playbased learning </b:Title>
    <b:Year>2018</b:Year>
    <b:YearAccessed>2023</b:YearAccessed>
    <b:MonthAccessed>February</b:MonthAccessed>
    <b:DayAccessed>27</b:DayAccessed>
    <b:URL>https://www.child-encyclopedia.com/play-based-learning/according-experts/defining-play-based-learning</b:URL>
    <b:Author>
      <b:Author>
        <b:NameList>
          <b:Person>
            <b:Last>Danniels</b:Last>
            <b:First>Erica</b:First>
          </b:Person>
        </b:NameList>
      </b:Author>
    </b:Author>
    <b:Month>February</b:Month>
    <b:RefOrder>14</b:RefOrder>
  </b:Source>
  <b:Source>
    <b:Tag>Jac21</b:Tag>
    <b:SourceType>InternetSite</b:SourceType>
    <b:Guid>{DF8A6126-0522-4813-A031-9AA37D761802}</b:Guid>
    <b:Title>The hechinger report</b:Title>
    <b:Year>2021</b:Year>
    <b:YearAccessed>2023</b:YearAccessed>
    <b:MonthAccessed>February</b:MonthAccessed>
    <b:DayAccessed>27</b:DayAccessed>
    <b:URL>https://hechingerreport.org/twenty-six-studies-point-to-more-play-for-young-children/</b:URL>
    <b:Author>
      <b:Author>
        <b:NameList>
          <b:Person>
            <b:Last>Mader</b:Last>
            <b:First>Jackie</b:First>
          </b:Person>
        </b:NameList>
      </b:Author>
    </b:Author>
    <b:RefOrder>15</b:RefOrder>
  </b:Source>
  <b:Source>
    <b:Tag>Kay16</b:Tag>
    <b:SourceType>ArticleInAPeriodical</b:SourceType>
    <b:Guid>{277D9F3B-0058-4A8F-88E4-C7018BA2CEA9}</b:Guid>
    <b:Title>Understanding and encouraging toddler play </b:Title>
    <b:Year>2016</b:Year>
    <b:Author>
      <b:Author>
        <b:NameList>
          <b:Person>
            <b:Last>Albrecht</b:Last>
            <b:First>Kay</b:First>
          </b:Person>
        </b:NameList>
      </b:Author>
    </b:Author>
    <b:PeriodicalTitle>Understanding and encouraging toddler play </b:PeriodicalTitle>
    <b:Month>August </b:Month>
    <b:RefOrder>16</b:RefOrder>
  </b:Source>
</b:Sources>
</file>

<file path=customXml/itemProps1.xml><?xml version="1.0" encoding="utf-8"?>
<ds:datastoreItem xmlns:ds="http://schemas.openxmlformats.org/officeDocument/2006/customXml" ds:itemID="{7768EFDF-22F0-43AE-B093-2DFBF8F92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Talia gent</dc:creator>
  <cp:keywords/>
  <dc:description/>
  <cp:lastModifiedBy>Talia gent</cp:lastModifiedBy>
  <cp:revision>26</cp:revision>
  <dcterms:created xsi:type="dcterms:W3CDTF">2023-02-28T16:04:00Z</dcterms:created>
  <dcterms:modified xsi:type="dcterms:W3CDTF">2023-03-02T12:29:00Z</dcterms:modified>
</cp:coreProperties>
</file>