
<file path=[Content_Types].xml><?xml version="1.0" encoding="utf-8"?>
<Types xmlns="http://schemas.openxmlformats.org/package/2006/content-types">
  <Override PartName="/word/footnotes.xml" ContentType="application/vnd.openxmlformats-officedocument.wordprocessingml.footnot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4157A" w:rsidRPr="00095D8E" w:rsidRDefault="0014157A" w:rsidP="006551FB">
      <w:pPr>
        <w:spacing w:line="360" w:lineRule="auto"/>
        <w:jc w:val="center"/>
        <w:rPr>
          <w:rFonts w:cstheme="minorHAnsi"/>
        </w:rPr>
      </w:pPr>
      <w:r w:rsidRPr="00095D8E">
        <w:rPr>
          <w:rFonts w:cstheme="minorHAnsi"/>
        </w:rPr>
        <w:t>Student Name: Richard Murray</w:t>
      </w:r>
    </w:p>
    <w:p w:rsidR="0014157A" w:rsidRPr="00095D8E" w:rsidRDefault="0014157A" w:rsidP="006551FB">
      <w:pPr>
        <w:spacing w:line="360" w:lineRule="auto"/>
        <w:jc w:val="center"/>
        <w:rPr>
          <w:rFonts w:cstheme="minorHAnsi"/>
        </w:rPr>
      </w:pPr>
    </w:p>
    <w:p w:rsidR="0014157A" w:rsidRPr="00095D8E" w:rsidRDefault="0014157A" w:rsidP="006551FB">
      <w:pPr>
        <w:spacing w:line="360" w:lineRule="auto"/>
        <w:jc w:val="center"/>
        <w:rPr>
          <w:rFonts w:cstheme="minorHAnsi"/>
        </w:rPr>
      </w:pPr>
      <w:r w:rsidRPr="00095D8E">
        <w:rPr>
          <w:rFonts w:cstheme="minorHAnsi"/>
        </w:rPr>
        <w:t>Student Number: 0851739</w:t>
      </w:r>
    </w:p>
    <w:p w:rsidR="0014157A" w:rsidRPr="00095D8E" w:rsidRDefault="0014157A" w:rsidP="006551FB">
      <w:pPr>
        <w:spacing w:line="360" w:lineRule="auto"/>
        <w:jc w:val="center"/>
        <w:rPr>
          <w:rFonts w:cstheme="minorHAnsi"/>
        </w:rPr>
      </w:pPr>
    </w:p>
    <w:p w:rsidR="0014157A" w:rsidRPr="00095D8E" w:rsidRDefault="00D04B95" w:rsidP="006551FB">
      <w:pPr>
        <w:spacing w:line="360" w:lineRule="auto"/>
        <w:jc w:val="center"/>
        <w:rPr>
          <w:rFonts w:cstheme="minorHAnsi"/>
        </w:rPr>
      </w:pPr>
      <w:r w:rsidRPr="00095D8E">
        <w:rPr>
          <w:rFonts w:cstheme="minorHAnsi"/>
        </w:rPr>
        <w:t>Programme:</w:t>
      </w:r>
      <w:r w:rsidR="0014157A" w:rsidRPr="00095D8E">
        <w:rPr>
          <w:rFonts w:cstheme="minorHAnsi"/>
        </w:rPr>
        <w:t xml:space="preserve"> HND Civil Engineering</w:t>
      </w:r>
    </w:p>
    <w:p w:rsidR="0014157A" w:rsidRPr="00095D8E" w:rsidRDefault="0014157A" w:rsidP="006551FB">
      <w:pPr>
        <w:spacing w:line="360" w:lineRule="auto"/>
        <w:jc w:val="center"/>
        <w:rPr>
          <w:rFonts w:cstheme="minorHAnsi"/>
        </w:rPr>
      </w:pPr>
    </w:p>
    <w:p w:rsidR="0014157A" w:rsidRPr="00095D8E" w:rsidRDefault="0014157A" w:rsidP="006551FB">
      <w:pPr>
        <w:spacing w:line="360" w:lineRule="auto"/>
        <w:jc w:val="center"/>
        <w:rPr>
          <w:rFonts w:cstheme="minorHAnsi"/>
        </w:rPr>
      </w:pPr>
      <w:r w:rsidRPr="00095D8E">
        <w:rPr>
          <w:rFonts w:cstheme="minorHAnsi"/>
        </w:rPr>
        <w:t>Module Code: ACBA5005</w:t>
      </w:r>
    </w:p>
    <w:p w:rsidR="0014157A" w:rsidRPr="00095D8E" w:rsidRDefault="0014157A" w:rsidP="006551FB">
      <w:pPr>
        <w:spacing w:line="360" w:lineRule="auto"/>
        <w:jc w:val="center"/>
        <w:rPr>
          <w:rFonts w:cstheme="minorHAnsi"/>
        </w:rPr>
      </w:pPr>
    </w:p>
    <w:p w:rsidR="0014157A" w:rsidRPr="00095D8E" w:rsidRDefault="0014157A" w:rsidP="006551FB">
      <w:pPr>
        <w:spacing w:line="360" w:lineRule="auto"/>
        <w:jc w:val="center"/>
        <w:rPr>
          <w:rFonts w:cstheme="minorHAnsi"/>
        </w:rPr>
      </w:pPr>
      <w:r w:rsidRPr="00095D8E">
        <w:rPr>
          <w:rFonts w:cstheme="minorHAnsi"/>
        </w:rPr>
        <w:t>Module: Materials Engineering</w:t>
      </w:r>
    </w:p>
    <w:p w:rsidR="0014157A" w:rsidRPr="00095D8E" w:rsidRDefault="0014157A" w:rsidP="006551FB">
      <w:pPr>
        <w:spacing w:line="360" w:lineRule="auto"/>
        <w:jc w:val="center"/>
        <w:rPr>
          <w:rFonts w:cstheme="minorHAnsi"/>
        </w:rPr>
      </w:pPr>
    </w:p>
    <w:p w:rsidR="0014157A" w:rsidRPr="00095D8E" w:rsidRDefault="0014157A" w:rsidP="006551FB">
      <w:pPr>
        <w:spacing w:line="360" w:lineRule="auto"/>
        <w:jc w:val="center"/>
        <w:rPr>
          <w:rFonts w:cstheme="minorHAnsi"/>
        </w:rPr>
      </w:pPr>
      <w:r w:rsidRPr="00095D8E">
        <w:rPr>
          <w:rFonts w:cstheme="minorHAnsi"/>
        </w:rPr>
        <w:t>Assignment Title: Plastics in Civil Engineering</w:t>
      </w:r>
    </w:p>
    <w:p w:rsidR="0014157A" w:rsidRPr="00095D8E" w:rsidRDefault="0014157A" w:rsidP="006551FB">
      <w:pPr>
        <w:spacing w:line="360" w:lineRule="auto"/>
        <w:jc w:val="center"/>
        <w:rPr>
          <w:rFonts w:cstheme="minorHAnsi"/>
        </w:rPr>
      </w:pPr>
    </w:p>
    <w:p w:rsidR="0014157A" w:rsidRPr="00095D8E" w:rsidRDefault="0014157A" w:rsidP="006551FB">
      <w:pPr>
        <w:spacing w:line="360" w:lineRule="auto"/>
        <w:jc w:val="center"/>
        <w:rPr>
          <w:rFonts w:cstheme="minorHAnsi"/>
        </w:rPr>
      </w:pPr>
      <w:r w:rsidRPr="00095D8E">
        <w:rPr>
          <w:rFonts w:cstheme="minorHAnsi"/>
        </w:rPr>
        <w:t>Contribution to Module Assessment: 40%</w:t>
      </w:r>
    </w:p>
    <w:p w:rsidR="0014157A" w:rsidRPr="00095D8E" w:rsidRDefault="0014157A" w:rsidP="006551FB">
      <w:pPr>
        <w:spacing w:line="360" w:lineRule="auto"/>
        <w:jc w:val="center"/>
        <w:rPr>
          <w:rFonts w:cstheme="minorHAnsi"/>
        </w:rPr>
      </w:pPr>
    </w:p>
    <w:p w:rsidR="0014157A" w:rsidRPr="00095D8E" w:rsidRDefault="0014157A" w:rsidP="006551FB">
      <w:pPr>
        <w:spacing w:line="360" w:lineRule="auto"/>
        <w:jc w:val="center"/>
        <w:rPr>
          <w:rFonts w:cstheme="minorHAnsi"/>
        </w:rPr>
      </w:pPr>
      <w:r w:rsidRPr="00095D8E">
        <w:rPr>
          <w:rFonts w:cstheme="minorHAnsi"/>
        </w:rPr>
        <w:t>Lecturer: Allan Nantel</w:t>
      </w:r>
    </w:p>
    <w:p w:rsidR="0014157A" w:rsidRPr="00095D8E" w:rsidRDefault="0014157A" w:rsidP="006551FB">
      <w:pPr>
        <w:spacing w:line="360" w:lineRule="auto"/>
        <w:jc w:val="center"/>
        <w:rPr>
          <w:rFonts w:cstheme="minorHAnsi"/>
        </w:rPr>
      </w:pPr>
    </w:p>
    <w:p w:rsidR="0014157A" w:rsidRPr="00095D8E" w:rsidRDefault="0014157A" w:rsidP="006551FB">
      <w:pPr>
        <w:spacing w:line="360" w:lineRule="auto"/>
        <w:jc w:val="center"/>
        <w:rPr>
          <w:rFonts w:cstheme="minorHAnsi"/>
        </w:rPr>
      </w:pPr>
      <w:r w:rsidRPr="00095D8E">
        <w:rPr>
          <w:rFonts w:cstheme="minorHAnsi"/>
        </w:rPr>
        <w:t>Internal Verifier: Keerthi Ranasinghe</w:t>
      </w:r>
    </w:p>
    <w:p w:rsidR="0014157A" w:rsidRPr="00095D8E" w:rsidRDefault="0014157A" w:rsidP="006551FB">
      <w:pPr>
        <w:spacing w:line="360" w:lineRule="auto"/>
        <w:jc w:val="center"/>
        <w:rPr>
          <w:rFonts w:cstheme="minorHAnsi"/>
        </w:rPr>
      </w:pPr>
    </w:p>
    <w:p w:rsidR="0014157A" w:rsidRPr="00095D8E" w:rsidRDefault="006551FB" w:rsidP="006551FB">
      <w:pPr>
        <w:spacing w:line="360" w:lineRule="auto"/>
        <w:jc w:val="center"/>
        <w:rPr>
          <w:rFonts w:cstheme="minorHAnsi"/>
        </w:rPr>
      </w:pPr>
      <w:r>
        <w:rPr>
          <w:rFonts w:cstheme="minorHAnsi"/>
        </w:rPr>
        <w:t>Current Word Count: 2,740</w:t>
      </w:r>
    </w:p>
    <w:p w:rsidR="0014157A" w:rsidRPr="00095D8E" w:rsidRDefault="0014157A" w:rsidP="006551FB">
      <w:pPr>
        <w:spacing w:line="360" w:lineRule="auto"/>
        <w:jc w:val="center"/>
        <w:rPr>
          <w:rFonts w:cstheme="minorHAnsi"/>
        </w:rPr>
      </w:pPr>
    </w:p>
    <w:p w:rsidR="0014157A" w:rsidRPr="00095D8E" w:rsidRDefault="0014157A" w:rsidP="006551FB">
      <w:pPr>
        <w:spacing w:line="360" w:lineRule="auto"/>
        <w:jc w:val="center"/>
        <w:rPr>
          <w:rFonts w:cstheme="minorHAnsi"/>
        </w:rPr>
      </w:pPr>
      <w:r w:rsidRPr="00095D8E">
        <w:rPr>
          <w:rFonts w:cstheme="minorHAnsi"/>
        </w:rPr>
        <w:t>Allowe</w:t>
      </w:r>
      <w:r w:rsidR="006551FB">
        <w:rPr>
          <w:rFonts w:cstheme="minorHAnsi"/>
        </w:rPr>
        <w:t>d Word Limit: 2500 +/-10%</w:t>
      </w:r>
    </w:p>
    <w:p w:rsidR="0014157A" w:rsidRPr="00095D8E" w:rsidRDefault="0014157A" w:rsidP="006551FB">
      <w:pPr>
        <w:spacing w:line="360" w:lineRule="auto"/>
        <w:jc w:val="center"/>
        <w:rPr>
          <w:rFonts w:cstheme="minorHAnsi"/>
        </w:rPr>
      </w:pPr>
    </w:p>
    <w:p w:rsidR="0014157A" w:rsidRPr="00095D8E" w:rsidRDefault="0014157A" w:rsidP="006551FB">
      <w:pPr>
        <w:spacing w:line="360" w:lineRule="auto"/>
        <w:jc w:val="center"/>
        <w:rPr>
          <w:rFonts w:cstheme="minorHAnsi"/>
        </w:rPr>
      </w:pPr>
      <w:r w:rsidRPr="00095D8E">
        <w:rPr>
          <w:rFonts w:cstheme="minorHAnsi"/>
        </w:rPr>
        <w:t>Submission Deadline: 20</w:t>
      </w:r>
      <w:r w:rsidRPr="00095D8E">
        <w:rPr>
          <w:rFonts w:cstheme="minorHAnsi"/>
          <w:vertAlign w:val="superscript"/>
        </w:rPr>
        <w:t>TH</w:t>
      </w:r>
      <w:r w:rsidRPr="00095D8E">
        <w:rPr>
          <w:rFonts w:cstheme="minorHAnsi"/>
        </w:rPr>
        <w:t xml:space="preserve"> November 2020</w:t>
      </w:r>
    </w:p>
    <w:p w:rsidR="0014157A" w:rsidRPr="00095D8E" w:rsidRDefault="0014157A" w:rsidP="00095D8E">
      <w:pPr>
        <w:spacing w:line="360" w:lineRule="auto"/>
        <w:jc w:val="both"/>
        <w:rPr>
          <w:rFonts w:cstheme="minorHAnsi"/>
        </w:rPr>
      </w:pPr>
    </w:p>
    <w:p w:rsidR="0014157A" w:rsidRPr="00095D8E" w:rsidRDefault="0014157A" w:rsidP="00095D8E">
      <w:pPr>
        <w:spacing w:line="360" w:lineRule="auto"/>
        <w:jc w:val="both"/>
        <w:rPr>
          <w:rFonts w:cstheme="minorHAns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959"/>
        <w:gridCol w:w="4394"/>
        <w:gridCol w:w="2835"/>
        <w:gridCol w:w="1054"/>
      </w:tblGrid>
      <w:tr w:rsidR="00095D8E" w:rsidRPr="00095D8E" w:rsidTr="001F7A36">
        <w:trPr>
          <w:trHeight w:val="567"/>
        </w:trPr>
        <w:tc>
          <w:tcPr>
            <w:tcW w:w="5353" w:type="dxa"/>
            <w:gridSpan w:val="2"/>
          </w:tcPr>
          <w:p w:rsidR="00095D8E" w:rsidRPr="00095D8E" w:rsidRDefault="00095D8E" w:rsidP="001F7A36">
            <w:pPr>
              <w:spacing w:line="360" w:lineRule="auto"/>
              <w:jc w:val="both"/>
              <w:rPr>
                <w:rFonts w:cstheme="minorHAnsi"/>
              </w:rPr>
            </w:pPr>
            <w:r w:rsidRPr="00095D8E">
              <w:rPr>
                <w:rFonts w:cstheme="minorHAnsi"/>
              </w:rPr>
              <w:lastRenderedPageBreak/>
              <w:t>Index</w:t>
            </w:r>
          </w:p>
        </w:tc>
        <w:tc>
          <w:tcPr>
            <w:tcW w:w="2835" w:type="dxa"/>
          </w:tcPr>
          <w:p w:rsidR="00095D8E" w:rsidRPr="00095D8E" w:rsidRDefault="00095D8E" w:rsidP="001F7A36">
            <w:pPr>
              <w:spacing w:line="360" w:lineRule="auto"/>
              <w:jc w:val="both"/>
              <w:rPr>
                <w:rFonts w:cstheme="minorHAnsi"/>
              </w:rPr>
            </w:pPr>
          </w:p>
        </w:tc>
        <w:tc>
          <w:tcPr>
            <w:tcW w:w="1054" w:type="dxa"/>
          </w:tcPr>
          <w:p w:rsidR="00095D8E" w:rsidRPr="00095D8E" w:rsidRDefault="00095D8E" w:rsidP="001F7A36">
            <w:pPr>
              <w:spacing w:line="360" w:lineRule="auto"/>
              <w:jc w:val="both"/>
              <w:rPr>
                <w:rFonts w:cstheme="minorHAnsi"/>
              </w:rPr>
            </w:pPr>
            <w:r w:rsidRPr="00095D8E">
              <w:rPr>
                <w:rFonts w:cstheme="minorHAnsi"/>
              </w:rPr>
              <w:t>Page No.</w:t>
            </w:r>
          </w:p>
        </w:tc>
      </w:tr>
      <w:tr w:rsidR="00095D8E" w:rsidRPr="00095D8E" w:rsidTr="001F7A36">
        <w:trPr>
          <w:trHeight w:val="567"/>
        </w:trPr>
        <w:tc>
          <w:tcPr>
            <w:tcW w:w="5353" w:type="dxa"/>
            <w:gridSpan w:val="2"/>
          </w:tcPr>
          <w:p w:rsidR="00095D8E" w:rsidRPr="00095D8E" w:rsidRDefault="00095D8E" w:rsidP="001F7A36">
            <w:pPr>
              <w:spacing w:line="360" w:lineRule="auto"/>
              <w:jc w:val="both"/>
              <w:rPr>
                <w:rFonts w:cstheme="minorHAnsi"/>
              </w:rPr>
            </w:pPr>
            <w:r w:rsidRPr="00095D8E">
              <w:rPr>
                <w:rFonts w:cstheme="minorHAnsi"/>
              </w:rPr>
              <w:t>Front Page</w:t>
            </w:r>
          </w:p>
        </w:tc>
        <w:tc>
          <w:tcPr>
            <w:tcW w:w="2835" w:type="dxa"/>
          </w:tcPr>
          <w:p w:rsidR="00095D8E" w:rsidRPr="00095D8E" w:rsidRDefault="00095D8E" w:rsidP="001F7A36">
            <w:pPr>
              <w:spacing w:line="360" w:lineRule="auto"/>
              <w:jc w:val="both"/>
              <w:rPr>
                <w:rFonts w:cstheme="minorHAnsi"/>
              </w:rPr>
            </w:pPr>
          </w:p>
        </w:tc>
        <w:tc>
          <w:tcPr>
            <w:tcW w:w="1054" w:type="dxa"/>
          </w:tcPr>
          <w:p w:rsidR="00095D8E" w:rsidRPr="00095D8E" w:rsidRDefault="00095D8E" w:rsidP="001F7A36">
            <w:pPr>
              <w:spacing w:line="360" w:lineRule="auto"/>
              <w:jc w:val="both"/>
              <w:rPr>
                <w:rFonts w:cstheme="minorHAnsi"/>
              </w:rPr>
            </w:pPr>
            <w:r w:rsidRPr="00095D8E">
              <w:rPr>
                <w:rFonts w:cstheme="minorHAnsi"/>
              </w:rPr>
              <w:t>1</w:t>
            </w:r>
          </w:p>
        </w:tc>
      </w:tr>
      <w:tr w:rsidR="00095D8E" w:rsidRPr="00095D8E" w:rsidTr="001F7A36">
        <w:trPr>
          <w:trHeight w:val="567"/>
        </w:trPr>
        <w:tc>
          <w:tcPr>
            <w:tcW w:w="5353" w:type="dxa"/>
            <w:gridSpan w:val="2"/>
          </w:tcPr>
          <w:p w:rsidR="00095D8E" w:rsidRPr="00095D8E" w:rsidRDefault="00095D8E" w:rsidP="001F7A36">
            <w:pPr>
              <w:spacing w:line="360" w:lineRule="auto"/>
              <w:jc w:val="both"/>
              <w:rPr>
                <w:rFonts w:cstheme="minorHAnsi"/>
              </w:rPr>
            </w:pPr>
            <w:r w:rsidRPr="00095D8E">
              <w:rPr>
                <w:rFonts w:cstheme="minorHAnsi"/>
              </w:rPr>
              <w:t>Index</w:t>
            </w:r>
          </w:p>
        </w:tc>
        <w:tc>
          <w:tcPr>
            <w:tcW w:w="2835" w:type="dxa"/>
          </w:tcPr>
          <w:p w:rsidR="00095D8E" w:rsidRPr="00095D8E" w:rsidRDefault="00095D8E" w:rsidP="001F7A36">
            <w:pPr>
              <w:spacing w:line="360" w:lineRule="auto"/>
              <w:jc w:val="both"/>
              <w:rPr>
                <w:rFonts w:cstheme="minorHAnsi"/>
              </w:rPr>
            </w:pPr>
          </w:p>
        </w:tc>
        <w:tc>
          <w:tcPr>
            <w:tcW w:w="1054" w:type="dxa"/>
          </w:tcPr>
          <w:p w:rsidR="00095D8E" w:rsidRPr="00095D8E" w:rsidRDefault="00095D8E" w:rsidP="001F7A36">
            <w:pPr>
              <w:spacing w:line="360" w:lineRule="auto"/>
              <w:jc w:val="both"/>
              <w:rPr>
                <w:rFonts w:cstheme="minorHAnsi"/>
              </w:rPr>
            </w:pPr>
            <w:r w:rsidRPr="00095D8E">
              <w:rPr>
                <w:rFonts w:cstheme="minorHAnsi"/>
              </w:rPr>
              <w:t>2</w:t>
            </w:r>
          </w:p>
        </w:tc>
      </w:tr>
      <w:tr w:rsidR="00095D8E" w:rsidRPr="00095D8E" w:rsidTr="001F7A36">
        <w:trPr>
          <w:trHeight w:val="567"/>
        </w:trPr>
        <w:tc>
          <w:tcPr>
            <w:tcW w:w="5353" w:type="dxa"/>
            <w:gridSpan w:val="2"/>
          </w:tcPr>
          <w:p w:rsidR="00095D8E" w:rsidRPr="00095D8E" w:rsidRDefault="00095D8E" w:rsidP="001F7A36">
            <w:pPr>
              <w:spacing w:line="360" w:lineRule="auto"/>
              <w:jc w:val="both"/>
              <w:rPr>
                <w:rFonts w:cstheme="minorHAnsi"/>
              </w:rPr>
            </w:pPr>
            <w:r w:rsidRPr="00095D8E">
              <w:rPr>
                <w:rFonts w:cstheme="minorHAnsi"/>
              </w:rPr>
              <w:t>Introduction</w:t>
            </w:r>
          </w:p>
        </w:tc>
        <w:tc>
          <w:tcPr>
            <w:tcW w:w="2835" w:type="dxa"/>
          </w:tcPr>
          <w:p w:rsidR="00095D8E" w:rsidRPr="00095D8E" w:rsidRDefault="00095D8E" w:rsidP="001F7A36">
            <w:pPr>
              <w:spacing w:line="360" w:lineRule="auto"/>
              <w:jc w:val="both"/>
              <w:rPr>
                <w:rFonts w:cstheme="minorHAnsi"/>
              </w:rPr>
            </w:pPr>
          </w:p>
        </w:tc>
        <w:tc>
          <w:tcPr>
            <w:tcW w:w="1054" w:type="dxa"/>
          </w:tcPr>
          <w:p w:rsidR="00095D8E" w:rsidRPr="00095D8E" w:rsidRDefault="00095D8E" w:rsidP="001F7A36">
            <w:pPr>
              <w:spacing w:line="360" w:lineRule="auto"/>
              <w:jc w:val="both"/>
              <w:rPr>
                <w:rFonts w:cstheme="minorHAnsi"/>
              </w:rPr>
            </w:pPr>
            <w:r w:rsidRPr="00095D8E">
              <w:rPr>
                <w:rFonts w:cstheme="minorHAnsi"/>
              </w:rPr>
              <w:t>3</w:t>
            </w:r>
          </w:p>
        </w:tc>
      </w:tr>
      <w:tr w:rsidR="00095D8E" w:rsidRPr="00095D8E" w:rsidTr="001F7A36">
        <w:trPr>
          <w:trHeight w:val="567"/>
        </w:trPr>
        <w:tc>
          <w:tcPr>
            <w:tcW w:w="5353" w:type="dxa"/>
            <w:gridSpan w:val="2"/>
          </w:tcPr>
          <w:p w:rsidR="00095D8E" w:rsidRDefault="00095D8E" w:rsidP="001F7A36">
            <w:pPr>
              <w:spacing w:line="360" w:lineRule="auto"/>
              <w:jc w:val="both"/>
              <w:rPr>
                <w:rFonts w:cstheme="minorHAnsi"/>
              </w:rPr>
            </w:pPr>
            <w:r>
              <w:rPr>
                <w:rFonts w:cstheme="minorHAnsi"/>
              </w:rPr>
              <w:t>Plastics</w:t>
            </w:r>
          </w:p>
        </w:tc>
        <w:tc>
          <w:tcPr>
            <w:tcW w:w="2835" w:type="dxa"/>
          </w:tcPr>
          <w:p w:rsidR="00095D8E" w:rsidRPr="00095D8E" w:rsidRDefault="00095D8E" w:rsidP="001F7A36">
            <w:pPr>
              <w:spacing w:line="360" w:lineRule="auto"/>
              <w:jc w:val="both"/>
              <w:rPr>
                <w:rFonts w:cstheme="minorHAnsi"/>
              </w:rPr>
            </w:pPr>
          </w:p>
        </w:tc>
        <w:tc>
          <w:tcPr>
            <w:tcW w:w="1054" w:type="dxa"/>
          </w:tcPr>
          <w:p w:rsidR="00095D8E" w:rsidRPr="00095D8E" w:rsidRDefault="00095D8E" w:rsidP="001F7A36">
            <w:pPr>
              <w:spacing w:line="360" w:lineRule="auto"/>
              <w:jc w:val="both"/>
              <w:rPr>
                <w:rFonts w:cstheme="minorHAnsi"/>
              </w:rPr>
            </w:pPr>
            <w:r>
              <w:rPr>
                <w:rFonts w:cstheme="minorHAnsi"/>
              </w:rPr>
              <w:t>3-4</w:t>
            </w:r>
          </w:p>
        </w:tc>
      </w:tr>
      <w:tr w:rsidR="00095D8E" w:rsidRPr="00095D8E" w:rsidTr="001F7A36">
        <w:trPr>
          <w:trHeight w:val="567"/>
        </w:trPr>
        <w:tc>
          <w:tcPr>
            <w:tcW w:w="5353" w:type="dxa"/>
            <w:gridSpan w:val="2"/>
          </w:tcPr>
          <w:p w:rsidR="00095D8E" w:rsidRPr="00095D8E" w:rsidRDefault="00095D8E" w:rsidP="001F7A36">
            <w:pPr>
              <w:spacing w:line="360" w:lineRule="auto"/>
              <w:jc w:val="both"/>
              <w:rPr>
                <w:rFonts w:cstheme="minorHAnsi"/>
              </w:rPr>
            </w:pPr>
            <w:r>
              <w:rPr>
                <w:rFonts w:cstheme="minorHAnsi"/>
              </w:rPr>
              <w:t>Use of Recycled products in Construction</w:t>
            </w:r>
          </w:p>
        </w:tc>
        <w:tc>
          <w:tcPr>
            <w:tcW w:w="2835" w:type="dxa"/>
          </w:tcPr>
          <w:p w:rsidR="00095D8E" w:rsidRPr="00095D8E" w:rsidRDefault="00095D8E" w:rsidP="001F7A36">
            <w:pPr>
              <w:spacing w:line="360" w:lineRule="auto"/>
              <w:jc w:val="both"/>
              <w:rPr>
                <w:rFonts w:cstheme="minorHAnsi"/>
              </w:rPr>
            </w:pPr>
          </w:p>
        </w:tc>
        <w:tc>
          <w:tcPr>
            <w:tcW w:w="1054" w:type="dxa"/>
          </w:tcPr>
          <w:p w:rsidR="00095D8E" w:rsidRPr="00095D8E" w:rsidRDefault="00095D8E" w:rsidP="001F7A36">
            <w:pPr>
              <w:spacing w:line="360" w:lineRule="auto"/>
              <w:jc w:val="both"/>
              <w:rPr>
                <w:rFonts w:cstheme="minorHAnsi"/>
              </w:rPr>
            </w:pPr>
            <w:r>
              <w:rPr>
                <w:rFonts w:cstheme="minorHAnsi"/>
              </w:rPr>
              <w:t>5-10</w:t>
            </w:r>
          </w:p>
        </w:tc>
      </w:tr>
      <w:tr w:rsidR="00095D8E" w:rsidRPr="00095D8E" w:rsidTr="001F7A36">
        <w:trPr>
          <w:trHeight w:val="567"/>
        </w:trPr>
        <w:tc>
          <w:tcPr>
            <w:tcW w:w="959" w:type="dxa"/>
          </w:tcPr>
          <w:p w:rsidR="00095D8E" w:rsidRPr="00095D8E" w:rsidRDefault="00095D8E" w:rsidP="001F7A36">
            <w:pPr>
              <w:spacing w:line="360" w:lineRule="auto"/>
              <w:jc w:val="both"/>
              <w:rPr>
                <w:rFonts w:cstheme="minorHAnsi"/>
              </w:rPr>
            </w:pPr>
          </w:p>
        </w:tc>
        <w:tc>
          <w:tcPr>
            <w:tcW w:w="4394" w:type="dxa"/>
          </w:tcPr>
          <w:p w:rsidR="00095D8E" w:rsidRPr="00095D8E" w:rsidRDefault="00095D8E" w:rsidP="001F7A36">
            <w:pPr>
              <w:spacing w:line="360" w:lineRule="auto"/>
              <w:jc w:val="both"/>
              <w:rPr>
                <w:rFonts w:cstheme="minorHAnsi"/>
              </w:rPr>
            </w:pPr>
            <w:r>
              <w:rPr>
                <w:rFonts w:cstheme="minorHAnsi"/>
              </w:rPr>
              <w:t>Plastic Roads</w:t>
            </w:r>
          </w:p>
        </w:tc>
        <w:tc>
          <w:tcPr>
            <w:tcW w:w="2835" w:type="dxa"/>
          </w:tcPr>
          <w:p w:rsidR="00095D8E" w:rsidRPr="00095D8E" w:rsidRDefault="00095D8E" w:rsidP="001F7A36">
            <w:pPr>
              <w:spacing w:line="360" w:lineRule="auto"/>
              <w:jc w:val="both"/>
              <w:rPr>
                <w:rFonts w:cstheme="minorHAnsi"/>
              </w:rPr>
            </w:pPr>
          </w:p>
        </w:tc>
        <w:tc>
          <w:tcPr>
            <w:tcW w:w="1054" w:type="dxa"/>
          </w:tcPr>
          <w:p w:rsidR="00095D8E" w:rsidRPr="00095D8E" w:rsidRDefault="00095D8E" w:rsidP="001F7A36">
            <w:pPr>
              <w:spacing w:line="360" w:lineRule="auto"/>
              <w:jc w:val="both"/>
              <w:rPr>
                <w:rFonts w:cstheme="minorHAnsi"/>
              </w:rPr>
            </w:pPr>
            <w:r>
              <w:rPr>
                <w:rFonts w:cstheme="minorHAnsi"/>
              </w:rPr>
              <w:t>5-7</w:t>
            </w:r>
          </w:p>
        </w:tc>
      </w:tr>
      <w:tr w:rsidR="00095D8E" w:rsidRPr="00095D8E" w:rsidTr="001F7A36">
        <w:trPr>
          <w:trHeight w:val="567"/>
        </w:trPr>
        <w:tc>
          <w:tcPr>
            <w:tcW w:w="959" w:type="dxa"/>
          </w:tcPr>
          <w:p w:rsidR="00095D8E" w:rsidRPr="00095D8E" w:rsidRDefault="00095D8E" w:rsidP="001F7A36">
            <w:pPr>
              <w:spacing w:line="360" w:lineRule="auto"/>
              <w:jc w:val="both"/>
              <w:rPr>
                <w:rFonts w:cstheme="minorHAnsi"/>
              </w:rPr>
            </w:pPr>
          </w:p>
        </w:tc>
        <w:tc>
          <w:tcPr>
            <w:tcW w:w="4394" w:type="dxa"/>
          </w:tcPr>
          <w:p w:rsidR="00095D8E" w:rsidRDefault="00095D8E" w:rsidP="001F7A36">
            <w:pPr>
              <w:spacing w:line="360" w:lineRule="auto"/>
              <w:jc w:val="both"/>
              <w:rPr>
                <w:rFonts w:cstheme="minorHAnsi"/>
              </w:rPr>
            </w:pPr>
            <w:r>
              <w:rPr>
                <w:rFonts w:cstheme="minorHAnsi"/>
              </w:rPr>
              <w:t>Using Plastic as an Aggregate Replacer</w:t>
            </w:r>
          </w:p>
        </w:tc>
        <w:tc>
          <w:tcPr>
            <w:tcW w:w="2835" w:type="dxa"/>
          </w:tcPr>
          <w:p w:rsidR="00095D8E" w:rsidRPr="00095D8E" w:rsidRDefault="00095D8E" w:rsidP="001F7A36">
            <w:pPr>
              <w:spacing w:line="360" w:lineRule="auto"/>
              <w:jc w:val="both"/>
              <w:rPr>
                <w:rFonts w:cstheme="minorHAnsi"/>
              </w:rPr>
            </w:pPr>
          </w:p>
        </w:tc>
        <w:tc>
          <w:tcPr>
            <w:tcW w:w="1054" w:type="dxa"/>
          </w:tcPr>
          <w:p w:rsidR="00095D8E" w:rsidRPr="00095D8E" w:rsidRDefault="00095D8E" w:rsidP="001F7A36">
            <w:pPr>
              <w:spacing w:line="360" w:lineRule="auto"/>
              <w:jc w:val="both"/>
              <w:rPr>
                <w:rFonts w:cstheme="minorHAnsi"/>
              </w:rPr>
            </w:pPr>
            <w:r>
              <w:rPr>
                <w:rFonts w:cstheme="minorHAnsi"/>
              </w:rPr>
              <w:t>8-10</w:t>
            </w:r>
          </w:p>
        </w:tc>
      </w:tr>
      <w:tr w:rsidR="00095D8E" w:rsidRPr="00095D8E" w:rsidTr="001F7A36">
        <w:trPr>
          <w:trHeight w:val="567"/>
        </w:trPr>
        <w:tc>
          <w:tcPr>
            <w:tcW w:w="5353" w:type="dxa"/>
            <w:gridSpan w:val="2"/>
          </w:tcPr>
          <w:p w:rsidR="00095D8E" w:rsidRPr="00095D8E" w:rsidRDefault="00095D8E" w:rsidP="001F7A36">
            <w:pPr>
              <w:spacing w:line="360" w:lineRule="auto"/>
              <w:jc w:val="both"/>
              <w:rPr>
                <w:rFonts w:cstheme="minorHAnsi"/>
              </w:rPr>
            </w:pPr>
            <w:r>
              <w:rPr>
                <w:rFonts w:cstheme="minorHAnsi"/>
              </w:rPr>
              <w:t>Conclusion</w:t>
            </w:r>
          </w:p>
        </w:tc>
        <w:tc>
          <w:tcPr>
            <w:tcW w:w="2835" w:type="dxa"/>
          </w:tcPr>
          <w:p w:rsidR="00095D8E" w:rsidRPr="00095D8E" w:rsidRDefault="00095D8E" w:rsidP="001F7A36">
            <w:pPr>
              <w:spacing w:line="360" w:lineRule="auto"/>
              <w:jc w:val="both"/>
              <w:rPr>
                <w:rFonts w:cstheme="minorHAnsi"/>
              </w:rPr>
            </w:pPr>
          </w:p>
        </w:tc>
        <w:tc>
          <w:tcPr>
            <w:tcW w:w="1054" w:type="dxa"/>
          </w:tcPr>
          <w:p w:rsidR="00095D8E" w:rsidRPr="00095D8E" w:rsidRDefault="00095D8E" w:rsidP="001F7A36">
            <w:pPr>
              <w:spacing w:line="360" w:lineRule="auto"/>
              <w:jc w:val="both"/>
              <w:rPr>
                <w:rFonts w:cstheme="minorHAnsi"/>
              </w:rPr>
            </w:pPr>
            <w:r>
              <w:rPr>
                <w:rFonts w:cstheme="minorHAnsi"/>
              </w:rPr>
              <w:t>11</w:t>
            </w:r>
          </w:p>
        </w:tc>
      </w:tr>
      <w:tr w:rsidR="00095D8E" w:rsidRPr="00095D8E" w:rsidTr="001F7A36">
        <w:trPr>
          <w:trHeight w:val="567"/>
        </w:trPr>
        <w:tc>
          <w:tcPr>
            <w:tcW w:w="5353" w:type="dxa"/>
            <w:gridSpan w:val="2"/>
          </w:tcPr>
          <w:p w:rsidR="00095D8E" w:rsidRPr="00095D8E" w:rsidRDefault="00095D8E" w:rsidP="001F7A36">
            <w:pPr>
              <w:spacing w:line="360" w:lineRule="auto"/>
              <w:jc w:val="both"/>
              <w:rPr>
                <w:rFonts w:cstheme="minorHAnsi"/>
              </w:rPr>
            </w:pPr>
          </w:p>
        </w:tc>
        <w:tc>
          <w:tcPr>
            <w:tcW w:w="2835" w:type="dxa"/>
          </w:tcPr>
          <w:p w:rsidR="00095D8E" w:rsidRPr="00095D8E" w:rsidRDefault="00095D8E" w:rsidP="001F7A36">
            <w:pPr>
              <w:spacing w:line="360" w:lineRule="auto"/>
              <w:jc w:val="both"/>
              <w:rPr>
                <w:rFonts w:cstheme="minorHAnsi"/>
              </w:rPr>
            </w:pPr>
          </w:p>
        </w:tc>
        <w:tc>
          <w:tcPr>
            <w:tcW w:w="1054" w:type="dxa"/>
          </w:tcPr>
          <w:p w:rsidR="00095D8E" w:rsidRPr="00095D8E" w:rsidRDefault="00095D8E" w:rsidP="001F7A36">
            <w:pPr>
              <w:spacing w:line="360" w:lineRule="auto"/>
              <w:jc w:val="both"/>
              <w:rPr>
                <w:rFonts w:cstheme="minorHAnsi"/>
              </w:rPr>
            </w:pPr>
          </w:p>
        </w:tc>
      </w:tr>
      <w:tr w:rsidR="00095D8E" w:rsidRPr="00095D8E" w:rsidTr="001F7A36">
        <w:trPr>
          <w:trHeight w:val="567"/>
        </w:trPr>
        <w:tc>
          <w:tcPr>
            <w:tcW w:w="5353" w:type="dxa"/>
            <w:gridSpan w:val="2"/>
          </w:tcPr>
          <w:p w:rsidR="00095D8E" w:rsidRPr="00095D8E" w:rsidRDefault="00095D8E" w:rsidP="001F7A36">
            <w:pPr>
              <w:spacing w:line="360" w:lineRule="auto"/>
              <w:jc w:val="both"/>
              <w:rPr>
                <w:rFonts w:cstheme="minorHAnsi"/>
              </w:rPr>
            </w:pPr>
            <w:r>
              <w:rPr>
                <w:rFonts w:cstheme="minorHAnsi"/>
              </w:rPr>
              <w:t>Reference List</w:t>
            </w:r>
          </w:p>
        </w:tc>
        <w:tc>
          <w:tcPr>
            <w:tcW w:w="2835" w:type="dxa"/>
          </w:tcPr>
          <w:p w:rsidR="00095D8E" w:rsidRPr="00095D8E" w:rsidRDefault="00095D8E" w:rsidP="001F7A36">
            <w:pPr>
              <w:spacing w:line="360" w:lineRule="auto"/>
              <w:jc w:val="both"/>
              <w:rPr>
                <w:rFonts w:cstheme="minorHAnsi"/>
              </w:rPr>
            </w:pPr>
          </w:p>
        </w:tc>
        <w:tc>
          <w:tcPr>
            <w:tcW w:w="1054" w:type="dxa"/>
          </w:tcPr>
          <w:p w:rsidR="00095D8E" w:rsidRPr="00095D8E" w:rsidRDefault="00095D8E" w:rsidP="001F7A36">
            <w:pPr>
              <w:spacing w:line="360" w:lineRule="auto"/>
              <w:jc w:val="both"/>
              <w:rPr>
                <w:rFonts w:cstheme="minorHAnsi"/>
              </w:rPr>
            </w:pPr>
            <w:r>
              <w:rPr>
                <w:rFonts w:cstheme="minorHAnsi"/>
              </w:rPr>
              <w:t>12-13</w:t>
            </w:r>
          </w:p>
        </w:tc>
      </w:tr>
      <w:tr w:rsidR="00095D8E" w:rsidRPr="00095D8E" w:rsidTr="001F7A36">
        <w:trPr>
          <w:trHeight w:val="567"/>
        </w:trPr>
        <w:tc>
          <w:tcPr>
            <w:tcW w:w="5353" w:type="dxa"/>
            <w:gridSpan w:val="2"/>
          </w:tcPr>
          <w:p w:rsidR="00095D8E" w:rsidRPr="00095D8E" w:rsidRDefault="00095D8E" w:rsidP="001F7A36">
            <w:pPr>
              <w:spacing w:line="360" w:lineRule="auto"/>
              <w:jc w:val="both"/>
              <w:rPr>
                <w:rFonts w:cstheme="minorHAnsi"/>
              </w:rPr>
            </w:pPr>
            <w:r w:rsidRPr="00095D8E">
              <w:rPr>
                <w:rFonts w:cstheme="minorHAnsi"/>
              </w:rPr>
              <w:t>Bibliography</w:t>
            </w:r>
            <w:r>
              <w:rPr>
                <w:rFonts w:cstheme="minorHAnsi"/>
              </w:rPr>
              <w:t xml:space="preserve"> List</w:t>
            </w:r>
          </w:p>
        </w:tc>
        <w:tc>
          <w:tcPr>
            <w:tcW w:w="2835" w:type="dxa"/>
          </w:tcPr>
          <w:p w:rsidR="00095D8E" w:rsidRPr="00095D8E" w:rsidRDefault="00095D8E" w:rsidP="001F7A36">
            <w:pPr>
              <w:spacing w:line="360" w:lineRule="auto"/>
              <w:jc w:val="both"/>
              <w:rPr>
                <w:rFonts w:cstheme="minorHAnsi"/>
              </w:rPr>
            </w:pPr>
          </w:p>
        </w:tc>
        <w:tc>
          <w:tcPr>
            <w:tcW w:w="1054" w:type="dxa"/>
          </w:tcPr>
          <w:p w:rsidR="00095D8E" w:rsidRPr="00095D8E" w:rsidRDefault="00095D8E" w:rsidP="001F7A36">
            <w:pPr>
              <w:spacing w:line="360" w:lineRule="auto"/>
              <w:jc w:val="both"/>
              <w:rPr>
                <w:rFonts w:cstheme="minorHAnsi"/>
              </w:rPr>
            </w:pPr>
            <w:r>
              <w:rPr>
                <w:rFonts w:cstheme="minorHAnsi"/>
              </w:rPr>
              <w:t>13-15</w:t>
            </w:r>
          </w:p>
        </w:tc>
      </w:tr>
    </w:tbl>
    <w:p w:rsidR="0014157A" w:rsidRPr="00095D8E" w:rsidRDefault="0014157A" w:rsidP="00095D8E">
      <w:pPr>
        <w:spacing w:line="360" w:lineRule="auto"/>
        <w:jc w:val="both"/>
        <w:rPr>
          <w:rFonts w:cstheme="minorHAnsi"/>
        </w:rPr>
      </w:pPr>
    </w:p>
    <w:p w:rsidR="0014157A" w:rsidRPr="00095D8E" w:rsidRDefault="0014157A" w:rsidP="00095D8E">
      <w:pPr>
        <w:spacing w:line="360" w:lineRule="auto"/>
        <w:jc w:val="both"/>
        <w:rPr>
          <w:rFonts w:cstheme="minorHAnsi"/>
        </w:rPr>
      </w:pPr>
    </w:p>
    <w:p w:rsidR="0014157A" w:rsidRPr="00095D8E" w:rsidRDefault="0014157A" w:rsidP="00095D8E">
      <w:pPr>
        <w:spacing w:line="360" w:lineRule="auto"/>
        <w:jc w:val="both"/>
        <w:rPr>
          <w:rFonts w:cstheme="minorHAnsi"/>
        </w:rPr>
      </w:pPr>
    </w:p>
    <w:p w:rsidR="0014157A" w:rsidRPr="00095D8E" w:rsidRDefault="0014157A" w:rsidP="00095D8E">
      <w:pPr>
        <w:spacing w:line="360" w:lineRule="auto"/>
        <w:jc w:val="both"/>
        <w:rPr>
          <w:rFonts w:cstheme="minorHAnsi"/>
        </w:rPr>
      </w:pPr>
    </w:p>
    <w:p w:rsidR="0014157A" w:rsidRPr="00095D8E" w:rsidRDefault="0014157A" w:rsidP="00095D8E">
      <w:pPr>
        <w:spacing w:line="360" w:lineRule="auto"/>
        <w:jc w:val="both"/>
        <w:rPr>
          <w:rFonts w:cstheme="minorHAnsi"/>
        </w:rPr>
      </w:pPr>
    </w:p>
    <w:p w:rsidR="0014157A" w:rsidRPr="00095D8E" w:rsidRDefault="0014157A" w:rsidP="00095D8E">
      <w:pPr>
        <w:spacing w:line="360" w:lineRule="auto"/>
        <w:jc w:val="both"/>
        <w:rPr>
          <w:rFonts w:cstheme="minorHAnsi"/>
        </w:rPr>
      </w:pPr>
    </w:p>
    <w:p w:rsidR="0014157A" w:rsidRPr="00095D8E" w:rsidRDefault="0014157A" w:rsidP="00095D8E">
      <w:pPr>
        <w:spacing w:line="360" w:lineRule="auto"/>
        <w:jc w:val="both"/>
        <w:rPr>
          <w:rFonts w:cstheme="minorHAnsi"/>
        </w:rPr>
      </w:pPr>
    </w:p>
    <w:p w:rsidR="0014157A" w:rsidRPr="00095D8E" w:rsidRDefault="0014157A" w:rsidP="00095D8E">
      <w:pPr>
        <w:spacing w:line="360" w:lineRule="auto"/>
        <w:jc w:val="both"/>
        <w:rPr>
          <w:rFonts w:cstheme="minorHAnsi"/>
        </w:rPr>
      </w:pPr>
      <w:r w:rsidRPr="00095D8E">
        <w:rPr>
          <w:rFonts w:cstheme="minorHAnsi"/>
        </w:rPr>
        <w:br w:type="page"/>
      </w:r>
    </w:p>
    <w:p w:rsidR="0014157A" w:rsidRPr="00095D8E" w:rsidRDefault="0014157A" w:rsidP="00095D8E">
      <w:pPr>
        <w:spacing w:line="360" w:lineRule="auto"/>
        <w:jc w:val="both"/>
        <w:rPr>
          <w:rFonts w:cstheme="minorHAnsi"/>
          <w:u w:val="single"/>
        </w:rPr>
      </w:pPr>
      <w:r w:rsidRPr="00095D8E">
        <w:rPr>
          <w:rFonts w:cstheme="minorHAnsi"/>
          <w:u w:val="single"/>
        </w:rPr>
        <w:lastRenderedPageBreak/>
        <w:t>Introduction</w:t>
      </w:r>
    </w:p>
    <w:p w:rsidR="00B3247A" w:rsidRDefault="00A26459" w:rsidP="00095D8E">
      <w:pPr>
        <w:spacing w:line="360" w:lineRule="auto"/>
        <w:jc w:val="both"/>
        <w:rPr>
          <w:rFonts w:cstheme="minorHAnsi"/>
        </w:rPr>
      </w:pPr>
      <w:r w:rsidRPr="00095D8E">
        <w:rPr>
          <w:rFonts w:cstheme="minorHAnsi"/>
        </w:rPr>
        <w:t>Plastics is one of the most versatile products of the 20</w:t>
      </w:r>
      <w:r w:rsidRPr="00095D8E">
        <w:rPr>
          <w:rFonts w:cstheme="minorHAnsi"/>
          <w:vertAlign w:val="superscript"/>
        </w:rPr>
        <w:t>th</w:t>
      </w:r>
      <w:r w:rsidRPr="00095D8E">
        <w:rPr>
          <w:rFonts w:cstheme="minorHAnsi"/>
        </w:rPr>
        <w:t xml:space="preserve"> </w:t>
      </w:r>
      <w:r w:rsidR="00297BF7" w:rsidRPr="00095D8E">
        <w:rPr>
          <w:rFonts w:cstheme="minorHAnsi"/>
        </w:rPr>
        <w:t>century</w:t>
      </w:r>
      <w:r w:rsidRPr="00095D8E">
        <w:rPr>
          <w:rFonts w:cstheme="minorHAnsi"/>
        </w:rPr>
        <w:t xml:space="preserve">, it can be found in almost all </w:t>
      </w:r>
      <w:r w:rsidR="00297BF7" w:rsidRPr="00095D8E">
        <w:rPr>
          <w:rFonts w:cstheme="minorHAnsi"/>
        </w:rPr>
        <w:t>areas</w:t>
      </w:r>
      <w:r w:rsidRPr="00095D8E">
        <w:rPr>
          <w:rFonts w:cstheme="minorHAnsi"/>
        </w:rPr>
        <w:t xml:space="preserve"> of </w:t>
      </w:r>
      <w:r w:rsidR="00297BF7" w:rsidRPr="00095D8E">
        <w:rPr>
          <w:rFonts w:cstheme="minorHAnsi"/>
        </w:rPr>
        <w:t>industry</w:t>
      </w:r>
      <w:r w:rsidR="009F3B7C">
        <w:rPr>
          <w:rFonts w:cstheme="minorHAnsi"/>
        </w:rPr>
        <w:t xml:space="preserve"> from food packaging, to automotive</w:t>
      </w:r>
      <w:r w:rsidRPr="00095D8E">
        <w:rPr>
          <w:rFonts w:cstheme="minorHAnsi"/>
        </w:rPr>
        <w:t xml:space="preserve"> technology and even the civil engineering industry, however Awoyera and Adesina (2020,</w:t>
      </w:r>
      <w:r w:rsidR="004051D7" w:rsidRPr="00095D8E">
        <w:rPr>
          <w:rFonts w:cstheme="minorHAnsi"/>
        </w:rPr>
        <w:t xml:space="preserve"> p1-2</w:t>
      </w:r>
      <w:r w:rsidRPr="00095D8E">
        <w:rPr>
          <w:rFonts w:cstheme="minorHAnsi"/>
        </w:rPr>
        <w:t>) indicates that 300</w:t>
      </w:r>
      <w:r w:rsidR="00E818A1" w:rsidRPr="00095D8E">
        <w:rPr>
          <w:rFonts w:cstheme="minorHAnsi"/>
        </w:rPr>
        <w:t xml:space="preserve"> </w:t>
      </w:r>
      <w:r w:rsidRPr="00095D8E">
        <w:rPr>
          <w:rFonts w:cstheme="minorHAnsi"/>
        </w:rPr>
        <w:t xml:space="preserve">million metric tons is made each year, with only 7% recycled and 8% incinerated, the rest is tipped directly into landfill and enters the </w:t>
      </w:r>
      <w:r w:rsidR="00297BF7" w:rsidRPr="00095D8E">
        <w:rPr>
          <w:rFonts w:cstheme="minorHAnsi"/>
        </w:rPr>
        <w:t>environment</w:t>
      </w:r>
      <w:r w:rsidRPr="00095D8E">
        <w:rPr>
          <w:rFonts w:cstheme="minorHAnsi"/>
        </w:rPr>
        <w:t>. It has been suggested that perhaps changes to how we undertake civil engineering can help increase the amount recycled, through either changing the materials, or by trying to incorporate plastic waste into the process.</w:t>
      </w:r>
    </w:p>
    <w:p w:rsidR="00095D8E" w:rsidRDefault="00095D8E" w:rsidP="00095D8E">
      <w:pPr>
        <w:spacing w:line="360" w:lineRule="auto"/>
        <w:jc w:val="both"/>
        <w:rPr>
          <w:rFonts w:cstheme="minorHAnsi"/>
        </w:rPr>
      </w:pPr>
    </w:p>
    <w:p w:rsidR="00095D8E" w:rsidRPr="00095D8E" w:rsidRDefault="00095D8E" w:rsidP="00095D8E">
      <w:pPr>
        <w:spacing w:line="360" w:lineRule="auto"/>
        <w:jc w:val="both"/>
        <w:rPr>
          <w:rFonts w:cstheme="minorHAnsi"/>
          <w:u w:val="single"/>
        </w:rPr>
      </w:pPr>
      <w:r w:rsidRPr="00095D8E">
        <w:rPr>
          <w:rFonts w:cstheme="minorHAnsi"/>
          <w:u w:val="single"/>
        </w:rPr>
        <w:t>Plastics</w:t>
      </w:r>
    </w:p>
    <w:p w:rsidR="0098347D" w:rsidRPr="00095D8E" w:rsidRDefault="00B3247A" w:rsidP="00095D8E">
      <w:pPr>
        <w:spacing w:line="360" w:lineRule="auto"/>
        <w:jc w:val="both"/>
        <w:rPr>
          <w:rFonts w:cstheme="minorHAnsi"/>
          <w:shd w:val="clear" w:color="auto" w:fill="FFFFFF"/>
        </w:rPr>
      </w:pPr>
      <w:r w:rsidRPr="00095D8E">
        <w:rPr>
          <w:rFonts w:cstheme="minorHAnsi"/>
        </w:rPr>
        <w:t xml:space="preserve">The term plastic is an overarching term that </w:t>
      </w:r>
      <w:r w:rsidR="006F4AFA" w:rsidRPr="00095D8E">
        <w:rPr>
          <w:rFonts w:cstheme="minorHAnsi"/>
        </w:rPr>
        <w:t>describes</w:t>
      </w:r>
      <w:r w:rsidRPr="00095D8E">
        <w:rPr>
          <w:rFonts w:cstheme="minorHAnsi"/>
        </w:rPr>
        <w:t xml:space="preserve"> a ‘synthetic or semi synthetic polymer’ </w:t>
      </w:r>
      <w:r w:rsidR="00C27CCF" w:rsidRPr="00095D8E">
        <w:rPr>
          <w:rFonts w:cstheme="minorHAnsi"/>
          <w:iCs/>
          <w:shd w:val="clear" w:color="auto" w:fill="FFFFFF"/>
        </w:rPr>
        <w:t xml:space="preserve">(Helmenstine. A M, 2020). </w:t>
      </w:r>
      <w:r w:rsidRPr="00095D8E">
        <w:rPr>
          <w:rFonts w:cstheme="minorHAnsi"/>
          <w:shd w:val="clear" w:color="auto" w:fill="FFFFFF"/>
        </w:rPr>
        <w:t xml:space="preserve">These polymers often have very similar </w:t>
      </w:r>
      <w:r w:rsidR="006F4AFA" w:rsidRPr="00095D8E">
        <w:rPr>
          <w:rFonts w:cstheme="minorHAnsi"/>
          <w:shd w:val="clear" w:color="auto" w:fill="FFFFFF"/>
        </w:rPr>
        <w:t>characterises</w:t>
      </w:r>
      <w:r w:rsidRPr="00095D8E">
        <w:rPr>
          <w:rFonts w:cstheme="minorHAnsi"/>
          <w:shd w:val="clear" w:color="auto" w:fill="FFFFFF"/>
        </w:rPr>
        <w:t xml:space="preserve"> which can made then </w:t>
      </w:r>
      <w:r w:rsidR="006F4AFA" w:rsidRPr="00095D8E">
        <w:rPr>
          <w:rFonts w:cstheme="minorHAnsi"/>
          <w:shd w:val="clear" w:color="auto" w:fill="FFFFFF"/>
        </w:rPr>
        <w:t>incredibly</w:t>
      </w:r>
      <w:r w:rsidRPr="00095D8E">
        <w:rPr>
          <w:rFonts w:cstheme="minorHAnsi"/>
          <w:shd w:val="clear" w:color="auto" w:fill="FFFFFF"/>
        </w:rPr>
        <w:t xml:space="preserve"> useful in the civil engineering industry. </w:t>
      </w:r>
    </w:p>
    <w:p w:rsidR="00A17D48" w:rsidRPr="00095D8E" w:rsidRDefault="00412295" w:rsidP="00095D8E">
      <w:pPr>
        <w:spacing w:line="360" w:lineRule="auto"/>
        <w:jc w:val="both"/>
        <w:rPr>
          <w:rFonts w:cstheme="minorHAnsi"/>
          <w:shd w:val="clear" w:color="auto" w:fill="FFFFFF"/>
        </w:rPr>
      </w:pPr>
      <w:r w:rsidRPr="00095D8E">
        <w:rPr>
          <w:rFonts w:cstheme="minorHAnsi"/>
          <w:shd w:val="clear" w:color="auto" w:fill="FFFFFF"/>
        </w:rPr>
        <w:tab/>
        <w:t xml:space="preserve">Plastics often fall into one of 3 </w:t>
      </w:r>
      <w:r w:rsidR="006F4AFA" w:rsidRPr="00095D8E">
        <w:rPr>
          <w:rFonts w:cstheme="minorHAnsi"/>
          <w:shd w:val="clear" w:color="auto" w:fill="FFFFFF"/>
        </w:rPr>
        <w:t>categorises</w:t>
      </w:r>
      <w:r w:rsidRPr="00095D8E">
        <w:rPr>
          <w:rFonts w:cstheme="minorHAnsi"/>
          <w:shd w:val="clear" w:color="auto" w:fill="FFFFFF"/>
        </w:rPr>
        <w:t>. These are</w:t>
      </w:r>
      <w:r w:rsidR="00200166" w:rsidRPr="00095D8E">
        <w:rPr>
          <w:rFonts w:cstheme="minorHAnsi"/>
          <w:shd w:val="clear" w:color="auto" w:fill="FFFFFF"/>
        </w:rPr>
        <w:t>:</w:t>
      </w:r>
    </w:p>
    <w:p w:rsidR="00412295" w:rsidRPr="00095D8E" w:rsidRDefault="00297BF7" w:rsidP="00095D8E">
      <w:pPr>
        <w:pStyle w:val="ListParagraph"/>
        <w:numPr>
          <w:ilvl w:val="0"/>
          <w:numId w:val="5"/>
        </w:numPr>
        <w:spacing w:line="360" w:lineRule="auto"/>
        <w:jc w:val="both"/>
        <w:rPr>
          <w:rFonts w:cstheme="minorHAnsi"/>
          <w:shd w:val="clear" w:color="auto" w:fill="FFFFFF"/>
        </w:rPr>
      </w:pPr>
      <w:r w:rsidRPr="00095D8E">
        <w:rPr>
          <w:rFonts w:cstheme="minorHAnsi"/>
          <w:shd w:val="clear" w:color="auto" w:fill="FFFFFF"/>
        </w:rPr>
        <w:t>Thermosetting</w:t>
      </w:r>
    </w:p>
    <w:p w:rsidR="00412295" w:rsidRPr="00095D8E" w:rsidRDefault="00412295" w:rsidP="00095D8E">
      <w:pPr>
        <w:pStyle w:val="ListParagraph"/>
        <w:numPr>
          <w:ilvl w:val="0"/>
          <w:numId w:val="5"/>
        </w:numPr>
        <w:spacing w:line="360" w:lineRule="auto"/>
        <w:jc w:val="both"/>
        <w:rPr>
          <w:rFonts w:cstheme="minorHAnsi"/>
          <w:shd w:val="clear" w:color="auto" w:fill="FFFFFF"/>
        </w:rPr>
      </w:pPr>
      <w:r w:rsidRPr="00095D8E">
        <w:rPr>
          <w:rFonts w:cstheme="minorHAnsi"/>
          <w:shd w:val="clear" w:color="auto" w:fill="FFFFFF"/>
        </w:rPr>
        <w:t>Thermoplastic</w:t>
      </w:r>
    </w:p>
    <w:p w:rsidR="00412295" w:rsidRPr="00095D8E" w:rsidRDefault="00412295" w:rsidP="00095D8E">
      <w:pPr>
        <w:pStyle w:val="ListParagraph"/>
        <w:numPr>
          <w:ilvl w:val="0"/>
          <w:numId w:val="5"/>
        </w:numPr>
        <w:spacing w:line="360" w:lineRule="auto"/>
        <w:jc w:val="both"/>
        <w:rPr>
          <w:rFonts w:cstheme="minorHAnsi"/>
          <w:shd w:val="clear" w:color="auto" w:fill="FFFFFF"/>
        </w:rPr>
      </w:pPr>
      <w:r w:rsidRPr="00095D8E">
        <w:rPr>
          <w:rFonts w:cstheme="minorHAnsi"/>
          <w:shd w:val="clear" w:color="auto" w:fill="FFFFFF"/>
        </w:rPr>
        <w:t>Elastomeric Polymers</w:t>
      </w:r>
    </w:p>
    <w:p w:rsidR="00412295" w:rsidRPr="00095D8E" w:rsidRDefault="00412295" w:rsidP="00095D8E">
      <w:pPr>
        <w:spacing w:line="360" w:lineRule="auto"/>
        <w:jc w:val="both"/>
        <w:rPr>
          <w:rFonts w:cstheme="minorHAnsi"/>
          <w:shd w:val="clear" w:color="auto" w:fill="FFFFFF"/>
        </w:rPr>
      </w:pPr>
    </w:p>
    <w:p w:rsidR="00412295" w:rsidRPr="00095D8E" w:rsidRDefault="00297BF7" w:rsidP="00095D8E">
      <w:pPr>
        <w:spacing w:line="360" w:lineRule="auto"/>
        <w:jc w:val="both"/>
        <w:rPr>
          <w:rFonts w:cstheme="minorHAnsi"/>
          <w:shd w:val="clear" w:color="auto" w:fill="FFFFFF"/>
        </w:rPr>
      </w:pPr>
      <w:r w:rsidRPr="00095D8E">
        <w:rPr>
          <w:rFonts w:cstheme="minorHAnsi"/>
          <w:shd w:val="clear" w:color="auto" w:fill="FFFFFF"/>
        </w:rPr>
        <w:t>Thermosetting plastic is often described as ‘is a </w:t>
      </w:r>
      <w:hyperlink r:id="rId7" w:history="1">
        <w:r w:rsidRPr="00095D8E">
          <w:rPr>
            <w:rStyle w:val="Hyperlink"/>
            <w:rFonts w:cstheme="minorHAnsi"/>
            <w:color w:val="auto"/>
          </w:rPr>
          <w:t>polymer</w:t>
        </w:r>
      </w:hyperlink>
      <w:r w:rsidRPr="00095D8E">
        <w:rPr>
          <w:rFonts w:cstheme="minorHAnsi"/>
          <w:shd w:val="clear" w:color="auto" w:fill="FFFFFF"/>
        </w:rPr>
        <w:t xml:space="preserve"> that irreversibly becomes rigid when heated.’ </w:t>
      </w:r>
      <w:r w:rsidR="00C27CCF" w:rsidRPr="00095D8E">
        <w:rPr>
          <w:rFonts w:cstheme="minorHAnsi"/>
          <w:iCs/>
          <w:shd w:val="clear" w:color="auto" w:fill="FFFFFF"/>
        </w:rPr>
        <w:t xml:space="preserve">(Helmenstine. A M, 2020). </w:t>
      </w:r>
      <w:r w:rsidR="00412295" w:rsidRPr="00095D8E">
        <w:rPr>
          <w:rFonts w:cstheme="minorHAnsi"/>
          <w:shd w:val="clear" w:color="auto" w:fill="FFFFFF"/>
        </w:rPr>
        <w:t xml:space="preserve">Due to this the material is </w:t>
      </w:r>
      <w:r w:rsidR="006F4AFA" w:rsidRPr="00095D8E">
        <w:rPr>
          <w:rFonts w:cstheme="minorHAnsi"/>
          <w:shd w:val="clear" w:color="auto" w:fill="FFFFFF"/>
        </w:rPr>
        <w:t>incredibly</w:t>
      </w:r>
      <w:r w:rsidR="00412295" w:rsidRPr="00095D8E">
        <w:rPr>
          <w:rFonts w:cstheme="minorHAnsi"/>
          <w:shd w:val="clear" w:color="auto" w:fill="FFFFFF"/>
        </w:rPr>
        <w:t xml:space="preserve"> strong as the process of cooling cross links the polymer chains. This plastic has a very high strength of weight ratio, is highly resistant to chemical attack and </w:t>
      </w:r>
      <w:r w:rsidR="003936D7" w:rsidRPr="00095D8E">
        <w:rPr>
          <w:rFonts w:cstheme="minorHAnsi"/>
          <w:shd w:val="clear" w:color="auto" w:fill="FFFFFF"/>
        </w:rPr>
        <w:t xml:space="preserve">is resistant to heat. Typical </w:t>
      </w:r>
      <w:r w:rsidRPr="00095D8E">
        <w:rPr>
          <w:rFonts w:cstheme="minorHAnsi"/>
          <w:shd w:val="clear" w:color="auto" w:fill="FFFFFF"/>
        </w:rPr>
        <w:t>Thermosetting</w:t>
      </w:r>
      <w:r w:rsidR="003936D7" w:rsidRPr="00095D8E">
        <w:rPr>
          <w:rFonts w:cstheme="minorHAnsi"/>
          <w:shd w:val="clear" w:color="auto" w:fill="FFFFFF"/>
        </w:rPr>
        <w:t xml:space="preserve"> plastics are;</w:t>
      </w:r>
    </w:p>
    <w:p w:rsidR="003936D7" w:rsidRPr="00095D8E" w:rsidRDefault="003936D7" w:rsidP="00095D8E">
      <w:pPr>
        <w:pStyle w:val="ListParagraph"/>
        <w:numPr>
          <w:ilvl w:val="0"/>
          <w:numId w:val="7"/>
        </w:numPr>
        <w:spacing w:line="360" w:lineRule="auto"/>
        <w:jc w:val="both"/>
        <w:rPr>
          <w:rFonts w:cstheme="minorHAnsi"/>
          <w:shd w:val="clear" w:color="auto" w:fill="FFFFFF"/>
        </w:rPr>
      </w:pPr>
      <w:r w:rsidRPr="00095D8E">
        <w:rPr>
          <w:rFonts w:cstheme="minorHAnsi"/>
          <w:shd w:val="clear" w:color="auto" w:fill="FFFFFF"/>
        </w:rPr>
        <w:t>Phenolic Resins</w:t>
      </w:r>
    </w:p>
    <w:p w:rsidR="003936D7" w:rsidRPr="00095D8E" w:rsidRDefault="003936D7" w:rsidP="00095D8E">
      <w:pPr>
        <w:pStyle w:val="ListParagraph"/>
        <w:numPr>
          <w:ilvl w:val="0"/>
          <w:numId w:val="7"/>
        </w:numPr>
        <w:spacing w:line="360" w:lineRule="auto"/>
        <w:jc w:val="both"/>
        <w:rPr>
          <w:rFonts w:cstheme="minorHAnsi"/>
          <w:shd w:val="clear" w:color="auto" w:fill="FFFFFF"/>
        </w:rPr>
      </w:pPr>
      <w:r w:rsidRPr="00095D8E">
        <w:rPr>
          <w:rFonts w:cstheme="minorHAnsi"/>
          <w:shd w:val="clear" w:color="auto" w:fill="FFFFFF"/>
        </w:rPr>
        <w:t xml:space="preserve">Amino </w:t>
      </w:r>
      <w:r w:rsidR="006F4AFA" w:rsidRPr="00095D8E">
        <w:rPr>
          <w:rFonts w:cstheme="minorHAnsi"/>
          <w:shd w:val="clear" w:color="auto" w:fill="FFFFFF"/>
        </w:rPr>
        <w:t>Resins</w:t>
      </w:r>
    </w:p>
    <w:p w:rsidR="003936D7" w:rsidRPr="00095D8E" w:rsidRDefault="003936D7" w:rsidP="00095D8E">
      <w:pPr>
        <w:pStyle w:val="ListParagraph"/>
        <w:numPr>
          <w:ilvl w:val="0"/>
          <w:numId w:val="7"/>
        </w:numPr>
        <w:spacing w:line="360" w:lineRule="auto"/>
        <w:jc w:val="both"/>
        <w:rPr>
          <w:rFonts w:cstheme="minorHAnsi"/>
          <w:shd w:val="clear" w:color="auto" w:fill="FFFFFF"/>
        </w:rPr>
      </w:pPr>
      <w:r w:rsidRPr="00095D8E">
        <w:rPr>
          <w:rFonts w:cstheme="minorHAnsi"/>
          <w:shd w:val="clear" w:color="auto" w:fill="FFFFFF"/>
        </w:rPr>
        <w:t>Polyester Resins.</w:t>
      </w:r>
    </w:p>
    <w:p w:rsidR="003936D7" w:rsidRPr="00095D8E" w:rsidRDefault="003936D7" w:rsidP="00095D8E">
      <w:pPr>
        <w:spacing w:line="360" w:lineRule="auto"/>
        <w:jc w:val="both"/>
        <w:rPr>
          <w:rFonts w:cstheme="minorHAnsi"/>
          <w:shd w:val="clear" w:color="auto" w:fill="FFFFFF"/>
        </w:rPr>
      </w:pPr>
      <w:r w:rsidRPr="00095D8E">
        <w:rPr>
          <w:rFonts w:cstheme="minorHAnsi"/>
          <w:shd w:val="clear" w:color="auto" w:fill="FFFFFF"/>
        </w:rPr>
        <w:t xml:space="preserve">A typical use in the civil engineering can be to laminate wood, or as an </w:t>
      </w:r>
      <w:r w:rsidR="006F4AFA" w:rsidRPr="00095D8E">
        <w:rPr>
          <w:rFonts w:cstheme="minorHAnsi"/>
          <w:shd w:val="clear" w:color="auto" w:fill="FFFFFF"/>
        </w:rPr>
        <w:t>encapsulating</w:t>
      </w:r>
      <w:r w:rsidRPr="00095D8E">
        <w:rPr>
          <w:rFonts w:cstheme="minorHAnsi"/>
          <w:shd w:val="clear" w:color="auto" w:fill="FFFFFF"/>
        </w:rPr>
        <w:t xml:space="preserve"> agent in underground electrical joint</w:t>
      </w:r>
      <w:r w:rsidR="009F3B7C">
        <w:rPr>
          <w:rFonts w:cstheme="minorHAnsi"/>
          <w:shd w:val="clear" w:color="auto" w:fill="FFFFFF"/>
        </w:rPr>
        <w:t>ing work. This makes use of the</w:t>
      </w:r>
      <w:r w:rsidRPr="00095D8E">
        <w:rPr>
          <w:rFonts w:cstheme="minorHAnsi"/>
          <w:shd w:val="clear" w:color="auto" w:fill="FFFFFF"/>
        </w:rPr>
        <w:t xml:space="preserve">high strength, chemical </w:t>
      </w:r>
      <w:r w:rsidR="006F4AFA" w:rsidRPr="00095D8E">
        <w:rPr>
          <w:rFonts w:cstheme="minorHAnsi"/>
          <w:shd w:val="clear" w:color="auto" w:fill="FFFFFF"/>
        </w:rPr>
        <w:t>resistance</w:t>
      </w:r>
      <w:r w:rsidRPr="00095D8E">
        <w:rPr>
          <w:rFonts w:cstheme="minorHAnsi"/>
          <w:shd w:val="clear" w:color="auto" w:fill="FFFFFF"/>
        </w:rPr>
        <w:t xml:space="preserve">, non conductivity and heat </w:t>
      </w:r>
      <w:r w:rsidR="006F4AFA" w:rsidRPr="00095D8E">
        <w:rPr>
          <w:rFonts w:cstheme="minorHAnsi"/>
          <w:shd w:val="clear" w:color="auto" w:fill="FFFFFF"/>
        </w:rPr>
        <w:t>resistance</w:t>
      </w:r>
      <w:r w:rsidRPr="00095D8E">
        <w:rPr>
          <w:rFonts w:cstheme="minorHAnsi"/>
          <w:shd w:val="clear" w:color="auto" w:fill="FFFFFF"/>
        </w:rPr>
        <w:t xml:space="preserve"> of the </w:t>
      </w:r>
      <w:r w:rsidR="00297BF7" w:rsidRPr="00095D8E">
        <w:rPr>
          <w:rFonts w:cstheme="minorHAnsi"/>
          <w:shd w:val="clear" w:color="auto" w:fill="FFFFFF"/>
        </w:rPr>
        <w:t>Thermosetting</w:t>
      </w:r>
      <w:r w:rsidRPr="00095D8E">
        <w:rPr>
          <w:rFonts w:cstheme="minorHAnsi"/>
          <w:shd w:val="clear" w:color="auto" w:fill="FFFFFF"/>
        </w:rPr>
        <w:t xml:space="preserve"> plastic.</w:t>
      </w:r>
    </w:p>
    <w:p w:rsidR="003936D7" w:rsidRPr="00095D8E" w:rsidRDefault="003936D7" w:rsidP="00095D8E">
      <w:pPr>
        <w:spacing w:line="360" w:lineRule="auto"/>
        <w:jc w:val="both"/>
        <w:rPr>
          <w:rFonts w:cstheme="minorHAnsi"/>
          <w:shd w:val="clear" w:color="auto" w:fill="FFFFFF"/>
        </w:rPr>
      </w:pPr>
    </w:p>
    <w:p w:rsidR="003936D7" w:rsidRPr="00095D8E" w:rsidRDefault="003936D7" w:rsidP="00095D8E">
      <w:pPr>
        <w:spacing w:line="360" w:lineRule="auto"/>
        <w:jc w:val="both"/>
        <w:rPr>
          <w:rFonts w:cstheme="minorHAnsi"/>
          <w:shd w:val="clear" w:color="auto" w:fill="FFFFFF"/>
        </w:rPr>
      </w:pPr>
      <w:r w:rsidRPr="00095D8E">
        <w:rPr>
          <w:rFonts w:cstheme="minorHAnsi"/>
          <w:shd w:val="clear" w:color="auto" w:fill="FFFFFF"/>
        </w:rPr>
        <w:lastRenderedPageBreak/>
        <w:t xml:space="preserve">Thermoplastic Polymers </w:t>
      </w:r>
      <w:r w:rsidR="00200166" w:rsidRPr="00095D8E">
        <w:rPr>
          <w:rFonts w:cstheme="minorHAnsi"/>
          <w:shd w:val="clear" w:color="auto" w:fill="FFFFFF"/>
        </w:rPr>
        <w:t>are</w:t>
      </w:r>
      <w:r w:rsidRPr="00095D8E">
        <w:rPr>
          <w:rFonts w:cstheme="minorHAnsi"/>
          <w:shd w:val="clear" w:color="auto" w:fill="FFFFFF"/>
        </w:rPr>
        <w:t xml:space="preserve"> very similar to </w:t>
      </w:r>
      <w:r w:rsidR="00297BF7" w:rsidRPr="00095D8E">
        <w:rPr>
          <w:rFonts w:cstheme="minorHAnsi"/>
          <w:shd w:val="clear" w:color="auto" w:fill="FFFFFF"/>
        </w:rPr>
        <w:t>Thermosetting</w:t>
      </w:r>
      <w:r w:rsidR="009F3B7C">
        <w:rPr>
          <w:rFonts w:cstheme="minorHAnsi"/>
          <w:shd w:val="clear" w:color="auto" w:fill="FFFFFF"/>
        </w:rPr>
        <w:t xml:space="preserve">, </w:t>
      </w:r>
      <w:r w:rsidRPr="00095D8E">
        <w:rPr>
          <w:rFonts w:cstheme="minorHAnsi"/>
          <w:shd w:val="clear" w:color="auto" w:fill="FFFFFF"/>
        </w:rPr>
        <w:t xml:space="preserve">however unlike </w:t>
      </w:r>
      <w:r w:rsidR="00297BF7" w:rsidRPr="00095D8E">
        <w:rPr>
          <w:rFonts w:cstheme="minorHAnsi"/>
          <w:shd w:val="clear" w:color="auto" w:fill="FFFFFF"/>
        </w:rPr>
        <w:t>Thermosetting</w:t>
      </w:r>
      <w:r w:rsidRPr="00095D8E">
        <w:rPr>
          <w:rFonts w:cstheme="minorHAnsi"/>
          <w:shd w:val="clear" w:color="auto" w:fill="FFFFFF"/>
        </w:rPr>
        <w:t xml:space="preserve"> this material can be returned to a ‘plastic’ or molten state through reheating. This ability to return to a plastic state makes Thermoplastic one of the more common plastic </w:t>
      </w:r>
      <w:r w:rsidR="00200166" w:rsidRPr="00095D8E">
        <w:rPr>
          <w:rFonts w:cstheme="minorHAnsi"/>
          <w:shd w:val="clear" w:color="auto" w:fill="FFFFFF"/>
        </w:rPr>
        <w:t>materials used around the world.</w:t>
      </w:r>
      <w:r w:rsidRPr="00095D8E">
        <w:rPr>
          <w:rFonts w:cstheme="minorHAnsi"/>
          <w:shd w:val="clear" w:color="auto" w:fill="FFFFFF"/>
        </w:rPr>
        <w:t xml:space="preserve"> Typical Thermoplastic polymers are;</w:t>
      </w:r>
    </w:p>
    <w:p w:rsidR="003936D7" w:rsidRPr="00095D8E" w:rsidRDefault="003936D7" w:rsidP="00095D8E">
      <w:pPr>
        <w:pStyle w:val="ListParagraph"/>
        <w:numPr>
          <w:ilvl w:val="0"/>
          <w:numId w:val="8"/>
        </w:numPr>
        <w:spacing w:line="360" w:lineRule="auto"/>
        <w:jc w:val="both"/>
        <w:rPr>
          <w:rFonts w:cstheme="minorHAnsi"/>
          <w:shd w:val="clear" w:color="auto" w:fill="FFFFFF"/>
        </w:rPr>
      </w:pPr>
      <w:r w:rsidRPr="00095D8E">
        <w:rPr>
          <w:rFonts w:cstheme="minorHAnsi"/>
          <w:shd w:val="clear" w:color="auto" w:fill="FFFFFF"/>
        </w:rPr>
        <w:t>Polycarbonates</w:t>
      </w:r>
    </w:p>
    <w:p w:rsidR="003936D7" w:rsidRPr="00095D8E" w:rsidRDefault="006F4AFA" w:rsidP="00095D8E">
      <w:pPr>
        <w:pStyle w:val="ListParagraph"/>
        <w:numPr>
          <w:ilvl w:val="0"/>
          <w:numId w:val="8"/>
        </w:numPr>
        <w:spacing w:line="360" w:lineRule="auto"/>
        <w:jc w:val="both"/>
        <w:rPr>
          <w:rFonts w:cstheme="minorHAnsi"/>
          <w:shd w:val="clear" w:color="auto" w:fill="FFFFFF"/>
        </w:rPr>
      </w:pPr>
      <w:r w:rsidRPr="00095D8E">
        <w:rPr>
          <w:rFonts w:cstheme="minorHAnsi"/>
          <w:shd w:val="clear" w:color="auto" w:fill="FFFFFF"/>
        </w:rPr>
        <w:t>Polyvinyl</w:t>
      </w:r>
      <w:r w:rsidR="00D4291F" w:rsidRPr="00095D8E">
        <w:rPr>
          <w:rFonts w:cstheme="minorHAnsi"/>
          <w:shd w:val="clear" w:color="auto" w:fill="FFFFFF"/>
        </w:rPr>
        <w:t xml:space="preserve"> Chloride (PVC)</w:t>
      </w:r>
    </w:p>
    <w:p w:rsidR="00D4291F" w:rsidRPr="00095D8E" w:rsidRDefault="006F4AFA" w:rsidP="00095D8E">
      <w:pPr>
        <w:pStyle w:val="ListParagraph"/>
        <w:numPr>
          <w:ilvl w:val="0"/>
          <w:numId w:val="8"/>
        </w:numPr>
        <w:spacing w:line="360" w:lineRule="auto"/>
        <w:jc w:val="both"/>
        <w:rPr>
          <w:rFonts w:cstheme="minorHAnsi"/>
          <w:shd w:val="clear" w:color="auto" w:fill="FFFFFF"/>
        </w:rPr>
      </w:pPr>
      <w:r w:rsidRPr="00095D8E">
        <w:rPr>
          <w:rFonts w:cstheme="minorHAnsi"/>
          <w:shd w:val="clear" w:color="auto" w:fill="FFFFFF"/>
        </w:rPr>
        <w:t>Polypropylene</w:t>
      </w:r>
      <w:r w:rsidR="00D4291F" w:rsidRPr="00095D8E">
        <w:rPr>
          <w:rFonts w:cstheme="minorHAnsi"/>
          <w:shd w:val="clear" w:color="auto" w:fill="FFFFFF"/>
        </w:rPr>
        <w:t xml:space="preserve"> (PP)</w:t>
      </w:r>
    </w:p>
    <w:p w:rsidR="00D4291F" w:rsidRPr="00095D8E" w:rsidRDefault="00D4291F" w:rsidP="00095D8E">
      <w:pPr>
        <w:pStyle w:val="ListParagraph"/>
        <w:numPr>
          <w:ilvl w:val="0"/>
          <w:numId w:val="8"/>
        </w:numPr>
        <w:spacing w:line="360" w:lineRule="auto"/>
        <w:jc w:val="both"/>
        <w:rPr>
          <w:rFonts w:cstheme="minorHAnsi"/>
          <w:shd w:val="clear" w:color="auto" w:fill="FFFFFF"/>
        </w:rPr>
      </w:pPr>
      <w:r w:rsidRPr="00095D8E">
        <w:rPr>
          <w:rFonts w:cstheme="minorHAnsi"/>
          <w:shd w:val="clear" w:color="auto" w:fill="FFFFFF"/>
        </w:rPr>
        <w:t>Polytetrafluoroethylene (PTFE)</w:t>
      </w:r>
    </w:p>
    <w:p w:rsidR="00D4291F" w:rsidRPr="00095D8E" w:rsidRDefault="00D4291F" w:rsidP="00095D8E">
      <w:pPr>
        <w:pStyle w:val="ListParagraph"/>
        <w:numPr>
          <w:ilvl w:val="0"/>
          <w:numId w:val="8"/>
        </w:numPr>
        <w:spacing w:line="360" w:lineRule="auto"/>
        <w:jc w:val="both"/>
        <w:rPr>
          <w:rFonts w:cstheme="minorHAnsi"/>
          <w:shd w:val="clear" w:color="auto" w:fill="FFFFFF"/>
        </w:rPr>
      </w:pPr>
      <w:r w:rsidRPr="00095D8E">
        <w:rPr>
          <w:rFonts w:cstheme="minorHAnsi"/>
          <w:shd w:val="clear" w:color="auto" w:fill="FFFFFF"/>
        </w:rPr>
        <w:t>Ethylene Tetrafluoroethylene  (ETFE)</w:t>
      </w:r>
    </w:p>
    <w:p w:rsidR="001E422B" w:rsidRPr="00095D8E" w:rsidRDefault="00D4291F" w:rsidP="00095D8E">
      <w:pPr>
        <w:spacing w:line="360" w:lineRule="auto"/>
        <w:jc w:val="both"/>
        <w:rPr>
          <w:rFonts w:cstheme="minorHAnsi"/>
          <w:shd w:val="clear" w:color="auto" w:fill="FFFFFF"/>
        </w:rPr>
      </w:pPr>
      <w:r w:rsidRPr="00095D8E">
        <w:rPr>
          <w:rFonts w:cstheme="minorHAnsi"/>
          <w:shd w:val="clear" w:color="auto" w:fill="FFFFFF"/>
        </w:rPr>
        <w:t xml:space="preserve">Like </w:t>
      </w:r>
      <w:r w:rsidR="00297BF7" w:rsidRPr="00095D8E">
        <w:rPr>
          <w:rFonts w:cstheme="minorHAnsi"/>
          <w:shd w:val="clear" w:color="auto" w:fill="FFFFFF"/>
        </w:rPr>
        <w:t>Thermosetting</w:t>
      </w:r>
      <w:r w:rsidRPr="00095D8E">
        <w:rPr>
          <w:rFonts w:cstheme="minorHAnsi"/>
          <w:shd w:val="clear" w:color="auto" w:fill="FFFFFF"/>
        </w:rPr>
        <w:t xml:space="preserve"> </w:t>
      </w:r>
      <w:r w:rsidR="006F4AFA" w:rsidRPr="00095D8E">
        <w:rPr>
          <w:rFonts w:cstheme="minorHAnsi"/>
          <w:shd w:val="clear" w:color="auto" w:fill="FFFFFF"/>
        </w:rPr>
        <w:t>these materials</w:t>
      </w:r>
      <w:r w:rsidRPr="00095D8E">
        <w:rPr>
          <w:rFonts w:cstheme="minorHAnsi"/>
          <w:shd w:val="clear" w:color="auto" w:fill="FFFFFF"/>
        </w:rPr>
        <w:t xml:space="preserve"> have a very high impact strength ratio to weight, they are both chemically resistant and very poor conductors of </w:t>
      </w:r>
      <w:r w:rsidR="006F4AFA" w:rsidRPr="00095D8E">
        <w:rPr>
          <w:rFonts w:cstheme="minorHAnsi"/>
          <w:shd w:val="clear" w:color="auto" w:fill="FFFFFF"/>
        </w:rPr>
        <w:t>electricity</w:t>
      </w:r>
      <w:r w:rsidRPr="00095D8E">
        <w:rPr>
          <w:rFonts w:cstheme="minorHAnsi"/>
          <w:shd w:val="clear" w:color="auto" w:fill="FFFFFF"/>
        </w:rPr>
        <w:t xml:space="preserve">. However with the exception of ETFE they are </w:t>
      </w:r>
      <w:r w:rsidR="006F4AFA" w:rsidRPr="00095D8E">
        <w:rPr>
          <w:rFonts w:cstheme="minorHAnsi"/>
          <w:shd w:val="clear" w:color="auto" w:fill="FFFFFF"/>
        </w:rPr>
        <w:t>susceptible</w:t>
      </w:r>
      <w:r w:rsidRPr="00095D8E">
        <w:rPr>
          <w:rFonts w:cstheme="minorHAnsi"/>
          <w:shd w:val="clear" w:color="auto" w:fill="FFFFFF"/>
        </w:rPr>
        <w:t xml:space="preserve"> to deformation under heat. Thermoplastic materials such as PVC have found a wide </w:t>
      </w:r>
      <w:r w:rsidR="006F4AFA" w:rsidRPr="00095D8E">
        <w:rPr>
          <w:rFonts w:cstheme="minorHAnsi"/>
          <w:shd w:val="clear" w:color="auto" w:fill="FFFFFF"/>
        </w:rPr>
        <w:t>usage</w:t>
      </w:r>
      <w:r w:rsidRPr="00095D8E">
        <w:rPr>
          <w:rFonts w:cstheme="minorHAnsi"/>
          <w:shd w:val="clear" w:color="auto" w:fill="FFFFFF"/>
        </w:rPr>
        <w:t xml:space="preserve"> within the civil engineering industry due to the properties above, especially as a </w:t>
      </w:r>
      <w:r w:rsidR="006F4AFA" w:rsidRPr="00095D8E">
        <w:rPr>
          <w:rFonts w:cstheme="minorHAnsi"/>
          <w:shd w:val="clear" w:color="auto" w:fill="FFFFFF"/>
        </w:rPr>
        <w:t>replacement</w:t>
      </w:r>
      <w:r w:rsidRPr="00095D8E">
        <w:rPr>
          <w:rFonts w:cstheme="minorHAnsi"/>
          <w:shd w:val="clear" w:color="auto" w:fill="FFFFFF"/>
        </w:rPr>
        <w:t xml:space="preserve"> for ceramic or concrete pipes, which are </w:t>
      </w:r>
      <w:r w:rsidR="006F4AFA" w:rsidRPr="00095D8E">
        <w:rPr>
          <w:rFonts w:cstheme="minorHAnsi"/>
          <w:shd w:val="clear" w:color="auto" w:fill="FFFFFF"/>
        </w:rPr>
        <w:t>susceptible</w:t>
      </w:r>
      <w:r w:rsidRPr="00095D8E">
        <w:rPr>
          <w:rFonts w:cstheme="minorHAnsi"/>
          <w:shd w:val="clear" w:color="auto" w:fill="FFFFFF"/>
        </w:rPr>
        <w:t xml:space="preserve"> to chemical attack, or are extremely heavy which makes their installation very difficult.</w:t>
      </w:r>
      <w:r w:rsidR="006551FB">
        <w:rPr>
          <w:rFonts w:cstheme="minorHAnsi"/>
          <w:shd w:val="clear" w:color="auto" w:fill="FFFFFF"/>
        </w:rPr>
        <w:t xml:space="preserve"> It is also commonly</w:t>
      </w:r>
      <w:r w:rsidRPr="00095D8E">
        <w:rPr>
          <w:rFonts w:cstheme="minorHAnsi"/>
          <w:shd w:val="clear" w:color="auto" w:fill="FFFFFF"/>
        </w:rPr>
        <w:t xml:space="preserve"> used as a </w:t>
      </w:r>
      <w:r w:rsidR="006F4AFA" w:rsidRPr="00095D8E">
        <w:rPr>
          <w:rFonts w:cstheme="minorHAnsi"/>
          <w:shd w:val="clear" w:color="auto" w:fill="FFFFFF"/>
        </w:rPr>
        <w:t>mounding</w:t>
      </w:r>
      <w:r w:rsidRPr="00095D8E">
        <w:rPr>
          <w:rFonts w:cstheme="minorHAnsi"/>
          <w:shd w:val="clear" w:color="auto" w:fill="FFFFFF"/>
        </w:rPr>
        <w:t xml:space="preserve"> material on site for builders to cast concrete maintenance holes, or gully drainage systems.</w:t>
      </w:r>
    </w:p>
    <w:p w:rsidR="00200166" w:rsidRPr="00095D8E" w:rsidRDefault="00200166" w:rsidP="00095D8E">
      <w:pPr>
        <w:spacing w:line="360" w:lineRule="auto"/>
        <w:jc w:val="both"/>
        <w:rPr>
          <w:rFonts w:cstheme="minorHAnsi"/>
          <w:shd w:val="clear" w:color="auto" w:fill="FFFFFF"/>
        </w:rPr>
      </w:pPr>
    </w:p>
    <w:p w:rsidR="001E422B" w:rsidRPr="00095D8E" w:rsidRDefault="001E422B" w:rsidP="00095D8E">
      <w:pPr>
        <w:spacing w:line="360" w:lineRule="auto"/>
        <w:jc w:val="both"/>
        <w:rPr>
          <w:rFonts w:cstheme="minorHAnsi"/>
          <w:shd w:val="clear" w:color="auto" w:fill="FFFFFF"/>
        </w:rPr>
      </w:pPr>
      <w:r w:rsidRPr="00095D8E">
        <w:rPr>
          <w:rFonts w:cstheme="minorHAnsi"/>
          <w:shd w:val="clear" w:color="auto" w:fill="FFFFFF"/>
        </w:rPr>
        <w:t xml:space="preserve">Elastomeric Polymers however are called such due to their </w:t>
      </w:r>
      <w:r w:rsidR="006F4AFA" w:rsidRPr="00095D8E">
        <w:rPr>
          <w:rFonts w:cstheme="minorHAnsi"/>
          <w:shd w:val="clear" w:color="auto" w:fill="FFFFFF"/>
        </w:rPr>
        <w:t>elastic</w:t>
      </w:r>
      <w:r w:rsidR="00204B18" w:rsidRPr="00095D8E">
        <w:rPr>
          <w:rFonts w:cstheme="minorHAnsi"/>
          <w:shd w:val="clear" w:color="auto" w:fill="FFFFFF"/>
        </w:rPr>
        <w:t xml:space="preserve"> properties. </w:t>
      </w:r>
      <w:r w:rsidRPr="00095D8E">
        <w:rPr>
          <w:rFonts w:cstheme="minorHAnsi"/>
          <w:shd w:val="clear" w:color="auto" w:fill="FFFFFF"/>
        </w:rPr>
        <w:t xml:space="preserve">Due to the elastic nature of the material they are </w:t>
      </w:r>
      <w:r w:rsidR="006F4AFA" w:rsidRPr="00095D8E">
        <w:rPr>
          <w:rFonts w:cstheme="minorHAnsi"/>
          <w:shd w:val="clear" w:color="auto" w:fill="FFFFFF"/>
        </w:rPr>
        <w:t>often</w:t>
      </w:r>
      <w:r w:rsidRPr="00095D8E">
        <w:rPr>
          <w:rFonts w:cstheme="minorHAnsi"/>
          <w:shd w:val="clear" w:color="auto" w:fill="FFFFFF"/>
        </w:rPr>
        <w:t xml:space="preserve"> called Rubber. Due to their low impact strength, and high </w:t>
      </w:r>
      <w:r w:rsidR="006F4AFA" w:rsidRPr="00095D8E">
        <w:rPr>
          <w:rFonts w:cstheme="minorHAnsi"/>
          <w:shd w:val="clear" w:color="auto" w:fill="FFFFFF"/>
        </w:rPr>
        <w:t>flexibility</w:t>
      </w:r>
      <w:r w:rsidRPr="00095D8E">
        <w:rPr>
          <w:rFonts w:cstheme="minorHAnsi"/>
          <w:shd w:val="clear" w:color="auto" w:fill="FFFFFF"/>
        </w:rPr>
        <w:t xml:space="preserve"> these materials are not used where </w:t>
      </w:r>
      <w:r w:rsidR="00204B18" w:rsidRPr="00095D8E">
        <w:rPr>
          <w:rFonts w:cstheme="minorHAnsi"/>
          <w:shd w:val="clear" w:color="auto" w:fill="FFFFFF"/>
        </w:rPr>
        <w:t xml:space="preserve">rigid </w:t>
      </w:r>
      <w:r w:rsidRPr="00095D8E">
        <w:rPr>
          <w:rFonts w:cstheme="minorHAnsi"/>
          <w:shd w:val="clear" w:color="auto" w:fill="FFFFFF"/>
        </w:rPr>
        <w:t xml:space="preserve">strength is required, they are often used as </w:t>
      </w:r>
      <w:r w:rsidR="00297BF7" w:rsidRPr="00095D8E">
        <w:rPr>
          <w:rFonts w:cstheme="minorHAnsi"/>
          <w:shd w:val="clear" w:color="auto" w:fill="FFFFFF"/>
        </w:rPr>
        <w:t>gaskets</w:t>
      </w:r>
      <w:r w:rsidRPr="00095D8E">
        <w:rPr>
          <w:rFonts w:cstheme="minorHAnsi"/>
          <w:shd w:val="clear" w:color="auto" w:fill="FFFFFF"/>
        </w:rPr>
        <w:t xml:space="preserve"> or seals</w:t>
      </w:r>
      <w:r w:rsidR="00204B18" w:rsidRPr="00095D8E">
        <w:rPr>
          <w:rFonts w:cstheme="minorHAnsi"/>
          <w:shd w:val="clear" w:color="auto" w:fill="FFFFFF"/>
        </w:rPr>
        <w:t xml:space="preserve"> or in flexible piping</w:t>
      </w:r>
      <w:r w:rsidRPr="00095D8E">
        <w:rPr>
          <w:rFonts w:cstheme="minorHAnsi"/>
          <w:shd w:val="clear" w:color="auto" w:fill="FFFFFF"/>
        </w:rPr>
        <w:t>. However recent developments with Elastomeric materials are seeing the material used as a potential replacement for kerb stones due their elastic nature.</w:t>
      </w:r>
    </w:p>
    <w:p w:rsidR="00A17D48" w:rsidRPr="00095D8E" w:rsidRDefault="00A17D48" w:rsidP="00095D8E">
      <w:pPr>
        <w:spacing w:line="360" w:lineRule="auto"/>
        <w:jc w:val="both"/>
        <w:rPr>
          <w:rFonts w:cstheme="minorHAnsi"/>
          <w:shd w:val="clear" w:color="auto" w:fill="FFFFFF"/>
        </w:rPr>
      </w:pPr>
    </w:p>
    <w:p w:rsidR="00200166" w:rsidRPr="00095D8E" w:rsidRDefault="00200166" w:rsidP="00095D8E">
      <w:pPr>
        <w:spacing w:line="360" w:lineRule="auto"/>
        <w:jc w:val="both"/>
        <w:rPr>
          <w:rFonts w:cstheme="minorHAnsi"/>
          <w:shd w:val="clear" w:color="auto" w:fill="FFFFFF"/>
        </w:rPr>
      </w:pPr>
      <w:r w:rsidRPr="00095D8E">
        <w:rPr>
          <w:rFonts w:cstheme="minorHAnsi"/>
          <w:shd w:val="clear" w:color="auto" w:fill="FFFFFF"/>
        </w:rPr>
        <w:br w:type="page"/>
      </w:r>
    </w:p>
    <w:p w:rsidR="00200166" w:rsidRPr="00095D8E" w:rsidRDefault="00200166" w:rsidP="00095D8E">
      <w:pPr>
        <w:spacing w:line="360" w:lineRule="auto"/>
        <w:jc w:val="both"/>
        <w:rPr>
          <w:rFonts w:cstheme="minorHAnsi"/>
          <w:u w:val="single"/>
          <w:shd w:val="clear" w:color="auto" w:fill="FFFFFF"/>
        </w:rPr>
      </w:pPr>
      <w:r w:rsidRPr="00095D8E">
        <w:rPr>
          <w:rFonts w:cstheme="minorHAnsi"/>
          <w:u w:val="single"/>
          <w:shd w:val="clear" w:color="auto" w:fill="FFFFFF"/>
        </w:rPr>
        <w:lastRenderedPageBreak/>
        <w:t>Use of Recycled Plastics in Construction</w:t>
      </w:r>
    </w:p>
    <w:p w:rsidR="001E422B" w:rsidRPr="00095D8E" w:rsidRDefault="004051D7" w:rsidP="00095D8E">
      <w:pPr>
        <w:spacing w:line="360" w:lineRule="auto"/>
        <w:jc w:val="both"/>
        <w:rPr>
          <w:rFonts w:cstheme="minorHAnsi"/>
        </w:rPr>
      </w:pPr>
      <w:r w:rsidRPr="00095D8E">
        <w:rPr>
          <w:rFonts w:cstheme="minorHAnsi"/>
          <w:shd w:val="clear" w:color="auto" w:fill="FFFFFF"/>
        </w:rPr>
        <w:t xml:space="preserve">Due to their versatility plastics are extremely important in the civil engineering industry and this ‘serves as the </w:t>
      </w:r>
      <w:r w:rsidR="00297BF7" w:rsidRPr="00095D8E">
        <w:rPr>
          <w:rFonts w:cstheme="minorHAnsi"/>
          <w:shd w:val="clear" w:color="auto" w:fill="FFFFFF"/>
        </w:rPr>
        <w:t>backbone</w:t>
      </w:r>
      <w:r w:rsidRPr="00095D8E">
        <w:rPr>
          <w:rFonts w:cstheme="minorHAnsi"/>
          <w:shd w:val="clear" w:color="auto" w:fill="FFFFFF"/>
        </w:rPr>
        <w:t xml:space="preserve"> of every nation…a major contributor to its economy’ </w:t>
      </w:r>
      <w:r w:rsidRPr="00095D8E">
        <w:rPr>
          <w:rFonts w:cstheme="minorHAnsi"/>
        </w:rPr>
        <w:t xml:space="preserve">Awoyera and Adesina (2020, p3). </w:t>
      </w:r>
      <w:r w:rsidR="00297BF7" w:rsidRPr="00095D8E">
        <w:rPr>
          <w:rFonts w:cstheme="minorHAnsi"/>
        </w:rPr>
        <w:t xml:space="preserve">Plastic does have its limitations, Thermosetting plastics can only be used once, it is unable to be reused due to the cross linking, when compared to Thermoplastic. </w:t>
      </w:r>
      <w:r w:rsidRPr="00095D8E">
        <w:rPr>
          <w:rFonts w:cstheme="minorHAnsi"/>
        </w:rPr>
        <w:t>Also with the wide range of different types of polymers available each with their own individual characteristics it is important that the correct material is chosen to ‘satisfy both the mechanical and durability properties of the intended application’ Awoyera and Adesina (2020, p4).</w:t>
      </w:r>
      <w:r w:rsidR="009512B6" w:rsidRPr="00095D8E">
        <w:rPr>
          <w:rFonts w:cstheme="minorHAnsi"/>
        </w:rPr>
        <w:t xml:space="preserve"> This is especially important as pr</w:t>
      </w:r>
      <w:r w:rsidR="006F4AFA" w:rsidRPr="00095D8E">
        <w:rPr>
          <w:rFonts w:cstheme="minorHAnsi"/>
          <w:shd w:val="clear" w:color="auto" w:fill="FFFFFF"/>
        </w:rPr>
        <w:t xml:space="preserve">operties of plastics can easily be changed from one to another with the inclusion of additives. </w:t>
      </w:r>
      <w:r w:rsidR="00297BF7" w:rsidRPr="00095D8E">
        <w:rPr>
          <w:rFonts w:cstheme="minorHAnsi"/>
          <w:shd w:val="clear" w:color="auto" w:fill="FFFFFF"/>
        </w:rPr>
        <w:t>These additives can make Thermoplastic heat resistant (PTFE) or they can be used to change the transparently of a plastic polymer, an example of this is Polycarbonate can be and is often used as a replacement for glass in areas where impact resistance, chemical resistance and heat resistance is required (i.e. Bus Shelters).</w:t>
      </w:r>
    </w:p>
    <w:p w:rsidR="002358F6" w:rsidRPr="00095D8E" w:rsidRDefault="009512B6" w:rsidP="00095D8E">
      <w:pPr>
        <w:spacing w:line="360" w:lineRule="auto"/>
        <w:jc w:val="both"/>
        <w:rPr>
          <w:rFonts w:cstheme="minorHAnsi"/>
        </w:rPr>
      </w:pPr>
      <w:r w:rsidRPr="00095D8E">
        <w:rPr>
          <w:rFonts w:cstheme="minorHAnsi"/>
        </w:rPr>
        <w:t>G</w:t>
      </w:r>
      <w:r w:rsidR="006F4AFA" w:rsidRPr="00095D8E">
        <w:rPr>
          <w:rFonts w:cstheme="minorHAnsi"/>
        </w:rPr>
        <w:t xml:space="preserve">iven the wide </w:t>
      </w:r>
      <w:r w:rsidRPr="00095D8E">
        <w:rPr>
          <w:rFonts w:cstheme="minorHAnsi"/>
        </w:rPr>
        <w:t xml:space="preserve">array of different plastics and their </w:t>
      </w:r>
      <w:r w:rsidR="00297BF7" w:rsidRPr="00095D8E">
        <w:rPr>
          <w:rFonts w:cstheme="minorHAnsi"/>
        </w:rPr>
        <w:t>properties</w:t>
      </w:r>
      <w:r w:rsidR="006F4AFA" w:rsidRPr="00095D8E">
        <w:rPr>
          <w:rFonts w:cstheme="minorHAnsi"/>
        </w:rPr>
        <w:t xml:space="preserve">, the ability to source plastic polymers has created an </w:t>
      </w:r>
      <w:r w:rsidR="0038462B" w:rsidRPr="00095D8E">
        <w:rPr>
          <w:rFonts w:cstheme="minorHAnsi"/>
        </w:rPr>
        <w:t>environmental</w:t>
      </w:r>
      <w:r w:rsidR="006F4AFA" w:rsidRPr="00095D8E">
        <w:rPr>
          <w:rFonts w:cstheme="minorHAnsi"/>
        </w:rPr>
        <w:t xml:space="preserve"> </w:t>
      </w:r>
      <w:r w:rsidRPr="00095D8E">
        <w:rPr>
          <w:rFonts w:cstheme="minorHAnsi"/>
        </w:rPr>
        <w:t>especially assuming that a large majority is not recycled, i</w:t>
      </w:r>
      <w:r w:rsidR="002358F6" w:rsidRPr="00095D8E">
        <w:rPr>
          <w:rFonts w:cstheme="minorHAnsi"/>
        </w:rPr>
        <w:t xml:space="preserve">t has been proposed </w:t>
      </w:r>
      <w:r w:rsidRPr="00095D8E">
        <w:rPr>
          <w:rFonts w:cstheme="minorHAnsi"/>
        </w:rPr>
        <w:t>th</w:t>
      </w:r>
      <w:r w:rsidR="002358F6" w:rsidRPr="00095D8E">
        <w:rPr>
          <w:rFonts w:cstheme="minorHAnsi"/>
        </w:rPr>
        <w:t>at civil engineering is a potential answer to the worlds issue of plastic at landfill.</w:t>
      </w:r>
    </w:p>
    <w:p w:rsidR="002358F6" w:rsidRPr="00095D8E" w:rsidRDefault="009512B6" w:rsidP="00095D8E">
      <w:pPr>
        <w:spacing w:line="360" w:lineRule="auto"/>
        <w:jc w:val="both"/>
        <w:rPr>
          <w:rFonts w:cstheme="minorHAnsi"/>
        </w:rPr>
      </w:pPr>
      <w:r w:rsidRPr="00095D8E">
        <w:rPr>
          <w:rFonts w:cstheme="minorHAnsi"/>
        </w:rPr>
        <w:t>In order to discuss and evaluate if this is feasible, this will be explored in the below specifications;</w:t>
      </w:r>
    </w:p>
    <w:p w:rsidR="002358F6" w:rsidRPr="00095D8E" w:rsidRDefault="002358F6" w:rsidP="00095D8E">
      <w:pPr>
        <w:pStyle w:val="ListParagraph"/>
        <w:numPr>
          <w:ilvl w:val="0"/>
          <w:numId w:val="10"/>
        </w:numPr>
        <w:spacing w:line="360" w:lineRule="auto"/>
        <w:jc w:val="both"/>
        <w:rPr>
          <w:rFonts w:cstheme="minorHAnsi"/>
        </w:rPr>
      </w:pPr>
      <w:r w:rsidRPr="00095D8E">
        <w:rPr>
          <w:rFonts w:cstheme="minorHAnsi"/>
        </w:rPr>
        <w:t>Fully Modular Plastic Road Sections</w:t>
      </w:r>
    </w:p>
    <w:p w:rsidR="00D04B95" w:rsidRPr="00095D8E" w:rsidRDefault="009512B6" w:rsidP="00095D8E">
      <w:pPr>
        <w:pStyle w:val="ListParagraph"/>
        <w:numPr>
          <w:ilvl w:val="0"/>
          <w:numId w:val="10"/>
        </w:numPr>
        <w:spacing w:line="360" w:lineRule="auto"/>
        <w:jc w:val="both"/>
        <w:rPr>
          <w:rFonts w:cstheme="minorHAnsi"/>
        </w:rPr>
      </w:pPr>
      <w:r w:rsidRPr="00095D8E">
        <w:rPr>
          <w:rFonts w:cstheme="minorHAnsi"/>
        </w:rPr>
        <w:t>Waste Plastic as additive/replacement for aggregate in Road Construction and Concrete</w:t>
      </w:r>
    </w:p>
    <w:p w:rsidR="009512B6" w:rsidRPr="00095D8E" w:rsidRDefault="009512B6" w:rsidP="00095D8E">
      <w:pPr>
        <w:spacing w:line="360" w:lineRule="auto"/>
        <w:jc w:val="both"/>
        <w:rPr>
          <w:rFonts w:cstheme="minorHAnsi"/>
        </w:rPr>
      </w:pPr>
    </w:p>
    <w:p w:rsidR="007A100F" w:rsidRPr="00095D8E" w:rsidRDefault="008A3B3C" w:rsidP="00095D8E">
      <w:pPr>
        <w:spacing w:line="360" w:lineRule="auto"/>
        <w:jc w:val="both"/>
        <w:rPr>
          <w:rFonts w:cstheme="minorHAnsi"/>
          <w:u w:val="single"/>
        </w:rPr>
      </w:pPr>
      <w:r w:rsidRPr="00095D8E">
        <w:rPr>
          <w:rFonts w:cstheme="minorHAnsi"/>
          <w:u w:val="single"/>
        </w:rPr>
        <w:t xml:space="preserve">Plastic Roads - </w:t>
      </w:r>
      <w:r w:rsidR="002358F6" w:rsidRPr="00095D8E">
        <w:rPr>
          <w:rFonts w:cstheme="minorHAnsi"/>
          <w:u w:val="single"/>
        </w:rPr>
        <w:t>Fully Modular Plastic Sections</w:t>
      </w:r>
    </w:p>
    <w:p w:rsidR="00F614EA" w:rsidRPr="00095D8E" w:rsidRDefault="00A5345F" w:rsidP="00095D8E">
      <w:pPr>
        <w:spacing w:line="360" w:lineRule="auto"/>
        <w:jc w:val="both"/>
        <w:rPr>
          <w:rFonts w:cstheme="minorHAnsi"/>
        </w:rPr>
      </w:pPr>
      <w:r w:rsidRPr="00095D8E">
        <w:rPr>
          <w:rFonts w:cstheme="minorHAnsi"/>
        </w:rPr>
        <w:t xml:space="preserve">A proposed concept that is currently being piloted in </w:t>
      </w:r>
      <w:r w:rsidR="00D308A4" w:rsidRPr="00095D8E">
        <w:rPr>
          <w:rFonts w:cstheme="minorHAnsi"/>
        </w:rPr>
        <w:t>Zwoole</w:t>
      </w:r>
      <w:r w:rsidRPr="00095D8E">
        <w:rPr>
          <w:rFonts w:cstheme="minorHAnsi"/>
        </w:rPr>
        <w:t xml:space="preserve"> and Geithoorn in the Netherlands is a Plastic Road. The concept is that plastic waste is recycled, heated and compressed (ref video) which then goes through a moulding process to produce a fully modular road section. </w:t>
      </w:r>
      <w:r w:rsidR="00204B18" w:rsidRPr="00095D8E">
        <w:rPr>
          <w:rFonts w:cstheme="minorHAnsi"/>
        </w:rPr>
        <w:t>(Fourtane, 2019)</w:t>
      </w:r>
      <w:r w:rsidRPr="00095D8E">
        <w:rPr>
          <w:rFonts w:cstheme="minorHAnsi"/>
        </w:rPr>
        <w:t xml:space="preserve"> indicates that this would be a lightweight method of using prefabricated sections, which would be faster to install, has a much longer </w:t>
      </w:r>
      <w:r w:rsidR="00D308A4" w:rsidRPr="00095D8E">
        <w:rPr>
          <w:rFonts w:cstheme="minorHAnsi"/>
        </w:rPr>
        <w:t>lifespan</w:t>
      </w:r>
      <w:r w:rsidRPr="00095D8E">
        <w:rPr>
          <w:rFonts w:cstheme="minorHAnsi"/>
        </w:rPr>
        <w:t xml:space="preserve"> and makes the claim that the road is impervious to weather conditions. The concept also shows that the design makes use of a hollow structure to allow installation of utilities drainage (see image 1).</w:t>
      </w:r>
    </w:p>
    <w:p w:rsidR="00A5345F" w:rsidRPr="00095D8E" w:rsidRDefault="00A5345F" w:rsidP="006551FB">
      <w:pPr>
        <w:spacing w:line="360" w:lineRule="auto"/>
        <w:jc w:val="center"/>
        <w:rPr>
          <w:rFonts w:cstheme="minorHAnsi"/>
        </w:rPr>
      </w:pPr>
      <w:r w:rsidRPr="00095D8E">
        <w:rPr>
          <w:rFonts w:cstheme="minorHAnsi"/>
          <w:noProof/>
          <w:lang w:eastAsia="en-GB"/>
        </w:rPr>
        <w:lastRenderedPageBreak/>
        <w:drawing>
          <wp:inline distT="0" distB="0" distL="0" distR="0">
            <wp:extent cx="3402330" cy="2835401"/>
            <wp:effectExtent l="19050" t="0" r="7620" b="0"/>
            <wp:docPr id="3" name="Picture 2" descr="Plastic Road.en.eu-image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lastic Road.en.eu-image 1.jpg"/>
                    <pic:cNvPicPr/>
                  </pic:nvPicPr>
                  <pic:blipFill>
                    <a:blip r:embed="rId8" cstate="print"/>
                    <a:stretch>
                      <a:fillRect/>
                    </a:stretch>
                  </pic:blipFill>
                  <pic:spPr>
                    <a:xfrm>
                      <a:off x="0" y="0"/>
                      <a:ext cx="3407425" cy="2839647"/>
                    </a:xfrm>
                    <a:prstGeom prst="rect">
                      <a:avLst/>
                    </a:prstGeom>
                  </pic:spPr>
                </pic:pic>
              </a:graphicData>
            </a:graphic>
          </wp:inline>
        </w:drawing>
      </w:r>
    </w:p>
    <w:p w:rsidR="00A5345F" w:rsidRPr="00095D8E" w:rsidRDefault="00A5345F" w:rsidP="00095D8E">
      <w:pPr>
        <w:spacing w:line="360" w:lineRule="auto"/>
        <w:jc w:val="both"/>
        <w:rPr>
          <w:rFonts w:cstheme="minorHAnsi"/>
        </w:rPr>
      </w:pPr>
      <w:r w:rsidRPr="00095D8E">
        <w:rPr>
          <w:rFonts w:cstheme="minorHAnsi"/>
        </w:rPr>
        <w:t>Ima</w:t>
      </w:r>
      <w:r w:rsidR="009512B6" w:rsidRPr="00095D8E">
        <w:rPr>
          <w:rFonts w:cstheme="minorHAnsi"/>
        </w:rPr>
        <w:t xml:space="preserve">ge 1 </w:t>
      </w:r>
      <w:r w:rsidR="00C55C53" w:rsidRPr="00095D8E">
        <w:rPr>
          <w:rFonts w:cstheme="minorHAnsi"/>
        </w:rPr>
        <w:t>–</w:t>
      </w:r>
      <w:r w:rsidR="009512B6" w:rsidRPr="00095D8E">
        <w:rPr>
          <w:rFonts w:cstheme="minorHAnsi"/>
        </w:rPr>
        <w:t xml:space="preserve"> </w:t>
      </w:r>
      <w:r w:rsidR="00C55C53" w:rsidRPr="00095D8E">
        <w:rPr>
          <w:rFonts w:cstheme="minorHAnsi"/>
        </w:rPr>
        <w:t>(</w:t>
      </w:r>
      <w:hyperlink r:id="rId9" w:anchor="1476610247043-1982359f-d929136d-4c53" w:history="1">
        <w:r w:rsidRPr="00095D8E">
          <w:rPr>
            <w:rStyle w:val="Hyperlink"/>
            <w:rFonts w:cstheme="minorHAnsi"/>
            <w:color w:val="auto"/>
          </w:rPr>
          <w:t>https://www.plasticroad.eu/en/#1476610247043-198235</w:t>
        </w:r>
        <w:r w:rsidRPr="00095D8E">
          <w:rPr>
            <w:rStyle w:val="Hyperlink"/>
            <w:rFonts w:cstheme="minorHAnsi"/>
            <w:color w:val="auto"/>
          </w:rPr>
          <w:t>9</w:t>
        </w:r>
        <w:r w:rsidRPr="00095D8E">
          <w:rPr>
            <w:rStyle w:val="Hyperlink"/>
            <w:rFonts w:cstheme="minorHAnsi"/>
            <w:color w:val="auto"/>
          </w:rPr>
          <w:t>f-d929136d-4c53</w:t>
        </w:r>
      </w:hyperlink>
      <w:r w:rsidR="00C55C53" w:rsidRPr="00095D8E">
        <w:rPr>
          <w:rFonts w:cstheme="minorHAnsi"/>
        </w:rPr>
        <w:t>, no date</w:t>
      </w:r>
      <w:r w:rsidRPr="00095D8E">
        <w:rPr>
          <w:rFonts w:cstheme="minorHAnsi"/>
        </w:rPr>
        <w:t>)</w:t>
      </w:r>
    </w:p>
    <w:p w:rsidR="00A5345F" w:rsidRPr="00095D8E" w:rsidRDefault="00A5345F" w:rsidP="00095D8E">
      <w:pPr>
        <w:spacing w:line="360" w:lineRule="auto"/>
        <w:jc w:val="both"/>
        <w:rPr>
          <w:rFonts w:cstheme="minorHAnsi"/>
        </w:rPr>
      </w:pPr>
    </w:p>
    <w:p w:rsidR="00A5345F" w:rsidRPr="00095D8E" w:rsidRDefault="00297BF7" w:rsidP="00095D8E">
      <w:pPr>
        <w:spacing w:line="360" w:lineRule="auto"/>
        <w:jc w:val="both"/>
        <w:rPr>
          <w:rFonts w:cstheme="minorHAnsi"/>
        </w:rPr>
      </w:pPr>
      <w:r w:rsidRPr="00095D8E">
        <w:rPr>
          <w:rFonts w:cstheme="minorHAnsi"/>
        </w:rPr>
        <w:t xml:space="preserve">This type of construction would theoretically have several advantages over traditional asphalt tarmac construction in that it could easily be removed in sections, and as stated on </w:t>
      </w:r>
      <w:r w:rsidR="00C55C53" w:rsidRPr="00095D8E">
        <w:rPr>
          <w:rFonts w:cstheme="minorHAnsi"/>
        </w:rPr>
        <w:t>(</w:t>
      </w:r>
      <w:hyperlink r:id="rId10" w:anchor="1476610247043-1982359f-d929136d-4c53" w:history="1">
        <w:r w:rsidRPr="00095D8E">
          <w:rPr>
            <w:rStyle w:val="Hyperlink"/>
            <w:rFonts w:cstheme="minorHAnsi"/>
            <w:color w:val="auto"/>
          </w:rPr>
          <w:t>https://www.plasticroad.eu/en/#1476610247043-1982359f-d929136d-4c53</w:t>
        </w:r>
      </w:hyperlink>
      <w:r w:rsidR="00C55C53" w:rsidRPr="00095D8E">
        <w:rPr>
          <w:rFonts w:cstheme="minorHAnsi"/>
        </w:rPr>
        <w:t>, no date)</w:t>
      </w:r>
      <w:r w:rsidRPr="00095D8E">
        <w:rPr>
          <w:rFonts w:cstheme="minorHAnsi"/>
        </w:rPr>
        <w:t xml:space="preserve"> the modules themselves can be introduced back into the recycling system. </w:t>
      </w:r>
      <w:r w:rsidR="00A5345F" w:rsidRPr="00095D8E">
        <w:rPr>
          <w:rFonts w:cstheme="minorHAnsi"/>
        </w:rPr>
        <w:t>This system could be installed quickly, and since the modules would be 100% plastic it would take a large amount of plastic from landfill.</w:t>
      </w:r>
    </w:p>
    <w:p w:rsidR="00A5345F" w:rsidRPr="00095D8E" w:rsidRDefault="00A5345F" w:rsidP="00095D8E">
      <w:pPr>
        <w:spacing w:line="360" w:lineRule="auto"/>
        <w:jc w:val="both"/>
        <w:rPr>
          <w:rFonts w:cstheme="minorHAnsi"/>
        </w:rPr>
      </w:pPr>
      <w:r w:rsidRPr="00095D8E">
        <w:rPr>
          <w:rFonts w:cstheme="minorHAnsi"/>
        </w:rPr>
        <w:tab/>
        <w:t xml:space="preserve">However </w:t>
      </w:r>
      <w:r w:rsidR="00DB7B1B" w:rsidRPr="00095D8E">
        <w:rPr>
          <w:rFonts w:cstheme="minorHAnsi"/>
        </w:rPr>
        <w:t xml:space="preserve">there are also several large design concerns or potential problems. The Plastic road sections would be placed </w:t>
      </w:r>
      <w:r w:rsidR="00200166" w:rsidRPr="00095D8E">
        <w:rPr>
          <w:rFonts w:cstheme="minorHAnsi"/>
        </w:rPr>
        <w:t>‘directly onto a surface of sand.</w:t>
      </w:r>
      <w:r w:rsidR="00DB7B1B" w:rsidRPr="00095D8E">
        <w:rPr>
          <w:rFonts w:cstheme="minorHAnsi"/>
        </w:rPr>
        <w:t xml:space="preserve">’ </w:t>
      </w:r>
      <w:r w:rsidR="00C55C53" w:rsidRPr="00095D8E">
        <w:rPr>
          <w:rFonts w:cstheme="minorHAnsi"/>
        </w:rPr>
        <w:t>(</w:t>
      </w:r>
      <w:hyperlink r:id="rId11" w:anchor="1476610247043-1982359f-d929136d-4c53" w:history="1">
        <w:r w:rsidR="00DB7B1B" w:rsidRPr="00095D8E">
          <w:rPr>
            <w:rStyle w:val="Hyperlink"/>
            <w:rFonts w:cstheme="minorHAnsi"/>
            <w:color w:val="auto"/>
          </w:rPr>
          <w:t>https://www.plasticroad.eu/en/#1476610247043-198</w:t>
        </w:r>
        <w:r w:rsidR="00DB7B1B" w:rsidRPr="00095D8E">
          <w:rPr>
            <w:rStyle w:val="Hyperlink"/>
            <w:rFonts w:cstheme="minorHAnsi"/>
            <w:color w:val="auto"/>
          </w:rPr>
          <w:t>2</w:t>
        </w:r>
        <w:r w:rsidR="00DB7B1B" w:rsidRPr="00095D8E">
          <w:rPr>
            <w:rStyle w:val="Hyperlink"/>
            <w:rFonts w:cstheme="minorHAnsi"/>
            <w:color w:val="auto"/>
          </w:rPr>
          <w:t>359f-d929136d-4c53</w:t>
        </w:r>
      </w:hyperlink>
      <w:r w:rsidR="00C55C53" w:rsidRPr="00095D8E">
        <w:rPr>
          <w:rFonts w:cstheme="minorHAnsi"/>
        </w:rPr>
        <w:t>, no date)</w:t>
      </w:r>
      <w:r w:rsidR="00DB7B1B" w:rsidRPr="00095D8E">
        <w:rPr>
          <w:rFonts w:cstheme="minorHAnsi"/>
        </w:rPr>
        <w:t xml:space="preserve">. This is concerning on several points as </w:t>
      </w:r>
      <w:r w:rsidR="00D308A4" w:rsidRPr="00095D8E">
        <w:rPr>
          <w:rFonts w:cstheme="minorHAnsi"/>
        </w:rPr>
        <w:t>one</w:t>
      </w:r>
      <w:r w:rsidR="00DB7B1B" w:rsidRPr="00095D8E">
        <w:rPr>
          <w:rFonts w:cstheme="minorHAnsi"/>
        </w:rPr>
        <w:t xml:space="preserve"> of the design </w:t>
      </w:r>
      <w:r w:rsidR="00D308A4" w:rsidRPr="00095D8E">
        <w:rPr>
          <w:rFonts w:cstheme="minorHAnsi"/>
        </w:rPr>
        <w:t>concepts</w:t>
      </w:r>
      <w:r w:rsidR="00DB7B1B" w:rsidRPr="00095D8E">
        <w:rPr>
          <w:rFonts w:cstheme="minorHAnsi"/>
        </w:rPr>
        <w:t xml:space="preserve"> is that the hallow nature of the road allows for water to drain, preventing flooding, without a </w:t>
      </w:r>
      <w:r w:rsidR="00D308A4" w:rsidRPr="00095D8E">
        <w:rPr>
          <w:rFonts w:cstheme="minorHAnsi"/>
        </w:rPr>
        <w:t>stabilised</w:t>
      </w:r>
      <w:r w:rsidR="00DB7B1B" w:rsidRPr="00095D8E">
        <w:rPr>
          <w:rFonts w:cstheme="minorHAnsi"/>
        </w:rPr>
        <w:t xml:space="preserve"> foundation the </w:t>
      </w:r>
      <w:r w:rsidR="00D308A4" w:rsidRPr="00095D8E">
        <w:rPr>
          <w:rFonts w:cstheme="minorHAnsi"/>
        </w:rPr>
        <w:t>sand</w:t>
      </w:r>
      <w:r w:rsidR="00DB7B1B" w:rsidRPr="00095D8E">
        <w:rPr>
          <w:rFonts w:cstheme="minorHAnsi"/>
        </w:rPr>
        <w:t xml:space="preserve"> could simply wash away. This in turn would create void spots.</w:t>
      </w:r>
    </w:p>
    <w:p w:rsidR="00DB7B1B" w:rsidRPr="00095D8E" w:rsidRDefault="00DB7B1B" w:rsidP="00095D8E">
      <w:pPr>
        <w:spacing w:line="360" w:lineRule="auto"/>
        <w:jc w:val="both"/>
        <w:rPr>
          <w:rFonts w:cstheme="minorHAnsi"/>
        </w:rPr>
      </w:pPr>
      <w:r w:rsidRPr="00095D8E">
        <w:rPr>
          <w:rFonts w:cstheme="minorHAnsi"/>
        </w:rPr>
        <w:tab/>
        <w:t xml:space="preserve">This would then be further compounded by the hollow nature of the road sections, as </w:t>
      </w:r>
      <w:r w:rsidR="00D308A4" w:rsidRPr="00095D8E">
        <w:rPr>
          <w:rFonts w:cstheme="minorHAnsi"/>
        </w:rPr>
        <w:t>there</w:t>
      </w:r>
      <w:r w:rsidRPr="00095D8E">
        <w:rPr>
          <w:rFonts w:cstheme="minorHAnsi"/>
        </w:rPr>
        <w:t xml:space="preserve"> would be serious concerns regarding the load baring capacities of the road. As shown in image 1 there are approximately 4 small channels running down where the full compressive loading from the vehicles would be held. Since these sections would be plastic and we have already determined that thermoplastic can be affected by organic compounds, what the plastic was used for previously could have a serious </w:t>
      </w:r>
      <w:r w:rsidR="00D308A4" w:rsidRPr="00095D8E">
        <w:rPr>
          <w:rFonts w:cstheme="minorHAnsi"/>
        </w:rPr>
        <w:t>detrimental</w:t>
      </w:r>
      <w:r w:rsidRPr="00095D8E">
        <w:rPr>
          <w:rFonts w:cstheme="minorHAnsi"/>
        </w:rPr>
        <w:t xml:space="preserve"> </w:t>
      </w:r>
      <w:r w:rsidR="009512B6" w:rsidRPr="00095D8E">
        <w:rPr>
          <w:rFonts w:cstheme="minorHAnsi"/>
        </w:rPr>
        <w:t>effect</w:t>
      </w:r>
      <w:r w:rsidRPr="00095D8E">
        <w:rPr>
          <w:rFonts w:cstheme="minorHAnsi"/>
        </w:rPr>
        <w:t xml:space="preserve"> on the stability of the plastic, so product control would be a large concern. Also the </w:t>
      </w:r>
      <w:r w:rsidR="00D308A4" w:rsidRPr="00095D8E">
        <w:rPr>
          <w:rFonts w:cstheme="minorHAnsi"/>
        </w:rPr>
        <w:t>maintenance</w:t>
      </w:r>
      <w:r w:rsidR="009512B6" w:rsidRPr="00095D8E">
        <w:rPr>
          <w:rFonts w:cstheme="minorHAnsi"/>
        </w:rPr>
        <w:t xml:space="preserve"> of Utility lines that would be installed would be a concern (</w:t>
      </w:r>
      <w:r w:rsidR="00297BF7" w:rsidRPr="00095D8E">
        <w:rPr>
          <w:rFonts w:cstheme="minorHAnsi"/>
        </w:rPr>
        <w:t>i.e.</w:t>
      </w:r>
      <w:r w:rsidR="009512B6" w:rsidRPr="00095D8E">
        <w:rPr>
          <w:rFonts w:cstheme="minorHAnsi"/>
        </w:rPr>
        <w:t xml:space="preserve"> access </w:t>
      </w:r>
      <w:r w:rsidR="009512B6" w:rsidRPr="00095D8E">
        <w:rPr>
          <w:rFonts w:cstheme="minorHAnsi"/>
        </w:rPr>
        <w:lastRenderedPageBreak/>
        <w:t>as plastic could not be excavated in traditional manner, would require a whole new methodolody surrounding maintenance of utilities under highway structures)</w:t>
      </w:r>
      <w:r w:rsidR="004C0C71" w:rsidRPr="00095D8E">
        <w:rPr>
          <w:rFonts w:cstheme="minorHAnsi"/>
        </w:rPr>
        <w:t>...</w:t>
      </w:r>
    </w:p>
    <w:p w:rsidR="00237A6D" w:rsidRPr="00095D8E" w:rsidRDefault="00DB7B1B" w:rsidP="00095D8E">
      <w:pPr>
        <w:spacing w:line="360" w:lineRule="auto"/>
        <w:jc w:val="both"/>
        <w:rPr>
          <w:rFonts w:cstheme="minorHAnsi"/>
        </w:rPr>
      </w:pPr>
      <w:r w:rsidRPr="00095D8E">
        <w:rPr>
          <w:rFonts w:cstheme="minorHAnsi"/>
        </w:rPr>
        <w:tab/>
        <w:t xml:space="preserve">Overall the design using Thermoplastic to make </w:t>
      </w:r>
      <w:r w:rsidR="00D308A4" w:rsidRPr="00095D8E">
        <w:rPr>
          <w:rFonts w:cstheme="minorHAnsi"/>
        </w:rPr>
        <w:t>modular</w:t>
      </w:r>
      <w:r w:rsidRPr="00095D8E">
        <w:rPr>
          <w:rFonts w:cstheme="minorHAnsi"/>
        </w:rPr>
        <w:t xml:space="preserve"> plastic road is interesting, however as indicated by </w:t>
      </w:r>
      <w:r w:rsidR="00204B18" w:rsidRPr="00095D8E">
        <w:rPr>
          <w:rFonts w:cstheme="minorHAnsi"/>
        </w:rPr>
        <w:t>(Fourtane, 2019)</w:t>
      </w:r>
      <w:r w:rsidRPr="00095D8E">
        <w:rPr>
          <w:rFonts w:cstheme="minorHAnsi"/>
        </w:rPr>
        <w:t xml:space="preserve"> the pilots are currently been </w:t>
      </w:r>
      <w:r w:rsidR="00D308A4" w:rsidRPr="00095D8E">
        <w:rPr>
          <w:rFonts w:cstheme="minorHAnsi"/>
        </w:rPr>
        <w:t>trailed</w:t>
      </w:r>
      <w:r w:rsidRPr="00095D8E">
        <w:rPr>
          <w:rFonts w:cstheme="minorHAnsi"/>
        </w:rPr>
        <w:t xml:space="preserve"> along cycle paths in the Netherlands, where </w:t>
      </w:r>
      <w:r w:rsidR="00D308A4" w:rsidRPr="00095D8E">
        <w:rPr>
          <w:rFonts w:cstheme="minorHAnsi"/>
        </w:rPr>
        <w:t>cycling</w:t>
      </w:r>
      <w:r w:rsidRPr="00095D8E">
        <w:rPr>
          <w:rFonts w:cstheme="minorHAnsi"/>
        </w:rPr>
        <w:t xml:space="preserve"> is the main mode of transport, additional research would need to be required in order to determine how the road would fair in a busy built up city, or to HGV traffic on a main </w:t>
      </w:r>
      <w:r w:rsidR="00D308A4" w:rsidRPr="00095D8E">
        <w:rPr>
          <w:rFonts w:cstheme="minorHAnsi"/>
        </w:rPr>
        <w:t>infrastructure</w:t>
      </w:r>
      <w:r w:rsidRPr="00095D8E">
        <w:rPr>
          <w:rFonts w:cstheme="minorHAnsi"/>
        </w:rPr>
        <w:t xml:space="preserve"> route such as the M4.</w:t>
      </w:r>
    </w:p>
    <w:p w:rsidR="00D04B95" w:rsidRPr="00095D8E" w:rsidRDefault="00D04B95" w:rsidP="00095D8E">
      <w:pPr>
        <w:spacing w:line="360" w:lineRule="auto"/>
        <w:jc w:val="both"/>
        <w:rPr>
          <w:rFonts w:cstheme="minorHAnsi"/>
        </w:rPr>
      </w:pPr>
      <w:r w:rsidRPr="00095D8E">
        <w:rPr>
          <w:rFonts w:cstheme="minorHAnsi"/>
        </w:rPr>
        <w:br w:type="page"/>
      </w:r>
    </w:p>
    <w:p w:rsidR="00C0734A" w:rsidRPr="00095D8E" w:rsidRDefault="00C0734A" w:rsidP="00095D8E">
      <w:pPr>
        <w:spacing w:line="360" w:lineRule="auto"/>
        <w:jc w:val="both"/>
        <w:rPr>
          <w:rFonts w:cstheme="minorHAnsi"/>
          <w:u w:val="single"/>
        </w:rPr>
      </w:pPr>
      <w:r w:rsidRPr="00095D8E">
        <w:rPr>
          <w:rFonts w:cstheme="minorHAnsi"/>
          <w:u w:val="single"/>
        </w:rPr>
        <w:lastRenderedPageBreak/>
        <w:t xml:space="preserve">Case Study 2 – Using Plastic as </w:t>
      </w:r>
      <w:r w:rsidR="004C0C71" w:rsidRPr="00095D8E">
        <w:rPr>
          <w:rFonts w:cstheme="minorHAnsi"/>
          <w:u w:val="single"/>
        </w:rPr>
        <w:t>an</w:t>
      </w:r>
      <w:r w:rsidRPr="00095D8E">
        <w:rPr>
          <w:rFonts w:cstheme="minorHAnsi"/>
          <w:u w:val="single"/>
        </w:rPr>
        <w:t xml:space="preserve"> Aggregate Replacer</w:t>
      </w:r>
    </w:p>
    <w:p w:rsidR="00C0734A" w:rsidRPr="00095D8E" w:rsidRDefault="00C0734A" w:rsidP="00095D8E">
      <w:pPr>
        <w:spacing w:line="360" w:lineRule="auto"/>
        <w:jc w:val="both"/>
        <w:rPr>
          <w:rFonts w:cstheme="minorHAnsi"/>
        </w:rPr>
      </w:pPr>
      <w:r w:rsidRPr="00095D8E">
        <w:rPr>
          <w:rFonts w:cstheme="minorHAnsi"/>
        </w:rPr>
        <w:tab/>
      </w:r>
      <w:r w:rsidR="005E0D58" w:rsidRPr="00095D8E">
        <w:rPr>
          <w:rFonts w:cstheme="minorHAnsi"/>
        </w:rPr>
        <w:t>Numerous</w:t>
      </w:r>
      <w:r w:rsidRPr="00095D8E">
        <w:rPr>
          <w:rFonts w:cstheme="minorHAnsi"/>
        </w:rPr>
        <w:t xml:space="preserve"> ways have been proposed to use plastic compounds as a replacement for stone aggregate in both road construction and concrete. Both of these proposals have their advantages, and their own individual </w:t>
      </w:r>
      <w:r w:rsidR="005E0D58" w:rsidRPr="00095D8E">
        <w:rPr>
          <w:rFonts w:cstheme="minorHAnsi"/>
        </w:rPr>
        <w:t>disadvantages</w:t>
      </w:r>
      <w:r w:rsidRPr="00095D8E">
        <w:rPr>
          <w:rFonts w:cstheme="minorHAnsi"/>
        </w:rPr>
        <w:t>.</w:t>
      </w:r>
    </w:p>
    <w:p w:rsidR="00C0734A" w:rsidRPr="00095D8E" w:rsidRDefault="00C0734A" w:rsidP="00095D8E">
      <w:pPr>
        <w:spacing w:line="360" w:lineRule="auto"/>
        <w:jc w:val="both"/>
        <w:rPr>
          <w:rFonts w:cstheme="minorHAnsi"/>
          <w:u w:val="single"/>
        </w:rPr>
      </w:pPr>
      <w:r w:rsidRPr="00095D8E">
        <w:rPr>
          <w:rFonts w:cstheme="minorHAnsi"/>
        </w:rPr>
        <w:tab/>
        <w:t xml:space="preserve">The </w:t>
      </w:r>
      <w:r w:rsidR="005E0D58" w:rsidRPr="00095D8E">
        <w:rPr>
          <w:rFonts w:cstheme="minorHAnsi"/>
        </w:rPr>
        <w:t>Scottish</w:t>
      </w:r>
      <w:r w:rsidRPr="00095D8E">
        <w:rPr>
          <w:rFonts w:cstheme="minorHAnsi"/>
        </w:rPr>
        <w:t xml:space="preserve"> company MacRebur have proposed utilising waste plastic which has been processed as outlined by the process </w:t>
      </w:r>
      <w:r w:rsidR="00192A5D" w:rsidRPr="00095D8E">
        <w:rPr>
          <w:rFonts w:cstheme="minorHAnsi"/>
        </w:rPr>
        <w:t xml:space="preserve"> indicated by White and Gordon (2018, pp4) th</w:t>
      </w:r>
      <w:r w:rsidRPr="00095D8E">
        <w:rPr>
          <w:rFonts w:cstheme="minorHAnsi"/>
        </w:rPr>
        <w:t>e</w:t>
      </w:r>
      <w:r w:rsidR="00192A5D" w:rsidRPr="00095D8E">
        <w:rPr>
          <w:rFonts w:cstheme="minorHAnsi"/>
        </w:rPr>
        <w:t xml:space="preserve"> plastic materials</w:t>
      </w:r>
      <w:r w:rsidRPr="00095D8E">
        <w:rPr>
          <w:rFonts w:cstheme="minorHAnsi"/>
        </w:rPr>
        <w:t xml:space="preserve"> are cleaned, </w:t>
      </w:r>
      <w:r w:rsidR="005E0D58" w:rsidRPr="00095D8E">
        <w:rPr>
          <w:rFonts w:cstheme="minorHAnsi"/>
        </w:rPr>
        <w:t>and then</w:t>
      </w:r>
      <w:r w:rsidRPr="00095D8E">
        <w:rPr>
          <w:rFonts w:cstheme="minorHAnsi"/>
        </w:rPr>
        <w:t xml:space="preserve"> the thermoplastic waste is melted down where they are reproduced as pallets for ease of transportation. In the process of application these pallets are mixed with the bitumen </w:t>
      </w:r>
      <w:r w:rsidR="005E0D58" w:rsidRPr="00095D8E">
        <w:rPr>
          <w:rFonts w:cstheme="minorHAnsi"/>
        </w:rPr>
        <w:t>moisture</w:t>
      </w:r>
      <w:r w:rsidRPr="00095D8E">
        <w:rPr>
          <w:rFonts w:cstheme="minorHAnsi"/>
        </w:rPr>
        <w:t xml:space="preserve"> in which they combine with the hydrocarbon </w:t>
      </w:r>
      <w:r w:rsidR="005E0D58" w:rsidRPr="00095D8E">
        <w:rPr>
          <w:rFonts w:cstheme="minorHAnsi"/>
        </w:rPr>
        <w:t>asphalt</w:t>
      </w:r>
      <w:r w:rsidRPr="00095D8E">
        <w:rPr>
          <w:rFonts w:cstheme="minorHAnsi"/>
        </w:rPr>
        <w:t xml:space="preserve"> mixture to be applied in a similar fashion to normal tarmac.</w:t>
      </w:r>
    </w:p>
    <w:p w:rsidR="00C0734A" w:rsidRPr="00095D8E" w:rsidRDefault="00C0734A" w:rsidP="00095D8E">
      <w:pPr>
        <w:spacing w:line="360" w:lineRule="auto"/>
        <w:jc w:val="both"/>
        <w:rPr>
          <w:rFonts w:cstheme="minorHAnsi"/>
        </w:rPr>
      </w:pPr>
      <w:r w:rsidRPr="00095D8E">
        <w:rPr>
          <w:rFonts w:cstheme="minorHAnsi"/>
        </w:rPr>
        <w:tab/>
        <w:t xml:space="preserve">The obvious advantage of using plastic in this manner is the potential amount of waste plastic that could be processed in this </w:t>
      </w:r>
      <w:r w:rsidR="005E0D58" w:rsidRPr="00095D8E">
        <w:rPr>
          <w:rFonts w:cstheme="minorHAnsi"/>
        </w:rPr>
        <w:t>manner;</w:t>
      </w:r>
      <w:r w:rsidRPr="00095D8E">
        <w:rPr>
          <w:rFonts w:cstheme="minorHAnsi"/>
        </w:rPr>
        <w:t xml:space="preserve"> there are hundreds of miles of road construction infrastructure throughout the UK. As such road construction makes up a significant element of civil engineering work. This coupled with the square meter potential of </w:t>
      </w:r>
      <w:r w:rsidR="005E0D58" w:rsidRPr="00095D8E">
        <w:rPr>
          <w:rFonts w:cstheme="minorHAnsi"/>
        </w:rPr>
        <w:t>lying</w:t>
      </w:r>
      <w:r w:rsidRPr="00095D8E">
        <w:rPr>
          <w:rFonts w:cstheme="minorHAnsi"/>
        </w:rPr>
        <w:t xml:space="preserve"> the tarmac surface would result in a large reduction to the amount of waste plastic in circulation. Also utilizing the process outlined by MacRebur is relatively low cost, and easy to accomplish in large quantities.</w:t>
      </w:r>
    </w:p>
    <w:p w:rsidR="00C0734A" w:rsidRPr="00095D8E" w:rsidRDefault="00C0734A" w:rsidP="00095D8E">
      <w:pPr>
        <w:spacing w:line="360" w:lineRule="auto"/>
        <w:jc w:val="both"/>
        <w:rPr>
          <w:rFonts w:cstheme="minorHAnsi"/>
        </w:rPr>
      </w:pPr>
      <w:r w:rsidRPr="00095D8E">
        <w:rPr>
          <w:rFonts w:cstheme="minorHAnsi"/>
        </w:rPr>
        <w:tab/>
      </w:r>
      <w:r w:rsidR="005E0D58" w:rsidRPr="00095D8E">
        <w:rPr>
          <w:rFonts w:cstheme="minorHAnsi"/>
        </w:rPr>
        <w:t xml:space="preserve">However there are several obsticals to utilising plastic in this manner. </w:t>
      </w:r>
      <w:r w:rsidRPr="00095D8E">
        <w:rPr>
          <w:rFonts w:cstheme="minorHAnsi"/>
        </w:rPr>
        <w:t xml:space="preserve">Firstly is ensuring that the plastic utilized did not compromise the strength, durability or expected life of the material in question, especially since maintenance costs and potholes is a major problem with highway </w:t>
      </w:r>
      <w:r w:rsidR="005E0D58" w:rsidRPr="00095D8E">
        <w:rPr>
          <w:rFonts w:cstheme="minorHAnsi"/>
        </w:rPr>
        <w:t>infrastructure</w:t>
      </w:r>
      <w:r w:rsidRPr="00095D8E">
        <w:rPr>
          <w:rFonts w:cstheme="minorHAnsi"/>
        </w:rPr>
        <w:t xml:space="preserve">. The following British Standards outline the specifications for </w:t>
      </w:r>
      <w:r w:rsidR="005E0D58" w:rsidRPr="00095D8E">
        <w:rPr>
          <w:rFonts w:cstheme="minorHAnsi"/>
        </w:rPr>
        <w:t>bituminous</w:t>
      </w:r>
      <w:r w:rsidRPr="00095D8E">
        <w:rPr>
          <w:rFonts w:cstheme="minorHAnsi"/>
        </w:rPr>
        <w:t xml:space="preserve"> road construction;</w:t>
      </w:r>
    </w:p>
    <w:p w:rsidR="00C0734A" w:rsidRPr="00095D8E" w:rsidRDefault="00C0734A" w:rsidP="00095D8E">
      <w:pPr>
        <w:pStyle w:val="ListParagraph"/>
        <w:numPr>
          <w:ilvl w:val="0"/>
          <w:numId w:val="12"/>
        </w:numPr>
        <w:spacing w:line="360" w:lineRule="auto"/>
        <w:jc w:val="both"/>
        <w:rPr>
          <w:rFonts w:cstheme="minorHAnsi"/>
        </w:rPr>
      </w:pPr>
      <w:r w:rsidRPr="00095D8E">
        <w:rPr>
          <w:rFonts w:cstheme="minorHAnsi"/>
        </w:rPr>
        <w:t>BS EN 13108-5:2016</w:t>
      </w:r>
      <w:r w:rsidR="00AA3E54" w:rsidRPr="00095D8E">
        <w:rPr>
          <w:rFonts w:cstheme="minorHAnsi"/>
        </w:rPr>
        <w:t xml:space="preserve"> </w:t>
      </w:r>
    </w:p>
    <w:p w:rsidR="00200166" w:rsidRPr="00095D8E" w:rsidRDefault="00C0734A" w:rsidP="00095D8E">
      <w:pPr>
        <w:pStyle w:val="ListParagraph"/>
        <w:numPr>
          <w:ilvl w:val="0"/>
          <w:numId w:val="12"/>
        </w:numPr>
        <w:spacing w:line="360" w:lineRule="auto"/>
        <w:jc w:val="both"/>
        <w:rPr>
          <w:rFonts w:cstheme="minorHAnsi"/>
        </w:rPr>
      </w:pPr>
      <w:r w:rsidRPr="00095D8E">
        <w:rPr>
          <w:rFonts w:cstheme="minorHAnsi"/>
        </w:rPr>
        <w:t>BE EN-13108-1:2016</w:t>
      </w:r>
      <w:r w:rsidR="00AA3E54" w:rsidRPr="00095D8E">
        <w:rPr>
          <w:rFonts w:cstheme="minorHAnsi"/>
        </w:rPr>
        <w:t xml:space="preserve"> </w:t>
      </w:r>
    </w:p>
    <w:p w:rsidR="00192A5D" w:rsidRPr="00095D8E" w:rsidRDefault="00192A5D" w:rsidP="00095D8E">
      <w:pPr>
        <w:spacing w:line="360" w:lineRule="auto"/>
        <w:jc w:val="both"/>
        <w:rPr>
          <w:rFonts w:cstheme="minorHAnsi"/>
        </w:rPr>
      </w:pPr>
    </w:p>
    <w:p w:rsidR="00192A5D" w:rsidRPr="00095D8E" w:rsidRDefault="00192A5D" w:rsidP="00095D8E">
      <w:pPr>
        <w:spacing w:line="360" w:lineRule="auto"/>
        <w:jc w:val="both"/>
        <w:rPr>
          <w:rFonts w:cstheme="minorHAnsi"/>
        </w:rPr>
      </w:pPr>
    </w:p>
    <w:p w:rsidR="00192A5D" w:rsidRPr="00095D8E" w:rsidRDefault="00192A5D" w:rsidP="00095D8E">
      <w:pPr>
        <w:spacing w:line="360" w:lineRule="auto"/>
        <w:jc w:val="both"/>
        <w:rPr>
          <w:rFonts w:cstheme="minorHAnsi"/>
        </w:rPr>
      </w:pPr>
    </w:p>
    <w:p w:rsidR="00192A5D" w:rsidRPr="00095D8E" w:rsidRDefault="00192A5D" w:rsidP="00095D8E">
      <w:pPr>
        <w:spacing w:line="360" w:lineRule="auto"/>
        <w:jc w:val="both"/>
        <w:rPr>
          <w:rFonts w:cstheme="minorHAnsi"/>
        </w:rPr>
      </w:pPr>
    </w:p>
    <w:p w:rsidR="00192A5D" w:rsidRPr="00095D8E" w:rsidRDefault="00192A5D" w:rsidP="00095D8E">
      <w:pPr>
        <w:spacing w:line="360" w:lineRule="auto"/>
        <w:jc w:val="both"/>
        <w:rPr>
          <w:rFonts w:cstheme="minorHAnsi"/>
        </w:rPr>
      </w:pPr>
    </w:p>
    <w:p w:rsidR="00192A5D" w:rsidRPr="00095D8E" w:rsidRDefault="00192A5D" w:rsidP="00095D8E">
      <w:pPr>
        <w:spacing w:line="360" w:lineRule="auto"/>
        <w:jc w:val="both"/>
        <w:rPr>
          <w:rFonts w:cstheme="minorHAnsi"/>
        </w:rPr>
      </w:pPr>
    </w:p>
    <w:p w:rsidR="00C0734A" w:rsidRPr="00095D8E" w:rsidRDefault="005E0D58" w:rsidP="00095D8E">
      <w:pPr>
        <w:spacing w:line="360" w:lineRule="auto"/>
        <w:jc w:val="both"/>
        <w:rPr>
          <w:rFonts w:cstheme="minorHAnsi"/>
        </w:rPr>
      </w:pPr>
      <w:r w:rsidRPr="00095D8E">
        <w:rPr>
          <w:rFonts w:cstheme="minorHAnsi"/>
        </w:rPr>
        <w:lastRenderedPageBreak/>
        <w:t>Research outlined by MacRuber indicates</w:t>
      </w:r>
      <w:r w:rsidR="00C0734A" w:rsidRPr="00095D8E">
        <w:rPr>
          <w:rFonts w:cstheme="minorHAnsi"/>
        </w:rPr>
        <w:t xml:space="preserve"> that their </w:t>
      </w:r>
      <w:r w:rsidRPr="00095D8E">
        <w:rPr>
          <w:rFonts w:cstheme="minorHAnsi"/>
        </w:rPr>
        <w:t>asphalt</w:t>
      </w:r>
      <w:r w:rsidR="00C0734A" w:rsidRPr="00095D8E">
        <w:rPr>
          <w:rFonts w:cstheme="minorHAnsi"/>
        </w:rPr>
        <w:t xml:space="preserve">/plastic mix actually outperforms normal asphalt </w:t>
      </w:r>
      <w:r w:rsidRPr="00095D8E">
        <w:rPr>
          <w:rFonts w:cstheme="minorHAnsi"/>
        </w:rPr>
        <w:t>mix</w:t>
      </w:r>
      <w:r w:rsidR="00C0734A" w:rsidRPr="00095D8E">
        <w:rPr>
          <w:rFonts w:cstheme="minorHAnsi"/>
        </w:rPr>
        <w:t xml:space="preserve"> used on roads.</w:t>
      </w:r>
    </w:p>
    <w:tbl>
      <w:tblPr>
        <w:tblStyle w:val="TableGrid"/>
        <w:tblW w:w="0" w:type="auto"/>
        <w:tblLook w:val="04A0"/>
      </w:tblPr>
      <w:tblGrid>
        <w:gridCol w:w="1320"/>
        <w:gridCol w:w="1320"/>
        <w:gridCol w:w="1320"/>
        <w:gridCol w:w="1320"/>
        <w:gridCol w:w="1320"/>
        <w:gridCol w:w="1321"/>
        <w:gridCol w:w="1321"/>
      </w:tblGrid>
      <w:tr w:rsidR="00C0734A" w:rsidRPr="00095D8E" w:rsidTr="004D5949">
        <w:tc>
          <w:tcPr>
            <w:tcW w:w="1320" w:type="dxa"/>
          </w:tcPr>
          <w:p w:rsidR="00C0734A" w:rsidRPr="00095D8E" w:rsidRDefault="00C0734A" w:rsidP="00095D8E">
            <w:pPr>
              <w:spacing w:line="360" w:lineRule="auto"/>
              <w:jc w:val="both"/>
              <w:rPr>
                <w:rFonts w:cstheme="minorHAnsi"/>
              </w:rPr>
            </w:pPr>
            <w:r w:rsidRPr="00095D8E">
              <w:rPr>
                <w:rFonts w:cstheme="minorHAnsi"/>
              </w:rPr>
              <w:t>Property</w:t>
            </w:r>
          </w:p>
        </w:tc>
        <w:tc>
          <w:tcPr>
            <w:tcW w:w="1320" w:type="dxa"/>
          </w:tcPr>
          <w:p w:rsidR="00C0734A" w:rsidRPr="00095D8E" w:rsidRDefault="00C0734A" w:rsidP="00095D8E">
            <w:pPr>
              <w:spacing w:line="360" w:lineRule="auto"/>
              <w:jc w:val="both"/>
              <w:rPr>
                <w:rFonts w:cstheme="minorHAnsi"/>
              </w:rPr>
            </w:pPr>
            <w:r w:rsidRPr="00095D8E">
              <w:rPr>
                <w:rFonts w:cstheme="minorHAnsi"/>
              </w:rPr>
              <w:t>Straight 40/60</w:t>
            </w:r>
          </w:p>
        </w:tc>
        <w:tc>
          <w:tcPr>
            <w:tcW w:w="1320" w:type="dxa"/>
          </w:tcPr>
          <w:p w:rsidR="00C0734A" w:rsidRPr="00095D8E" w:rsidRDefault="00C0734A" w:rsidP="00095D8E">
            <w:pPr>
              <w:spacing w:line="360" w:lineRule="auto"/>
              <w:jc w:val="both"/>
              <w:rPr>
                <w:rFonts w:cstheme="minorHAnsi"/>
              </w:rPr>
            </w:pPr>
            <w:r w:rsidRPr="00095D8E">
              <w:rPr>
                <w:rFonts w:cstheme="minorHAnsi"/>
              </w:rPr>
              <w:t>6% MR6</w:t>
            </w:r>
          </w:p>
        </w:tc>
        <w:tc>
          <w:tcPr>
            <w:tcW w:w="1320" w:type="dxa"/>
          </w:tcPr>
          <w:p w:rsidR="00C0734A" w:rsidRPr="00095D8E" w:rsidRDefault="00C0734A" w:rsidP="00095D8E">
            <w:pPr>
              <w:spacing w:line="360" w:lineRule="auto"/>
              <w:jc w:val="both"/>
              <w:rPr>
                <w:rFonts w:cstheme="minorHAnsi"/>
              </w:rPr>
            </w:pPr>
            <w:r w:rsidRPr="00095D8E">
              <w:rPr>
                <w:rFonts w:cstheme="minorHAnsi"/>
              </w:rPr>
              <w:t>6% MR8</w:t>
            </w:r>
          </w:p>
        </w:tc>
        <w:tc>
          <w:tcPr>
            <w:tcW w:w="1320" w:type="dxa"/>
          </w:tcPr>
          <w:p w:rsidR="00C0734A" w:rsidRPr="00095D8E" w:rsidRDefault="00C0734A" w:rsidP="00095D8E">
            <w:pPr>
              <w:spacing w:line="360" w:lineRule="auto"/>
              <w:jc w:val="both"/>
              <w:rPr>
                <w:rFonts w:cstheme="minorHAnsi"/>
              </w:rPr>
            </w:pPr>
            <w:r w:rsidRPr="00095D8E">
              <w:rPr>
                <w:rFonts w:cstheme="minorHAnsi"/>
              </w:rPr>
              <w:t>6% MR10</w:t>
            </w:r>
          </w:p>
        </w:tc>
        <w:tc>
          <w:tcPr>
            <w:tcW w:w="1321" w:type="dxa"/>
          </w:tcPr>
          <w:p w:rsidR="00C0734A" w:rsidRPr="00095D8E" w:rsidRDefault="00C0734A" w:rsidP="00095D8E">
            <w:pPr>
              <w:spacing w:line="360" w:lineRule="auto"/>
              <w:jc w:val="both"/>
              <w:rPr>
                <w:rFonts w:cstheme="minorHAnsi"/>
              </w:rPr>
            </w:pPr>
            <w:r w:rsidRPr="00095D8E">
              <w:rPr>
                <w:rFonts w:cstheme="minorHAnsi"/>
              </w:rPr>
              <w:t>Limits</w:t>
            </w:r>
          </w:p>
        </w:tc>
        <w:tc>
          <w:tcPr>
            <w:tcW w:w="1321" w:type="dxa"/>
          </w:tcPr>
          <w:p w:rsidR="00C0734A" w:rsidRPr="00095D8E" w:rsidRDefault="00C0734A" w:rsidP="00095D8E">
            <w:pPr>
              <w:spacing w:line="360" w:lineRule="auto"/>
              <w:jc w:val="both"/>
              <w:rPr>
                <w:rFonts w:cstheme="minorHAnsi"/>
              </w:rPr>
            </w:pPr>
            <w:r w:rsidRPr="00095D8E">
              <w:rPr>
                <w:rFonts w:cstheme="minorHAnsi"/>
              </w:rPr>
              <w:t>Units</w:t>
            </w:r>
          </w:p>
        </w:tc>
      </w:tr>
      <w:tr w:rsidR="00C0734A" w:rsidRPr="00095D8E" w:rsidTr="004D5949">
        <w:tc>
          <w:tcPr>
            <w:tcW w:w="1320" w:type="dxa"/>
          </w:tcPr>
          <w:p w:rsidR="00C0734A" w:rsidRPr="00095D8E" w:rsidRDefault="00C0734A" w:rsidP="00095D8E">
            <w:pPr>
              <w:spacing w:line="360" w:lineRule="auto"/>
              <w:jc w:val="both"/>
              <w:rPr>
                <w:rFonts w:cstheme="minorHAnsi"/>
              </w:rPr>
            </w:pPr>
            <w:r w:rsidRPr="00095D8E">
              <w:rPr>
                <w:rFonts w:cstheme="minorHAnsi"/>
              </w:rPr>
              <w:t>Stiffness Modulus</w:t>
            </w:r>
          </w:p>
        </w:tc>
        <w:tc>
          <w:tcPr>
            <w:tcW w:w="1320" w:type="dxa"/>
          </w:tcPr>
          <w:p w:rsidR="00C0734A" w:rsidRPr="00095D8E" w:rsidRDefault="00C0734A" w:rsidP="00095D8E">
            <w:pPr>
              <w:spacing w:line="360" w:lineRule="auto"/>
              <w:jc w:val="both"/>
              <w:rPr>
                <w:rFonts w:cstheme="minorHAnsi"/>
              </w:rPr>
            </w:pPr>
            <w:r w:rsidRPr="00095D8E">
              <w:rPr>
                <w:rFonts w:cstheme="minorHAnsi"/>
              </w:rPr>
              <w:t>1,823</w:t>
            </w:r>
          </w:p>
        </w:tc>
        <w:tc>
          <w:tcPr>
            <w:tcW w:w="1320" w:type="dxa"/>
          </w:tcPr>
          <w:p w:rsidR="00C0734A" w:rsidRPr="00095D8E" w:rsidRDefault="00C0734A" w:rsidP="00095D8E">
            <w:pPr>
              <w:spacing w:line="360" w:lineRule="auto"/>
              <w:jc w:val="both"/>
              <w:rPr>
                <w:rFonts w:cstheme="minorHAnsi"/>
              </w:rPr>
            </w:pPr>
            <w:r w:rsidRPr="00095D8E">
              <w:rPr>
                <w:rFonts w:cstheme="minorHAnsi"/>
              </w:rPr>
              <w:t>5,438</w:t>
            </w:r>
          </w:p>
        </w:tc>
        <w:tc>
          <w:tcPr>
            <w:tcW w:w="1320" w:type="dxa"/>
          </w:tcPr>
          <w:p w:rsidR="00C0734A" w:rsidRPr="00095D8E" w:rsidRDefault="00C0734A" w:rsidP="00095D8E">
            <w:pPr>
              <w:spacing w:line="360" w:lineRule="auto"/>
              <w:jc w:val="both"/>
              <w:rPr>
                <w:rFonts w:cstheme="minorHAnsi"/>
              </w:rPr>
            </w:pPr>
            <w:r w:rsidRPr="00095D8E">
              <w:rPr>
                <w:rFonts w:cstheme="minorHAnsi"/>
              </w:rPr>
              <w:t>4,032</w:t>
            </w:r>
          </w:p>
        </w:tc>
        <w:tc>
          <w:tcPr>
            <w:tcW w:w="1320" w:type="dxa"/>
          </w:tcPr>
          <w:p w:rsidR="00C0734A" w:rsidRPr="00095D8E" w:rsidRDefault="00C0734A" w:rsidP="00095D8E">
            <w:pPr>
              <w:spacing w:line="360" w:lineRule="auto"/>
              <w:jc w:val="both"/>
              <w:rPr>
                <w:rFonts w:cstheme="minorHAnsi"/>
              </w:rPr>
            </w:pPr>
            <w:r w:rsidRPr="00095D8E">
              <w:rPr>
                <w:rFonts w:cstheme="minorHAnsi"/>
              </w:rPr>
              <w:t>6,451</w:t>
            </w:r>
          </w:p>
        </w:tc>
        <w:tc>
          <w:tcPr>
            <w:tcW w:w="1321" w:type="dxa"/>
          </w:tcPr>
          <w:p w:rsidR="00C0734A" w:rsidRPr="00095D8E" w:rsidRDefault="00C0734A" w:rsidP="00095D8E">
            <w:pPr>
              <w:spacing w:line="360" w:lineRule="auto"/>
              <w:jc w:val="both"/>
              <w:rPr>
                <w:rFonts w:cstheme="minorHAnsi"/>
              </w:rPr>
            </w:pPr>
            <w:r w:rsidRPr="00095D8E">
              <w:rPr>
                <w:rFonts w:cstheme="minorHAnsi"/>
              </w:rPr>
              <w:t>Report Only</w:t>
            </w:r>
          </w:p>
        </w:tc>
        <w:tc>
          <w:tcPr>
            <w:tcW w:w="1321" w:type="dxa"/>
          </w:tcPr>
          <w:p w:rsidR="00C0734A" w:rsidRPr="00095D8E" w:rsidRDefault="00C0734A" w:rsidP="00095D8E">
            <w:pPr>
              <w:spacing w:line="360" w:lineRule="auto"/>
              <w:jc w:val="both"/>
              <w:rPr>
                <w:rFonts w:cstheme="minorHAnsi"/>
              </w:rPr>
            </w:pPr>
            <w:r w:rsidRPr="00095D8E">
              <w:rPr>
                <w:rFonts w:cstheme="minorHAnsi"/>
              </w:rPr>
              <w:t>MPa</w:t>
            </w:r>
          </w:p>
        </w:tc>
      </w:tr>
      <w:tr w:rsidR="00C0734A" w:rsidRPr="00095D8E" w:rsidTr="004D5949">
        <w:tc>
          <w:tcPr>
            <w:tcW w:w="1320" w:type="dxa"/>
          </w:tcPr>
          <w:p w:rsidR="00C0734A" w:rsidRPr="00095D8E" w:rsidRDefault="00C0734A" w:rsidP="00095D8E">
            <w:pPr>
              <w:spacing w:line="360" w:lineRule="auto"/>
              <w:jc w:val="both"/>
              <w:rPr>
                <w:rFonts w:cstheme="minorHAnsi"/>
              </w:rPr>
            </w:pPr>
            <w:r w:rsidRPr="00095D8E">
              <w:rPr>
                <w:rFonts w:cstheme="minorHAnsi"/>
              </w:rPr>
              <w:t>Moisture Damage</w:t>
            </w:r>
          </w:p>
        </w:tc>
        <w:tc>
          <w:tcPr>
            <w:tcW w:w="1320" w:type="dxa"/>
          </w:tcPr>
          <w:p w:rsidR="00C0734A" w:rsidRPr="00095D8E" w:rsidRDefault="00C0734A" w:rsidP="00095D8E">
            <w:pPr>
              <w:spacing w:line="360" w:lineRule="auto"/>
              <w:jc w:val="both"/>
              <w:rPr>
                <w:rFonts w:cstheme="minorHAnsi"/>
              </w:rPr>
            </w:pPr>
            <w:r w:rsidRPr="00095D8E">
              <w:rPr>
                <w:rFonts w:cstheme="minorHAnsi"/>
              </w:rPr>
              <w:t>94.8</w:t>
            </w:r>
          </w:p>
        </w:tc>
        <w:tc>
          <w:tcPr>
            <w:tcW w:w="1320" w:type="dxa"/>
          </w:tcPr>
          <w:p w:rsidR="00C0734A" w:rsidRPr="00095D8E" w:rsidRDefault="00C0734A" w:rsidP="00095D8E">
            <w:pPr>
              <w:spacing w:line="360" w:lineRule="auto"/>
              <w:jc w:val="both"/>
              <w:rPr>
                <w:rFonts w:cstheme="minorHAnsi"/>
              </w:rPr>
            </w:pPr>
            <w:r w:rsidRPr="00095D8E">
              <w:rPr>
                <w:rFonts w:cstheme="minorHAnsi"/>
              </w:rPr>
              <w:t>&gt;100.0</w:t>
            </w:r>
          </w:p>
        </w:tc>
        <w:tc>
          <w:tcPr>
            <w:tcW w:w="1320" w:type="dxa"/>
          </w:tcPr>
          <w:p w:rsidR="00C0734A" w:rsidRPr="00095D8E" w:rsidRDefault="00C0734A" w:rsidP="00095D8E">
            <w:pPr>
              <w:spacing w:line="360" w:lineRule="auto"/>
              <w:jc w:val="both"/>
              <w:rPr>
                <w:rFonts w:cstheme="minorHAnsi"/>
              </w:rPr>
            </w:pPr>
            <w:r w:rsidRPr="00095D8E">
              <w:rPr>
                <w:rFonts w:cstheme="minorHAnsi"/>
              </w:rPr>
              <w:t>85.0</w:t>
            </w:r>
          </w:p>
        </w:tc>
        <w:tc>
          <w:tcPr>
            <w:tcW w:w="1320" w:type="dxa"/>
          </w:tcPr>
          <w:p w:rsidR="00C0734A" w:rsidRPr="00095D8E" w:rsidRDefault="00C0734A" w:rsidP="00095D8E">
            <w:pPr>
              <w:spacing w:line="360" w:lineRule="auto"/>
              <w:jc w:val="both"/>
              <w:rPr>
                <w:rFonts w:cstheme="minorHAnsi"/>
              </w:rPr>
            </w:pPr>
            <w:r w:rsidRPr="00095D8E">
              <w:rPr>
                <w:rFonts w:cstheme="minorHAnsi"/>
              </w:rPr>
              <w:t>86.0</w:t>
            </w:r>
          </w:p>
        </w:tc>
        <w:tc>
          <w:tcPr>
            <w:tcW w:w="1321" w:type="dxa"/>
          </w:tcPr>
          <w:p w:rsidR="00C0734A" w:rsidRPr="00095D8E" w:rsidRDefault="00C0734A" w:rsidP="00095D8E">
            <w:pPr>
              <w:spacing w:line="360" w:lineRule="auto"/>
              <w:jc w:val="both"/>
              <w:rPr>
                <w:rFonts w:cstheme="minorHAnsi"/>
              </w:rPr>
            </w:pPr>
            <w:r w:rsidRPr="00095D8E">
              <w:rPr>
                <w:rFonts w:cstheme="minorHAnsi"/>
              </w:rPr>
              <w:t>Report Only</w:t>
            </w:r>
          </w:p>
        </w:tc>
        <w:tc>
          <w:tcPr>
            <w:tcW w:w="1321" w:type="dxa"/>
          </w:tcPr>
          <w:p w:rsidR="00C0734A" w:rsidRPr="00095D8E" w:rsidRDefault="00C0734A" w:rsidP="00095D8E">
            <w:pPr>
              <w:spacing w:line="360" w:lineRule="auto"/>
              <w:jc w:val="both"/>
              <w:rPr>
                <w:rFonts w:cstheme="minorHAnsi"/>
              </w:rPr>
            </w:pPr>
            <w:r w:rsidRPr="00095D8E">
              <w:rPr>
                <w:rFonts w:cstheme="minorHAnsi"/>
              </w:rPr>
              <w:t>%</w:t>
            </w:r>
          </w:p>
        </w:tc>
      </w:tr>
      <w:tr w:rsidR="00C0734A" w:rsidRPr="00095D8E" w:rsidTr="004D5949">
        <w:tc>
          <w:tcPr>
            <w:tcW w:w="1320" w:type="dxa"/>
          </w:tcPr>
          <w:p w:rsidR="00C0734A" w:rsidRPr="00095D8E" w:rsidRDefault="00C0734A" w:rsidP="00095D8E">
            <w:pPr>
              <w:spacing w:line="360" w:lineRule="auto"/>
              <w:jc w:val="both"/>
              <w:rPr>
                <w:rFonts w:cstheme="minorHAnsi"/>
              </w:rPr>
            </w:pPr>
            <w:r w:rsidRPr="00095D8E">
              <w:rPr>
                <w:rFonts w:cstheme="minorHAnsi"/>
              </w:rPr>
              <w:t>Rut Depth</w:t>
            </w:r>
          </w:p>
        </w:tc>
        <w:tc>
          <w:tcPr>
            <w:tcW w:w="1320" w:type="dxa"/>
          </w:tcPr>
          <w:p w:rsidR="00C0734A" w:rsidRPr="00095D8E" w:rsidRDefault="00C0734A" w:rsidP="00095D8E">
            <w:pPr>
              <w:spacing w:line="360" w:lineRule="auto"/>
              <w:jc w:val="both"/>
              <w:rPr>
                <w:rFonts w:cstheme="minorHAnsi"/>
              </w:rPr>
            </w:pPr>
            <w:r w:rsidRPr="00095D8E">
              <w:rPr>
                <w:rFonts w:cstheme="minorHAnsi"/>
              </w:rPr>
              <w:t>3.1</w:t>
            </w:r>
          </w:p>
        </w:tc>
        <w:tc>
          <w:tcPr>
            <w:tcW w:w="1320" w:type="dxa"/>
          </w:tcPr>
          <w:p w:rsidR="00C0734A" w:rsidRPr="00095D8E" w:rsidRDefault="00C0734A" w:rsidP="00095D8E">
            <w:pPr>
              <w:spacing w:line="360" w:lineRule="auto"/>
              <w:jc w:val="both"/>
              <w:rPr>
                <w:rFonts w:cstheme="minorHAnsi"/>
              </w:rPr>
            </w:pPr>
            <w:r w:rsidRPr="00095D8E">
              <w:rPr>
                <w:rFonts w:cstheme="minorHAnsi"/>
              </w:rPr>
              <w:t>1.3</w:t>
            </w:r>
          </w:p>
        </w:tc>
        <w:tc>
          <w:tcPr>
            <w:tcW w:w="1320" w:type="dxa"/>
          </w:tcPr>
          <w:p w:rsidR="00C0734A" w:rsidRPr="00095D8E" w:rsidRDefault="00C0734A" w:rsidP="00095D8E">
            <w:pPr>
              <w:spacing w:line="360" w:lineRule="auto"/>
              <w:jc w:val="both"/>
              <w:rPr>
                <w:rFonts w:cstheme="minorHAnsi"/>
              </w:rPr>
            </w:pPr>
            <w:r w:rsidRPr="00095D8E">
              <w:rPr>
                <w:rFonts w:cstheme="minorHAnsi"/>
              </w:rPr>
              <w:t>2.6</w:t>
            </w:r>
          </w:p>
        </w:tc>
        <w:tc>
          <w:tcPr>
            <w:tcW w:w="1320" w:type="dxa"/>
          </w:tcPr>
          <w:p w:rsidR="00C0734A" w:rsidRPr="00095D8E" w:rsidRDefault="00C0734A" w:rsidP="00095D8E">
            <w:pPr>
              <w:spacing w:line="360" w:lineRule="auto"/>
              <w:jc w:val="both"/>
              <w:rPr>
                <w:rFonts w:cstheme="minorHAnsi"/>
              </w:rPr>
            </w:pPr>
            <w:r w:rsidRPr="00095D8E">
              <w:rPr>
                <w:rFonts w:cstheme="minorHAnsi"/>
              </w:rPr>
              <w:t>2.0</w:t>
            </w:r>
          </w:p>
        </w:tc>
        <w:tc>
          <w:tcPr>
            <w:tcW w:w="1321" w:type="dxa"/>
          </w:tcPr>
          <w:p w:rsidR="00C0734A" w:rsidRPr="00095D8E" w:rsidRDefault="00C0734A" w:rsidP="00095D8E">
            <w:pPr>
              <w:spacing w:line="360" w:lineRule="auto"/>
              <w:jc w:val="both"/>
              <w:rPr>
                <w:rFonts w:cstheme="minorHAnsi"/>
              </w:rPr>
            </w:pPr>
            <w:r w:rsidRPr="00095D8E">
              <w:rPr>
                <w:rFonts w:cstheme="minorHAnsi"/>
              </w:rPr>
              <w:t>Report Only</w:t>
            </w:r>
          </w:p>
        </w:tc>
        <w:tc>
          <w:tcPr>
            <w:tcW w:w="1321" w:type="dxa"/>
          </w:tcPr>
          <w:p w:rsidR="00C0734A" w:rsidRPr="00095D8E" w:rsidRDefault="00C0734A" w:rsidP="00095D8E">
            <w:pPr>
              <w:spacing w:line="360" w:lineRule="auto"/>
              <w:jc w:val="both"/>
              <w:rPr>
                <w:rFonts w:cstheme="minorHAnsi"/>
              </w:rPr>
            </w:pPr>
            <w:r w:rsidRPr="00095D8E">
              <w:rPr>
                <w:rFonts w:cstheme="minorHAnsi"/>
              </w:rPr>
              <w:t>mm</w:t>
            </w:r>
          </w:p>
        </w:tc>
      </w:tr>
      <w:tr w:rsidR="00C0734A" w:rsidRPr="00095D8E" w:rsidTr="004D5949">
        <w:tc>
          <w:tcPr>
            <w:tcW w:w="1320" w:type="dxa"/>
          </w:tcPr>
          <w:p w:rsidR="00C0734A" w:rsidRPr="00095D8E" w:rsidRDefault="00C0734A" w:rsidP="00095D8E">
            <w:pPr>
              <w:spacing w:line="360" w:lineRule="auto"/>
              <w:jc w:val="both"/>
              <w:rPr>
                <w:rFonts w:cstheme="minorHAnsi"/>
              </w:rPr>
            </w:pPr>
            <w:r w:rsidRPr="00095D8E">
              <w:rPr>
                <w:rFonts w:cstheme="minorHAnsi"/>
              </w:rPr>
              <w:t>Rut Rate</w:t>
            </w:r>
          </w:p>
        </w:tc>
        <w:tc>
          <w:tcPr>
            <w:tcW w:w="1320" w:type="dxa"/>
          </w:tcPr>
          <w:p w:rsidR="00C0734A" w:rsidRPr="00095D8E" w:rsidRDefault="00C0734A" w:rsidP="00095D8E">
            <w:pPr>
              <w:spacing w:line="360" w:lineRule="auto"/>
              <w:jc w:val="both"/>
              <w:rPr>
                <w:rFonts w:cstheme="minorHAnsi"/>
              </w:rPr>
            </w:pPr>
            <w:r w:rsidRPr="00095D8E">
              <w:rPr>
                <w:rFonts w:cstheme="minorHAnsi"/>
              </w:rPr>
              <w:t>0.11</w:t>
            </w:r>
          </w:p>
        </w:tc>
        <w:tc>
          <w:tcPr>
            <w:tcW w:w="1320" w:type="dxa"/>
          </w:tcPr>
          <w:p w:rsidR="00C0734A" w:rsidRPr="00095D8E" w:rsidRDefault="00C0734A" w:rsidP="00095D8E">
            <w:pPr>
              <w:spacing w:line="360" w:lineRule="auto"/>
              <w:jc w:val="both"/>
              <w:rPr>
                <w:rFonts w:cstheme="minorHAnsi"/>
              </w:rPr>
            </w:pPr>
            <w:r w:rsidRPr="00095D8E">
              <w:rPr>
                <w:rFonts w:cstheme="minorHAnsi"/>
              </w:rPr>
              <w:t>0.03</w:t>
            </w:r>
          </w:p>
        </w:tc>
        <w:tc>
          <w:tcPr>
            <w:tcW w:w="1320" w:type="dxa"/>
          </w:tcPr>
          <w:p w:rsidR="00C0734A" w:rsidRPr="00095D8E" w:rsidRDefault="00C0734A" w:rsidP="00095D8E">
            <w:pPr>
              <w:spacing w:line="360" w:lineRule="auto"/>
              <w:jc w:val="both"/>
              <w:rPr>
                <w:rFonts w:cstheme="minorHAnsi"/>
              </w:rPr>
            </w:pPr>
            <w:r w:rsidRPr="00095D8E">
              <w:rPr>
                <w:rFonts w:cstheme="minorHAnsi"/>
              </w:rPr>
              <w:t>0.07</w:t>
            </w:r>
          </w:p>
        </w:tc>
        <w:tc>
          <w:tcPr>
            <w:tcW w:w="1320" w:type="dxa"/>
          </w:tcPr>
          <w:p w:rsidR="00C0734A" w:rsidRPr="00095D8E" w:rsidRDefault="00C0734A" w:rsidP="00095D8E">
            <w:pPr>
              <w:spacing w:line="360" w:lineRule="auto"/>
              <w:jc w:val="both"/>
              <w:rPr>
                <w:rFonts w:cstheme="minorHAnsi"/>
              </w:rPr>
            </w:pPr>
            <w:r w:rsidRPr="00095D8E">
              <w:rPr>
                <w:rFonts w:cstheme="minorHAnsi"/>
              </w:rPr>
              <w:t>0.05</w:t>
            </w:r>
          </w:p>
        </w:tc>
        <w:tc>
          <w:tcPr>
            <w:tcW w:w="1321" w:type="dxa"/>
          </w:tcPr>
          <w:p w:rsidR="00C0734A" w:rsidRPr="00095D8E" w:rsidRDefault="00C0734A" w:rsidP="00095D8E">
            <w:pPr>
              <w:spacing w:line="360" w:lineRule="auto"/>
              <w:jc w:val="both"/>
              <w:rPr>
                <w:rFonts w:cstheme="minorHAnsi"/>
              </w:rPr>
            </w:pPr>
            <w:r w:rsidRPr="00095D8E">
              <w:rPr>
                <w:rFonts w:cstheme="minorHAnsi"/>
              </w:rPr>
              <w:t>&lt;1.00</w:t>
            </w:r>
          </w:p>
        </w:tc>
        <w:tc>
          <w:tcPr>
            <w:tcW w:w="1321" w:type="dxa"/>
          </w:tcPr>
          <w:p w:rsidR="00C0734A" w:rsidRPr="00095D8E" w:rsidRDefault="00C0734A" w:rsidP="00095D8E">
            <w:pPr>
              <w:spacing w:line="360" w:lineRule="auto"/>
              <w:jc w:val="both"/>
              <w:rPr>
                <w:rFonts w:cstheme="minorHAnsi"/>
              </w:rPr>
            </w:pPr>
            <w:r w:rsidRPr="00095D8E">
              <w:rPr>
                <w:rFonts w:cstheme="minorHAnsi"/>
              </w:rPr>
              <w:t>Mm/10 cycles</w:t>
            </w:r>
          </w:p>
        </w:tc>
      </w:tr>
      <w:tr w:rsidR="00C0734A" w:rsidRPr="00095D8E" w:rsidTr="004D5949">
        <w:tc>
          <w:tcPr>
            <w:tcW w:w="1320" w:type="dxa"/>
          </w:tcPr>
          <w:p w:rsidR="00C0734A" w:rsidRPr="00095D8E" w:rsidRDefault="00C0734A" w:rsidP="00095D8E">
            <w:pPr>
              <w:spacing w:line="360" w:lineRule="auto"/>
              <w:jc w:val="both"/>
              <w:rPr>
                <w:rFonts w:cstheme="minorHAnsi"/>
              </w:rPr>
            </w:pPr>
            <w:r w:rsidRPr="00095D8E">
              <w:rPr>
                <w:rFonts w:cstheme="minorHAnsi"/>
              </w:rPr>
              <w:t>Fracture Toughness</w:t>
            </w:r>
          </w:p>
        </w:tc>
        <w:tc>
          <w:tcPr>
            <w:tcW w:w="1320" w:type="dxa"/>
          </w:tcPr>
          <w:p w:rsidR="00C0734A" w:rsidRPr="00095D8E" w:rsidRDefault="00C0734A" w:rsidP="00095D8E">
            <w:pPr>
              <w:spacing w:line="360" w:lineRule="auto"/>
              <w:jc w:val="both"/>
              <w:rPr>
                <w:rFonts w:cstheme="minorHAnsi"/>
              </w:rPr>
            </w:pPr>
            <w:r w:rsidRPr="00095D8E">
              <w:rPr>
                <w:rFonts w:cstheme="minorHAnsi"/>
              </w:rPr>
              <w:t>23.8</w:t>
            </w:r>
          </w:p>
        </w:tc>
        <w:tc>
          <w:tcPr>
            <w:tcW w:w="1320" w:type="dxa"/>
          </w:tcPr>
          <w:p w:rsidR="00C0734A" w:rsidRPr="00095D8E" w:rsidRDefault="00C0734A" w:rsidP="00095D8E">
            <w:pPr>
              <w:spacing w:line="360" w:lineRule="auto"/>
              <w:jc w:val="both"/>
              <w:rPr>
                <w:rFonts w:cstheme="minorHAnsi"/>
              </w:rPr>
            </w:pPr>
            <w:r w:rsidRPr="00095D8E">
              <w:rPr>
                <w:rFonts w:cstheme="minorHAnsi"/>
              </w:rPr>
              <w:t>29.1</w:t>
            </w:r>
          </w:p>
        </w:tc>
        <w:tc>
          <w:tcPr>
            <w:tcW w:w="1320" w:type="dxa"/>
          </w:tcPr>
          <w:p w:rsidR="00C0734A" w:rsidRPr="00095D8E" w:rsidRDefault="00C0734A" w:rsidP="00095D8E">
            <w:pPr>
              <w:spacing w:line="360" w:lineRule="auto"/>
              <w:jc w:val="both"/>
              <w:rPr>
                <w:rFonts w:cstheme="minorHAnsi"/>
              </w:rPr>
            </w:pPr>
            <w:r w:rsidRPr="00095D8E">
              <w:rPr>
                <w:rFonts w:cstheme="minorHAnsi"/>
              </w:rPr>
              <w:t>25.8</w:t>
            </w:r>
          </w:p>
        </w:tc>
        <w:tc>
          <w:tcPr>
            <w:tcW w:w="1320" w:type="dxa"/>
          </w:tcPr>
          <w:p w:rsidR="00C0734A" w:rsidRPr="00095D8E" w:rsidRDefault="00C0734A" w:rsidP="00095D8E">
            <w:pPr>
              <w:spacing w:line="360" w:lineRule="auto"/>
              <w:jc w:val="both"/>
              <w:rPr>
                <w:rFonts w:cstheme="minorHAnsi"/>
              </w:rPr>
            </w:pPr>
            <w:r w:rsidRPr="00095D8E">
              <w:rPr>
                <w:rFonts w:cstheme="minorHAnsi"/>
              </w:rPr>
              <w:t>27.6</w:t>
            </w:r>
          </w:p>
        </w:tc>
        <w:tc>
          <w:tcPr>
            <w:tcW w:w="1321" w:type="dxa"/>
          </w:tcPr>
          <w:p w:rsidR="00C0734A" w:rsidRPr="00095D8E" w:rsidRDefault="00C0734A" w:rsidP="00095D8E">
            <w:pPr>
              <w:spacing w:line="360" w:lineRule="auto"/>
              <w:jc w:val="both"/>
              <w:rPr>
                <w:rFonts w:cstheme="minorHAnsi"/>
              </w:rPr>
            </w:pPr>
            <w:r w:rsidRPr="00095D8E">
              <w:rPr>
                <w:rFonts w:cstheme="minorHAnsi"/>
              </w:rPr>
              <w:t>Report Only</w:t>
            </w:r>
          </w:p>
        </w:tc>
        <w:tc>
          <w:tcPr>
            <w:tcW w:w="1321" w:type="dxa"/>
          </w:tcPr>
          <w:p w:rsidR="00C0734A" w:rsidRPr="00095D8E" w:rsidRDefault="00C0734A" w:rsidP="00095D8E">
            <w:pPr>
              <w:spacing w:line="360" w:lineRule="auto"/>
              <w:jc w:val="both"/>
              <w:rPr>
                <w:rFonts w:cstheme="minorHAnsi"/>
              </w:rPr>
            </w:pPr>
            <w:r w:rsidRPr="00095D8E">
              <w:rPr>
                <w:rFonts w:cstheme="minorHAnsi"/>
              </w:rPr>
              <w:t>N/mm3/2</w:t>
            </w:r>
          </w:p>
        </w:tc>
      </w:tr>
    </w:tbl>
    <w:p w:rsidR="00C0734A" w:rsidRPr="00095D8E" w:rsidRDefault="00082B93" w:rsidP="00095D8E">
      <w:pPr>
        <w:spacing w:line="360" w:lineRule="auto"/>
        <w:jc w:val="both"/>
        <w:rPr>
          <w:rFonts w:cstheme="minorHAnsi"/>
        </w:rPr>
      </w:pPr>
      <w:r w:rsidRPr="00095D8E">
        <w:rPr>
          <w:rFonts w:cstheme="minorHAnsi"/>
        </w:rPr>
        <w:t>Table 1 – (</w:t>
      </w:r>
      <w:r w:rsidR="009512B6" w:rsidRPr="00095D8E">
        <w:rPr>
          <w:rFonts w:cstheme="minorHAnsi"/>
        </w:rPr>
        <w:t>Sasidharan, Esk</w:t>
      </w:r>
      <w:r w:rsidRPr="00095D8E">
        <w:rPr>
          <w:rFonts w:cstheme="minorHAnsi"/>
        </w:rPr>
        <w:t>andari and Burrow (2019, pp13</w:t>
      </w:r>
      <w:r w:rsidR="009512B6" w:rsidRPr="00095D8E">
        <w:rPr>
          <w:rFonts w:cstheme="minorHAnsi"/>
        </w:rPr>
        <w:t>)</w:t>
      </w:r>
      <w:r w:rsidRPr="00095D8E">
        <w:rPr>
          <w:rFonts w:cstheme="minorHAnsi"/>
        </w:rPr>
        <w:t>)</w:t>
      </w:r>
    </w:p>
    <w:p w:rsidR="00BE387C" w:rsidRPr="00095D8E" w:rsidRDefault="00BE387C" w:rsidP="00095D8E">
      <w:pPr>
        <w:spacing w:line="360" w:lineRule="auto"/>
        <w:jc w:val="both"/>
        <w:rPr>
          <w:rFonts w:cstheme="minorHAnsi"/>
        </w:rPr>
      </w:pPr>
      <w:r w:rsidRPr="00095D8E">
        <w:rPr>
          <w:rFonts w:cstheme="minorHAnsi"/>
        </w:rPr>
        <w:t>The above table shows the products MR6, MR8 and MR10, these are the different types of products that MacRebur uses, as they use different types of waste plastic material they are suited to different areas of road infrastructure. As indicated on (</w:t>
      </w:r>
      <w:hyperlink r:id="rId12" w:history="1">
        <w:r w:rsidR="00192A5D" w:rsidRPr="00095D8E">
          <w:rPr>
            <w:rStyle w:val="Hyperlink"/>
            <w:rFonts w:cstheme="minorHAnsi"/>
          </w:rPr>
          <w:t>https://www.macrebur.com/the-product</w:t>
        </w:r>
      </w:hyperlink>
      <w:r w:rsidR="00192A5D" w:rsidRPr="00095D8E">
        <w:rPr>
          <w:rFonts w:cstheme="minorHAnsi"/>
        </w:rPr>
        <w:t xml:space="preserve"> (no date</w:t>
      </w:r>
      <w:r w:rsidRPr="00095D8E">
        <w:rPr>
          <w:rFonts w:cstheme="minorHAnsi"/>
        </w:rPr>
        <w:t>)</w:t>
      </w:r>
      <w:r w:rsidR="00192A5D" w:rsidRPr="00095D8E">
        <w:rPr>
          <w:rFonts w:cstheme="minorHAnsi"/>
        </w:rPr>
        <w:t>)</w:t>
      </w:r>
      <w:r w:rsidRPr="00095D8E">
        <w:rPr>
          <w:rFonts w:cstheme="minorHAnsi"/>
        </w:rPr>
        <w:t xml:space="preserve"> MR6 is designed for intersections on slow moving areas, or for heavy vehicles, the main feature being deformation </w:t>
      </w:r>
      <w:r w:rsidR="00192A5D" w:rsidRPr="00095D8E">
        <w:rPr>
          <w:rFonts w:cstheme="minorHAnsi"/>
        </w:rPr>
        <w:t>resistance</w:t>
      </w:r>
      <w:r w:rsidRPr="00095D8E">
        <w:rPr>
          <w:rFonts w:cstheme="minorHAnsi"/>
        </w:rPr>
        <w:t>, MR8 is suited for more general use roads such as car parks and local roads, meanwhile MR10 is ideally suited for high</w:t>
      </w:r>
      <w:r w:rsidR="00C55C53" w:rsidRPr="00095D8E">
        <w:rPr>
          <w:rFonts w:cstheme="minorHAnsi"/>
        </w:rPr>
        <w:t xml:space="preserve"> </w:t>
      </w:r>
      <w:r w:rsidRPr="00095D8E">
        <w:rPr>
          <w:rFonts w:cstheme="minorHAnsi"/>
        </w:rPr>
        <w:t>speed</w:t>
      </w:r>
      <w:r w:rsidR="00C55C53" w:rsidRPr="00095D8E">
        <w:rPr>
          <w:rFonts w:cstheme="minorHAnsi"/>
        </w:rPr>
        <w:t>/high volume</w:t>
      </w:r>
      <w:r w:rsidRPr="00095D8E">
        <w:rPr>
          <w:rFonts w:cstheme="minorHAnsi"/>
        </w:rPr>
        <w:t xml:space="preserve"> Trunk Roads where the products durability is key. </w:t>
      </w:r>
    </w:p>
    <w:p w:rsidR="00C0734A" w:rsidRPr="00095D8E" w:rsidRDefault="009F3B7C" w:rsidP="00095D8E">
      <w:pPr>
        <w:spacing w:line="360" w:lineRule="auto"/>
        <w:jc w:val="both"/>
        <w:rPr>
          <w:rFonts w:cstheme="minorHAnsi"/>
        </w:rPr>
      </w:pPr>
      <w:r>
        <w:rPr>
          <w:rFonts w:cstheme="minorHAnsi"/>
        </w:rPr>
        <w:t xml:space="preserve">These findings were also supported </w:t>
      </w:r>
      <w:r w:rsidR="00C0734A" w:rsidRPr="00095D8E">
        <w:rPr>
          <w:rFonts w:cstheme="minorHAnsi"/>
        </w:rPr>
        <w:t>by Sasidharan, Esk</w:t>
      </w:r>
      <w:r w:rsidR="005E4EFA" w:rsidRPr="00095D8E">
        <w:rPr>
          <w:rFonts w:cstheme="minorHAnsi"/>
        </w:rPr>
        <w:t>andari and Burrow (2019, pp2</w:t>
      </w:r>
      <w:r w:rsidR="00C0734A" w:rsidRPr="00095D8E">
        <w:rPr>
          <w:rFonts w:cstheme="minorHAnsi"/>
        </w:rPr>
        <w:t>) who determined that utilising very low</w:t>
      </w:r>
      <w:r>
        <w:rPr>
          <w:rFonts w:cstheme="minorHAnsi"/>
        </w:rPr>
        <w:t xml:space="preserve"> percentages of waste plastics </w:t>
      </w:r>
      <w:r w:rsidR="00C0734A" w:rsidRPr="00095D8E">
        <w:rPr>
          <w:rFonts w:cstheme="minorHAnsi"/>
        </w:rPr>
        <w:t xml:space="preserve">as a modifier would substantially improve the strength, impact resistance and expected life cycle of the road, which in turn would provide better cost savings in addition to sustainability by recycling waste plastics. </w:t>
      </w:r>
    </w:p>
    <w:p w:rsidR="00C0734A" w:rsidRPr="00095D8E" w:rsidRDefault="00C0734A" w:rsidP="00095D8E">
      <w:pPr>
        <w:spacing w:line="360" w:lineRule="auto"/>
        <w:jc w:val="both"/>
        <w:rPr>
          <w:rFonts w:cstheme="minorHAnsi"/>
        </w:rPr>
      </w:pPr>
      <w:r w:rsidRPr="00095D8E">
        <w:rPr>
          <w:rFonts w:cstheme="minorHAnsi"/>
        </w:rPr>
        <w:tab/>
        <w:t>According to Sasidharan, Esk</w:t>
      </w:r>
      <w:r w:rsidR="005E4EFA" w:rsidRPr="00095D8E">
        <w:rPr>
          <w:rFonts w:cstheme="minorHAnsi"/>
        </w:rPr>
        <w:t>andari and Burrow (2019, pp5-6</w:t>
      </w:r>
      <w:r w:rsidRPr="00095D8E">
        <w:rPr>
          <w:rFonts w:cstheme="minorHAnsi"/>
        </w:rPr>
        <w:t>) there are 2 methods to using this process, the dry process or wet process. The dry process states that recycled plastic is shredded and added to the hot aggregate, it also indicates that the waste should be no more than 2-3mm to allow for workability of the mixture. This is then added to the aggregate and heated to 170C. This process creates a plastic lining around the aggregates. The wet process however suggests that the waste plastic is added as a powder and is mixed directly with the bitumen product. It is important to note that this is not the process that is used by MacRuber, who utilizes plastic pellets.</w:t>
      </w:r>
    </w:p>
    <w:p w:rsidR="00C0734A" w:rsidRPr="00095D8E" w:rsidRDefault="00C0734A" w:rsidP="00095D8E">
      <w:pPr>
        <w:spacing w:line="360" w:lineRule="auto"/>
        <w:ind w:firstLine="720"/>
        <w:jc w:val="both"/>
        <w:rPr>
          <w:rFonts w:cstheme="minorHAnsi"/>
        </w:rPr>
      </w:pPr>
      <w:r w:rsidRPr="00095D8E">
        <w:rPr>
          <w:rFonts w:cstheme="minorHAnsi"/>
        </w:rPr>
        <w:lastRenderedPageBreak/>
        <w:t>According to Sasidharan, Esk</w:t>
      </w:r>
      <w:r w:rsidR="005E4EFA" w:rsidRPr="00095D8E">
        <w:rPr>
          <w:rFonts w:cstheme="minorHAnsi"/>
        </w:rPr>
        <w:t>andari and Burrow (2019, pp7</w:t>
      </w:r>
      <w:r w:rsidRPr="00095D8E">
        <w:rPr>
          <w:rFonts w:cstheme="minorHAnsi"/>
        </w:rPr>
        <w:t xml:space="preserve">) there are several obstacles that would need to be additionally investigated, firstly health and environmental hazards. Due to the plastic being melted, </w:t>
      </w:r>
      <w:r w:rsidR="004C0C71" w:rsidRPr="00095D8E">
        <w:rPr>
          <w:rFonts w:cstheme="minorHAnsi"/>
        </w:rPr>
        <w:t>and then</w:t>
      </w:r>
      <w:r w:rsidRPr="00095D8E">
        <w:rPr>
          <w:rFonts w:cstheme="minorHAnsi"/>
        </w:rPr>
        <w:t xml:space="preserve"> added into the asphalt mix, this would then in turn find its way into road construction. This could as the plastic breaks down release potentially toxic compounds into environment, or there is the possibility that when mixing the hot tarmac onto a construction site workers would be suspect able to ‘hazardous chlorine based gases’ Sasidharan, Eskandari and Burrow (2019, p</w:t>
      </w:r>
      <w:r w:rsidR="005E0D58" w:rsidRPr="00095D8E">
        <w:rPr>
          <w:rFonts w:cstheme="minorHAnsi"/>
        </w:rPr>
        <w:t>p7</w:t>
      </w:r>
      <w:r w:rsidRPr="00095D8E">
        <w:rPr>
          <w:rFonts w:cstheme="minorHAnsi"/>
        </w:rPr>
        <w:t>). However they also indicate that at any leeching of toxic chemicals or generation of gasses were negligible or would not have any ill effects.</w:t>
      </w:r>
    </w:p>
    <w:p w:rsidR="00124FF6" w:rsidRPr="00095D8E" w:rsidRDefault="00124FF6" w:rsidP="00095D8E">
      <w:pPr>
        <w:spacing w:line="360" w:lineRule="auto"/>
        <w:jc w:val="both"/>
        <w:rPr>
          <w:rFonts w:cstheme="minorHAnsi"/>
        </w:rPr>
      </w:pPr>
    </w:p>
    <w:p w:rsidR="005E0D58" w:rsidRPr="00095D8E" w:rsidRDefault="00AC61E7" w:rsidP="00095D8E">
      <w:pPr>
        <w:spacing w:line="360" w:lineRule="auto"/>
        <w:ind w:firstLine="720"/>
        <w:jc w:val="both"/>
        <w:rPr>
          <w:rFonts w:cstheme="minorHAnsi"/>
        </w:rPr>
      </w:pPr>
      <w:r w:rsidRPr="00095D8E">
        <w:rPr>
          <w:rFonts w:cstheme="minorHAnsi"/>
        </w:rPr>
        <w:t xml:space="preserve">Another proposal would be to include Waste Plastic as an aggregate within concrete. This would allow for the utilisation of waste plastic in a sustainable manner while reducing the amount of materials that would be collected from natural sources (i.e. aggregate). </w:t>
      </w:r>
    </w:p>
    <w:p w:rsidR="00AC61E7" w:rsidRPr="00095D8E" w:rsidRDefault="004C0C71" w:rsidP="00095D8E">
      <w:pPr>
        <w:spacing w:line="360" w:lineRule="auto"/>
        <w:jc w:val="both"/>
        <w:rPr>
          <w:rFonts w:cstheme="minorHAnsi"/>
        </w:rPr>
      </w:pPr>
      <w:r w:rsidRPr="00095D8E">
        <w:rPr>
          <w:rFonts w:cstheme="minorHAnsi"/>
        </w:rPr>
        <w:t>As indicated by Awoyera and Adesina (2020, p4) a study showed that including waste plastic as fibres had the affect of improving the mechanical behaviour of concrete beams, and did not significantly reduce the failure mode, it was also determined that ‘fibrillated polypropylene fibres had no obvious effect on the compressive strength of concrete…enhanced the energy absorption and toughness characteristics’ (Siddiue, Khatib and Kaur (2007).</w:t>
      </w:r>
    </w:p>
    <w:p w:rsidR="00124FF6" w:rsidRPr="00095D8E" w:rsidRDefault="00AC61E7" w:rsidP="00095D8E">
      <w:pPr>
        <w:spacing w:line="360" w:lineRule="auto"/>
        <w:jc w:val="both"/>
        <w:rPr>
          <w:rFonts w:cstheme="minorHAnsi"/>
        </w:rPr>
      </w:pPr>
      <w:r w:rsidRPr="00095D8E">
        <w:rPr>
          <w:rFonts w:cstheme="minorHAnsi"/>
        </w:rPr>
        <w:tab/>
        <w:t xml:space="preserve">However </w:t>
      </w:r>
      <w:r w:rsidR="00ED12C2" w:rsidRPr="00095D8E">
        <w:rPr>
          <w:rFonts w:cstheme="minorHAnsi"/>
        </w:rPr>
        <w:t xml:space="preserve">findings have indicated that using recycled plastic waste does have an </w:t>
      </w:r>
      <w:r w:rsidR="004C0C71" w:rsidRPr="00095D8E">
        <w:rPr>
          <w:rFonts w:cstheme="minorHAnsi"/>
        </w:rPr>
        <w:t>effect</w:t>
      </w:r>
      <w:r w:rsidR="00ED12C2" w:rsidRPr="00095D8E">
        <w:rPr>
          <w:rFonts w:cstheme="minorHAnsi"/>
        </w:rPr>
        <w:t xml:space="preserve"> on the compressive strength of concrete, ‘the use of PW as aggregate resulted in a decrease in </w:t>
      </w:r>
      <w:r w:rsidR="004C0C71" w:rsidRPr="00095D8E">
        <w:rPr>
          <w:rFonts w:cstheme="minorHAnsi"/>
        </w:rPr>
        <w:t>compressive</w:t>
      </w:r>
      <w:r w:rsidR="00ED12C2" w:rsidRPr="00095D8E">
        <w:rPr>
          <w:rFonts w:cstheme="minorHAnsi"/>
        </w:rPr>
        <w:t xml:space="preserve"> strength of concrete mixtures.’ (Awoyera and Adesina (2020, p6) and ‘Compressive strength </w:t>
      </w:r>
      <w:r w:rsidR="004C0C71" w:rsidRPr="00095D8E">
        <w:rPr>
          <w:rFonts w:cstheme="minorHAnsi"/>
        </w:rPr>
        <w:t>decreased</w:t>
      </w:r>
      <w:r w:rsidR="00ED12C2" w:rsidRPr="00095D8E">
        <w:rPr>
          <w:rFonts w:cstheme="minorHAnsi"/>
        </w:rPr>
        <w:t xml:space="preserve"> with increase in aggregate content.’ (</w:t>
      </w:r>
      <w:r w:rsidR="007259CD" w:rsidRPr="00095D8E">
        <w:rPr>
          <w:rFonts w:cstheme="minorHAnsi"/>
        </w:rPr>
        <w:t>Siddique</w:t>
      </w:r>
      <w:r w:rsidR="00ED12C2" w:rsidRPr="00095D8E">
        <w:rPr>
          <w:rFonts w:cstheme="minorHAnsi"/>
        </w:rPr>
        <w:t xml:space="preserve">, Khatib and Kaur (2007). The decrease in compressive strength can be explained by the plastic material it’s self, firstly its physical strength less than rock </w:t>
      </w:r>
      <w:r w:rsidR="004C0C71" w:rsidRPr="00095D8E">
        <w:rPr>
          <w:rFonts w:cstheme="minorHAnsi"/>
        </w:rPr>
        <w:t>aggregate</w:t>
      </w:r>
      <w:r w:rsidR="00ED12C2" w:rsidRPr="00095D8E">
        <w:rPr>
          <w:rFonts w:cstheme="minorHAnsi"/>
        </w:rPr>
        <w:t xml:space="preserve"> used in concrete, and as indicated by Awoyera and Adesina (2020, p6) is a result of the poor bond between the plastic and the cement, which is due to the smooth texture surface of plastic, while this could be altered by treating the plastic with chemical and scoring the surface, this would only in turn increase costs, and potentially introduce chemicals which could in turn affect the </w:t>
      </w:r>
      <w:r w:rsidR="004C0C71" w:rsidRPr="00095D8E">
        <w:rPr>
          <w:rFonts w:cstheme="minorHAnsi"/>
        </w:rPr>
        <w:t>stability</w:t>
      </w:r>
      <w:r w:rsidR="00ED12C2" w:rsidRPr="00095D8E">
        <w:rPr>
          <w:rFonts w:cstheme="minorHAnsi"/>
        </w:rPr>
        <w:t xml:space="preserve"> of the concrete. It is also important to note that the stability of the plastic compound would be directly affected by the previous use of the material.</w:t>
      </w:r>
    </w:p>
    <w:p w:rsidR="00200166" w:rsidRPr="00095D8E" w:rsidRDefault="00200166" w:rsidP="00095D8E">
      <w:pPr>
        <w:spacing w:line="360" w:lineRule="auto"/>
        <w:jc w:val="both"/>
        <w:rPr>
          <w:rFonts w:cstheme="minorHAnsi"/>
        </w:rPr>
      </w:pPr>
      <w:r w:rsidRPr="00095D8E">
        <w:rPr>
          <w:rFonts w:cstheme="minorHAnsi"/>
        </w:rPr>
        <w:br w:type="page"/>
      </w:r>
    </w:p>
    <w:p w:rsidR="00183146" w:rsidRPr="00095D8E" w:rsidRDefault="00183146" w:rsidP="00095D8E">
      <w:pPr>
        <w:spacing w:line="360" w:lineRule="auto"/>
        <w:jc w:val="both"/>
        <w:rPr>
          <w:rFonts w:cstheme="minorHAnsi"/>
        </w:rPr>
      </w:pPr>
      <w:r w:rsidRPr="00095D8E">
        <w:rPr>
          <w:rFonts w:cstheme="minorHAnsi"/>
        </w:rPr>
        <w:lastRenderedPageBreak/>
        <w:t>Conclusion</w:t>
      </w:r>
    </w:p>
    <w:p w:rsidR="0033670A" w:rsidRPr="00095D8E" w:rsidRDefault="00ED12C2" w:rsidP="00095D8E">
      <w:pPr>
        <w:spacing w:line="360" w:lineRule="auto"/>
        <w:jc w:val="both"/>
        <w:rPr>
          <w:rFonts w:cstheme="minorHAnsi"/>
        </w:rPr>
      </w:pPr>
      <w:r w:rsidRPr="00095D8E">
        <w:rPr>
          <w:rFonts w:cstheme="minorHAnsi"/>
        </w:rPr>
        <w:tab/>
        <w:t xml:space="preserve">‘Plastics play a </w:t>
      </w:r>
      <w:r w:rsidR="004C0C71" w:rsidRPr="00095D8E">
        <w:rPr>
          <w:rFonts w:cstheme="minorHAnsi"/>
        </w:rPr>
        <w:t>significant</w:t>
      </w:r>
      <w:r w:rsidRPr="00095D8E">
        <w:rPr>
          <w:rFonts w:cstheme="minorHAnsi"/>
        </w:rPr>
        <w:t xml:space="preserve"> role in our society’ Awoyera and Adesina (2020, p6) and we can only</w:t>
      </w:r>
      <w:r w:rsidR="004C0C71" w:rsidRPr="00095D8E">
        <w:rPr>
          <w:rFonts w:cstheme="minorHAnsi"/>
        </w:rPr>
        <w:t xml:space="preserve"> expect this to increase as development </w:t>
      </w:r>
      <w:r w:rsidRPr="00095D8E">
        <w:rPr>
          <w:rFonts w:cstheme="minorHAnsi"/>
        </w:rPr>
        <w:t xml:space="preserve">continues. However we as humans must be more aware and start to take steps to try and </w:t>
      </w:r>
      <w:r w:rsidR="004C0C71" w:rsidRPr="00095D8E">
        <w:rPr>
          <w:rFonts w:cstheme="minorHAnsi"/>
        </w:rPr>
        <w:t>minimise</w:t>
      </w:r>
      <w:r w:rsidRPr="00095D8E">
        <w:rPr>
          <w:rFonts w:cstheme="minorHAnsi"/>
        </w:rPr>
        <w:t xml:space="preserve"> the impact to the </w:t>
      </w:r>
      <w:r w:rsidR="004C0C71" w:rsidRPr="00095D8E">
        <w:rPr>
          <w:rFonts w:cstheme="minorHAnsi"/>
        </w:rPr>
        <w:t>environment</w:t>
      </w:r>
      <w:r w:rsidRPr="00095D8E">
        <w:rPr>
          <w:rFonts w:cstheme="minorHAnsi"/>
        </w:rPr>
        <w:t xml:space="preserve"> by recycling. </w:t>
      </w:r>
      <w:r w:rsidR="0038462B" w:rsidRPr="00095D8E">
        <w:rPr>
          <w:rFonts w:cstheme="minorHAnsi"/>
        </w:rPr>
        <w:t xml:space="preserve">As outlined above there are many ways this can be done, and the above is by far not an </w:t>
      </w:r>
      <w:r w:rsidR="00183146" w:rsidRPr="00095D8E">
        <w:rPr>
          <w:rFonts w:cstheme="minorHAnsi"/>
        </w:rPr>
        <w:t>exhortative</w:t>
      </w:r>
      <w:r w:rsidR="0038462B" w:rsidRPr="00095D8E">
        <w:rPr>
          <w:rFonts w:cstheme="minorHAnsi"/>
        </w:rPr>
        <w:t xml:space="preserve"> list. It can be determined that we in the UK </w:t>
      </w:r>
      <w:r w:rsidR="004C0C71" w:rsidRPr="00095D8E">
        <w:rPr>
          <w:rFonts w:cstheme="minorHAnsi"/>
        </w:rPr>
        <w:t>are</w:t>
      </w:r>
      <w:r w:rsidR="0038462B" w:rsidRPr="00095D8E">
        <w:rPr>
          <w:rFonts w:cstheme="minorHAnsi"/>
        </w:rPr>
        <w:t xml:space="preserve"> trailing behind many international countries, many that would be considered to be less developed countries.</w:t>
      </w:r>
    </w:p>
    <w:p w:rsidR="0038462B" w:rsidRPr="00095D8E" w:rsidRDefault="0038462B" w:rsidP="00095D8E">
      <w:pPr>
        <w:spacing w:line="360" w:lineRule="auto"/>
        <w:jc w:val="both"/>
        <w:rPr>
          <w:rFonts w:cstheme="minorHAnsi"/>
        </w:rPr>
      </w:pPr>
      <w:r w:rsidRPr="00095D8E">
        <w:rPr>
          <w:rFonts w:cstheme="minorHAnsi"/>
        </w:rPr>
        <w:t xml:space="preserve">An example of this is that in </w:t>
      </w:r>
      <w:r w:rsidR="00183146" w:rsidRPr="00095D8E">
        <w:rPr>
          <w:rFonts w:cstheme="minorHAnsi"/>
        </w:rPr>
        <w:t>India</w:t>
      </w:r>
      <w:r w:rsidRPr="00095D8E">
        <w:rPr>
          <w:rFonts w:cstheme="minorHAnsi"/>
        </w:rPr>
        <w:t xml:space="preserve">, instead of utilising plastic as </w:t>
      </w:r>
      <w:r w:rsidR="00183146" w:rsidRPr="00095D8E">
        <w:rPr>
          <w:rFonts w:cstheme="minorHAnsi"/>
        </w:rPr>
        <w:t>an</w:t>
      </w:r>
      <w:r w:rsidRPr="00095D8E">
        <w:rPr>
          <w:rFonts w:cstheme="minorHAnsi"/>
        </w:rPr>
        <w:t xml:space="preserve"> aggregate replacer, or as an additive, they are using shredded plastic to make sand/plastic composite bricks, paving slabs or even roof tiles as </w:t>
      </w:r>
      <w:r w:rsidR="00D40404" w:rsidRPr="00095D8E">
        <w:rPr>
          <w:rFonts w:cstheme="minorHAnsi"/>
        </w:rPr>
        <w:t>shown</w:t>
      </w:r>
      <w:r w:rsidRPr="00095D8E">
        <w:rPr>
          <w:rFonts w:cstheme="minorHAnsi"/>
        </w:rPr>
        <w:t xml:space="preserve"> in </w:t>
      </w:r>
      <w:r w:rsidR="00D40404" w:rsidRPr="00095D8E">
        <w:rPr>
          <w:rFonts w:cstheme="minorHAnsi"/>
        </w:rPr>
        <w:t>EarthTitan (2019)</w:t>
      </w:r>
      <w:r w:rsidRPr="00095D8E">
        <w:rPr>
          <w:rFonts w:cstheme="minorHAnsi"/>
        </w:rPr>
        <w:t xml:space="preserve">. A possible reason for this advancement in </w:t>
      </w:r>
      <w:r w:rsidR="00183146" w:rsidRPr="00095D8E">
        <w:rPr>
          <w:rFonts w:cstheme="minorHAnsi"/>
        </w:rPr>
        <w:t>recycling</w:t>
      </w:r>
      <w:r w:rsidRPr="00095D8E">
        <w:rPr>
          <w:rFonts w:cstheme="minorHAnsi"/>
        </w:rPr>
        <w:t xml:space="preserve"> is that waste plastic in these countries is an ever present threat, or problem, instead of having landfill sites that are out of sight, in India waste plastic can often be found on the side of the street. This has </w:t>
      </w:r>
      <w:r w:rsidR="004C0C71" w:rsidRPr="00095D8E">
        <w:rPr>
          <w:rFonts w:cstheme="minorHAnsi"/>
        </w:rPr>
        <w:t>necessitated</w:t>
      </w:r>
      <w:r w:rsidRPr="00095D8E">
        <w:rPr>
          <w:rFonts w:cstheme="minorHAnsi"/>
        </w:rPr>
        <w:t xml:space="preserve"> the need to utilise any and all materials available. As such it could be that the UK and more developed countries could utilize waste plastic in this manner.</w:t>
      </w:r>
    </w:p>
    <w:p w:rsidR="0033670A" w:rsidRPr="00095D8E" w:rsidRDefault="0038462B" w:rsidP="00095D8E">
      <w:pPr>
        <w:spacing w:line="360" w:lineRule="auto"/>
        <w:jc w:val="both"/>
        <w:rPr>
          <w:rFonts w:cstheme="minorHAnsi"/>
        </w:rPr>
      </w:pPr>
      <w:r w:rsidRPr="00095D8E">
        <w:rPr>
          <w:rFonts w:cstheme="minorHAnsi"/>
        </w:rPr>
        <w:t xml:space="preserve">However this is not to say that the UK is trailing behind in the </w:t>
      </w:r>
      <w:r w:rsidR="00183146" w:rsidRPr="00095D8E">
        <w:rPr>
          <w:rFonts w:cstheme="minorHAnsi"/>
        </w:rPr>
        <w:t>utilization</w:t>
      </w:r>
      <w:r w:rsidRPr="00095D8E">
        <w:rPr>
          <w:rFonts w:cstheme="minorHAnsi"/>
        </w:rPr>
        <w:t xml:space="preserve"> of waste plastic materials. An example of a successful utilization of recycled Elastomeric Polymer is replacement of concrete kerbs with recycled rubber kerbs. These kerbs have similar </w:t>
      </w:r>
      <w:r w:rsidR="00924089" w:rsidRPr="00095D8E">
        <w:rPr>
          <w:rFonts w:cstheme="minorHAnsi"/>
        </w:rPr>
        <w:t>properties to concrete in that they are durable, however due to their elastic nature instead of cracking or breaking the rubber deforms on impact. This and their design (bolt down onto existing road surface) has led to them being used on an ever increasing amount of civil engineering projects, sometimes in areas which would no</w:t>
      </w:r>
      <w:r w:rsidR="0033670A" w:rsidRPr="00095D8E">
        <w:rPr>
          <w:rFonts w:cstheme="minorHAnsi"/>
        </w:rPr>
        <w:t>t have been their designed use, (</w:t>
      </w:r>
      <w:r w:rsidR="004C0C71" w:rsidRPr="00095D8E">
        <w:rPr>
          <w:rFonts w:cstheme="minorHAnsi"/>
        </w:rPr>
        <w:t>i.e.</w:t>
      </w:r>
      <w:r w:rsidR="0033670A" w:rsidRPr="00095D8E">
        <w:rPr>
          <w:rFonts w:cstheme="minorHAnsi"/>
        </w:rPr>
        <w:t xml:space="preserve"> utilising rubber kerbs instead of concrete kerbs for spor</w:t>
      </w:r>
      <w:r w:rsidR="00200166" w:rsidRPr="00095D8E">
        <w:rPr>
          <w:rFonts w:cstheme="minorHAnsi"/>
        </w:rPr>
        <w:t>ts facilities (Long Jump Pit)).</w:t>
      </w:r>
    </w:p>
    <w:p w:rsidR="00297BF7" w:rsidRPr="00095D8E" w:rsidRDefault="00200166" w:rsidP="00095D8E">
      <w:pPr>
        <w:spacing w:line="360" w:lineRule="auto"/>
        <w:ind w:firstLine="720"/>
        <w:jc w:val="both"/>
        <w:rPr>
          <w:rFonts w:cstheme="minorHAnsi"/>
        </w:rPr>
      </w:pPr>
      <w:r w:rsidRPr="00095D8E">
        <w:rPr>
          <w:rFonts w:cstheme="minorHAnsi"/>
        </w:rPr>
        <w:t>On the other hand</w:t>
      </w:r>
      <w:r w:rsidR="00924089" w:rsidRPr="00095D8E">
        <w:rPr>
          <w:rFonts w:cstheme="minorHAnsi"/>
        </w:rPr>
        <w:t xml:space="preserve">, </w:t>
      </w:r>
      <w:r w:rsidR="00297BF7" w:rsidRPr="00095D8E">
        <w:rPr>
          <w:rFonts w:cstheme="minorHAnsi"/>
        </w:rPr>
        <w:t xml:space="preserve">Awoyera and Adesina (2020, p8) indicates that </w:t>
      </w:r>
      <w:r w:rsidR="004C0C71" w:rsidRPr="00095D8E">
        <w:rPr>
          <w:rFonts w:cstheme="minorHAnsi"/>
        </w:rPr>
        <w:t>their are</w:t>
      </w:r>
      <w:r w:rsidR="00297BF7" w:rsidRPr="00095D8E">
        <w:rPr>
          <w:rFonts w:cstheme="minorHAnsi"/>
        </w:rPr>
        <w:t xml:space="preserve"> limitations on using plastic as a recycled material in that it can be </w:t>
      </w:r>
      <w:r w:rsidR="004C0C71" w:rsidRPr="00095D8E">
        <w:rPr>
          <w:rFonts w:cstheme="minorHAnsi"/>
        </w:rPr>
        <w:t>contaminated</w:t>
      </w:r>
      <w:r w:rsidR="00297BF7" w:rsidRPr="00095D8E">
        <w:rPr>
          <w:rFonts w:cstheme="minorHAnsi"/>
        </w:rPr>
        <w:t xml:space="preserve"> with other materials which would make it unusable (i.e. Organic components). By using the recycled product </w:t>
      </w:r>
      <w:r w:rsidR="00924089" w:rsidRPr="00095D8E">
        <w:rPr>
          <w:rFonts w:cstheme="minorHAnsi"/>
        </w:rPr>
        <w:t xml:space="preserve">these inherent weaknesses would be adopted by the new material or product. </w:t>
      </w:r>
    </w:p>
    <w:p w:rsidR="00200166" w:rsidRPr="00095D8E" w:rsidRDefault="00297BF7" w:rsidP="00095D8E">
      <w:pPr>
        <w:spacing w:line="360" w:lineRule="auto"/>
        <w:ind w:firstLine="720"/>
        <w:jc w:val="both"/>
        <w:rPr>
          <w:rFonts w:cstheme="minorHAnsi"/>
        </w:rPr>
      </w:pPr>
      <w:r w:rsidRPr="00095D8E">
        <w:rPr>
          <w:rFonts w:cstheme="minorHAnsi"/>
        </w:rPr>
        <w:t xml:space="preserve">However is it also important to note that we need to start </w:t>
      </w:r>
      <w:r w:rsidR="004C0C71" w:rsidRPr="00095D8E">
        <w:rPr>
          <w:rFonts w:cstheme="minorHAnsi"/>
        </w:rPr>
        <w:t>adopting</w:t>
      </w:r>
      <w:r w:rsidRPr="00095D8E">
        <w:rPr>
          <w:rFonts w:cstheme="minorHAnsi"/>
        </w:rPr>
        <w:t xml:space="preserve"> a more sustainable world, ‘construction applications will solve both the solid waste management problem and </w:t>
      </w:r>
      <w:r w:rsidR="004C0C71" w:rsidRPr="00095D8E">
        <w:rPr>
          <w:rFonts w:cstheme="minorHAnsi"/>
        </w:rPr>
        <w:t>depleting</w:t>
      </w:r>
      <w:r w:rsidRPr="00095D8E">
        <w:rPr>
          <w:rFonts w:cstheme="minorHAnsi"/>
        </w:rPr>
        <w:t xml:space="preserve"> raw materials…use of PW in different construction applications supports the sustainability trend of a circular economy’ Awoyera and Adesina (2020, p9). </w:t>
      </w:r>
      <w:r w:rsidR="00924089" w:rsidRPr="00095D8E">
        <w:rPr>
          <w:rFonts w:cstheme="minorHAnsi"/>
        </w:rPr>
        <w:t xml:space="preserve">In conclusion plastic as a material is here to stay, however it is </w:t>
      </w:r>
      <w:r w:rsidR="00183146" w:rsidRPr="00095D8E">
        <w:rPr>
          <w:rFonts w:cstheme="minorHAnsi"/>
        </w:rPr>
        <w:t>important</w:t>
      </w:r>
      <w:r w:rsidR="00924089" w:rsidRPr="00095D8E">
        <w:rPr>
          <w:rFonts w:cstheme="minorHAnsi"/>
        </w:rPr>
        <w:t xml:space="preserve"> that we as humans choose wisely how this will be recycled, and make sure that we do not inadvertently cause a potential problem or our </w:t>
      </w:r>
      <w:r w:rsidR="00183146" w:rsidRPr="00095D8E">
        <w:rPr>
          <w:rFonts w:cstheme="minorHAnsi"/>
        </w:rPr>
        <w:t>children, or future generations.</w:t>
      </w:r>
    </w:p>
    <w:p w:rsidR="00E818A1" w:rsidRPr="00095D8E" w:rsidRDefault="00200166" w:rsidP="00095D8E">
      <w:pPr>
        <w:spacing w:line="360" w:lineRule="auto"/>
        <w:jc w:val="both"/>
        <w:rPr>
          <w:rFonts w:cstheme="minorHAnsi"/>
        </w:rPr>
      </w:pPr>
      <w:r w:rsidRPr="00095D8E">
        <w:rPr>
          <w:rFonts w:cstheme="minorHAnsi"/>
        </w:rPr>
        <w:br w:type="page"/>
      </w:r>
      <w:r w:rsidR="00BE387C" w:rsidRPr="00095D8E">
        <w:rPr>
          <w:rFonts w:cstheme="minorHAnsi"/>
        </w:rPr>
        <w:lastRenderedPageBreak/>
        <w:t>Reference List</w:t>
      </w:r>
    </w:p>
    <w:p w:rsidR="00E818A1" w:rsidRPr="00095D8E" w:rsidRDefault="00E818A1" w:rsidP="00095D8E">
      <w:pPr>
        <w:spacing w:line="360" w:lineRule="auto"/>
        <w:jc w:val="both"/>
        <w:rPr>
          <w:rFonts w:cstheme="minorHAnsi"/>
          <w:iCs/>
          <w:shd w:val="clear" w:color="auto" w:fill="FFFFFF"/>
        </w:rPr>
      </w:pPr>
      <w:r w:rsidRPr="00095D8E">
        <w:rPr>
          <w:rFonts w:cstheme="minorHAnsi"/>
          <w:iCs/>
          <w:shd w:val="clear" w:color="auto" w:fill="FFFFFF"/>
        </w:rPr>
        <w:t xml:space="preserve">Helmenstine. A M (2020) Plastic Definition and Examples in Chemistry’ Available at </w:t>
      </w:r>
      <w:hyperlink r:id="rId13" w:history="1">
        <w:r w:rsidRPr="00095D8E">
          <w:rPr>
            <w:rStyle w:val="Hyperlink"/>
            <w:rFonts w:cstheme="minorHAnsi"/>
            <w:iCs/>
            <w:color w:val="auto"/>
            <w:shd w:val="clear" w:color="auto" w:fill="FFFFFF"/>
          </w:rPr>
          <w:t>https://www.thoughtco.com/plastic-chemical-composition-608930. (Accessed 29/10/2020</w:t>
        </w:r>
      </w:hyperlink>
      <w:r w:rsidRPr="00095D8E">
        <w:rPr>
          <w:rFonts w:cstheme="minorHAnsi"/>
          <w:iCs/>
          <w:shd w:val="clear" w:color="auto" w:fill="FFFFFF"/>
        </w:rPr>
        <w:t>)</w:t>
      </w:r>
    </w:p>
    <w:p w:rsidR="00E818A1" w:rsidRPr="00095D8E" w:rsidRDefault="00E818A1" w:rsidP="00095D8E">
      <w:pPr>
        <w:spacing w:line="360" w:lineRule="auto"/>
        <w:jc w:val="both"/>
        <w:rPr>
          <w:rFonts w:cstheme="minorHAnsi"/>
          <w:iCs/>
          <w:shd w:val="clear" w:color="auto" w:fill="FFFFFF"/>
        </w:rPr>
      </w:pPr>
    </w:p>
    <w:p w:rsidR="00E818A1" w:rsidRPr="00095D8E" w:rsidRDefault="00E818A1" w:rsidP="00095D8E">
      <w:pPr>
        <w:spacing w:line="360" w:lineRule="auto"/>
        <w:jc w:val="both"/>
        <w:rPr>
          <w:rFonts w:cstheme="minorHAnsi"/>
          <w:iCs/>
          <w:shd w:val="clear" w:color="auto" w:fill="FFFFFF"/>
        </w:rPr>
      </w:pPr>
      <w:r w:rsidRPr="00095D8E">
        <w:rPr>
          <w:rFonts w:cstheme="minorHAnsi"/>
          <w:iCs/>
          <w:shd w:val="clear" w:color="auto" w:fill="FFFFFF"/>
        </w:rPr>
        <w:t xml:space="preserve">RecyledPlastics.com. Avialable at </w:t>
      </w:r>
      <w:hyperlink r:id="rId14" w:history="1">
        <w:r w:rsidRPr="00095D8E">
          <w:rPr>
            <w:rStyle w:val="Hyperlink"/>
            <w:rFonts w:cstheme="minorHAnsi"/>
            <w:iCs/>
            <w:color w:val="auto"/>
            <w:shd w:val="clear" w:color="auto" w:fill="FFFFFF"/>
          </w:rPr>
          <w:t>https://www.recycledplast</w:t>
        </w:r>
        <w:r w:rsidRPr="00095D8E">
          <w:rPr>
            <w:rStyle w:val="Hyperlink"/>
            <w:rFonts w:cstheme="minorHAnsi"/>
            <w:iCs/>
            <w:color w:val="auto"/>
            <w:shd w:val="clear" w:color="auto" w:fill="FFFFFF"/>
          </w:rPr>
          <w:t>i</w:t>
        </w:r>
        <w:r w:rsidRPr="00095D8E">
          <w:rPr>
            <w:rStyle w:val="Hyperlink"/>
            <w:rFonts w:cstheme="minorHAnsi"/>
            <w:iCs/>
            <w:color w:val="auto"/>
            <w:shd w:val="clear" w:color="auto" w:fill="FFFFFF"/>
          </w:rPr>
          <w:t>c.com/index.html%3Fp=10288.html</w:t>
        </w:r>
      </w:hyperlink>
      <w:r w:rsidRPr="00095D8E">
        <w:rPr>
          <w:rFonts w:cstheme="minorHAnsi"/>
          <w:iCs/>
          <w:shd w:val="clear" w:color="auto" w:fill="FFFFFF"/>
        </w:rPr>
        <w:t>. Accessed 29/11/2020</w:t>
      </w:r>
    </w:p>
    <w:p w:rsidR="00E818A1" w:rsidRPr="00095D8E" w:rsidRDefault="00E818A1" w:rsidP="00095D8E">
      <w:pPr>
        <w:spacing w:line="360" w:lineRule="auto"/>
        <w:jc w:val="both"/>
        <w:rPr>
          <w:rFonts w:cstheme="minorHAnsi"/>
          <w:iCs/>
          <w:shd w:val="clear" w:color="auto" w:fill="FFFFFF"/>
        </w:rPr>
      </w:pPr>
    </w:p>
    <w:p w:rsidR="00E818A1" w:rsidRPr="00095D8E" w:rsidRDefault="00E818A1" w:rsidP="00095D8E">
      <w:pPr>
        <w:spacing w:line="360" w:lineRule="auto"/>
        <w:jc w:val="both"/>
        <w:rPr>
          <w:rFonts w:cstheme="minorHAnsi"/>
        </w:rPr>
      </w:pPr>
      <w:r w:rsidRPr="00095D8E">
        <w:rPr>
          <w:rFonts w:cstheme="minorHAnsi"/>
        </w:rPr>
        <w:t xml:space="preserve">Fourtane. S (2019) Plastic Pollution to Plastic Roads. Available at </w:t>
      </w:r>
      <w:hyperlink r:id="rId15" w:history="1">
        <w:r w:rsidRPr="00095D8E">
          <w:rPr>
            <w:rStyle w:val="Hyperlink"/>
            <w:rFonts w:cstheme="minorHAnsi"/>
            <w:color w:val="auto"/>
          </w:rPr>
          <w:t>https://interestingengineering.com/smart-cities-from-plastic-pollution-to-plastic-roads</w:t>
        </w:r>
      </w:hyperlink>
      <w:r w:rsidRPr="00095D8E">
        <w:rPr>
          <w:rFonts w:cstheme="minorHAnsi"/>
        </w:rPr>
        <w:t xml:space="preserve"> (Accessed 9/11/2020)</w:t>
      </w:r>
    </w:p>
    <w:p w:rsidR="00E818A1" w:rsidRPr="00095D8E" w:rsidRDefault="00E818A1" w:rsidP="00095D8E">
      <w:pPr>
        <w:spacing w:line="360" w:lineRule="auto"/>
        <w:jc w:val="both"/>
        <w:rPr>
          <w:rFonts w:cstheme="minorHAnsi"/>
          <w:iCs/>
          <w:shd w:val="clear" w:color="auto" w:fill="FFFFFF"/>
        </w:rPr>
      </w:pPr>
    </w:p>
    <w:p w:rsidR="00192A5D" w:rsidRPr="00095D8E" w:rsidRDefault="00192A5D" w:rsidP="00095D8E">
      <w:pPr>
        <w:spacing w:line="360" w:lineRule="auto"/>
        <w:jc w:val="both"/>
        <w:rPr>
          <w:rFonts w:cstheme="minorHAnsi"/>
        </w:rPr>
      </w:pPr>
      <w:r w:rsidRPr="00095D8E">
        <w:rPr>
          <w:rFonts w:cstheme="minorHAnsi"/>
        </w:rPr>
        <w:t>White. G, Gordon. R (2018). Recycled Waste Plastic for Extending and Modifying Asphalt Binders. Available at :</w:t>
      </w:r>
      <w:hyperlink r:id="rId16" w:history="1">
        <w:r w:rsidRPr="00095D8E">
          <w:rPr>
            <w:rStyle w:val="Hyperlink"/>
            <w:rFonts w:cstheme="minorHAnsi"/>
            <w:color w:val="auto"/>
          </w:rPr>
          <w:t>https://www.macrebur.com/pdfs/product/SURF%20-%20Plastic%20Recycling%20for%20Bitumen%20Ver%204.pdf</w:t>
        </w:r>
      </w:hyperlink>
      <w:r w:rsidRPr="00095D8E">
        <w:rPr>
          <w:rFonts w:cstheme="minorHAnsi"/>
        </w:rPr>
        <w:t xml:space="preserve"> (Accessed 9/11/2020)</w:t>
      </w:r>
    </w:p>
    <w:p w:rsidR="00E818A1" w:rsidRPr="00095D8E" w:rsidRDefault="00E818A1" w:rsidP="00095D8E">
      <w:pPr>
        <w:spacing w:line="360" w:lineRule="auto"/>
        <w:jc w:val="both"/>
        <w:rPr>
          <w:rFonts w:cstheme="minorHAnsi"/>
          <w:iCs/>
          <w:shd w:val="clear" w:color="auto" w:fill="FFFFFF"/>
        </w:rPr>
      </w:pPr>
    </w:p>
    <w:p w:rsidR="00E818A1" w:rsidRPr="00095D8E" w:rsidRDefault="00E818A1" w:rsidP="00095D8E">
      <w:pPr>
        <w:spacing w:line="360" w:lineRule="auto"/>
        <w:jc w:val="both"/>
        <w:rPr>
          <w:rFonts w:cstheme="minorHAnsi"/>
        </w:rPr>
      </w:pPr>
      <w:r w:rsidRPr="00095D8E">
        <w:rPr>
          <w:rFonts w:cstheme="minorHAnsi"/>
          <w:iCs/>
          <w:shd w:val="clear" w:color="auto" w:fill="FFFFFF"/>
        </w:rPr>
        <w:t>Sasidharan, M., Eskandari</w:t>
      </w:r>
      <w:r w:rsidR="007259CD" w:rsidRPr="00095D8E">
        <w:rPr>
          <w:rFonts w:cstheme="minorHAnsi"/>
          <w:iCs/>
          <w:shd w:val="clear" w:color="auto" w:fill="FFFFFF"/>
        </w:rPr>
        <w:t xml:space="preserve"> </w:t>
      </w:r>
      <w:r w:rsidRPr="00095D8E">
        <w:rPr>
          <w:rFonts w:cstheme="minorHAnsi"/>
          <w:iCs/>
          <w:shd w:val="clear" w:color="auto" w:fill="FFFFFF"/>
        </w:rPr>
        <w:t xml:space="preserve">Torbaghan, M., &amp; Burrow, M. P. N (2019). Using waste plastic in road construction. K4D Helpdesk Report.Brighton, UK. Institute of Dvelopment Studies. Availabble at </w:t>
      </w:r>
      <w:hyperlink r:id="rId17" w:history="1">
        <w:r w:rsidRPr="00095D8E">
          <w:rPr>
            <w:rStyle w:val="Hyperlink"/>
            <w:rFonts w:cstheme="minorHAnsi"/>
            <w:color w:val="auto"/>
          </w:rPr>
          <w:t>https://assets.publishing.service.go</w:t>
        </w:r>
        <w:r w:rsidRPr="00095D8E">
          <w:rPr>
            <w:rStyle w:val="Hyperlink"/>
            <w:rFonts w:cstheme="minorHAnsi"/>
            <w:color w:val="auto"/>
          </w:rPr>
          <w:t>v</w:t>
        </w:r>
        <w:r w:rsidRPr="00095D8E">
          <w:rPr>
            <w:rStyle w:val="Hyperlink"/>
            <w:rFonts w:cstheme="minorHAnsi"/>
            <w:color w:val="auto"/>
          </w:rPr>
          <w:t>.uk/media/5d41b34040f0b60a86a5e5dc/595_Use_of_Waste_Plastics_in_Road_Construction.pdf</w:t>
        </w:r>
      </w:hyperlink>
      <w:r w:rsidRPr="00095D8E">
        <w:rPr>
          <w:rStyle w:val="Hyperlink"/>
          <w:rFonts w:cstheme="minorHAnsi"/>
          <w:color w:val="auto"/>
        </w:rPr>
        <w:t>.</w:t>
      </w:r>
      <w:r w:rsidR="007259CD" w:rsidRPr="00095D8E">
        <w:rPr>
          <w:rStyle w:val="Hyperlink"/>
          <w:rFonts w:cstheme="minorHAnsi"/>
          <w:color w:val="auto"/>
        </w:rPr>
        <w:t xml:space="preserve"> </w:t>
      </w:r>
      <w:r w:rsidRPr="00095D8E">
        <w:rPr>
          <w:rFonts w:cstheme="minorHAnsi"/>
        </w:rPr>
        <w:t>Accessed 9/11/2020</w:t>
      </w:r>
    </w:p>
    <w:p w:rsidR="00E818A1" w:rsidRPr="00095D8E" w:rsidRDefault="00E818A1" w:rsidP="00095D8E">
      <w:pPr>
        <w:spacing w:line="360" w:lineRule="auto"/>
        <w:jc w:val="both"/>
        <w:rPr>
          <w:rFonts w:cstheme="minorHAnsi"/>
          <w:iCs/>
          <w:shd w:val="clear" w:color="auto" w:fill="FFFFFF"/>
        </w:rPr>
      </w:pPr>
    </w:p>
    <w:p w:rsidR="00E818A1" w:rsidRPr="00095D8E" w:rsidRDefault="00E818A1" w:rsidP="00095D8E">
      <w:pPr>
        <w:spacing w:line="360" w:lineRule="auto"/>
        <w:jc w:val="both"/>
        <w:rPr>
          <w:rFonts w:cstheme="minorHAnsi"/>
        </w:rPr>
      </w:pPr>
      <w:r w:rsidRPr="00095D8E">
        <w:rPr>
          <w:rFonts w:cstheme="minorHAnsi"/>
        </w:rPr>
        <w:t xml:space="preserve">Awoyera P.O, Adesina. A (2020) ‘Plastic wastes to construction product: Status, Limitations and future perspective.’ (Accessed: 8 October 2020). Available at </w:t>
      </w:r>
      <w:hyperlink r:id="rId18" w:history="1">
        <w:r w:rsidRPr="00095D8E">
          <w:rPr>
            <w:rStyle w:val="Hyperlink"/>
            <w:rFonts w:cstheme="minorHAnsi"/>
            <w:color w:val="auto"/>
          </w:rPr>
          <w:t>https://reader.elsevier.com/reader/sd/pii/S2214509520300024?token=31C972CD61B86D9394EC3759F3F0FADA6CFA9C1840BB688D2BD957EEC8FEB102B43CB50089861BBA0A3A206090BA00A4</w:t>
        </w:r>
      </w:hyperlink>
      <w:r w:rsidRPr="00095D8E">
        <w:rPr>
          <w:rFonts w:cstheme="minorHAnsi"/>
        </w:rPr>
        <w:t>.</w:t>
      </w:r>
    </w:p>
    <w:p w:rsidR="00E818A1" w:rsidRPr="00095D8E" w:rsidRDefault="00E818A1" w:rsidP="00095D8E">
      <w:pPr>
        <w:spacing w:line="360" w:lineRule="auto"/>
        <w:jc w:val="both"/>
        <w:rPr>
          <w:rFonts w:cstheme="minorHAnsi"/>
          <w:iCs/>
          <w:shd w:val="clear" w:color="auto" w:fill="FFFFFF"/>
        </w:rPr>
      </w:pPr>
    </w:p>
    <w:p w:rsidR="00E818A1" w:rsidRPr="00095D8E" w:rsidRDefault="00E818A1" w:rsidP="00095D8E">
      <w:pPr>
        <w:spacing w:line="360" w:lineRule="auto"/>
        <w:jc w:val="both"/>
        <w:rPr>
          <w:rFonts w:cstheme="minorHAnsi"/>
        </w:rPr>
      </w:pPr>
      <w:r w:rsidRPr="00095D8E">
        <w:rPr>
          <w:rFonts w:cstheme="minorHAnsi"/>
        </w:rPr>
        <w:t xml:space="preserve">Rafat Siddique, Jamal Khatib, Inderpreet Kaur (2007) ‘Use of recycled plastic in Concrete: A review’ </w:t>
      </w:r>
      <w:r w:rsidRPr="00095D8E">
        <w:rPr>
          <w:rFonts w:cstheme="minorHAnsi"/>
          <w:i/>
        </w:rPr>
        <w:t xml:space="preserve">Waste Management, Volume 28, Issue 10. </w:t>
      </w:r>
      <w:r w:rsidRPr="00095D8E">
        <w:rPr>
          <w:rFonts w:cstheme="minorHAnsi"/>
        </w:rPr>
        <w:t xml:space="preserve">pp1835-1852. (Online) Available at </w:t>
      </w:r>
      <w:hyperlink r:id="rId19" w:history="1">
        <w:r w:rsidRPr="00095D8E">
          <w:rPr>
            <w:rStyle w:val="Hyperlink"/>
            <w:rFonts w:cstheme="minorHAnsi"/>
            <w:color w:val="auto"/>
          </w:rPr>
          <w:t>https://pdf.sciencedirectassets.com</w:t>
        </w:r>
      </w:hyperlink>
      <w:r w:rsidRPr="00095D8E">
        <w:rPr>
          <w:rFonts w:cstheme="minorHAnsi"/>
        </w:rPr>
        <w:t xml:space="preserve"> (Accessed 29/10/2020)</w:t>
      </w:r>
    </w:p>
    <w:p w:rsidR="00E818A1" w:rsidRPr="00095D8E" w:rsidRDefault="00E818A1" w:rsidP="00095D8E">
      <w:pPr>
        <w:spacing w:line="360" w:lineRule="auto"/>
        <w:jc w:val="both"/>
        <w:rPr>
          <w:rFonts w:cstheme="minorHAnsi"/>
          <w:iCs/>
          <w:shd w:val="clear" w:color="auto" w:fill="FFFFFF"/>
        </w:rPr>
      </w:pPr>
    </w:p>
    <w:p w:rsidR="00E818A1" w:rsidRPr="00095D8E" w:rsidRDefault="00E818A1" w:rsidP="00095D8E">
      <w:pPr>
        <w:spacing w:line="360" w:lineRule="auto"/>
        <w:jc w:val="both"/>
        <w:rPr>
          <w:rFonts w:cstheme="minorHAnsi"/>
        </w:rPr>
      </w:pPr>
      <w:r w:rsidRPr="00095D8E">
        <w:rPr>
          <w:rFonts w:cstheme="minorHAnsi"/>
        </w:rPr>
        <w:lastRenderedPageBreak/>
        <w:t xml:space="preserve">EarthTitan (2019) 6 Roof and Pavement Titles from Plastic Waste. Available at </w:t>
      </w:r>
      <w:hyperlink r:id="rId20" w:history="1">
        <w:r w:rsidRPr="00095D8E">
          <w:rPr>
            <w:rStyle w:val="Hyperlink"/>
            <w:rFonts w:cstheme="minorHAnsi"/>
            <w:color w:val="auto"/>
          </w:rPr>
          <w:t>https://www.youtube.com/watch?v=ckWqR1JD158</w:t>
        </w:r>
      </w:hyperlink>
      <w:r w:rsidRPr="00095D8E">
        <w:rPr>
          <w:rFonts w:cstheme="minorHAnsi"/>
        </w:rPr>
        <w:t>. (Accessed 10/11/2020)</w:t>
      </w:r>
    </w:p>
    <w:p w:rsidR="003555E8" w:rsidRPr="00095D8E" w:rsidRDefault="003555E8" w:rsidP="00095D8E">
      <w:pPr>
        <w:spacing w:line="360" w:lineRule="auto"/>
        <w:jc w:val="both"/>
        <w:rPr>
          <w:rFonts w:cstheme="minorHAnsi"/>
        </w:rPr>
      </w:pPr>
    </w:p>
    <w:p w:rsidR="00BE387C" w:rsidRPr="00095D8E" w:rsidRDefault="00BE387C" w:rsidP="00095D8E">
      <w:pPr>
        <w:spacing w:line="360" w:lineRule="auto"/>
        <w:jc w:val="both"/>
        <w:rPr>
          <w:rFonts w:cstheme="minorHAnsi"/>
        </w:rPr>
      </w:pPr>
      <w:r w:rsidRPr="00095D8E">
        <w:rPr>
          <w:rFonts w:cstheme="minorHAnsi"/>
        </w:rPr>
        <w:br w:type="page"/>
      </w:r>
    </w:p>
    <w:p w:rsidR="00BE387C" w:rsidRPr="00095D8E" w:rsidRDefault="00BE387C" w:rsidP="00095D8E">
      <w:pPr>
        <w:spacing w:line="360" w:lineRule="auto"/>
        <w:jc w:val="both"/>
        <w:rPr>
          <w:rFonts w:cstheme="minorHAnsi"/>
        </w:rPr>
      </w:pPr>
      <w:r w:rsidRPr="00095D8E">
        <w:rPr>
          <w:rFonts w:cstheme="minorHAnsi"/>
        </w:rPr>
        <w:lastRenderedPageBreak/>
        <w:t>Bibliography</w:t>
      </w:r>
    </w:p>
    <w:p w:rsidR="007259CD" w:rsidRPr="00095D8E" w:rsidRDefault="007259CD" w:rsidP="00095D8E">
      <w:pPr>
        <w:spacing w:line="360" w:lineRule="auto"/>
        <w:jc w:val="both"/>
        <w:rPr>
          <w:rFonts w:cstheme="minorHAnsi"/>
        </w:rPr>
      </w:pPr>
      <w:r w:rsidRPr="00095D8E">
        <w:rPr>
          <w:rFonts w:cstheme="minorHAnsi"/>
          <w:iCs/>
          <w:color w:val="494949"/>
          <w:shd w:val="clear" w:color="auto" w:fill="FFFFFF"/>
        </w:rPr>
        <w:t xml:space="preserve">Shanice, (2018). </w:t>
      </w:r>
      <w:r w:rsidRPr="00095D8E">
        <w:rPr>
          <w:rFonts w:cstheme="minorHAnsi"/>
        </w:rPr>
        <w:t>‘Analyse</w:t>
      </w:r>
      <w:r w:rsidRPr="00095D8E">
        <w:rPr>
          <w:rFonts w:cstheme="minorHAnsi"/>
          <w:i/>
        </w:rPr>
        <w:t>, Explain Identify…22 Essay questions words’.</w:t>
      </w:r>
      <w:r w:rsidRPr="00095D8E">
        <w:rPr>
          <w:rFonts w:cstheme="minorHAnsi"/>
        </w:rPr>
        <w:t xml:space="preserve"> Available at </w:t>
      </w:r>
      <w:hyperlink r:id="rId21" w:history="1">
        <w:r w:rsidRPr="00095D8E">
          <w:rPr>
            <w:rStyle w:val="Hyperlink"/>
            <w:rFonts w:cstheme="minorHAnsi"/>
          </w:rPr>
          <w:t>https://www.oxbridgeessays.com/blog/analyse-explain-evaluate-answer-essay-question-words/</w:t>
        </w:r>
      </w:hyperlink>
      <w:r w:rsidRPr="00095D8E">
        <w:rPr>
          <w:rFonts w:cstheme="minorHAnsi"/>
        </w:rPr>
        <w:t>. (Accessed: 8 October 2020)</w:t>
      </w:r>
    </w:p>
    <w:p w:rsidR="007259CD" w:rsidRPr="00095D8E" w:rsidRDefault="007259CD" w:rsidP="00095D8E">
      <w:pPr>
        <w:spacing w:line="360" w:lineRule="auto"/>
        <w:jc w:val="both"/>
        <w:rPr>
          <w:rFonts w:cstheme="minorHAnsi"/>
        </w:rPr>
      </w:pPr>
    </w:p>
    <w:p w:rsidR="007259CD" w:rsidRPr="00095D8E" w:rsidRDefault="007259CD" w:rsidP="00095D8E">
      <w:pPr>
        <w:spacing w:line="360" w:lineRule="auto"/>
        <w:jc w:val="both"/>
        <w:rPr>
          <w:rFonts w:cstheme="minorHAnsi"/>
        </w:rPr>
      </w:pPr>
      <w:r w:rsidRPr="00095D8E">
        <w:rPr>
          <w:rFonts w:cstheme="minorHAnsi"/>
        </w:rPr>
        <w:t xml:space="preserve">Ray. D (2019) ‘Plastic Waste in construction – is the sector doing enough’ Available at </w:t>
      </w:r>
      <w:hyperlink r:id="rId22" w:history="1">
        <w:r w:rsidRPr="00095D8E">
          <w:rPr>
            <w:rStyle w:val="Hyperlink"/>
            <w:rFonts w:cstheme="minorHAnsi"/>
          </w:rPr>
          <w:t>https://www.building.co.uk/focus/plastic-waste-in-construction-is-the-sector-doing-enough/5098139.article</w:t>
        </w:r>
      </w:hyperlink>
      <w:r w:rsidRPr="00095D8E">
        <w:rPr>
          <w:rFonts w:cstheme="minorHAnsi"/>
        </w:rPr>
        <w:t>. (Accessed: 8 October 2020)</w:t>
      </w:r>
    </w:p>
    <w:p w:rsidR="007259CD" w:rsidRPr="00095D8E" w:rsidRDefault="007259CD" w:rsidP="00095D8E">
      <w:pPr>
        <w:spacing w:line="360" w:lineRule="auto"/>
        <w:jc w:val="both"/>
        <w:rPr>
          <w:rFonts w:cstheme="minorHAnsi"/>
        </w:rPr>
      </w:pPr>
    </w:p>
    <w:p w:rsidR="007259CD" w:rsidRPr="00095D8E" w:rsidRDefault="007259CD" w:rsidP="00095D8E">
      <w:pPr>
        <w:spacing w:line="360" w:lineRule="auto"/>
        <w:jc w:val="both"/>
        <w:rPr>
          <w:rFonts w:cstheme="minorHAnsi"/>
        </w:rPr>
      </w:pPr>
      <w:r w:rsidRPr="00095D8E">
        <w:rPr>
          <w:rFonts w:cstheme="minorHAnsi"/>
        </w:rPr>
        <w:t xml:space="preserve">Pritchard. L (2019) ‘Advantages of Using Plastic in the Construction Industry’ Available at </w:t>
      </w:r>
      <w:hyperlink r:id="rId23" w:history="1">
        <w:r w:rsidRPr="00095D8E">
          <w:rPr>
            <w:rStyle w:val="Hyperlink"/>
            <w:rFonts w:cstheme="minorHAnsi"/>
          </w:rPr>
          <w:t>https://businessingmag.com/9111/equipping/plastic-in-construction/</w:t>
        </w:r>
      </w:hyperlink>
      <w:r w:rsidRPr="00095D8E">
        <w:rPr>
          <w:rFonts w:cstheme="minorHAnsi"/>
        </w:rPr>
        <w:t>. (Accessed: 8 October 2020))</w:t>
      </w:r>
    </w:p>
    <w:p w:rsidR="007259CD" w:rsidRPr="00095D8E" w:rsidRDefault="007259CD" w:rsidP="00095D8E">
      <w:pPr>
        <w:spacing w:line="360" w:lineRule="auto"/>
        <w:jc w:val="both"/>
        <w:rPr>
          <w:rFonts w:cstheme="minorHAnsi"/>
        </w:rPr>
      </w:pPr>
    </w:p>
    <w:p w:rsidR="007259CD" w:rsidRPr="00095D8E" w:rsidRDefault="007259CD" w:rsidP="00095D8E">
      <w:pPr>
        <w:spacing w:line="360" w:lineRule="auto"/>
        <w:jc w:val="both"/>
        <w:rPr>
          <w:rFonts w:cstheme="minorHAnsi"/>
        </w:rPr>
      </w:pPr>
      <w:r w:rsidRPr="00095D8E">
        <w:rPr>
          <w:rFonts w:cstheme="minorHAnsi"/>
        </w:rPr>
        <w:t xml:space="preserve">Suryakanta (2015) ‘10+ General Properties of Plastic as a construction material’ (Online). Available at </w:t>
      </w:r>
      <w:hyperlink r:id="rId24" w:anchor=":~:text=1%20Strength.%202%20Weather%20Resistance.%203%20Fire%20Resistance.,9%20Moisture%20Resistance.%2010%20Ductility.%20More%20items...%20" w:history="1">
        <w:r w:rsidRPr="00095D8E">
          <w:rPr>
            <w:rStyle w:val="Hyperlink"/>
            <w:rFonts w:cstheme="minorHAnsi"/>
          </w:rPr>
          <w:t>https://civilblog.org/2015/07/09/10-general-properties-of-plastic-as-a-construction-material/#:~:text=1%20Strength.%202%20Weather%20Resistance.%203%20Fire%20Resistance.,9%20Moisture%20Resistance.%2010%20Ductility.%20More%20items...%20</w:t>
        </w:r>
      </w:hyperlink>
      <w:r w:rsidRPr="00095D8E">
        <w:rPr>
          <w:rFonts w:cstheme="minorHAnsi"/>
        </w:rPr>
        <w:t xml:space="preserve"> (Accessed 22 October 2020)</w:t>
      </w:r>
    </w:p>
    <w:p w:rsidR="00BE387C" w:rsidRPr="00095D8E" w:rsidRDefault="00BE387C" w:rsidP="00095D8E">
      <w:pPr>
        <w:spacing w:line="360" w:lineRule="auto"/>
        <w:jc w:val="both"/>
        <w:rPr>
          <w:rFonts w:cstheme="minorHAnsi"/>
        </w:rPr>
      </w:pPr>
    </w:p>
    <w:p w:rsidR="007259CD" w:rsidRPr="00095D8E" w:rsidRDefault="007259CD" w:rsidP="00095D8E">
      <w:pPr>
        <w:spacing w:line="360" w:lineRule="auto"/>
        <w:jc w:val="both"/>
        <w:rPr>
          <w:rFonts w:cstheme="minorHAnsi"/>
          <w:iCs/>
          <w:shd w:val="clear" w:color="auto" w:fill="FFFFFF"/>
        </w:rPr>
      </w:pPr>
      <w:r w:rsidRPr="00095D8E">
        <w:rPr>
          <w:rFonts w:cstheme="minorHAnsi"/>
          <w:iCs/>
          <w:shd w:val="clear" w:color="auto" w:fill="FFFFFF"/>
        </w:rPr>
        <w:t xml:space="preserve">Helmenstine. A M (2020) Plastic Definition and Examples in Chemistry’ Available at </w:t>
      </w:r>
      <w:hyperlink r:id="rId25" w:history="1">
        <w:r w:rsidRPr="00095D8E">
          <w:rPr>
            <w:rStyle w:val="Hyperlink"/>
            <w:rFonts w:cstheme="minorHAnsi"/>
            <w:iCs/>
            <w:color w:val="auto"/>
            <w:shd w:val="clear" w:color="auto" w:fill="FFFFFF"/>
          </w:rPr>
          <w:t>https://www.thoughtco.com/plastic-chemical-composition-608930. (Accessed 29/10/2020</w:t>
        </w:r>
      </w:hyperlink>
      <w:r w:rsidRPr="00095D8E">
        <w:rPr>
          <w:rFonts w:cstheme="minorHAnsi"/>
          <w:iCs/>
          <w:shd w:val="clear" w:color="auto" w:fill="FFFFFF"/>
        </w:rPr>
        <w:t>)</w:t>
      </w:r>
    </w:p>
    <w:p w:rsidR="007259CD" w:rsidRPr="00095D8E" w:rsidRDefault="007259CD" w:rsidP="00095D8E">
      <w:pPr>
        <w:spacing w:line="360" w:lineRule="auto"/>
        <w:jc w:val="both"/>
        <w:rPr>
          <w:rFonts w:cstheme="minorHAnsi"/>
          <w:iCs/>
          <w:shd w:val="clear" w:color="auto" w:fill="FFFFFF"/>
        </w:rPr>
      </w:pPr>
    </w:p>
    <w:p w:rsidR="007259CD" w:rsidRPr="00095D8E" w:rsidRDefault="007259CD" w:rsidP="00095D8E">
      <w:pPr>
        <w:spacing w:line="360" w:lineRule="auto"/>
        <w:jc w:val="both"/>
        <w:rPr>
          <w:rFonts w:cstheme="minorHAnsi"/>
          <w:iCs/>
          <w:shd w:val="clear" w:color="auto" w:fill="FFFFFF"/>
        </w:rPr>
      </w:pPr>
      <w:r w:rsidRPr="00095D8E">
        <w:rPr>
          <w:rFonts w:cstheme="minorHAnsi"/>
          <w:iCs/>
          <w:shd w:val="clear" w:color="auto" w:fill="FFFFFF"/>
        </w:rPr>
        <w:t xml:space="preserve">RecyledPlastics.com. Avialable at </w:t>
      </w:r>
      <w:hyperlink r:id="rId26" w:history="1">
        <w:r w:rsidRPr="00095D8E">
          <w:rPr>
            <w:rStyle w:val="Hyperlink"/>
            <w:rFonts w:cstheme="minorHAnsi"/>
            <w:iCs/>
            <w:color w:val="auto"/>
            <w:shd w:val="clear" w:color="auto" w:fill="FFFFFF"/>
          </w:rPr>
          <w:t>https://www.recycledplastic.com/index.html%3Fp=10288.html</w:t>
        </w:r>
      </w:hyperlink>
      <w:r w:rsidRPr="00095D8E">
        <w:rPr>
          <w:rFonts w:cstheme="minorHAnsi"/>
          <w:iCs/>
          <w:shd w:val="clear" w:color="auto" w:fill="FFFFFF"/>
        </w:rPr>
        <w:t>. Accessed 29/11/2020</w:t>
      </w:r>
    </w:p>
    <w:p w:rsidR="007259CD" w:rsidRPr="00095D8E" w:rsidRDefault="007259CD" w:rsidP="00095D8E">
      <w:pPr>
        <w:spacing w:line="360" w:lineRule="auto"/>
        <w:jc w:val="both"/>
        <w:rPr>
          <w:rFonts w:cstheme="minorHAnsi"/>
          <w:iCs/>
          <w:shd w:val="clear" w:color="auto" w:fill="FFFFFF"/>
        </w:rPr>
      </w:pPr>
    </w:p>
    <w:p w:rsidR="007259CD" w:rsidRPr="00095D8E" w:rsidRDefault="007259CD" w:rsidP="00095D8E">
      <w:pPr>
        <w:spacing w:line="360" w:lineRule="auto"/>
        <w:jc w:val="both"/>
        <w:rPr>
          <w:rFonts w:cstheme="minorHAnsi"/>
        </w:rPr>
      </w:pPr>
      <w:r w:rsidRPr="00095D8E">
        <w:rPr>
          <w:rFonts w:cstheme="minorHAnsi"/>
        </w:rPr>
        <w:t xml:space="preserve">Fourtane. S (2019) Plastic Pollution to Plastic Roads. Available at </w:t>
      </w:r>
      <w:hyperlink r:id="rId27" w:history="1">
        <w:r w:rsidRPr="00095D8E">
          <w:rPr>
            <w:rStyle w:val="Hyperlink"/>
            <w:rFonts w:cstheme="minorHAnsi"/>
            <w:color w:val="auto"/>
          </w:rPr>
          <w:t>https://interestingengineering.com/smart-cities-from-plastic-pollution-to-plastic-roads</w:t>
        </w:r>
      </w:hyperlink>
      <w:r w:rsidRPr="00095D8E">
        <w:rPr>
          <w:rFonts w:cstheme="minorHAnsi"/>
        </w:rPr>
        <w:t xml:space="preserve"> (Accessed 9/11/2020)</w:t>
      </w:r>
    </w:p>
    <w:p w:rsidR="007259CD" w:rsidRPr="00095D8E" w:rsidRDefault="007259CD" w:rsidP="00095D8E">
      <w:pPr>
        <w:spacing w:line="360" w:lineRule="auto"/>
        <w:jc w:val="both"/>
        <w:rPr>
          <w:rFonts w:cstheme="minorHAnsi"/>
          <w:iCs/>
          <w:shd w:val="clear" w:color="auto" w:fill="FFFFFF"/>
        </w:rPr>
      </w:pPr>
    </w:p>
    <w:p w:rsidR="007259CD" w:rsidRPr="00095D8E" w:rsidRDefault="007259CD" w:rsidP="00095D8E">
      <w:pPr>
        <w:spacing w:line="360" w:lineRule="auto"/>
        <w:jc w:val="both"/>
        <w:rPr>
          <w:rFonts w:cstheme="minorHAnsi"/>
        </w:rPr>
      </w:pPr>
      <w:r w:rsidRPr="00095D8E">
        <w:rPr>
          <w:rFonts w:cstheme="minorHAnsi"/>
        </w:rPr>
        <w:lastRenderedPageBreak/>
        <w:t>White. G, Gordon. R (2018). Recycled Waste Plastic for Extending and Modifying Asphalt Binders. Available at :</w:t>
      </w:r>
      <w:hyperlink r:id="rId28" w:history="1">
        <w:r w:rsidRPr="00095D8E">
          <w:rPr>
            <w:rStyle w:val="Hyperlink"/>
            <w:rFonts w:cstheme="minorHAnsi"/>
            <w:color w:val="auto"/>
          </w:rPr>
          <w:t>https://www.macrebur.com/pdfs/product/SURF%20-%20Plastic%20Recycling%20for%20Bitumen%20Ver%204.pdf</w:t>
        </w:r>
      </w:hyperlink>
      <w:r w:rsidRPr="00095D8E">
        <w:rPr>
          <w:rFonts w:cstheme="minorHAnsi"/>
        </w:rPr>
        <w:t xml:space="preserve"> (Accessed 9/11/2020)</w:t>
      </w:r>
    </w:p>
    <w:p w:rsidR="007259CD" w:rsidRPr="00095D8E" w:rsidRDefault="007259CD" w:rsidP="00095D8E">
      <w:pPr>
        <w:spacing w:line="360" w:lineRule="auto"/>
        <w:jc w:val="both"/>
        <w:rPr>
          <w:rFonts w:cstheme="minorHAnsi"/>
          <w:iCs/>
          <w:shd w:val="clear" w:color="auto" w:fill="FFFFFF"/>
        </w:rPr>
      </w:pPr>
    </w:p>
    <w:p w:rsidR="007259CD" w:rsidRPr="00095D8E" w:rsidRDefault="007259CD" w:rsidP="00095D8E">
      <w:pPr>
        <w:spacing w:line="360" w:lineRule="auto"/>
        <w:jc w:val="both"/>
        <w:rPr>
          <w:rFonts w:cstheme="minorHAnsi"/>
        </w:rPr>
      </w:pPr>
      <w:r w:rsidRPr="00095D8E">
        <w:rPr>
          <w:rFonts w:cstheme="minorHAnsi"/>
        </w:rPr>
        <w:t xml:space="preserve">British Standards Institute (2016) BS EN 13108-1 2016, Bituminous mixtures – material specifications – Part 1: Asphalt Concrete. CIS (UK) (Online) Available at </w:t>
      </w:r>
      <w:hyperlink r:id="rId29" w:history="1">
        <w:r w:rsidRPr="00095D8E">
          <w:rPr>
            <w:rStyle w:val="Hyperlink"/>
            <w:rFonts w:cstheme="minorHAnsi"/>
            <w:color w:val="auto"/>
          </w:rPr>
          <w:t>https://www-ihsti-com.ezproxy.uwtsd.ac.uk/CIS/document/314620</w:t>
        </w:r>
      </w:hyperlink>
      <w:r w:rsidRPr="00095D8E">
        <w:rPr>
          <w:rFonts w:cstheme="minorHAnsi"/>
        </w:rPr>
        <w:t xml:space="preserve"> Accessed 12/11/2020)</w:t>
      </w:r>
    </w:p>
    <w:p w:rsidR="007259CD" w:rsidRPr="00095D8E" w:rsidRDefault="007259CD" w:rsidP="00095D8E">
      <w:pPr>
        <w:spacing w:line="360" w:lineRule="auto"/>
        <w:jc w:val="both"/>
        <w:rPr>
          <w:rFonts w:cstheme="minorHAnsi"/>
          <w:iCs/>
          <w:shd w:val="clear" w:color="auto" w:fill="FFFFFF"/>
        </w:rPr>
      </w:pPr>
    </w:p>
    <w:p w:rsidR="007259CD" w:rsidRPr="00095D8E" w:rsidRDefault="007259CD" w:rsidP="00095D8E">
      <w:pPr>
        <w:spacing w:line="360" w:lineRule="auto"/>
        <w:jc w:val="both"/>
        <w:rPr>
          <w:rFonts w:cstheme="minorHAnsi"/>
        </w:rPr>
      </w:pPr>
      <w:r w:rsidRPr="00095D8E">
        <w:rPr>
          <w:rFonts w:cstheme="minorHAnsi"/>
          <w:iCs/>
          <w:shd w:val="clear" w:color="auto" w:fill="FFFFFF"/>
        </w:rPr>
        <w:t xml:space="preserve">Sasidharan, M., Eskandari Torbaghan, M., &amp; Burrow, M. P. N (2019). Using waste plastic in road construction. K4D Helpdesk Report.Brighton, UK. Institute of Dvelopment Studies. Availabble at </w:t>
      </w:r>
      <w:hyperlink r:id="rId30" w:history="1">
        <w:r w:rsidRPr="00095D8E">
          <w:rPr>
            <w:rStyle w:val="Hyperlink"/>
            <w:rFonts w:cstheme="minorHAnsi"/>
            <w:color w:val="auto"/>
          </w:rPr>
          <w:t>https://assets.publishing.service.gov.uk/media/5d41b34040f0b60a86a5e5dc/595_Use_of_Waste_Plastics_in_Road_Construction.pdf</w:t>
        </w:r>
      </w:hyperlink>
      <w:r w:rsidRPr="00095D8E">
        <w:rPr>
          <w:rStyle w:val="Hyperlink"/>
          <w:rFonts w:cstheme="minorHAnsi"/>
          <w:color w:val="auto"/>
        </w:rPr>
        <w:t xml:space="preserve">. </w:t>
      </w:r>
      <w:r w:rsidRPr="00095D8E">
        <w:rPr>
          <w:rFonts w:cstheme="minorHAnsi"/>
        </w:rPr>
        <w:t>Accessed 9/11/2020</w:t>
      </w:r>
    </w:p>
    <w:p w:rsidR="007259CD" w:rsidRPr="00095D8E" w:rsidRDefault="007259CD" w:rsidP="00095D8E">
      <w:pPr>
        <w:spacing w:line="360" w:lineRule="auto"/>
        <w:jc w:val="both"/>
        <w:rPr>
          <w:rFonts w:cstheme="minorHAnsi"/>
          <w:iCs/>
          <w:shd w:val="clear" w:color="auto" w:fill="FFFFFF"/>
        </w:rPr>
      </w:pPr>
    </w:p>
    <w:p w:rsidR="007259CD" w:rsidRPr="00095D8E" w:rsidRDefault="007259CD" w:rsidP="00095D8E">
      <w:pPr>
        <w:spacing w:line="360" w:lineRule="auto"/>
        <w:jc w:val="both"/>
        <w:rPr>
          <w:rFonts w:cstheme="minorHAnsi"/>
        </w:rPr>
      </w:pPr>
      <w:r w:rsidRPr="00095D8E">
        <w:rPr>
          <w:rFonts w:cstheme="minorHAnsi"/>
        </w:rPr>
        <w:t xml:space="preserve">Awoyera P.O, Adesina. A (2020) ‘Plastic wastes to construction product: Status, Limitations and future perspective.’ (Accessed: 8 October 2020). Available at </w:t>
      </w:r>
      <w:hyperlink r:id="rId31" w:history="1">
        <w:r w:rsidRPr="00095D8E">
          <w:rPr>
            <w:rStyle w:val="Hyperlink"/>
            <w:rFonts w:cstheme="minorHAnsi"/>
            <w:color w:val="auto"/>
          </w:rPr>
          <w:t>https://reader.elsevier.com/reader/sd/pii/S2214509520300024?token=31C972CD61B86D9394EC3759F3F0FADA6CFA9C1840BB688D2BD957EEC8FEB102B43CB50089861BBA0A3A206090BA00A4</w:t>
        </w:r>
      </w:hyperlink>
      <w:r w:rsidRPr="00095D8E">
        <w:rPr>
          <w:rFonts w:cstheme="minorHAnsi"/>
        </w:rPr>
        <w:t>.</w:t>
      </w:r>
    </w:p>
    <w:p w:rsidR="007259CD" w:rsidRPr="00095D8E" w:rsidRDefault="007259CD" w:rsidP="00095D8E">
      <w:pPr>
        <w:spacing w:line="360" w:lineRule="auto"/>
        <w:jc w:val="both"/>
        <w:rPr>
          <w:rFonts w:cstheme="minorHAnsi"/>
          <w:iCs/>
          <w:shd w:val="clear" w:color="auto" w:fill="FFFFFF"/>
        </w:rPr>
      </w:pPr>
    </w:p>
    <w:p w:rsidR="007259CD" w:rsidRPr="00095D8E" w:rsidRDefault="007259CD" w:rsidP="00095D8E">
      <w:pPr>
        <w:spacing w:line="360" w:lineRule="auto"/>
        <w:jc w:val="both"/>
        <w:rPr>
          <w:rFonts w:cstheme="minorHAnsi"/>
        </w:rPr>
      </w:pPr>
      <w:r w:rsidRPr="00095D8E">
        <w:rPr>
          <w:rFonts w:cstheme="minorHAnsi"/>
        </w:rPr>
        <w:t xml:space="preserve">Rafat Siddique, Jamal Khatib, Inderpreet Kaur (2007) ‘Use of recycled plastic in Concrete: A review’ </w:t>
      </w:r>
      <w:r w:rsidRPr="00095D8E">
        <w:rPr>
          <w:rFonts w:cstheme="minorHAnsi"/>
          <w:i/>
        </w:rPr>
        <w:t xml:space="preserve">Waste Management, Volume 28, Issue 10. </w:t>
      </w:r>
      <w:r w:rsidRPr="00095D8E">
        <w:rPr>
          <w:rFonts w:cstheme="minorHAnsi"/>
        </w:rPr>
        <w:t xml:space="preserve">pp1835-1852. (Online) Available at </w:t>
      </w:r>
      <w:hyperlink r:id="rId32" w:history="1">
        <w:r w:rsidRPr="00095D8E">
          <w:rPr>
            <w:rStyle w:val="Hyperlink"/>
            <w:rFonts w:cstheme="minorHAnsi"/>
            <w:color w:val="auto"/>
          </w:rPr>
          <w:t>https://pdf.sciencedirectassets.com</w:t>
        </w:r>
      </w:hyperlink>
      <w:r w:rsidRPr="00095D8E">
        <w:rPr>
          <w:rFonts w:cstheme="minorHAnsi"/>
        </w:rPr>
        <w:t xml:space="preserve"> (Accessed 29/10/2020)</w:t>
      </w:r>
    </w:p>
    <w:p w:rsidR="007259CD" w:rsidRPr="00095D8E" w:rsidRDefault="007259CD" w:rsidP="00095D8E">
      <w:pPr>
        <w:spacing w:line="360" w:lineRule="auto"/>
        <w:jc w:val="both"/>
        <w:rPr>
          <w:rFonts w:cstheme="minorHAnsi"/>
          <w:iCs/>
          <w:shd w:val="clear" w:color="auto" w:fill="FFFFFF"/>
        </w:rPr>
      </w:pPr>
    </w:p>
    <w:p w:rsidR="007259CD" w:rsidRPr="00095D8E" w:rsidRDefault="007259CD" w:rsidP="00095D8E">
      <w:pPr>
        <w:spacing w:line="360" w:lineRule="auto"/>
        <w:jc w:val="both"/>
        <w:rPr>
          <w:rFonts w:cstheme="minorHAnsi"/>
        </w:rPr>
      </w:pPr>
      <w:r w:rsidRPr="00095D8E">
        <w:rPr>
          <w:rFonts w:cstheme="minorHAnsi"/>
        </w:rPr>
        <w:t xml:space="preserve">EarthTitan (2019) 6 Roof and Pavement Titles from Plastic Waste. Available at </w:t>
      </w:r>
      <w:hyperlink r:id="rId33" w:history="1">
        <w:r w:rsidRPr="00095D8E">
          <w:rPr>
            <w:rStyle w:val="Hyperlink"/>
            <w:rFonts w:cstheme="minorHAnsi"/>
            <w:color w:val="auto"/>
          </w:rPr>
          <w:t>https://www.youtube.com/watch?v=ckWqR1JD158</w:t>
        </w:r>
      </w:hyperlink>
      <w:r w:rsidRPr="00095D8E">
        <w:rPr>
          <w:rFonts w:cstheme="minorHAnsi"/>
        </w:rPr>
        <w:t>. (Accessed 10/11/2020)</w:t>
      </w:r>
    </w:p>
    <w:p w:rsidR="007259CD" w:rsidRPr="00095D8E" w:rsidRDefault="007259CD" w:rsidP="00095D8E">
      <w:pPr>
        <w:spacing w:line="360" w:lineRule="auto"/>
        <w:jc w:val="both"/>
        <w:rPr>
          <w:rFonts w:cstheme="minorHAnsi"/>
        </w:rPr>
      </w:pPr>
    </w:p>
    <w:sectPr w:rsidR="007259CD" w:rsidRPr="00095D8E" w:rsidSect="001C289C">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D367E" w:rsidRDefault="001D367E" w:rsidP="00095D8E">
      <w:pPr>
        <w:spacing w:after="0" w:line="240" w:lineRule="auto"/>
      </w:pPr>
      <w:r>
        <w:separator/>
      </w:r>
    </w:p>
  </w:endnote>
  <w:endnote w:type="continuationSeparator" w:id="1">
    <w:p w:rsidR="001D367E" w:rsidRDefault="001D367E" w:rsidP="00095D8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18433231"/>
      <w:docPartObj>
        <w:docPartGallery w:val="Page Numbers (Bottom of Page)"/>
        <w:docPartUnique/>
      </w:docPartObj>
    </w:sdtPr>
    <w:sdtContent>
      <w:sdt>
        <w:sdtPr>
          <w:id w:val="565050523"/>
          <w:docPartObj>
            <w:docPartGallery w:val="Page Numbers (Top of Page)"/>
            <w:docPartUnique/>
          </w:docPartObj>
        </w:sdtPr>
        <w:sdtContent>
          <w:p w:rsidR="009F3B7C" w:rsidRDefault="009F3B7C">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6551F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551FB">
              <w:rPr>
                <w:b/>
                <w:noProof/>
              </w:rPr>
              <w:t>15</w:t>
            </w:r>
            <w:r>
              <w:rPr>
                <w:b/>
                <w:sz w:val="24"/>
                <w:szCs w:val="24"/>
              </w:rPr>
              <w:fldChar w:fldCharType="end"/>
            </w:r>
          </w:p>
        </w:sdtContent>
      </w:sdt>
    </w:sdtContent>
  </w:sdt>
  <w:p w:rsidR="009F3B7C" w:rsidRDefault="009F3B7C" w:rsidP="009F3B7C">
    <w:pPr>
      <w:pStyle w:val="Footer"/>
      <w:jc w:val="right"/>
    </w:pPr>
    <w:r>
      <w:t>Richard Murray (0851739)</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D367E" w:rsidRDefault="001D367E" w:rsidP="00095D8E">
      <w:pPr>
        <w:spacing w:after="0" w:line="240" w:lineRule="auto"/>
      </w:pPr>
      <w:r>
        <w:separator/>
      </w:r>
    </w:p>
  </w:footnote>
  <w:footnote w:type="continuationSeparator" w:id="1">
    <w:p w:rsidR="001D367E" w:rsidRDefault="001D367E" w:rsidP="00095D8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Style w:val="TableGrid"/>
      <w:tblW w:w="5000" w:type="pct"/>
      <w:tblInd w:w="11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1E0"/>
    </w:tblPr>
    <w:tblGrid>
      <w:gridCol w:w="8090"/>
      <w:gridCol w:w="1152"/>
    </w:tblGrid>
    <w:tr w:rsidR="009F3B7C">
      <w:tc>
        <w:tcPr>
          <w:tcW w:w="0" w:type="auto"/>
          <w:tcBorders>
            <w:right w:val="single" w:sz="6" w:space="0" w:color="000000" w:themeColor="text1"/>
          </w:tcBorders>
        </w:tcPr>
        <w:sdt>
          <w:sdtPr>
            <w:alias w:val="Company"/>
            <w:id w:val="78735422"/>
            <w:placeholder>
              <w:docPart w:val="29B0C7F0ED09421F812EC2B5EEC5AFCA"/>
            </w:placeholder>
            <w:dataBinding w:prefixMappings="xmlns:ns0='http://schemas.openxmlformats.org/officeDocument/2006/extended-properties'" w:xpath="/ns0:Properties[1]/ns0:Company[1]" w:storeItemID="{6668398D-A668-4E3E-A5EB-62B293D839F1}"/>
            <w:text/>
          </w:sdtPr>
          <w:sdtContent>
            <w:p w:rsidR="009F3B7C" w:rsidRDefault="009F3B7C">
              <w:pPr>
                <w:pStyle w:val="Header"/>
                <w:jc w:val="right"/>
              </w:pPr>
              <w:r>
                <w:t>UWTSD HND Civil Engineering Studies</w:t>
              </w:r>
            </w:p>
          </w:sdtContent>
        </w:sdt>
        <w:sdt>
          <w:sdtPr>
            <w:rPr>
              <w:b/>
              <w:bCs/>
            </w:rPr>
            <w:alias w:val="Title"/>
            <w:id w:val="78735415"/>
            <w:placeholder>
              <w:docPart w:val="E2D6CF8D3B0146F58C116C5110A3ABE4"/>
            </w:placeholder>
            <w:dataBinding w:prefixMappings="xmlns:ns0='http://schemas.openxmlformats.org/package/2006/metadata/core-properties' xmlns:ns1='http://purl.org/dc/elements/1.1/'" w:xpath="/ns0:coreProperties[1]/ns1:title[1]" w:storeItemID="{6C3C8BC8-F283-45AE-878A-BAB7291924A1}"/>
            <w:text/>
          </w:sdtPr>
          <w:sdtContent>
            <w:p w:rsidR="009F3B7C" w:rsidRDefault="009F3B7C" w:rsidP="006551FB">
              <w:pPr>
                <w:pStyle w:val="Header"/>
                <w:jc w:val="right"/>
                <w:rPr>
                  <w:b/>
                  <w:bCs/>
                </w:rPr>
              </w:pPr>
              <w:r>
                <w:rPr>
                  <w:b/>
                  <w:bCs/>
                </w:rPr>
                <w:t>Material Science</w:t>
              </w:r>
              <w:r w:rsidR="006551FB">
                <w:rPr>
                  <w:b/>
                  <w:bCs/>
                </w:rPr>
                <w:t xml:space="preserve"> ACBA5005</w:t>
              </w:r>
              <w:r>
                <w:rPr>
                  <w:b/>
                  <w:bCs/>
                </w:rPr>
                <w:t xml:space="preserve"> – Assignment 1 – </w:t>
              </w:r>
              <w:r w:rsidR="006551FB">
                <w:rPr>
                  <w:b/>
                  <w:bCs/>
                </w:rPr>
                <w:t>Plastics in Civil Engineering</w:t>
              </w:r>
            </w:p>
          </w:sdtContent>
        </w:sdt>
      </w:tc>
      <w:tc>
        <w:tcPr>
          <w:tcW w:w="1152" w:type="dxa"/>
          <w:tcBorders>
            <w:left w:val="single" w:sz="6" w:space="0" w:color="000000" w:themeColor="text1"/>
          </w:tcBorders>
        </w:tcPr>
        <w:p w:rsidR="009F3B7C" w:rsidRDefault="009F3B7C">
          <w:pPr>
            <w:pStyle w:val="Header"/>
            <w:rPr>
              <w:b/>
            </w:rPr>
          </w:pPr>
        </w:p>
      </w:tc>
    </w:tr>
  </w:tbl>
  <w:p w:rsidR="009F3B7C" w:rsidRDefault="009F3B7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A647A0"/>
    <w:multiLevelType w:val="hybridMultilevel"/>
    <w:tmpl w:val="F2E497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437558F"/>
    <w:multiLevelType w:val="hybridMultilevel"/>
    <w:tmpl w:val="40C2A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6871198"/>
    <w:multiLevelType w:val="hybridMultilevel"/>
    <w:tmpl w:val="415029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0B46E81"/>
    <w:multiLevelType w:val="hybridMultilevel"/>
    <w:tmpl w:val="5696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1310AE"/>
    <w:multiLevelType w:val="hybridMultilevel"/>
    <w:tmpl w:val="0A5A97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E682E88"/>
    <w:multiLevelType w:val="hybridMultilevel"/>
    <w:tmpl w:val="C7688C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74701A0"/>
    <w:multiLevelType w:val="hybridMultilevel"/>
    <w:tmpl w:val="1B226B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99866D5"/>
    <w:multiLevelType w:val="hybridMultilevel"/>
    <w:tmpl w:val="6D8CF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64F3C2A"/>
    <w:multiLevelType w:val="hybridMultilevel"/>
    <w:tmpl w:val="B8BA3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5B07615"/>
    <w:multiLevelType w:val="hybridMultilevel"/>
    <w:tmpl w:val="8A30B8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7842415E"/>
    <w:multiLevelType w:val="hybridMultilevel"/>
    <w:tmpl w:val="D42E9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8E5441C"/>
    <w:multiLevelType w:val="hybridMultilevel"/>
    <w:tmpl w:val="689815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4"/>
  </w:num>
  <w:num w:numId="4">
    <w:abstractNumId w:val="9"/>
  </w:num>
  <w:num w:numId="5">
    <w:abstractNumId w:val="11"/>
  </w:num>
  <w:num w:numId="6">
    <w:abstractNumId w:val="0"/>
  </w:num>
  <w:num w:numId="7">
    <w:abstractNumId w:val="8"/>
  </w:num>
  <w:num w:numId="8">
    <w:abstractNumId w:val="1"/>
  </w:num>
  <w:num w:numId="9">
    <w:abstractNumId w:val="3"/>
  </w:num>
  <w:num w:numId="10">
    <w:abstractNumId w:val="5"/>
  </w:num>
  <w:num w:numId="11">
    <w:abstractNumId w:val="7"/>
  </w:num>
  <w:num w:numId="12">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14157A"/>
    <w:rsid w:val="00045E15"/>
    <w:rsid w:val="00082B93"/>
    <w:rsid w:val="00095D8E"/>
    <w:rsid w:val="000B2147"/>
    <w:rsid w:val="00124FF6"/>
    <w:rsid w:val="0014157A"/>
    <w:rsid w:val="00183146"/>
    <w:rsid w:val="00192A5D"/>
    <w:rsid w:val="001C289C"/>
    <w:rsid w:val="001D367E"/>
    <w:rsid w:val="001E422B"/>
    <w:rsid w:val="00200166"/>
    <w:rsid w:val="00204B18"/>
    <w:rsid w:val="002358F6"/>
    <w:rsid w:val="00237A6D"/>
    <w:rsid w:val="00297359"/>
    <w:rsid w:val="00297BF7"/>
    <w:rsid w:val="00324774"/>
    <w:rsid w:val="0033670A"/>
    <w:rsid w:val="003555E8"/>
    <w:rsid w:val="0038462B"/>
    <w:rsid w:val="003936D7"/>
    <w:rsid w:val="004051D7"/>
    <w:rsid w:val="00412295"/>
    <w:rsid w:val="004752C1"/>
    <w:rsid w:val="004A214D"/>
    <w:rsid w:val="004C0C71"/>
    <w:rsid w:val="005E0D58"/>
    <w:rsid w:val="005E4EFA"/>
    <w:rsid w:val="00605868"/>
    <w:rsid w:val="00652D77"/>
    <w:rsid w:val="006551FB"/>
    <w:rsid w:val="00665E12"/>
    <w:rsid w:val="00696BA9"/>
    <w:rsid w:val="006B26A8"/>
    <w:rsid w:val="006F4AFA"/>
    <w:rsid w:val="007259CD"/>
    <w:rsid w:val="007A100F"/>
    <w:rsid w:val="007B614D"/>
    <w:rsid w:val="008A3B3C"/>
    <w:rsid w:val="008D503A"/>
    <w:rsid w:val="008E3C32"/>
    <w:rsid w:val="00924089"/>
    <w:rsid w:val="009512B6"/>
    <w:rsid w:val="0098347D"/>
    <w:rsid w:val="009D4C78"/>
    <w:rsid w:val="009F3B7C"/>
    <w:rsid w:val="00A17D48"/>
    <w:rsid w:val="00A26459"/>
    <w:rsid w:val="00A5345F"/>
    <w:rsid w:val="00AA3E54"/>
    <w:rsid w:val="00AC61E7"/>
    <w:rsid w:val="00B03C3C"/>
    <w:rsid w:val="00B3247A"/>
    <w:rsid w:val="00BA0718"/>
    <w:rsid w:val="00BE387C"/>
    <w:rsid w:val="00C0734A"/>
    <w:rsid w:val="00C27CCF"/>
    <w:rsid w:val="00C30A3E"/>
    <w:rsid w:val="00C55C53"/>
    <w:rsid w:val="00C62B17"/>
    <w:rsid w:val="00CB22CB"/>
    <w:rsid w:val="00D04B95"/>
    <w:rsid w:val="00D308A4"/>
    <w:rsid w:val="00D40404"/>
    <w:rsid w:val="00D4291F"/>
    <w:rsid w:val="00DB7B1B"/>
    <w:rsid w:val="00E65C55"/>
    <w:rsid w:val="00E818A1"/>
    <w:rsid w:val="00ED12C2"/>
    <w:rsid w:val="00F614EA"/>
    <w:rsid w:val="00F774E3"/>
    <w:rsid w:val="00F81D3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1"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157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1"/>
    <w:rsid w:val="0014157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14157A"/>
    <w:pPr>
      <w:ind w:left="720"/>
      <w:contextualSpacing/>
    </w:pPr>
  </w:style>
  <w:style w:type="character" w:styleId="Hyperlink">
    <w:name w:val="Hyperlink"/>
    <w:uiPriority w:val="99"/>
    <w:unhideWhenUsed/>
    <w:rsid w:val="006B26A8"/>
    <w:rPr>
      <w:color w:val="0000FF"/>
      <w:u w:val="single"/>
    </w:rPr>
  </w:style>
  <w:style w:type="paragraph" w:styleId="BalloonText">
    <w:name w:val="Balloon Text"/>
    <w:basedOn w:val="Normal"/>
    <w:link w:val="BalloonTextChar"/>
    <w:uiPriority w:val="99"/>
    <w:semiHidden/>
    <w:unhideWhenUsed/>
    <w:rsid w:val="00A17D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7D48"/>
    <w:rPr>
      <w:rFonts w:ascii="Tahoma" w:hAnsi="Tahoma" w:cs="Tahoma"/>
      <w:sz w:val="16"/>
      <w:szCs w:val="16"/>
    </w:rPr>
  </w:style>
  <w:style w:type="character" w:styleId="FollowedHyperlink">
    <w:name w:val="FollowedHyperlink"/>
    <w:basedOn w:val="DefaultParagraphFont"/>
    <w:uiPriority w:val="99"/>
    <w:semiHidden/>
    <w:unhideWhenUsed/>
    <w:rsid w:val="00652D77"/>
    <w:rPr>
      <w:color w:val="954F72" w:themeColor="followedHyperlink"/>
      <w:u w:val="single"/>
    </w:rPr>
  </w:style>
  <w:style w:type="paragraph" w:styleId="Header">
    <w:name w:val="header"/>
    <w:basedOn w:val="Normal"/>
    <w:link w:val="HeaderChar"/>
    <w:uiPriority w:val="99"/>
    <w:unhideWhenUsed/>
    <w:rsid w:val="00095D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5D8E"/>
  </w:style>
  <w:style w:type="paragraph" w:styleId="Footer">
    <w:name w:val="footer"/>
    <w:basedOn w:val="Normal"/>
    <w:link w:val="FooterChar"/>
    <w:uiPriority w:val="99"/>
    <w:unhideWhenUsed/>
    <w:rsid w:val="00095D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5D8E"/>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oughtco.com/plastic-chemical-composition-608930.%20(Accessed%2029/10/2020" TargetMode="External"/><Relationship Id="rId18" Type="http://schemas.openxmlformats.org/officeDocument/2006/relationships/hyperlink" Target="https://reader.elsevier.com/reader/sd/pii/S2214509520300024?token=31C972CD61B86D9394EC3759F3F0FADA6CFA9C1840BB688D2BD957EEC8FEB102B43CB50089861BBA0A3A206090BA00A4" TargetMode="External"/><Relationship Id="rId26" Type="http://schemas.openxmlformats.org/officeDocument/2006/relationships/hyperlink" Target="https://www.recycledplastic.com/index.html%3Fp=10288.html" TargetMode="External"/><Relationship Id="rId3" Type="http://schemas.openxmlformats.org/officeDocument/2006/relationships/settings" Target="settings.xml"/><Relationship Id="rId21" Type="http://schemas.openxmlformats.org/officeDocument/2006/relationships/hyperlink" Target="https://www.oxbridgeessays.com/blog/analyse-explain-evaluate-answer-essay-question-words/" TargetMode="External"/><Relationship Id="rId34" Type="http://schemas.openxmlformats.org/officeDocument/2006/relationships/header" Target="header1.xml"/><Relationship Id="rId7" Type="http://schemas.openxmlformats.org/officeDocument/2006/relationships/hyperlink" Target="https://www.thoughtco.com/definition-of-polymer-605912" TargetMode="External"/><Relationship Id="rId12" Type="http://schemas.openxmlformats.org/officeDocument/2006/relationships/hyperlink" Target="https://www.macrebur.com/the-product" TargetMode="External"/><Relationship Id="rId17" Type="http://schemas.openxmlformats.org/officeDocument/2006/relationships/hyperlink" Target="https://assets.publishing.service.gov.uk/media/5d41b34040f0b60a86a5e5dc/595_Use_of_Waste_Plastics_in_Road_Construction.pdf" TargetMode="External"/><Relationship Id="rId25" Type="http://schemas.openxmlformats.org/officeDocument/2006/relationships/hyperlink" Target="https://www.thoughtco.com/plastic-chemical-composition-608930.%20(Accessed%2029/10/2020" TargetMode="External"/><Relationship Id="rId33" Type="http://schemas.openxmlformats.org/officeDocument/2006/relationships/hyperlink" Target="https://www.youtube.com/watch?v=ckWqR1JD158"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acrebur.com/pdfs/product/SURF%20-%20Plastic%20Recycling%20for%20Bitumen%20Ver%204.pdf" TargetMode="External"/><Relationship Id="rId20" Type="http://schemas.openxmlformats.org/officeDocument/2006/relationships/hyperlink" Target="https://www.youtube.com/watch?v=ckWqR1JD158" TargetMode="External"/><Relationship Id="rId29" Type="http://schemas.openxmlformats.org/officeDocument/2006/relationships/hyperlink" Target="https://www-ihsti-com.ezproxy.uwtsd.ac.uk/CIS/document/31462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lasticroad.eu/en/" TargetMode="External"/><Relationship Id="rId24" Type="http://schemas.openxmlformats.org/officeDocument/2006/relationships/hyperlink" Target="https://civilblog.org/2015/07/09/10-general-properties-of-plastic-as-a-construction-material/" TargetMode="External"/><Relationship Id="rId32" Type="http://schemas.openxmlformats.org/officeDocument/2006/relationships/hyperlink" Target="https://pdf.sciencedirectassets.com" TargetMode="External"/><Relationship Id="rId37"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interestingengineering.com/smart-cities-from-plastic-pollution-to-plastic-roads" TargetMode="External"/><Relationship Id="rId23" Type="http://schemas.openxmlformats.org/officeDocument/2006/relationships/hyperlink" Target="https://businessingmag.com/9111/equipping/plastic-in-construction/" TargetMode="External"/><Relationship Id="rId28" Type="http://schemas.openxmlformats.org/officeDocument/2006/relationships/hyperlink" Target="https://www.macrebur.com/pdfs/product/SURF%20-%20Plastic%20Recycling%20for%20Bitumen%20Ver%204.pdf" TargetMode="External"/><Relationship Id="rId36" Type="http://schemas.openxmlformats.org/officeDocument/2006/relationships/fontTable" Target="fontTable.xml"/><Relationship Id="rId10" Type="http://schemas.openxmlformats.org/officeDocument/2006/relationships/hyperlink" Target="https://www.plasticroad.eu/en/" TargetMode="External"/><Relationship Id="rId19" Type="http://schemas.openxmlformats.org/officeDocument/2006/relationships/hyperlink" Target="https://pdf.sciencedirectassets.com" TargetMode="External"/><Relationship Id="rId31" Type="http://schemas.openxmlformats.org/officeDocument/2006/relationships/hyperlink" Target="https://reader.elsevier.com/reader/sd/pii/S2214509520300024?token=31C972CD61B86D9394EC3759F3F0FADA6CFA9C1840BB688D2BD957EEC8FEB102B43CB50089861BBA0A3A206090BA00A4" TargetMode="External"/><Relationship Id="rId4" Type="http://schemas.openxmlformats.org/officeDocument/2006/relationships/webSettings" Target="webSettings.xml"/><Relationship Id="rId9" Type="http://schemas.openxmlformats.org/officeDocument/2006/relationships/hyperlink" Target="https://www.plasticroad.eu/en/" TargetMode="External"/><Relationship Id="rId14" Type="http://schemas.openxmlformats.org/officeDocument/2006/relationships/hyperlink" Target="https://www.recycledplastic.com/index.html%3Fp=10288.html" TargetMode="External"/><Relationship Id="rId22" Type="http://schemas.openxmlformats.org/officeDocument/2006/relationships/hyperlink" Target="https://www.building.co.uk/focus/plastic-waste-in-construction-is-the-sector-doing-enough/5098139.article" TargetMode="External"/><Relationship Id="rId27" Type="http://schemas.openxmlformats.org/officeDocument/2006/relationships/hyperlink" Target="https://interestingengineering.com/smart-cities-from-plastic-pollution-to-plastic-roads" TargetMode="External"/><Relationship Id="rId30" Type="http://schemas.openxmlformats.org/officeDocument/2006/relationships/hyperlink" Target="https://assets.publishing.service.gov.uk/media/5d41b34040f0b60a86a5e5dc/595_Use_of_Waste_Plastics_in_Road_Construction.pdf" TargetMode="External"/><Relationship Id="rId3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29B0C7F0ED09421F812EC2B5EEC5AFCA"/>
        <w:category>
          <w:name w:val="General"/>
          <w:gallery w:val="placeholder"/>
        </w:category>
        <w:types>
          <w:type w:val="bbPlcHdr"/>
        </w:types>
        <w:behaviors>
          <w:behavior w:val="content"/>
        </w:behaviors>
        <w:guid w:val="{699DBAC6-83F1-4548-B63B-830ECE6D6DBE}"/>
      </w:docPartPr>
      <w:docPartBody>
        <w:p w:rsidR="00000000" w:rsidRDefault="00BE047D" w:rsidP="00BE047D">
          <w:pPr>
            <w:pStyle w:val="29B0C7F0ED09421F812EC2B5EEC5AFCA"/>
          </w:pPr>
          <w:r>
            <w:t>[Type the company name]</w:t>
          </w:r>
        </w:p>
      </w:docPartBody>
    </w:docPart>
    <w:docPart>
      <w:docPartPr>
        <w:name w:val="E2D6CF8D3B0146F58C116C5110A3ABE4"/>
        <w:category>
          <w:name w:val="General"/>
          <w:gallery w:val="placeholder"/>
        </w:category>
        <w:types>
          <w:type w:val="bbPlcHdr"/>
        </w:types>
        <w:behaviors>
          <w:behavior w:val="content"/>
        </w:behaviors>
        <w:guid w:val="{187457F8-2CAE-47F7-9476-2A208544EE0D}"/>
      </w:docPartPr>
      <w:docPartBody>
        <w:p w:rsidR="00000000" w:rsidRDefault="00BE047D" w:rsidP="00BE047D">
          <w:pPr>
            <w:pStyle w:val="E2D6CF8D3B0146F58C116C5110A3ABE4"/>
          </w:pPr>
          <w:r>
            <w:rPr>
              <w:b/>
              <w:bCs/>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BE047D"/>
    <w:rsid w:val="0037256E"/>
    <w:rsid w:val="00BE047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B0C7F0ED09421F812EC2B5EEC5AFCA">
    <w:name w:val="29B0C7F0ED09421F812EC2B5EEC5AFCA"/>
    <w:rsid w:val="00BE047D"/>
  </w:style>
  <w:style w:type="paragraph" w:customStyle="1" w:styleId="E2D6CF8D3B0146F58C116C5110A3ABE4">
    <w:name w:val="E2D6CF8D3B0146F58C116C5110A3ABE4"/>
    <w:rsid w:val="00BE047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3789</Words>
  <Characters>21603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UWTSD HND Civil Engineering Studies</Company>
  <LinksUpToDate>false</LinksUpToDate>
  <CharactersWithSpaces>25342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Material Science ACBA5005 – Assignment 1 – Plastics in Civil Engineering</dc:title>
  <dc:creator>Richard</dc:creator>
  <cp:lastModifiedBy>Richard</cp:lastModifiedBy>
  <cp:revision>2</cp:revision>
  <dcterms:created xsi:type="dcterms:W3CDTF">2020-11-17T21:12:00Z</dcterms:created>
  <dcterms:modified xsi:type="dcterms:W3CDTF">2020-11-17T21:12:00Z</dcterms:modified>
</cp:coreProperties>
</file>