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32588293"/>
        <w:docPartObj>
          <w:docPartGallery w:val="Cover Pages"/>
          <w:docPartUnique/>
        </w:docPartObj>
      </w:sdtPr>
      <w:sdtEndPr>
        <w:rPr>
          <w:rFonts w:ascii="Arial" w:hAnsi="Arial" w:cs="Arial"/>
        </w:rPr>
      </w:sdtEndPr>
      <w:sdtContent>
        <w:p w14:paraId="2DEFDC41" w14:textId="3D64EF18" w:rsidR="006B5D75" w:rsidRDefault="006B5D75">
          <w:r>
            <w:rPr>
              <w:noProof/>
            </w:rPr>
            <mc:AlternateContent>
              <mc:Choice Requires="wpg">
                <w:drawing>
                  <wp:anchor distT="0" distB="0" distL="114300" distR="114300" simplePos="0" relativeHeight="251662336" behindDoc="0" locked="0" layoutInCell="1" allowOverlap="1" wp14:anchorId="65E16747" wp14:editId="1343FB7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8F89B4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211E010" wp14:editId="72CDA09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35E88B67" w14:textId="15FB88CC" w:rsidR="006B5D75" w:rsidRDefault="006B5D75">
                                    <w:pPr>
                                      <w:pStyle w:val="NoSpacing"/>
                                      <w:jc w:val="right"/>
                                      <w:rPr>
                                        <w:color w:val="595959" w:themeColor="text1" w:themeTint="A6"/>
                                        <w:sz w:val="28"/>
                                        <w:szCs w:val="28"/>
                                      </w:rPr>
                                    </w:pPr>
                                    <w:r>
                                      <w:rPr>
                                        <w:color w:val="595959" w:themeColor="text1" w:themeTint="A6"/>
                                        <w:sz w:val="28"/>
                                        <w:szCs w:val="28"/>
                                      </w:rPr>
                                      <w:t xml:space="preserve">     </w:t>
                                    </w:r>
                                  </w:p>
                                </w:sdtContent>
                              </w:sdt>
                              <w:p w14:paraId="3538B65A" w14:textId="77777777" w:rsidR="006B5D75" w:rsidRDefault="006B5D7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211E01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35E88B67" w14:textId="15FB88CC" w:rsidR="006B5D75" w:rsidRDefault="006B5D75">
                              <w:pPr>
                                <w:pStyle w:val="NoSpacing"/>
                                <w:jc w:val="right"/>
                                <w:rPr>
                                  <w:color w:val="595959" w:themeColor="text1" w:themeTint="A6"/>
                                  <w:sz w:val="28"/>
                                  <w:szCs w:val="28"/>
                                </w:rPr>
                              </w:pPr>
                              <w:r>
                                <w:rPr>
                                  <w:color w:val="595959" w:themeColor="text1" w:themeTint="A6"/>
                                  <w:sz w:val="28"/>
                                  <w:szCs w:val="28"/>
                                </w:rPr>
                                <w:t xml:space="preserve">     </w:t>
                              </w:r>
                            </w:p>
                          </w:sdtContent>
                        </w:sdt>
                        <w:p w14:paraId="3538B65A" w14:textId="77777777" w:rsidR="006B5D75" w:rsidRDefault="006B5D7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597F9A8" wp14:editId="425192A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C3A6D3" w14:textId="77777777" w:rsidR="006B5D75" w:rsidRDefault="006B5D75">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EE3D46D" w14:textId="77777777" w:rsidR="006B5D75" w:rsidRDefault="006B5D75">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597F9A8"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AC3A6D3" w14:textId="77777777" w:rsidR="006B5D75" w:rsidRDefault="006B5D75">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EE3D46D" w14:textId="77777777" w:rsidR="006B5D75" w:rsidRDefault="006B5D75">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E73C45E" wp14:editId="4A4130B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615B78" w14:textId="63815097" w:rsidR="006B5D75" w:rsidRDefault="006B5D75">
                                <w:pPr>
                                  <w:jc w:val="right"/>
                                  <w:rPr>
                                    <w:color w:val="4472C4" w:themeColor="accent1"/>
                                    <w:sz w:val="64"/>
                                    <w:szCs w:val="64"/>
                                  </w:rPr>
                                </w:pPr>
                                <w:sdt>
                                  <w:sdtPr>
                                    <w:rPr>
                                      <w:rStyle w:val="HeaderChar"/>
                                      <w:rFonts w:ascii="Arial" w:eastAsia="Times New Roman" w:hAnsi="Arial" w:cs="Arial"/>
                                      <w:b/>
                                      <w:bCs/>
                                      <w:sz w:val="24"/>
                                      <w:szCs w:val="24"/>
                                      <w:u w:val="single"/>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6B5D75">
                                      <w:rPr>
                                        <w:rStyle w:val="HeaderChar"/>
                                        <w:rFonts w:ascii="Arial" w:eastAsia="Times New Roman" w:hAnsi="Arial" w:cs="Arial"/>
                                        <w:b/>
                                        <w:bCs/>
                                        <w:sz w:val="24"/>
                                        <w:szCs w:val="24"/>
                                        <w:u w:val="single"/>
                                        <w:lang w:eastAsia="en-GB"/>
                                      </w:rPr>
                                      <w:t>Critically evaluate the nature and extend of offending and if the impact of early intervention can help to curve offending.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AFED1C7" w14:textId="77777777" w:rsidR="006B5D75" w:rsidRDefault="006B5D75">
                                    <w:pPr>
                                      <w:jc w:val="right"/>
                                      <w:rPr>
                                        <w:smallCaps/>
                                        <w:color w:val="404040" w:themeColor="text1" w:themeTint="BF"/>
                                        <w:sz w:val="36"/>
                                        <w:szCs w:val="36"/>
                                      </w:rPr>
                                    </w:pPr>
                                    <w:r>
                                      <w:rPr>
                                        <w:color w:val="404040" w:themeColor="text1" w:themeTint="BF"/>
                                        <w:sz w:val="36"/>
                                        <w:szCs w:val="36"/>
                                      </w:rPr>
                                      <w:t>[Document subtitle]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E73C45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D615B78" w14:textId="63815097" w:rsidR="006B5D75" w:rsidRDefault="006B5D75">
                          <w:pPr>
                            <w:jc w:val="right"/>
                            <w:rPr>
                              <w:color w:val="4472C4" w:themeColor="accent1"/>
                              <w:sz w:val="64"/>
                              <w:szCs w:val="64"/>
                            </w:rPr>
                          </w:pPr>
                          <w:sdt>
                            <w:sdtPr>
                              <w:rPr>
                                <w:rStyle w:val="HeaderChar"/>
                                <w:rFonts w:ascii="Arial" w:eastAsia="Times New Roman" w:hAnsi="Arial" w:cs="Arial"/>
                                <w:b/>
                                <w:bCs/>
                                <w:sz w:val="24"/>
                                <w:szCs w:val="24"/>
                                <w:u w:val="single"/>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6B5D75">
                                <w:rPr>
                                  <w:rStyle w:val="HeaderChar"/>
                                  <w:rFonts w:ascii="Arial" w:eastAsia="Times New Roman" w:hAnsi="Arial" w:cs="Arial"/>
                                  <w:b/>
                                  <w:bCs/>
                                  <w:sz w:val="24"/>
                                  <w:szCs w:val="24"/>
                                  <w:u w:val="single"/>
                                  <w:lang w:eastAsia="en-GB"/>
                                </w:rPr>
                                <w:t>Critically evaluate the nature and extend of offending and if the impact of early intervention can help to curve offending.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AFED1C7" w14:textId="77777777" w:rsidR="006B5D75" w:rsidRDefault="006B5D75">
                              <w:pPr>
                                <w:jc w:val="right"/>
                                <w:rPr>
                                  <w:smallCaps/>
                                  <w:color w:val="404040" w:themeColor="text1" w:themeTint="BF"/>
                                  <w:sz w:val="36"/>
                                  <w:szCs w:val="36"/>
                                </w:rPr>
                              </w:pPr>
                              <w:r>
                                <w:rPr>
                                  <w:color w:val="404040" w:themeColor="text1" w:themeTint="BF"/>
                                  <w:sz w:val="36"/>
                                  <w:szCs w:val="36"/>
                                </w:rPr>
                                <w:t>[Document subtitle]</w:t>
                              </w:r>
                            </w:p>
                          </w:sdtContent>
                        </w:sdt>
                      </w:txbxContent>
                    </v:textbox>
                    <w10:wrap type="square" anchorx="page" anchory="page"/>
                  </v:shape>
                </w:pict>
              </mc:Fallback>
            </mc:AlternateContent>
          </w:r>
        </w:p>
        <w:p w14:paraId="7EF96613" w14:textId="4010E8EE" w:rsidR="006B5D75" w:rsidRDefault="006B5D75">
          <w:pPr>
            <w:rPr>
              <w:rFonts w:ascii="Arial" w:hAnsi="Arial" w:cs="Arial"/>
              <w:sz w:val="24"/>
              <w:szCs w:val="24"/>
            </w:rPr>
          </w:pPr>
          <w:r>
            <w:rPr>
              <w:rFonts w:ascii="Arial" w:hAnsi="Arial" w:cs="Arial"/>
            </w:rPr>
            <w:br w:type="page"/>
          </w:r>
        </w:p>
      </w:sdtContent>
    </w:sdt>
    <w:p w14:paraId="78E9DCB4" w14:textId="681F7852" w:rsidR="00C65360" w:rsidRDefault="00C65360" w:rsidP="0064789C">
      <w:pPr>
        <w:spacing w:line="480" w:lineRule="auto"/>
        <w:rPr>
          <w:rFonts w:ascii="Arial" w:hAnsi="Arial" w:cs="Arial"/>
          <w:sz w:val="24"/>
          <w:szCs w:val="24"/>
        </w:rPr>
      </w:pPr>
      <w:r>
        <w:rPr>
          <w:rFonts w:ascii="Arial" w:hAnsi="Arial" w:cs="Arial"/>
          <w:sz w:val="24"/>
          <w:szCs w:val="24"/>
        </w:rPr>
        <w:lastRenderedPageBreak/>
        <w:t xml:space="preserve">The nature behind </w:t>
      </w:r>
      <w:r w:rsidR="00DC480A">
        <w:rPr>
          <w:rFonts w:ascii="Arial" w:hAnsi="Arial" w:cs="Arial"/>
          <w:sz w:val="24"/>
          <w:szCs w:val="24"/>
        </w:rPr>
        <w:t>offending</w:t>
      </w:r>
      <w:r>
        <w:rPr>
          <w:rFonts w:ascii="Arial" w:hAnsi="Arial" w:cs="Arial"/>
          <w:sz w:val="24"/>
          <w:szCs w:val="24"/>
        </w:rPr>
        <w:t xml:space="preserve"> can involve</w:t>
      </w:r>
      <w:r w:rsidR="00DC480A">
        <w:rPr>
          <w:rFonts w:ascii="Arial" w:hAnsi="Arial" w:cs="Arial"/>
          <w:sz w:val="24"/>
          <w:szCs w:val="24"/>
        </w:rPr>
        <w:t xml:space="preserve"> many factors relat</w:t>
      </w:r>
      <w:r w:rsidR="001D1B48">
        <w:rPr>
          <w:rFonts w:ascii="Arial" w:hAnsi="Arial" w:cs="Arial"/>
          <w:sz w:val="24"/>
          <w:szCs w:val="24"/>
        </w:rPr>
        <w:t>ing</w:t>
      </w:r>
      <w:r w:rsidR="00DC480A">
        <w:rPr>
          <w:rFonts w:ascii="Arial" w:hAnsi="Arial" w:cs="Arial"/>
          <w:sz w:val="24"/>
          <w:szCs w:val="24"/>
        </w:rPr>
        <w:t xml:space="preserve"> to a </w:t>
      </w:r>
      <w:r w:rsidR="009517D0">
        <w:rPr>
          <w:rFonts w:ascii="Arial" w:hAnsi="Arial" w:cs="Arial"/>
          <w:sz w:val="24"/>
          <w:szCs w:val="24"/>
        </w:rPr>
        <w:t>person’s</w:t>
      </w:r>
      <w:r w:rsidR="00DC480A">
        <w:rPr>
          <w:rFonts w:ascii="Arial" w:hAnsi="Arial" w:cs="Arial"/>
          <w:sz w:val="24"/>
          <w:szCs w:val="24"/>
        </w:rPr>
        <w:t xml:space="preserve"> situation or </w:t>
      </w:r>
      <w:r w:rsidR="00457A98">
        <w:rPr>
          <w:rFonts w:ascii="Arial" w:hAnsi="Arial" w:cs="Arial"/>
          <w:sz w:val="24"/>
          <w:szCs w:val="24"/>
        </w:rPr>
        <w:t>history</w:t>
      </w:r>
      <w:r w:rsidR="009517D0">
        <w:rPr>
          <w:rFonts w:ascii="Arial" w:hAnsi="Arial" w:cs="Arial"/>
          <w:sz w:val="24"/>
          <w:szCs w:val="24"/>
        </w:rPr>
        <w:t>.</w:t>
      </w:r>
      <w:r w:rsidR="00457A98">
        <w:rPr>
          <w:rFonts w:ascii="Arial" w:hAnsi="Arial" w:cs="Arial"/>
          <w:sz w:val="24"/>
          <w:szCs w:val="24"/>
        </w:rPr>
        <w:t xml:space="preserve"> </w:t>
      </w:r>
      <w:r w:rsidR="009517D0">
        <w:rPr>
          <w:rFonts w:ascii="Arial" w:hAnsi="Arial" w:cs="Arial"/>
          <w:sz w:val="24"/>
          <w:szCs w:val="24"/>
        </w:rPr>
        <w:t>O</w:t>
      </w:r>
      <w:r w:rsidR="00457A98">
        <w:rPr>
          <w:rFonts w:ascii="Arial" w:hAnsi="Arial" w:cs="Arial"/>
          <w:sz w:val="24"/>
          <w:szCs w:val="24"/>
        </w:rPr>
        <w:t xml:space="preserve">ne such example of this can relate to a </w:t>
      </w:r>
      <w:r w:rsidR="00E00431">
        <w:rPr>
          <w:rFonts w:ascii="Arial" w:hAnsi="Arial" w:cs="Arial"/>
          <w:sz w:val="24"/>
          <w:szCs w:val="24"/>
        </w:rPr>
        <w:t>person’s</w:t>
      </w:r>
      <w:r w:rsidR="00457A98">
        <w:rPr>
          <w:rFonts w:ascii="Arial" w:hAnsi="Arial" w:cs="Arial"/>
          <w:sz w:val="24"/>
          <w:szCs w:val="24"/>
        </w:rPr>
        <w:t xml:space="preserve"> financial situation because if a person is struggling to pay for food</w:t>
      </w:r>
      <w:r w:rsidR="00F75F1F">
        <w:rPr>
          <w:rFonts w:ascii="Arial" w:hAnsi="Arial" w:cs="Arial"/>
          <w:sz w:val="24"/>
          <w:szCs w:val="24"/>
        </w:rPr>
        <w:t xml:space="preserve"> bills or </w:t>
      </w:r>
      <w:r w:rsidR="00263008">
        <w:rPr>
          <w:rFonts w:ascii="Arial" w:hAnsi="Arial" w:cs="Arial"/>
          <w:sz w:val="24"/>
          <w:szCs w:val="24"/>
        </w:rPr>
        <w:t>debt,</w:t>
      </w:r>
      <w:r w:rsidR="00F75F1F">
        <w:rPr>
          <w:rFonts w:ascii="Arial" w:hAnsi="Arial" w:cs="Arial"/>
          <w:sz w:val="24"/>
          <w:szCs w:val="24"/>
        </w:rPr>
        <w:t xml:space="preserve"> they may be more likely to steal in order to support themselves financially.</w:t>
      </w:r>
      <w:r w:rsidR="008F5809">
        <w:rPr>
          <w:rFonts w:ascii="Arial" w:hAnsi="Arial" w:cs="Arial"/>
          <w:sz w:val="24"/>
          <w:szCs w:val="24"/>
        </w:rPr>
        <w:t xml:space="preserve"> </w:t>
      </w:r>
      <w:r w:rsidR="004B0E25">
        <w:rPr>
          <w:rFonts w:ascii="Arial" w:hAnsi="Arial" w:cs="Arial"/>
          <w:sz w:val="24"/>
          <w:szCs w:val="24"/>
        </w:rPr>
        <w:t xml:space="preserve">People may also commit crime based on their current psychological situation for example being raised in a toxic environment can contribute to a life of offending based on it becoming a social norm for the individual (Dearden </w:t>
      </w:r>
      <w:r w:rsidR="00E43C52">
        <w:rPr>
          <w:rFonts w:ascii="Arial" w:hAnsi="Arial" w:cs="Arial"/>
          <w:sz w:val="24"/>
          <w:szCs w:val="24"/>
        </w:rPr>
        <w:t xml:space="preserve">2020) </w:t>
      </w:r>
      <w:r w:rsidR="001A3312">
        <w:rPr>
          <w:rFonts w:ascii="Arial" w:hAnsi="Arial" w:cs="Arial"/>
          <w:sz w:val="24"/>
          <w:szCs w:val="24"/>
        </w:rPr>
        <w:t>however</w:t>
      </w:r>
      <w:r w:rsidR="0020710A">
        <w:rPr>
          <w:rFonts w:ascii="Arial" w:hAnsi="Arial" w:cs="Arial"/>
          <w:sz w:val="24"/>
          <w:szCs w:val="24"/>
        </w:rPr>
        <w:t>,</w:t>
      </w:r>
      <w:r w:rsidR="001A3312">
        <w:rPr>
          <w:rFonts w:ascii="Arial" w:hAnsi="Arial" w:cs="Arial"/>
          <w:sz w:val="24"/>
          <w:szCs w:val="24"/>
        </w:rPr>
        <w:t xml:space="preserve"> intervention into situations relating to people</w:t>
      </w:r>
      <w:r w:rsidR="00D04794">
        <w:rPr>
          <w:rFonts w:ascii="Arial" w:hAnsi="Arial" w:cs="Arial"/>
          <w:sz w:val="24"/>
          <w:szCs w:val="24"/>
        </w:rPr>
        <w:t>s</w:t>
      </w:r>
      <w:r w:rsidR="001A3312">
        <w:rPr>
          <w:rFonts w:ascii="Arial" w:hAnsi="Arial" w:cs="Arial"/>
          <w:sz w:val="24"/>
          <w:szCs w:val="24"/>
        </w:rPr>
        <w:t xml:space="preserve"> social standing and current </w:t>
      </w:r>
      <w:r w:rsidR="00D04794">
        <w:rPr>
          <w:rFonts w:ascii="Arial" w:hAnsi="Arial" w:cs="Arial"/>
          <w:sz w:val="24"/>
          <w:szCs w:val="24"/>
        </w:rPr>
        <w:t>state of mind can have a positive effect on people</w:t>
      </w:r>
      <w:r w:rsidR="00502000">
        <w:rPr>
          <w:rFonts w:ascii="Arial" w:hAnsi="Arial" w:cs="Arial"/>
          <w:sz w:val="24"/>
          <w:szCs w:val="24"/>
        </w:rPr>
        <w:t xml:space="preserve">. For </w:t>
      </w:r>
      <w:r w:rsidR="00801912">
        <w:rPr>
          <w:rFonts w:ascii="Arial" w:hAnsi="Arial" w:cs="Arial"/>
          <w:sz w:val="24"/>
          <w:szCs w:val="24"/>
        </w:rPr>
        <w:t>example,</w:t>
      </w:r>
      <w:r w:rsidR="00502000">
        <w:rPr>
          <w:rFonts w:ascii="Arial" w:hAnsi="Arial" w:cs="Arial"/>
          <w:sz w:val="24"/>
          <w:szCs w:val="24"/>
        </w:rPr>
        <w:t xml:space="preserve"> education is a very effective way to prevent people from offending as it allows people to </w:t>
      </w:r>
      <w:r w:rsidR="00786DF8">
        <w:rPr>
          <w:rFonts w:ascii="Arial" w:hAnsi="Arial" w:cs="Arial"/>
          <w:sz w:val="24"/>
          <w:szCs w:val="24"/>
        </w:rPr>
        <w:t xml:space="preserve">have a better understanding of the world </w:t>
      </w:r>
      <w:r w:rsidR="00801912">
        <w:rPr>
          <w:rFonts w:ascii="Arial" w:hAnsi="Arial" w:cs="Arial"/>
          <w:sz w:val="24"/>
          <w:szCs w:val="24"/>
        </w:rPr>
        <w:t xml:space="preserve">as well as increase their earning meaning that they can avoid becoming desperate enough to steal </w:t>
      </w:r>
      <w:r w:rsidR="00CE3AB2">
        <w:rPr>
          <w:rFonts w:ascii="Arial" w:hAnsi="Arial" w:cs="Arial"/>
          <w:sz w:val="24"/>
          <w:szCs w:val="24"/>
        </w:rPr>
        <w:t>(Education Scotland 2021)</w:t>
      </w:r>
    </w:p>
    <w:p w14:paraId="648BB024" w14:textId="77777777" w:rsidR="00E43C52" w:rsidRDefault="00E43C52" w:rsidP="0064789C">
      <w:pPr>
        <w:spacing w:line="480" w:lineRule="auto"/>
        <w:rPr>
          <w:rFonts w:ascii="Arial" w:hAnsi="Arial" w:cs="Arial"/>
          <w:sz w:val="24"/>
          <w:szCs w:val="24"/>
        </w:rPr>
      </w:pPr>
    </w:p>
    <w:p w14:paraId="6A446568" w14:textId="263DE5F5" w:rsidR="00162A01" w:rsidRDefault="00CF1805" w:rsidP="0064789C">
      <w:pPr>
        <w:spacing w:line="480" w:lineRule="auto"/>
        <w:rPr>
          <w:rFonts w:ascii="Arial" w:hAnsi="Arial" w:cs="Arial"/>
          <w:sz w:val="24"/>
          <w:szCs w:val="24"/>
        </w:rPr>
      </w:pPr>
      <w:r>
        <w:rPr>
          <w:rFonts w:ascii="Arial" w:hAnsi="Arial" w:cs="Arial"/>
          <w:sz w:val="24"/>
          <w:szCs w:val="24"/>
        </w:rPr>
        <w:t xml:space="preserve">Early intervention against offending is very important in society as it allows </w:t>
      </w:r>
      <w:r w:rsidR="00B968B1">
        <w:rPr>
          <w:rFonts w:ascii="Arial" w:hAnsi="Arial" w:cs="Arial"/>
          <w:sz w:val="24"/>
          <w:szCs w:val="24"/>
        </w:rPr>
        <w:t>potential offences to either be prevented or decrease the dangers presented towards the people within their local communities</w:t>
      </w:r>
      <w:r w:rsidR="00967A79">
        <w:rPr>
          <w:rFonts w:ascii="Arial" w:hAnsi="Arial" w:cs="Arial"/>
          <w:sz w:val="24"/>
          <w:szCs w:val="24"/>
        </w:rPr>
        <w:t xml:space="preserve"> </w:t>
      </w:r>
      <w:r w:rsidR="001C4013">
        <w:rPr>
          <w:rFonts w:ascii="Arial" w:hAnsi="Arial" w:cs="Arial"/>
          <w:sz w:val="24"/>
          <w:szCs w:val="24"/>
        </w:rPr>
        <w:t>this also prevents the likelihood that someone will become a victim as education can help</w:t>
      </w:r>
      <w:r w:rsidR="00953C05">
        <w:rPr>
          <w:rFonts w:ascii="Arial" w:hAnsi="Arial" w:cs="Arial"/>
          <w:sz w:val="24"/>
          <w:szCs w:val="24"/>
        </w:rPr>
        <w:t xml:space="preserve"> children</w:t>
      </w:r>
      <w:r w:rsidR="001C4013">
        <w:rPr>
          <w:rFonts w:ascii="Arial" w:hAnsi="Arial" w:cs="Arial"/>
          <w:sz w:val="24"/>
          <w:szCs w:val="24"/>
        </w:rPr>
        <w:t xml:space="preserve"> understand the dangers of interaction with people they do not know (Department for Education 2021)</w:t>
      </w:r>
      <w:r w:rsidR="007E0B44">
        <w:rPr>
          <w:rFonts w:ascii="Arial" w:hAnsi="Arial" w:cs="Arial"/>
          <w:sz w:val="24"/>
          <w:szCs w:val="24"/>
        </w:rPr>
        <w:t xml:space="preserve"> </w:t>
      </w:r>
      <w:r w:rsidR="00162A01">
        <w:rPr>
          <w:rFonts w:ascii="Arial" w:hAnsi="Arial" w:cs="Arial"/>
          <w:sz w:val="24"/>
          <w:szCs w:val="24"/>
        </w:rPr>
        <w:t xml:space="preserve">Education is one of the best ways to prevent crimes within society this is due to the fact that education allows many young people </w:t>
      </w:r>
      <w:r w:rsidR="004E7FC3">
        <w:rPr>
          <w:rFonts w:ascii="Arial" w:hAnsi="Arial" w:cs="Arial"/>
          <w:sz w:val="24"/>
          <w:szCs w:val="24"/>
        </w:rPr>
        <w:t xml:space="preserve">to gain a better understanding of the world before actually experiencing it first-hand. </w:t>
      </w:r>
      <w:r w:rsidR="00CA2C0B">
        <w:rPr>
          <w:rFonts w:ascii="Arial" w:hAnsi="Arial" w:cs="Arial"/>
          <w:sz w:val="24"/>
          <w:szCs w:val="24"/>
        </w:rPr>
        <w:t>Education also allows student</w:t>
      </w:r>
      <w:r w:rsidR="00513A7D">
        <w:rPr>
          <w:rFonts w:ascii="Arial" w:hAnsi="Arial" w:cs="Arial"/>
          <w:sz w:val="24"/>
          <w:szCs w:val="24"/>
        </w:rPr>
        <w:t>s</w:t>
      </w:r>
      <w:r w:rsidR="00CA2C0B">
        <w:rPr>
          <w:rFonts w:ascii="Arial" w:hAnsi="Arial" w:cs="Arial"/>
          <w:sz w:val="24"/>
          <w:szCs w:val="24"/>
        </w:rPr>
        <w:t xml:space="preserve"> to become better qualified for high paying roles within society and roles that may increase an </w:t>
      </w:r>
      <w:r w:rsidR="000773FC">
        <w:rPr>
          <w:rFonts w:ascii="Arial" w:hAnsi="Arial" w:cs="Arial"/>
          <w:sz w:val="24"/>
          <w:szCs w:val="24"/>
        </w:rPr>
        <w:t>individual’s</w:t>
      </w:r>
      <w:r w:rsidR="00CA2C0B">
        <w:rPr>
          <w:rFonts w:ascii="Arial" w:hAnsi="Arial" w:cs="Arial"/>
          <w:sz w:val="24"/>
          <w:szCs w:val="24"/>
        </w:rPr>
        <w:t xml:space="preserve"> </w:t>
      </w:r>
      <w:r w:rsidR="00F85DB6">
        <w:rPr>
          <w:rFonts w:ascii="Arial" w:hAnsi="Arial" w:cs="Arial"/>
          <w:sz w:val="24"/>
          <w:szCs w:val="24"/>
        </w:rPr>
        <w:t>self-esteem however, education also</w:t>
      </w:r>
      <w:r w:rsidR="007D6A1C">
        <w:rPr>
          <w:rFonts w:ascii="Arial" w:hAnsi="Arial" w:cs="Arial"/>
          <w:sz w:val="24"/>
          <w:szCs w:val="24"/>
        </w:rPr>
        <w:t xml:space="preserve"> can also educate people on actions that are best avoided in order to keep themselves and other safe</w:t>
      </w:r>
      <w:r w:rsidR="00B47CF0">
        <w:rPr>
          <w:rFonts w:ascii="Arial" w:hAnsi="Arial" w:cs="Arial"/>
          <w:sz w:val="24"/>
          <w:szCs w:val="24"/>
        </w:rPr>
        <w:t xml:space="preserve"> (Grant 2017)</w:t>
      </w:r>
      <w:r w:rsidR="00953C05">
        <w:rPr>
          <w:rFonts w:ascii="Arial" w:hAnsi="Arial" w:cs="Arial"/>
          <w:sz w:val="24"/>
          <w:szCs w:val="24"/>
        </w:rPr>
        <w:t xml:space="preserve"> </w:t>
      </w:r>
      <w:r w:rsidR="007D6A1C">
        <w:rPr>
          <w:rFonts w:ascii="Arial" w:hAnsi="Arial" w:cs="Arial"/>
          <w:sz w:val="24"/>
          <w:szCs w:val="24"/>
        </w:rPr>
        <w:t xml:space="preserve">Examples of this can range from making </w:t>
      </w:r>
      <w:r w:rsidR="000773FC">
        <w:rPr>
          <w:rFonts w:ascii="Arial" w:hAnsi="Arial" w:cs="Arial"/>
          <w:sz w:val="24"/>
          <w:szCs w:val="24"/>
        </w:rPr>
        <w:t xml:space="preserve">a life of crime less appealing due to the </w:t>
      </w:r>
      <w:r w:rsidR="000773FC">
        <w:rPr>
          <w:rFonts w:ascii="Arial" w:hAnsi="Arial" w:cs="Arial"/>
          <w:sz w:val="24"/>
          <w:szCs w:val="24"/>
        </w:rPr>
        <w:lastRenderedPageBreak/>
        <w:t xml:space="preserve">dangers and quality of life </w:t>
      </w:r>
      <w:r w:rsidR="009E1492">
        <w:rPr>
          <w:rFonts w:ascii="Arial" w:hAnsi="Arial" w:cs="Arial"/>
          <w:sz w:val="24"/>
          <w:szCs w:val="24"/>
        </w:rPr>
        <w:t>experienced by those who do live on the other side of the law</w:t>
      </w:r>
      <w:r w:rsidR="00953C05">
        <w:rPr>
          <w:rFonts w:ascii="Arial" w:hAnsi="Arial" w:cs="Arial"/>
          <w:sz w:val="24"/>
          <w:szCs w:val="24"/>
        </w:rPr>
        <w:t xml:space="preserve"> </w:t>
      </w:r>
      <w:r w:rsidR="00B327EE">
        <w:rPr>
          <w:rFonts w:ascii="Arial" w:hAnsi="Arial" w:cs="Arial"/>
          <w:sz w:val="24"/>
          <w:szCs w:val="24"/>
        </w:rPr>
        <w:t>(Royal Economic Society 2011)</w:t>
      </w:r>
      <w:r w:rsidR="00D92CC5">
        <w:rPr>
          <w:rFonts w:ascii="Arial" w:hAnsi="Arial" w:cs="Arial"/>
          <w:sz w:val="24"/>
          <w:szCs w:val="24"/>
        </w:rPr>
        <w:t xml:space="preserve"> </w:t>
      </w:r>
      <w:r w:rsidR="00787598">
        <w:rPr>
          <w:rFonts w:ascii="Arial" w:hAnsi="Arial" w:cs="Arial"/>
          <w:sz w:val="24"/>
          <w:szCs w:val="24"/>
        </w:rPr>
        <w:t xml:space="preserve">If a person has a better </w:t>
      </w:r>
      <w:r w:rsidR="00071A24">
        <w:rPr>
          <w:rFonts w:ascii="Arial" w:hAnsi="Arial" w:cs="Arial"/>
          <w:sz w:val="24"/>
          <w:szCs w:val="24"/>
        </w:rPr>
        <w:t>education,</w:t>
      </w:r>
      <w:r w:rsidR="00787598">
        <w:rPr>
          <w:rFonts w:ascii="Arial" w:hAnsi="Arial" w:cs="Arial"/>
          <w:sz w:val="24"/>
          <w:szCs w:val="24"/>
        </w:rPr>
        <w:t xml:space="preserve"> they will be more likely to find a job they enjoy that pays </w:t>
      </w:r>
      <w:r w:rsidR="001241B8">
        <w:rPr>
          <w:rFonts w:ascii="Arial" w:hAnsi="Arial" w:cs="Arial"/>
          <w:sz w:val="24"/>
          <w:szCs w:val="24"/>
        </w:rPr>
        <w:t>well and if a person does have a good paying job they will wont commit crimes out of desperation as they will be able to afford their basic luxuries and all important things they would need to support a comfortable life</w:t>
      </w:r>
      <w:r w:rsidR="00071A24">
        <w:rPr>
          <w:rFonts w:ascii="Arial" w:hAnsi="Arial" w:cs="Arial"/>
          <w:sz w:val="24"/>
          <w:szCs w:val="24"/>
        </w:rPr>
        <w:t xml:space="preserve"> (Secretary of State for Education and Skills 2005) </w:t>
      </w:r>
    </w:p>
    <w:p w14:paraId="6D331417" w14:textId="77777777" w:rsidR="00BE2433" w:rsidRDefault="00AF76D9" w:rsidP="0064789C">
      <w:pPr>
        <w:spacing w:line="480" w:lineRule="auto"/>
        <w:rPr>
          <w:rFonts w:ascii="Arial" w:hAnsi="Arial" w:cs="Arial"/>
          <w:sz w:val="24"/>
          <w:szCs w:val="24"/>
        </w:rPr>
      </w:pPr>
      <w:r>
        <w:rPr>
          <w:rFonts w:ascii="Arial" w:hAnsi="Arial" w:cs="Arial"/>
          <w:sz w:val="24"/>
          <w:szCs w:val="24"/>
        </w:rPr>
        <w:t>Another reason poverty can increase crime is due to the appeal of gang related activity which can also be increased if the n</w:t>
      </w:r>
      <w:r w:rsidR="0010259E">
        <w:rPr>
          <w:rFonts w:ascii="Arial" w:hAnsi="Arial" w:cs="Arial"/>
          <w:sz w:val="24"/>
          <w:szCs w:val="24"/>
        </w:rPr>
        <w:t>eighbourhood</w:t>
      </w:r>
      <w:r>
        <w:rPr>
          <w:rFonts w:ascii="Arial" w:hAnsi="Arial" w:cs="Arial"/>
          <w:sz w:val="24"/>
          <w:szCs w:val="24"/>
        </w:rPr>
        <w:t xml:space="preserve"> a person lives in is high in gang activity. The appeal behind this lifestyle is due to the potential to increase the amount of money that can be eared as well as the </w:t>
      </w:r>
      <w:r w:rsidR="001D7720">
        <w:rPr>
          <w:rFonts w:ascii="Arial" w:hAnsi="Arial" w:cs="Arial"/>
          <w:sz w:val="24"/>
          <w:szCs w:val="24"/>
        </w:rPr>
        <w:t xml:space="preserve">family mentality that comes with being apart of a gang. Gangs may also allow an individual to feel safer as gangs often </w:t>
      </w:r>
      <w:r w:rsidR="0010259E">
        <w:rPr>
          <w:rFonts w:ascii="Arial" w:hAnsi="Arial" w:cs="Arial"/>
          <w:sz w:val="24"/>
          <w:szCs w:val="24"/>
        </w:rPr>
        <w:t>promise protection to those who join the</w:t>
      </w:r>
      <w:r w:rsidR="00455537">
        <w:rPr>
          <w:rFonts w:ascii="Arial" w:hAnsi="Arial" w:cs="Arial"/>
          <w:sz w:val="24"/>
          <w:szCs w:val="24"/>
        </w:rPr>
        <w:t xml:space="preserve">m (Muller </w:t>
      </w:r>
      <w:r w:rsidR="008C2799">
        <w:rPr>
          <w:rFonts w:ascii="Arial" w:hAnsi="Arial" w:cs="Arial"/>
          <w:sz w:val="24"/>
          <w:szCs w:val="24"/>
        </w:rPr>
        <w:t>2013)</w:t>
      </w:r>
      <w:r w:rsidR="00491356">
        <w:rPr>
          <w:rFonts w:ascii="Arial" w:hAnsi="Arial" w:cs="Arial"/>
          <w:sz w:val="24"/>
          <w:szCs w:val="24"/>
        </w:rPr>
        <w:t xml:space="preserve"> </w:t>
      </w:r>
    </w:p>
    <w:p w14:paraId="376D2139" w14:textId="16B9FF38" w:rsidR="008426B0" w:rsidRDefault="0087179B" w:rsidP="0064789C">
      <w:pPr>
        <w:spacing w:line="480" w:lineRule="auto"/>
        <w:rPr>
          <w:rFonts w:ascii="Arial" w:hAnsi="Arial" w:cs="Arial"/>
          <w:sz w:val="24"/>
          <w:szCs w:val="24"/>
        </w:rPr>
      </w:pPr>
      <w:r>
        <w:rPr>
          <w:rFonts w:ascii="Arial" w:hAnsi="Arial" w:cs="Arial"/>
          <w:sz w:val="24"/>
          <w:szCs w:val="24"/>
        </w:rPr>
        <w:t xml:space="preserve">the main issue with gang related activity is that early </w:t>
      </w:r>
      <w:r w:rsidR="00273943">
        <w:rPr>
          <w:rFonts w:ascii="Arial" w:hAnsi="Arial" w:cs="Arial"/>
          <w:sz w:val="24"/>
          <w:szCs w:val="24"/>
        </w:rPr>
        <w:t>intervention</w:t>
      </w:r>
      <w:r>
        <w:rPr>
          <w:rFonts w:ascii="Arial" w:hAnsi="Arial" w:cs="Arial"/>
          <w:sz w:val="24"/>
          <w:szCs w:val="24"/>
        </w:rPr>
        <w:t xml:space="preserve"> can be </w:t>
      </w:r>
      <w:r w:rsidR="001B69B1">
        <w:rPr>
          <w:rFonts w:ascii="Arial" w:hAnsi="Arial" w:cs="Arial"/>
          <w:sz w:val="24"/>
          <w:szCs w:val="24"/>
        </w:rPr>
        <w:t>difficult,</w:t>
      </w:r>
      <w:r>
        <w:rPr>
          <w:rFonts w:ascii="Arial" w:hAnsi="Arial" w:cs="Arial"/>
          <w:sz w:val="24"/>
          <w:szCs w:val="24"/>
        </w:rPr>
        <w:t xml:space="preserve"> </w:t>
      </w:r>
      <w:r w:rsidR="00CE0847">
        <w:rPr>
          <w:rFonts w:ascii="Arial" w:hAnsi="Arial" w:cs="Arial"/>
          <w:sz w:val="24"/>
          <w:szCs w:val="24"/>
        </w:rPr>
        <w:t xml:space="preserve">but the main way is ensuring </w:t>
      </w:r>
      <w:r w:rsidR="00BF56D4">
        <w:rPr>
          <w:rFonts w:ascii="Arial" w:hAnsi="Arial" w:cs="Arial"/>
          <w:sz w:val="24"/>
          <w:szCs w:val="24"/>
        </w:rPr>
        <w:t>parents</w:t>
      </w:r>
      <w:r w:rsidR="00CE0847">
        <w:rPr>
          <w:rFonts w:ascii="Arial" w:hAnsi="Arial" w:cs="Arial"/>
          <w:sz w:val="24"/>
          <w:szCs w:val="24"/>
        </w:rPr>
        <w:t xml:space="preserve"> and kids understand the dangers of </w:t>
      </w:r>
      <w:r w:rsidR="002059D5">
        <w:rPr>
          <w:rFonts w:ascii="Arial" w:hAnsi="Arial" w:cs="Arial"/>
          <w:sz w:val="24"/>
          <w:szCs w:val="24"/>
        </w:rPr>
        <w:t xml:space="preserve">gang violence and for </w:t>
      </w:r>
      <w:r w:rsidR="00BF56D4">
        <w:rPr>
          <w:rFonts w:ascii="Arial" w:hAnsi="Arial" w:cs="Arial"/>
          <w:sz w:val="24"/>
          <w:szCs w:val="24"/>
        </w:rPr>
        <w:t>parents</w:t>
      </w:r>
      <w:r w:rsidR="002059D5">
        <w:rPr>
          <w:rFonts w:ascii="Arial" w:hAnsi="Arial" w:cs="Arial"/>
          <w:sz w:val="24"/>
          <w:szCs w:val="24"/>
        </w:rPr>
        <w:t xml:space="preserve"> to understand the signs of their </w:t>
      </w:r>
      <w:r w:rsidR="00FC3449">
        <w:rPr>
          <w:rFonts w:ascii="Arial" w:hAnsi="Arial" w:cs="Arial"/>
          <w:sz w:val="24"/>
          <w:szCs w:val="24"/>
        </w:rPr>
        <w:t xml:space="preserve">children potentially being involved with gangs. </w:t>
      </w:r>
      <w:r w:rsidR="004C2CD9">
        <w:rPr>
          <w:rFonts w:ascii="Arial" w:hAnsi="Arial" w:cs="Arial"/>
          <w:sz w:val="24"/>
          <w:szCs w:val="24"/>
        </w:rPr>
        <w:t xml:space="preserve">One of the best ways is to ensure that children are not involved with </w:t>
      </w:r>
      <w:r w:rsidR="00BF56D4">
        <w:rPr>
          <w:rFonts w:ascii="Arial" w:hAnsi="Arial" w:cs="Arial"/>
          <w:sz w:val="24"/>
          <w:szCs w:val="24"/>
        </w:rPr>
        <w:t>too</w:t>
      </w:r>
      <w:r w:rsidR="004C2CD9">
        <w:rPr>
          <w:rFonts w:ascii="Arial" w:hAnsi="Arial" w:cs="Arial"/>
          <w:sz w:val="24"/>
          <w:szCs w:val="24"/>
        </w:rPr>
        <w:t xml:space="preserve"> much viole</w:t>
      </w:r>
      <w:r w:rsidR="00BF56D4">
        <w:rPr>
          <w:rFonts w:ascii="Arial" w:hAnsi="Arial" w:cs="Arial"/>
          <w:sz w:val="24"/>
          <w:szCs w:val="24"/>
        </w:rPr>
        <w:t>nce as predisposing them to violence may make it seem like a social norm.</w:t>
      </w:r>
      <w:r w:rsidR="00F35F0D">
        <w:rPr>
          <w:rFonts w:ascii="Arial" w:hAnsi="Arial" w:cs="Arial"/>
          <w:sz w:val="24"/>
          <w:szCs w:val="24"/>
        </w:rPr>
        <w:t xml:space="preserve"> </w:t>
      </w:r>
      <w:r w:rsidR="002E2EB4">
        <w:rPr>
          <w:rFonts w:ascii="Arial" w:hAnsi="Arial" w:cs="Arial"/>
          <w:sz w:val="24"/>
          <w:szCs w:val="24"/>
        </w:rPr>
        <w:t>parents</w:t>
      </w:r>
      <w:r w:rsidR="00F35F0D">
        <w:rPr>
          <w:rFonts w:ascii="Arial" w:hAnsi="Arial" w:cs="Arial"/>
          <w:sz w:val="24"/>
          <w:szCs w:val="24"/>
        </w:rPr>
        <w:t xml:space="preserve"> may also benefit by ensuring that their children don’t </w:t>
      </w:r>
      <w:r w:rsidR="00DE2D5B">
        <w:rPr>
          <w:rFonts w:ascii="Arial" w:hAnsi="Arial" w:cs="Arial"/>
          <w:sz w:val="24"/>
          <w:szCs w:val="24"/>
        </w:rPr>
        <w:t>mix into violent groups as this could be the beginning of them joining a gang</w:t>
      </w:r>
      <w:r w:rsidR="00DD662F">
        <w:rPr>
          <w:rFonts w:ascii="Arial" w:hAnsi="Arial" w:cs="Arial"/>
          <w:sz w:val="24"/>
          <w:szCs w:val="24"/>
        </w:rPr>
        <w:t xml:space="preserve"> (Home Office 2020)</w:t>
      </w:r>
      <w:r w:rsidR="005948CF">
        <w:rPr>
          <w:rFonts w:ascii="Arial" w:hAnsi="Arial" w:cs="Arial"/>
          <w:sz w:val="24"/>
          <w:szCs w:val="24"/>
        </w:rPr>
        <w:t xml:space="preserve"> it would also be best to </w:t>
      </w:r>
      <w:r w:rsidR="00A43827">
        <w:rPr>
          <w:rFonts w:ascii="Arial" w:hAnsi="Arial" w:cs="Arial"/>
          <w:sz w:val="24"/>
          <w:szCs w:val="24"/>
        </w:rPr>
        <w:t>prevent</w:t>
      </w:r>
      <w:r w:rsidR="00ED235F">
        <w:rPr>
          <w:rFonts w:ascii="Arial" w:hAnsi="Arial" w:cs="Arial"/>
          <w:sz w:val="24"/>
          <w:szCs w:val="24"/>
        </w:rPr>
        <w:t xml:space="preserve"> children from watching media that </w:t>
      </w:r>
      <w:r w:rsidR="00A43827">
        <w:rPr>
          <w:rFonts w:ascii="Arial" w:hAnsi="Arial" w:cs="Arial"/>
          <w:sz w:val="24"/>
          <w:szCs w:val="24"/>
        </w:rPr>
        <w:t>over glorifies</w:t>
      </w:r>
      <w:r w:rsidR="00ED235F">
        <w:rPr>
          <w:rFonts w:ascii="Arial" w:hAnsi="Arial" w:cs="Arial"/>
          <w:sz w:val="24"/>
          <w:szCs w:val="24"/>
        </w:rPr>
        <w:t xml:space="preserve"> the gangster lifestyle as this could be a catalyst for </w:t>
      </w:r>
      <w:r w:rsidR="00431FCF">
        <w:rPr>
          <w:rFonts w:ascii="Arial" w:hAnsi="Arial" w:cs="Arial"/>
          <w:sz w:val="24"/>
          <w:szCs w:val="24"/>
        </w:rPr>
        <w:t xml:space="preserve">a young individual to see the lifestyle as ultimately beneficial and risk free compared to what being a gangster actually involves. </w:t>
      </w:r>
      <w:r w:rsidR="00FC0A5E">
        <w:rPr>
          <w:rFonts w:ascii="Arial" w:hAnsi="Arial" w:cs="Arial"/>
          <w:sz w:val="24"/>
          <w:szCs w:val="24"/>
        </w:rPr>
        <w:t xml:space="preserve">This media can ultimately involve social media, TV, and merchandise with the removal of these core aspect it could decrease the chance of a person from admiring the idea of becoming </w:t>
      </w:r>
      <w:r w:rsidR="008426B0">
        <w:rPr>
          <w:rFonts w:ascii="Arial" w:hAnsi="Arial" w:cs="Arial"/>
          <w:sz w:val="24"/>
          <w:szCs w:val="24"/>
        </w:rPr>
        <w:t>involved with any local gangs</w:t>
      </w:r>
      <w:r w:rsidR="009A017B">
        <w:rPr>
          <w:rFonts w:ascii="Arial" w:hAnsi="Arial" w:cs="Arial"/>
          <w:sz w:val="24"/>
          <w:szCs w:val="24"/>
        </w:rPr>
        <w:t xml:space="preserve"> (Child net 2019)</w:t>
      </w:r>
      <w:r w:rsidR="00FC0A5E">
        <w:rPr>
          <w:rFonts w:ascii="Arial" w:hAnsi="Arial" w:cs="Arial"/>
          <w:sz w:val="24"/>
          <w:szCs w:val="24"/>
        </w:rPr>
        <w:t xml:space="preserve"> </w:t>
      </w:r>
      <w:r w:rsidR="008426B0">
        <w:rPr>
          <w:rFonts w:ascii="Arial" w:hAnsi="Arial" w:cs="Arial"/>
          <w:sz w:val="24"/>
          <w:szCs w:val="24"/>
        </w:rPr>
        <w:t xml:space="preserve">It is </w:t>
      </w:r>
      <w:r w:rsidR="008426B0">
        <w:rPr>
          <w:rFonts w:ascii="Arial" w:hAnsi="Arial" w:cs="Arial"/>
          <w:sz w:val="24"/>
          <w:szCs w:val="24"/>
        </w:rPr>
        <w:lastRenderedPageBreak/>
        <w:t>also beneficial that the parents</w:t>
      </w:r>
      <w:r w:rsidR="009A017B">
        <w:rPr>
          <w:rFonts w:ascii="Arial" w:hAnsi="Arial" w:cs="Arial"/>
          <w:sz w:val="24"/>
          <w:szCs w:val="24"/>
        </w:rPr>
        <w:t xml:space="preserve"> themselves</w:t>
      </w:r>
      <w:r w:rsidR="008426B0">
        <w:rPr>
          <w:rFonts w:ascii="Arial" w:hAnsi="Arial" w:cs="Arial"/>
          <w:sz w:val="24"/>
          <w:szCs w:val="24"/>
        </w:rPr>
        <w:t xml:space="preserve"> </w:t>
      </w:r>
      <w:r w:rsidR="0029700C">
        <w:rPr>
          <w:rFonts w:ascii="Arial" w:hAnsi="Arial" w:cs="Arial"/>
          <w:sz w:val="24"/>
          <w:szCs w:val="24"/>
        </w:rPr>
        <w:t>distance themselves from any relatives or friends that are apart of a gang as this is one of the more common ways people get recruited into gangs. The reason that this is a common method is due to a child being socially normalised by people who live in a gang’s way of life meaning that a child could end up idolising that individual and then growing to follow in their footsteps.</w:t>
      </w:r>
      <w:r w:rsidR="00BC79B7">
        <w:rPr>
          <w:rFonts w:ascii="Arial" w:hAnsi="Arial" w:cs="Arial"/>
          <w:sz w:val="24"/>
          <w:szCs w:val="24"/>
        </w:rPr>
        <w:t xml:space="preserve"> (London Metropolitan University 2013)</w:t>
      </w:r>
      <w:r w:rsidR="00CF1805">
        <w:rPr>
          <w:rFonts w:ascii="Arial" w:hAnsi="Arial" w:cs="Arial"/>
          <w:sz w:val="24"/>
          <w:szCs w:val="24"/>
        </w:rPr>
        <w:t xml:space="preserve"> The benefit of early intervention on gang recruitment is that it can reduce the </w:t>
      </w:r>
      <w:r w:rsidR="00DB0B36">
        <w:rPr>
          <w:rFonts w:ascii="Arial" w:hAnsi="Arial" w:cs="Arial"/>
          <w:sz w:val="24"/>
          <w:szCs w:val="24"/>
        </w:rPr>
        <w:t>number</w:t>
      </w:r>
      <w:r w:rsidR="00CF1805">
        <w:rPr>
          <w:rFonts w:ascii="Arial" w:hAnsi="Arial" w:cs="Arial"/>
          <w:sz w:val="24"/>
          <w:szCs w:val="24"/>
        </w:rPr>
        <w:t xml:space="preserve"> of members a gang can gain in a local community which is very important as many gangs across the United Kingdom use the numbers within their gang to show strength through violence and intimidation but, with less numbers willing to join gangs it could reduce the potential danger gangs most often bring onto local communities like gang wars and drug trafficking</w:t>
      </w:r>
      <w:r w:rsidR="00DB0B36">
        <w:rPr>
          <w:rFonts w:ascii="Arial" w:hAnsi="Arial" w:cs="Arial"/>
          <w:sz w:val="24"/>
          <w:szCs w:val="24"/>
        </w:rPr>
        <w:t xml:space="preserve"> (HM Government 2011)</w:t>
      </w:r>
    </w:p>
    <w:p w14:paraId="494E9050" w14:textId="0DB15E17" w:rsidR="007746E7" w:rsidRDefault="00BE2433" w:rsidP="0064789C">
      <w:pPr>
        <w:spacing w:line="480" w:lineRule="auto"/>
        <w:rPr>
          <w:rFonts w:ascii="Arial" w:hAnsi="Arial" w:cs="Arial"/>
          <w:sz w:val="24"/>
          <w:szCs w:val="24"/>
        </w:rPr>
      </w:pPr>
      <w:r>
        <w:rPr>
          <w:rFonts w:ascii="Arial" w:hAnsi="Arial" w:cs="Arial"/>
          <w:sz w:val="24"/>
          <w:szCs w:val="24"/>
        </w:rPr>
        <w:t xml:space="preserve">Gangs may also employ county lines in order to bring in more members for their gangs causing more issues in terms of prevention as this relies on </w:t>
      </w:r>
      <w:r w:rsidR="00D659AF">
        <w:rPr>
          <w:rFonts w:ascii="Arial" w:hAnsi="Arial" w:cs="Arial"/>
          <w:sz w:val="24"/>
          <w:szCs w:val="24"/>
        </w:rPr>
        <w:t>particularly</w:t>
      </w:r>
      <w:r>
        <w:rPr>
          <w:rFonts w:ascii="Arial" w:hAnsi="Arial" w:cs="Arial"/>
          <w:sz w:val="24"/>
          <w:szCs w:val="24"/>
        </w:rPr>
        <w:t xml:space="preserve"> </w:t>
      </w:r>
      <w:r w:rsidR="00D659AF">
        <w:rPr>
          <w:rFonts w:ascii="Arial" w:hAnsi="Arial" w:cs="Arial"/>
          <w:sz w:val="24"/>
          <w:szCs w:val="24"/>
        </w:rPr>
        <w:t>vulnerable</w:t>
      </w:r>
      <w:r>
        <w:rPr>
          <w:rFonts w:ascii="Arial" w:hAnsi="Arial" w:cs="Arial"/>
          <w:sz w:val="24"/>
          <w:szCs w:val="24"/>
        </w:rPr>
        <w:t xml:space="preserve"> people not just within the United </w:t>
      </w:r>
      <w:r w:rsidR="00D659AF">
        <w:rPr>
          <w:rFonts w:ascii="Arial" w:hAnsi="Arial" w:cs="Arial"/>
          <w:sz w:val="24"/>
          <w:szCs w:val="24"/>
        </w:rPr>
        <w:t>Kingdom</w:t>
      </w:r>
      <w:r>
        <w:rPr>
          <w:rFonts w:ascii="Arial" w:hAnsi="Arial" w:cs="Arial"/>
          <w:sz w:val="24"/>
          <w:szCs w:val="24"/>
        </w:rPr>
        <w:t xml:space="preserve"> but from foreign regions as well. </w:t>
      </w:r>
      <w:r w:rsidR="001A49B8">
        <w:rPr>
          <w:rFonts w:ascii="Arial" w:hAnsi="Arial" w:cs="Arial"/>
          <w:sz w:val="24"/>
          <w:szCs w:val="24"/>
        </w:rPr>
        <w:t xml:space="preserve">This strategy mostly involves the use of a gang member using </w:t>
      </w:r>
      <w:r w:rsidR="007746E7">
        <w:rPr>
          <w:rFonts w:ascii="Arial" w:hAnsi="Arial" w:cs="Arial"/>
          <w:sz w:val="24"/>
          <w:szCs w:val="24"/>
        </w:rPr>
        <w:t>most commonly a</w:t>
      </w:r>
      <w:r w:rsidR="001A49B8">
        <w:rPr>
          <w:rFonts w:ascii="Arial" w:hAnsi="Arial" w:cs="Arial"/>
          <w:sz w:val="24"/>
          <w:szCs w:val="24"/>
        </w:rPr>
        <w:t xml:space="preserve"> vulnerable child to traffic drugs for them in order for the police to have a more difficult time finding the actual supplier</w:t>
      </w:r>
      <w:r w:rsidR="007746E7">
        <w:rPr>
          <w:rFonts w:ascii="Arial" w:hAnsi="Arial" w:cs="Arial"/>
          <w:sz w:val="24"/>
          <w:szCs w:val="24"/>
        </w:rPr>
        <w:t xml:space="preserve"> (NCA 2018)</w:t>
      </w:r>
      <w:r w:rsidR="004F68B5">
        <w:rPr>
          <w:rFonts w:ascii="Arial" w:hAnsi="Arial" w:cs="Arial"/>
          <w:sz w:val="24"/>
          <w:szCs w:val="24"/>
        </w:rPr>
        <w:t xml:space="preserve"> the main methods used by </w:t>
      </w:r>
      <w:r w:rsidR="001143C3">
        <w:rPr>
          <w:rFonts w:ascii="Arial" w:hAnsi="Arial" w:cs="Arial"/>
          <w:sz w:val="24"/>
          <w:szCs w:val="24"/>
        </w:rPr>
        <w:t>gangs when using county lines is to find someone vulnerable and young</w:t>
      </w:r>
      <w:r w:rsidR="007E6EC2">
        <w:rPr>
          <w:rFonts w:ascii="Arial" w:hAnsi="Arial" w:cs="Arial"/>
          <w:sz w:val="24"/>
          <w:szCs w:val="24"/>
        </w:rPr>
        <w:t xml:space="preserve"> enough to exploit</w:t>
      </w:r>
      <w:r w:rsidR="001143C3">
        <w:rPr>
          <w:rFonts w:ascii="Arial" w:hAnsi="Arial" w:cs="Arial"/>
          <w:sz w:val="24"/>
          <w:szCs w:val="24"/>
        </w:rPr>
        <w:t xml:space="preserve"> when this has been done the gang will attempt to get the young individual addicted to drugs or alcohol in which they may do some simple favours to receive. The last step will be to have the victim pay for their drugs not for money as they may be too young and vulnerable to afford it but to instead pay through sex trafficking. This works by having the vulnerable person having sexual intercourse with a customer to whom will pay the gang and then the gang will give the vulnerable person drugs </w:t>
      </w:r>
      <w:r w:rsidR="001143C3">
        <w:rPr>
          <w:rFonts w:ascii="Arial" w:hAnsi="Arial" w:cs="Arial"/>
          <w:sz w:val="24"/>
          <w:szCs w:val="24"/>
        </w:rPr>
        <w:lastRenderedPageBreak/>
        <w:t>leaving them in a cycle that they will never be able to pay</w:t>
      </w:r>
      <w:r w:rsidR="00254200">
        <w:rPr>
          <w:rFonts w:ascii="Arial" w:hAnsi="Arial" w:cs="Arial"/>
          <w:sz w:val="24"/>
          <w:szCs w:val="24"/>
        </w:rPr>
        <w:t xml:space="preserve"> off (NSPCC 2021)</w:t>
      </w:r>
      <w:r w:rsidR="007E6EC2">
        <w:rPr>
          <w:rFonts w:ascii="Arial" w:hAnsi="Arial" w:cs="Arial"/>
          <w:sz w:val="24"/>
          <w:szCs w:val="24"/>
        </w:rPr>
        <w:t xml:space="preserve"> </w:t>
      </w:r>
      <w:r w:rsidR="00334D6E">
        <w:rPr>
          <w:rFonts w:ascii="Arial" w:hAnsi="Arial" w:cs="Arial"/>
          <w:sz w:val="24"/>
          <w:szCs w:val="24"/>
        </w:rPr>
        <w:t xml:space="preserve">Now it is of course important to state that these people themselves are not inherently criminals as they may be to young to understand what they are doing however, it is very important that county lines are prevented by families, local communities and the police. </w:t>
      </w:r>
      <w:r w:rsidR="00FC7FC4">
        <w:rPr>
          <w:rFonts w:ascii="Arial" w:hAnsi="Arial" w:cs="Arial"/>
          <w:sz w:val="24"/>
          <w:szCs w:val="24"/>
        </w:rPr>
        <w:t>The most important way to prevent this</w:t>
      </w:r>
      <w:r w:rsidR="00B16696">
        <w:rPr>
          <w:rFonts w:ascii="Arial" w:hAnsi="Arial" w:cs="Arial"/>
          <w:sz w:val="24"/>
          <w:szCs w:val="24"/>
        </w:rPr>
        <w:t xml:space="preserve"> from happening is to ensure that the </w:t>
      </w:r>
      <w:r w:rsidR="002576E0">
        <w:rPr>
          <w:rFonts w:ascii="Arial" w:hAnsi="Arial" w:cs="Arial"/>
          <w:sz w:val="24"/>
          <w:szCs w:val="24"/>
        </w:rPr>
        <w:t>parents</w:t>
      </w:r>
      <w:r w:rsidR="00B16696">
        <w:rPr>
          <w:rFonts w:ascii="Arial" w:hAnsi="Arial" w:cs="Arial"/>
          <w:sz w:val="24"/>
          <w:szCs w:val="24"/>
        </w:rPr>
        <w:t xml:space="preserve"> monitor their </w:t>
      </w:r>
      <w:r w:rsidR="00913DDF">
        <w:rPr>
          <w:rFonts w:ascii="Arial" w:hAnsi="Arial" w:cs="Arial"/>
          <w:sz w:val="24"/>
          <w:szCs w:val="24"/>
        </w:rPr>
        <w:t>children’s</w:t>
      </w:r>
      <w:r w:rsidR="00723910">
        <w:rPr>
          <w:rFonts w:ascii="Arial" w:hAnsi="Arial" w:cs="Arial"/>
          <w:sz w:val="24"/>
          <w:szCs w:val="24"/>
        </w:rPr>
        <w:t xml:space="preserve"> behaviour and also make sure that their child understands the dangers of talking and interacting with people they do not kno</w:t>
      </w:r>
      <w:r w:rsidR="00913DDF">
        <w:rPr>
          <w:rFonts w:ascii="Arial" w:hAnsi="Arial" w:cs="Arial"/>
          <w:sz w:val="24"/>
          <w:szCs w:val="24"/>
        </w:rPr>
        <w:t>w</w:t>
      </w:r>
      <w:r w:rsidR="00E3592B">
        <w:rPr>
          <w:rFonts w:ascii="Arial" w:hAnsi="Arial" w:cs="Arial"/>
          <w:sz w:val="24"/>
          <w:szCs w:val="24"/>
        </w:rPr>
        <w:t xml:space="preserve"> </w:t>
      </w:r>
      <w:r w:rsidR="00787598">
        <w:rPr>
          <w:rFonts w:ascii="Arial" w:hAnsi="Arial" w:cs="Arial"/>
          <w:sz w:val="24"/>
          <w:szCs w:val="24"/>
        </w:rPr>
        <w:t>(CPS 2020)</w:t>
      </w:r>
      <w:r w:rsidR="006C3837">
        <w:rPr>
          <w:rFonts w:ascii="Arial" w:hAnsi="Arial" w:cs="Arial"/>
          <w:sz w:val="24"/>
          <w:szCs w:val="24"/>
        </w:rPr>
        <w:t xml:space="preserve"> It will also help to check if the child has brough home a lot of money and drugs as this could be a big indicator that the child is being victimised by a county lines gang and could therefore help the police in tracking the one who committed the offence (Bedfordshire Police 2019) </w:t>
      </w:r>
      <w:r w:rsidR="00757F37">
        <w:rPr>
          <w:rFonts w:ascii="Arial" w:hAnsi="Arial" w:cs="Arial"/>
          <w:sz w:val="24"/>
          <w:szCs w:val="24"/>
        </w:rPr>
        <w:t xml:space="preserve">Early intervention is very important for the victim the first reason for this is due to county lines having negative effects on a child’s education, the reason for this is due to a child spending more time on criminal activities instead of their studies. </w:t>
      </w:r>
      <w:r w:rsidR="00420B9F">
        <w:rPr>
          <w:rFonts w:ascii="Arial" w:hAnsi="Arial" w:cs="Arial"/>
          <w:sz w:val="24"/>
          <w:szCs w:val="24"/>
        </w:rPr>
        <w:t xml:space="preserve">The second reason is due to county lines having a high chance to develop trauma in victims due to what they have to face e.g., sexual exploitation, physical/ verbal abuse and interacting with dangerous people. </w:t>
      </w:r>
      <w:r w:rsidR="00A82E88">
        <w:rPr>
          <w:rFonts w:ascii="Arial" w:hAnsi="Arial" w:cs="Arial"/>
          <w:sz w:val="24"/>
          <w:szCs w:val="24"/>
        </w:rPr>
        <w:t>Lasty it is very important as it could result in the victim being killed as the victim may become a liability to the gang forcing them to kill the victim in order to keep their secrets safe from law enforcement (Public Health England 2021)</w:t>
      </w:r>
    </w:p>
    <w:p w14:paraId="537D05C7" w14:textId="77777777" w:rsidR="004F68B5" w:rsidRDefault="004F68B5" w:rsidP="0064789C">
      <w:pPr>
        <w:spacing w:line="480" w:lineRule="auto"/>
        <w:rPr>
          <w:rFonts w:ascii="Arial" w:hAnsi="Arial" w:cs="Arial"/>
          <w:sz w:val="24"/>
          <w:szCs w:val="24"/>
        </w:rPr>
      </w:pPr>
    </w:p>
    <w:p w14:paraId="19F2DF1C" w14:textId="108B4123" w:rsidR="0009432D" w:rsidRDefault="0001366D" w:rsidP="0064789C">
      <w:pPr>
        <w:spacing w:line="480" w:lineRule="auto"/>
        <w:rPr>
          <w:rFonts w:ascii="Arial" w:hAnsi="Arial" w:cs="Arial"/>
          <w:sz w:val="24"/>
          <w:szCs w:val="24"/>
        </w:rPr>
      </w:pPr>
      <w:r>
        <w:rPr>
          <w:rFonts w:ascii="Arial" w:hAnsi="Arial" w:cs="Arial"/>
          <w:sz w:val="24"/>
          <w:szCs w:val="24"/>
        </w:rPr>
        <w:t xml:space="preserve">people take drugs for all sorts of reasons but two of the main reasons is due to </w:t>
      </w:r>
      <w:r w:rsidR="0007571B">
        <w:rPr>
          <w:rFonts w:ascii="Arial" w:hAnsi="Arial" w:cs="Arial"/>
          <w:sz w:val="24"/>
          <w:szCs w:val="24"/>
        </w:rPr>
        <w:t>peer pressure and a person</w:t>
      </w:r>
      <w:r w:rsidR="0079390B">
        <w:rPr>
          <w:rFonts w:ascii="Arial" w:hAnsi="Arial" w:cs="Arial"/>
          <w:sz w:val="24"/>
          <w:szCs w:val="24"/>
        </w:rPr>
        <w:t>’</w:t>
      </w:r>
      <w:r w:rsidR="0007571B">
        <w:rPr>
          <w:rFonts w:ascii="Arial" w:hAnsi="Arial" w:cs="Arial"/>
          <w:sz w:val="24"/>
          <w:szCs w:val="24"/>
        </w:rPr>
        <w:t xml:space="preserve">s mental health. The reason mental health plays a part in the </w:t>
      </w:r>
      <w:r w:rsidR="0065347E">
        <w:rPr>
          <w:rFonts w:ascii="Arial" w:hAnsi="Arial" w:cs="Arial"/>
          <w:sz w:val="24"/>
          <w:szCs w:val="24"/>
        </w:rPr>
        <w:t xml:space="preserve">consumption of illegal drugs is due to people using it as a coping mechanism whilst in the process destroying their bodies and minds through a cycle of </w:t>
      </w:r>
      <w:r w:rsidR="00467166">
        <w:rPr>
          <w:rFonts w:ascii="Arial" w:hAnsi="Arial" w:cs="Arial"/>
          <w:sz w:val="24"/>
          <w:szCs w:val="24"/>
        </w:rPr>
        <w:t>dependency.</w:t>
      </w:r>
      <w:r w:rsidR="00447E1D">
        <w:rPr>
          <w:rFonts w:ascii="Arial" w:hAnsi="Arial" w:cs="Arial"/>
          <w:sz w:val="24"/>
          <w:szCs w:val="24"/>
        </w:rPr>
        <w:t xml:space="preserve"> </w:t>
      </w:r>
      <w:r w:rsidR="00467166">
        <w:rPr>
          <w:rFonts w:ascii="Arial" w:hAnsi="Arial" w:cs="Arial"/>
          <w:sz w:val="24"/>
          <w:szCs w:val="24"/>
        </w:rPr>
        <w:t xml:space="preserve">Peer pressure often involves the young but isn’t specific to age and involves a group </w:t>
      </w:r>
      <w:r w:rsidR="00467166">
        <w:rPr>
          <w:rFonts w:ascii="Arial" w:hAnsi="Arial" w:cs="Arial"/>
          <w:sz w:val="24"/>
          <w:szCs w:val="24"/>
        </w:rPr>
        <w:lastRenderedPageBreak/>
        <w:t>of people</w:t>
      </w:r>
      <w:r w:rsidR="006F698C">
        <w:rPr>
          <w:rFonts w:ascii="Arial" w:hAnsi="Arial" w:cs="Arial"/>
          <w:sz w:val="24"/>
          <w:szCs w:val="24"/>
        </w:rPr>
        <w:t xml:space="preserve"> encouraging</w:t>
      </w:r>
      <w:r w:rsidR="000D0FC7">
        <w:rPr>
          <w:rFonts w:ascii="Arial" w:hAnsi="Arial" w:cs="Arial"/>
          <w:sz w:val="24"/>
          <w:szCs w:val="24"/>
        </w:rPr>
        <w:t xml:space="preserve"> a person to</w:t>
      </w:r>
      <w:r w:rsidR="006F698C">
        <w:rPr>
          <w:rFonts w:ascii="Arial" w:hAnsi="Arial" w:cs="Arial"/>
          <w:sz w:val="24"/>
          <w:szCs w:val="24"/>
        </w:rPr>
        <w:t xml:space="preserve"> get involved in an activity in this case drugs</w:t>
      </w:r>
      <w:r w:rsidR="00297C09">
        <w:rPr>
          <w:rFonts w:ascii="Arial" w:hAnsi="Arial" w:cs="Arial"/>
          <w:sz w:val="24"/>
          <w:szCs w:val="24"/>
        </w:rPr>
        <w:t xml:space="preserve"> (Mental Health Foundation 2021)</w:t>
      </w:r>
      <w:r w:rsidR="006F698C">
        <w:rPr>
          <w:rFonts w:ascii="Arial" w:hAnsi="Arial" w:cs="Arial"/>
          <w:sz w:val="24"/>
          <w:szCs w:val="24"/>
        </w:rPr>
        <w:t xml:space="preserve">. </w:t>
      </w:r>
      <w:r w:rsidR="00447E1D">
        <w:rPr>
          <w:rFonts w:ascii="Arial" w:hAnsi="Arial" w:cs="Arial"/>
          <w:sz w:val="24"/>
          <w:szCs w:val="24"/>
        </w:rPr>
        <w:t>To add to this not all drug consumption is illegal take alcohol for instance, Alcohol is a legal depressant</w:t>
      </w:r>
      <w:r w:rsidR="00DC00C1">
        <w:rPr>
          <w:rFonts w:ascii="Arial" w:hAnsi="Arial" w:cs="Arial"/>
          <w:sz w:val="24"/>
          <w:szCs w:val="24"/>
        </w:rPr>
        <w:t xml:space="preserve"> most people consume for </w:t>
      </w:r>
      <w:r w:rsidR="008C3352">
        <w:rPr>
          <w:rFonts w:ascii="Arial" w:hAnsi="Arial" w:cs="Arial"/>
          <w:sz w:val="24"/>
          <w:szCs w:val="24"/>
        </w:rPr>
        <w:t>recreation</w:t>
      </w:r>
      <w:r w:rsidR="00447E1D">
        <w:rPr>
          <w:rFonts w:ascii="Arial" w:hAnsi="Arial" w:cs="Arial"/>
          <w:sz w:val="24"/>
          <w:szCs w:val="24"/>
        </w:rPr>
        <w:t xml:space="preserve"> however it does have the ability to make people irrational making them more likely to commit crimes such as assault or </w:t>
      </w:r>
      <w:r w:rsidR="00485BE1">
        <w:rPr>
          <w:rFonts w:ascii="Arial" w:hAnsi="Arial" w:cs="Arial"/>
          <w:sz w:val="24"/>
          <w:szCs w:val="24"/>
        </w:rPr>
        <w:t>other types of crimes</w:t>
      </w:r>
      <w:r w:rsidR="00F62725">
        <w:rPr>
          <w:rFonts w:ascii="Arial" w:hAnsi="Arial" w:cs="Arial"/>
          <w:sz w:val="24"/>
          <w:szCs w:val="24"/>
        </w:rPr>
        <w:t xml:space="preserve"> (Flat</w:t>
      </w:r>
      <w:r w:rsidR="003F7D71">
        <w:rPr>
          <w:rFonts w:ascii="Arial" w:hAnsi="Arial" w:cs="Arial"/>
          <w:sz w:val="24"/>
          <w:szCs w:val="24"/>
        </w:rPr>
        <w:t>le</w:t>
      </w:r>
      <w:r w:rsidR="00F62725">
        <w:rPr>
          <w:rFonts w:ascii="Arial" w:hAnsi="Arial" w:cs="Arial"/>
          <w:sz w:val="24"/>
          <w:szCs w:val="24"/>
        </w:rPr>
        <w:t>y</w:t>
      </w:r>
      <w:r w:rsidR="003F7D71">
        <w:rPr>
          <w:rFonts w:ascii="Arial" w:hAnsi="Arial" w:cs="Arial"/>
          <w:sz w:val="24"/>
          <w:szCs w:val="24"/>
        </w:rPr>
        <w:t xml:space="preserve"> 2015)</w:t>
      </w:r>
      <w:r w:rsidR="00485BE1">
        <w:rPr>
          <w:rFonts w:ascii="Arial" w:hAnsi="Arial" w:cs="Arial"/>
          <w:sz w:val="24"/>
          <w:szCs w:val="24"/>
        </w:rPr>
        <w:t>.</w:t>
      </w:r>
      <w:r w:rsidR="00927147">
        <w:rPr>
          <w:rFonts w:ascii="Arial" w:hAnsi="Arial" w:cs="Arial"/>
          <w:sz w:val="24"/>
          <w:szCs w:val="24"/>
        </w:rPr>
        <w:t xml:space="preserve"> </w:t>
      </w:r>
      <w:r w:rsidR="00A46BB9">
        <w:rPr>
          <w:rFonts w:ascii="Arial" w:hAnsi="Arial" w:cs="Arial"/>
          <w:sz w:val="24"/>
          <w:szCs w:val="24"/>
        </w:rPr>
        <w:t xml:space="preserve">The reason for </w:t>
      </w:r>
      <w:r w:rsidR="00D748F7">
        <w:rPr>
          <w:rFonts w:ascii="Arial" w:hAnsi="Arial" w:cs="Arial"/>
          <w:sz w:val="24"/>
          <w:szCs w:val="24"/>
        </w:rPr>
        <w:t>people committing crimes when under the influence of alcohol is due to the fact that alcohol can amplify the feelings of a person this can range from excitement all the way to pure rage which can increase the chance of a person reacting more violentl</w:t>
      </w:r>
      <w:r w:rsidR="009C0CBD">
        <w:rPr>
          <w:rFonts w:ascii="Arial" w:hAnsi="Arial" w:cs="Arial"/>
          <w:sz w:val="24"/>
          <w:szCs w:val="24"/>
        </w:rPr>
        <w:t>y in certain situation</w:t>
      </w:r>
      <w:r w:rsidR="00683FE4">
        <w:rPr>
          <w:rFonts w:ascii="Arial" w:hAnsi="Arial" w:cs="Arial"/>
          <w:sz w:val="24"/>
          <w:szCs w:val="24"/>
        </w:rPr>
        <w:t xml:space="preserve"> due to the increase of </w:t>
      </w:r>
      <w:r w:rsidR="001B1A12">
        <w:rPr>
          <w:rFonts w:ascii="Arial" w:hAnsi="Arial" w:cs="Arial"/>
          <w:sz w:val="24"/>
          <w:szCs w:val="24"/>
        </w:rPr>
        <w:t>irritability</w:t>
      </w:r>
      <w:r w:rsidR="00683FE4">
        <w:rPr>
          <w:rFonts w:ascii="Arial" w:hAnsi="Arial" w:cs="Arial"/>
          <w:sz w:val="24"/>
          <w:szCs w:val="24"/>
        </w:rPr>
        <w:t xml:space="preserve"> an intoxicated person may feel</w:t>
      </w:r>
      <w:r w:rsidR="00B67883">
        <w:rPr>
          <w:rFonts w:ascii="Arial" w:hAnsi="Arial" w:cs="Arial"/>
          <w:sz w:val="24"/>
          <w:szCs w:val="24"/>
        </w:rPr>
        <w:t xml:space="preserve"> </w:t>
      </w:r>
      <w:r w:rsidR="00683FE4">
        <w:rPr>
          <w:rFonts w:ascii="Arial" w:hAnsi="Arial" w:cs="Arial"/>
          <w:sz w:val="24"/>
          <w:szCs w:val="24"/>
        </w:rPr>
        <w:t>which is most often seen in a</w:t>
      </w:r>
      <w:r w:rsidR="00B67883">
        <w:rPr>
          <w:rFonts w:ascii="Arial" w:hAnsi="Arial" w:cs="Arial"/>
          <w:sz w:val="24"/>
          <w:szCs w:val="24"/>
        </w:rPr>
        <w:t xml:space="preserve"> domestic situation</w:t>
      </w:r>
      <w:r w:rsidR="00683FE4">
        <w:rPr>
          <w:rFonts w:ascii="Arial" w:hAnsi="Arial" w:cs="Arial"/>
          <w:sz w:val="24"/>
          <w:szCs w:val="24"/>
        </w:rPr>
        <w:t xml:space="preserve"> </w:t>
      </w:r>
      <w:r w:rsidR="001B1A12">
        <w:rPr>
          <w:rFonts w:ascii="Arial" w:hAnsi="Arial" w:cs="Arial"/>
          <w:sz w:val="24"/>
          <w:szCs w:val="24"/>
        </w:rPr>
        <w:t>(</w:t>
      </w:r>
      <w:proofErr w:type="spellStart"/>
      <w:r w:rsidR="001B1A12">
        <w:rPr>
          <w:rFonts w:ascii="Arial" w:hAnsi="Arial" w:cs="Arial"/>
          <w:sz w:val="24"/>
          <w:szCs w:val="24"/>
        </w:rPr>
        <w:t>Juergens</w:t>
      </w:r>
      <w:proofErr w:type="spellEnd"/>
      <w:r w:rsidR="001B1A12">
        <w:rPr>
          <w:rFonts w:ascii="Arial" w:hAnsi="Arial" w:cs="Arial"/>
          <w:sz w:val="24"/>
          <w:szCs w:val="24"/>
        </w:rPr>
        <w:t xml:space="preserve"> 2021)</w:t>
      </w:r>
      <w:r w:rsidR="00683FE4">
        <w:rPr>
          <w:rFonts w:ascii="Arial" w:hAnsi="Arial" w:cs="Arial"/>
          <w:sz w:val="24"/>
          <w:szCs w:val="24"/>
        </w:rPr>
        <w:t xml:space="preserve"> </w:t>
      </w:r>
    </w:p>
    <w:p w14:paraId="59D88D40" w14:textId="765E4178" w:rsidR="00674713" w:rsidRDefault="00A54EBE" w:rsidP="0064789C">
      <w:pPr>
        <w:spacing w:line="480" w:lineRule="auto"/>
        <w:rPr>
          <w:rFonts w:ascii="Arial" w:hAnsi="Arial" w:cs="Arial"/>
          <w:sz w:val="24"/>
          <w:szCs w:val="24"/>
        </w:rPr>
      </w:pPr>
      <w:r>
        <w:rPr>
          <w:rFonts w:ascii="Arial" w:hAnsi="Arial" w:cs="Arial"/>
          <w:sz w:val="24"/>
          <w:szCs w:val="24"/>
        </w:rPr>
        <w:t xml:space="preserve">One way </w:t>
      </w:r>
      <w:r w:rsidR="00D238EA">
        <w:rPr>
          <w:rFonts w:ascii="Arial" w:hAnsi="Arial" w:cs="Arial"/>
          <w:sz w:val="24"/>
          <w:szCs w:val="24"/>
        </w:rPr>
        <w:t>people can prevent their</w:t>
      </w:r>
      <w:r w:rsidR="00CA497C">
        <w:rPr>
          <w:rFonts w:ascii="Arial" w:hAnsi="Arial" w:cs="Arial"/>
          <w:sz w:val="24"/>
          <w:szCs w:val="24"/>
        </w:rPr>
        <w:t xml:space="preserve"> kids</w:t>
      </w:r>
      <w:r w:rsidR="00D238EA">
        <w:rPr>
          <w:rFonts w:ascii="Arial" w:hAnsi="Arial" w:cs="Arial"/>
          <w:sz w:val="24"/>
          <w:szCs w:val="24"/>
        </w:rPr>
        <w:t xml:space="preserve"> from taking drugs is to explain the reasons for not taking them. An </w:t>
      </w:r>
      <w:r w:rsidR="00CA497C">
        <w:rPr>
          <w:rFonts w:ascii="Arial" w:hAnsi="Arial" w:cs="Arial"/>
          <w:sz w:val="24"/>
          <w:szCs w:val="24"/>
        </w:rPr>
        <w:t xml:space="preserve">example this is to explain the risks associated with drug use such as the mental and physical affects it can have on a person’s body as opposed to scare tactics like death or pushing them away due </w:t>
      </w:r>
      <w:r w:rsidR="00D70FFA">
        <w:rPr>
          <w:rFonts w:ascii="Arial" w:hAnsi="Arial" w:cs="Arial"/>
          <w:sz w:val="24"/>
          <w:szCs w:val="24"/>
        </w:rPr>
        <w:t>them using drugs</w:t>
      </w:r>
      <w:r w:rsidR="00CA497C">
        <w:rPr>
          <w:rFonts w:ascii="Arial" w:hAnsi="Arial" w:cs="Arial"/>
          <w:sz w:val="24"/>
          <w:szCs w:val="24"/>
        </w:rPr>
        <w:t>. It would also be prudent to ensure that you talk to the individual so you understand how they feel and what you can do to help if there is a problem (NHS 2020)</w:t>
      </w:r>
      <w:r w:rsidR="007F3C0E">
        <w:rPr>
          <w:rFonts w:ascii="Arial" w:hAnsi="Arial" w:cs="Arial"/>
          <w:sz w:val="24"/>
          <w:szCs w:val="24"/>
        </w:rPr>
        <w:t xml:space="preserve"> </w:t>
      </w:r>
      <w:r w:rsidR="006A7FB2">
        <w:rPr>
          <w:rFonts w:ascii="Arial" w:hAnsi="Arial" w:cs="Arial"/>
          <w:sz w:val="24"/>
          <w:szCs w:val="24"/>
        </w:rPr>
        <w:t>it is also beneficial to try and get your friend or family to a drug rehabilitation centre as this can help curve their addiction</w:t>
      </w:r>
      <w:r w:rsidR="003C463A">
        <w:rPr>
          <w:rFonts w:ascii="Arial" w:hAnsi="Arial" w:cs="Arial"/>
          <w:sz w:val="24"/>
          <w:szCs w:val="24"/>
        </w:rPr>
        <w:t xml:space="preserve"> through support and medications designed to help ease withdrawal symptoms (NHS 2020)</w:t>
      </w:r>
      <w:r w:rsidR="006A7FB2">
        <w:rPr>
          <w:rFonts w:ascii="Arial" w:hAnsi="Arial" w:cs="Arial"/>
          <w:sz w:val="24"/>
          <w:szCs w:val="24"/>
        </w:rPr>
        <w:t xml:space="preserve"> This also has the added benefit of an individual potentially never buying drugs from their local dealers and gangs helping in the efforts </w:t>
      </w:r>
      <w:r w:rsidR="003C463A">
        <w:rPr>
          <w:rFonts w:ascii="Arial" w:hAnsi="Arial" w:cs="Arial"/>
          <w:sz w:val="24"/>
          <w:szCs w:val="24"/>
        </w:rPr>
        <w:t>ensuring</w:t>
      </w:r>
      <w:r w:rsidR="006A7FB2">
        <w:rPr>
          <w:rFonts w:ascii="Arial" w:hAnsi="Arial" w:cs="Arial"/>
          <w:sz w:val="24"/>
          <w:szCs w:val="24"/>
        </w:rPr>
        <w:t xml:space="preserve"> gangs don’t make to much money from their illegal activities.</w:t>
      </w:r>
      <w:r w:rsidR="003C463A">
        <w:rPr>
          <w:rFonts w:ascii="Arial" w:hAnsi="Arial" w:cs="Arial"/>
          <w:sz w:val="24"/>
          <w:szCs w:val="24"/>
        </w:rPr>
        <w:t xml:space="preserve"> </w:t>
      </w:r>
      <w:r w:rsidR="00946939">
        <w:rPr>
          <w:rFonts w:ascii="Arial" w:hAnsi="Arial" w:cs="Arial"/>
          <w:sz w:val="24"/>
          <w:szCs w:val="24"/>
        </w:rPr>
        <w:t xml:space="preserve">Rehabilitation will also help most people deal with any self-control issues they may have for example helping people deal with their alcohol problem means that they will become less </w:t>
      </w:r>
      <w:r w:rsidR="00946939">
        <w:rPr>
          <w:rFonts w:ascii="Arial" w:hAnsi="Arial" w:cs="Arial"/>
          <w:sz w:val="24"/>
          <w:szCs w:val="24"/>
        </w:rPr>
        <w:lastRenderedPageBreak/>
        <w:t>impulsive reducing their chances of committing a crime due to being intoxicated (UK Health Security Agency 2017)</w:t>
      </w:r>
    </w:p>
    <w:p w14:paraId="24878BCF" w14:textId="288E0975" w:rsidR="00B82581" w:rsidRDefault="00B82581" w:rsidP="0064789C">
      <w:pPr>
        <w:spacing w:line="480" w:lineRule="auto"/>
        <w:rPr>
          <w:rFonts w:ascii="Arial" w:hAnsi="Arial" w:cs="Arial"/>
          <w:sz w:val="24"/>
          <w:szCs w:val="24"/>
        </w:rPr>
      </w:pPr>
    </w:p>
    <w:p w14:paraId="2818617C" w14:textId="3619C405" w:rsidR="00D537AE" w:rsidRDefault="00D537AE" w:rsidP="0064789C">
      <w:pPr>
        <w:spacing w:line="480" w:lineRule="auto"/>
        <w:rPr>
          <w:rFonts w:ascii="Arial" w:hAnsi="Arial" w:cs="Arial"/>
          <w:sz w:val="24"/>
          <w:szCs w:val="24"/>
        </w:rPr>
      </w:pPr>
      <w:r>
        <w:rPr>
          <w:rFonts w:ascii="Arial" w:hAnsi="Arial" w:cs="Arial"/>
          <w:sz w:val="24"/>
          <w:szCs w:val="24"/>
        </w:rPr>
        <w:t xml:space="preserve">It is also </w:t>
      </w:r>
      <w:r w:rsidR="00F1443E">
        <w:rPr>
          <w:rFonts w:ascii="Arial" w:hAnsi="Arial" w:cs="Arial"/>
          <w:sz w:val="24"/>
          <w:szCs w:val="24"/>
        </w:rPr>
        <w:t>common</w:t>
      </w:r>
      <w:r>
        <w:rPr>
          <w:rFonts w:ascii="Arial" w:hAnsi="Arial" w:cs="Arial"/>
          <w:sz w:val="24"/>
          <w:szCs w:val="24"/>
        </w:rPr>
        <w:t xml:space="preserve"> for </w:t>
      </w:r>
      <w:r w:rsidR="00F1443E">
        <w:rPr>
          <w:rFonts w:ascii="Arial" w:hAnsi="Arial" w:cs="Arial"/>
          <w:sz w:val="24"/>
          <w:szCs w:val="24"/>
        </w:rPr>
        <w:t>radical extremists</w:t>
      </w:r>
      <w:r>
        <w:rPr>
          <w:rFonts w:ascii="Arial" w:hAnsi="Arial" w:cs="Arial"/>
          <w:sz w:val="24"/>
          <w:szCs w:val="24"/>
        </w:rPr>
        <w:t xml:space="preserve"> to </w:t>
      </w:r>
      <w:r w:rsidR="00DC3B0F">
        <w:rPr>
          <w:rFonts w:ascii="Arial" w:hAnsi="Arial" w:cs="Arial"/>
          <w:sz w:val="24"/>
          <w:szCs w:val="24"/>
        </w:rPr>
        <w:t xml:space="preserve">target the mentally </w:t>
      </w:r>
      <w:r w:rsidR="00643FE4">
        <w:rPr>
          <w:rFonts w:ascii="Arial" w:hAnsi="Arial" w:cs="Arial"/>
          <w:sz w:val="24"/>
          <w:szCs w:val="24"/>
        </w:rPr>
        <w:t>vulnerable</w:t>
      </w:r>
      <w:r w:rsidR="00DC3B0F">
        <w:rPr>
          <w:rFonts w:ascii="Arial" w:hAnsi="Arial" w:cs="Arial"/>
          <w:sz w:val="24"/>
          <w:szCs w:val="24"/>
        </w:rPr>
        <w:t xml:space="preserve"> for recruitment this can involve people with depression or loneliness</w:t>
      </w:r>
      <w:r w:rsidR="00D45DD4">
        <w:rPr>
          <w:rFonts w:ascii="Arial" w:hAnsi="Arial" w:cs="Arial"/>
          <w:sz w:val="24"/>
          <w:szCs w:val="24"/>
        </w:rPr>
        <w:t xml:space="preserve"> and often involves the enticing ideas presented to them such as safety, career opportunities and a great</w:t>
      </w:r>
      <w:r w:rsidR="00A61CC7">
        <w:rPr>
          <w:rFonts w:ascii="Arial" w:hAnsi="Arial" w:cs="Arial"/>
          <w:sz w:val="24"/>
          <w:szCs w:val="24"/>
        </w:rPr>
        <w:t xml:space="preserve">er quality of life. This of course is all lies and is simply an attempt to either recruit people or hold them for ransom when </w:t>
      </w:r>
      <w:r w:rsidR="000C7872">
        <w:rPr>
          <w:rFonts w:ascii="Arial" w:hAnsi="Arial" w:cs="Arial"/>
          <w:sz w:val="24"/>
          <w:szCs w:val="24"/>
        </w:rPr>
        <w:t>they have the vulnerable person out of the countries border.</w:t>
      </w:r>
      <w:r w:rsidR="00D73704">
        <w:rPr>
          <w:rFonts w:ascii="Arial" w:hAnsi="Arial" w:cs="Arial"/>
          <w:sz w:val="24"/>
          <w:szCs w:val="24"/>
        </w:rPr>
        <w:t xml:space="preserve"> Terrorists are also not against using forceful methods in order to recruit people in some cases using intimidation such as killing them or their close relatives in order to get the victim to comply with the desires of the terrorist (Dearden 2019).</w:t>
      </w:r>
      <w:r w:rsidR="005D48B5">
        <w:rPr>
          <w:rFonts w:ascii="Arial" w:hAnsi="Arial" w:cs="Arial"/>
          <w:sz w:val="24"/>
          <w:szCs w:val="24"/>
        </w:rPr>
        <w:t xml:space="preserve"> A method of prevention would be to restrict</w:t>
      </w:r>
      <w:r w:rsidR="008B6B59">
        <w:rPr>
          <w:rFonts w:ascii="Arial" w:hAnsi="Arial" w:cs="Arial"/>
          <w:sz w:val="24"/>
          <w:szCs w:val="24"/>
        </w:rPr>
        <w:t xml:space="preserve"> children’s</w:t>
      </w:r>
      <w:r w:rsidR="005D48B5">
        <w:rPr>
          <w:rFonts w:ascii="Arial" w:hAnsi="Arial" w:cs="Arial"/>
          <w:sz w:val="24"/>
          <w:szCs w:val="24"/>
        </w:rPr>
        <w:t xml:space="preserve"> social media as many radical extremist groups will use social media in order to manipulate the young by making their ideals seem normal and beneficial for the individual as well as society. This may not always worm though as social media is very easy to access in the modern day and is not 100 percent guaranteed to keep the young from being contacted by radical extremists</w:t>
      </w:r>
      <w:r w:rsidR="00845E29">
        <w:rPr>
          <w:rFonts w:ascii="Arial" w:hAnsi="Arial" w:cs="Arial"/>
          <w:sz w:val="24"/>
          <w:szCs w:val="24"/>
        </w:rPr>
        <w:t xml:space="preserve"> (Home Affairs 2016)</w:t>
      </w:r>
    </w:p>
    <w:p w14:paraId="73D04EF6" w14:textId="08D281F0" w:rsidR="008B6B59" w:rsidRDefault="008B6B59" w:rsidP="0064789C">
      <w:pPr>
        <w:pStyle w:val="Heading2"/>
        <w:shd w:val="clear" w:color="auto" w:fill="FFFFFF"/>
        <w:spacing w:before="240" w:line="480" w:lineRule="auto"/>
        <w:rPr>
          <w:rFonts w:ascii="Arial" w:hAnsi="Arial" w:cs="Arial"/>
          <w:b w:val="0"/>
          <w:bCs w:val="0"/>
          <w:sz w:val="24"/>
          <w:szCs w:val="24"/>
        </w:rPr>
      </w:pPr>
      <w:r w:rsidRPr="00132900">
        <w:rPr>
          <w:rFonts w:ascii="Arial" w:hAnsi="Arial" w:cs="Arial"/>
          <w:b w:val="0"/>
          <w:bCs w:val="0"/>
          <w:sz w:val="24"/>
          <w:szCs w:val="24"/>
        </w:rPr>
        <w:t>Terrorists may also use propaganda on social media websites such as YouTube, Facebook, and Twitter. The use of propaganda on the</w:t>
      </w:r>
      <w:r w:rsidR="00501BEB" w:rsidRPr="00132900">
        <w:rPr>
          <w:rFonts w:ascii="Arial" w:hAnsi="Arial" w:cs="Arial"/>
          <w:b w:val="0"/>
          <w:bCs w:val="0"/>
          <w:sz w:val="24"/>
          <w:szCs w:val="24"/>
        </w:rPr>
        <w:t>se</w:t>
      </w:r>
      <w:r w:rsidRPr="00132900">
        <w:rPr>
          <w:rFonts w:ascii="Arial" w:hAnsi="Arial" w:cs="Arial"/>
          <w:b w:val="0"/>
          <w:bCs w:val="0"/>
          <w:sz w:val="24"/>
          <w:szCs w:val="24"/>
        </w:rPr>
        <w:t xml:space="preserve"> sites may involve a promotion of their actions making them sound justified and</w:t>
      </w:r>
      <w:r w:rsidR="00501BEB" w:rsidRPr="00132900">
        <w:rPr>
          <w:rFonts w:ascii="Arial" w:hAnsi="Arial" w:cs="Arial"/>
          <w:b w:val="0"/>
          <w:bCs w:val="0"/>
          <w:sz w:val="24"/>
          <w:szCs w:val="24"/>
        </w:rPr>
        <w:t xml:space="preserve"> making a</w:t>
      </w:r>
      <w:r w:rsidRPr="00132900">
        <w:rPr>
          <w:rFonts w:ascii="Arial" w:hAnsi="Arial" w:cs="Arial"/>
          <w:b w:val="0"/>
          <w:bCs w:val="0"/>
          <w:sz w:val="24"/>
          <w:szCs w:val="24"/>
        </w:rPr>
        <w:t xml:space="preserve"> correction towards societies current path</w:t>
      </w:r>
      <w:r w:rsidR="00501BEB" w:rsidRPr="00132900">
        <w:rPr>
          <w:rFonts w:ascii="Arial" w:hAnsi="Arial" w:cs="Arial"/>
          <w:b w:val="0"/>
          <w:bCs w:val="0"/>
          <w:sz w:val="24"/>
          <w:szCs w:val="24"/>
        </w:rPr>
        <w:t>.</w:t>
      </w:r>
      <w:r w:rsidRPr="00132900">
        <w:rPr>
          <w:rFonts w:ascii="Arial" w:hAnsi="Arial" w:cs="Arial"/>
          <w:b w:val="0"/>
          <w:bCs w:val="0"/>
          <w:sz w:val="24"/>
          <w:szCs w:val="24"/>
        </w:rPr>
        <w:t xml:space="preserve"> </w:t>
      </w:r>
      <w:r w:rsidR="00501BEB" w:rsidRPr="00132900">
        <w:rPr>
          <w:rFonts w:ascii="Arial" w:hAnsi="Arial" w:cs="Arial"/>
          <w:b w:val="0"/>
          <w:bCs w:val="0"/>
          <w:sz w:val="24"/>
          <w:szCs w:val="24"/>
        </w:rPr>
        <w:t>T</w:t>
      </w:r>
      <w:r w:rsidRPr="00132900">
        <w:rPr>
          <w:rFonts w:ascii="Arial" w:hAnsi="Arial" w:cs="Arial"/>
          <w:b w:val="0"/>
          <w:bCs w:val="0"/>
          <w:sz w:val="24"/>
          <w:szCs w:val="24"/>
        </w:rPr>
        <w:t>errorists may also use propaganda as a form of fear by posting videos of terrorists torturing or killing civilians and military personnel.</w:t>
      </w:r>
      <w:r w:rsidR="00501BEB" w:rsidRPr="00132900">
        <w:rPr>
          <w:rFonts w:ascii="Arial" w:hAnsi="Arial" w:cs="Arial"/>
          <w:b w:val="0"/>
          <w:bCs w:val="0"/>
          <w:sz w:val="24"/>
          <w:szCs w:val="24"/>
        </w:rPr>
        <w:t xml:space="preserve"> Lastly propaganda could simply involve videos providing terror attack instructions for people to follow e.g., suicide bombings or mass stabbings</w:t>
      </w:r>
      <w:r w:rsidR="001D258F" w:rsidRPr="00132900">
        <w:rPr>
          <w:rFonts w:ascii="Arial" w:hAnsi="Arial" w:cs="Arial"/>
          <w:b w:val="0"/>
          <w:bCs w:val="0"/>
          <w:sz w:val="24"/>
          <w:szCs w:val="24"/>
        </w:rPr>
        <w:t xml:space="preserve"> (Dr Kenyon 2021)</w:t>
      </w:r>
      <w:r w:rsidR="00501BEB" w:rsidRPr="00132900">
        <w:rPr>
          <w:rFonts w:ascii="Arial" w:hAnsi="Arial" w:cs="Arial"/>
          <w:b w:val="0"/>
          <w:bCs w:val="0"/>
          <w:sz w:val="24"/>
          <w:szCs w:val="24"/>
        </w:rPr>
        <w:t>.</w:t>
      </w:r>
      <w:r w:rsidR="001D258F" w:rsidRPr="00132900">
        <w:rPr>
          <w:rFonts w:ascii="Arial" w:hAnsi="Arial" w:cs="Arial"/>
          <w:b w:val="0"/>
          <w:bCs w:val="0"/>
          <w:sz w:val="24"/>
          <w:szCs w:val="24"/>
        </w:rPr>
        <w:t xml:space="preserve"> </w:t>
      </w:r>
      <w:r w:rsidR="00367430" w:rsidRPr="00132900">
        <w:rPr>
          <w:rFonts w:ascii="Arial" w:hAnsi="Arial" w:cs="Arial"/>
          <w:b w:val="0"/>
          <w:bCs w:val="0"/>
          <w:sz w:val="24"/>
          <w:szCs w:val="24"/>
        </w:rPr>
        <w:t xml:space="preserve">An </w:t>
      </w:r>
      <w:r w:rsidR="00367430" w:rsidRPr="00132900">
        <w:rPr>
          <w:rFonts w:ascii="Arial" w:hAnsi="Arial" w:cs="Arial"/>
          <w:b w:val="0"/>
          <w:bCs w:val="0"/>
          <w:sz w:val="24"/>
          <w:szCs w:val="24"/>
        </w:rPr>
        <w:lastRenderedPageBreak/>
        <w:t>example of this would be</w:t>
      </w:r>
      <w:r w:rsidR="00132900" w:rsidRPr="00132900">
        <w:rPr>
          <w:rFonts w:ascii="Arial" w:hAnsi="Arial" w:cs="Arial"/>
          <w:b w:val="0"/>
          <w:bCs w:val="0"/>
          <w:sz w:val="24"/>
          <w:szCs w:val="24"/>
        </w:rPr>
        <w:t xml:space="preserve"> Aqsa Mahmood wh</w:t>
      </w:r>
      <w:r w:rsidR="00132900">
        <w:rPr>
          <w:rFonts w:ascii="Arial" w:hAnsi="Arial" w:cs="Arial"/>
          <w:b w:val="0"/>
          <w:bCs w:val="0"/>
          <w:sz w:val="24"/>
          <w:szCs w:val="24"/>
        </w:rPr>
        <w:t>o would be responsible for posting ISIS propagand</w:t>
      </w:r>
      <w:r w:rsidR="00F1443E">
        <w:rPr>
          <w:rFonts w:ascii="Arial" w:hAnsi="Arial" w:cs="Arial"/>
          <w:b w:val="0"/>
          <w:bCs w:val="0"/>
          <w:sz w:val="24"/>
          <w:szCs w:val="24"/>
        </w:rPr>
        <w:t>a</w:t>
      </w:r>
      <w:r w:rsidR="00132900">
        <w:rPr>
          <w:rFonts w:ascii="Arial" w:hAnsi="Arial" w:cs="Arial"/>
          <w:b w:val="0"/>
          <w:bCs w:val="0"/>
          <w:sz w:val="24"/>
          <w:szCs w:val="24"/>
        </w:rPr>
        <w:t xml:space="preserve"> online after classes in Glasgow and would also be responsible for helping encouraging people to travel to the Islamic State and is also believed to be responsible for aiding some people in the efforts of travelling to the Islamic State</w:t>
      </w:r>
      <w:r w:rsidR="003E0D50">
        <w:rPr>
          <w:rFonts w:ascii="Arial" w:hAnsi="Arial" w:cs="Arial"/>
          <w:b w:val="0"/>
          <w:bCs w:val="0"/>
          <w:sz w:val="24"/>
          <w:szCs w:val="24"/>
        </w:rPr>
        <w:t xml:space="preserve">. Lastly it is also believed that she is a key component of how Al </w:t>
      </w:r>
      <w:proofErr w:type="spellStart"/>
      <w:r w:rsidR="003E0D50">
        <w:rPr>
          <w:rFonts w:ascii="Arial" w:hAnsi="Arial" w:cs="Arial"/>
          <w:b w:val="0"/>
          <w:bCs w:val="0"/>
          <w:sz w:val="24"/>
          <w:szCs w:val="24"/>
        </w:rPr>
        <w:t>Khansaa</w:t>
      </w:r>
      <w:proofErr w:type="spellEnd"/>
      <w:r w:rsidR="003E0D50">
        <w:rPr>
          <w:rFonts w:ascii="Arial" w:hAnsi="Arial" w:cs="Arial"/>
          <w:b w:val="0"/>
          <w:bCs w:val="0"/>
          <w:sz w:val="24"/>
          <w:szCs w:val="24"/>
        </w:rPr>
        <w:t xml:space="preserve"> brigade operates as well as being mostly responsible in aiding to radical organisations recruitment of women into the brigade (</w:t>
      </w:r>
      <w:r w:rsidR="00593E92">
        <w:rPr>
          <w:rFonts w:ascii="Arial" w:hAnsi="Arial" w:cs="Arial"/>
          <w:b w:val="0"/>
          <w:bCs w:val="0"/>
          <w:sz w:val="24"/>
          <w:szCs w:val="24"/>
        </w:rPr>
        <w:t>United Nations Security Council 2021)</w:t>
      </w:r>
    </w:p>
    <w:p w14:paraId="3B350428" w14:textId="208127B2" w:rsidR="007316D2" w:rsidRDefault="007316D2" w:rsidP="0064789C">
      <w:pPr>
        <w:pStyle w:val="Heading2"/>
        <w:shd w:val="clear" w:color="auto" w:fill="FFFFFF"/>
        <w:spacing w:before="240" w:line="480" w:lineRule="auto"/>
        <w:rPr>
          <w:rFonts w:ascii="Arial" w:hAnsi="Arial" w:cs="Arial"/>
          <w:b w:val="0"/>
          <w:bCs w:val="0"/>
          <w:sz w:val="24"/>
          <w:szCs w:val="24"/>
        </w:rPr>
      </w:pPr>
      <w:r>
        <w:rPr>
          <w:rFonts w:ascii="Arial" w:hAnsi="Arial" w:cs="Arial"/>
          <w:b w:val="0"/>
          <w:bCs w:val="0"/>
          <w:sz w:val="24"/>
          <w:szCs w:val="24"/>
        </w:rPr>
        <w:t xml:space="preserve">It is very important to intervene with terrorist recruitment within society the reason for this is due to terrorist groups survivability and general </w:t>
      </w:r>
      <w:r w:rsidR="00CF0056">
        <w:rPr>
          <w:rFonts w:ascii="Arial" w:hAnsi="Arial" w:cs="Arial"/>
          <w:b w:val="0"/>
          <w:bCs w:val="0"/>
          <w:sz w:val="24"/>
          <w:szCs w:val="24"/>
        </w:rPr>
        <w:t>activity</w:t>
      </w:r>
      <w:r>
        <w:rPr>
          <w:rFonts w:ascii="Arial" w:hAnsi="Arial" w:cs="Arial"/>
          <w:b w:val="0"/>
          <w:bCs w:val="0"/>
          <w:sz w:val="24"/>
          <w:szCs w:val="24"/>
        </w:rPr>
        <w:t xml:space="preserve"> being strongly linked to the </w:t>
      </w:r>
      <w:r w:rsidR="00CF0056">
        <w:rPr>
          <w:rFonts w:ascii="Arial" w:hAnsi="Arial" w:cs="Arial"/>
          <w:b w:val="0"/>
          <w:bCs w:val="0"/>
          <w:sz w:val="24"/>
          <w:szCs w:val="24"/>
        </w:rPr>
        <w:t>resources</w:t>
      </w:r>
      <w:r>
        <w:rPr>
          <w:rFonts w:ascii="Arial" w:hAnsi="Arial" w:cs="Arial"/>
          <w:b w:val="0"/>
          <w:bCs w:val="0"/>
          <w:sz w:val="24"/>
          <w:szCs w:val="24"/>
        </w:rPr>
        <w:t xml:space="preserve"> they have at their </w:t>
      </w:r>
      <w:r w:rsidR="00CF0056">
        <w:rPr>
          <w:rFonts w:ascii="Arial" w:hAnsi="Arial" w:cs="Arial"/>
          <w:b w:val="0"/>
          <w:bCs w:val="0"/>
          <w:sz w:val="24"/>
          <w:szCs w:val="24"/>
        </w:rPr>
        <w:t>disposal;</w:t>
      </w:r>
      <w:r>
        <w:rPr>
          <w:rFonts w:ascii="Arial" w:hAnsi="Arial" w:cs="Arial"/>
          <w:b w:val="0"/>
          <w:bCs w:val="0"/>
          <w:sz w:val="24"/>
          <w:szCs w:val="24"/>
        </w:rPr>
        <w:t xml:space="preserve"> the most important </w:t>
      </w:r>
      <w:r w:rsidR="00CF0056">
        <w:rPr>
          <w:rFonts w:ascii="Arial" w:hAnsi="Arial" w:cs="Arial"/>
          <w:b w:val="0"/>
          <w:bCs w:val="0"/>
          <w:sz w:val="24"/>
          <w:szCs w:val="24"/>
        </w:rPr>
        <w:t>resource</w:t>
      </w:r>
      <w:r>
        <w:rPr>
          <w:rFonts w:ascii="Arial" w:hAnsi="Arial" w:cs="Arial"/>
          <w:b w:val="0"/>
          <w:bCs w:val="0"/>
          <w:sz w:val="24"/>
          <w:szCs w:val="24"/>
        </w:rPr>
        <w:t xml:space="preserve"> of course is their recruits as these are the people who will be carrying </w:t>
      </w:r>
      <w:r w:rsidR="00CF0056">
        <w:rPr>
          <w:rFonts w:ascii="Arial" w:hAnsi="Arial" w:cs="Arial"/>
          <w:b w:val="0"/>
          <w:bCs w:val="0"/>
          <w:sz w:val="24"/>
          <w:szCs w:val="24"/>
        </w:rPr>
        <w:t>the</w:t>
      </w:r>
      <w:r>
        <w:rPr>
          <w:rFonts w:ascii="Arial" w:hAnsi="Arial" w:cs="Arial"/>
          <w:b w:val="0"/>
          <w:bCs w:val="0"/>
          <w:sz w:val="24"/>
          <w:szCs w:val="24"/>
        </w:rPr>
        <w:t xml:space="preserve"> terror activit</w:t>
      </w:r>
      <w:r w:rsidR="00CF0056">
        <w:rPr>
          <w:rFonts w:ascii="Arial" w:hAnsi="Arial" w:cs="Arial"/>
          <w:b w:val="0"/>
          <w:bCs w:val="0"/>
          <w:sz w:val="24"/>
          <w:szCs w:val="24"/>
        </w:rPr>
        <w:t>ies</w:t>
      </w:r>
      <w:r>
        <w:rPr>
          <w:rFonts w:ascii="Arial" w:hAnsi="Arial" w:cs="Arial"/>
          <w:b w:val="0"/>
          <w:bCs w:val="0"/>
          <w:sz w:val="24"/>
          <w:szCs w:val="24"/>
        </w:rPr>
        <w:t xml:space="preserve"> and will also be providing protection for the leaders of the group.</w:t>
      </w:r>
      <w:r w:rsidR="00CF0056">
        <w:rPr>
          <w:rFonts w:ascii="Arial" w:hAnsi="Arial" w:cs="Arial"/>
          <w:b w:val="0"/>
          <w:bCs w:val="0"/>
          <w:sz w:val="24"/>
          <w:szCs w:val="24"/>
        </w:rPr>
        <w:t xml:space="preserve"> It is also important as not all who are recruited joined out of a desire for terrorism but instead were manipulated by the group making them victims of slavery or sexual abuse (Ahmet 2020)</w:t>
      </w:r>
    </w:p>
    <w:p w14:paraId="76FF8A3A" w14:textId="555282A5" w:rsidR="005218B6" w:rsidRDefault="0064789C" w:rsidP="0064789C">
      <w:pPr>
        <w:spacing w:line="480" w:lineRule="auto"/>
        <w:rPr>
          <w:rFonts w:ascii="Arial" w:hAnsi="Arial" w:cs="Arial"/>
          <w:sz w:val="24"/>
          <w:szCs w:val="24"/>
        </w:rPr>
      </w:pPr>
      <w:r>
        <w:rPr>
          <w:rFonts w:ascii="Arial" w:hAnsi="Arial" w:cs="Arial"/>
          <w:sz w:val="24"/>
          <w:szCs w:val="24"/>
        </w:rPr>
        <w:t>A way to prevent people from falling into radical ideals would be to educate them not follow random people they meet on the internet as most extremists’ groups tend to recruit people online</w:t>
      </w:r>
      <w:r w:rsidR="009F3A92">
        <w:rPr>
          <w:rFonts w:ascii="Arial" w:hAnsi="Arial" w:cs="Arial"/>
          <w:sz w:val="24"/>
          <w:szCs w:val="24"/>
        </w:rPr>
        <w:t>.</w:t>
      </w:r>
      <w:r>
        <w:rPr>
          <w:rFonts w:ascii="Arial" w:hAnsi="Arial" w:cs="Arial"/>
          <w:sz w:val="24"/>
          <w:szCs w:val="24"/>
        </w:rPr>
        <w:t xml:space="preserve"> Educating people about the dangers of falling into certain crowds could allow them to make better independent decisions and not follow people out of a need or requirement</w:t>
      </w:r>
      <w:r w:rsidR="008428F5">
        <w:rPr>
          <w:rFonts w:ascii="Arial" w:hAnsi="Arial" w:cs="Arial"/>
          <w:sz w:val="24"/>
          <w:szCs w:val="24"/>
        </w:rPr>
        <w:t xml:space="preserve"> (National Improvement Hub 2021)</w:t>
      </w:r>
      <w:r w:rsidR="00F15865">
        <w:rPr>
          <w:rFonts w:ascii="Arial" w:hAnsi="Arial" w:cs="Arial"/>
          <w:sz w:val="24"/>
          <w:szCs w:val="24"/>
        </w:rPr>
        <w:t xml:space="preserve"> A sense of community is also a good way to prevent people from joining a terrorist group as some people join due to sharing some points of view, this can involve a </w:t>
      </w:r>
      <w:r w:rsidR="00281279">
        <w:rPr>
          <w:rFonts w:ascii="Arial" w:hAnsi="Arial" w:cs="Arial"/>
          <w:sz w:val="24"/>
          <w:szCs w:val="24"/>
        </w:rPr>
        <w:t>person’s</w:t>
      </w:r>
      <w:r w:rsidR="00F15865">
        <w:rPr>
          <w:rFonts w:ascii="Arial" w:hAnsi="Arial" w:cs="Arial"/>
          <w:sz w:val="24"/>
          <w:szCs w:val="24"/>
        </w:rPr>
        <w:t xml:space="preserve"> ideology or religion and a terrorist </w:t>
      </w:r>
      <w:r w:rsidR="00281279">
        <w:rPr>
          <w:rFonts w:ascii="Arial" w:hAnsi="Arial" w:cs="Arial"/>
          <w:sz w:val="24"/>
          <w:szCs w:val="24"/>
        </w:rPr>
        <w:t>organisation</w:t>
      </w:r>
      <w:r w:rsidR="00F15865">
        <w:rPr>
          <w:rFonts w:ascii="Arial" w:hAnsi="Arial" w:cs="Arial"/>
          <w:sz w:val="24"/>
          <w:szCs w:val="24"/>
        </w:rPr>
        <w:t xml:space="preserve"> may manipulate their point of view making it more </w:t>
      </w:r>
      <w:r w:rsidR="00281279">
        <w:rPr>
          <w:rFonts w:ascii="Arial" w:hAnsi="Arial" w:cs="Arial"/>
          <w:sz w:val="24"/>
          <w:szCs w:val="24"/>
        </w:rPr>
        <w:t>extreme</w:t>
      </w:r>
      <w:r w:rsidR="00F15865">
        <w:rPr>
          <w:rFonts w:ascii="Arial" w:hAnsi="Arial" w:cs="Arial"/>
          <w:sz w:val="24"/>
          <w:szCs w:val="24"/>
        </w:rPr>
        <w:t xml:space="preserve"> however, a community of likeminded individuals may help an individual avoid extreme points of view in favour of more passive a</w:t>
      </w:r>
      <w:r w:rsidR="00281279">
        <w:rPr>
          <w:rFonts w:ascii="Arial" w:hAnsi="Arial" w:cs="Arial"/>
          <w:sz w:val="24"/>
          <w:szCs w:val="24"/>
        </w:rPr>
        <w:t>n</w:t>
      </w:r>
      <w:r w:rsidR="00F15865">
        <w:rPr>
          <w:rFonts w:ascii="Arial" w:hAnsi="Arial" w:cs="Arial"/>
          <w:sz w:val="24"/>
          <w:szCs w:val="24"/>
        </w:rPr>
        <w:t>d fair judgment</w:t>
      </w:r>
      <w:r w:rsidR="00281279">
        <w:rPr>
          <w:rFonts w:ascii="Arial" w:hAnsi="Arial" w:cs="Arial"/>
          <w:sz w:val="24"/>
          <w:szCs w:val="24"/>
        </w:rPr>
        <w:t xml:space="preserve"> </w:t>
      </w:r>
      <w:r w:rsidR="00281279">
        <w:rPr>
          <w:rFonts w:ascii="Arial" w:hAnsi="Arial" w:cs="Arial"/>
          <w:sz w:val="24"/>
          <w:szCs w:val="24"/>
        </w:rPr>
        <w:lastRenderedPageBreak/>
        <w:t>(Sectary of State 2011)</w:t>
      </w:r>
      <w:r w:rsidR="009F3A92">
        <w:rPr>
          <w:rFonts w:ascii="Arial" w:hAnsi="Arial" w:cs="Arial"/>
          <w:sz w:val="24"/>
          <w:szCs w:val="24"/>
        </w:rPr>
        <w:t xml:space="preserve"> This may also increase the chances that a young individual would ignore contacts they may not know </w:t>
      </w:r>
      <w:r w:rsidR="00B81301">
        <w:rPr>
          <w:rFonts w:ascii="Arial" w:hAnsi="Arial" w:cs="Arial"/>
          <w:sz w:val="24"/>
          <w:szCs w:val="24"/>
        </w:rPr>
        <w:t xml:space="preserve">and even potentially report any </w:t>
      </w:r>
      <w:r w:rsidR="00A54EBE">
        <w:rPr>
          <w:rFonts w:ascii="Arial" w:hAnsi="Arial" w:cs="Arial"/>
          <w:sz w:val="24"/>
          <w:szCs w:val="24"/>
        </w:rPr>
        <w:t>behaviour</w:t>
      </w:r>
      <w:r w:rsidR="00B81301">
        <w:rPr>
          <w:rFonts w:ascii="Arial" w:hAnsi="Arial" w:cs="Arial"/>
          <w:sz w:val="24"/>
          <w:szCs w:val="24"/>
        </w:rPr>
        <w:t xml:space="preserve"> they may consider suspiciou</w:t>
      </w:r>
      <w:r w:rsidR="00A54EBE">
        <w:rPr>
          <w:rFonts w:ascii="Arial" w:hAnsi="Arial" w:cs="Arial"/>
          <w:sz w:val="24"/>
          <w:szCs w:val="24"/>
        </w:rPr>
        <w:t>s such as extremists websites and extremist messages preventing extremist messages being sent to other people across the media.</w:t>
      </w:r>
      <w:r w:rsidR="00EF4882">
        <w:rPr>
          <w:rFonts w:ascii="Arial" w:hAnsi="Arial" w:cs="Arial"/>
          <w:sz w:val="24"/>
          <w:szCs w:val="24"/>
        </w:rPr>
        <w:t xml:space="preserve"> (Livingstone and Haddon 2012)</w:t>
      </w:r>
      <w:r w:rsidR="003B7862">
        <w:rPr>
          <w:rFonts w:ascii="Arial" w:hAnsi="Arial" w:cs="Arial"/>
          <w:sz w:val="24"/>
          <w:szCs w:val="24"/>
        </w:rPr>
        <w:t xml:space="preserve"> </w:t>
      </w:r>
    </w:p>
    <w:p w14:paraId="596ADE30" w14:textId="73DAC701" w:rsidR="003B7862" w:rsidRDefault="003B7862" w:rsidP="0064789C">
      <w:pPr>
        <w:spacing w:line="480" w:lineRule="auto"/>
        <w:rPr>
          <w:rFonts w:ascii="Arial" w:hAnsi="Arial" w:cs="Arial"/>
          <w:sz w:val="24"/>
          <w:szCs w:val="24"/>
        </w:rPr>
      </w:pPr>
    </w:p>
    <w:p w14:paraId="372A1164" w14:textId="3BD84883" w:rsidR="001C4013" w:rsidRDefault="003B7862" w:rsidP="0064789C">
      <w:pPr>
        <w:spacing w:line="480" w:lineRule="auto"/>
        <w:rPr>
          <w:rFonts w:ascii="Arial" w:hAnsi="Arial" w:cs="Arial"/>
          <w:sz w:val="24"/>
          <w:szCs w:val="24"/>
        </w:rPr>
      </w:pPr>
      <w:r>
        <w:rPr>
          <w:rFonts w:ascii="Arial" w:hAnsi="Arial" w:cs="Arial"/>
          <w:sz w:val="24"/>
          <w:szCs w:val="24"/>
        </w:rPr>
        <w:t xml:space="preserve">Lastly the main way to prevent crime in local communities is </w:t>
      </w:r>
      <w:r w:rsidR="005F4C02">
        <w:rPr>
          <w:rFonts w:ascii="Arial" w:hAnsi="Arial" w:cs="Arial"/>
          <w:sz w:val="24"/>
          <w:szCs w:val="24"/>
        </w:rPr>
        <w:t xml:space="preserve">by understanding why a local community has a high crime rate, the reason this is important is due to the police having the ability to set up crime prevention strategies in that community (College of Policing 2021) </w:t>
      </w:r>
      <w:r w:rsidR="006B5D75">
        <w:rPr>
          <w:rFonts w:ascii="Arial" w:hAnsi="Arial" w:cs="Arial"/>
          <w:sz w:val="24"/>
          <w:szCs w:val="24"/>
        </w:rPr>
        <w:t>these methods an involve a</w:t>
      </w:r>
      <w:r w:rsidR="004E5CF3">
        <w:rPr>
          <w:rFonts w:ascii="Arial" w:hAnsi="Arial" w:cs="Arial"/>
          <w:sz w:val="24"/>
          <w:szCs w:val="24"/>
        </w:rPr>
        <w:t xml:space="preserve"> Hot Spot</w:t>
      </w:r>
      <w:r w:rsidR="006B5D75">
        <w:rPr>
          <w:rFonts w:ascii="Arial" w:hAnsi="Arial" w:cs="Arial"/>
          <w:sz w:val="24"/>
          <w:szCs w:val="24"/>
        </w:rPr>
        <w:t xml:space="preserve"> in which the police will record crimes that go on within the local are to see which areas are most effective and with this the police may increase how many police officers patrol that local area</w:t>
      </w:r>
      <w:r w:rsidR="00663B93">
        <w:rPr>
          <w:rFonts w:ascii="Arial" w:hAnsi="Arial" w:cs="Arial"/>
          <w:sz w:val="24"/>
          <w:szCs w:val="24"/>
        </w:rPr>
        <w:t xml:space="preserve">. </w:t>
      </w:r>
      <w:r w:rsidR="004E5CF3">
        <w:rPr>
          <w:rFonts w:ascii="Arial" w:hAnsi="Arial" w:cs="Arial"/>
          <w:sz w:val="24"/>
          <w:szCs w:val="24"/>
        </w:rPr>
        <w:t>The police will also use crime maps which is used as a way to show people how much crime a certain community has which helps people understand what to expect if they visit that community</w:t>
      </w:r>
      <w:r w:rsidR="00663B93">
        <w:rPr>
          <w:rFonts w:ascii="Arial" w:hAnsi="Arial" w:cs="Arial"/>
          <w:sz w:val="24"/>
          <w:szCs w:val="24"/>
        </w:rPr>
        <w:t xml:space="preserve"> (College of Policing 2021)</w:t>
      </w:r>
      <w:r w:rsidR="006D78E7">
        <w:rPr>
          <w:rFonts w:ascii="Arial" w:hAnsi="Arial" w:cs="Arial"/>
          <w:sz w:val="24"/>
          <w:szCs w:val="24"/>
        </w:rPr>
        <w:t xml:space="preserve"> This strategy help prevent crime as an increased police presence may deter people from committing crimes as most people are opportunists and won’t commit crimes if there is to</w:t>
      </w:r>
      <w:r w:rsidR="00663B93">
        <w:rPr>
          <w:rFonts w:ascii="Arial" w:hAnsi="Arial" w:cs="Arial"/>
          <w:sz w:val="24"/>
          <w:szCs w:val="24"/>
        </w:rPr>
        <w:t>o high (College of Policing 2021)</w:t>
      </w:r>
      <w:r w:rsidR="00297860">
        <w:rPr>
          <w:rFonts w:ascii="Arial" w:hAnsi="Arial" w:cs="Arial"/>
          <w:sz w:val="24"/>
          <w:szCs w:val="24"/>
        </w:rPr>
        <w:t xml:space="preserve"> </w:t>
      </w:r>
      <w:r w:rsidR="0020710A">
        <w:rPr>
          <w:rFonts w:ascii="Arial" w:hAnsi="Arial" w:cs="Arial"/>
          <w:sz w:val="24"/>
          <w:szCs w:val="24"/>
        </w:rPr>
        <w:t>Lastly the</w:t>
      </w:r>
      <w:r w:rsidR="00D642B4">
        <w:rPr>
          <w:rFonts w:ascii="Arial" w:hAnsi="Arial" w:cs="Arial"/>
          <w:sz w:val="24"/>
          <w:szCs w:val="24"/>
        </w:rPr>
        <w:t xml:space="preserve"> police also prevent crime by going into schools and educating children about the dangers of offending and the dangers of being involved with criminals such as gangs and terrorists. This is somewhat effective as children will become more aware of the dangers of associating themselves with criminal elements and the dangers of such a lifestyle. This also helps children understand the protection that the police offer decreasing the chances of children disliking the police. This also promotes a healthy social standard for </w:t>
      </w:r>
      <w:r w:rsidR="00D642B4">
        <w:rPr>
          <w:rFonts w:ascii="Arial" w:hAnsi="Arial" w:cs="Arial"/>
          <w:sz w:val="24"/>
          <w:szCs w:val="24"/>
        </w:rPr>
        <w:lastRenderedPageBreak/>
        <w:t>children as the police can help educate children about avoiding people who promote a more troublesome lifestyle (</w:t>
      </w:r>
      <w:r w:rsidR="00297860">
        <w:rPr>
          <w:rFonts w:ascii="Arial" w:hAnsi="Arial" w:cs="Arial"/>
          <w:sz w:val="24"/>
          <w:szCs w:val="24"/>
        </w:rPr>
        <w:t>Dyfed Powys 2021)</w:t>
      </w:r>
    </w:p>
    <w:p w14:paraId="1C5D6755" w14:textId="77777777" w:rsidR="00663B93" w:rsidRDefault="00663B93" w:rsidP="0064789C">
      <w:pPr>
        <w:spacing w:line="480" w:lineRule="auto"/>
        <w:rPr>
          <w:rFonts w:ascii="Arial" w:hAnsi="Arial" w:cs="Arial"/>
          <w:sz w:val="24"/>
          <w:szCs w:val="24"/>
        </w:rPr>
      </w:pPr>
    </w:p>
    <w:p w14:paraId="24E14AC7" w14:textId="5C30A2D4" w:rsidR="001C4013" w:rsidRDefault="001C4013" w:rsidP="0064789C">
      <w:pPr>
        <w:spacing w:line="480" w:lineRule="auto"/>
        <w:rPr>
          <w:rFonts w:ascii="Arial" w:hAnsi="Arial" w:cs="Arial"/>
          <w:sz w:val="24"/>
          <w:szCs w:val="24"/>
        </w:rPr>
      </w:pPr>
      <w:r>
        <w:rPr>
          <w:rFonts w:ascii="Arial" w:hAnsi="Arial" w:cs="Arial"/>
          <w:sz w:val="24"/>
          <w:szCs w:val="24"/>
        </w:rPr>
        <w:t xml:space="preserve">In Conclusion </w:t>
      </w:r>
      <w:r w:rsidR="00514ABE">
        <w:rPr>
          <w:rFonts w:ascii="Arial" w:hAnsi="Arial" w:cs="Arial"/>
          <w:sz w:val="24"/>
          <w:szCs w:val="24"/>
        </w:rPr>
        <w:t xml:space="preserve">there are several reasons a person may get involved with gangs or terrorist organisations, but it is very important to aid a person in avoiding this lifestyle as if an individual sees such a lifestyle in a glorifying </w:t>
      </w:r>
      <w:r w:rsidR="000D3164">
        <w:rPr>
          <w:rFonts w:ascii="Arial" w:hAnsi="Arial" w:cs="Arial"/>
          <w:sz w:val="24"/>
          <w:szCs w:val="24"/>
        </w:rPr>
        <w:t>way,</w:t>
      </w:r>
      <w:r w:rsidR="00514ABE">
        <w:rPr>
          <w:rFonts w:ascii="Arial" w:hAnsi="Arial" w:cs="Arial"/>
          <w:sz w:val="24"/>
          <w:szCs w:val="24"/>
        </w:rPr>
        <w:t xml:space="preserve"> then they may join them due to a false perception by what is presented to them. </w:t>
      </w:r>
      <w:r w:rsidR="00F16DD1">
        <w:rPr>
          <w:rFonts w:ascii="Arial" w:hAnsi="Arial" w:cs="Arial"/>
          <w:sz w:val="24"/>
          <w:szCs w:val="24"/>
        </w:rPr>
        <w:t xml:space="preserve">One of the better </w:t>
      </w:r>
      <w:r w:rsidR="000D3164">
        <w:rPr>
          <w:rFonts w:ascii="Arial" w:hAnsi="Arial" w:cs="Arial"/>
          <w:sz w:val="24"/>
          <w:szCs w:val="24"/>
        </w:rPr>
        <w:t>ways</w:t>
      </w:r>
      <w:r w:rsidR="00F16DD1">
        <w:rPr>
          <w:rFonts w:ascii="Arial" w:hAnsi="Arial" w:cs="Arial"/>
          <w:sz w:val="24"/>
          <w:szCs w:val="24"/>
        </w:rPr>
        <w:t xml:space="preserve"> to prevent people from joining gangs is by educating children about the dangers of gangs it is also effective to ensure that a child receives a good education as if that is achieved then when they grow </w:t>
      </w:r>
      <w:r w:rsidR="009623D7">
        <w:rPr>
          <w:rFonts w:ascii="Arial" w:hAnsi="Arial" w:cs="Arial"/>
          <w:sz w:val="24"/>
          <w:szCs w:val="24"/>
        </w:rPr>
        <w:t>older,</w:t>
      </w:r>
      <w:r w:rsidR="00F16DD1">
        <w:rPr>
          <w:rFonts w:ascii="Arial" w:hAnsi="Arial" w:cs="Arial"/>
          <w:sz w:val="24"/>
          <w:szCs w:val="24"/>
        </w:rPr>
        <w:t xml:space="preserve"> they’ll have more job opportunities. This is beneficial </w:t>
      </w:r>
      <w:r w:rsidR="000D3164">
        <w:rPr>
          <w:rFonts w:ascii="Arial" w:hAnsi="Arial" w:cs="Arial"/>
          <w:sz w:val="24"/>
          <w:szCs w:val="24"/>
        </w:rPr>
        <w:t xml:space="preserve">as a person who has a well-paid job won’t commit crimes out of desperation or poverty. It is also important for parents to prevent children from joining gangs by avoiding gang related individuals and by also ensuring that they do not hang around people who would manipulate/ exploit them into doing illegal activities. Educating a child about the dangers of gang violence may also prevent them from glorifying the lifestyle and later joining a gang. </w:t>
      </w:r>
      <w:r w:rsidR="009623D7">
        <w:rPr>
          <w:rFonts w:ascii="Arial" w:hAnsi="Arial" w:cs="Arial"/>
          <w:sz w:val="24"/>
          <w:szCs w:val="24"/>
        </w:rPr>
        <w:t xml:space="preserve">Lastly it is very important to help youths understand the dangers behind radicalisation as many people may join out of lack of knowledge or agreeing with some of their points of view. One of the best </w:t>
      </w:r>
      <w:r w:rsidR="006B5D75">
        <w:rPr>
          <w:rFonts w:ascii="Arial" w:hAnsi="Arial" w:cs="Arial"/>
          <w:sz w:val="24"/>
          <w:szCs w:val="24"/>
        </w:rPr>
        <w:t>ways</w:t>
      </w:r>
      <w:r w:rsidR="009623D7">
        <w:rPr>
          <w:rFonts w:ascii="Arial" w:hAnsi="Arial" w:cs="Arial"/>
          <w:sz w:val="24"/>
          <w:szCs w:val="24"/>
        </w:rPr>
        <w:t xml:space="preserve"> to prevent the vulnerable from joining a radical organisation is by having the support ready for them this can involve family or friends as a sense of community can help those who join terror groups as a method to finding meaning or community. </w:t>
      </w:r>
      <w:r w:rsidR="00D978BA">
        <w:rPr>
          <w:rFonts w:ascii="Arial" w:hAnsi="Arial" w:cs="Arial"/>
          <w:sz w:val="24"/>
          <w:szCs w:val="24"/>
        </w:rPr>
        <w:t xml:space="preserve">Lastly early intervention is also important through police presence using the hotspot system and education. The reason for this is due to the hotspot system allowing for preparation for police patrols allowing for more of a deterrence in local communities. </w:t>
      </w:r>
      <w:r w:rsidR="00D978BA">
        <w:rPr>
          <w:rFonts w:ascii="Arial" w:hAnsi="Arial" w:cs="Arial"/>
          <w:sz w:val="24"/>
          <w:szCs w:val="24"/>
        </w:rPr>
        <w:lastRenderedPageBreak/>
        <w:t>Education may help children understand the useful of the police and avoid criminal elements in their communities,</w:t>
      </w:r>
    </w:p>
    <w:p w14:paraId="24B5DC8F" w14:textId="77777777" w:rsidR="00BF1C9C" w:rsidRDefault="00BF1C9C" w:rsidP="0064789C">
      <w:pPr>
        <w:spacing w:line="480" w:lineRule="auto"/>
        <w:rPr>
          <w:rFonts w:ascii="Arial" w:hAnsi="Arial" w:cs="Arial"/>
          <w:sz w:val="24"/>
          <w:szCs w:val="24"/>
        </w:rPr>
      </w:pPr>
    </w:p>
    <w:p w14:paraId="795AEDEC" w14:textId="77777777" w:rsidR="007B1E69" w:rsidRDefault="007B1E69" w:rsidP="0064789C">
      <w:pPr>
        <w:spacing w:line="480" w:lineRule="auto"/>
        <w:rPr>
          <w:rFonts w:ascii="Arial" w:hAnsi="Arial" w:cs="Arial"/>
          <w:sz w:val="24"/>
          <w:szCs w:val="24"/>
        </w:rPr>
      </w:pPr>
    </w:p>
    <w:p w14:paraId="7BA0C718" w14:textId="77777777" w:rsidR="00162A01" w:rsidRDefault="00162A01" w:rsidP="0064789C">
      <w:pPr>
        <w:spacing w:line="480" w:lineRule="auto"/>
        <w:rPr>
          <w:rFonts w:ascii="Arial" w:hAnsi="Arial" w:cs="Arial"/>
          <w:sz w:val="24"/>
          <w:szCs w:val="24"/>
        </w:rPr>
      </w:pPr>
    </w:p>
    <w:p w14:paraId="46EF40AC" w14:textId="22DB030B" w:rsidR="001D258F" w:rsidRDefault="00E43C52" w:rsidP="0064789C">
      <w:pPr>
        <w:spacing w:line="480" w:lineRule="auto"/>
        <w:rPr>
          <w:rFonts w:ascii="Arial" w:hAnsi="Arial" w:cs="Arial"/>
          <w:sz w:val="24"/>
          <w:szCs w:val="24"/>
        </w:rPr>
      </w:pPr>
      <w:r>
        <w:rPr>
          <w:rFonts w:ascii="Arial" w:hAnsi="Arial" w:cs="Arial"/>
          <w:sz w:val="24"/>
          <w:szCs w:val="24"/>
        </w:rPr>
        <w:t>References</w:t>
      </w:r>
    </w:p>
    <w:p w14:paraId="4710829B" w14:textId="4D94D730" w:rsidR="006C3837" w:rsidRPr="00CF0056" w:rsidRDefault="00CF0056" w:rsidP="0064789C">
      <w:pPr>
        <w:spacing w:line="480" w:lineRule="auto"/>
        <w:rPr>
          <w:rFonts w:ascii="Arial" w:hAnsi="Arial" w:cs="Arial"/>
          <w:i/>
          <w:iCs/>
          <w:sz w:val="24"/>
          <w:szCs w:val="24"/>
        </w:rPr>
      </w:pPr>
      <w:r>
        <w:rPr>
          <w:rFonts w:ascii="Arial" w:hAnsi="Arial" w:cs="Arial"/>
          <w:sz w:val="24"/>
          <w:szCs w:val="24"/>
        </w:rPr>
        <w:t xml:space="preserve">Ahmet S (2020) </w:t>
      </w:r>
      <w:r>
        <w:rPr>
          <w:rFonts w:ascii="Arial" w:hAnsi="Arial" w:cs="Arial"/>
          <w:i/>
          <w:iCs/>
          <w:sz w:val="24"/>
          <w:szCs w:val="24"/>
        </w:rPr>
        <w:t>Prevention of Recruitment to Terrorism.</w:t>
      </w:r>
      <w:r w:rsidRPr="00CF0056">
        <w:rPr>
          <w:rFonts w:ascii="Arial" w:hAnsi="Arial" w:cs="Arial"/>
          <w:sz w:val="24"/>
          <w:szCs w:val="24"/>
        </w:rPr>
        <w:t xml:space="preserve"> Available at:</w:t>
      </w:r>
      <w:r>
        <w:rPr>
          <w:rFonts w:ascii="Arial" w:hAnsi="Arial" w:cs="Arial"/>
          <w:sz w:val="24"/>
          <w:szCs w:val="24"/>
        </w:rPr>
        <w:t xml:space="preserve"> </w:t>
      </w:r>
      <w:hyperlink r:id="rId9" w:history="1">
        <w:r w:rsidRPr="00AE1DCC">
          <w:rPr>
            <w:rStyle w:val="Hyperlink"/>
            <w:rFonts w:ascii="Arial" w:hAnsi="Arial" w:cs="Arial"/>
            <w:sz w:val="24"/>
            <w:szCs w:val="24"/>
          </w:rPr>
          <w:t>https://icct.nl/app/uploads/2021/01/Handbook-Ch-13-Yayla-final.pdf</w:t>
        </w:r>
      </w:hyperlink>
      <w:r>
        <w:rPr>
          <w:rFonts w:ascii="Arial" w:hAnsi="Arial" w:cs="Arial"/>
          <w:sz w:val="24"/>
          <w:szCs w:val="24"/>
        </w:rPr>
        <w:t xml:space="preserve"> Accessed: </w:t>
      </w:r>
      <w:r w:rsidR="0084095C">
        <w:rPr>
          <w:rFonts w:ascii="Arial" w:hAnsi="Arial" w:cs="Arial"/>
          <w:sz w:val="24"/>
          <w:szCs w:val="24"/>
        </w:rPr>
        <w:t>(</w:t>
      </w:r>
      <w:r>
        <w:rPr>
          <w:rFonts w:ascii="Arial" w:hAnsi="Arial" w:cs="Arial"/>
          <w:sz w:val="24"/>
          <w:szCs w:val="24"/>
        </w:rPr>
        <w:t>27/12/2021</w:t>
      </w:r>
      <w:r w:rsidR="0084095C">
        <w:rPr>
          <w:rFonts w:ascii="Arial" w:hAnsi="Arial" w:cs="Arial"/>
          <w:sz w:val="24"/>
          <w:szCs w:val="24"/>
        </w:rPr>
        <w:t>)</w:t>
      </w:r>
    </w:p>
    <w:p w14:paraId="09B3942C" w14:textId="77777777" w:rsidR="00CF0056" w:rsidRDefault="00CF0056" w:rsidP="0064789C">
      <w:pPr>
        <w:spacing w:line="480" w:lineRule="auto"/>
        <w:rPr>
          <w:rFonts w:ascii="Arial" w:hAnsi="Arial" w:cs="Arial"/>
          <w:sz w:val="24"/>
          <w:szCs w:val="24"/>
        </w:rPr>
      </w:pPr>
    </w:p>
    <w:p w14:paraId="4A9D4A6B" w14:textId="7770C5AD" w:rsidR="006C3837" w:rsidRDefault="006C3837" w:rsidP="0064789C">
      <w:pPr>
        <w:spacing w:line="480" w:lineRule="auto"/>
        <w:rPr>
          <w:rFonts w:ascii="Arial" w:hAnsi="Arial" w:cs="Arial"/>
          <w:sz w:val="24"/>
          <w:szCs w:val="24"/>
        </w:rPr>
      </w:pPr>
      <w:r>
        <w:rPr>
          <w:rFonts w:ascii="Arial" w:hAnsi="Arial" w:cs="Arial"/>
          <w:sz w:val="24"/>
          <w:szCs w:val="24"/>
        </w:rPr>
        <w:t xml:space="preserve">Bedfordshire Police (2019) </w:t>
      </w:r>
      <w:r w:rsidR="00CF0056" w:rsidRPr="00CF0056">
        <w:rPr>
          <w:rFonts w:ascii="Arial" w:hAnsi="Arial" w:cs="Arial"/>
          <w:i/>
          <w:iCs/>
          <w:sz w:val="24"/>
          <w:szCs w:val="24"/>
        </w:rPr>
        <w:t>Tackling County</w:t>
      </w:r>
      <w:r w:rsidRPr="00CF0056">
        <w:rPr>
          <w:rFonts w:ascii="Arial" w:hAnsi="Arial" w:cs="Arial"/>
          <w:i/>
          <w:iCs/>
          <w:sz w:val="24"/>
          <w:szCs w:val="24"/>
        </w:rPr>
        <w:t xml:space="preserve"> lines and the exploitation of children.</w:t>
      </w:r>
      <w:r>
        <w:rPr>
          <w:rFonts w:ascii="Arial" w:hAnsi="Arial" w:cs="Arial"/>
          <w:sz w:val="24"/>
          <w:szCs w:val="24"/>
        </w:rPr>
        <w:t xml:space="preserve"> Available at: </w:t>
      </w:r>
      <w:hyperlink r:id="rId10" w:anchor="899d4f86" w:history="1">
        <w:r w:rsidRPr="00AE1DCC">
          <w:rPr>
            <w:rStyle w:val="Hyperlink"/>
            <w:rFonts w:ascii="Arial" w:hAnsi="Arial" w:cs="Arial"/>
            <w:sz w:val="24"/>
            <w:szCs w:val="24"/>
          </w:rPr>
          <w:t>https://www.bedfordshire.police.uk/information-and-services/Advice/Force-focus/2019/August/ForceFocus-tackling-county-lines#899d4f86</w:t>
        </w:r>
      </w:hyperlink>
      <w:r>
        <w:rPr>
          <w:rFonts w:ascii="Arial" w:hAnsi="Arial" w:cs="Arial"/>
          <w:sz w:val="24"/>
          <w:szCs w:val="24"/>
        </w:rPr>
        <w:t xml:space="preserve"> Accessed: </w:t>
      </w:r>
      <w:r w:rsidR="0084095C">
        <w:rPr>
          <w:rFonts w:ascii="Arial" w:hAnsi="Arial" w:cs="Arial"/>
          <w:sz w:val="24"/>
          <w:szCs w:val="24"/>
        </w:rPr>
        <w:t>(</w:t>
      </w:r>
      <w:r>
        <w:rPr>
          <w:rFonts w:ascii="Arial" w:hAnsi="Arial" w:cs="Arial"/>
          <w:sz w:val="24"/>
          <w:szCs w:val="24"/>
        </w:rPr>
        <w:t>28/12/2021</w:t>
      </w:r>
      <w:r w:rsidR="0084095C">
        <w:rPr>
          <w:rFonts w:ascii="Arial" w:hAnsi="Arial" w:cs="Arial"/>
          <w:sz w:val="24"/>
          <w:szCs w:val="24"/>
        </w:rPr>
        <w:t>)</w:t>
      </w:r>
    </w:p>
    <w:p w14:paraId="08519B44" w14:textId="3DBE27B7" w:rsidR="00865FC9" w:rsidRDefault="00865FC9" w:rsidP="0064789C">
      <w:pPr>
        <w:spacing w:line="480" w:lineRule="auto"/>
        <w:rPr>
          <w:rFonts w:ascii="Arial" w:hAnsi="Arial" w:cs="Arial"/>
          <w:sz w:val="24"/>
          <w:szCs w:val="24"/>
        </w:rPr>
      </w:pPr>
    </w:p>
    <w:p w14:paraId="4306712B" w14:textId="13257930" w:rsidR="00865FC9" w:rsidRPr="0084095C" w:rsidRDefault="00865FC9" w:rsidP="0064789C">
      <w:pPr>
        <w:spacing w:line="480" w:lineRule="auto"/>
        <w:rPr>
          <w:rFonts w:ascii="Arial" w:hAnsi="Arial" w:cs="Arial"/>
          <w:sz w:val="24"/>
          <w:szCs w:val="24"/>
        </w:rPr>
      </w:pPr>
      <w:r>
        <w:rPr>
          <w:rFonts w:ascii="Arial" w:hAnsi="Arial" w:cs="Arial"/>
          <w:sz w:val="24"/>
          <w:szCs w:val="24"/>
        </w:rPr>
        <w:t xml:space="preserve">College of Policing (2021) </w:t>
      </w:r>
      <w:r>
        <w:rPr>
          <w:rFonts w:ascii="Arial" w:hAnsi="Arial" w:cs="Arial"/>
          <w:i/>
          <w:iCs/>
          <w:sz w:val="24"/>
          <w:szCs w:val="24"/>
        </w:rPr>
        <w:t xml:space="preserve">The effectiveness of visible police patrol. Available at: </w:t>
      </w:r>
      <w:hyperlink r:id="rId11" w:history="1">
        <w:r w:rsidRPr="002E7216">
          <w:rPr>
            <w:rStyle w:val="Hyperlink"/>
            <w:rFonts w:ascii="Arial" w:hAnsi="Arial" w:cs="Arial"/>
            <w:i/>
            <w:iCs/>
            <w:sz w:val="24"/>
            <w:szCs w:val="24"/>
          </w:rPr>
          <w:t>https://whatworks.college.police.uk/Research/overview/Pages/Visible_policing.aspx</w:t>
        </w:r>
      </w:hyperlink>
      <w:r>
        <w:rPr>
          <w:rFonts w:ascii="Arial" w:hAnsi="Arial" w:cs="Arial"/>
          <w:i/>
          <w:iCs/>
          <w:sz w:val="24"/>
          <w:szCs w:val="24"/>
        </w:rPr>
        <w:t xml:space="preserve"> </w:t>
      </w:r>
      <w:r w:rsidR="0084095C">
        <w:rPr>
          <w:rFonts w:ascii="Arial" w:hAnsi="Arial" w:cs="Arial"/>
          <w:i/>
          <w:iCs/>
          <w:sz w:val="24"/>
          <w:szCs w:val="24"/>
        </w:rPr>
        <w:t xml:space="preserve"> </w:t>
      </w:r>
      <w:r w:rsidR="0084095C" w:rsidRPr="0084095C">
        <w:rPr>
          <w:rFonts w:ascii="Arial" w:hAnsi="Arial" w:cs="Arial"/>
          <w:sz w:val="24"/>
          <w:szCs w:val="24"/>
        </w:rPr>
        <w:t>Accessed:</w:t>
      </w:r>
      <w:r w:rsidR="0084095C">
        <w:rPr>
          <w:rFonts w:ascii="Arial" w:hAnsi="Arial" w:cs="Arial"/>
          <w:i/>
          <w:iCs/>
          <w:sz w:val="24"/>
          <w:szCs w:val="24"/>
        </w:rPr>
        <w:t xml:space="preserve"> (</w:t>
      </w:r>
      <w:r w:rsidR="0084095C">
        <w:rPr>
          <w:rFonts w:ascii="Arial" w:hAnsi="Arial" w:cs="Arial"/>
          <w:sz w:val="24"/>
          <w:szCs w:val="24"/>
        </w:rPr>
        <w:t>05/01/2022)</w:t>
      </w:r>
    </w:p>
    <w:p w14:paraId="41F62925" w14:textId="1B954197" w:rsidR="005F4C02" w:rsidRDefault="005F4C02" w:rsidP="0064789C">
      <w:pPr>
        <w:spacing w:line="480" w:lineRule="auto"/>
        <w:rPr>
          <w:rFonts w:ascii="Arial" w:hAnsi="Arial" w:cs="Arial"/>
          <w:sz w:val="24"/>
          <w:szCs w:val="24"/>
        </w:rPr>
      </w:pPr>
    </w:p>
    <w:p w14:paraId="704910F2" w14:textId="5F7B8940" w:rsidR="00663B93" w:rsidRDefault="005F4C02" w:rsidP="0064789C">
      <w:pPr>
        <w:spacing w:line="480" w:lineRule="auto"/>
        <w:rPr>
          <w:rFonts w:ascii="Arial" w:hAnsi="Arial" w:cs="Arial"/>
          <w:sz w:val="24"/>
          <w:szCs w:val="24"/>
        </w:rPr>
      </w:pPr>
      <w:r>
        <w:rPr>
          <w:rFonts w:ascii="Arial" w:hAnsi="Arial" w:cs="Arial"/>
          <w:sz w:val="24"/>
          <w:szCs w:val="24"/>
        </w:rPr>
        <w:t xml:space="preserve">College of Policing (2021) </w:t>
      </w:r>
      <w:r>
        <w:rPr>
          <w:rFonts w:ascii="Arial" w:hAnsi="Arial" w:cs="Arial"/>
          <w:i/>
          <w:iCs/>
          <w:sz w:val="24"/>
          <w:szCs w:val="24"/>
        </w:rPr>
        <w:t xml:space="preserve">What is the best thing the police can do to reduce crime? </w:t>
      </w:r>
      <w:r>
        <w:rPr>
          <w:rFonts w:ascii="Arial" w:hAnsi="Arial" w:cs="Arial"/>
          <w:sz w:val="24"/>
          <w:szCs w:val="24"/>
        </w:rPr>
        <w:t xml:space="preserve">Available at: </w:t>
      </w:r>
      <w:hyperlink r:id="rId12" w:history="1">
        <w:r w:rsidRPr="007130E1">
          <w:rPr>
            <w:rStyle w:val="Hyperlink"/>
            <w:rFonts w:ascii="Arial" w:hAnsi="Arial" w:cs="Arial"/>
            <w:sz w:val="24"/>
            <w:szCs w:val="24"/>
          </w:rPr>
          <w:t>https://whatworks.college.police.uk/Research/overview/Pages/best.aspx</w:t>
        </w:r>
      </w:hyperlink>
      <w:r>
        <w:t xml:space="preserve"> </w:t>
      </w:r>
      <w:r>
        <w:rPr>
          <w:rFonts w:ascii="Arial" w:hAnsi="Arial" w:cs="Arial"/>
          <w:sz w:val="24"/>
          <w:szCs w:val="24"/>
        </w:rPr>
        <w:t xml:space="preserve">Accessed: </w:t>
      </w:r>
      <w:r w:rsidR="0084095C">
        <w:rPr>
          <w:rFonts w:ascii="Arial" w:hAnsi="Arial" w:cs="Arial"/>
          <w:sz w:val="24"/>
          <w:szCs w:val="24"/>
        </w:rPr>
        <w:t>(</w:t>
      </w:r>
      <w:r w:rsidR="006B5D75">
        <w:rPr>
          <w:rFonts w:ascii="Arial" w:hAnsi="Arial" w:cs="Arial"/>
          <w:sz w:val="24"/>
          <w:szCs w:val="24"/>
        </w:rPr>
        <w:t>05/01/2022</w:t>
      </w:r>
      <w:r w:rsidR="0084095C">
        <w:rPr>
          <w:rFonts w:ascii="Arial" w:hAnsi="Arial" w:cs="Arial"/>
          <w:sz w:val="24"/>
          <w:szCs w:val="24"/>
        </w:rPr>
        <w:t>)</w:t>
      </w:r>
    </w:p>
    <w:p w14:paraId="66C0FFBC" w14:textId="151FBF05" w:rsidR="00663B93" w:rsidRDefault="00663B93" w:rsidP="0064789C">
      <w:pPr>
        <w:spacing w:line="480" w:lineRule="auto"/>
        <w:rPr>
          <w:rFonts w:ascii="Arial" w:hAnsi="Arial" w:cs="Arial"/>
          <w:sz w:val="24"/>
          <w:szCs w:val="24"/>
        </w:rPr>
      </w:pPr>
    </w:p>
    <w:p w14:paraId="7DEFCF9F" w14:textId="2B82721F" w:rsidR="00663B93" w:rsidRPr="00663B93" w:rsidRDefault="00663B93" w:rsidP="0064789C">
      <w:pPr>
        <w:spacing w:line="480" w:lineRule="auto"/>
        <w:rPr>
          <w:rFonts w:ascii="Arial" w:hAnsi="Arial" w:cs="Arial"/>
          <w:sz w:val="24"/>
          <w:szCs w:val="24"/>
        </w:rPr>
      </w:pPr>
      <w:r>
        <w:rPr>
          <w:rFonts w:ascii="Arial" w:hAnsi="Arial" w:cs="Arial"/>
          <w:sz w:val="24"/>
          <w:szCs w:val="24"/>
        </w:rPr>
        <w:t xml:space="preserve">College of Policing (2021) </w:t>
      </w:r>
      <w:r>
        <w:rPr>
          <w:rFonts w:ascii="Arial" w:hAnsi="Arial" w:cs="Arial"/>
          <w:i/>
          <w:iCs/>
          <w:sz w:val="24"/>
          <w:szCs w:val="24"/>
        </w:rPr>
        <w:t>Hotspot Policing</w:t>
      </w:r>
      <w:r>
        <w:rPr>
          <w:rFonts w:ascii="Arial" w:hAnsi="Arial" w:cs="Arial"/>
          <w:sz w:val="24"/>
          <w:szCs w:val="24"/>
        </w:rPr>
        <w:t xml:space="preserve">. Available at: </w:t>
      </w:r>
      <w:hyperlink r:id="rId13" w:history="1">
        <w:r w:rsidRPr="002E7216">
          <w:rPr>
            <w:rStyle w:val="Hyperlink"/>
            <w:rFonts w:ascii="Arial" w:hAnsi="Arial" w:cs="Arial"/>
            <w:sz w:val="24"/>
            <w:szCs w:val="24"/>
          </w:rPr>
          <w:t>https://whatworks.college.police.uk/toolkit/Pages/Intervention.aspx?InterventionID=46</w:t>
        </w:r>
      </w:hyperlink>
      <w:r>
        <w:rPr>
          <w:rFonts w:ascii="Arial" w:hAnsi="Arial" w:cs="Arial"/>
          <w:sz w:val="24"/>
          <w:szCs w:val="24"/>
        </w:rPr>
        <w:t xml:space="preserve"> Accessed</w:t>
      </w:r>
      <w:r w:rsidR="00865FC9">
        <w:rPr>
          <w:rFonts w:ascii="Arial" w:hAnsi="Arial" w:cs="Arial"/>
          <w:sz w:val="24"/>
          <w:szCs w:val="24"/>
        </w:rPr>
        <w:t xml:space="preserve">: </w:t>
      </w:r>
      <w:r w:rsidR="0084095C">
        <w:rPr>
          <w:rFonts w:ascii="Arial" w:hAnsi="Arial" w:cs="Arial"/>
          <w:sz w:val="24"/>
          <w:szCs w:val="24"/>
        </w:rPr>
        <w:t>(</w:t>
      </w:r>
      <w:r w:rsidR="00865FC9">
        <w:rPr>
          <w:rFonts w:ascii="Arial" w:hAnsi="Arial" w:cs="Arial"/>
          <w:sz w:val="24"/>
          <w:szCs w:val="24"/>
        </w:rPr>
        <w:t>05/01/2022</w:t>
      </w:r>
      <w:r w:rsidR="0084095C">
        <w:rPr>
          <w:rFonts w:ascii="Arial" w:hAnsi="Arial" w:cs="Arial"/>
          <w:sz w:val="24"/>
          <w:szCs w:val="24"/>
        </w:rPr>
        <w:t>)</w:t>
      </w:r>
    </w:p>
    <w:p w14:paraId="2A33F2ED" w14:textId="25FB3A4D" w:rsidR="00787598" w:rsidRDefault="00787598" w:rsidP="0064789C">
      <w:pPr>
        <w:spacing w:line="480" w:lineRule="auto"/>
        <w:rPr>
          <w:rFonts w:ascii="Arial" w:hAnsi="Arial" w:cs="Arial"/>
          <w:sz w:val="24"/>
          <w:szCs w:val="24"/>
        </w:rPr>
      </w:pPr>
    </w:p>
    <w:p w14:paraId="31F86B66" w14:textId="0D90CAFE" w:rsidR="00787598" w:rsidRPr="00787598" w:rsidRDefault="00787598" w:rsidP="0064789C">
      <w:pPr>
        <w:spacing w:line="480" w:lineRule="auto"/>
        <w:rPr>
          <w:rFonts w:ascii="Arial" w:hAnsi="Arial" w:cs="Arial"/>
          <w:sz w:val="24"/>
          <w:szCs w:val="24"/>
        </w:rPr>
      </w:pPr>
      <w:r>
        <w:rPr>
          <w:rFonts w:ascii="Arial" w:hAnsi="Arial" w:cs="Arial"/>
          <w:sz w:val="24"/>
          <w:szCs w:val="24"/>
        </w:rPr>
        <w:t xml:space="preserve">CPS (2020) </w:t>
      </w:r>
      <w:r>
        <w:rPr>
          <w:rFonts w:ascii="Arial" w:hAnsi="Arial" w:cs="Arial"/>
          <w:i/>
          <w:iCs/>
          <w:sz w:val="24"/>
          <w:szCs w:val="24"/>
        </w:rPr>
        <w:t xml:space="preserve">Youth Offenders. </w:t>
      </w:r>
      <w:r>
        <w:rPr>
          <w:rFonts w:ascii="Arial" w:hAnsi="Arial" w:cs="Arial"/>
          <w:sz w:val="24"/>
          <w:szCs w:val="24"/>
        </w:rPr>
        <w:t xml:space="preserve">Available at: </w:t>
      </w:r>
      <w:hyperlink r:id="rId14" w:history="1">
        <w:r w:rsidRPr="007130E1">
          <w:rPr>
            <w:rStyle w:val="Hyperlink"/>
            <w:rFonts w:ascii="Arial" w:hAnsi="Arial" w:cs="Arial"/>
            <w:sz w:val="24"/>
            <w:szCs w:val="24"/>
          </w:rPr>
          <w:t>https://www.cps.gov.uk/legal-guidance/youth-offenders</w:t>
        </w:r>
      </w:hyperlink>
      <w:r>
        <w:rPr>
          <w:rFonts w:ascii="Arial" w:hAnsi="Arial" w:cs="Arial"/>
          <w:sz w:val="24"/>
          <w:szCs w:val="24"/>
        </w:rPr>
        <w:t xml:space="preserve"> Accessed: </w:t>
      </w:r>
      <w:r w:rsidR="0084095C">
        <w:rPr>
          <w:rFonts w:ascii="Arial" w:hAnsi="Arial" w:cs="Arial"/>
          <w:sz w:val="24"/>
          <w:szCs w:val="24"/>
        </w:rPr>
        <w:t>(</w:t>
      </w:r>
      <w:r>
        <w:rPr>
          <w:rFonts w:ascii="Arial" w:hAnsi="Arial" w:cs="Arial"/>
          <w:sz w:val="24"/>
          <w:szCs w:val="24"/>
        </w:rPr>
        <w:t>26/12/2021</w:t>
      </w:r>
      <w:r w:rsidR="0084095C">
        <w:rPr>
          <w:rFonts w:ascii="Arial" w:hAnsi="Arial" w:cs="Arial"/>
          <w:sz w:val="24"/>
          <w:szCs w:val="24"/>
        </w:rPr>
        <w:t>)</w:t>
      </w:r>
    </w:p>
    <w:p w14:paraId="70EB946B" w14:textId="18A9B600" w:rsidR="009A017B" w:rsidRDefault="009A017B" w:rsidP="0064789C">
      <w:pPr>
        <w:spacing w:line="480" w:lineRule="auto"/>
        <w:rPr>
          <w:rFonts w:ascii="Arial" w:hAnsi="Arial" w:cs="Arial"/>
          <w:sz w:val="24"/>
          <w:szCs w:val="24"/>
        </w:rPr>
      </w:pPr>
    </w:p>
    <w:p w14:paraId="41B7CB7B" w14:textId="495411CA" w:rsidR="009A017B" w:rsidRDefault="009A017B" w:rsidP="0064789C">
      <w:pPr>
        <w:spacing w:line="480" w:lineRule="auto"/>
        <w:rPr>
          <w:rFonts w:ascii="Arial" w:hAnsi="Arial" w:cs="Arial"/>
          <w:sz w:val="24"/>
          <w:szCs w:val="24"/>
        </w:rPr>
      </w:pPr>
      <w:r>
        <w:rPr>
          <w:rFonts w:ascii="Arial" w:hAnsi="Arial" w:cs="Arial"/>
          <w:sz w:val="24"/>
          <w:szCs w:val="24"/>
        </w:rPr>
        <w:t xml:space="preserve">Child Net (2019) </w:t>
      </w:r>
      <w:proofErr w:type="gramStart"/>
      <w:r>
        <w:rPr>
          <w:rFonts w:ascii="Arial" w:hAnsi="Arial" w:cs="Arial"/>
          <w:i/>
          <w:iCs/>
          <w:sz w:val="24"/>
          <w:szCs w:val="24"/>
        </w:rPr>
        <w:t>Social media</w:t>
      </w:r>
      <w:proofErr w:type="gramEnd"/>
      <w:r>
        <w:rPr>
          <w:rFonts w:ascii="Arial" w:hAnsi="Arial" w:cs="Arial"/>
          <w:i/>
          <w:iCs/>
          <w:sz w:val="24"/>
          <w:szCs w:val="24"/>
        </w:rPr>
        <w:t xml:space="preserve"> and gang violence</w:t>
      </w:r>
      <w:r w:rsidR="0029700C">
        <w:rPr>
          <w:rFonts w:ascii="Arial" w:hAnsi="Arial" w:cs="Arial"/>
          <w:sz w:val="24"/>
          <w:szCs w:val="24"/>
        </w:rPr>
        <w:t xml:space="preserve">. Available at: </w:t>
      </w:r>
      <w:hyperlink r:id="rId15" w:history="1">
        <w:r w:rsidR="0029700C" w:rsidRPr="00AE1DCC">
          <w:rPr>
            <w:rStyle w:val="Hyperlink"/>
            <w:rFonts w:ascii="Arial" w:hAnsi="Arial" w:cs="Arial"/>
            <w:sz w:val="24"/>
            <w:szCs w:val="24"/>
          </w:rPr>
          <w:t>https://www.childnet.com/help-and-advice/social-media-and-gang-violence-teachers/</w:t>
        </w:r>
      </w:hyperlink>
      <w:r w:rsidR="0029700C">
        <w:rPr>
          <w:rFonts w:ascii="Arial" w:hAnsi="Arial" w:cs="Arial"/>
          <w:sz w:val="24"/>
          <w:szCs w:val="24"/>
        </w:rPr>
        <w:t xml:space="preserve"> Accessed: </w:t>
      </w:r>
      <w:r w:rsidR="0084095C">
        <w:rPr>
          <w:rFonts w:ascii="Arial" w:hAnsi="Arial" w:cs="Arial"/>
          <w:sz w:val="24"/>
          <w:szCs w:val="24"/>
        </w:rPr>
        <w:t>(</w:t>
      </w:r>
      <w:r w:rsidR="0029700C">
        <w:rPr>
          <w:rFonts w:ascii="Arial" w:hAnsi="Arial" w:cs="Arial"/>
          <w:sz w:val="24"/>
          <w:szCs w:val="24"/>
        </w:rPr>
        <w:t>22/12/2021</w:t>
      </w:r>
      <w:r w:rsidR="0084095C">
        <w:rPr>
          <w:rFonts w:ascii="Arial" w:hAnsi="Arial" w:cs="Arial"/>
          <w:sz w:val="24"/>
          <w:szCs w:val="24"/>
        </w:rPr>
        <w:t>)</w:t>
      </w:r>
    </w:p>
    <w:p w14:paraId="16105347" w14:textId="0B57932D" w:rsidR="00CE3AB2" w:rsidRDefault="00CE3AB2" w:rsidP="0064789C">
      <w:pPr>
        <w:spacing w:line="480" w:lineRule="auto"/>
        <w:rPr>
          <w:rFonts w:ascii="Arial" w:hAnsi="Arial" w:cs="Arial"/>
          <w:sz w:val="24"/>
          <w:szCs w:val="24"/>
        </w:rPr>
      </w:pPr>
    </w:p>
    <w:p w14:paraId="39B5EAA8" w14:textId="393B537E" w:rsidR="00CE3AB2" w:rsidRDefault="00CE3AB2" w:rsidP="0064789C">
      <w:pPr>
        <w:spacing w:line="480" w:lineRule="auto"/>
        <w:rPr>
          <w:rFonts w:ascii="Arial" w:hAnsi="Arial" w:cs="Arial"/>
          <w:sz w:val="24"/>
          <w:szCs w:val="24"/>
        </w:rPr>
      </w:pPr>
      <w:r>
        <w:rPr>
          <w:rFonts w:ascii="Arial" w:hAnsi="Arial" w:cs="Arial"/>
          <w:sz w:val="24"/>
          <w:szCs w:val="24"/>
        </w:rPr>
        <w:t xml:space="preserve">Education Scotland (2021) </w:t>
      </w:r>
      <w:r>
        <w:rPr>
          <w:rFonts w:ascii="Arial" w:hAnsi="Arial" w:cs="Arial"/>
          <w:i/>
          <w:iCs/>
          <w:sz w:val="24"/>
          <w:szCs w:val="24"/>
        </w:rPr>
        <w:t xml:space="preserve">Supporting Learners at risk of, or who are in conflict with the law. </w:t>
      </w:r>
      <w:r>
        <w:rPr>
          <w:rFonts w:ascii="Arial" w:hAnsi="Arial" w:cs="Arial"/>
          <w:sz w:val="24"/>
          <w:szCs w:val="24"/>
        </w:rPr>
        <w:t xml:space="preserve">Available at: </w:t>
      </w:r>
      <w:hyperlink r:id="rId16" w:history="1">
        <w:r w:rsidR="00845E29" w:rsidRPr="007130E1">
          <w:rPr>
            <w:rStyle w:val="Hyperlink"/>
            <w:rFonts w:ascii="Arial" w:hAnsi="Arial" w:cs="Arial"/>
            <w:sz w:val="24"/>
            <w:szCs w:val="24"/>
          </w:rPr>
          <w:t>https://education.gov.scot/media/h2bjtdv3/nih236-supporting-offender-learners-booklet-mar-2021.pdf</w:t>
        </w:r>
      </w:hyperlink>
      <w:r w:rsidR="00845E29">
        <w:rPr>
          <w:rFonts w:ascii="Arial" w:hAnsi="Arial" w:cs="Arial"/>
          <w:sz w:val="24"/>
          <w:szCs w:val="24"/>
        </w:rPr>
        <w:t xml:space="preserve"> </w:t>
      </w:r>
      <w:r w:rsidR="00297860">
        <w:rPr>
          <w:rFonts w:ascii="Arial" w:hAnsi="Arial" w:cs="Arial"/>
          <w:sz w:val="24"/>
          <w:szCs w:val="24"/>
        </w:rPr>
        <w:t>Accessed: (05/01/2022</w:t>
      </w:r>
      <w:r w:rsidR="0084095C">
        <w:rPr>
          <w:rFonts w:ascii="Arial" w:hAnsi="Arial" w:cs="Arial"/>
          <w:sz w:val="24"/>
          <w:szCs w:val="24"/>
        </w:rPr>
        <w:t>)</w:t>
      </w:r>
    </w:p>
    <w:p w14:paraId="2800C1EE" w14:textId="401C9529" w:rsidR="00297860" w:rsidRDefault="00297860" w:rsidP="0064789C">
      <w:pPr>
        <w:spacing w:line="480" w:lineRule="auto"/>
        <w:rPr>
          <w:rFonts w:ascii="Arial" w:hAnsi="Arial" w:cs="Arial"/>
          <w:sz w:val="24"/>
          <w:szCs w:val="24"/>
        </w:rPr>
      </w:pPr>
    </w:p>
    <w:p w14:paraId="23932D99" w14:textId="4A2062FC" w:rsidR="00297860" w:rsidRPr="00297860" w:rsidRDefault="00297860" w:rsidP="0064789C">
      <w:pPr>
        <w:spacing w:line="480" w:lineRule="auto"/>
        <w:rPr>
          <w:rFonts w:ascii="Arial" w:hAnsi="Arial" w:cs="Arial"/>
          <w:i/>
          <w:iCs/>
          <w:sz w:val="24"/>
          <w:szCs w:val="24"/>
        </w:rPr>
      </w:pPr>
      <w:r>
        <w:rPr>
          <w:rFonts w:ascii="Arial" w:hAnsi="Arial" w:cs="Arial"/>
          <w:sz w:val="24"/>
          <w:szCs w:val="24"/>
        </w:rPr>
        <w:t xml:space="preserve">Dyfed Powys (2021) </w:t>
      </w:r>
      <w:r>
        <w:rPr>
          <w:rFonts w:ascii="Arial" w:hAnsi="Arial" w:cs="Arial"/>
          <w:i/>
          <w:iCs/>
          <w:sz w:val="24"/>
          <w:szCs w:val="24"/>
        </w:rPr>
        <w:t xml:space="preserve">Celebrating the safeguarding work of the Wales Police School Programme. Available at: </w:t>
      </w:r>
      <w:hyperlink r:id="rId17" w:history="1">
        <w:r w:rsidRPr="002E7216">
          <w:rPr>
            <w:rStyle w:val="Hyperlink"/>
            <w:rFonts w:ascii="Arial" w:hAnsi="Arial" w:cs="Arial"/>
            <w:i/>
            <w:iCs/>
            <w:sz w:val="24"/>
            <w:szCs w:val="24"/>
          </w:rPr>
          <w:t>https://www.dyfed-powys.police.uk/news/dyfed-powys/news/2021/november-2021/celebrating-the-safeguarding-work-of-the-wales-police-schools-programme/</w:t>
        </w:r>
      </w:hyperlink>
      <w:r>
        <w:rPr>
          <w:rFonts w:ascii="Arial" w:hAnsi="Arial" w:cs="Arial"/>
          <w:i/>
          <w:iCs/>
          <w:sz w:val="24"/>
          <w:szCs w:val="24"/>
        </w:rPr>
        <w:t xml:space="preserve"> Accessed</w:t>
      </w:r>
      <w:r w:rsidRPr="00D978BA">
        <w:rPr>
          <w:rFonts w:ascii="Arial" w:hAnsi="Arial" w:cs="Arial"/>
          <w:sz w:val="24"/>
          <w:szCs w:val="24"/>
        </w:rPr>
        <w:t>: (05/01/2022)</w:t>
      </w:r>
    </w:p>
    <w:p w14:paraId="7A898EAC" w14:textId="0A3366A8" w:rsidR="001C4013" w:rsidRDefault="001C4013" w:rsidP="0064789C">
      <w:pPr>
        <w:spacing w:line="480" w:lineRule="auto"/>
        <w:rPr>
          <w:rFonts w:ascii="Arial" w:hAnsi="Arial" w:cs="Arial"/>
          <w:sz w:val="24"/>
          <w:szCs w:val="24"/>
        </w:rPr>
      </w:pPr>
    </w:p>
    <w:p w14:paraId="70F5EC68" w14:textId="50DE9A05" w:rsidR="001C4013" w:rsidRPr="001C4013" w:rsidRDefault="001C4013" w:rsidP="0064789C">
      <w:pPr>
        <w:spacing w:line="480" w:lineRule="auto"/>
        <w:rPr>
          <w:rFonts w:ascii="Arial" w:hAnsi="Arial" w:cs="Arial"/>
          <w:sz w:val="24"/>
          <w:szCs w:val="24"/>
        </w:rPr>
      </w:pPr>
      <w:r>
        <w:rPr>
          <w:rFonts w:ascii="Arial" w:hAnsi="Arial" w:cs="Arial"/>
          <w:sz w:val="24"/>
          <w:szCs w:val="24"/>
        </w:rPr>
        <w:lastRenderedPageBreak/>
        <w:t xml:space="preserve">Department for Education (2021) </w:t>
      </w:r>
      <w:r>
        <w:rPr>
          <w:rFonts w:ascii="Arial" w:hAnsi="Arial" w:cs="Arial"/>
          <w:i/>
          <w:iCs/>
          <w:sz w:val="24"/>
          <w:szCs w:val="24"/>
        </w:rPr>
        <w:t xml:space="preserve">Sexual Violence and sexual harassment between children in schools and colleges. </w:t>
      </w:r>
      <w:r>
        <w:rPr>
          <w:rFonts w:ascii="Arial" w:hAnsi="Arial" w:cs="Arial"/>
          <w:sz w:val="24"/>
          <w:szCs w:val="24"/>
        </w:rPr>
        <w:t xml:space="preserve">Available at: </w:t>
      </w:r>
      <w:hyperlink r:id="rId18" w:history="1">
        <w:r w:rsidRPr="007130E1">
          <w:rPr>
            <w:rStyle w:val="Hyperlink"/>
            <w:rFonts w:ascii="Arial" w:hAnsi="Arial" w:cs="Arial"/>
            <w:sz w:val="24"/>
            <w:szCs w:val="24"/>
          </w:rPr>
          <w:t>https://assets.publishing.service.gov.uk/government/uploads/system/uploads/attachment_data/file/1014224/Sexual_violence_and_sexual_harassment_between_children_in_schools_and_colleges.pdf</w:t>
        </w:r>
      </w:hyperlink>
      <w:r>
        <w:rPr>
          <w:rFonts w:ascii="Arial" w:hAnsi="Arial" w:cs="Arial"/>
          <w:sz w:val="24"/>
          <w:szCs w:val="24"/>
        </w:rPr>
        <w:t xml:space="preserve"> Accessed: </w:t>
      </w:r>
      <w:r w:rsidR="0084095C">
        <w:rPr>
          <w:rFonts w:ascii="Arial" w:hAnsi="Arial" w:cs="Arial"/>
          <w:sz w:val="24"/>
          <w:szCs w:val="24"/>
        </w:rPr>
        <w:t>(</w:t>
      </w:r>
      <w:r>
        <w:rPr>
          <w:rFonts w:ascii="Arial" w:hAnsi="Arial" w:cs="Arial"/>
          <w:sz w:val="24"/>
          <w:szCs w:val="24"/>
        </w:rPr>
        <w:t>20/12/2021</w:t>
      </w:r>
      <w:r w:rsidR="0084095C">
        <w:rPr>
          <w:rFonts w:ascii="Arial" w:hAnsi="Arial" w:cs="Arial"/>
          <w:sz w:val="24"/>
          <w:szCs w:val="24"/>
        </w:rPr>
        <w:t>)</w:t>
      </w:r>
    </w:p>
    <w:p w14:paraId="21219F33" w14:textId="21E5384D" w:rsidR="00D73704" w:rsidRDefault="00D73704" w:rsidP="0064789C">
      <w:pPr>
        <w:spacing w:line="480" w:lineRule="auto"/>
        <w:rPr>
          <w:rFonts w:ascii="Arial" w:hAnsi="Arial" w:cs="Arial"/>
          <w:sz w:val="24"/>
          <w:szCs w:val="24"/>
        </w:rPr>
      </w:pPr>
    </w:p>
    <w:p w14:paraId="71ADB477" w14:textId="33FA1307" w:rsidR="00D73704" w:rsidRPr="00D73704" w:rsidRDefault="00D73704" w:rsidP="0064789C">
      <w:pPr>
        <w:spacing w:line="480" w:lineRule="auto"/>
        <w:rPr>
          <w:rFonts w:ascii="Arial" w:hAnsi="Arial" w:cs="Arial"/>
          <w:i/>
          <w:iCs/>
          <w:sz w:val="24"/>
          <w:szCs w:val="24"/>
        </w:rPr>
      </w:pPr>
      <w:r>
        <w:rPr>
          <w:rFonts w:ascii="Arial" w:hAnsi="Arial" w:cs="Arial"/>
          <w:sz w:val="24"/>
          <w:szCs w:val="24"/>
        </w:rPr>
        <w:t xml:space="preserve">Dearden J (2019) </w:t>
      </w:r>
      <w:r>
        <w:rPr>
          <w:rFonts w:ascii="Arial" w:hAnsi="Arial" w:cs="Arial"/>
          <w:i/>
          <w:iCs/>
          <w:sz w:val="24"/>
          <w:szCs w:val="24"/>
        </w:rPr>
        <w:t>Tackling Terrorists’ Exploitation of the Youth.</w:t>
      </w:r>
      <w:r w:rsidRPr="00D73704">
        <w:rPr>
          <w:rFonts w:ascii="Arial" w:hAnsi="Arial" w:cs="Arial"/>
          <w:sz w:val="24"/>
          <w:szCs w:val="24"/>
        </w:rPr>
        <w:t xml:space="preserve"> Available at:</w:t>
      </w:r>
      <w:r>
        <w:rPr>
          <w:rFonts w:ascii="Arial" w:hAnsi="Arial" w:cs="Arial"/>
          <w:i/>
          <w:iCs/>
          <w:sz w:val="24"/>
          <w:szCs w:val="24"/>
        </w:rPr>
        <w:t xml:space="preserve"> </w:t>
      </w:r>
      <w:hyperlink r:id="rId19" w:history="1">
        <w:r w:rsidRPr="007962F0">
          <w:rPr>
            <w:rStyle w:val="Hyperlink"/>
            <w:rFonts w:ascii="Arial" w:hAnsi="Arial" w:cs="Arial"/>
            <w:i/>
            <w:iCs/>
            <w:sz w:val="24"/>
            <w:szCs w:val="24"/>
          </w:rPr>
          <w:t>https://www.un.org/sexualviolenceinconflict/wp-content/uploads/2019/05/report/tackling-terrorists-exploitation-of-youth/Tackling-Terrorists-Exploitation-of-Youth.pdf</w:t>
        </w:r>
      </w:hyperlink>
      <w:r>
        <w:rPr>
          <w:rFonts w:ascii="Arial" w:hAnsi="Arial" w:cs="Arial"/>
          <w:i/>
          <w:iCs/>
          <w:sz w:val="24"/>
          <w:szCs w:val="24"/>
        </w:rPr>
        <w:t xml:space="preserve"> </w:t>
      </w:r>
      <w:r w:rsidRPr="00D73704">
        <w:rPr>
          <w:rFonts w:ascii="Arial" w:hAnsi="Arial" w:cs="Arial"/>
          <w:sz w:val="24"/>
          <w:szCs w:val="24"/>
        </w:rPr>
        <w:t>Accessed:</w:t>
      </w:r>
      <w:r>
        <w:rPr>
          <w:rFonts w:ascii="Arial" w:hAnsi="Arial" w:cs="Arial"/>
          <w:sz w:val="24"/>
          <w:szCs w:val="24"/>
        </w:rPr>
        <w:t xml:space="preserve"> </w:t>
      </w:r>
      <w:r w:rsidR="0084095C">
        <w:rPr>
          <w:rFonts w:ascii="Arial" w:hAnsi="Arial" w:cs="Arial"/>
          <w:sz w:val="24"/>
          <w:szCs w:val="24"/>
        </w:rPr>
        <w:t>(</w:t>
      </w:r>
      <w:r>
        <w:rPr>
          <w:rFonts w:ascii="Arial" w:hAnsi="Arial" w:cs="Arial"/>
          <w:sz w:val="24"/>
          <w:szCs w:val="24"/>
        </w:rPr>
        <w:t>15/12/2021</w:t>
      </w:r>
      <w:r w:rsidR="0084095C">
        <w:rPr>
          <w:rFonts w:ascii="Arial" w:hAnsi="Arial" w:cs="Arial"/>
          <w:sz w:val="24"/>
          <w:szCs w:val="24"/>
        </w:rPr>
        <w:t>)</w:t>
      </w:r>
    </w:p>
    <w:p w14:paraId="086612FC" w14:textId="77777777" w:rsidR="00E43C52" w:rsidRDefault="00E43C52" w:rsidP="0064789C">
      <w:pPr>
        <w:spacing w:line="480" w:lineRule="auto"/>
        <w:rPr>
          <w:rFonts w:ascii="Arial" w:hAnsi="Arial" w:cs="Arial"/>
          <w:sz w:val="24"/>
          <w:szCs w:val="24"/>
        </w:rPr>
      </w:pPr>
    </w:p>
    <w:p w14:paraId="5B55B688" w14:textId="190598CC" w:rsidR="00E43C52" w:rsidRDefault="00E43C52" w:rsidP="0064789C">
      <w:pPr>
        <w:spacing w:line="480" w:lineRule="auto"/>
        <w:rPr>
          <w:rFonts w:ascii="Arial" w:hAnsi="Arial" w:cs="Arial"/>
          <w:sz w:val="24"/>
          <w:szCs w:val="24"/>
        </w:rPr>
      </w:pPr>
      <w:r>
        <w:rPr>
          <w:rFonts w:ascii="Arial" w:hAnsi="Arial" w:cs="Arial"/>
          <w:sz w:val="24"/>
          <w:szCs w:val="24"/>
        </w:rPr>
        <w:t xml:space="preserve">Dearden L (2020) </w:t>
      </w:r>
      <w:r w:rsidR="003951FB">
        <w:rPr>
          <w:rFonts w:ascii="Arial" w:hAnsi="Arial" w:cs="Arial"/>
          <w:i/>
          <w:iCs/>
          <w:sz w:val="24"/>
          <w:szCs w:val="24"/>
        </w:rPr>
        <w:t xml:space="preserve">Young people drawn into lives of crime ‘offences of despair’ </w:t>
      </w:r>
      <w:r w:rsidR="004D6CB7">
        <w:rPr>
          <w:rFonts w:ascii="Arial" w:hAnsi="Arial" w:cs="Arial"/>
          <w:i/>
          <w:iCs/>
          <w:sz w:val="24"/>
          <w:szCs w:val="24"/>
        </w:rPr>
        <w:t xml:space="preserve">linked to poverty, trauma and discrimination. </w:t>
      </w:r>
      <w:r w:rsidR="004D6CB7" w:rsidRPr="00CE5792">
        <w:rPr>
          <w:rFonts w:ascii="Arial" w:hAnsi="Arial" w:cs="Arial"/>
          <w:sz w:val="24"/>
          <w:szCs w:val="24"/>
        </w:rPr>
        <w:t>Available at:</w:t>
      </w:r>
      <w:r w:rsidR="004D6CB7">
        <w:rPr>
          <w:rFonts w:ascii="Arial" w:hAnsi="Arial" w:cs="Arial"/>
          <w:i/>
          <w:iCs/>
          <w:sz w:val="24"/>
          <w:szCs w:val="24"/>
        </w:rPr>
        <w:t xml:space="preserve"> </w:t>
      </w:r>
      <w:hyperlink r:id="rId20" w:history="1">
        <w:r w:rsidR="004D6CB7" w:rsidRPr="007962F0">
          <w:rPr>
            <w:rStyle w:val="Hyperlink"/>
            <w:rFonts w:ascii="Arial" w:hAnsi="Arial" w:cs="Arial"/>
            <w:i/>
            <w:iCs/>
            <w:sz w:val="24"/>
            <w:szCs w:val="24"/>
          </w:rPr>
          <w:t>https://www.independent.co.uk/news/uk/crime/crime-young-people-poverty-uk-trauma-discrimination-racism-a9682881.html</w:t>
        </w:r>
      </w:hyperlink>
      <w:r w:rsidR="004D6CB7">
        <w:rPr>
          <w:rFonts w:ascii="Arial" w:hAnsi="Arial" w:cs="Arial"/>
          <w:i/>
          <w:iCs/>
          <w:sz w:val="24"/>
          <w:szCs w:val="24"/>
        </w:rPr>
        <w:t xml:space="preserve"> </w:t>
      </w:r>
      <w:r w:rsidR="004D6CB7" w:rsidRPr="00824FB8">
        <w:rPr>
          <w:rFonts w:ascii="Arial" w:hAnsi="Arial" w:cs="Arial"/>
          <w:sz w:val="24"/>
          <w:szCs w:val="24"/>
        </w:rPr>
        <w:t xml:space="preserve">Accessed: </w:t>
      </w:r>
      <w:r w:rsidR="0084095C">
        <w:rPr>
          <w:rFonts w:ascii="Arial" w:hAnsi="Arial" w:cs="Arial"/>
          <w:sz w:val="24"/>
          <w:szCs w:val="24"/>
        </w:rPr>
        <w:t>(</w:t>
      </w:r>
      <w:r w:rsidR="004D6CB7" w:rsidRPr="00824FB8">
        <w:rPr>
          <w:rFonts w:ascii="Arial" w:hAnsi="Arial" w:cs="Arial"/>
          <w:sz w:val="24"/>
          <w:szCs w:val="24"/>
        </w:rPr>
        <w:t>12/12/2021</w:t>
      </w:r>
      <w:r w:rsidR="0084095C">
        <w:rPr>
          <w:rFonts w:ascii="Arial" w:hAnsi="Arial" w:cs="Arial"/>
          <w:sz w:val="24"/>
          <w:szCs w:val="24"/>
        </w:rPr>
        <w:t>)</w:t>
      </w:r>
    </w:p>
    <w:p w14:paraId="02EF19BE" w14:textId="4A0B8A07" w:rsidR="003F7D71" w:rsidRDefault="003F7D71" w:rsidP="0064789C">
      <w:pPr>
        <w:spacing w:line="480" w:lineRule="auto"/>
        <w:rPr>
          <w:rFonts w:ascii="Arial" w:hAnsi="Arial" w:cs="Arial"/>
          <w:sz w:val="24"/>
          <w:szCs w:val="24"/>
        </w:rPr>
      </w:pPr>
    </w:p>
    <w:p w14:paraId="738FE053" w14:textId="16A9DEAA" w:rsidR="003E0D50" w:rsidRDefault="001D258F" w:rsidP="0064789C">
      <w:pPr>
        <w:spacing w:line="480" w:lineRule="auto"/>
        <w:rPr>
          <w:rFonts w:ascii="Arial" w:hAnsi="Arial" w:cs="Arial"/>
          <w:sz w:val="24"/>
          <w:szCs w:val="24"/>
        </w:rPr>
      </w:pPr>
      <w:r>
        <w:rPr>
          <w:rFonts w:ascii="Arial" w:hAnsi="Arial" w:cs="Arial"/>
          <w:sz w:val="24"/>
          <w:szCs w:val="24"/>
        </w:rPr>
        <w:t xml:space="preserve">Dr Kenyon J (2021) </w:t>
      </w:r>
      <w:r>
        <w:rPr>
          <w:rFonts w:ascii="Arial" w:hAnsi="Arial" w:cs="Arial"/>
          <w:i/>
          <w:iCs/>
          <w:sz w:val="24"/>
          <w:szCs w:val="24"/>
        </w:rPr>
        <w:t xml:space="preserve">Exploring the role of the Internet in radicalisation in radicalisation and offending of convicted extremists. </w:t>
      </w:r>
      <w:r>
        <w:rPr>
          <w:rFonts w:ascii="Arial" w:hAnsi="Arial" w:cs="Arial"/>
          <w:sz w:val="24"/>
          <w:szCs w:val="24"/>
        </w:rPr>
        <w:t xml:space="preserve">Available at: </w:t>
      </w:r>
      <w:hyperlink r:id="rId21" w:history="1">
        <w:r w:rsidR="00367430" w:rsidRPr="007962F0">
          <w:rPr>
            <w:rStyle w:val="Hyperlink"/>
            <w:rFonts w:ascii="Arial" w:hAnsi="Arial" w:cs="Arial"/>
            <w:sz w:val="24"/>
            <w:szCs w:val="24"/>
          </w:rPr>
          <w:t>https://assets.publishing.service.gov.uk/government/uploads/system/uploads/attachment_data/file/1017413/exploring-role-internet-radicalisation.pdf</w:t>
        </w:r>
      </w:hyperlink>
      <w:r w:rsidR="00367430">
        <w:rPr>
          <w:rFonts w:ascii="Arial" w:hAnsi="Arial" w:cs="Arial"/>
          <w:sz w:val="24"/>
          <w:szCs w:val="24"/>
        </w:rPr>
        <w:t xml:space="preserve">  Accessed: </w:t>
      </w:r>
      <w:r w:rsidR="0084095C">
        <w:rPr>
          <w:rFonts w:ascii="Arial" w:hAnsi="Arial" w:cs="Arial"/>
          <w:sz w:val="24"/>
          <w:szCs w:val="24"/>
        </w:rPr>
        <w:t>(</w:t>
      </w:r>
      <w:r w:rsidR="00367430">
        <w:rPr>
          <w:rFonts w:ascii="Arial" w:hAnsi="Arial" w:cs="Arial"/>
          <w:sz w:val="24"/>
          <w:szCs w:val="24"/>
        </w:rPr>
        <w:t>15/12/2021</w:t>
      </w:r>
      <w:r w:rsidR="0084095C">
        <w:rPr>
          <w:rFonts w:ascii="Arial" w:hAnsi="Arial" w:cs="Arial"/>
          <w:sz w:val="24"/>
          <w:szCs w:val="24"/>
        </w:rPr>
        <w:t>)</w:t>
      </w:r>
    </w:p>
    <w:p w14:paraId="4E8E41F6" w14:textId="77777777" w:rsidR="003E0D50" w:rsidRPr="001D258F" w:rsidRDefault="003E0D50" w:rsidP="0064789C">
      <w:pPr>
        <w:spacing w:line="480" w:lineRule="auto"/>
        <w:rPr>
          <w:rFonts w:ascii="Arial" w:hAnsi="Arial" w:cs="Arial"/>
          <w:sz w:val="24"/>
          <w:szCs w:val="24"/>
        </w:rPr>
      </w:pPr>
    </w:p>
    <w:p w14:paraId="0FC9BD4F" w14:textId="5806DAAB" w:rsidR="003F7D71" w:rsidRDefault="003F7D71" w:rsidP="0064789C">
      <w:pPr>
        <w:spacing w:line="480" w:lineRule="auto"/>
        <w:rPr>
          <w:rFonts w:ascii="Arial" w:hAnsi="Arial" w:cs="Arial"/>
          <w:sz w:val="24"/>
          <w:szCs w:val="24"/>
        </w:rPr>
      </w:pPr>
      <w:r>
        <w:rPr>
          <w:rFonts w:ascii="Arial" w:hAnsi="Arial" w:cs="Arial"/>
          <w:sz w:val="24"/>
          <w:szCs w:val="24"/>
        </w:rPr>
        <w:lastRenderedPageBreak/>
        <w:t xml:space="preserve">Flatley J (2015) </w:t>
      </w:r>
      <w:r w:rsidR="001F5A19">
        <w:rPr>
          <w:rFonts w:ascii="Arial" w:hAnsi="Arial" w:cs="Arial"/>
          <w:i/>
          <w:iCs/>
          <w:sz w:val="24"/>
          <w:szCs w:val="24"/>
        </w:rPr>
        <w:t>Violent Crime and Sexual Offences-</w:t>
      </w:r>
      <w:r w:rsidR="00E419D4">
        <w:rPr>
          <w:rFonts w:ascii="Arial" w:hAnsi="Arial" w:cs="Arial"/>
          <w:i/>
          <w:iCs/>
          <w:sz w:val="24"/>
          <w:szCs w:val="24"/>
        </w:rPr>
        <w:t xml:space="preserve">Alcohol-Related Violence. </w:t>
      </w:r>
      <w:r w:rsidR="00CE5792">
        <w:rPr>
          <w:rFonts w:ascii="Arial" w:hAnsi="Arial" w:cs="Arial"/>
          <w:sz w:val="24"/>
          <w:szCs w:val="24"/>
        </w:rPr>
        <w:t xml:space="preserve">Available at: </w:t>
      </w:r>
      <w:hyperlink r:id="rId22" w:history="1">
        <w:r w:rsidR="00CE5792" w:rsidRPr="007962F0">
          <w:rPr>
            <w:rStyle w:val="Hyperlink"/>
            <w:rFonts w:ascii="Arial" w:hAnsi="Arial" w:cs="Arial"/>
            <w:i/>
            <w:iCs/>
            <w:sz w:val="24"/>
            <w:szCs w:val="24"/>
          </w:rPr>
          <w:t>https://www.ons.gov.uk/peoplepopulationandcommunity/crimeandjustice/compendium/focusonviolentcrimeandsexualoffences/2015-02-12/chapter5violentcrimeandsexualoffencesalcoholrelatedviolence</w:t>
        </w:r>
      </w:hyperlink>
      <w:r w:rsidR="00E419D4">
        <w:rPr>
          <w:rFonts w:ascii="Arial" w:hAnsi="Arial" w:cs="Arial"/>
          <w:i/>
          <w:iCs/>
          <w:sz w:val="24"/>
          <w:szCs w:val="24"/>
        </w:rPr>
        <w:t xml:space="preserve"> </w:t>
      </w:r>
      <w:r w:rsidR="00CE5792">
        <w:rPr>
          <w:rFonts w:ascii="Arial" w:hAnsi="Arial" w:cs="Arial"/>
          <w:sz w:val="24"/>
          <w:szCs w:val="24"/>
        </w:rPr>
        <w:t xml:space="preserve">Accessed: </w:t>
      </w:r>
      <w:r w:rsidR="0084095C">
        <w:rPr>
          <w:rFonts w:ascii="Arial" w:hAnsi="Arial" w:cs="Arial"/>
          <w:sz w:val="24"/>
          <w:szCs w:val="24"/>
        </w:rPr>
        <w:t>(</w:t>
      </w:r>
      <w:r w:rsidR="00CE5792">
        <w:rPr>
          <w:rFonts w:ascii="Arial" w:hAnsi="Arial" w:cs="Arial"/>
          <w:sz w:val="24"/>
          <w:szCs w:val="24"/>
        </w:rPr>
        <w:t>12/12/2021</w:t>
      </w:r>
      <w:r w:rsidR="0084095C">
        <w:rPr>
          <w:rFonts w:ascii="Arial" w:hAnsi="Arial" w:cs="Arial"/>
          <w:sz w:val="24"/>
          <w:szCs w:val="24"/>
        </w:rPr>
        <w:t>)</w:t>
      </w:r>
    </w:p>
    <w:p w14:paraId="44B2CC54" w14:textId="77777777" w:rsidR="00B47CF0" w:rsidRDefault="00B47CF0" w:rsidP="0064789C">
      <w:pPr>
        <w:spacing w:line="480" w:lineRule="auto"/>
        <w:rPr>
          <w:rFonts w:ascii="Arial" w:hAnsi="Arial" w:cs="Arial"/>
          <w:sz w:val="24"/>
          <w:szCs w:val="24"/>
        </w:rPr>
      </w:pPr>
    </w:p>
    <w:p w14:paraId="5FBF87AD" w14:textId="7FA8B738" w:rsidR="00B47CF0" w:rsidRDefault="00B47CF0" w:rsidP="0064789C">
      <w:pPr>
        <w:spacing w:line="480" w:lineRule="auto"/>
        <w:rPr>
          <w:rFonts w:ascii="Arial" w:hAnsi="Arial" w:cs="Arial"/>
          <w:sz w:val="24"/>
          <w:szCs w:val="24"/>
        </w:rPr>
      </w:pPr>
      <w:r>
        <w:rPr>
          <w:rFonts w:ascii="Arial" w:hAnsi="Arial" w:cs="Arial"/>
          <w:sz w:val="24"/>
          <w:szCs w:val="24"/>
        </w:rPr>
        <w:t xml:space="preserve">Grant C (2017) </w:t>
      </w:r>
      <w:r w:rsidR="00824E30">
        <w:rPr>
          <w:rFonts w:ascii="Arial" w:hAnsi="Arial" w:cs="Arial"/>
          <w:i/>
          <w:iCs/>
          <w:sz w:val="24"/>
          <w:szCs w:val="24"/>
        </w:rPr>
        <w:t xml:space="preserve">The contribution of education to economic growth. </w:t>
      </w:r>
      <w:r w:rsidR="00032EBE">
        <w:rPr>
          <w:rFonts w:ascii="Arial" w:hAnsi="Arial" w:cs="Arial"/>
          <w:i/>
          <w:iCs/>
          <w:sz w:val="24"/>
          <w:szCs w:val="24"/>
        </w:rPr>
        <w:t>Available at:</w:t>
      </w:r>
      <w:r w:rsidR="00824E30">
        <w:rPr>
          <w:rFonts w:ascii="Arial" w:hAnsi="Arial" w:cs="Arial"/>
          <w:i/>
          <w:iCs/>
          <w:sz w:val="24"/>
          <w:szCs w:val="24"/>
        </w:rPr>
        <w:t xml:space="preserve"> </w:t>
      </w:r>
      <w:hyperlink r:id="rId23" w:history="1">
        <w:r w:rsidR="00032EBE" w:rsidRPr="007962F0">
          <w:rPr>
            <w:rStyle w:val="Hyperlink"/>
            <w:rFonts w:ascii="Arial" w:hAnsi="Arial" w:cs="Arial"/>
            <w:i/>
            <w:iCs/>
            <w:sz w:val="24"/>
            <w:szCs w:val="24"/>
          </w:rPr>
          <w:t>https://assets.publishing.service.gov.uk/media/5b9b87f340f0b67896977bae/K4D_HDR_The_Contribution_of_Education_to_Economic_Growth_Final.pdf</w:t>
        </w:r>
      </w:hyperlink>
      <w:r w:rsidR="00032EBE">
        <w:rPr>
          <w:rFonts w:ascii="Arial" w:hAnsi="Arial" w:cs="Arial"/>
          <w:i/>
          <w:iCs/>
          <w:sz w:val="24"/>
          <w:szCs w:val="24"/>
        </w:rPr>
        <w:t xml:space="preserve"> </w:t>
      </w:r>
      <w:r w:rsidR="00032EBE">
        <w:rPr>
          <w:rFonts w:ascii="Arial" w:hAnsi="Arial" w:cs="Arial"/>
          <w:sz w:val="24"/>
          <w:szCs w:val="24"/>
        </w:rPr>
        <w:t xml:space="preserve">Accessed: </w:t>
      </w:r>
      <w:r w:rsidR="0084095C">
        <w:rPr>
          <w:rFonts w:ascii="Arial" w:hAnsi="Arial" w:cs="Arial"/>
          <w:sz w:val="24"/>
          <w:szCs w:val="24"/>
        </w:rPr>
        <w:t>(</w:t>
      </w:r>
      <w:r w:rsidR="00032EBE">
        <w:rPr>
          <w:rFonts w:ascii="Arial" w:hAnsi="Arial" w:cs="Arial"/>
          <w:sz w:val="24"/>
          <w:szCs w:val="24"/>
        </w:rPr>
        <w:t>12/12/2021</w:t>
      </w:r>
      <w:r w:rsidR="0084095C">
        <w:rPr>
          <w:rFonts w:ascii="Arial" w:hAnsi="Arial" w:cs="Arial"/>
          <w:sz w:val="24"/>
          <w:szCs w:val="24"/>
        </w:rPr>
        <w:t>)</w:t>
      </w:r>
    </w:p>
    <w:p w14:paraId="2FE695C4" w14:textId="3C0C4224" w:rsidR="00845E29" w:rsidRDefault="00845E29" w:rsidP="0064789C">
      <w:pPr>
        <w:spacing w:line="480" w:lineRule="auto"/>
        <w:rPr>
          <w:rFonts w:ascii="Arial" w:hAnsi="Arial" w:cs="Arial"/>
          <w:sz w:val="24"/>
          <w:szCs w:val="24"/>
        </w:rPr>
      </w:pPr>
    </w:p>
    <w:p w14:paraId="3D5232EC" w14:textId="701B8928" w:rsidR="00845E29" w:rsidRDefault="00845E29" w:rsidP="0064789C">
      <w:pPr>
        <w:spacing w:line="480" w:lineRule="auto"/>
        <w:rPr>
          <w:rFonts w:ascii="Arial" w:hAnsi="Arial" w:cs="Arial"/>
          <w:sz w:val="24"/>
          <w:szCs w:val="24"/>
        </w:rPr>
      </w:pPr>
      <w:r>
        <w:rPr>
          <w:rFonts w:ascii="Arial" w:hAnsi="Arial" w:cs="Arial"/>
          <w:sz w:val="24"/>
          <w:szCs w:val="24"/>
        </w:rPr>
        <w:t xml:space="preserve">Home Affairs (2016) </w:t>
      </w:r>
      <w:r>
        <w:rPr>
          <w:rFonts w:ascii="Arial" w:hAnsi="Arial" w:cs="Arial"/>
          <w:i/>
          <w:iCs/>
          <w:sz w:val="24"/>
          <w:szCs w:val="24"/>
        </w:rPr>
        <w:t xml:space="preserve">Radicalisation: the counter-narrative and </w:t>
      </w:r>
      <w:r w:rsidR="00E3592B">
        <w:rPr>
          <w:rFonts w:ascii="Arial" w:hAnsi="Arial" w:cs="Arial"/>
          <w:i/>
          <w:iCs/>
          <w:sz w:val="24"/>
          <w:szCs w:val="24"/>
        </w:rPr>
        <w:t xml:space="preserve">identifying the tipping point. </w:t>
      </w:r>
      <w:r w:rsidR="00E3592B">
        <w:rPr>
          <w:rFonts w:ascii="Arial" w:hAnsi="Arial" w:cs="Arial"/>
          <w:sz w:val="24"/>
          <w:szCs w:val="24"/>
        </w:rPr>
        <w:t xml:space="preserve">Available at: </w:t>
      </w:r>
      <w:hyperlink r:id="rId24" w:history="1">
        <w:r w:rsidR="00E3592B" w:rsidRPr="007130E1">
          <w:rPr>
            <w:rStyle w:val="Hyperlink"/>
            <w:rFonts w:ascii="Arial" w:hAnsi="Arial" w:cs="Arial"/>
            <w:sz w:val="24"/>
            <w:szCs w:val="24"/>
          </w:rPr>
          <w:t>https://www.parliament.uk/globalassets/documents/commons-committees/home-affairs/Correspondence-17-19/Radicalisation-the-counter-narrative-and-identifying-the-tipping-point-government-response-Eighth-Report-26-17-Cm-9555.pdf</w:t>
        </w:r>
      </w:hyperlink>
      <w:r w:rsidR="00E3592B">
        <w:rPr>
          <w:rFonts w:ascii="Arial" w:hAnsi="Arial" w:cs="Arial"/>
          <w:sz w:val="24"/>
          <w:szCs w:val="24"/>
        </w:rPr>
        <w:t xml:space="preserve"> Accessed: </w:t>
      </w:r>
      <w:r w:rsidR="0084095C">
        <w:rPr>
          <w:rFonts w:ascii="Arial" w:hAnsi="Arial" w:cs="Arial"/>
          <w:sz w:val="24"/>
          <w:szCs w:val="24"/>
        </w:rPr>
        <w:t>(</w:t>
      </w:r>
      <w:r w:rsidR="00E3592B">
        <w:rPr>
          <w:rFonts w:ascii="Arial" w:hAnsi="Arial" w:cs="Arial"/>
          <w:sz w:val="24"/>
          <w:szCs w:val="24"/>
        </w:rPr>
        <w:t>26/12/2021</w:t>
      </w:r>
      <w:r w:rsidR="0084095C">
        <w:rPr>
          <w:rFonts w:ascii="Arial" w:hAnsi="Arial" w:cs="Arial"/>
          <w:sz w:val="24"/>
          <w:szCs w:val="24"/>
        </w:rPr>
        <w:t>)</w:t>
      </w:r>
    </w:p>
    <w:p w14:paraId="014ED0A4" w14:textId="47A6D734" w:rsidR="00DB0B36" w:rsidRDefault="00DB0B36" w:rsidP="0064789C">
      <w:pPr>
        <w:spacing w:line="480" w:lineRule="auto"/>
        <w:rPr>
          <w:rFonts w:ascii="Arial" w:hAnsi="Arial" w:cs="Arial"/>
          <w:sz w:val="24"/>
          <w:szCs w:val="24"/>
        </w:rPr>
      </w:pPr>
    </w:p>
    <w:p w14:paraId="669AC580" w14:textId="5B729F6F" w:rsidR="00DB0B36" w:rsidRPr="00967A79" w:rsidRDefault="00DB0B36" w:rsidP="0064789C">
      <w:pPr>
        <w:spacing w:line="480" w:lineRule="auto"/>
        <w:rPr>
          <w:rFonts w:ascii="Arial" w:hAnsi="Arial" w:cs="Arial"/>
          <w:sz w:val="24"/>
          <w:szCs w:val="24"/>
        </w:rPr>
      </w:pPr>
      <w:r>
        <w:rPr>
          <w:rFonts w:ascii="Arial" w:hAnsi="Arial" w:cs="Arial"/>
          <w:sz w:val="24"/>
          <w:szCs w:val="24"/>
        </w:rPr>
        <w:t>HM Government (2011)</w:t>
      </w:r>
      <w:r w:rsidRPr="00967A79">
        <w:rPr>
          <w:rFonts w:ascii="Arial" w:hAnsi="Arial" w:cs="Arial"/>
          <w:i/>
          <w:iCs/>
          <w:sz w:val="24"/>
          <w:szCs w:val="24"/>
        </w:rPr>
        <w:t xml:space="preserve"> </w:t>
      </w:r>
      <w:r w:rsidR="00967A79" w:rsidRPr="00967A79">
        <w:rPr>
          <w:rFonts w:ascii="Arial" w:hAnsi="Arial" w:cs="Arial"/>
          <w:i/>
          <w:iCs/>
          <w:sz w:val="24"/>
          <w:szCs w:val="24"/>
        </w:rPr>
        <w:t xml:space="preserve">Ending Gang and Youth Violence. </w:t>
      </w:r>
      <w:r w:rsidR="00967A79">
        <w:rPr>
          <w:rFonts w:ascii="Arial" w:hAnsi="Arial" w:cs="Arial"/>
          <w:sz w:val="24"/>
          <w:szCs w:val="24"/>
        </w:rPr>
        <w:t xml:space="preserve">Available at: </w:t>
      </w:r>
      <w:hyperlink r:id="rId25" w:history="1">
        <w:r w:rsidR="00967A79" w:rsidRPr="007130E1">
          <w:rPr>
            <w:rStyle w:val="Hyperlink"/>
            <w:rFonts w:ascii="Arial" w:hAnsi="Arial" w:cs="Arial"/>
            <w:sz w:val="24"/>
            <w:szCs w:val="24"/>
          </w:rPr>
          <w:t>https://assets.publishing.service.gov.uk/government/uploads/system/uploads/attachment_data/file/97862/gang-violence-detailreport.pdf</w:t>
        </w:r>
      </w:hyperlink>
      <w:r w:rsidR="00967A79">
        <w:rPr>
          <w:rFonts w:ascii="Arial" w:hAnsi="Arial" w:cs="Arial"/>
          <w:sz w:val="24"/>
          <w:szCs w:val="24"/>
        </w:rPr>
        <w:t xml:space="preserve"> Accessed: </w:t>
      </w:r>
      <w:r w:rsidR="0084095C">
        <w:rPr>
          <w:rFonts w:ascii="Arial" w:hAnsi="Arial" w:cs="Arial"/>
          <w:sz w:val="24"/>
          <w:szCs w:val="24"/>
        </w:rPr>
        <w:t>(</w:t>
      </w:r>
      <w:r w:rsidR="00967A79">
        <w:rPr>
          <w:rFonts w:ascii="Arial" w:hAnsi="Arial" w:cs="Arial"/>
          <w:sz w:val="24"/>
          <w:szCs w:val="24"/>
        </w:rPr>
        <w:t>26/12/2021</w:t>
      </w:r>
      <w:r w:rsidR="0084095C">
        <w:rPr>
          <w:rFonts w:ascii="Arial" w:hAnsi="Arial" w:cs="Arial"/>
          <w:sz w:val="24"/>
          <w:szCs w:val="24"/>
        </w:rPr>
        <w:t>)</w:t>
      </w:r>
    </w:p>
    <w:p w14:paraId="66F5CCA4" w14:textId="77777777" w:rsidR="001B1A12" w:rsidRDefault="001B1A12" w:rsidP="0064789C">
      <w:pPr>
        <w:spacing w:line="480" w:lineRule="auto"/>
        <w:rPr>
          <w:rFonts w:ascii="Arial" w:hAnsi="Arial" w:cs="Arial"/>
          <w:sz w:val="24"/>
          <w:szCs w:val="24"/>
        </w:rPr>
      </w:pPr>
    </w:p>
    <w:p w14:paraId="59D6117B" w14:textId="67EA1426" w:rsidR="00536A37" w:rsidRDefault="00DD662F" w:rsidP="0064789C">
      <w:pPr>
        <w:spacing w:line="480" w:lineRule="auto"/>
        <w:rPr>
          <w:rFonts w:ascii="Arial" w:hAnsi="Arial" w:cs="Arial"/>
          <w:sz w:val="24"/>
          <w:szCs w:val="24"/>
        </w:rPr>
      </w:pPr>
      <w:r>
        <w:rPr>
          <w:rFonts w:ascii="Arial" w:hAnsi="Arial" w:cs="Arial"/>
          <w:sz w:val="24"/>
          <w:szCs w:val="24"/>
        </w:rPr>
        <w:lastRenderedPageBreak/>
        <w:t xml:space="preserve">Home Office (2020) </w:t>
      </w:r>
      <w:r w:rsidR="000756D3">
        <w:rPr>
          <w:rFonts w:ascii="Arial" w:hAnsi="Arial" w:cs="Arial"/>
          <w:i/>
          <w:iCs/>
          <w:sz w:val="24"/>
          <w:szCs w:val="24"/>
        </w:rPr>
        <w:t xml:space="preserve">Gang: signs and how </w:t>
      </w:r>
      <w:r w:rsidR="00536A37">
        <w:rPr>
          <w:rFonts w:ascii="Arial" w:hAnsi="Arial" w:cs="Arial"/>
          <w:i/>
          <w:iCs/>
          <w:sz w:val="24"/>
          <w:szCs w:val="24"/>
        </w:rPr>
        <w:t xml:space="preserve">to prevent involvement. </w:t>
      </w:r>
      <w:r w:rsidR="00536A37">
        <w:rPr>
          <w:rFonts w:ascii="Arial" w:hAnsi="Arial" w:cs="Arial"/>
          <w:sz w:val="24"/>
          <w:szCs w:val="24"/>
        </w:rPr>
        <w:t xml:space="preserve">Available at: </w:t>
      </w:r>
      <w:hyperlink r:id="rId26" w:history="1">
        <w:r w:rsidR="00536A37" w:rsidRPr="007962F0">
          <w:rPr>
            <w:rStyle w:val="Hyperlink"/>
            <w:rFonts w:ascii="Arial" w:hAnsi="Arial" w:cs="Arial"/>
            <w:sz w:val="24"/>
            <w:szCs w:val="24"/>
          </w:rPr>
          <w:t>https://parentinfo.org/article/gangs-signs-and-how-to-prevent-involvement</w:t>
        </w:r>
      </w:hyperlink>
      <w:r w:rsidR="00536A37">
        <w:rPr>
          <w:rFonts w:ascii="Arial" w:hAnsi="Arial" w:cs="Arial"/>
          <w:sz w:val="24"/>
          <w:szCs w:val="24"/>
        </w:rPr>
        <w:t xml:space="preserve"> Accessed:</w:t>
      </w:r>
      <w:r w:rsidR="0084095C">
        <w:rPr>
          <w:rFonts w:ascii="Arial" w:hAnsi="Arial" w:cs="Arial"/>
          <w:sz w:val="24"/>
          <w:szCs w:val="24"/>
        </w:rPr>
        <w:t xml:space="preserve"> (</w:t>
      </w:r>
      <w:r w:rsidR="00536A37">
        <w:rPr>
          <w:rFonts w:ascii="Arial" w:hAnsi="Arial" w:cs="Arial"/>
          <w:sz w:val="24"/>
          <w:szCs w:val="24"/>
        </w:rPr>
        <w:t>13/12/2021</w:t>
      </w:r>
      <w:r w:rsidR="0084095C">
        <w:rPr>
          <w:rFonts w:ascii="Arial" w:hAnsi="Arial" w:cs="Arial"/>
          <w:sz w:val="24"/>
          <w:szCs w:val="24"/>
        </w:rPr>
        <w:t>)</w:t>
      </w:r>
    </w:p>
    <w:p w14:paraId="3E89DD39" w14:textId="183C3BFD" w:rsidR="00DD662F" w:rsidRPr="000756D3" w:rsidRDefault="000756D3" w:rsidP="0064789C">
      <w:pPr>
        <w:spacing w:line="480" w:lineRule="auto"/>
        <w:rPr>
          <w:rFonts w:ascii="Arial" w:hAnsi="Arial" w:cs="Arial"/>
          <w:i/>
          <w:iCs/>
          <w:sz w:val="24"/>
          <w:szCs w:val="24"/>
        </w:rPr>
      </w:pPr>
      <w:r>
        <w:rPr>
          <w:rFonts w:ascii="Arial" w:hAnsi="Arial" w:cs="Arial"/>
          <w:i/>
          <w:iCs/>
          <w:sz w:val="24"/>
          <w:szCs w:val="24"/>
        </w:rPr>
        <w:t xml:space="preserve"> </w:t>
      </w:r>
    </w:p>
    <w:p w14:paraId="08DE5B26" w14:textId="071FDDF4" w:rsidR="001B1A12" w:rsidRDefault="001B1A12" w:rsidP="0064789C">
      <w:pPr>
        <w:spacing w:line="480" w:lineRule="auto"/>
        <w:rPr>
          <w:rFonts w:ascii="Arial" w:hAnsi="Arial" w:cs="Arial"/>
          <w:sz w:val="24"/>
          <w:szCs w:val="24"/>
        </w:rPr>
      </w:pPr>
      <w:proofErr w:type="spellStart"/>
      <w:r>
        <w:rPr>
          <w:rFonts w:ascii="Arial" w:hAnsi="Arial" w:cs="Arial"/>
          <w:sz w:val="24"/>
          <w:szCs w:val="24"/>
        </w:rPr>
        <w:t>J</w:t>
      </w:r>
      <w:r w:rsidR="00187A94">
        <w:rPr>
          <w:rFonts w:ascii="Arial" w:hAnsi="Arial" w:cs="Arial"/>
          <w:sz w:val="24"/>
          <w:szCs w:val="24"/>
        </w:rPr>
        <w:t>uergens</w:t>
      </w:r>
      <w:proofErr w:type="spellEnd"/>
      <w:r w:rsidR="00187A94">
        <w:rPr>
          <w:rFonts w:ascii="Arial" w:hAnsi="Arial" w:cs="Arial"/>
          <w:sz w:val="24"/>
          <w:szCs w:val="24"/>
        </w:rPr>
        <w:t xml:space="preserve"> J (2021</w:t>
      </w:r>
      <w:r w:rsidR="0022309B">
        <w:rPr>
          <w:rFonts w:ascii="Arial" w:hAnsi="Arial" w:cs="Arial"/>
          <w:sz w:val="24"/>
          <w:szCs w:val="24"/>
        </w:rPr>
        <w:t xml:space="preserve">) </w:t>
      </w:r>
      <w:r w:rsidR="0022309B">
        <w:rPr>
          <w:rFonts w:ascii="Arial" w:hAnsi="Arial" w:cs="Arial"/>
          <w:i/>
          <w:iCs/>
          <w:sz w:val="24"/>
          <w:szCs w:val="24"/>
        </w:rPr>
        <w:t xml:space="preserve">The Relationships Between Alcohol </w:t>
      </w:r>
      <w:proofErr w:type="gramStart"/>
      <w:r w:rsidR="0022309B">
        <w:rPr>
          <w:rFonts w:ascii="Arial" w:hAnsi="Arial" w:cs="Arial"/>
          <w:i/>
          <w:iCs/>
          <w:sz w:val="24"/>
          <w:szCs w:val="24"/>
        </w:rPr>
        <w:t>And</w:t>
      </w:r>
      <w:proofErr w:type="gramEnd"/>
      <w:r w:rsidR="0022309B">
        <w:rPr>
          <w:rFonts w:ascii="Arial" w:hAnsi="Arial" w:cs="Arial"/>
          <w:i/>
          <w:iCs/>
          <w:sz w:val="24"/>
          <w:szCs w:val="24"/>
        </w:rPr>
        <w:t xml:space="preserve"> Crime. </w:t>
      </w:r>
      <w:r w:rsidR="00EF4F92">
        <w:rPr>
          <w:rFonts w:ascii="Arial" w:hAnsi="Arial" w:cs="Arial"/>
          <w:sz w:val="24"/>
          <w:szCs w:val="24"/>
        </w:rPr>
        <w:t>Available at</w:t>
      </w:r>
      <w:r w:rsidR="00EF4F92">
        <w:rPr>
          <w:rFonts w:ascii="Arial" w:hAnsi="Arial" w:cs="Arial"/>
          <w:i/>
          <w:iCs/>
          <w:sz w:val="24"/>
          <w:szCs w:val="24"/>
        </w:rPr>
        <w:t xml:space="preserve">: </w:t>
      </w:r>
      <w:hyperlink r:id="rId27" w:history="1">
        <w:r w:rsidR="00EF4F92" w:rsidRPr="007962F0">
          <w:rPr>
            <w:rStyle w:val="Hyperlink"/>
            <w:rFonts w:ascii="Arial" w:hAnsi="Arial" w:cs="Arial"/>
            <w:i/>
            <w:iCs/>
            <w:sz w:val="24"/>
            <w:szCs w:val="24"/>
          </w:rPr>
          <w:t>https://www.addictioncenter.com/alcohol/alcohol-related-crime/</w:t>
        </w:r>
      </w:hyperlink>
      <w:r w:rsidR="00EF4F92">
        <w:rPr>
          <w:rFonts w:ascii="Arial" w:hAnsi="Arial" w:cs="Arial"/>
          <w:i/>
          <w:iCs/>
          <w:sz w:val="24"/>
          <w:szCs w:val="24"/>
        </w:rPr>
        <w:t xml:space="preserve"> </w:t>
      </w:r>
      <w:r w:rsidR="00EF4F92">
        <w:rPr>
          <w:rFonts w:ascii="Arial" w:hAnsi="Arial" w:cs="Arial"/>
          <w:sz w:val="24"/>
          <w:szCs w:val="24"/>
        </w:rPr>
        <w:t xml:space="preserve">Accessed: </w:t>
      </w:r>
      <w:r w:rsidR="0084095C">
        <w:rPr>
          <w:rFonts w:ascii="Arial" w:hAnsi="Arial" w:cs="Arial"/>
          <w:sz w:val="24"/>
          <w:szCs w:val="24"/>
        </w:rPr>
        <w:t>(</w:t>
      </w:r>
      <w:r w:rsidR="00EF4F92">
        <w:rPr>
          <w:rFonts w:ascii="Arial" w:hAnsi="Arial" w:cs="Arial"/>
          <w:sz w:val="24"/>
          <w:szCs w:val="24"/>
        </w:rPr>
        <w:t>13/12/2021</w:t>
      </w:r>
      <w:r w:rsidR="0084095C">
        <w:rPr>
          <w:rFonts w:ascii="Arial" w:hAnsi="Arial" w:cs="Arial"/>
          <w:sz w:val="24"/>
          <w:szCs w:val="24"/>
        </w:rPr>
        <w:t>)</w:t>
      </w:r>
    </w:p>
    <w:p w14:paraId="47322BA8" w14:textId="6AC1B574" w:rsidR="00EF4882" w:rsidRDefault="00EF4882" w:rsidP="0064789C">
      <w:pPr>
        <w:spacing w:line="480" w:lineRule="auto"/>
        <w:rPr>
          <w:rFonts w:ascii="Arial" w:hAnsi="Arial" w:cs="Arial"/>
          <w:sz w:val="24"/>
          <w:szCs w:val="24"/>
        </w:rPr>
      </w:pPr>
    </w:p>
    <w:p w14:paraId="245B12C9" w14:textId="4DC6835D" w:rsidR="00EF4882" w:rsidRPr="00EF4882" w:rsidRDefault="00EF4882" w:rsidP="0064789C">
      <w:pPr>
        <w:spacing w:line="480" w:lineRule="auto"/>
        <w:rPr>
          <w:rFonts w:ascii="Arial" w:hAnsi="Arial" w:cs="Arial"/>
          <w:i/>
          <w:iCs/>
          <w:sz w:val="24"/>
          <w:szCs w:val="24"/>
        </w:rPr>
      </w:pPr>
      <w:r>
        <w:rPr>
          <w:rFonts w:ascii="Arial" w:hAnsi="Arial" w:cs="Arial"/>
          <w:sz w:val="24"/>
          <w:szCs w:val="24"/>
        </w:rPr>
        <w:t xml:space="preserve">Livingstone and Haddon (2012) </w:t>
      </w:r>
      <w:r>
        <w:rPr>
          <w:rFonts w:ascii="Arial" w:hAnsi="Arial" w:cs="Arial"/>
          <w:i/>
          <w:iCs/>
          <w:sz w:val="24"/>
          <w:szCs w:val="24"/>
        </w:rPr>
        <w:t xml:space="preserve">Risks and safety on the internet. </w:t>
      </w:r>
      <w:r>
        <w:rPr>
          <w:rFonts w:ascii="Arial" w:hAnsi="Arial" w:cs="Arial"/>
          <w:sz w:val="24"/>
          <w:szCs w:val="24"/>
        </w:rPr>
        <w:t xml:space="preserve">Available at: </w:t>
      </w:r>
      <w:hyperlink r:id="rId28" w:history="1">
        <w:r w:rsidRPr="007130E1">
          <w:rPr>
            <w:rStyle w:val="Hyperlink"/>
            <w:rFonts w:ascii="Arial" w:hAnsi="Arial" w:cs="Arial"/>
            <w:sz w:val="24"/>
            <w:szCs w:val="24"/>
          </w:rPr>
          <w:t>https://www.lse.ac.uk/media-and-communications/assets/documents/research/eu-kids-online/reports/D4FullFindings.pdf</w:t>
        </w:r>
      </w:hyperlink>
      <w:r>
        <w:rPr>
          <w:rFonts w:ascii="Arial" w:hAnsi="Arial" w:cs="Arial"/>
          <w:sz w:val="24"/>
          <w:szCs w:val="24"/>
        </w:rPr>
        <w:t xml:space="preserve"> </w:t>
      </w:r>
      <w:r>
        <w:rPr>
          <w:rFonts w:ascii="Arial" w:hAnsi="Arial" w:cs="Arial"/>
          <w:i/>
          <w:iCs/>
          <w:sz w:val="24"/>
          <w:szCs w:val="24"/>
        </w:rPr>
        <w:t xml:space="preserve"> </w:t>
      </w:r>
      <w:r w:rsidRPr="00EF4882">
        <w:rPr>
          <w:rFonts w:ascii="Arial" w:hAnsi="Arial" w:cs="Arial"/>
          <w:sz w:val="24"/>
          <w:szCs w:val="24"/>
        </w:rPr>
        <w:t xml:space="preserve">Accessed: </w:t>
      </w:r>
      <w:r w:rsidR="0084095C">
        <w:rPr>
          <w:rFonts w:ascii="Arial" w:hAnsi="Arial" w:cs="Arial"/>
          <w:sz w:val="24"/>
          <w:szCs w:val="24"/>
        </w:rPr>
        <w:t>(</w:t>
      </w:r>
      <w:r w:rsidRPr="00EF4882">
        <w:rPr>
          <w:rFonts w:ascii="Arial" w:hAnsi="Arial" w:cs="Arial"/>
          <w:sz w:val="24"/>
          <w:szCs w:val="24"/>
        </w:rPr>
        <w:t>01/01/2022</w:t>
      </w:r>
      <w:r w:rsidR="0084095C">
        <w:rPr>
          <w:rFonts w:ascii="Arial" w:hAnsi="Arial" w:cs="Arial"/>
          <w:sz w:val="24"/>
          <w:szCs w:val="24"/>
        </w:rPr>
        <w:t>)</w:t>
      </w:r>
    </w:p>
    <w:p w14:paraId="02B2004E" w14:textId="01C2640A" w:rsidR="00BC79B7" w:rsidRDefault="00BC79B7" w:rsidP="0064789C">
      <w:pPr>
        <w:spacing w:line="480" w:lineRule="auto"/>
        <w:rPr>
          <w:rFonts w:ascii="Arial" w:hAnsi="Arial" w:cs="Arial"/>
          <w:sz w:val="24"/>
          <w:szCs w:val="24"/>
        </w:rPr>
      </w:pPr>
    </w:p>
    <w:p w14:paraId="198493DA" w14:textId="606C943A" w:rsidR="00BC79B7" w:rsidRPr="00BC79B7" w:rsidRDefault="00BC79B7" w:rsidP="0064789C">
      <w:pPr>
        <w:spacing w:line="480" w:lineRule="auto"/>
        <w:rPr>
          <w:rFonts w:ascii="Arial" w:hAnsi="Arial" w:cs="Arial"/>
          <w:sz w:val="24"/>
          <w:szCs w:val="24"/>
        </w:rPr>
      </w:pPr>
      <w:r>
        <w:rPr>
          <w:rFonts w:ascii="Arial" w:hAnsi="Arial" w:cs="Arial"/>
          <w:sz w:val="24"/>
          <w:szCs w:val="24"/>
        </w:rPr>
        <w:t xml:space="preserve">London Metropolitan University (2013) </w:t>
      </w:r>
      <w:r>
        <w:rPr>
          <w:rFonts w:ascii="Arial" w:hAnsi="Arial" w:cs="Arial"/>
          <w:i/>
          <w:iCs/>
          <w:sz w:val="24"/>
          <w:szCs w:val="24"/>
        </w:rPr>
        <w:t xml:space="preserve">The role of the family in facilitating gang membership, criminality and exit. </w:t>
      </w:r>
      <w:r>
        <w:rPr>
          <w:rFonts w:ascii="Arial" w:hAnsi="Arial" w:cs="Arial"/>
          <w:sz w:val="24"/>
          <w:szCs w:val="24"/>
        </w:rPr>
        <w:t xml:space="preserve">Available at: </w:t>
      </w:r>
      <w:hyperlink r:id="rId29" w:history="1">
        <w:r w:rsidRPr="00AE1DCC">
          <w:rPr>
            <w:rStyle w:val="Hyperlink"/>
            <w:rFonts w:ascii="Arial" w:hAnsi="Arial" w:cs="Arial"/>
            <w:sz w:val="24"/>
            <w:szCs w:val="24"/>
          </w:rPr>
          <w:t>https://www.basw.co.uk/system/files/resources/basw_24849-10_0.pdf</w:t>
        </w:r>
      </w:hyperlink>
      <w:r>
        <w:rPr>
          <w:rFonts w:ascii="Arial" w:hAnsi="Arial" w:cs="Arial"/>
          <w:sz w:val="24"/>
          <w:szCs w:val="24"/>
        </w:rPr>
        <w:t xml:space="preserve"> </w:t>
      </w:r>
    </w:p>
    <w:p w14:paraId="0553E5F9" w14:textId="77777777" w:rsidR="004576B4" w:rsidRDefault="004576B4" w:rsidP="0064789C">
      <w:pPr>
        <w:spacing w:line="480" w:lineRule="auto"/>
        <w:rPr>
          <w:rFonts w:ascii="Arial" w:hAnsi="Arial" w:cs="Arial"/>
          <w:sz w:val="24"/>
          <w:szCs w:val="24"/>
        </w:rPr>
      </w:pPr>
    </w:p>
    <w:p w14:paraId="60E33BD5" w14:textId="22D3CDB2" w:rsidR="004576B4" w:rsidRPr="008C2799" w:rsidRDefault="004576B4" w:rsidP="0064789C">
      <w:pPr>
        <w:spacing w:line="480" w:lineRule="auto"/>
        <w:rPr>
          <w:rFonts w:ascii="Arial" w:hAnsi="Arial" w:cs="Arial"/>
          <w:sz w:val="24"/>
          <w:szCs w:val="24"/>
        </w:rPr>
      </w:pPr>
      <w:r>
        <w:rPr>
          <w:rFonts w:ascii="Arial" w:hAnsi="Arial" w:cs="Arial"/>
          <w:sz w:val="24"/>
          <w:szCs w:val="24"/>
        </w:rPr>
        <w:t xml:space="preserve">Mental Health Foundation (2021) </w:t>
      </w:r>
      <w:r>
        <w:rPr>
          <w:rFonts w:ascii="Arial" w:hAnsi="Arial" w:cs="Arial"/>
          <w:i/>
          <w:iCs/>
          <w:sz w:val="24"/>
          <w:szCs w:val="24"/>
        </w:rPr>
        <w:t>Drugs and mental health</w:t>
      </w:r>
      <w:r w:rsidR="00D16204">
        <w:rPr>
          <w:rFonts w:ascii="Arial" w:hAnsi="Arial" w:cs="Arial"/>
          <w:i/>
          <w:iCs/>
          <w:sz w:val="24"/>
          <w:szCs w:val="24"/>
        </w:rPr>
        <w:t xml:space="preserve">. Available at: </w:t>
      </w:r>
      <w:hyperlink r:id="rId30" w:history="1">
        <w:r w:rsidR="00D16204" w:rsidRPr="007962F0">
          <w:rPr>
            <w:rStyle w:val="Hyperlink"/>
            <w:rFonts w:ascii="Arial" w:hAnsi="Arial" w:cs="Arial"/>
            <w:i/>
            <w:iCs/>
            <w:sz w:val="24"/>
            <w:szCs w:val="24"/>
          </w:rPr>
          <w:t>https://www.mentalhealth.org.uk/a-to-z/d/drugs-and-mental-health</w:t>
        </w:r>
      </w:hyperlink>
      <w:r w:rsidR="00D16204">
        <w:rPr>
          <w:rFonts w:ascii="Arial" w:hAnsi="Arial" w:cs="Arial"/>
          <w:i/>
          <w:iCs/>
          <w:sz w:val="24"/>
          <w:szCs w:val="24"/>
        </w:rPr>
        <w:t xml:space="preserve"> </w:t>
      </w:r>
      <w:r w:rsidR="00D16204" w:rsidRPr="008C2799">
        <w:rPr>
          <w:rFonts w:ascii="Arial" w:hAnsi="Arial" w:cs="Arial"/>
          <w:sz w:val="24"/>
          <w:szCs w:val="24"/>
        </w:rPr>
        <w:t xml:space="preserve">Accessed: </w:t>
      </w:r>
      <w:r w:rsidR="0084095C">
        <w:rPr>
          <w:rFonts w:ascii="Arial" w:hAnsi="Arial" w:cs="Arial"/>
          <w:sz w:val="24"/>
          <w:szCs w:val="24"/>
        </w:rPr>
        <w:t>(</w:t>
      </w:r>
      <w:r w:rsidR="00927147" w:rsidRPr="008C2799">
        <w:rPr>
          <w:rFonts w:ascii="Arial" w:hAnsi="Arial" w:cs="Arial"/>
          <w:sz w:val="24"/>
          <w:szCs w:val="24"/>
        </w:rPr>
        <w:t>12/12/2021</w:t>
      </w:r>
      <w:r w:rsidR="0084095C">
        <w:rPr>
          <w:rFonts w:ascii="Arial" w:hAnsi="Arial" w:cs="Arial"/>
          <w:sz w:val="24"/>
          <w:szCs w:val="24"/>
        </w:rPr>
        <w:t>)</w:t>
      </w:r>
    </w:p>
    <w:p w14:paraId="5D094C2E" w14:textId="77777777" w:rsidR="008C2799" w:rsidRDefault="008C2799" w:rsidP="0064789C">
      <w:pPr>
        <w:spacing w:line="480" w:lineRule="auto"/>
        <w:rPr>
          <w:rFonts w:ascii="Arial" w:hAnsi="Arial" w:cs="Arial"/>
          <w:i/>
          <w:iCs/>
          <w:sz w:val="24"/>
          <w:szCs w:val="24"/>
        </w:rPr>
      </w:pPr>
    </w:p>
    <w:p w14:paraId="59866646" w14:textId="7C3EF4FC" w:rsidR="00B327EE" w:rsidRDefault="008C2799" w:rsidP="0064789C">
      <w:pPr>
        <w:spacing w:line="480" w:lineRule="auto"/>
        <w:rPr>
          <w:rFonts w:ascii="Arial" w:hAnsi="Arial" w:cs="Arial"/>
          <w:sz w:val="24"/>
          <w:szCs w:val="24"/>
        </w:rPr>
      </w:pPr>
      <w:r>
        <w:rPr>
          <w:rFonts w:ascii="Arial" w:hAnsi="Arial" w:cs="Arial"/>
          <w:sz w:val="24"/>
          <w:szCs w:val="24"/>
        </w:rPr>
        <w:t xml:space="preserve">Muller </w:t>
      </w:r>
      <w:r w:rsidR="00DB1467">
        <w:rPr>
          <w:rFonts w:ascii="Arial" w:hAnsi="Arial" w:cs="Arial"/>
          <w:sz w:val="24"/>
          <w:szCs w:val="24"/>
        </w:rPr>
        <w:t xml:space="preserve">R (2013) </w:t>
      </w:r>
      <w:r w:rsidR="00DB1467" w:rsidRPr="00FC27B6">
        <w:rPr>
          <w:rFonts w:ascii="Arial" w:hAnsi="Arial" w:cs="Arial"/>
          <w:i/>
          <w:iCs/>
          <w:sz w:val="24"/>
          <w:szCs w:val="24"/>
        </w:rPr>
        <w:t>Poverty, Broken Homes Violence: Making of a Gang Member</w:t>
      </w:r>
      <w:r w:rsidR="00FC27B6" w:rsidRPr="00FC27B6">
        <w:rPr>
          <w:rFonts w:ascii="Arial" w:hAnsi="Arial" w:cs="Arial"/>
          <w:i/>
          <w:iCs/>
          <w:sz w:val="24"/>
          <w:szCs w:val="24"/>
        </w:rPr>
        <w:t>.</w:t>
      </w:r>
      <w:r w:rsidR="00FC27B6">
        <w:rPr>
          <w:rFonts w:ascii="Arial" w:hAnsi="Arial" w:cs="Arial"/>
          <w:sz w:val="24"/>
          <w:szCs w:val="24"/>
        </w:rPr>
        <w:t xml:space="preserve"> Available at: </w:t>
      </w:r>
      <w:hyperlink r:id="rId31" w:history="1">
        <w:r w:rsidR="00FC27B6" w:rsidRPr="007962F0">
          <w:rPr>
            <w:rStyle w:val="Hyperlink"/>
            <w:rFonts w:ascii="Arial" w:hAnsi="Arial" w:cs="Arial"/>
            <w:sz w:val="24"/>
            <w:szCs w:val="24"/>
          </w:rPr>
          <w:t>https://www.psychologytoday.com/gb/blog/talking-about-</w:t>
        </w:r>
        <w:r w:rsidR="00FC27B6" w:rsidRPr="007962F0">
          <w:rPr>
            <w:rStyle w:val="Hyperlink"/>
            <w:rFonts w:ascii="Arial" w:hAnsi="Arial" w:cs="Arial"/>
            <w:sz w:val="24"/>
            <w:szCs w:val="24"/>
          </w:rPr>
          <w:lastRenderedPageBreak/>
          <w:t>trauma/201308/poverty-broken-homes-violence-the-making-gang-member</w:t>
        </w:r>
      </w:hyperlink>
      <w:r w:rsidR="00FC27B6">
        <w:rPr>
          <w:rFonts w:ascii="Arial" w:hAnsi="Arial" w:cs="Arial"/>
          <w:sz w:val="24"/>
          <w:szCs w:val="24"/>
        </w:rPr>
        <w:t xml:space="preserve">  Accessed: </w:t>
      </w:r>
      <w:r w:rsidR="0084095C">
        <w:rPr>
          <w:rFonts w:ascii="Arial" w:hAnsi="Arial" w:cs="Arial"/>
          <w:sz w:val="24"/>
          <w:szCs w:val="24"/>
        </w:rPr>
        <w:t>(</w:t>
      </w:r>
      <w:r w:rsidR="00FC27B6">
        <w:rPr>
          <w:rFonts w:ascii="Arial" w:hAnsi="Arial" w:cs="Arial"/>
          <w:sz w:val="24"/>
          <w:szCs w:val="24"/>
        </w:rPr>
        <w:t>12/12/2021</w:t>
      </w:r>
      <w:r w:rsidR="0084095C">
        <w:rPr>
          <w:rFonts w:ascii="Arial" w:hAnsi="Arial" w:cs="Arial"/>
          <w:sz w:val="24"/>
          <w:szCs w:val="24"/>
        </w:rPr>
        <w:t>)</w:t>
      </w:r>
    </w:p>
    <w:p w14:paraId="33D93A49" w14:textId="77777777" w:rsidR="00254200" w:rsidRDefault="00254200" w:rsidP="0064789C">
      <w:pPr>
        <w:spacing w:line="480" w:lineRule="auto"/>
        <w:rPr>
          <w:rFonts w:ascii="Arial" w:hAnsi="Arial" w:cs="Arial"/>
          <w:sz w:val="24"/>
          <w:szCs w:val="24"/>
        </w:rPr>
      </w:pPr>
    </w:p>
    <w:p w14:paraId="5B136D9E" w14:textId="1996BD11" w:rsidR="00254200" w:rsidRDefault="00254200" w:rsidP="0064789C">
      <w:pPr>
        <w:spacing w:line="480" w:lineRule="auto"/>
        <w:rPr>
          <w:rFonts w:ascii="Arial" w:hAnsi="Arial" w:cs="Arial"/>
          <w:sz w:val="24"/>
          <w:szCs w:val="24"/>
        </w:rPr>
      </w:pPr>
      <w:r>
        <w:rPr>
          <w:rFonts w:ascii="Arial" w:hAnsi="Arial" w:cs="Arial"/>
          <w:sz w:val="24"/>
          <w:szCs w:val="24"/>
        </w:rPr>
        <w:t xml:space="preserve">NSPCC (2021) </w:t>
      </w:r>
      <w:r>
        <w:rPr>
          <w:rFonts w:ascii="Arial" w:hAnsi="Arial" w:cs="Arial"/>
          <w:i/>
          <w:iCs/>
          <w:sz w:val="24"/>
          <w:szCs w:val="24"/>
        </w:rPr>
        <w:t xml:space="preserve">Protecting children from county lines. </w:t>
      </w:r>
      <w:r>
        <w:rPr>
          <w:rFonts w:ascii="Arial" w:hAnsi="Arial" w:cs="Arial"/>
          <w:sz w:val="24"/>
          <w:szCs w:val="24"/>
        </w:rPr>
        <w:t xml:space="preserve">Available at: </w:t>
      </w:r>
      <w:hyperlink r:id="rId32" w:anchor="heading-top" w:history="1">
        <w:r w:rsidRPr="00AE1DCC">
          <w:rPr>
            <w:rStyle w:val="Hyperlink"/>
            <w:rFonts w:ascii="Arial" w:hAnsi="Arial" w:cs="Arial"/>
            <w:sz w:val="24"/>
            <w:szCs w:val="24"/>
          </w:rPr>
          <w:t>https://learning.nspcc.org.uk/child-abuse-and-neglect/county-lines#heading-top</w:t>
        </w:r>
      </w:hyperlink>
      <w:r>
        <w:rPr>
          <w:rFonts w:ascii="Arial" w:hAnsi="Arial" w:cs="Arial"/>
          <w:sz w:val="24"/>
          <w:szCs w:val="24"/>
        </w:rPr>
        <w:t xml:space="preserve"> Accessed: </w:t>
      </w:r>
      <w:r w:rsidR="0084095C">
        <w:rPr>
          <w:rFonts w:ascii="Arial" w:hAnsi="Arial" w:cs="Arial"/>
          <w:sz w:val="24"/>
          <w:szCs w:val="24"/>
        </w:rPr>
        <w:t>(</w:t>
      </w:r>
      <w:r>
        <w:rPr>
          <w:rFonts w:ascii="Arial" w:hAnsi="Arial" w:cs="Arial"/>
          <w:sz w:val="24"/>
          <w:szCs w:val="24"/>
        </w:rPr>
        <w:t>26/12/2021</w:t>
      </w:r>
      <w:r w:rsidR="0084095C">
        <w:rPr>
          <w:rFonts w:ascii="Arial" w:hAnsi="Arial" w:cs="Arial"/>
          <w:sz w:val="24"/>
          <w:szCs w:val="24"/>
        </w:rPr>
        <w:t>)</w:t>
      </w:r>
    </w:p>
    <w:p w14:paraId="3E595E3A" w14:textId="77777777" w:rsidR="00254200" w:rsidRPr="00254200" w:rsidRDefault="00254200" w:rsidP="0064789C">
      <w:pPr>
        <w:spacing w:line="480" w:lineRule="auto"/>
        <w:rPr>
          <w:rFonts w:ascii="Arial" w:hAnsi="Arial" w:cs="Arial"/>
          <w:sz w:val="24"/>
          <w:szCs w:val="24"/>
        </w:rPr>
      </w:pPr>
    </w:p>
    <w:p w14:paraId="57E77FD7" w14:textId="1AB5D4C2" w:rsidR="007746E7" w:rsidRPr="003B3618" w:rsidRDefault="007746E7" w:rsidP="0064789C">
      <w:pPr>
        <w:spacing w:line="480" w:lineRule="auto"/>
        <w:rPr>
          <w:rFonts w:ascii="Arial" w:hAnsi="Arial" w:cs="Arial"/>
          <w:sz w:val="24"/>
          <w:szCs w:val="24"/>
        </w:rPr>
      </w:pPr>
      <w:r>
        <w:rPr>
          <w:rFonts w:ascii="Arial" w:hAnsi="Arial" w:cs="Arial"/>
          <w:sz w:val="24"/>
          <w:szCs w:val="24"/>
        </w:rPr>
        <w:t xml:space="preserve">NCA (2018) </w:t>
      </w:r>
      <w:r>
        <w:rPr>
          <w:rFonts w:ascii="Arial" w:hAnsi="Arial" w:cs="Arial"/>
          <w:i/>
          <w:iCs/>
          <w:sz w:val="24"/>
          <w:szCs w:val="24"/>
        </w:rPr>
        <w:t xml:space="preserve">County Lines. </w:t>
      </w:r>
      <w:r w:rsidRPr="003B3618">
        <w:rPr>
          <w:rFonts w:ascii="Arial" w:hAnsi="Arial" w:cs="Arial"/>
          <w:sz w:val="24"/>
          <w:szCs w:val="24"/>
        </w:rPr>
        <w:t>Available at:</w:t>
      </w:r>
      <w:r>
        <w:rPr>
          <w:rFonts w:ascii="Arial" w:hAnsi="Arial" w:cs="Arial"/>
          <w:i/>
          <w:iCs/>
          <w:sz w:val="24"/>
          <w:szCs w:val="24"/>
        </w:rPr>
        <w:t xml:space="preserve"> </w:t>
      </w:r>
      <w:hyperlink r:id="rId33" w:history="1">
        <w:r w:rsidR="003B3618" w:rsidRPr="00AE1DCC">
          <w:rPr>
            <w:rStyle w:val="Hyperlink"/>
            <w:rFonts w:ascii="Arial" w:hAnsi="Arial" w:cs="Arial"/>
            <w:i/>
            <w:iCs/>
            <w:sz w:val="24"/>
            <w:szCs w:val="24"/>
          </w:rPr>
          <w:t>https://www.nationalcrimeagency.gov.uk/what-we-do/crime-threats/drug-trafficking/county-lines</w:t>
        </w:r>
      </w:hyperlink>
      <w:r w:rsidR="003B3618">
        <w:rPr>
          <w:rFonts w:ascii="Arial" w:hAnsi="Arial" w:cs="Arial"/>
          <w:i/>
          <w:iCs/>
          <w:sz w:val="24"/>
          <w:szCs w:val="24"/>
        </w:rPr>
        <w:t xml:space="preserve"> </w:t>
      </w:r>
      <w:r w:rsidR="003B3618">
        <w:rPr>
          <w:rFonts w:ascii="Arial" w:hAnsi="Arial" w:cs="Arial"/>
          <w:sz w:val="24"/>
          <w:szCs w:val="24"/>
        </w:rPr>
        <w:t xml:space="preserve">Accessed: </w:t>
      </w:r>
      <w:r w:rsidR="0084095C">
        <w:rPr>
          <w:rFonts w:ascii="Arial" w:hAnsi="Arial" w:cs="Arial"/>
          <w:sz w:val="24"/>
          <w:szCs w:val="24"/>
        </w:rPr>
        <w:t>(</w:t>
      </w:r>
      <w:r w:rsidR="003B3618">
        <w:rPr>
          <w:rFonts w:ascii="Arial" w:hAnsi="Arial" w:cs="Arial"/>
          <w:sz w:val="24"/>
          <w:szCs w:val="24"/>
        </w:rPr>
        <w:t>26/12/2021</w:t>
      </w:r>
      <w:r w:rsidR="0084095C">
        <w:rPr>
          <w:rFonts w:ascii="Arial" w:hAnsi="Arial" w:cs="Arial"/>
          <w:sz w:val="24"/>
          <w:szCs w:val="24"/>
        </w:rPr>
        <w:t>)</w:t>
      </w:r>
    </w:p>
    <w:p w14:paraId="7A4E6033" w14:textId="2BCD8A0D" w:rsidR="008428F5" w:rsidRDefault="008428F5" w:rsidP="0064789C">
      <w:pPr>
        <w:spacing w:line="480" w:lineRule="auto"/>
        <w:rPr>
          <w:rFonts w:ascii="Arial" w:hAnsi="Arial" w:cs="Arial"/>
          <w:sz w:val="24"/>
          <w:szCs w:val="24"/>
        </w:rPr>
      </w:pPr>
    </w:p>
    <w:p w14:paraId="1E27AAC9" w14:textId="40A10F15" w:rsidR="003C463A" w:rsidRDefault="008428F5" w:rsidP="0064789C">
      <w:pPr>
        <w:spacing w:line="480" w:lineRule="auto"/>
        <w:rPr>
          <w:rFonts w:ascii="Arial" w:hAnsi="Arial" w:cs="Arial"/>
          <w:sz w:val="24"/>
          <w:szCs w:val="24"/>
        </w:rPr>
      </w:pPr>
      <w:r>
        <w:rPr>
          <w:rFonts w:ascii="Arial" w:hAnsi="Arial" w:cs="Arial"/>
          <w:sz w:val="24"/>
          <w:szCs w:val="24"/>
        </w:rPr>
        <w:t xml:space="preserve">National Improvement Hub (2021) </w:t>
      </w:r>
      <w:r>
        <w:rPr>
          <w:rFonts w:ascii="Arial" w:hAnsi="Arial" w:cs="Arial"/>
          <w:i/>
          <w:iCs/>
          <w:sz w:val="24"/>
          <w:szCs w:val="24"/>
        </w:rPr>
        <w:t xml:space="preserve">Safeguarding- Prevent radicalisation and extremism. </w:t>
      </w:r>
      <w:r>
        <w:rPr>
          <w:rFonts w:ascii="Arial" w:hAnsi="Arial" w:cs="Arial"/>
          <w:sz w:val="24"/>
          <w:szCs w:val="24"/>
        </w:rPr>
        <w:t xml:space="preserve">Available at: </w:t>
      </w:r>
      <w:hyperlink r:id="rId34" w:history="1">
        <w:r w:rsidRPr="00AE1DCC">
          <w:rPr>
            <w:rStyle w:val="Hyperlink"/>
            <w:rFonts w:ascii="Arial" w:hAnsi="Arial" w:cs="Arial"/>
            <w:sz w:val="24"/>
            <w:szCs w:val="24"/>
          </w:rPr>
          <w:t>https://education.gov.scot/improvement/learning-resources/safeguarding-prevent-in-education/</w:t>
        </w:r>
      </w:hyperlink>
      <w:r>
        <w:rPr>
          <w:rFonts w:ascii="Arial" w:hAnsi="Arial" w:cs="Arial"/>
          <w:sz w:val="24"/>
          <w:szCs w:val="24"/>
        </w:rPr>
        <w:t xml:space="preserve"> Accessed: </w:t>
      </w:r>
      <w:r w:rsidR="0084095C">
        <w:rPr>
          <w:rFonts w:ascii="Arial" w:hAnsi="Arial" w:cs="Arial"/>
          <w:sz w:val="24"/>
          <w:szCs w:val="24"/>
        </w:rPr>
        <w:t>(</w:t>
      </w:r>
      <w:r>
        <w:rPr>
          <w:rFonts w:ascii="Arial" w:hAnsi="Arial" w:cs="Arial"/>
          <w:sz w:val="24"/>
          <w:szCs w:val="24"/>
        </w:rPr>
        <w:t>20/12/2021</w:t>
      </w:r>
      <w:r w:rsidR="0084095C">
        <w:rPr>
          <w:rFonts w:ascii="Arial" w:hAnsi="Arial" w:cs="Arial"/>
          <w:sz w:val="24"/>
          <w:szCs w:val="24"/>
        </w:rPr>
        <w:t>)</w:t>
      </w:r>
    </w:p>
    <w:p w14:paraId="1FFBD99B" w14:textId="1BD7C0FD" w:rsidR="003C463A" w:rsidRDefault="003C463A" w:rsidP="0064789C">
      <w:pPr>
        <w:spacing w:line="480" w:lineRule="auto"/>
        <w:rPr>
          <w:rFonts w:ascii="Arial" w:hAnsi="Arial" w:cs="Arial"/>
          <w:sz w:val="24"/>
          <w:szCs w:val="24"/>
        </w:rPr>
      </w:pPr>
    </w:p>
    <w:p w14:paraId="3F136DCC" w14:textId="253C6F31" w:rsidR="003C463A" w:rsidRPr="003C463A" w:rsidRDefault="003C463A" w:rsidP="0064789C">
      <w:pPr>
        <w:spacing w:line="480" w:lineRule="auto"/>
        <w:rPr>
          <w:rFonts w:ascii="Arial" w:hAnsi="Arial" w:cs="Arial"/>
          <w:b/>
          <w:bCs/>
          <w:sz w:val="24"/>
          <w:szCs w:val="24"/>
        </w:rPr>
      </w:pPr>
      <w:r>
        <w:rPr>
          <w:rFonts w:ascii="Arial" w:hAnsi="Arial" w:cs="Arial"/>
          <w:sz w:val="24"/>
          <w:szCs w:val="24"/>
        </w:rPr>
        <w:t xml:space="preserve">NHS (2020) </w:t>
      </w:r>
      <w:r>
        <w:rPr>
          <w:rFonts w:ascii="Arial" w:hAnsi="Arial" w:cs="Arial"/>
          <w:i/>
          <w:iCs/>
          <w:sz w:val="24"/>
          <w:szCs w:val="24"/>
        </w:rPr>
        <w:t xml:space="preserve">Drug addiction: Getting help. </w:t>
      </w:r>
      <w:r>
        <w:rPr>
          <w:rFonts w:ascii="Arial" w:hAnsi="Arial" w:cs="Arial"/>
          <w:sz w:val="24"/>
          <w:szCs w:val="24"/>
        </w:rPr>
        <w:t xml:space="preserve">Available at: </w:t>
      </w:r>
      <w:hyperlink r:id="rId35" w:history="1">
        <w:r w:rsidRPr="00AE1DCC">
          <w:rPr>
            <w:rStyle w:val="Hyperlink"/>
            <w:rFonts w:ascii="Arial" w:hAnsi="Arial" w:cs="Arial"/>
            <w:sz w:val="24"/>
            <w:szCs w:val="24"/>
          </w:rPr>
          <w:t>https://www.nhs.uk/live-well/healthy-body/drug-addiction-getting-help/</w:t>
        </w:r>
      </w:hyperlink>
      <w:r>
        <w:rPr>
          <w:rFonts w:ascii="Arial" w:hAnsi="Arial" w:cs="Arial"/>
          <w:sz w:val="24"/>
          <w:szCs w:val="24"/>
        </w:rPr>
        <w:t xml:space="preserve"> Accessed: </w:t>
      </w:r>
      <w:r w:rsidR="0084095C">
        <w:rPr>
          <w:rFonts w:ascii="Arial" w:hAnsi="Arial" w:cs="Arial"/>
          <w:sz w:val="24"/>
          <w:szCs w:val="24"/>
        </w:rPr>
        <w:t>(</w:t>
      </w:r>
      <w:r>
        <w:rPr>
          <w:rFonts w:ascii="Arial" w:hAnsi="Arial" w:cs="Arial"/>
          <w:sz w:val="24"/>
          <w:szCs w:val="24"/>
        </w:rPr>
        <w:t>22/12/2021</w:t>
      </w:r>
      <w:r w:rsidR="0084095C">
        <w:rPr>
          <w:rFonts w:ascii="Arial" w:hAnsi="Arial" w:cs="Arial"/>
          <w:sz w:val="24"/>
          <w:szCs w:val="24"/>
        </w:rPr>
        <w:t>)</w:t>
      </w:r>
    </w:p>
    <w:p w14:paraId="44412B12" w14:textId="131E3113" w:rsidR="00CA497C" w:rsidRDefault="00CA497C" w:rsidP="0064789C">
      <w:pPr>
        <w:spacing w:line="480" w:lineRule="auto"/>
        <w:rPr>
          <w:rFonts w:ascii="Arial" w:hAnsi="Arial" w:cs="Arial"/>
          <w:sz w:val="24"/>
          <w:szCs w:val="24"/>
        </w:rPr>
      </w:pPr>
    </w:p>
    <w:p w14:paraId="084D7016" w14:textId="1B5E224E" w:rsidR="00CA497C" w:rsidRDefault="00CA497C" w:rsidP="0064789C">
      <w:pPr>
        <w:spacing w:line="480" w:lineRule="auto"/>
        <w:rPr>
          <w:rFonts w:ascii="Arial" w:hAnsi="Arial" w:cs="Arial"/>
          <w:sz w:val="24"/>
          <w:szCs w:val="24"/>
        </w:rPr>
      </w:pPr>
      <w:r>
        <w:rPr>
          <w:rFonts w:ascii="Arial" w:hAnsi="Arial" w:cs="Arial"/>
          <w:sz w:val="24"/>
          <w:szCs w:val="24"/>
        </w:rPr>
        <w:t xml:space="preserve">NHS (2020) </w:t>
      </w:r>
      <w:r>
        <w:rPr>
          <w:rFonts w:ascii="Arial" w:hAnsi="Arial" w:cs="Arial"/>
          <w:i/>
          <w:iCs/>
          <w:sz w:val="24"/>
          <w:szCs w:val="24"/>
        </w:rPr>
        <w:t>How to talk to your child about drugs</w:t>
      </w:r>
      <w:r w:rsidR="00D70FFA">
        <w:rPr>
          <w:rFonts w:ascii="Arial" w:hAnsi="Arial" w:cs="Arial"/>
          <w:i/>
          <w:iCs/>
          <w:sz w:val="24"/>
          <w:szCs w:val="24"/>
        </w:rPr>
        <w:t xml:space="preserve">. </w:t>
      </w:r>
      <w:r w:rsidR="00D70FFA">
        <w:rPr>
          <w:rFonts w:ascii="Arial" w:hAnsi="Arial" w:cs="Arial"/>
          <w:sz w:val="24"/>
          <w:szCs w:val="24"/>
        </w:rPr>
        <w:t xml:space="preserve">Available at: </w:t>
      </w:r>
      <w:hyperlink r:id="rId36" w:history="1">
        <w:r w:rsidR="00D70FFA" w:rsidRPr="00AE1DCC">
          <w:rPr>
            <w:rStyle w:val="Hyperlink"/>
            <w:rFonts w:ascii="Arial" w:hAnsi="Arial" w:cs="Arial"/>
            <w:sz w:val="24"/>
            <w:szCs w:val="24"/>
          </w:rPr>
          <w:t>https://www.nhs.uk/live-well/healthy-body/talking-about-drugs-with-your-child/</w:t>
        </w:r>
      </w:hyperlink>
      <w:r w:rsidR="00D70FFA">
        <w:rPr>
          <w:rFonts w:ascii="Arial" w:hAnsi="Arial" w:cs="Arial"/>
          <w:sz w:val="24"/>
          <w:szCs w:val="24"/>
        </w:rPr>
        <w:t xml:space="preserve"> Accessed: </w:t>
      </w:r>
      <w:r w:rsidR="0084095C">
        <w:rPr>
          <w:rFonts w:ascii="Arial" w:hAnsi="Arial" w:cs="Arial"/>
          <w:sz w:val="24"/>
          <w:szCs w:val="24"/>
        </w:rPr>
        <w:t>(</w:t>
      </w:r>
      <w:r w:rsidR="00D70FFA">
        <w:rPr>
          <w:rFonts w:ascii="Arial" w:hAnsi="Arial" w:cs="Arial"/>
          <w:sz w:val="24"/>
          <w:szCs w:val="24"/>
        </w:rPr>
        <w:t>19/12/2021</w:t>
      </w:r>
      <w:r w:rsidR="0084095C">
        <w:rPr>
          <w:rFonts w:ascii="Arial" w:hAnsi="Arial" w:cs="Arial"/>
          <w:sz w:val="24"/>
          <w:szCs w:val="24"/>
        </w:rPr>
        <w:t>)</w:t>
      </w:r>
    </w:p>
    <w:p w14:paraId="269CBF29" w14:textId="665E513F" w:rsidR="00A82E88" w:rsidRDefault="00A82E88" w:rsidP="0064789C">
      <w:pPr>
        <w:spacing w:line="480" w:lineRule="auto"/>
        <w:rPr>
          <w:rFonts w:ascii="Arial" w:hAnsi="Arial" w:cs="Arial"/>
          <w:sz w:val="24"/>
          <w:szCs w:val="24"/>
        </w:rPr>
      </w:pPr>
    </w:p>
    <w:p w14:paraId="4B5FD76C" w14:textId="411AE575" w:rsidR="00A82E88" w:rsidRPr="00A82E88" w:rsidRDefault="00A82E88" w:rsidP="0064789C">
      <w:pPr>
        <w:spacing w:line="480" w:lineRule="auto"/>
        <w:rPr>
          <w:rFonts w:ascii="Arial" w:hAnsi="Arial" w:cs="Arial"/>
          <w:sz w:val="24"/>
          <w:szCs w:val="24"/>
        </w:rPr>
      </w:pPr>
      <w:r>
        <w:rPr>
          <w:rFonts w:ascii="Arial" w:hAnsi="Arial" w:cs="Arial"/>
          <w:sz w:val="24"/>
          <w:szCs w:val="24"/>
        </w:rPr>
        <w:lastRenderedPageBreak/>
        <w:t xml:space="preserve">Public Health England (2021) </w:t>
      </w:r>
      <w:r>
        <w:rPr>
          <w:rFonts w:ascii="Arial" w:hAnsi="Arial" w:cs="Arial"/>
          <w:i/>
          <w:iCs/>
          <w:sz w:val="24"/>
          <w:szCs w:val="24"/>
        </w:rPr>
        <w:t xml:space="preserve">County Lines exploitation: applying All Our Health </w:t>
      </w:r>
      <w:r>
        <w:rPr>
          <w:rFonts w:ascii="Arial" w:hAnsi="Arial" w:cs="Arial"/>
          <w:sz w:val="24"/>
          <w:szCs w:val="24"/>
        </w:rPr>
        <w:t xml:space="preserve">Available at: </w:t>
      </w:r>
      <w:hyperlink r:id="rId37" w:history="1">
        <w:r w:rsidRPr="00AE1DCC">
          <w:rPr>
            <w:rStyle w:val="Hyperlink"/>
            <w:rFonts w:ascii="Arial" w:hAnsi="Arial" w:cs="Arial"/>
            <w:sz w:val="24"/>
            <w:szCs w:val="24"/>
          </w:rPr>
          <w:t>https://www.gov.uk/government/publications/county-lines-exploitation-applying-all-our-health/county-lines-exploitation-applying-all-our-health</w:t>
        </w:r>
      </w:hyperlink>
      <w:r>
        <w:rPr>
          <w:rFonts w:ascii="Arial" w:hAnsi="Arial" w:cs="Arial"/>
          <w:sz w:val="24"/>
          <w:szCs w:val="24"/>
        </w:rPr>
        <w:t xml:space="preserve"> Accessed: </w:t>
      </w:r>
      <w:r w:rsidR="0084095C">
        <w:rPr>
          <w:rFonts w:ascii="Arial" w:hAnsi="Arial" w:cs="Arial"/>
          <w:sz w:val="24"/>
          <w:szCs w:val="24"/>
        </w:rPr>
        <w:t>(</w:t>
      </w:r>
      <w:r>
        <w:rPr>
          <w:rFonts w:ascii="Arial" w:hAnsi="Arial" w:cs="Arial"/>
          <w:sz w:val="24"/>
          <w:szCs w:val="24"/>
        </w:rPr>
        <w:t>27/12/2021</w:t>
      </w:r>
      <w:r w:rsidR="0084095C">
        <w:rPr>
          <w:rFonts w:ascii="Arial" w:hAnsi="Arial" w:cs="Arial"/>
          <w:sz w:val="24"/>
          <w:szCs w:val="24"/>
        </w:rPr>
        <w:t>)</w:t>
      </w:r>
    </w:p>
    <w:p w14:paraId="75A915E3" w14:textId="77777777" w:rsidR="00FC27B6" w:rsidRPr="008C2799" w:rsidRDefault="00FC27B6" w:rsidP="0064789C">
      <w:pPr>
        <w:spacing w:line="480" w:lineRule="auto"/>
        <w:rPr>
          <w:rFonts w:ascii="Arial" w:hAnsi="Arial" w:cs="Arial"/>
          <w:sz w:val="24"/>
          <w:szCs w:val="24"/>
        </w:rPr>
      </w:pPr>
    </w:p>
    <w:p w14:paraId="0BFBA3F1" w14:textId="092D66D9" w:rsidR="00B327EE" w:rsidRDefault="009855B7" w:rsidP="0064789C">
      <w:pPr>
        <w:spacing w:line="480" w:lineRule="auto"/>
        <w:rPr>
          <w:rFonts w:ascii="Arial" w:hAnsi="Arial" w:cs="Arial"/>
          <w:sz w:val="24"/>
          <w:szCs w:val="24"/>
        </w:rPr>
      </w:pPr>
      <w:r>
        <w:rPr>
          <w:rFonts w:ascii="Arial" w:hAnsi="Arial" w:cs="Arial"/>
          <w:sz w:val="24"/>
          <w:szCs w:val="24"/>
        </w:rPr>
        <w:t xml:space="preserve">Royal Economic Society (2011) </w:t>
      </w:r>
      <w:r>
        <w:rPr>
          <w:rFonts w:ascii="Arial" w:hAnsi="Arial" w:cs="Arial"/>
          <w:i/>
          <w:iCs/>
          <w:sz w:val="24"/>
          <w:szCs w:val="24"/>
        </w:rPr>
        <w:t xml:space="preserve">Cutting </w:t>
      </w:r>
      <w:r w:rsidR="006B15CC">
        <w:rPr>
          <w:rFonts w:ascii="Arial" w:hAnsi="Arial" w:cs="Arial"/>
          <w:i/>
          <w:iCs/>
          <w:sz w:val="24"/>
          <w:szCs w:val="24"/>
        </w:rPr>
        <w:t>C</w:t>
      </w:r>
      <w:r>
        <w:rPr>
          <w:rFonts w:ascii="Arial" w:hAnsi="Arial" w:cs="Arial"/>
          <w:i/>
          <w:iCs/>
          <w:sz w:val="24"/>
          <w:szCs w:val="24"/>
        </w:rPr>
        <w:t xml:space="preserve">rime </w:t>
      </w:r>
      <w:r w:rsidR="006B15CC">
        <w:rPr>
          <w:rFonts w:ascii="Arial" w:hAnsi="Arial" w:cs="Arial"/>
          <w:i/>
          <w:iCs/>
          <w:sz w:val="24"/>
          <w:szCs w:val="24"/>
        </w:rPr>
        <w:t>T</w:t>
      </w:r>
      <w:r>
        <w:rPr>
          <w:rFonts w:ascii="Arial" w:hAnsi="Arial" w:cs="Arial"/>
          <w:i/>
          <w:iCs/>
          <w:sz w:val="24"/>
          <w:szCs w:val="24"/>
        </w:rPr>
        <w:t xml:space="preserve">hrough </w:t>
      </w:r>
      <w:r w:rsidR="006B15CC">
        <w:rPr>
          <w:rFonts w:ascii="Arial" w:hAnsi="Arial" w:cs="Arial"/>
          <w:i/>
          <w:iCs/>
          <w:sz w:val="24"/>
          <w:szCs w:val="24"/>
        </w:rPr>
        <w:t xml:space="preserve">Education Evidence </w:t>
      </w:r>
      <w:proofErr w:type="gramStart"/>
      <w:r w:rsidR="006B15CC">
        <w:rPr>
          <w:rFonts w:ascii="Arial" w:hAnsi="Arial" w:cs="Arial"/>
          <w:i/>
          <w:iCs/>
          <w:sz w:val="24"/>
          <w:szCs w:val="24"/>
        </w:rPr>
        <w:t>From</w:t>
      </w:r>
      <w:proofErr w:type="gramEnd"/>
      <w:r w:rsidR="006B15CC">
        <w:rPr>
          <w:rFonts w:ascii="Arial" w:hAnsi="Arial" w:cs="Arial"/>
          <w:i/>
          <w:iCs/>
          <w:sz w:val="24"/>
          <w:szCs w:val="24"/>
        </w:rPr>
        <w:t xml:space="preserve"> British </w:t>
      </w:r>
      <w:r w:rsidR="00824FB8">
        <w:rPr>
          <w:rFonts w:ascii="Arial" w:hAnsi="Arial" w:cs="Arial"/>
          <w:i/>
          <w:iCs/>
          <w:sz w:val="24"/>
          <w:szCs w:val="24"/>
        </w:rPr>
        <w:t xml:space="preserve">School-Leavers. Available at: </w:t>
      </w:r>
      <w:hyperlink r:id="rId38" w:history="1">
        <w:r w:rsidR="00824FB8" w:rsidRPr="007962F0">
          <w:rPr>
            <w:rStyle w:val="Hyperlink"/>
            <w:rFonts w:ascii="Arial" w:hAnsi="Arial" w:cs="Arial"/>
            <w:i/>
            <w:iCs/>
            <w:sz w:val="24"/>
            <w:szCs w:val="24"/>
          </w:rPr>
          <w:t>https://www.res.org.uk/resources-page/cutting-crime-through-education--evidence-from-british-school-leavers.html</w:t>
        </w:r>
      </w:hyperlink>
      <w:r w:rsidR="00824FB8">
        <w:rPr>
          <w:rFonts w:ascii="Arial" w:hAnsi="Arial" w:cs="Arial"/>
          <w:i/>
          <w:iCs/>
          <w:sz w:val="24"/>
          <w:szCs w:val="24"/>
        </w:rPr>
        <w:t xml:space="preserve"> </w:t>
      </w:r>
      <w:r w:rsidR="00824FB8">
        <w:rPr>
          <w:rFonts w:ascii="Arial" w:hAnsi="Arial" w:cs="Arial"/>
          <w:sz w:val="24"/>
          <w:szCs w:val="24"/>
        </w:rPr>
        <w:t xml:space="preserve">Accessed: </w:t>
      </w:r>
      <w:r w:rsidR="0084095C">
        <w:rPr>
          <w:rFonts w:ascii="Arial" w:hAnsi="Arial" w:cs="Arial"/>
          <w:sz w:val="24"/>
          <w:szCs w:val="24"/>
        </w:rPr>
        <w:t>(</w:t>
      </w:r>
      <w:r w:rsidR="00824FB8">
        <w:rPr>
          <w:rFonts w:ascii="Arial" w:hAnsi="Arial" w:cs="Arial"/>
          <w:sz w:val="24"/>
          <w:szCs w:val="24"/>
        </w:rPr>
        <w:t>12/12/2021</w:t>
      </w:r>
      <w:r w:rsidR="0084095C">
        <w:rPr>
          <w:rFonts w:ascii="Arial" w:hAnsi="Arial" w:cs="Arial"/>
          <w:sz w:val="24"/>
          <w:szCs w:val="24"/>
        </w:rPr>
        <w:t>)</w:t>
      </w:r>
    </w:p>
    <w:p w14:paraId="5468F4F8" w14:textId="598AB08C" w:rsidR="00071A24" w:rsidRDefault="00071A24" w:rsidP="0064789C">
      <w:pPr>
        <w:spacing w:line="480" w:lineRule="auto"/>
        <w:rPr>
          <w:rFonts w:ascii="Arial" w:hAnsi="Arial" w:cs="Arial"/>
          <w:sz w:val="24"/>
          <w:szCs w:val="24"/>
        </w:rPr>
      </w:pPr>
    </w:p>
    <w:p w14:paraId="38A3DEA0" w14:textId="046CEF01" w:rsidR="00071A24" w:rsidRPr="00071A24" w:rsidRDefault="00071A24" w:rsidP="0064789C">
      <w:pPr>
        <w:spacing w:line="480" w:lineRule="auto"/>
        <w:rPr>
          <w:rFonts w:ascii="Arial" w:hAnsi="Arial" w:cs="Arial"/>
          <w:i/>
          <w:iCs/>
          <w:sz w:val="24"/>
          <w:szCs w:val="24"/>
        </w:rPr>
      </w:pPr>
      <w:r>
        <w:rPr>
          <w:rFonts w:ascii="Arial" w:hAnsi="Arial" w:cs="Arial"/>
          <w:sz w:val="24"/>
          <w:szCs w:val="24"/>
        </w:rPr>
        <w:t xml:space="preserve">Secretary of State for Education and Skills </w:t>
      </w:r>
      <w:r>
        <w:rPr>
          <w:rFonts w:ascii="Arial" w:hAnsi="Arial" w:cs="Arial"/>
          <w:sz w:val="24"/>
          <w:szCs w:val="24"/>
        </w:rPr>
        <w:t>(</w:t>
      </w:r>
      <w:r>
        <w:rPr>
          <w:rFonts w:ascii="Arial" w:hAnsi="Arial" w:cs="Arial"/>
          <w:sz w:val="24"/>
          <w:szCs w:val="24"/>
        </w:rPr>
        <w:t>2005)</w:t>
      </w:r>
      <w:r>
        <w:rPr>
          <w:rFonts w:ascii="Arial" w:hAnsi="Arial" w:cs="Arial"/>
          <w:sz w:val="24"/>
          <w:szCs w:val="24"/>
        </w:rPr>
        <w:t xml:space="preserve"> </w:t>
      </w:r>
      <w:r>
        <w:rPr>
          <w:rFonts w:ascii="Arial" w:hAnsi="Arial" w:cs="Arial"/>
          <w:i/>
          <w:iCs/>
          <w:sz w:val="24"/>
          <w:szCs w:val="24"/>
        </w:rPr>
        <w:t>Reducing Re-offending Through Skills and Employment</w:t>
      </w:r>
      <w:r w:rsidR="00967A79">
        <w:rPr>
          <w:rFonts w:ascii="Arial" w:hAnsi="Arial" w:cs="Arial"/>
          <w:i/>
          <w:iCs/>
          <w:sz w:val="24"/>
          <w:szCs w:val="24"/>
        </w:rPr>
        <w:t xml:space="preserve">. </w:t>
      </w:r>
      <w:hyperlink r:id="rId39" w:history="1">
        <w:r w:rsidR="00967A79" w:rsidRPr="007130E1">
          <w:rPr>
            <w:rStyle w:val="Hyperlink"/>
            <w:rFonts w:ascii="Arial" w:hAnsi="Arial" w:cs="Arial"/>
            <w:i/>
            <w:iCs/>
            <w:sz w:val="24"/>
            <w:szCs w:val="24"/>
          </w:rPr>
          <w:t>https://assets.publishing.service.gov.uk/government/uploads/system/uploads/attachment_data/file/272207/6702.pdf</w:t>
        </w:r>
      </w:hyperlink>
      <w:r w:rsidR="00967A79">
        <w:rPr>
          <w:rFonts w:ascii="Arial" w:hAnsi="Arial" w:cs="Arial"/>
          <w:i/>
          <w:iCs/>
          <w:sz w:val="24"/>
          <w:szCs w:val="24"/>
        </w:rPr>
        <w:t xml:space="preserve"> </w:t>
      </w:r>
      <w:r w:rsidR="00967A79" w:rsidRPr="0084095C">
        <w:rPr>
          <w:rFonts w:ascii="Arial" w:hAnsi="Arial" w:cs="Arial"/>
          <w:sz w:val="24"/>
          <w:szCs w:val="24"/>
        </w:rPr>
        <w:t xml:space="preserve">Accessed: </w:t>
      </w:r>
      <w:r w:rsidR="0084095C" w:rsidRPr="0084095C">
        <w:rPr>
          <w:rFonts w:ascii="Arial" w:hAnsi="Arial" w:cs="Arial"/>
          <w:sz w:val="24"/>
          <w:szCs w:val="24"/>
        </w:rPr>
        <w:t>(</w:t>
      </w:r>
      <w:r w:rsidR="00967A79" w:rsidRPr="0084095C">
        <w:rPr>
          <w:rFonts w:ascii="Arial" w:hAnsi="Arial" w:cs="Arial"/>
          <w:sz w:val="24"/>
          <w:szCs w:val="24"/>
        </w:rPr>
        <w:t>24/12/2021</w:t>
      </w:r>
      <w:r w:rsidR="0084095C" w:rsidRPr="0084095C">
        <w:rPr>
          <w:rFonts w:ascii="Arial" w:hAnsi="Arial" w:cs="Arial"/>
          <w:sz w:val="24"/>
          <w:szCs w:val="24"/>
        </w:rPr>
        <w:t>)</w:t>
      </w:r>
    </w:p>
    <w:p w14:paraId="52E78883" w14:textId="176CFC02" w:rsidR="00281279" w:rsidRDefault="00281279" w:rsidP="0064789C">
      <w:pPr>
        <w:spacing w:line="480" w:lineRule="auto"/>
        <w:rPr>
          <w:rFonts w:ascii="Arial" w:hAnsi="Arial" w:cs="Arial"/>
          <w:sz w:val="24"/>
          <w:szCs w:val="24"/>
        </w:rPr>
      </w:pPr>
    </w:p>
    <w:p w14:paraId="4B0C9A37" w14:textId="7558F5CE" w:rsidR="00281279" w:rsidRPr="00281279" w:rsidRDefault="00281279" w:rsidP="0064789C">
      <w:pPr>
        <w:spacing w:line="480" w:lineRule="auto"/>
        <w:rPr>
          <w:rFonts w:ascii="Arial" w:hAnsi="Arial" w:cs="Arial"/>
          <w:sz w:val="24"/>
          <w:szCs w:val="24"/>
        </w:rPr>
      </w:pPr>
      <w:r>
        <w:rPr>
          <w:rFonts w:ascii="Arial" w:hAnsi="Arial" w:cs="Arial"/>
          <w:sz w:val="24"/>
          <w:szCs w:val="24"/>
        </w:rPr>
        <w:t xml:space="preserve">Secretary of State (2011) </w:t>
      </w:r>
      <w:r>
        <w:rPr>
          <w:rFonts w:ascii="Arial" w:hAnsi="Arial" w:cs="Arial"/>
          <w:i/>
          <w:iCs/>
          <w:sz w:val="24"/>
          <w:szCs w:val="24"/>
        </w:rPr>
        <w:t>Prevent Strategy</w:t>
      </w:r>
      <w:r w:rsidRPr="00281279">
        <w:rPr>
          <w:rFonts w:ascii="Arial" w:hAnsi="Arial" w:cs="Arial"/>
          <w:sz w:val="24"/>
          <w:szCs w:val="24"/>
        </w:rPr>
        <w:t>. Available at:</w:t>
      </w:r>
      <w:r>
        <w:rPr>
          <w:rFonts w:ascii="Arial" w:hAnsi="Arial" w:cs="Arial"/>
          <w:sz w:val="24"/>
          <w:szCs w:val="24"/>
        </w:rPr>
        <w:t xml:space="preserve"> </w:t>
      </w:r>
      <w:hyperlink r:id="rId40" w:history="1">
        <w:r w:rsidRPr="007962F0">
          <w:rPr>
            <w:rStyle w:val="Hyperlink"/>
            <w:rFonts w:ascii="Arial" w:hAnsi="Arial" w:cs="Arial"/>
            <w:sz w:val="24"/>
            <w:szCs w:val="24"/>
          </w:rPr>
          <w:t>https://assets.publishing.service.gov.uk/government/uploads/system/uploads/attachment_data/file/97976/prevent-strategy-review.pdf</w:t>
        </w:r>
      </w:hyperlink>
      <w:r>
        <w:rPr>
          <w:rFonts w:ascii="Arial" w:hAnsi="Arial" w:cs="Arial"/>
          <w:sz w:val="24"/>
          <w:szCs w:val="24"/>
        </w:rPr>
        <w:t xml:space="preserve"> Accessed </w:t>
      </w:r>
      <w:r w:rsidR="0084095C">
        <w:rPr>
          <w:rFonts w:ascii="Arial" w:hAnsi="Arial" w:cs="Arial"/>
          <w:sz w:val="24"/>
          <w:szCs w:val="24"/>
        </w:rPr>
        <w:t>(</w:t>
      </w:r>
      <w:r>
        <w:rPr>
          <w:rFonts w:ascii="Arial" w:hAnsi="Arial" w:cs="Arial"/>
          <w:sz w:val="24"/>
          <w:szCs w:val="24"/>
        </w:rPr>
        <w:t>20/12/2021</w:t>
      </w:r>
      <w:r w:rsidR="0084095C">
        <w:rPr>
          <w:rFonts w:ascii="Arial" w:hAnsi="Arial" w:cs="Arial"/>
          <w:sz w:val="24"/>
          <w:szCs w:val="24"/>
        </w:rPr>
        <w:t>)</w:t>
      </w:r>
    </w:p>
    <w:p w14:paraId="7A523E29" w14:textId="402793DF" w:rsidR="00593E92" w:rsidRDefault="00593E92" w:rsidP="0064789C">
      <w:pPr>
        <w:spacing w:line="480" w:lineRule="auto"/>
        <w:rPr>
          <w:rFonts w:ascii="Arial" w:hAnsi="Arial" w:cs="Arial"/>
          <w:sz w:val="24"/>
          <w:szCs w:val="24"/>
        </w:rPr>
      </w:pPr>
    </w:p>
    <w:p w14:paraId="496097EB" w14:textId="17A0D3A8" w:rsidR="00593E92" w:rsidRDefault="00593E92" w:rsidP="0064789C">
      <w:pPr>
        <w:spacing w:line="480" w:lineRule="auto"/>
        <w:rPr>
          <w:rFonts w:ascii="Arial" w:hAnsi="Arial" w:cs="Arial"/>
          <w:sz w:val="24"/>
          <w:szCs w:val="24"/>
        </w:rPr>
      </w:pPr>
      <w:r>
        <w:rPr>
          <w:rFonts w:ascii="Arial" w:hAnsi="Arial" w:cs="Arial"/>
          <w:sz w:val="24"/>
          <w:szCs w:val="24"/>
        </w:rPr>
        <w:t xml:space="preserve">United Nations Security Council (2021) </w:t>
      </w:r>
      <w:r>
        <w:rPr>
          <w:rFonts w:ascii="Arial" w:hAnsi="Arial" w:cs="Arial"/>
          <w:i/>
          <w:iCs/>
          <w:sz w:val="24"/>
          <w:szCs w:val="24"/>
        </w:rPr>
        <w:t xml:space="preserve">Aqsa Mahmood. </w:t>
      </w:r>
      <w:r>
        <w:rPr>
          <w:rFonts w:ascii="Arial" w:hAnsi="Arial" w:cs="Arial"/>
          <w:sz w:val="24"/>
          <w:szCs w:val="24"/>
        </w:rPr>
        <w:t xml:space="preserve">Available at: </w:t>
      </w:r>
      <w:hyperlink r:id="rId41" w:history="1">
        <w:r w:rsidRPr="007962F0">
          <w:rPr>
            <w:rStyle w:val="Hyperlink"/>
            <w:rFonts w:ascii="Arial" w:hAnsi="Arial" w:cs="Arial"/>
            <w:sz w:val="24"/>
            <w:szCs w:val="24"/>
          </w:rPr>
          <w:t>https://www.un.org/securitycouncil/sanctions/1267/aq_sanctions_list/summaries/individual/aqsa-mahmood</w:t>
        </w:r>
      </w:hyperlink>
      <w:r>
        <w:rPr>
          <w:rFonts w:ascii="Arial" w:hAnsi="Arial" w:cs="Arial"/>
          <w:sz w:val="24"/>
          <w:szCs w:val="24"/>
        </w:rPr>
        <w:t xml:space="preserve"> Accessed: </w:t>
      </w:r>
      <w:r w:rsidR="0084095C">
        <w:rPr>
          <w:rFonts w:ascii="Arial" w:hAnsi="Arial" w:cs="Arial"/>
          <w:sz w:val="24"/>
          <w:szCs w:val="24"/>
        </w:rPr>
        <w:t>(</w:t>
      </w:r>
      <w:r>
        <w:rPr>
          <w:rFonts w:ascii="Arial" w:hAnsi="Arial" w:cs="Arial"/>
          <w:sz w:val="24"/>
          <w:szCs w:val="24"/>
        </w:rPr>
        <w:t>15/12/2021</w:t>
      </w:r>
      <w:r w:rsidR="0084095C">
        <w:rPr>
          <w:rFonts w:ascii="Arial" w:hAnsi="Arial" w:cs="Arial"/>
          <w:sz w:val="24"/>
          <w:szCs w:val="24"/>
        </w:rPr>
        <w:t>)</w:t>
      </w:r>
    </w:p>
    <w:p w14:paraId="0FC16912" w14:textId="09E884F3" w:rsidR="00946939" w:rsidRDefault="00946939" w:rsidP="0064789C">
      <w:pPr>
        <w:spacing w:line="480" w:lineRule="auto"/>
        <w:rPr>
          <w:rFonts w:ascii="Arial" w:hAnsi="Arial" w:cs="Arial"/>
          <w:sz w:val="24"/>
          <w:szCs w:val="24"/>
        </w:rPr>
      </w:pPr>
    </w:p>
    <w:p w14:paraId="3841149A" w14:textId="4E37CC00" w:rsidR="00946939" w:rsidRPr="00946939" w:rsidRDefault="00946939" w:rsidP="0064789C">
      <w:pPr>
        <w:spacing w:line="480" w:lineRule="auto"/>
        <w:rPr>
          <w:rFonts w:ascii="Arial" w:hAnsi="Arial" w:cs="Arial"/>
          <w:i/>
          <w:iCs/>
          <w:sz w:val="24"/>
          <w:szCs w:val="24"/>
        </w:rPr>
      </w:pPr>
      <w:r>
        <w:rPr>
          <w:rFonts w:ascii="Arial" w:hAnsi="Arial" w:cs="Arial"/>
          <w:sz w:val="24"/>
          <w:szCs w:val="24"/>
        </w:rPr>
        <w:lastRenderedPageBreak/>
        <w:t xml:space="preserve">UK Security Agency (2017) </w:t>
      </w:r>
      <w:r>
        <w:rPr>
          <w:rFonts w:ascii="Arial" w:hAnsi="Arial" w:cs="Arial"/>
          <w:i/>
          <w:iCs/>
          <w:sz w:val="24"/>
          <w:szCs w:val="24"/>
        </w:rPr>
        <w:t xml:space="preserve">How Alcohol and Drug treatment helps to reduce crime. </w:t>
      </w:r>
      <w:r w:rsidRPr="00946939">
        <w:rPr>
          <w:rFonts w:ascii="Arial" w:hAnsi="Arial" w:cs="Arial"/>
          <w:sz w:val="24"/>
          <w:szCs w:val="24"/>
        </w:rPr>
        <w:t>Available at</w:t>
      </w:r>
      <w:r>
        <w:rPr>
          <w:rFonts w:ascii="Arial" w:hAnsi="Arial" w:cs="Arial"/>
          <w:sz w:val="24"/>
          <w:szCs w:val="24"/>
        </w:rPr>
        <w:t xml:space="preserve">: </w:t>
      </w:r>
      <w:hyperlink r:id="rId42" w:history="1">
        <w:r w:rsidRPr="00AE1DCC">
          <w:rPr>
            <w:rStyle w:val="Hyperlink"/>
            <w:rFonts w:ascii="Arial" w:hAnsi="Arial" w:cs="Arial"/>
            <w:sz w:val="24"/>
            <w:szCs w:val="24"/>
          </w:rPr>
          <w:t>https://ukhsa.blog.gov.uk/2017/11/02/how-alcohol-and-drug-treatment-helps-to-reduce-crime/</w:t>
        </w:r>
      </w:hyperlink>
      <w:r>
        <w:rPr>
          <w:rFonts w:ascii="Arial" w:hAnsi="Arial" w:cs="Arial"/>
          <w:sz w:val="24"/>
          <w:szCs w:val="24"/>
        </w:rPr>
        <w:t xml:space="preserve"> Accessed: </w:t>
      </w:r>
      <w:r w:rsidR="0084095C">
        <w:rPr>
          <w:rFonts w:ascii="Arial" w:hAnsi="Arial" w:cs="Arial"/>
          <w:sz w:val="24"/>
          <w:szCs w:val="24"/>
        </w:rPr>
        <w:t>(</w:t>
      </w:r>
      <w:r>
        <w:rPr>
          <w:rFonts w:ascii="Arial" w:hAnsi="Arial" w:cs="Arial"/>
          <w:sz w:val="24"/>
          <w:szCs w:val="24"/>
        </w:rPr>
        <w:t>22/12/2021</w:t>
      </w:r>
      <w:r w:rsidR="0084095C">
        <w:rPr>
          <w:rFonts w:ascii="Arial" w:hAnsi="Arial" w:cs="Arial"/>
          <w:sz w:val="24"/>
          <w:szCs w:val="24"/>
        </w:rPr>
        <w:t>)</w:t>
      </w:r>
    </w:p>
    <w:sectPr w:rsidR="00946939" w:rsidRPr="00946939" w:rsidSect="006B5D75">
      <w:headerReference w:type="default" r:id="rId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5DAF8" w14:textId="77777777" w:rsidR="00087DAE" w:rsidRDefault="00087DAE" w:rsidP="0086734D">
      <w:pPr>
        <w:spacing w:after="0" w:line="240" w:lineRule="auto"/>
      </w:pPr>
      <w:r>
        <w:separator/>
      </w:r>
    </w:p>
  </w:endnote>
  <w:endnote w:type="continuationSeparator" w:id="0">
    <w:p w14:paraId="051C326E" w14:textId="77777777" w:rsidR="00087DAE" w:rsidRDefault="00087DAE" w:rsidP="00867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AD74D" w14:textId="77777777" w:rsidR="00087DAE" w:rsidRDefault="00087DAE" w:rsidP="0086734D">
      <w:pPr>
        <w:spacing w:after="0" w:line="240" w:lineRule="auto"/>
      </w:pPr>
      <w:r>
        <w:separator/>
      </w:r>
    </w:p>
  </w:footnote>
  <w:footnote w:type="continuationSeparator" w:id="0">
    <w:p w14:paraId="3748AB70" w14:textId="77777777" w:rsidR="00087DAE" w:rsidRDefault="00087DAE" w:rsidP="008673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DDA4C" w14:textId="19D29789" w:rsidR="0086734D" w:rsidRDefault="0086734D">
    <w:pPr>
      <w:pStyle w:val="Header"/>
    </w:pPr>
    <w:r>
      <w:t xml:space="preserve">Ronan </w:t>
    </w:r>
    <w:proofErr w:type="spellStart"/>
    <w:r>
      <w:t>McCoach</w:t>
    </w:r>
    <w:proofErr w:type="spellEnd"/>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B4AAD"/>
    <w:multiLevelType w:val="multilevel"/>
    <w:tmpl w:val="1A465FA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528A3654"/>
    <w:multiLevelType w:val="multilevel"/>
    <w:tmpl w:val="DBCA54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34D"/>
    <w:rsid w:val="00011BD3"/>
    <w:rsid w:val="0001366D"/>
    <w:rsid w:val="00032EBE"/>
    <w:rsid w:val="00035DAC"/>
    <w:rsid w:val="00071A24"/>
    <w:rsid w:val="000756D3"/>
    <w:rsid w:val="0007571B"/>
    <w:rsid w:val="000773FC"/>
    <w:rsid w:val="0008365E"/>
    <w:rsid w:val="00087DAE"/>
    <w:rsid w:val="00087DB1"/>
    <w:rsid w:val="0009432D"/>
    <w:rsid w:val="00095643"/>
    <w:rsid w:val="000C7872"/>
    <w:rsid w:val="000D0FC7"/>
    <w:rsid w:val="000D3164"/>
    <w:rsid w:val="000F243C"/>
    <w:rsid w:val="000F4773"/>
    <w:rsid w:val="0010259E"/>
    <w:rsid w:val="00103E5C"/>
    <w:rsid w:val="001143C3"/>
    <w:rsid w:val="001241B8"/>
    <w:rsid w:val="00132900"/>
    <w:rsid w:val="00162A01"/>
    <w:rsid w:val="00175E4D"/>
    <w:rsid w:val="00177998"/>
    <w:rsid w:val="00180119"/>
    <w:rsid w:val="00187A94"/>
    <w:rsid w:val="001968B3"/>
    <w:rsid w:val="001A3312"/>
    <w:rsid w:val="001A49B8"/>
    <w:rsid w:val="001B1A12"/>
    <w:rsid w:val="001B69B1"/>
    <w:rsid w:val="001C0BAC"/>
    <w:rsid w:val="001C3B04"/>
    <w:rsid w:val="001C4013"/>
    <w:rsid w:val="001C678B"/>
    <w:rsid w:val="001D1B48"/>
    <w:rsid w:val="001D258F"/>
    <w:rsid w:val="001D48C6"/>
    <w:rsid w:val="001D7720"/>
    <w:rsid w:val="001E1EF5"/>
    <w:rsid w:val="001F5A19"/>
    <w:rsid w:val="002059D5"/>
    <w:rsid w:val="00206201"/>
    <w:rsid w:val="0020710A"/>
    <w:rsid w:val="00217F3A"/>
    <w:rsid w:val="0022309B"/>
    <w:rsid w:val="00254200"/>
    <w:rsid w:val="002576E0"/>
    <w:rsid w:val="00263008"/>
    <w:rsid w:val="00273943"/>
    <w:rsid w:val="00281279"/>
    <w:rsid w:val="00290985"/>
    <w:rsid w:val="0029700C"/>
    <w:rsid w:val="00297860"/>
    <w:rsid w:val="00297C09"/>
    <w:rsid w:val="002E2EB4"/>
    <w:rsid w:val="00325EE2"/>
    <w:rsid w:val="00334D6E"/>
    <w:rsid w:val="00367430"/>
    <w:rsid w:val="003951FB"/>
    <w:rsid w:val="003B3618"/>
    <w:rsid w:val="003B7862"/>
    <w:rsid w:val="003C463A"/>
    <w:rsid w:val="003E0D50"/>
    <w:rsid w:val="003E30AB"/>
    <w:rsid w:val="003F7D71"/>
    <w:rsid w:val="00416BD1"/>
    <w:rsid w:val="00420B9F"/>
    <w:rsid w:val="00431AE0"/>
    <w:rsid w:val="00431FCF"/>
    <w:rsid w:val="00447E1D"/>
    <w:rsid w:val="00455537"/>
    <w:rsid w:val="004576B4"/>
    <w:rsid w:val="00457A98"/>
    <w:rsid w:val="00467166"/>
    <w:rsid w:val="00485BE1"/>
    <w:rsid w:val="00491356"/>
    <w:rsid w:val="004B0E25"/>
    <w:rsid w:val="004C2CD9"/>
    <w:rsid w:val="004D67EE"/>
    <w:rsid w:val="004D6CB7"/>
    <w:rsid w:val="004E5CF3"/>
    <w:rsid w:val="004E7FC3"/>
    <w:rsid w:val="004F68B5"/>
    <w:rsid w:val="00501BEB"/>
    <w:rsid w:val="00502000"/>
    <w:rsid w:val="00513A7D"/>
    <w:rsid w:val="00514ABE"/>
    <w:rsid w:val="005218B6"/>
    <w:rsid w:val="00536A37"/>
    <w:rsid w:val="00570A85"/>
    <w:rsid w:val="00593E92"/>
    <w:rsid w:val="00594365"/>
    <w:rsid w:val="005948CF"/>
    <w:rsid w:val="00595EDA"/>
    <w:rsid w:val="005C29AC"/>
    <w:rsid w:val="005D48B5"/>
    <w:rsid w:val="005D4B9E"/>
    <w:rsid w:val="005F4C02"/>
    <w:rsid w:val="00631B84"/>
    <w:rsid w:val="00641C28"/>
    <w:rsid w:val="00643FE4"/>
    <w:rsid w:val="0064789C"/>
    <w:rsid w:val="0065347E"/>
    <w:rsid w:val="0065448F"/>
    <w:rsid w:val="00661F81"/>
    <w:rsid w:val="00663B93"/>
    <w:rsid w:val="00674713"/>
    <w:rsid w:val="00683FE4"/>
    <w:rsid w:val="00685572"/>
    <w:rsid w:val="006A7FB2"/>
    <w:rsid w:val="006B15CC"/>
    <w:rsid w:val="006B5D75"/>
    <w:rsid w:val="006C3837"/>
    <w:rsid w:val="006C566C"/>
    <w:rsid w:val="006D78E7"/>
    <w:rsid w:val="006F698C"/>
    <w:rsid w:val="00723910"/>
    <w:rsid w:val="007316D2"/>
    <w:rsid w:val="00744897"/>
    <w:rsid w:val="00757F37"/>
    <w:rsid w:val="00772C0B"/>
    <w:rsid w:val="007746E7"/>
    <w:rsid w:val="00786DF8"/>
    <w:rsid w:val="00787598"/>
    <w:rsid w:val="0079390B"/>
    <w:rsid w:val="007B1E69"/>
    <w:rsid w:val="007C7C2B"/>
    <w:rsid w:val="007D6A1C"/>
    <w:rsid w:val="007E08DE"/>
    <w:rsid w:val="007E0B44"/>
    <w:rsid w:val="007E6EC2"/>
    <w:rsid w:val="007E7694"/>
    <w:rsid w:val="007F3C0E"/>
    <w:rsid w:val="007F3E55"/>
    <w:rsid w:val="00800941"/>
    <w:rsid w:val="00801912"/>
    <w:rsid w:val="00824E30"/>
    <w:rsid w:val="00824FB8"/>
    <w:rsid w:val="0083556B"/>
    <w:rsid w:val="0084095C"/>
    <w:rsid w:val="008426B0"/>
    <w:rsid w:val="008428F5"/>
    <w:rsid w:val="00845E29"/>
    <w:rsid w:val="0085388F"/>
    <w:rsid w:val="00865FC9"/>
    <w:rsid w:val="0086734D"/>
    <w:rsid w:val="0087179B"/>
    <w:rsid w:val="00891FDB"/>
    <w:rsid w:val="008932E3"/>
    <w:rsid w:val="008A159C"/>
    <w:rsid w:val="008B6B59"/>
    <w:rsid w:val="008C2799"/>
    <w:rsid w:val="008C3352"/>
    <w:rsid w:val="008F5809"/>
    <w:rsid w:val="00913DDF"/>
    <w:rsid w:val="00927147"/>
    <w:rsid w:val="00935216"/>
    <w:rsid w:val="00944F5A"/>
    <w:rsid w:val="00946939"/>
    <w:rsid w:val="009517D0"/>
    <w:rsid w:val="00953C05"/>
    <w:rsid w:val="009623D7"/>
    <w:rsid w:val="00967A79"/>
    <w:rsid w:val="0097525B"/>
    <w:rsid w:val="009855B7"/>
    <w:rsid w:val="009A017B"/>
    <w:rsid w:val="009A3B4D"/>
    <w:rsid w:val="009B0AF0"/>
    <w:rsid w:val="009B63E9"/>
    <w:rsid w:val="009C0CBD"/>
    <w:rsid w:val="009C53A9"/>
    <w:rsid w:val="009E1492"/>
    <w:rsid w:val="009F3A92"/>
    <w:rsid w:val="009F6499"/>
    <w:rsid w:val="00A3438D"/>
    <w:rsid w:val="00A43827"/>
    <w:rsid w:val="00A452EC"/>
    <w:rsid w:val="00A46BB9"/>
    <w:rsid w:val="00A472FD"/>
    <w:rsid w:val="00A51C89"/>
    <w:rsid w:val="00A54EBE"/>
    <w:rsid w:val="00A61CC7"/>
    <w:rsid w:val="00A82E88"/>
    <w:rsid w:val="00AA1F2E"/>
    <w:rsid w:val="00AC493A"/>
    <w:rsid w:val="00AD04C7"/>
    <w:rsid w:val="00AF76D9"/>
    <w:rsid w:val="00AF7948"/>
    <w:rsid w:val="00B052F0"/>
    <w:rsid w:val="00B16696"/>
    <w:rsid w:val="00B327EE"/>
    <w:rsid w:val="00B37EBF"/>
    <w:rsid w:val="00B47CF0"/>
    <w:rsid w:val="00B5152A"/>
    <w:rsid w:val="00B54C9A"/>
    <w:rsid w:val="00B67883"/>
    <w:rsid w:val="00B81301"/>
    <w:rsid w:val="00B82581"/>
    <w:rsid w:val="00B968B1"/>
    <w:rsid w:val="00BC79B7"/>
    <w:rsid w:val="00BE2433"/>
    <w:rsid w:val="00BF1C9C"/>
    <w:rsid w:val="00BF56D4"/>
    <w:rsid w:val="00C25EF0"/>
    <w:rsid w:val="00C31AB9"/>
    <w:rsid w:val="00C65360"/>
    <w:rsid w:val="00CA2C0B"/>
    <w:rsid w:val="00CA497C"/>
    <w:rsid w:val="00CE0847"/>
    <w:rsid w:val="00CE3AB2"/>
    <w:rsid w:val="00CE5792"/>
    <w:rsid w:val="00CF0056"/>
    <w:rsid w:val="00CF1805"/>
    <w:rsid w:val="00D04794"/>
    <w:rsid w:val="00D16204"/>
    <w:rsid w:val="00D238EA"/>
    <w:rsid w:val="00D341BE"/>
    <w:rsid w:val="00D45DD4"/>
    <w:rsid w:val="00D47533"/>
    <w:rsid w:val="00D537AE"/>
    <w:rsid w:val="00D62EBB"/>
    <w:rsid w:val="00D642B4"/>
    <w:rsid w:val="00D659AF"/>
    <w:rsid w:val="00D70FFA"/>
    <w:rsid w:val="00D726C5"/>
    <w:rsid w:val="00D73704"/>
    <w:rsid w:val="00D748F7"/>
    <w:rsid w:val="00D77A92"/>
    <w:rsid w:val="00D92CC5"/>
    <w:rsid w:val="00D978BA"/>
    <w:rsid w:val="00DA5801"/>
    <w:rsid w:val="00DB0B36"/>
    <w:rsid w:val="00DB1467"/>
    <w:rsid w:val="00DC00C1"/>
    <w:rsid w:val="00DC3B0F"/>
    <w:rsid w:val="00DC480A"/>
    <w:rsid w:val="00DD662F"/>
    <w:rsid w:val="00DE2D5B"/>
    <w:rsid w:val="00E00431"/>
    <w:rsid w:val="00E02595"/>
    <w:rsid w:val="00E3592B"/>
    <w:rsid w:val="00E40047"/>
    <w:rsid w:val="00E419D4"/>
    <w:rsid w:val="00E43C52"/>
    <w:rsid w:val="00E642BD"/>
    <w:rsid w:val="00E67C8C"/>
    <w:rsid w:val="00E70D55"/>
    <w:rsid w:val="00EA5E00"/>
    <w:rsid w:val="00EC33A9"/>
    <w:rsid w:val="00ED235F"/>
    <w:rsid w:val="00EF4882"/>
    <w:rsid w:val="00EF4F92"/>
    <w:rsid w:val="00F05243"/>
    <w:rsid w:val="00F1443E"/>
    <w:rsid w:val="00F15865"/>
    <w:rsid w:val="00F16DD1"/>
    <w:rsid w:val="00F35F0D"/>
    <w:rsid w:val="00F405C8"/>
    <w:rsid w:val="00F476C3"/>
    <w:rsid w:val="00F55AA9"/>
    <w:rsid w:val="00F62725"/>
    <w:rsid w:val="00F75F1F"/>
    <w:rsid w:val="00F85DB6"/>
    <w:rsid w:val="00FA059A"/>
    <w:rsid w:val="00FB16A7"/>
    <w:rsid w:val="00FC0A5E"/>
    <w:rsid w:val="00FC27B6"/>
    <w:rsid w:val="00FC3449"/>
    <w:rsid w:val="00FC7FC4"/>
    <w:rsid w:val="00FD1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A1D20"/>
  <w15:chartTrackingRefBased/>
  <w15:docId w15:val="{5D5EA575-2721-4D8D-B37C-DFF76FEEF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13290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73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734D"/>
  </w:style>
  <w:style w:type="paragraph" w:styleId="Footer">
    <w:name w:val="footer"/>
    <w:basedOn w:val="Normal"/>
    <w:link w:val="FooterChar"/>
    <w:uiPriority w:val="99"/>
    <w:unhideWhenUsed/>
    <w:rsid w:val="008673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734D"/>
  </w:style>
  <w:style w:type="paragraph" w:customStyle="1" w:styleId="paragraph">
    <w:name w:val="paragraph"/>
    <w:basedOn w:val="Normal"/>
    <w:rsid w:val="008673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6734D"/>
  </w:style>
  <w:style w:type="character" w:customStyle="1" w:styleId="eop">
    <w:name w:val="eop"/>
    <w:basedOn w:val="DefaultParagraphFont"/>
    <w:rsid w:val="0086734D"/>
  </w:style>
  <w:style w:type="character" w:styleId="Hyperlink">
    <w:name w:val="Hyperlink"/>
    <w:basedOn w:val="DefaultParagraphFont"/>
    <w:uiPriority w:val="99"/>
    <w:unhideWhenUsed/>
    <w:rsid w:val="0065448F"/>
    <w:rPr>
      <w:color w:val="0563C1" w:themeColor="hyperlink"/>
      <w:u w:val="single"/>
    </w:rPr>
  </w:style>
  <w:style w:type="character" w:styleId="UnresolvedMention">
    <w:name w:val="Unresolved Mention"/>
    <w:basedOn w:val="DefaultParagraphFont"/>
    <w:uiPriority w:val="99"/>
    <w:semiHidden/>
    <w:unhideWhenUsed/>
    <w:rsid w:val="0065448F"/>
    <w:rPr>
      <w:color w:val="605E5C"/>
      <w:shd w:val="clear" w:color="auto" w:fill="E1DFDD"/>
    </w:rPr>
  </w:style>
  <w:style w:type="character" w:styleId="FollowedHyperlink">
    <w:name w:val="FollowedHyperlink"/>
    <w:basedOn w:val="DefaultParagraphFont"/>
    <w:uiPriority w:val="99"/>
    <w:semiHidden/>
    <w:unhideWhenUsed/>
    <w:rsid w:val="009A3B4D"/>
    <w:rPr>
      <w:color w:val="954F72" w:themeColor="followedHyperlink"/>
      <w:u w:val="single"/>
    </w:rPr>
  </w:style>
  <w:style w:type="character" w:customStyle="1" w:styleId="Heading2Char">
    <w:name w:val="Heading 2 Char"/>
    <w:basedOn w:val="DefaultParagraphFont"/>
    <w:link w:val="Heading2"/>
    <w:uiPriority w:val="9"/>
    <w:rsid w:val="00132900"/>
    <w:rPr>
      <w:rFonts w:ascii="Times New Roman" w:eastAsia="Times New Roman" w:hAnsi="Times New Roman" w:cs="Times New Roman"/>
      <w:b/>
      <w:bCs/>
      <w:sz w:val="36"/>
      <w:szCs w:val="36"/>
      <w:lang w:eastAsia="en-GB"/>
    </w:rPr>
  </w:style>
  <w:style w:type="paragraph" w:styleId="NoSpacing">
    <w:name w:val="No Spacing"/>
    <w:link w:val="NoSpacingChar"/>
    <w:uiPriority w:val="1"/>
    <w:qFormat/>
    <w:rsid w:val="006B5D7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5D7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093427">
      <w:bodyDiv w:val="1"/>
      <w:marLeft w:val="0"/>
      <w:marRight w:val="0"/>
      <w:marTop w:val="0"/>
      <w:marBottom w:val="0"/>
      <w:divBdr>
        <w:top w:val="none" w:sz="0" w:space="0" w:color="auto"/>
        <w:left w:val="none" w:sz="0" w:space="0" w:color="auto"/>
        <w:bottom w:val="none" w:sz="0" w:space="0" w:color="auto"/>
        <w:right w:val="none" w:sz="0" w:space="0" w:color="auto"/>
      </w:divBdr>
    </w:div>
    <w:div w:id="1249729348">
      <w:bodyDiv w:val="1"/>
      <w:marLeft w:val="0"/>
      <w:marRight w:val="0"/>
      <w:marTop w:val="0"/>
      <w:marBottom w:val="0"/>
      <w:divBdr>
        <w:top w:val="none" w:sz="0" w:space="0" w:color="auto"/>
        <w:left w:val="none" w:sz="0" w:space="0" w:color="auto"/>
        <w:bottom w:val="none" w:sz="0" w:space="0" w:color="auto"/>
        <w:right w:val="none" w:sz="0" w:space="0" w:color="auto"/>
      </w:divBdr>
    </w:div>
    <w:div w:id="171654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hatworks.college.police.uk/toolkit/Pages/Intervention.aspx?InterventionID=46" TargetMode="External"/><Relationship Id="rId18" Type="http://schemas.openxmlformats.org/officeDocument/2006/relationships/hyperlink" Target="https://assets.publishing.service.gov.uk/government/uploads/system/uploads/attachment_data/file/1014224/Sexual_violence_and_sexual_harassment_between_children_in_schools_and_colleges.pdf" TargetMode="External"/><Relationship Id="rId26" Type="http://schemas.openxmlformats.org/officeDocument/2006/relationships/hyperlink" Target="https://parentinfo.org/article/gangs-signs-and-how-to-prevent-involvement" TargetMode="External"/><Relationship Id="rId39" Type="http://schemas.openxmlformats.org/officeDocument/2006/relationships/hyperlink" Target="https://assets.publishing.service.gov.uk/government/uploads/system/uploads/attachment_data/file/272207/6702.pdf" TargetMode="External"/><Relationship Id="rId3" Type="http://schemas.openxmlformats.org/officeDocument/2006/relationships/settings" Target="settings.xml"/><Relationship Id="rId21" Type="http://schemas.openxmlformats.org/officeDocument/2006/relationships/hyperlink" Target="https://assets.publishing.service.gov.uk/government/uploads/system/uploads/attachment_data/file/1017413/exploring-role-internet-radicalisation.pdf" TargetMode="External"/><Relationship Id="rId34" Type="http://schemas.openxmlformats.org/officeDocument/2006/relationships/hyperlink" Target="https://education.gov.scot/improvement/learning-resources/safeguarding-prevent-in-education/" TargetMode="External"/><Relationship Id="rId42" Type="http://schemas.openxmlformats.org/officeDocument/2006/relationships/hyperlink" Target="https://ukhsa.blog.gov.uk/2017/11/02/how-alcohol-and-drug-treatment-helps-to-reduce-crime/" TargetMode="External"/><Relationship Id="rId7" Type="http://schemas.openxmlformats.org/officeDocument/2006/relationships/image" Target="media/image1.png"/><Relationship Id="rId12" Type="http://schemas.openxmlformats.org/officeDocument/2006/relationships/hyperlink" Target="https://whatworks.college.police.uk/Research/overview/Pages/best.aspx" TargetMode="External"/><Relationship Id="rId17" Type="http://schemas.openxmlformats.org/officeDocument/2006/relationships/hyperlink" Target="https://www.dyfed-powys.police.uk/news/dyfed-powys/news/2021/november-2021/celebrating-the-safeguarding-work-of-the-wales-police-schools-programme/" TargetMode="External"/><Relationship Id="rId25" Type="http://schemas.openxmlformats.org/officeDocument/2006/relationships/hyperlink" Target="https://assets.publishing.service.gov.uk/government/uploads/system/uploads/attachment_data/file/97862/gang-violence-detailreport.pdf" TargetMode="External"/><Relationship Id="rId33" Type="http://schemas.openxmlformats.org/officeDocument/2006/relationships/hyperlink" Target="https://www.nationalcrimeagency.gov.uk/what-we-do/crime-threats/drug-trafficking/county-lines" TargetMode="External"/><Relationship Id="rId38" Type="http://schemas.openxmlformats.org/officeDocument/2006/relationships/hyperlink" Target="https://www.res.org.uk/resources-page/cutting-crime-through-education--evidence-from-british-school-leavers.html" TargetMode="External"/><Relationship Id="rId2" Type="http://schemas.openxmlformats.org/officeDocument/2006/relationships/styles" Target="styles.xml"/><Relationship Id="rId16" Type="http://schemas.openxmlformats.org/officeDocument/2006/relationships/hyperlink" Target="https://education.gov.scot/media/h2bjtdv3/nih236-supporting-offender-learners-booklet-mar-2021.pdf" TargetMode="External"/><Relationship Id="rId20" Type="http://schemas.openxmlformats.org/officeDocument/2006/relationships/hyperlink" Target="https://www.independent.co.uk/news/uk/crime/crime-young-people-poverty-uk-trauma-discrimination-racism-a9682881.html" TargetMode="External"/><Relationship Id="rId29" Type="http://schemas.openxmlformats.org/officeDocument/2006/relationships/hyperlink" Target="https://www.basw.co.uk/system/files/resources/basw_24849-10_0.pdf" TargetMode="External"/><Relationship Id="rId41" Type="http://schemas.openxmlformats.org/officeDocument/2006/relationships/hyperlink" Target="https://www.un.org/securitycouncil/sanctions/1267/aq_sanctions_list/summaries/individual/aqsa-mahmoo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hatworks.college.police.uk/Research/overview/Pages/Visible_policing.aspx" TargetMode="External"/><Relationship Id="rId24" Type="http://schemas.openxmlformats.org/officeDocument/2006/relationships/hyperlink" Target="https://www.parliament.uk/globalassets/documents/commons-committees/home-affairs/Correspondence-17-19/Radicalisation-the-counter-narrative-and-identifying-the-tipping-point-government-response-Eighth-Report-26-17-Cm-9555.pdf" TargetMode="External"/><Relationship Id="rId32" Type="http://schemas.openxmlformats.org/officeDocument/2006/relationships/hyperlink" Target="https://learning.nspcc.org.uk/child-abuse-and-neglect/county-lines" TargetMode="External"/><Relationship Id="rId37" Type="http://schemas.openxmlformats.org/officeDocument/2006/relationships/hyperlink" Target="https://www.gov.uk/government/publications/county-lines-exploitation-applying-all-our-health/county-lines-exploitation-applying-all-our-health" TargetMode="External"/><Relationship Id="rId40" Type="http://schemas.openxmlformats.org/officeDocument/2006/relationships/hyperlink" Target="https://assets.publishing.service.gov.uk/government/uploads/system/uploads/attachment_data/file/97976/prevent-strategy-review.pdf"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hildnet.com/help-and-advice/social-media-and-gang-violence-teachers/" TargetMode="External"/><Relationship Id="rId23" Type="http://schemas.openxmlformats.org/officeDocument/2006/relationships/hyperlink" Target="https://assets.publishing.service.gov.uk/media/5b9b87f340f0b67896977bae/K4D_HDR_The_Contribution_of_Education_to_Economic_Growth_Final.pdf" TargetMode="External"/><Relationship Id="rId28" Type="http://schemas.openxmlformats.org/officeDocument/2006/relationships/hyperlink" Target="https://www.lse.ac.uk/media-and-communications/assets/documents/research/eu-kids-online/reports/D4FullFindings.pdf" TargetMode="External"/><Relationship Id="rId36" Type="http://schemas.openxmlformats.org/officeDocument/2006/relationships/hyperlink" Target="https://www.nhs.uk/live-well/healthy-body/talking-about-drugs-with-your-child/" TargetMode="External"/><Relationship Id="rId10" Type="http://schemas.openxmlformats.org/officeDocument/2006/relationships/hyperlink" Target="https://www.bedfordshire.police.uk/information-and-services/Advice/Force-focus/2019/August/ForceFocus-tackling-county-lines" TargetMode="External"/><Relationship Id="rId19" Type="http://schemas.openxmlformats.org/officeDocument/2006/relationships/hyperlink" Target="https://www.un.org/sexualviolenceinconflict/wp-content/uploads/2019/05/report/tackling-terrorists-exploitation-of-youth/Tackling-Terrorists-Exploitation-of-Youth.pdf" TargetMode="External"/><Relationship Id="rId31" Type="http://schemas.openxmlformats.org/officeDocument/2006/relationships/hyperlink" Target="https://www.psychologytoday.com/gb/blog/talking-about-trauma/201308/poverty-broken-homes-violence-the-making-gang-member"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cct.nl/app/uploads/2021/01/Handbook-Ch-13-Yayla-final.pdf" TargetMode="External"/><Relationship Id="rId14" Type="http://schemas.openxmlformats.org/officeDocument/2006/relationships/hyperlink" Target="https://www.cps.gov.uk/legal-guidance/youth-offenders" TargetMode="External"/><Relationship Id="rId22" Type="http://schemas.openxmlformats.org/officeDocument/2006/relationships/hyperlink" Target="https://www.ons.gov.uk/peoplepopulationandcommunity/crimeandjustice/compendium/focusonviolentcrimeandsexualoffences/2015-02-12/chapter5violentcrimeandsexualoffencesalcoholrelatedviolence" TargetMode="External"/><Relationship Id="rId27" Type="http://schemas.openxmlformats.org/officeDocument/2006/relationships/hyperlink" Target="https://www.addictioncenter.com/alcohol/alcohol-related-crime/" TargetMode="External"/><Relationship Id="rId30" Type="http://schemas.openxmlformats.org/officeDocument/2006/relationships/hyperlink" Target="https://www.mentalhealth.org.uk/a-to-z/d/drugs-and-mental-health" TargetMode="External"/><Relationship Id="rId35" Type="http://schemas.openxmlformats.org/officeDocument/2006/relationships/hyperlink" Target="https://www.nhs.uk/live-well/healthy-body/drug-addiction-getting-help/" TargetMode="External"/><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9096</TotalTime>
  <Pages>18</Pages>
  <Words>4374</Words>
  <Characters>24937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the nature and extend of offending and if the impact of early intervention can help to curve offending.</dc:title>
  <dc:subject/>
  <dc:creator/>
  <cp:keywords/>
  <dc:description/>
  <cp:lastModifiedBy>Lucifer, CEO of Hell</cp:lastModifiedBy>
  <cp:revision>30</cp:revision>
  <dcterms:created xsi:type="dcterms:W3CDTF">2021-12-22T13:06:00Z</dcterms:created>
  <dcterms:modified xsi:type="dcterms:W3CDTF">2022-01-07T19:29:00Z</dcterms:modified>
</cp:coreProperties>
</file>