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6691BB" w14:textId="51DD9E0F" w:rsidR="000B6274" w:rsidRDefault="000B6274" w:rsidP="007A7820">
      <w:pPr>
        <w:spacing w:after="0" w:line="480" w:lineRule="auto"/>
        <w:textAlignment w:val="baseline"/>
        <w:rPr>
          <w:rFonts w:ascii="Arial" w:eastAsia="Times New Roman" w:hAnsi="Arial" w:cs="Arial"/>
          <w:b/>
          <w:bCs/>
          <w:color w:val="000000"/>
          <w:sz w:val="24"/>
          <w:szCs w:val="24"/>
          <w:lang w:val="en-US" w:eastAsia="en-GB"/>
        </w:rPr>
      </w:pPr>
    </w:p>
    <w:p w14:paraId="3E058D73" w14:textId="7610531C" w:rsidR="000B6274" w:rsidRDefault="000B6274" w:rsidP="007A7820">
      <w:pPr>
        <w:spacing w:after="0" w:line="480" w:lineRule="auto"/>
        <w:textAlignment w:val="baseline"/>
        <w:rPr>
          <w:rFonts w:ascii="Arial" w:eastAsia="Times New Roman" w:hAnsi="Arial" w:cs="Arial"/>
          <w:b/>
          <w:bCs/>
          <w:color w:val="000000"/>
          <w:sz w:val="24"/>
          <w:szCs w:val="24"/>
          <w:lang w:val="en-US" w:eastAsia="en-GB"/>
        </w:rPr>
      </w:pPr>
    </w:p>
    <w:p w14:paraId="6B514D4F" w14:textId="290FBE85" w:rsidR="000B6274" w:rsidRDefault="000B6274" w:rsidP="007A7820">
      <w:pPr>
        <w:spacing w:after="0" w:line="480" w:lineRule="auto"/>
        <w:textAlignment w:val="baseline"/>
        <w:rPr>
          <w:rFonts w:ascii="Arial" w:eastAsia="Times New Roman" w:hAnsi="Arial" w:cs="Arial"/>
          <w:b/>
          <w:bCs/>
          <w:color w:val="000000"/>
          <w:sz w:val="24"/>
          <w:szCs w:val="24"/>
          <w:lang w:val="en-US" w:eastAsia="en-GB"/>
        </w:rPr>
      </w:pPr>
    </w:p>
    <w:p w14:paraId="5C0CC0AB" w14:textId="70483D7B" w:rsidR="000B6274" w:rsidRDefault="000B6274" w:rsidP="007A7820">
      <w:pPr>
        <w:spacing w:after="0" w:line="480" w:lineRule="auto"/>
        <w:textAlignment w:val="baseline"/>
        <w:rPr>
          <w:rFonts w:ascii="Arial" w:eastAsia="Times New Roman" w:hAnsi="Arial" w:cs="Arial"/>
          <w:b/>
          <w:bCs/>
          <w:color w:val="000000"/>
          <w:sz w:val="24"/>
          <w:szCs w:val="24"/>
          <w:lang w:val="en-US" w:eastAsia="en-GB"/>
        </w:rPr>
      </w:pPr>
    </w:p>
    <w:p w14:paraId="1E6B7DF7" w14:textId="77777777" w:rsidR="000B6274" w:rsidRDefault="000B6274" w:rsidP="007A7820">
      <w:pPr>
        <w:spacing w:after="0" w:line="480" w:lineRule="auto"/>
        <w:textAlignment w:val="baseline"/>
        <w:rPr>
          <w:rFonts w:ascii="Arial" w:eastAsia="Times New Roman" w:hAnsi="Arial" w:cs="Arial"/>
          <w:b/>
          <w:bCs/>
          <w:color w:val="000000"/>
          <w:sz w:val="24"/>
          <w:szCs w:val="24"/>
          <w:lang w:val="en-US" w:eastAsia="en-GB"/>
        </w:rPr>
      </w:pPr>
    </w:p>
    <w:p w14:paraId="24C0366D" w14:textId="2AB8CB9D" w:rsidR="000B6274" w:rsidRDefault="00764F42" w:rsidP="00764F42">
      <w:pPr>
        <w:tabs>
          <w:tab w:val="left" w:pos="1140"/>
        </w:tabs>
        <w:spacing w:after="0" w:line="480" w:lineRule="auto"/>
        <w:textAlignment w:val="baseline"/>
        <w:rPr>
          <w:rFonts w:ascii="Arial" w:eastAsia="Times New Roman" w:hAnsi="Arial" w:cs="Arial"/>
          <w:b/>
          <w:bCs/>
          <w:color w:val="000000"/>
          <w:sz w:val="24"/>
          <w:szCs w:val="24"/>
          <w:lang w:val="en-US" w:eastAsia="en-GB"/>
        </w:rPr>
      </w:pPr>
      <w:r>
        <w:rPr>
          <w:rFonts w:ascii="Arial" w:eastAsia="Times New Roman" w:hAnsi="Arial" w:cs="Arial"/>
          <w:b/>
          <w:bCs/>
          <w:color w:val="000000"/>
          <w:sz w:val="24"/>
          <w:szCs w:val="24"/>
          <w:lang w:val="en-US" w:eastAsia="en-GB"/>
        </w:rPr>
        <w:tab/>
      </w:r>
    </w:p>
    <w:p w14:paraId="5626E742" w14:textId="7CF4C497" w:rsidR="002D5AD6" w:rsidRPr="002D5AD6" w:rsidRDefault="002D5AD6" w:rsidP="007A7820">
      <w:pPr>
        <w:spacing w:after="0" w:line="480" w:lineRule="auto"/>
        <w:jc w:val="center"/>
        <w:textAlignment w:val="baseline"/>
        <w:rPr>
          <w:rFonts w:ascii="Segoe UI" w:eastAsia="Times New Roman" w:hAnsi="Segoe UI" w:cs="Segoe UI"/>
          <w:sz w:val="18"/>
          <w:szCs w:val="18"/>
          <w:lang w:eastAsia="en-GB"/>
        </w:rPr>
      </w:pPr>
      <w:r w:rsidRPr="002D5AD6">
        <w:rPr>
          <w:rFonts w:ascii="Arial" w:eastAsia="Times New Roman" w:hAnsi="Arial" w:cs="Arial"/>
          <w:b/>
          <w:bCs/>
          <w:color w:val="000000"/>
          <w:sz w:val="24"/>
          <w:szCs w:val="24"/>
          <w:lang w:val="en-US" w:eastAsia="en-GB"/>
        </w:rPr>
        <w:t>Critically reflect on your own values and beliefs and consider how they may be at odds with a professional code of Counselling Practice (such as the BACP Ethical Framework)</w:t>
      </w:r>
    </w:p>
    <w:p w14:paraId="0B62E156" w14:textId="5526E29E" w:rsidR="000B6274" w:rsidRDefault="000B6274" w:rsidP="007A7820">
      <w:pPr>
        <w:spacing w:after="0" w:line="480" w:lineRule="auto"/>
        <w:jc w:val="center"/>
        <w:textAlignment w:val="baseline"/>
        <w:rPr>
          <w:rFonts w:ascii="Calibri" w:eastAsia="Times New Roman" w:hAnsi="Calibri" w:cs="Calibri"/>
          <w:lang w:eastAsia="en-GB"/>
        </w:rPr>
      </w:pPr>
    </w:p>
    <w:p w14:paraId="0DE23DC1" w14:textId="77777777" w:rsidR="000B6274" w:rsidRDefault="000B6274" w:rsidP="007A7820">
      <w:pPr>
        <w:spacing w:after="0" w:line="480" w:lineRule="auto"/>
        <w:jc w:val="center"/>
        <w:textAlignment w:val="baseline"/>
        <w:rPr>
          <w:rFonts w:ascii="Calibri" w:eastAsia="Times New Roman" w:hAnsi="Calibri" w:cs="Calibri"/>
          <w:lang w:eastAsia="en-GB"/>
        </w:rPr>
      </w:pPr>
    </w:p>
    <w:p w14:paraId="1850517A" w14:textId="77777777" w:rsidR="000B6274" w:rsidRDefault="000B6274" w:rsidP="007A7820">
      <w:pPr>
        <w:spacing w:after="0" w:line="480" w:lineRule="auto"/>
        <w:jc w:val="center"/>
        <w:textAlignment w:val="baseline"/>
        <w:rPr>
          <w:rFonts w:ascii="Calibri" w:eastAsia="Times New Roman" w:hAnsi="Calibri" w:cs="Calibri"/>
          <w:lang w:eastAsia="en-GB"/>
        </w:rPr>
      </w:pPr>
    </w:p>
    <w:p w14:paraId="633D0CBE" w14:textId="77777777" w:rsidR="000B6274" w:rsidRDefault="000B6274" w:rsidP="007A7820">
      <w:pPr>
        <w:spacing w:after="0" w:line="480" w:lineRule="auto"/>
        <w:textAlignment w:val="baseline"/>
        <w:rPr>
          <w:rFonts w:ascii="Calibri" w:eastAsia="Times New Roman" w:hAnsi="Calibri" w:cs="Calibri"/>
          <w:lang w:eastAsia="en-GB"/>
        </w:rPr>
      </w:pPr>
    </w:p>
    <w:p w14:paraId="0D57D840" w14:textId="77777777" w:rsidR="000B6274" w:rsidRDefault="000B6274" w:rsidP="007A7820">
      <w:pPr>
        <w:spacing w:after="0" w:line="480" w:lineRule="auto"/>
        <w:textAlignment w:val="baseline"/>
        <w:rPr>
          <w:rFonts w:ascii="Calibri" w:eastAsia="Times New Roman" w:hAnsi="Calibri" w:cs="Calibri"/>
          <w:lang w:eastAsia="en-GB"/>
        </w:rPr>
      </w:pPr>
    </w:p>
    <w:p w14:paraId="41238369" w14:textId="77777777" w:rsidR="000B6274" w:rsidRDefault="000B6274" w:rsidP="007A7820">
      <w:pPr>
        <w:spacing w:after="0" w:line="480" w:lineRule="auto"/>
        <w:textAlignment w:val="baseline"/>
        <w:rPr>
          <w:rFonts w:ascii="Calibri" w:eastAsia="Times New Roman" w:hAnsi="Calibri" w:cs="Calibri"/>
          <w:lang w:eastAsia="en-GB"/>
        </w:rPr>
      </w:pPr>
    </w:p>
    <w:p w14:paraId="4BC1976D" w14:textId="77777777" w:rsidR="000B6274" w:rsidRDefault="000B6274" w:rsidP="007A7820">
      <w:pPr>
        <w:spacing w:after="0" w:line="480" w:lineRule="auto"/>
        <w:textAlignment w:val="baseline"/>
        <w:rPr>
          <w:rFonts w:ascii="Calibri" w:eastAsia="Times New Roman" w:hAnsi="Calibri" w:cs="Calibri"/>
          <w:lang w:eastAsia="en-GB"/>
        </w:rPr>
      </w:pPr>
    </w:p>
    <w:p w14:paraId="5B00F2CA" w14:textId="77777777" w:rsidR="000B6274" w:rsidRDefault="000B6274" w:rsidP="007A7820">
      <w:pPr>
        <w:spacing w:after="0" w:line="480" w:lineRule="auto"/>
        <w:textAlignment w:val="baseline"/>
        <w:rPr>
          <w:rFonts w:ascii="Calibri" w:eastAsia="Times New Roman" w:hAnsi="Calibri" w:cs="Calibri"/>
          <w:lang w:eastAsia="en-GB"/>
        </w:rPr>
      </w:pPr>
    </w:p>
    <w:p w14:paraId="14FB1ECC" w14:textId="77777777" w:rsidR="000B6274" w:rsidRDefault="000B6274" w:rsidP="007A7820">
      <w:pPr>
        <w:spacing w:after="0" w:line="480" w:lineRule="auto"/>
        <w:textAlignment w:val="baseline"/>
        <w:rPr>
          <w:rFonts w:ascii="Calibri" w:eastAsia="Times New Roman" w:hAnsi="Calibri" w:cs="Calibri"/>
          <w:lang w:eastAsia="en-GB"/>
        </w:rPr>
      </w:pPr>
    </w:p>
    <w:p w14:paraId="257E35C5" w14:textId="77777777" w:rsidR="000B6274" w:rsidRDefault="000B6274" w:rsidP="007A7820">
      <w:pPr>
        <w:spacing w:after="0" w:line="480" w:lineRule="auto"/>
        <w:textAlignment w:val="baseline"/>
        <w:rPr>
          <w:rFonts w:ascii="Calibri" w:eastAsia="Times New Roman" w:hAnsi="Calibri" w:cs="Calibri"/>
          <w:lang w:eastAsia="en-GB"/>
        </w:rPr>
      </w:pPr>
    </w:p>
    <w:p w14:paraId="6AA8A067" w14:textId="77777777" w:rsidR="000B6274" w:rsidRDefault="000B6274" w:rsidP="007A7820">
      <w:pPr>
        <w:spacing w:after="0" w:line="480" w:lineRule="auto"/>
        <w:textAlignment w:val="baseline"/>
        <w:rPr>
          <w:rFonts w:ascii="Calibri" w:eastAsia="Times New Roman" w:hAnsi="Calibri" w:cs="Calibri"/>
          <w:lang w:eastAsia="en-GB"/>
        </w:rPr>
      </w:pPr>
    </w:p>
    <w:p w14:paraId="46D7F6B2" w14:textId="77777777" w:rsidR="000B6274" w:rsidRDefault="000B6274" w:rsidP="007A7820">
      <w:pPr>
        <w:spacing w:after="0" w:line="480" w:lineRule="auto"/>
        <w:textAlignment w:val="baseline"/>
        <w:rPr>
          <w:rFonts w:ascii="Calibri" w:eastAsia="Times New Roman" w:hAnsi="Calibri" w:cs="Calibri"/>
          <w:lang w:eastAsia="en-GB"/>
        </w:rPr>
      </w:pPr>
    </w:p>
    <w:p w14:paraId="7145F241" w14:textId="77777777" w:rsidR="000B6274" w:rsidRDefault="000B6274" w:rsidP="007A7820">
      <w:pPr>
        <w:spacing w:after="0" w:line="480" w:lineRule="auto"/>
        <w:textAlignment w:val="baseline"/>
        <w:rPr>
          <w:rFonts w:ascii="Calibri" w:eastAsia="Times New Roman" w:hAnsi="Calibri" w:cs="Calibri"/>
          <w:lang w:eastAsia="en-GB"/>
        </w:rPr>
      </w:pPr>
    </w:p>
    <w:p w14:paraId="74B8872B" w14:textId="77777777" w:rsidR="000B6274" w:rsidRDefault="000B6274" w:rsidP="007A7820">
      <w:pPr>
        <w:spacing w:after="0" w:line="480" w:lineRule="auto"/>
        <w:textAlignment w:val="baseline"/>
        <w:rPr>
          <w:rFonts w:ascii="Calibri" w:eastAsia="Times New Roman" w:hAnsi="Calibri" w:cs="Calibri"/>
          <w:lang w:eastAsia="en-GB"/>
        </w:rPr>
      </w:pPr>
    </w:p>
    <w:p w14:paraId="34689AD2" w14:textId="77777777" w:rsidR="000B6274" w:rsidRDefault="000B6274" w:rsidP="007A7820">
      <w:pPr>
        <w:spacing w:after="0" w:line="480" w:lineRule="auto"/>
        <w:textAlignment w:val="baseline"/>
        <w:rPr>
          <w:rFonts w:ascii="Calibri" w:eastAsia="Times New Roman" w:hAnsi="Calibri" w:cs="Calibri"/>
          <w:lang w:eastAsia="en-GB"/>
        </w:rPr>
      </w:pPr>
    </w:p>
    <w:p w14:paraId="55470ADB" w14:textId="77777777" w:rsidR="000B6274" w:rsidRDefault="000B6274" w:rsidP="007A7820">
      <w:pPr>
        <w:spacing w:after="0" w:line="480" w:lineRule="auto"/>
        <w:textAlignment w:val="baseline"/>
        <w:rPr>
          <w:rFonts w:ascii="Calibri" w:eastAsia="Times New Roman" w:hAnsi="Calibri" w:cs="Calibri"/>
          <w:lang w:eastAsia="en-GB"/>
        </w:rPr>
      </w:pPr>
    </w:p>
    <w:p w14:paraId="6205234B" w14:textId="77777777" w:rsidR="000B6274" w:rsidRDefault="000B6274" w:rsidP="007A7820">
      <w:pPr>
        <w:spacing w:after="0" w:line="480" w:lineRule="auto"/>
        <w:textAlignment w:val="baseline"/>
        <w:rPr>
          <w:rFonts w:ascii="Calibri" w:eastAsia="Times New Roman" w:hAnsi="Calibri" w:cs="Calibri"/>
          <w:lang w:eastAsia="en-GB"/>
        </w:rPr>
      </w:pPr>
    </w:p>
    <w:p w14:paraId="507FE040" w14:textId="5BCDAFB5" w:rsidR="00E30147" w:rsidRDefault="00EF2E1F" w:rsidP="007A7820">
      <w:pPr>
        <w:spacing w:after="0" w:line="480" w:lineRule="auto"/>
        <w:textAlignment w:val="baseline"/>
        <w:rPr>
          <w:rFonts w:ascii="Arial" w:eastAsia="Times New Roman" w:hAnsi="Arial" w:cs="Arial"/>
          <w:color w:val="000000"/>
          <w:sz w:val="24"/>
          <w:szCs w:val="24"/>
          <w:lang w:eastAsia="en-GB"/>
        </w:rPr>
      </w:pPr>
      <w:r>
        <w:rPr>
          <w:rFonts w:ascii="Arial" w:eastAsia="Times New Roman" w:hAnsi="Arial" w:cs="Arial"/>
          <w:b/>
          <w:bCs/>
          <w:color w:val="000000"/>
          <w:sz w:val="24"/>
          <w:szCs w:val="24"/>
          <w:lang w:val="en-US" w:eastAsia="en-GB"/>
        </w:rPr>
        <w:lastRenderedPageBreak/>
        <w:t>I</w:t>
      </w:r>
      <w:r w:rsidR="002D5AD6" w:rsidRPr="002D5AD6">
        <w:rPr>
          <w:rFonts w:ascii="Arial" w:eastAsia="Times New Roman" w:hAnsi="Arial" w:cs="Arial"/>
          <w:b/>
          <w:bCs/>
          <w:color w:val="000000"/>
          <w:sz w:val="24"/>
          <w:szCs w:val="24"/>
          <w:lang w:val="en-US" w:eastAsia="en-GB"/>
        </w:rPr>
        <w:t>ntroduction</w:t>
      </w:r>
      <w:r w:rsidR="002D5AD6" w:rsidRPr="002D5AD6">
        <w:rPr>
          <w:rFonts w:ascii="Arial" w:eastAsia="Times New Roman" w:hAnsi="Arial" w:cs="Arial"/>
          <w:color w:val="000000"/>
          <w:sz w:val="24"/>
          <w:szCs w:val="24"/>
          <w:lang w:val="en-US" w:eastAsia="en-GB"/>
        </w:rPr>
        <w:t>   </w:t>
      </w:r>
      <w:r w:rsidR="002D5AD6" w:rsidRPr="002D5AD6">
        <w:rPr>
          <w:rFonts w:ascii="Arial" w:eastAsia="Times New Roman" w:hAnsi="Arial" w:cs="Arial"/>
          <w:color w:val="000000"/>
          <w:sz w:val="24"/>
          <w:szCs w:val="24"/>
          <w:lang w:eastAsia="en-GB"/>
        </w:rPr>
        <w:t> </w:t>
      </w:r>
    </w:p>
    <w:p w14:paraId="073D1AFE" w14:textId="30CD8983" w:rsidR="002D5AD6" w:rsidRPr="002D5AD6"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Arial" w:eastAsia="Times New Roman" w:hAnsi="Arial" w:cs="Arial"/>
          <w:color w:val="000000"/>
          <w:sz w:val="24"/>
          <w:szCs w:val="24"/>
          <w:lang w:eastAsia="en-GB"/>
        </w:rPr>
        <w:br/>
      </w:r>
      <w:r w:rsidRPr="002D5AD6">
        <w:rPr>
          <w:rFonts w:ascii="Arial" w:eastAsia="Times New Roman" w:hAnsi="Arial" w:cs="Arial"/>
          <w:color w:val="000000"/>
          <w:sz w:val="24"/>
          <w:szCs w:val="24"/>
          <w:lang w:val="en-US" w:eastAsia="en-GB"/>
        </w:rPr>
        <w:t>This essay will discuss my understanding of reflective practice which is initially underpinned by the work of Schon (1987).  His work on defining reflection-in-action and reflection-on-action as separate processes support the learning journey for Counselling Skills training.  </w:t>
      </w:r>
      <w:r w:rsidRPr="002D5AD6">
        <w:rPr>
          <w:rFonts w:ascii="Arial" w:eastAsia="Times New Roman" w:hAnsi="Arial" w:cs="Arial"/>
          <w:color w:val="000000"/>
          <w:sz w:val="24"/>
          <w:szCs w:val="24"/>
          <w:lang w:eastAsia="en-GB"/>
        </w:rPr>
        <w:t> </w:t>
      </w:r>
    </w:p>
    <w:p w14:paraId="4E412CFB" w14:textId="77777777" w:rsidR="002D5AD6" w:rsidRPr="002D5AD6"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Arial" w:eastAsia="Times New Roman" w:hAnsi="Arial" w:cs="Arial"/>
          <w:color w:val="000000"/>
          <w:sz w:val="24"/>
          <w:szCs w:val="24"/>
          <w:lang w:eastAsia="en-GB"/>
        </w:rPr>
        <w:t> </w:t>
      </w:r>
    </w:p>
    <w:p w14:paraId="3567878E" w14:textId="6764805F" w:rsidR="002D5AD6" w:rsidRPr="002D5AD6"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Arial" w:eastAsia="Times New Roman" w:hAnsi="Arial" w:cs="Arial"/>
          <w:color w:val="000000"/>
          <w:sz w:val="24"/>
          <w:szCs w:val="24"/>
          <w:lang w:val="en-US" w:eastAsia="en-GB"/>
        </w:rPr>
        <w:t>A critical reflection is undertaken of my values and beliefs system</w:t>
      </w:r>
      <w:r w:rsidR="0051060C">
        <w:rPr>
          <w:rFonts w:ascii="Arial" w:eastAsia="Times New Roman" w:hAnsi="Arial" w:cs="Arial"/>
          <w:color w:val="000000"/>
          <w:sz w:val="24"/>
          <w:szCs w:val="24"/>
          <w:lang w:val="en-US" w:eastAsia="en-GB"/>
        </w:rPr>
        <w:t xml:space="preserve"> which</w:t>
      </w:r>
      <w:r w:rsidR="00413AE0">
        <w:rPr>
          <w:rFonts w:ascii="Arial" w:eastAsia="Times New Roman" w:hAnsi="Arial" w:cs="Arial"/>
          <w:color w:val="000000"/>
          <w:sz w:val="24"/>
          <w:szCs w:val="24"/>
          <w:lang w:val="en-US" w:eastAsia="en-GB"/>
        </w:rPr>
        <w:t>, among others,</w:t>
      </w:r>
      <w:r w:rsidR="0051060C">
        <w:rPr>
          <w:rFonts w:ascii="Arial" w:eastAsia="Times New Roman" w:hAnsi="Arial" w:cs="Arial"/>
          <w:color w:val="000000"/>
          <w:sz w:val="24"/>
          <w:szCs w:val="24"/>
          <w:lang w:val="en-US" w:eastAsia="en-GB"/>
        </w:rPr>
        <w:t xml:space="preserve"> include respect and unconditional positive regard;</w:t>
      </w:r>
      <w:r w:rsidRPr="002D5AD6">
        <w:rPr>
          <w:rFonts w:ascii="Arial" w:eastAsia="Times New Roman" w:hAnsi="Arial" w:cs="Arial"/>
          <w:color w:val="000000"/>
          <w:sz w:val="24"/>
          <w:szCs w:val="24"/>
          <w:lang w:val="en-US" w:eastAsia="en-GB"/>
        </w:rPr>
        <w:t xml:space="preserve"> and how these practices apply in my own study / practice.</w:t>
      </w:r>
      <w:r w:rsidRPr="002D5AD6">
        <w:rPr>
          <w:rFonts w:ascii="Arial" w:eastAsia="Times New Roman" w:hAnsi="Arial" w:cs="Arial"/>
          <w:color w:val="000000"/>
          <w:sz w:val="24"/>
          <w:szCs w:val="24"/>
          <w:lang w:eastAsia="en-GB"/>
        </w:rPr>
        <w:t> </w:t>
      </w:r>
      <w:r w:rsidR="002073A7">
        <w:rPr>
          <w:rFonts w:ascii="Arial" w:eastAsia="Times New Roman" w:hAnsi="Arial" w:cs="Arial"/>
          <w:color w:val="000000"/>
          <w:sz w:val="24"/>
          <w:szCs w:val="24"/>
          <w:lang w:eastAsia="en-GB"/>
        </w:rPr>
        <w:t>To all intents and purpose</w:t>
      </w:r>
      <w:r w:rsidR="00A70EA3">
        <w:rPr>
          <w:rFonts w:ascii="Arial" w:eastAsia="Times New Roman" w:hAnsi="Arial" w:cs="Arial"/>
          <w:color w:val="000000"/>
          <w:sz w:val="24"/>
          <w:szCs w:val="24"/>
          <w:lang w:eastAsia="en-GB"/>
        </w:rPr>
        <w:t>s</w:t>
      </w:r>
      <w:r w:rsidR="002073A7">
        <w:rPr>
          <w:rFonts w:ascii="Arial" w:eastAsia="Times New Roman" w:hAnsi="Arial" w:cs="Arial"/>
          <w:color w:val="000000"/>
          <w:sz w:val="24"/>
          <w:szCs w:val="24"/>
          <w:lang w:eastAsia="en-GB"/>
        </w:rPr>
        <w:t>, I agree with the BACP Ethical Framework (2018)</w:t>
      </w:r>
      <w:r w:rsidR="00286574">
        <w:rPr>
          <w:rFonts w:ascii="Arial" w:eastAsia="Times New Roman" w:hAnsi="Arial" w:cs="Arial"/>
          <w:color w:val="000000"/>
          <w:sz w:val="24"/>
          <w:szCs w:val="24"/>
          <w:lang w:eastAsia="en-GB"/>
        </w:rPr>
        <w:t xml:space="preserve"> but will delve into scenarios where things may not be clear cut</w:t>
      </w:r>
      <w:r w:rsidR="00EA1822">
        <w:rPr>
          <w:rFonts w:ascii="Arial" w:eastAsia="Times New Roman" w:hAnsi="Arial" w:cs="Arial"/>
          <w:color w:val="000000"/>
          <w:sz w:val="24"/>
          <w:szCs w:val="24"/>
          <w:lang w:eastAsia="en-GB"/>
        </w:rPr>
        <w:t xml:space="preserve"> in practice.</w:t>
      </w:r>
    </w:p>
    <w:p w14:paraId="5FC81B6A" w14:textId="77777777" w:rsidR="002D5AD6" w:rsidRPr="002D5AD6"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Arial" w:eastAsia="Times New Roman" w:hAnsi="Arial" w:cs="Arial"/>
          <w:color w:val="000000"/>
          <w:sz w:val="24"/>
          <w:szCs w:val="24"/>
          <w:lang w:eastAsia="en-GB"/>
        </w:rPr>
        <w:t> </w:t>
      </w:r>
    </w:p>
    <w:p w14:paraId="64F723B3" w14:textId="499EB6A1" w:rsidR="002D5AD6" w:rsidRDefault="00743DA7" w:rsidP="007A7820">
      <w:pPr>
        <w:spacing w:after="0" w:line="48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val="en-US" w:eastAsia="en-GB"/>
        </w:rPr>
        <w:t xml:space="preserve">I </w:t>
      </w:r>
      <w:r w:rsidR="00E96E6B">
        <w:rPr>
          <w:rFonts w:ascii="Arial" w:eastAsia="Times New Roman" w:hAnsi="Arial" w:cs="Arial"/>
          <w:color w:val="000000"/>
          <w:sz w:val="24"/>
          <w:szCs w:val="24"/>
          <w:lang w:val="en-US" w:eastAsia="en-GB"/>
        </w:rPr>
        <w:t xml:space="preserve">will </w:t>
      </w:r>
      <w:r>
        <w:rPr>
          <w:rFonts w:ascii="Arial" w:eastAsia="Times New Roman" w:hAnsi="Arial" w:cs="Arial"/>
          <w:color w:val="000000"/>
          <w:sz w:val="24"/>
          <w:szCs w:val="24"/>
          <w:lang w:val="en-US" w:eastAsia="en-GB"/>
        </w:rPr>
        <w:t xml:space="preserve">discuss a reflective writing process which I use for examining my values and beliefs, acknowledging </w:t>
      </w:r>
      <w:r w:rsidR="00C80A80">
        <w:rPr>
          <w:rFonts w:ascii="Arial" w:eastAsia="Times New Roman" w:hAnsi="Arial" w:cs="Arial"/>
          <w:color w:val="000000"/>
          <w:sz w:val="24"/>
          <w:szCs w:val="24"/>
          <w:lang w:val="en-US" w:eastAsia="en-GB"/>
        </w:rPr>
        <w:t xml:space="preserve">where issues relating to my upbringing </w:t>
      </w:r>
      <w:r w:rsidR="000E41FA">
        <w:rPr>
          <w:rFonts w:ascii="Arial" w:eastAsia="Times New Roman" w:hAnsi="Arial" w:cs="Arial"/>
          <w:color w:val="000000"/>
          <w:sz w:val="24"/>
          <w:szCs w:val="24"/>
          <w:lang w:val="en-US" w:eastAsia="en-GB"/>
        </w:rPr>
        <w:t xml:space="preserve">may affect my judgement.  </w:t>
      </w:r>
      <w:proofErr w:type="spellStart"/>
      <w:r w:rsidR="002D5AD6" w:rsidRPr="002D5AD6">
        <w:rPr>
          <w:rFonts w:ascii="Arial" w:eastAsia="Times New Roman" w:hAnsi="Arial" w:cs="Arial"/>
          <w:color w:val="000000"/>
          <w:sz w:val="24"/>
          <w:szCs w:val="24"/>
          <w:lang w:val="en-US" w:eastAsia="en-GB"/>
        </w:rPr>
        <w:t>Wareing’s</w:t>
      </w:r>
      <w:proofErr w:type="spellEnd"/>
      <w:r w:rsidR="002D5AD6" w:rsidRPr="002D5AD6">
        <w:rPr>
          <w:rFonts w:ascii="Arial" w:eastAsia="Times New Roman" w:hAnsi="Arial" w:cs="Arial"/>
          <w:color w:val="000000"/>
          <w:sz w:val="24"/>
          <w:szCs w:val="24"/>
          <w:lang w:val="en-US" w:eastAsia="en-GB"/>
        </w:rPr>
        <w:t xml:space="preserve"> (2017) Me, My, More, Must</w:t>
      </w:r>
      <w:r w:rsidR="00A6014C">
        <w:rPr>
          <w:rFonts w:ascii="Arial" w:eastAsia="Times New Roman" w:hAnsi="Arial" w:cs="Arial"/>
          <w:color w:val="000000"/>
          <w:sz w:val="24"/>
          <w:szCs w:val="24"/>
          <w:lang w:val="en-US" w:eastAsia="en-GB"/>
        </w:rPr>
        <w:t xml:space="preserve">: a values-based model of reflection </w:t>
      </w:r>
      <w:r w:rsidR="002D5AD6" w:rsidRPr="002D5AD6">
        <w:rPr>
          <w:rFonts w:ascii="Arial" w:eastAsia="Times New Roman" w:hAnsi="Arial" w:cs="Arial"/>
          <w:color w:val="000000"/>
          <w:sz w:val="24"/>
          <w:szCs w:val="24"/>
          <w:lang w:val="en-US" w:eastAsia="en-GB"/>
        </w:rPr>
        <w:t xml:space="preserve">is </w:t>
      </w:r>
      <w:r w:rsidR="006D7BFD">
        <w:rPr>
          <w:rFonts w:ascii="Arial" w:eastAsia="Times New Roman" w:hAnsi="Arial" w:cs="Arial"/>
          <w:color w:val="000000"/>
          <w:sz w:val="24"/>
          <w:szCs w:val="24"/>
          <w:lang w:val="en-US" w:eastAsia="en-GB"/>
        </w:rPr>
        <w:t>selected</w:t>
      </w:r>
      <w:r w:rsidR="002D5AD6" w:rsidRPr="002D5AD6">
        <w:rPr>
          <w:rFonts w:ascii="Arial" w:eastAsia="Times New Roman" w:hAnsi="Arial" w:cs="Arial"/>
          <w:color w:val="000000"/>
          <w:sz w:val="24"/>
          <w:szCs w:val="24"/>
          <w:lang w:val="en-US" w:eastAsia="en-GB"/>
        </w:rPr>
        <w:t xml:space="preserve"> </w:t>
      </w:r>
      <w:r w:rsidR="00D41E65">
        <w:rPr>
          <w:rFonts w:ascii="Arial" w:eastAsia="Times New Roman" w:hAnsi="Arial" w:cs="Arial"/>
          <w:color w:val="000000"/>
          <w:sz w:val="24"/>
          <w:szCs w:val="24"/>
          <w:lang w:val="en-US" w:eastAsia="en-GB"/>
        </w:rPr>
        <w:t>for its helpful</w:t>
      </w:r>
      <w:r w:rsidR="002D5AD6" w:rsidRPr="002D5AD6">
        <w:rPr>
          <w:rFonts w:ascii="Arial" w:eastAsia="Times New Roman" w:hAnsi="Arial" w:cs="Arial"/>
          <w:color w:val="000000"/>
          <w:sz w:val="24"/>
          <w:szCs w:val="24"/>
          <w:lang w:val="en-US" w:eastAsia="en-GB"/>
        </w:rPr>
        <w:t> questioning</w:t>
      </w:r>
      <w:r w:rsidR="004F0257">
        <w:rPr>
          <w:rFonts w:ascii="Arial" w:eastAsia="Times New Roman" w:hAnsi="Arial" w:cs="Arial"/>
          <w:color w:val="000000"/>
          <w:sz w:val="24"/>
          <w:szCs w:val="24"/>
          <w:lang w:val="en-US" w:eastAsia="en-GB"/>
        </w:rPr>
        <w:t xml:space="preserve"> technique</w:t>
      </w:r>
      <w:r w:rsidR="00A6014C">
        <w:rPr>
          <w:rFonts w:ascii="Arial" w:eastAsia="Times New Roman" w:hAnsi="Arial" w:cs="Arial"/>
          <w:color w:val="000000"/>
          <w:sz w:val="24"/>
          <w:szCs w:val="24"/>
          <w:lang w:val="en-US" w:eastAsia="en-GB"/>
        </w:rPr>
        <w:t xml:space="preserve">, along with attention to </w:t>
      </w:r>
      <w:r w:rsidR="00010F46">
        <w:rPr>
          <w:rFonts w:ascii="Arial" w:eastAsia="Times New Roman" w:hAnsi="Arial" w:cs="Arial"/>
          <w:color w:val="000000"/>
          <w:sz w:val="24"/>
          <w:szCs w:val="24"/>
          <w:lang w:val="en-US" w:eastAsia="en-GB"/>
        </w:rPr>
        <w:t xml:space="preserve">Bradbury et al </w:t>
      </w:r>
      <w:r w:rsidR="00A85A31">
        <w:rPr>
          <w:rFonts w:ascii="Arial" w:eastAsia="Times New Roman" w:hAnsi="Arial" w:cs="Arial"/>
          <w:color w:val="000000"/>
          <w:sz w:val="24"/>
          <w:szCs w:val="24"/>
          <w:lang w:val="en-US" w:eastAsia="en-GB"/>
        </w:rPr>
        <w:t xml:space="preserve">(2010) </w:t>
      </w:r>
      <w:r w:rsidR="008C2D42">
        <w:rPr>
          <w:rFonts w:ascii="Arial" w:eastAsia="Times New Roman" w:hAnsi="Arial" w:cs="Arial"/>
          <w:color w:val="000000"/>
          <w:sz w:val="24"/>
          <w:szCs w:val="24"/>
          <w:lang w:val="en-US" w:eastAsia="en-GB"/>
        </w:rPr>
        <w:t>six</w:t>
      </w:r>
      <w:r w:rsidR="00A85A31">
        <w:rPr>
          <w:rFonts w:ascii="Arial" w:eastAsia="Times New Roman" w:hAnsi="Arial" w:cs="Arial"/>
          <w:color w:val="000000"/>
          <w:sz w:val="24"/>
          <w:szCs w:val="24"/>
          <w:lang w:val="en-US" w:eastAsia="en-GB"/>
        </w:rPr>
        <w:t xml:space="preserve"> </w:t>
      </w:r>
      <w:r w:rsidR="00AC1A8C">
        <w:rPr>
          <w:rFonts w:ascii="Arial" w:eastAsia="Times New Roman" w:hAnsi="Arial" w:cs="Arial"/>
          <w:color w:val="000000"/>
          <w:sz w:val="24"/>
          <w:szCs w:val="24"/>
          <w:lang w:val="en-US" w:eastAsia="en-GB"/>
        </w:rPr>
        <w:t>‘C’s</w:t>
      </w:r>
      <w:r w:rsidR="00A85A31">
        <w:rPr>
          <w:rFonts w:ascii="Arial" w:eastAsia="Times New Roman" w:hAnsi="Arial" w:cs="Arial"/>
          <w:color w:val="000000"/>
          <w:sz w:val="24"/>
          <w:szCs w:val="24"/>
          <w:lang w:val="en-US" w:eastAsia="en-GB"/>
        </w:rPr>
        <w:t xml:space="preserve"> of</w:t>
      </w:r>
      <w:r w:rsidR="00924622">
        <w:rPr>
          <w:rFonts w:ascii="Arial" w:eastAsia="Times New Roman" w:hAnsi="Arial" w:cs="Arial"/>
          <w:color w:val="000000"/>
          <w:sz w:val="24"/>
          <w:szCs w:val="24"/>
          <w:lang w:val="en-US" w:eastAsia="en-GB"/>
        </w:rPr>
        <w:t xml:space="preserve">: </w:t>
      </w:r>
      <w:r w:rsidR="00A85A31">
        <w:rPr>
          <w:rFonts w:ascii="Arial" w:eastAsia="Times New Roman" w:hAnsi="Arial" w:cs="Arial"/>
          <w:color w:val="000000"/>
          <w:sz w:val="24"/>
          <w:szCs w:val="24"/>
          <w:lang w:val="en-US" w:eastAsia="en-GB"/>
        </w:rPr>
        <w:t xml:space="preserve"> Compassion, Caring, Communication, Competence, Courage and Commitment</w:t>
      </w:r>
      <w:r w:rsidR="002D5AD6" w:rsidRPr="002D5AD6">
        <w:rPr>
          <w:rFonts w:ascii="Arial" w:eastAsia="Times New Roman" w:hAnsi="Arial" w:cs="Arial"/>
          <w:color w:val="000000"/>
          <w:sz w:val="24"/>
          <w:szCs w:val="24"/>
          <w:lang w:val="en-US" w:eastAsia="en-GB"/>
        </w:rPr>
        <w:t>.  </w:t>
      </w:r>
      <w:r w:rsidR="00EC1DE9">
        <w:rPr>
          <w:rFonts w:ascii="Arial" w:eastAsia="Times New Roman" w:hAnsi="Arial" w:cs="Arial"/>
          <w:color w:val="000000"/>
          <w:sz w:val="24"/>
          <w:szCs w:val="24"/>
          <w:lang w:val="en-US" w:eastAsia="en-GB"/>
        </w:rPr>
        <w:t xml:space="preserve">These values </w:t>
      </w:r>
      <w:r w:rsidR="002D5AD6" w:rsidRPr="002D5AD6">
        <w:rPr>
          <w:rFonts w:ascii="Arial" w:eastAsia="Times New Roman" w:hAnsi="Arial" w:cs="Arial"/>
          <w:color w:val="000000"/>
          <w:sz w:val="24"/>
          <w:szCs w:val="24"/>
          <w:lang w:val="en-US" w:eastAsia="en-GB"/>
        </w:rPr>
        <w:t>resonate</w:t>
      </w:r>
      <w:r w:rsidR="008F6B8C">
        <w:rPr>
          <w:rFonts w:ascii="Arial" w:eastAsia="Times New Roman" w:hAnsi="Arial" w:cs="Arial"/>
          <w:color w:val="000000"/>
          <w:sz w:val="24"/>
          <w:szCs w:val="24"/>
          <w:lang w:val="en-US" w:eastAsia="en-GB"/>
        </w:rPr>
        <w:t xml:space="preserve"> deeply with </w:t>
      </w:r>
      <w:r w:rsidR="00E14D17">
        <w:rPr>
          <w:rFonts w:ascii="Arial" w:eastAsia="Times New Roman" w:hAnsi="Arial" w:cs="Arial"/>
          <w:color w:val="000000"/>
          <w:sz w:val="24"/>
          <w:szCs w:val="24"/>
          <w:lang w:val="en-US" w:eastAsia="en-GB"/>
        </w:rPr>
        <w:t xml:space="preserve">me. </w:t>
      </w:r>
      <w:r w:rsidR="0012549A">
        <w:rPr>
          <w:rFonts w:ascii="Arial" w:eastAsia="Times New Roman" w:hAnsi="Arial" w:cs="Arial"/>
          <w:color w:val="000000"/>
          <w:sz w:val="24"/>
          <w:szCs w:val="24"/>
          <w:lang w:val="en-US" w:eastAsia="en-GB"/>
        </w:rPr>
        <w:t xml:space="preserve">I feel they are entirely appropriate for a Counselling situation.  </w:t>
      </w:r>
      <w:r w:rsidR="00E14D17">
        <w:rPr>
          <w:rFonts w:ascii="Arial" w:eastAsia="Times New Roman" w:hAnsi="Arial" w:cs="Arial"/>
          <w:color w:val="000000"/>
          <w:sz w:val="24"/>
          <w:szCs w:val="24"/>
          <w:lang w:val="en-US" w:eastAsia="en-GB"/>
        </w:rPr>
        <w:t>As such, it lends itself to</w:t>
      </w:r>
      <w:r w:rsidR="002D5AD6" w:rsidRPr="002D5AD6">
        <w:rPr>
          <w:rFonts w:ascii="Arial" w:eastAsia="Times New Roman" w:hAnsi="Arial" w:cs="Arial"/>
          <w:color w:val="000000"/>
          <w:sz w:val="24"/>
          <w:szCs w:val="24"/>
          <w:lang w:val="en-US" w:eastAsia="en-GB"/>
        </w:rPr>
        <w:t xml:space="preserve"> inspired reflective </w:t>
      </w:r>
      <w:r w:rsidR="004F0257">
        <w:rPr>
          <w:rFonts w:ascii="Arial" w:eastAsia="Times New Roman" w:hAnsi="Arial" w:cs="Arial"/>
          <w:color w:val="000000"/>
          <w:sz w:val="24"/>
          <w:szCs w:val="24"/>
          <w:lang w:val="en-US" w:eastAsia="en-GB"/>
        </w:rPr>
        <w:t xml:space="preserve">writing </w:t>
      </w:r>
      <w:r w:rsidR="002D5AD6" w:rsidRPr="002D5AD6">
        <w:rPr>
          <w:rFonts w:ascii="Arial" w:eastAsia="Times New Roman" w:hAnsi="Arial" w:cs="Arial"/>
          <w:color w:val="000000"/>
          <w:sz w:val="24"/>
          <w:szCs w:val="24"/>
          <w:lang w:val="en-US" w:eastAsia="en-GB"/>
        </w:rPr>
        <w:t>opportunities elaborating on the work of Schon (1987).</w:t>
      </w:r>
      <w:r w:rsidR="002D5AD6" w:rsidRPr="002D5AD6">
        <w:rPr>
          <w:rFonts w:ascii="Arial" w:eastAsia="Times New Roman" w:hAnsi="Arial" w:cs="Arial"/>
          <w:color w:val="000000"/>
          <w:sz w:val="24"/>
          <w:szCs w:val="24"/>
          <w:lang w:eastAsia="en-GB"/>
        </w:rPr>
        <w:t> </w:t>
      </w:r>
    </w:p>
    <w:p w14:paraId="782175EC" w14:textId="77777777" w:rsidR="002D5AD6" w:rsidRPr="002D5AD6"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Calibri" w:eastAsia="Times New Roman" w:hAnsi="Calibri" w:cs="Calibri"/>
          <w:lang w:eastAsia="en-GB"/>
        </w:rPr>
        <w:t> </w:t>
      </w:r>
    </w:p>
    <w:p w14:paraId="36B5CE27" w14:textId="03DBB74A" w:rsidR="002D5AD6" w:rsidRDefault="002D5AD6" w:rsidP="007A7820">
      <w:pPr>
        <w:spacing w:after="0" w:line="480" w:lineRule="auto"/>
        <w:textAlignment w:val="baseline"/>
        <w:rPr>
          <w:rFonts w:ascii="Arial" w:eastAsia="Times New Roman" w:hAnsi="Arial" w:cs="Arial"/>
          <w:color w:val="000000"/>
          <w:sz w:val="24"/>
          <w:szCs w:val="24"/>
          <w:lang w:eastAsia="en-GB"/>
        </w:rPr>
      </w:pPr>
      <w:r w:rsidRPr="002D5AD6">
        <w:rPr>
          <w:rFonts w:ascii="Arial" w:eastAsia="Times New Roman" w:hAnsi="Arial" w:cs="Arial"/>
          <w:color w:val="000000"/>
          <w:sz w:val="24"/>
          <w:szCs w:val="24"/>
          <w:lang w:val="en-US" w:eastAsia="en-GB"/>
        </w:rPr>
        <w:t xml:space="preserve">Another model of interest is the PCS Model Thompson (2016) with a focus on Personal, Cultural and Structural aspects involved in values and ethics.  I will argue that this model complements the inward focus of </w:t>
      </w:r>
      <w:proofErr w:type="spellStart"/>
      <w:r w:rsidRPr="002D5AD6">
        <w:rPr>
          <w:rFonts w:ascii="Arial" w:eastAsia="Times New Roman" w:hAnsi="Arial" w:cs="Arial"/>
          <w:color w:val="000000"/>
          <w:sz w:val="24"/>
          <w:szCs w:val="24"/>
          <w:lang w:val="en-US" w:eastAsia="en-GB"/>
        </w:rPr>
        <w:t>Wareing</w:t>
      </w:r>
      <w:proofErr w:type="spellEnd"/>
      <w:r w:rsidR="00E21B3B">
        <w:rPr>
          <w:rFonts w:ascii="Arial" w:eastAsia="Times New Roman" w:hAnsi="Arial" w:cs="Arial"/>
          <w:color w:val="000000"/>
          <w:sz w:val="24"/>
          <w:szCs w:val="24"/>
          <w:lang w:val="en-US" w:eastAsia="en-GB"/>
        </w:rPr>
        <w:t xml:space="preserve"> (2017) and Schon </w:t>
      </w:r>
      <w:r w:rsidR="00E21B3B">
        <w:rPr>
          <w:rFonts w:ascii="Arial" w:eastAsia="Times New Roman" w:hAnsi="Arial" w:cs="Arial"/>
          <w:color w:val="000000"/>
          <w:sz w:val="24"/>
          <w:szCs w:val="24"/>
          <w:lang w:val="en-US" w:eastAsia="en-GB"/>
        </w:rPr>
        <w:lastRenderedPageBreak/>
        <w:t>(1987)</w:t>
      </w:r>
      <w:r w:rsidRPr="002D5AD6">
        <w:rPr>
          <w:rFonts w:ascii="Arial" w:eastAsia="Times New Roman" w:hAnsi="Arial" w:cs="Arial"/>
          <w:color w:val="000000"/>
          <w:sz w:val="24"/>
          <w:szCs w:val="24"/>
          <w:lang w:val="en-US" w:eastAsia="en-GB"/>
        </w:rPr>
        <w:t xml:space="preserve"> reflective process</w:t>
      </w:r>
      <w:r w:rsidR="00E21B3B">
        <w:rPr>
          <w:rFonts w:ascii="Arial" w:eastAsia="Times New Roman" w:hAnsi="Arial" w:cs="Arial"/>
          <w:color w:val="000000"/>
          <w:sz w:val="24"/>
          <w:szCs w:val="24"/>
          <w:lang w:val="en-US" w:eastAsia="en-GB"/>
        </w:rPr>
        <w:t>es</w:t>
      </w:r>
      <w:r w:rsidRPr="002D5AD6">
        <w:rPr>
          <w:rFonts w:ascii="Arial" w:eastAsia="Times New Roman" w:hAnsi="Arial" w:cs="Arial"/>
          <w:color w:val="000000"/>
          <w:sz w:val="24"/>
          <w:szCs w:val="24"/>
          <w:lang w:val="en-US" w:eastAsia="en-GB"/>
        </w:rPr>
        <w:t xml:space="preserve"> by widening the considerations of factors affecting clients and their </w:t>
      </w:r>
      <w:r w:rsidR="00754AEB">
        <w:rPr>
          <w:rFonts w:ascii="Arial" w:eastAsia="Times New Roman" w:hAnsi="Arial" w:cs="Arial"/>
          <w:color w:val="000000"/>
          <w:sz w:val="24"/>
          <w:szCs w:val="24"/>
          <w:lang w:val="en-US" w:eastAsia="en-GB"/>
        </w:rPr>
        <w:t>differing backgrounds</w:t>
      </w:r>
      <w:r w:rsidR="007107C9">
        <w:rPr>
          <w:rFonts w:ascii="Arial" w:eastAsia="Times New Roman" w:hAnsi="Arial" w:cs="Arial"/>
          <w:color w:val="000000"/>
          <w:sz w:val="24"/>
          <w:szCs w:val="24"/>
          <w:lang w:val="en-US" w:eastAsia="en-GB"/>
        </w:rPr>
        <w:t xml:space="preserve">, </w:t>
      </w:r>
      <w:r w:rsidRPr="002D5AD6">
        <w:rPr>
          <w:rFonts w:ascii="Arial" w:eastAsia="Times New Roman" w:hAnsi="Arial" w:cs="Arial"/>
          <w:color w:val="000000"/>
          <w:sz w:val="24"/>
          <w:szCs w:val="24"/>
          <w:lang w:val="en-US" w:eastAsia="en-GB"/>
        </w:rPr>
        <w:t>potential values and perspectives</w:t>
      </w:r>
      <w:r w:rsidR="00A9664A">
        <w:rPr>
          <w:rFonts w:ascii="Arial" w:eastAsia="Times New Roman" w:hAnsi="Arial" w:cs="Arial"/>
          <w:color w:val="000000"/>
          <w:sz w:val="24"/>
          <w:szCs w:val="24"/>
          <w:lang w:val="en-US" w:eastAsia="en-GB"/>
        </w:rPr>
        <w:t>, highlighting the ‘power dynamic’</w:t>
      </w:r>
      <w:r w:rsidR="00AA1392">
        <w:rPr>
          <w:rFonts w:ascii="Arial" w:eastAsia="Times New Roman" w:hAnsi="Arial" w:cs="Arial"/>
          <w:color w:val="000000"/>
          <w:sz w:val="24"/>
          <w:szCs w:val="24"/>
          <w:lang w:val="en-US" w:eastAsia="en-GB"/>
        </w:rPr>
        <w:t xml:space="preserve"> which is present in counselling settings.</w:t>
      </w:r>
    </w:p>
    <w:p w14:paraId="0D42D6C1" w14:textId="77777777" w:rsidR="00E21B3B" w:rsidRPr="002D5AD6" w:rsidRDefault="00E21B3B" w:rsidP="007A7820">
      <w:pPr>
        <w:spacing w:after="0" w:line="480" w:lineRule="auto"/>
        <w:textAlignment w:val="baseline"/>
        <w:rPr>
          <w:rFonts w:ascii="Segoe UI" w:eastAsia="Times New Roman" w:hAnsi="Segoe UI" w:cs="Segoe UI"/>
          <w:sz w:val="18"/>
          <w:szCs w:val="18"/>
          <w:lang w:eastAsia="en-GB"/>
        </w:rPr>
      </w:pPr>
    </w:p>
    <w:p w14:paraId="43FE6B17" w14:textId="5E6593B8" w:rsidR="00850877" w:rsidRDefault="002D5AD6" w:rsidP="007A7820">
      <w:pPr>
        <w:spacing w:after="0" w:line="480" w:lineRule="auto"/>
        <w:textAlignment w:val="baseline"/>
        <w:rPr>
          <w:rFonts w:ascii="Arial" w:eastAsia="Times New Roman" w:hAnsi="Arial" w:cs="Arial"/>
          <w:color w:val="000000"/>
          <w:sz w:val="24"/>
          <w:szCs w:val="24"/>
          <w:lang w:eastAsia="en-GB"/>
        </w:rPr>
      </w:pPr>
      <w:r w:rsidRPr="002D5AD6">
        <w:rPr>
          <w:rFonts w:ascii="Arial" w:eastAsia="Times New Roman" w:hAnsi="Arial" w:cs="Arial"/>
          <w:color w:val="000000"/>
          <w:sz w:val="24"/>
          <w:szCs w:val="24"/>
          <w:lang w:eastAsia="en-GB"/>
        </w:rPr>
        <w:t> </w:t>
      </w:r>
      <w:r w:rsidRPr="002D5AD6">
        <w:rPr>
          <w:rFonts w:ascii="Arial" w:eastAsia="Times New Roman" w:hAnsi="Arial" w:cs="Arial"/>
          <w:color w:val="000000"/>
          <w:sz w:val="24"/>
          <w:szCs w:val="24"/>
          <w:lang w:val="en-US" w:eastAsia="en-GB"/>
        </w:rPr>
        <w:t>Reference will be made to the BACP Ethical Framework (2018), drawing attention to areas where my values may be at odds with this professional code of practice.  Notably regarding an example concerning urgent, necessary medical interventions which contrast with a client’s beliefs or wishes.  This will be explored and discussed with a view to identifying appropriate steps to take ensuring safe practice for the client</w:t>
      </w:r>
      <w:r w:rsidR="006B6132">
        <w:rPr>
          <w:rFonts w:ascii="Arial" w:eastAsia="Times New Roman" w:hAnsi="Arial" w:cs="Arial"/>
          <w:color w:val="000000"/>
          <w:sz w:val="24"/>
          <w:szCs w:val="24"/>
          <w:lang w:val="en-US" w:eastAsia="en-GB"/>
        </w:rPr>
        <w:t>, whom is of primary importance.</w:t>
      </w:r>
      <w:r w:rsidRPr="002D5AD6">
        <w:rPr>
          <w:rFonts w:ascii="Arial" w:eastAsia="Times New Roman" w:hAnsi="Arial" w:cs="Arial"/>
          <w:color w:val="000000"/>
          <w:sz w:val="24"/>
          <w:szCs w:val="24"/>
          <w:lang w:eastAsia="en-GB"/>
        </w:rPr>
        <w:br/>
      </w:r>
    </w:p>
    <w:p w14:paraId="783F8E65" w14:textId="0D8A21AD" w:rsidR="002D5AD6" w:rsidRDefault="005A7A45" w:rsidP="007A7820">
      <w:pPr>
        <w:spacing w:after="0" w:line="48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I will offer an example of how I </w:t>
      </w:r>
      <w:r w:rsidR="00A34E45">
        <w:rPr>
          <w:rFonts w:ascii="Arial" w:eastAsia="Times New Roman" w:hAnsi="Arial" w:cs="Arial"/>
          <w:color w:val="000000"/>
          <w:sz w:val="24"/>
          <w:szCs w:val="24"/>
          <w:lang w:eastAsia="en-GB"/>
        </w:rPr>
        <w:t xml:space="preserve">revisited an experience where </w:t>
      </w:r>
      <w:r>
        <w:rPr>
          <w:rFonts w:ascii="Arial" w:eastAsia="Times New Roman" w:hAnsi="Arial" w:cs="Arial"/>
          <w:color w:val="000000"/>
          <w:sz w:val="24"/>
          <w:szCs w:val="24"/>
          <w:lang w:eastAsia="en-GB"/>
        </w:rPr>
        <w:t>my values</w:t>
      </w:r>
      <w:r w:rsidR="002D5AD6" w:rsidRPr="002D5AD6">
        <w:rPr>
          <w:rFonts w:ascii="Arial" w:eastAsia="Times New Roman" w:hAnsi="Arial" w:cs="Arial"/>
          <w:color w:val="000000"/>
          <w:sz w:val="24"/>
          <w:szCs w:val="24"/>
          <w:lang w:eastAsia="en-GB"/>
        </w:rPr>
        <w:t> </w:t>
      </w:r>
      <w:r w:rsidR="001F11C9">
        <w:rPr>
          <w:rFonts w:ascii="Arial" w:eastAsia="Times New Roman" w:hAnsi="Arial" w:cs="Arial"/>
          <w:color w:val="000000"/>
          <w:sz w:val="24"/>
          <w:szCs w:val="24"/>
          <w:lang w:eastAsia="en-GB"/>
        </w:rPr>
        <w:t>were</w:t>
      </w:r>
      <w:r w:rsidR="00875ACC">
        <w:rPr>
          <w:rFonts w:ascii="Arial" w:eastAsia="Times New Roman" w:hAnsi="Arial" w:cs="Arial"/>
          <w:color w:val="000000"/>
          <w:sz w:val="24"/>
          <w:szCs w:val="24"/>
          <w:lang w:eastAsia="en-GB"/>
        </w:rPr>
        <w:t xml:space="preserve"> tested in a professional capacity.</w:t>
      </w:r>
      <w:r w:rsidR="001F11C9">
        <w:rPr>
          <w:rFonts w:ascii="Arial" w:eastAsia="Times New Roman" w:hAnsi="Arial" w:cs="Arial"/>
          <w:color w:val="000000"/>
          <w:sz w:val="24"/>
          <w:szCs w:val="24"/>
          <w:lang w:eastAsia="en-GB"/>
        </w:rPr>
        <w:t xml:space="preserve">  Using </w:t>
      </w:r>
      <w:r w:rsidR="00E558E2">
        <w:rPr>
          <w:rFonts w:ascii="Arial" w:eastAsia="Times New Roman" w:hAnsi="Arial" w:cs="Arial"/>
          <w:color w:val="000000"/>
          <w:sz w:val="24"/>
          <w:szCs w:val="24"/>
          <w:lang w:eastAsia="en-GB"/>
        </w:rPr>
        <w:t xml:space="preserve">a </w:t>
      </w:r>
      <w:r w:rsidR="00FD2E08">
        <w:rPr>
          <w:rFonts w:ascii="Arial" w:eastAsia="Times New Roman" w:hAnsi="Arial" w:cs="Arial"/>
          <w:color w:val="000000"/>
          <w:sz w:val="24"/>
          <w:szCs w:val="24"/>
          <w:lang w:eastAsia="en-GB"/>
        </w:rPr>
        <w:t>structure by Knott and Scragg (2011)</w:t>
      </w:r>
      <w:r w:rsidR="00E558E2">
        <w:rPr>
          <w:rFonts w:ascii="Arial" w:eastAsia="Times New Roman" w:hAnsi="Arial" w:cs="Arial"/>
          <w:color w:val="000000"/>
          <w:sz w:val="24"/>
          <w:szCs w:val="24"/>
          <w:lang w:eastAsia="en-GB"/>
        </w:rPr>
        <w:t xml:space="preserve">, I examined the three stages of </w:t>
      </w:r>
      <w:r w:rsidR="008121D4">
        <w:rPr>
          <w:rFonts w:ascii="Arial" w:eastAsia="Times New Roman" w:hAnsi="Arial" w:cs="Arial"/>
          <w:color w:val="000000"/>
          <w:sz w:val="24"/>
          <w:szCs w:val="24"/>
          <w:lang w:eastAsia="en-GB"/>
        </w:rPr>
        <w:t>Reflection, Analysis and Action</w:t>
      </w:r>
      <w:r w:rsidR="00006571">
        <w:rPr>
          <w:rFonts w:ascii="Arial" w:eastAsia="Times New Roman" w:hAnsi="Arial" w:cs="Arial"/>
          <w:color w:val="000000"/>
          <w:sz w:val="24"/>
          <w:szCs w:val="24"/>
          <w:lang w:eastAsia="en-GB"/>
        </w:rPr>
        <w:t xml:space="preserve"> to critically reflect.</w:t>
      </w:r>
    </w:p>
    <w:p w14:paraId="287F178C" w14:textId="77777777" w:rsidR="00850877" w:rsidRPr="002D5AD6" w:rsidRDefault="00850877" w:rsidP="007A7820">
      <w:pPr>
        <w:spacing w:after="0" w:line="480" w:lineRule="auto"/>
        <w:textAlignment w:val="baseline"/>
        <w:rPr>
          <w:rFonts w:ascii="Segoe UI" w:eastAsia="Times New Roman" w:hAnsi="Segoe UI" w:cs="Segoe UI"/>
          <w:sz w:val="18"/>
          <w:szCs w:val="18"/>
          <w:lang w:eastAsia="en-GB"/>
        </w:rPr>
      </w:pPr>
    </w:p>
    <w:p w14:paraId="23070A9A" w14:textId="7A08A69C" w:rsidR="006B6132" w:rsidRPr="002D5AD6" w:rsidRDefault="002D5AD6" w:rsidP="007A7820">
      <w:pPr>
        <w:spacing w:after="0" w:line="480" w:lineRule="auto"/>
        <w:textAlignment w:val="baseline"/>
        <w:rPr>
          <w:rFonts w:ascii="Calibri" w:eastAsia="Times New Roman" w:hAnsi="Calibri" w:cs="Calibri"/>
          <w:lang w:eastAsia="en-GB"/>
        </w:rPr>
      </w:pPr>
      <w:r w:rsidRPr="002D5AD6">
        <w:rPr>
          <w:rFonts w:ascii="Arial" w:eastAsia="Times New Roman" w:hAnsi="Arial" w:cs="Arial"/>
          <w:color w:val="000000"/>
          <w:sz w:val="24"/>
          <w:szCs w:val="24"/>
          <w:lang w:val="en-US" w:eastAsia="en-GB"/>
        </w:rPr>
        <w:t>Finally, limitations of the model are outlined, countered with the relevant strengths which support practice</w:t>
      </w:r>
      <w:r w:rsidR="006B6132">
        <w:rPr>
          <w:rFonts w:ascii="Arial" w:eastAsia="Times New Roman" w:hAnsi="Arial" w:cs="Arial"/>
          <w:color w:val="000000"/>
          <w:sz w:val="24"/>
          <w:szCs w:val="24"/>
          <w:lang w:val="en-US" w:eastAsia="en-GB"/>
        </w:rPr>
        <w:t xml:space="preserve">.  Concluding remarks draw on </w:t>
      </w:r>
      <w:r w:rsidR="00EC1D2E">
        <w:rPr>
          <w:rFonts w:ascii="Arial" w:eastAsia="Times New Roman" w:hAnsi="Arial" w:cs="Arial"/>
          <w:color w:val="000000"/>
          <w:sz w:val="24"/>
          <w:szCs w:val="24"/>
          <w:lang w:val="en-US" w:eastAsia="en-GB"/>
        </w:rPr>
        <w:t>my reflected experience during the G</w:t>
      </w:r>
      <w:r w:rsidR="000B3CAD">
        <w:rPr>
          <w:rFonts w:ascii="Arial" w:eastAsia="Times New Roman" w:hAnsi="Arial" w:cs="Arial"/>
          <w:color w:val="000000"/>
          <w:sz w:val="24"/>
          <w:szCs w:val="24"/>
          <w:lang w:val="en-US" w:eastAsia="en-GB"/>
        </w:rPr>
        <w:t xml:space="preserve">raduate </w:t>
      </w:r>
      <w:r w:rsidR="00EC1D2E">
        <w:rPr>
          <w:rFonts w:ascii="Arial" w:eastAsia="Times New Roman" w:hAnsi="Arial" w:cs="Arial"/>
          <w:color w:val="000000"/>
          <w:sz w:val="24"/>
          <w:szCs w:val="24"/>
          <w:lang w:val="en-US" w:eastAsia="en-GB"/>
        </w:rPr>
        <w:t>C</w:t>
      </w:r>
      <w:r w:rsidR="000B3CAD">
        <w:rPr>
          <w:rFonts w:ascii="Arial" w:eastAsia="Times New Roman" w:hAnsi="Arial" w:cs="Arial"/>
          <w:color w:val="000000"/>
          <w:sz w:val="24"/>
          <w:szCs w:val="24"/>
          <w:lang w:val="en-US" w:eastAsia="en-GB"/>
        </w:rPr>
        <w:t xml:space="preserve">ertificate in </w:t>
      </w:r>
      <w:r w:rsidR="00EC1D2E">
        <w:rPr>
          <w:rFonts w:ascii="Arial" w:eastAsia="Times New Roman" w:hAnsi="Arial" w:cs="Arial"/>
          <w:color w:val="000000"/>
          <w:sz w:val="24"/>
          <w:szCs w:val="24"/>
          <w:lang w:val="en-US" w:eastAsia="en-GB"/>
        </w:rPr>
        <w:t>C</w:t>
      </w:r>
      <w:r w:rsidR="000B3CAD">
        <w:rPr>
          <w:rFonts w:ascii="Arial" w:eastAsia="Times New Roman" w:hAnsi="Arial" w:cs="Arial"/>
          <w:color w:val="000000"/>
          <w:sz w:val="24"/>
          <w:szCs w:val="24"/>
          <w:lang w:val="en-US" w:eastAsia="en-GB"/>
        </w:rPr>
        <w:t xml:space="preserve">ounselling </w:t>
      </w:r>
      <w:r w:rsidR="00EC1D2E">
        <w:rPr>
          <w:rFonts w:ascii="Arial" w:eastAsia="Times New Roman" w:hAnsi="Arial" w:cs="Arial"/>
          <w:color w:val="000000"/>
          <w:sz w:val="24"/>
          <w:szCs w:val="24"/>
          <w:lang w:val="en-US" w:eastAsia="en-GB"/>
        </w:rPr>
        <w:t>S</w:t>
      </w:r>
      <w:r w:rsidR="000B3CAD">
        <w:rPr>
          <w:rFonts w:ascii="Arial" w:eastAsia="Times New Roman" w:hAnsi="Arial" w:cs="Arial"/>
          <w:color w:val="000000"/>
          <w:sz w:val="24"/>
          <w:szCs w:val="24"/>
          <w:lang w:val="en-US" w:eastAsia="en-GB"/>
        </w:rPr>
        <w:t>kills</w:t>
      </w:r>
      <w:r w:rsidR="00EC1D2E">
        <w:rPr>
          <w:rFonts w:ascii="Arial" w:eastAsia="Times New Roman" w:hAnsi="Arial" w:cs="Arial"/>
          <w:color w:val="000000"/>
          <w:sz w:val="24"/>
          <w:szCs w:val="24"/>
          <w:lang w:val="en-US" w:eastAsia="en-GB"/>
        </w:rPr>
        <w:t xml:space="preserve"> </w:t>
      </w:r>
      <w:proofErr w:type="spellStart"/>
      <w:r w:rsidR="00EC1D2E">
        <w:rPr>
          <w:rFonts w:ascii="Arial" w:eastAsia="Times New Roman" w:hAnsi="Arial" w:cs="Arial"/>
          <w:color w:val="000000"/>
          <w:sz w:val="24"/>
          <w:szCs w:val="24"/>
          <w:lang w:val="en-US" w:eastAsia="en-GB"/>
        </w:rPr>
        <w:t>programme</w:t>
      </w:r>
      <w:proofErr w:type="spellEnd"/>
      <w:r w:rsidR="00EC1D2E">
        <w:rPr>
          <w:rFonts w:ascii="Arial" w:eastAsia="Times New Roman" w:hAnsi="Arial" w:cs="Arial"/>
          <w:color w:val="000000"/>
          <w:sz w:val="24"/>
          <w:szCs w:val="24"/>
          <w:lang w:val="en-US" w:eastAsia="en-GB"/>
        </w:rPr>
        <w:t>.</w:t>
      </w:r>
    </w:p>
    <w:p w14:paraId="47D10B59" w14:textId="6D5A4CB9" w:rsidR="002D5AD6" w:rsidRPr="002D5AD6"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Calibri" w:eastAsia="Times New Roman" w:hAnsi="Calibri" w:cs="Calibri"/>
          <w:lang w:eastAsia="en-GB"/>
        </w:rPr>
        <w:t> </w:t>
      </w:r>
    </w:p>
    <w:p w14:paraId="459B29C6" w14:textId="77777777" w:rsidR="002D5AD6" w:rsidRPr="002D5AD6"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Calibri" w:eastAsia="Times New Roman" w:hAnsi="Calibri" w:cs="Calibri"/>
          <w:lang w:eastAsia="en-GB"/>
        </w:rPr>
        <w:t> </w:t>
      </w:r>
    </w:p>
    <w:p w14:paraId="6C9E7675" w14:textId="79E0E2AA" w:rsidR="002D5AD6" w:rsidRDefault="002D5AD6" w:rsidP="007A7820">
      <w:pPr>
        <w:spacing w:after="0" w:line="480" w:lineRule="auto"/>
        <w:textAlignment w:val="baseline"/>
        <w:rPr>
          <w:rFonts w:ascii="Calibri" w:eastAsia="Times New Roman" w:hAnsi="Calibri" w:cs="Calibri"/>
          <w:lang w:eastAsia="en-GB"/>
        </w:rPr>
      </w:pPr>
      <w:r w:rsidRPr="002D5AD6">
        <w:rPr>
          <w:rFonts w:ascii="Calibri" w:eastAsia="Times New Roman" w:hAnsi="Calibri" w:cs="Calibri"/>
          <w:lang w:eastAsia="en-GB"/>
        </w:rPr>
        <w:t> </w:t>
      </w:r>
    </w:p>
    <w:p w14:paraId="43649862" w14:textId="55A19F26" w:rsidR="00BF6FE9" w:rsidRDefault="00BF6FE9" w:rsidP="007A7820">
      <w:pPr>
        <w:spacing w:after="0" w:line="480" w:lineRule="auto"/>
        <w:textAlignment w:val="baseline"/>
        <w:rPr>
          <w:rFonts w:ascii="Calibri" w:eastAsia="Times New Roman" w:hAnsi="Calibri" w:cs="Calibri"/>
          <w:lang w:eastAsia="en-GB"/>
        </w:rPr>
      </w:pPr>
    </w:p>
    <w:p w14:paraId="346357B6" w14:textId="6228B1F7" w:rsidR="00BF6FE9" w:rsidRDefault="00BF6FE9" w:rsidP="007A7820">
      <w:pPr>
        <w:spacing w:after="0" w:line="480" w:lineRule="auto"/>
        <w:textAlignment w:val="baseline"/>
        <w:rPr>
          <w:rFonts w:ascii="Calibri" w:eastAsia="Times New Roman" w:hAnsi="Calibri" w:cs="Calibri"/>
          <w:lang w:eastAsia="en-GB"/>
        </w:rPr>
      </w:pPr>
    </w:p>
    <w:p w14:paraId="4E402A32" w14:textId="0E9F955C" w:rsidR="00BF6FE9" w:rsidRDefault="00BF6FE9" w:rsidP="007A7820">
      <w:pPr>
        <w:spacing w:after="0" w:line="480" w:lineRule="auto"/>
        <w:textAlignment w:val="baseline"/>
        <w:rPr>
          <w:rFonts w:ascii="Calibri" w:eastAsia="Times New Roman" w:hAnsi="Calibri" w:cs="Calibri"/>
          <w:lang w:eastAsia="en-GB"/>
        </w:rPr>
      </w:pPr>
    </w:p>
    <w:p w14:paraId="1B31B20E" w14:textId="77777777" w:rsidR="00BF6FE9" w:rsidRDefault="00BF6FE9" w:rsidP="007A7820">
      <w:pPr>
        <w:spacing w:after="0" w:line="480" w:lineRule="auto"/>
        <w:textAlignment w:val="baseline"/>
        <w:rPr>
          <w:rFonts w:ascii="Calibri" w:eastAsia="Times New Roman" w:hAnsi="Calibri" w:cs="Calibri"/>
          <w:lang w:eastAsia="en-GB"/>
        </w:rPr>
      </w:pPr>
    </w:p>
    <w:p w14:paraId="2D617415" w14:textId="0EAF1695" w:rsidR="00096E91" w:rsidRDefault="00096E91" w:rsidP="007A7820">
      <w:pPr>
        <w:spacing w:after="0" w:line="480" w:lineRule="auto"/>
        <w:textAlignment w:val="baseline"/>
        <w:rPr>
          <w:rFonts w:ascii="Calibri" w:eastAsia="Times New Roman" w:hAnsi="Calibri" w:cs="Calibri"/>
          <w:lang w:eastAsia="en-GB"/>
        </w:rPr>
      </w:pPr>
    </w:p>
    <w:p w14:paraId="47ED59A5" w14:textId="77777777" w:rsidR="002D5AD6" w:rsidRPr="002D5AD6"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Arial" w:eastAsia="Times New Roman" w:hAnsi="Arial" w:cs="Arial"/>
          <w:b/>
          <w:bCs/>
          <w:color w:val="000000"/>
          <w:sz w:val="24"/>
          <w:szCs w:val="24"/>
          <w:lang w:val="en-US" w:eastAsia="en-GB"/>
        </w:rPr>
        <w:lastRenderedPageBreak/>
        <w:t>Reflective Practice </w:t>
      </w:r>
      <w:r w:rsidRPr="002D5AD6">
        <w:rPr>
          <w:rFonts w:ascii="Arial" w:eastAsia="Times New Roman" w:hAnsi="Arial" w:cs="Arial"/>
          <w:color w:val="000000"/>
          <w:sz w:val="24"/>
          <w:szCs w:val="24"/>
          <w:lang w:eastAsia="en-GB"/>
        </w:rPr>
        <w:t> </w:t>
      </w:r>
    </w:p>
    <w:p w14:paraId="375385DE" w14:textId="77777777" w:rsidR="00DD5BE9"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Calibri" w:eastAsia="Times New Roman" w:hAnsi="Calibri" w:cs="Calibri"/>
          <w:lang w:eastAsia="en-GB"/>
        </w:rPr>
        <w:t> </w:t>
      </w:r>
    </w:p>
    <w:p w14:paraId="244ECDE0" w14:textId="30CCAE9D" w:rsidR="002D5AD6" w:rsidRPr="00DD5BE9"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Arial" w:eastAsia="Times New Roman" w:hAnsi="Arial" w:cs="Arial"/>
          <w:color w:val="000000"/>
          <w:sz w:val="24"/>
          <w:szCs w:val="24"/>
          <w:lang w:val="en-US" w:eastAsia="en-GB"/>
        </w:rPr>
        <w:t>My personal understanding of reflective practice is an all-encompassing way of approaching professional life</w:t>
      </w:r>
      <w:r w:rsidR="004C33DE">
        <w:rPr>
          <w:rFonts w:ascii="Arial" w:eastAsia="Times New Roman" w:hAnsi="Arial" w:cs="Arial"/>
          <w:color w:val="000000"/>
          <w:sz w:val="24"/>
          <w:szCs w:val="24"/>
          <w:lang w:val="en-US" w:eastAsia="en-GB"/>
        </w:rPr>
        <w:t>;</w:t>
      </w:r>
      <w:r w:rsidRPr="002D5AD6">
        <w:rPr>
          <w:rFonts w:ascii="Arial" w:eastAsia="Times New Roman" w:hAnsi="Arial" w:cs="Arial"/>
          <w:color w:val="000000"/>
          <w:sz w:val="24"/>
          <w:szCs w:val="24"/>
          <w:lang w:val="en-US" w:eastAsia="en-GB"/>
        </w:rPr>
        <w:t> its wholeness exud</w:t>
      </w:r>
      <w:r w:rsidR="004C33DE">
        <w:rPr>
          <w:rFonts w:ascii="Arial" w:eastAsia="Times New Roman" w:hAnsi="Arial" w:cs="Arial"/>
          <w:color w:val="000000"/>
          <w:sz w:val="24"/>
          <w:szCs w:val="24"/>
          <w:lang w:val="en-US" w:eastAsia="en-GB"/>
        </w:rPr>
        <w:t>ing</w:t>
      </w:r>
      <w:r w:rsidRPr="002D5AD6">
        <w:rPr>
          <w:rFonts w:ascii="Arial" w:eastAsia="Times New Roman" w:hAnsi="Arial" w:cs="Arial"/>
          <w:color w:val="000000"/>
          <w:sz w:val="24"/>
          <w:szCs w:val="24"/>
          <w:lang w:val="en-US" w:eastAsia="en-GB"/>
        </w:rPr>
        <w:t xml:space="preserve"> into my personal life too, resulting in a more authentic way of being.   Reflective practice involves thorough, deep and honest personal explorations. </w:t>
      </w:r>
    </w:p>
    <w:p w14:paraId="61B79761" w14:textId="77777777" w:rsidR="00F45DA5" w:rsidRPr="002D5AD6" w:rsidRDefault="00F45DA5" w:rsidP="007A7820">
      <w:pPr>
        <w:spacing w:after="0" w:line="480" w:lineRule="auto"/>
        <w:textAlignment w:val="baseline"/>
        <w:rPr>
          <w:rFonts w:ascii="Segoe UI" w:eastAsia="Times New Roman" w:hAnsi="Segoe UI" w:cs="Segoe UI"/>
          <w:sz w:val="18"/>
          <w:szCs w:val="18"/>
          <w:lang w:eastAsia="en-GB"/>
        </w:rPr>
      </w:pPr>
    </w:p>
    <w:p w14:paraId="7E3CDF44" w14:textId="7CBC9C66" w:rsidR="002D5AD6" w:rsidRPr="002D5AD6"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Arial" w:eastAsia="Times New Roman" w:hAnsi="Arial" w:cs="Arial"/>
          <w:color w:val="000000"/>
          <w:sz w:val="24"/>
          <w:szCs w:val="24"/>
          <w:lang w:val="en-US" w:eastAsia="en-GB"/>
        </w:rPr>
        <w:t>I have found the</w:t>
      </w:r>
      <w:r w:rsidR="009E7C9B">
        <w:rPr>
          <w:rFonts w:ascii="Arial" w:eastAsia="Times New Roman" w:hAnsi="Arial" w:cs="Arial"/>
          <w:color w:val="000000"/>
          <w:sz w:val="24"/>
          <w:szCs w:val="24"/>
          <w:lang w:val="en-US" w:eastAsia="en-GB"/>
        </w:rPr>
        <w:t xml:space="preserve"> reflective</w:t>
      </w:r>
      <w:r w:rsidRPr="002D5AD6">
        <w:rPr>
          <w:rFonts w:ascii="Arial" w:eastAsia="Times New Roman" w:hAnsi="Arial" w:cs="Arial"/>
          <w:color w:val="000000"/>
          <w:sz w:val="24"/>
          <w:szCs w:val="24"/>
          <w:lang w:val="en-US" w:eastAsia="en-GB"/>
        </w:rPr>
        <w:t xml:space="preserve"> process very revealing, rewarding and enlightening.  It has taken commitment and passion to get to the very root of things, deep within the core of my being, unexplored to</w:t>
      </w:r>
      <w:r w:rsidR="00B10275">
        <w:rPr>
          <w:rFonts w:ascii="Arial" w:eastAsia="Times New Roman" w:hAnsi="Arial" w:cs="Arial"/>
          <w:color w:val="000000"/>
          <w:sz w:val="24"/>
          <w:szCs w:val="24"/>
          <w:lang w:val="en-US" w:eastAsia="en-GB"/>
        </w:rPr>
        <w:t xml:space="preserve"> a</w:t>
      </w:r>
      <w:r w:rsidRPr="002D5AD6">
        <w:rPr>
          <w:rFonts w:ascii="Arial" w:eastAsia="Times New Roman" w:hAnsi="Arial" w:cs="Arial"/>
          <w:color w:val="000000"/>
          <w:sz w:val="24"/>
          <w:szCs w:val="24"/>
          <w:lang w:val="en-US" w:eastAsia="en-GB"/>
        </w:rPr>
        <w:t xml:space="preserve"> great extent prior to this experience.  The result of which rings true from Brookfield</w:t>
      </w:r>
      <w:r w:rsidR="00B938FE">
        <w:rPr>
          <w:rFonts w:ascii="Arial" w:eastAsia="Times New Roman" w:hAnsi="Arial" w:cs="Arial"/>
          <w:color w:val="000000"/>
          <w:sz w:val="24"/>
          <w:szCs w:val="24"/>
          <w:lang w:val="en-US" w:eastAsia="en-GB"/>
        </w:rPr>
        <w:t>’s</w:t>
      </w:r>
      <w:r w:rsidRPr="002D5AD6">
        <w:rPr>
          <w:rFonts w:ascii="Arial" w:eastAsia="Times New Roman" w:hAnsi="Arial" w:cs="Arial"/>
          <w:color w:val="000000"/>
          <w:sz w:val="24"/>
          <w:szCs w:val="24"/>
          <w:lang w:val="en-US" w:eastAsia="en-GB"/>
        </w:rPr>
        <w:t xml:space="preserve"> (2009) </w:t>
      </w:r>
      <w:r w:rsidR="00B938FE">
        <w:rPr>
          <w:rFonts w:ascii="Arial" w:eastAsia="Times New Roman" w:hAnsi="Arial" w:cs="Arial"/>
          <w:color w:val="000000"/>
          <w:sz w:val="24"/>
          <w:szCs w:val="24"/>
          <w:lang w:val="en-US" w:eastAsia="en-GB"/>
        </w:rPr>
        <w:t xml:space="preserve">observation </w:t>
      </w:r>
      <w:r w:rsidRPr="002D5AD6">
        <w:rPr>
          <w:rFonts w:ascii="Arial" w:eastAsia="Times New Roman" w:hAnsi="Arial" w:cs="Arial"/>
          <w:color w:val="000000"/>
          <w:sz w:val="24"/>
          <w:szCs w:val="24"/>
          <w:lang w:val="en-US" w:eastAsia="en-GB"/>
        </w:rPr>
        <w:t>when he refers to reflective practice a ‘reflexive habit’ which becomes ‘second nature’.   To</w:t>
      </w:r>
      <w:r w:rsidR="00C77C97">
        <w:rPr>
          <w:rFonts w:ascii="Arial" w:eastAsia="Times New Roman" w:hAnsi="Arial" w:cs="Arial"/>
          <w:color w:val="000000"/>
          <w:sz w:val="24"/>
          <w:szCs w:val="24"/>
          <w:lang w:val="en-US" w:eastAsia="en-GB"/>
        </w:rPr>
        <w:t xml:space="preserve"> </w:t>
      </w:r>
      <w:r w:rsidRPr="002D5AD6">
        <w:rPr>
          <w:rFonts w:ascii="Arial" w:eastAsia="Times New Roman" w:hAnsi="Arial" w:cs="Arial"/>
          <w:color w:val="000000"/>
          <w:sz w:val="24"/>
          <w:szCs w:val="24"/>
          <w:lang w:val="en-US" w:eastAsia="en-GB"/>
        </w:rPr>
        <w:t xml:space="preserve">use appropriate values and to strive for continuous learning and improvement is fundamental </w:t>
      </w:r>
      <w:r w:rsidR="008F1092">
        <w:rPr>
          <w:rFonts w:ascii="Arial" w:eastAsia="Times New Roman" w:hAnsi="Arial" w:cs="Arial"/>
          <w:color w:val="000000"/>
          <w:sz w:val="24"/>
          <w:szCs w:val="24"/>
          <w:lang w:val="en-US" w:eastAsia="en-GB"/>
        </w:rPr>
        <w:t>to</w:t>
      </w:r>
      <w:r w:rsidRPr="002D5AD6">
        <w:rPr>
          <w:rFonts w:ascii="Arial" w:eastAsia="Times New Roman" w:hAnsi="Arial" w:cs="Arial"/>
          <w:color w:val="000000"/>
          <w:sz w:val="24"/>
          <w:szCs w:val="24"/>
          <w:lang w:val="en-US" w:eastAsia="en-GB"/>
        </w:rPr>
        <w:t xml:space="preserve"> </w:t>
      </w:r>
      <w:r w:rsidR="008F1092">
        <w:rPr>
          <w:rFonts w:ascii="Arial" w:eastAsia="Times New Roman" w:hAnsi="Arial" w:cs="Arial"/>
          <w:color w:val="000000"/>
          <w:sz w:val="24"/>
          <w:szCs w:val="24"/>
          <w:lang w:val="en-US" w:eastAsia="en-GB"/>
        </w:rPr>
        <w:t xml:space="preserve">becoming </w:t>
      </w:r>
      <w:r w:rsidRPr="002D5AD6">
        <w:rPr>
          <w:rFonts w:ascii="Arial" w:eastAsia="Times New Roman" w:hAnsi="Arial" w:cs="Arial"/>
          <w:color w:val="000000"/>
          <w:sz w:val="24"/>
          <w:szCs w:val="24"/>
          <w:lang w:val="en-US" w:eastAsia="en-GB"/>
        </w:rPr>
        <w:t>a professional</w:t>
      </w:r>
      <w:r w:rsidR="008E2D43">
        <w:rPr>
          <w:rFonts w:ascii="Arial" w:eastAsia="Times New Roman" w:hAnsi="Arial" w:cs="Arial"/>
          <w:color w:val="000000"/>
          <w:sz w:val="24"/>
          <w:szCs w:val="24"/>
          <w:lang w:val="en-US" w:eastAsia="en-GB"/>
        </w:rPr>
        <w:t xml:space="preserve">. </w:t>
      </w:r>
      <w:r w:rsidR="00F008C3">
        <w:rPr>
          <w:rFonts w:ascii="Arial" w:eastAsia="Times New Roman" w:hAnsi="Arial" w:cs="Arial"/>
          <w:color w:val="000000"/>
          <w:sz w:val="24"/>
          <w:szCs w:val="24"/>
          <w:lang w:val="en-US" w:eastAsia="en-GB"/>
        </w:rPr>
        <w:t xml:space="preserve"> </w:t>
      </w:r>
      <w:r w:rsidRPr="002D5AD6">
        <w:rPr>
          <w:rFonts w:ascii="Arial" w:eastAsia="Times New Roman" w:hAnsi="Arial" w:cs="Arial"/>
          <w:color w:val="000000"/>
          <w:sz w:val="24"/>
          <w:szCs w:val="24"/>
          <w:lang w:val="en-US" w:eastAsia="en-GB"/>
        </w:rPr>
        <w:t xml:space="preserve">Using </w:t>
      </w:r>
      <w:r w:rsidR="007942C2">
        <w:rPr>
          <w:rFonts w:ascii="Arial" w:eastAsia="Times New Roman" w:hAnsi="Arial" w:cs="Arial"/>
          <w:color w:val="000000"/>
          <w:sz w:val="24"/>
          <w:szCs w:val="24"/>
          <w:lang w:val="en-US" w:eastAsia="en-GB"/>
        </w:rPr>
        <w:t>strong moral</w:t>
      </w:r>
      <w:r w:rsidRPr="002D5AD6">
        <w:rPr>
          <w:rFonts w:ascii="Arial" w:eastAsia="Times New Roman" w:hAnsi="Arial" w:cs="Arial"/>
          <w:color w:val="000000"/>
          <w:sz w:val="24"/>
          <w:szCs w:val="24"/>
          <w:lang w:val="en-US" w:eastAsia="en-GB"/>
        </w:rPr>
        <w:t xml:space="preserve"> values throughout every aspect of life demonstrates integrity.</w:t>
      </w:r>
      <w:r w:rsidRPr="002D5AD6">
        <w:rPr>
          <w:rFonts w:ascii="Arial" w:eastAsia="Times New Roman" w:hAnsi="Arial" w:cs="Arial"/>
          <w:color w:val="000000"/>
          <w:sz w:val="24"/>
          <w:szCs w:val="24"/>
          <w:lang w:eastAsia="en-GB"/>
        </w:rPr>
        <w:t> </w:t>
      </w:r>
    </w:p>
    <w:p w14:paraId="004E2C31" w14:textId="77777777" w:rsidR="002D5AD6" w:rsidRPr="002D5AD6"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Calibri" w:eastAsia="Times New Roman" w:hAnsi="Calibri" w:cs="Calibri"/>
          <w:lang w:eastAsia="en-GB"/>
        </w:rPr>
        <w:t> </w:t>
      </w:r>
    </w:p>
    <w:p w14:paraId="44C548A2" w14:textId="3768877D" w:rsidR="002D5AD6" w:rsidRDefault="002D5AD6" w:rsidP="007A7820">
      <w:pPr>
        <w:spacing w:after="0" w:line="480" w:lineRule="auto"/>
        <w:textAlignment w:val="baseline"/>
        <w:rPr>
          <w:rFonts w:ascii="Arial" w:eastAsia="Times New Roman" w:hAnsi="Arial" w:cs="Arial"/>
          <w:color w:val="000000"/>
          <w:sz w:val="24"/>
          <w:szCs w:val="24"/>
          <w:lang w:eastAsia="en-GB"/>
        </w:rPr>
      </w:pPr>
      <w:r w:rsidRPr="002D5AD6">
        <w:rPr>
          <w:rFonts w:ascii="Arial" w:eastAsia="Times New Roman" w:hAnsi="Arial" w:cs="Arial"/>
          <w:color w:val="000000"/>
          <w:sz w:val="24"/>
          <w:szCs w:val="24"/>
          <w:lang w:val="en-US" w:eastAsia="en-GB"/>
        </w:rPr>
        <w:t>In his work, Schon (1987), described professional practice as coming from ‘Swampy Lowlands’.  By this he suggests practitioners</w:t>
      </w:r>
      <w:r w:rsidR="00216CF2">
        <w:rPr>
          <w:rFonts w:ascii="Arial" w:eastAsia="Times New Roman" w:hAnsi="Arial" w:cs="Arial"/>
          <w:color w:val="000000"/>
          <w:sz w:val="24"/>
          <w:szCs w:val="24"/>
          <w:lang w:val="en-US" w:eastAsia="en-GB"/>
        </w:rPr>
        <w:t>’</w:t>
      </w:r>
      <w:r w:rsidRPr="002D5AD6">
        <w:rPr>
          <w:rFonts w:ascii="Arial" w:eastAsia="Times New Roman" w:hAnsi="Arial" w:cs="Arial"/>
          <w:color w:val="000000"/>
          <w:sz w:val="24"/>
          <w:szCs w:val="24"/>
          <w:lang w:val="en-US" w:eastAsia="en-GB"/>
        </w:rPr>
        <w:t xml:space="preserve"> practice from a place where it is impossible to see all the possible paths or knowledge ahead, for example, that would be helpful </w:t>
      </w:r>
      <w:r w:rsidR="004E12B8">
        <w:rPr>
          <w:rFonts w:ascii="Arial" w:eastAsia="Times New Roman" w:hAnsi="Arial" w:cs="Arial"/>
          <w:color w:val="000000"/>
          <w:sz w:val="24"/>
          <w:szCs w:val="24"/>
          <w:lang w:val="en-US" w:eastAsia="en-GB"/>
        </w:rPr>
        <w:t>in</w:t>
      </w:r>
      <w:r w:rsidRPr="002D5AD6">
        <w:rPr>
          <w:rFonts w:ascii="Arial" w:eastAsia="Times New Roman" w:hAnsi="Arial" w:cs="Arial"/>
          <w:color w:val="000000"/>
          <w:sz w:val="24"/>
          <w:szCs w:val="24"/>
          <w:lang w:val="en-US" w:eastAsia="en-GB"/>
        </w:rPr>
        <w:t xml:space="preserve"> that moment.  I liken this process to grappling in the dark, which Schon (198</w:t>
      </w:r>
      <w:r w:rsidR="00EF5EF6">
        <w:rPr>
          <w:rFonts w:ascii="Arial" w:eastAsia="Times New Roman" w:hAnsi="Arial" w:cs="Arial"/>
          <w:color w:val="000000"/>
          <w:sz w:val="24"/>
          <w:szCs w:val="24"/>
          <w:lang w:val="en-US" w:eastAsia="en-GB"/>
        </w:rPr>
        <w:t>7</w:t>
      </w:r>
      <w:r w:rsidRPr="002D5AD6">
        <w:rPr>
          <w:rFonts w:ascii="Arial" w:eastAsia="Times New Roman" w:hAnsi="Arial" w:cs="Arial"/>
          <w:color w:val="000000"/>
          <w:sz w:val="24"/>
          <w:szCs w:val="24"/>
          <w:lang w:val="en-US" w:eastAsia="en-GB"/>
        </w:rPr>
        <w:t>) </w:t>
      </w:r>
      <w:r w:rsidR="00B1557E">
        <w:rPr>
          <w:rFonts w:ascii="Arial" w:eastAsia="Times New Roman" w:hAnsi="Arial" w:cs="Arial"/>
          <w:color w:val="000000"/>
          <w:sz w:val="24"/>
          <w:szCs w:val="24"/>
          <w:lang w:val="en-US" w:eastAsia="en-GB"/>
        </w:rPr>
        <w:t>explains</w:t>
      </w:r>
      <w:r w:rsidRPr="002D5AD6">
        <w:rPr>
          <w:rFonts w:ascii="Arial" w:eastAsia="Times New Roman" w:hAnsi="Arial" w:cs="Arial"/>
          <w:color w:val="000000"/>
          <w:sz w:val="24"/>
          <w:szCs w:val="24"/>
          <w:lang w:val="en-US" w:eastAsia="en-GB"/>
        </w:rPr>
        <w:t> as uncertainty which allows for learning from mistakes by not having a set path to follow.  </w:t>
      </w:r>
      <w:r w:rsidR="00DD7418">
        <w:rPr>
          <w:rFonts w:ascii="Arial" w:eastAsia="Times New Roman" w:hAnsi="Arial" w:cs="Arial"/>
          <w:color w:val="000000"/>
          <w:sz w:val="24"/>
          <w:szCs w:val="24"/>
          <w:lang w:val="en-US" w:eastAsia="en-GB"/>
        </w:rPr>
        <w:t>T</w:t>
      </w:r>
      <w:r w:rsidR="007B52A7">
        <w:rPr>
          <w:rFonts w:ascii="Arial" w:eastAsia="Times New Roman" w:hAnsi="Arial" w:cs="Arial"/>
          <w:color w:val="000000"/>
          <w:sz w:val="24"/>
          <w:szCs w:val="24"/>
          <w:lang w:val="en-US" w:eastAsia="en-GB"/>
        </w:rPr>
        <w:t>h</w:t>
      </w:r>
      <w:r w:rsidR="00DD7418">
        <w:rPr>
          <w:rFonts w:ascii="Arial" w:eastAsia="Times New Roman" w:hAnsi="Arial" w:cs="Arial"/>
          <w:color w:val="000000"/>
          <w:sz w:val="24"/>
          <w:szCs w:val="24"/>
          <w:lang w:val="en-US" w:eastAsia="en-GB"/>
        </w:rPr>
        <w:t xml:space="preserve">e downside of this approach </w:t>
      </w:r>
      <w:r w:rsidR="007B52A7">
        <w:rPr>
          <w:rFonts w:ascii="Arial" w:eastAsia="Times New Roman" w:hAnsi="Arial" w:cs="Arial"/>
          <w:color w:val="000000"/>
          <w:sz w:val="24"/>
          <w:szCs w:val="24"/>
          <w:lang w:val="en-US" w:eastAsia="en-GB"/>
        </w:rPr>
        <w:t>caused me to feel daunted</w:t>
      </w:r>
      <w:r w:rsidR="00D57E22">
        <w:rPr>
          <w:rFonts w:ascii="Arial" w:eastAsia="Times New Roman" w:hAnsi="Arial" w:cs="Arial"/>
          <w:color w:val="000000"/>
          <w:sz w:val="24"/>
          <w:szCs w:val="24"/>
          <w:lang w:val="en-US" w:eastAsia="en-GB"/>
        </w:rPr>
        <w:t xml:space="preserve"> by lack of understood structure as a beginner.</w:t>
      </w:r>
      <w:r w:rsidR="007B52A7">
        <w:rPr>
          <w:rFonts w:ascii="Arial" w:eastAsia="Times New Roman" w:hAnsi="Arial" w:cs="Arial"/>
          <w:color w:val="000000"/>
          <w:sz w:val="24"/>
          <w:szCs w:val="24"/>
          <w:lang w:val="en-US" w:eastAsia="en-GB"/>
        </w:rPr>
        <w:t xml:space="preserve"> </w:t>
      </w:r>
      <w:r w:rsidRPr="002D5AD6">
        <w:rPr>
          <w:rFonts w:ascii="Arial" w:eastAsia="Times New Roman" w:hAnsi="Arial" w:cs="Arial"/>
          <w:color w:val="000000"/>
          <w:sz w:val="24"/>
          <w:szCs w:val="24"/>
          <w:lang w:eastAsia="en-GB"/>
        </w:rPr>
        <w:t> </w:t>
      </w:r>
      <w:r w:rsidR="00317568">
        <w:rPr>
          <w:rFonts w:ascii="Arial" w:eastAsia="Times New Roman" w:hAnsi="Arial" w:cs="Arial"/>
          <w:color w:val="000000"/>
          <w:sz w:val="24"/>
          <w:szCs w:val="24"/>
          <w:lang w:eastAsia="en-GB"/>
        </w:rPr>
        <w:t>He</w:t>
      </w:r>
      <w:r w:rsidRPr="002D5AD6">
        <w:rPr>
          <w:rFonts w:ascii="Arial" w:eastAsia="Times New Roman" w:hAnsi="Arial" w:cs="Arial"/>
          <w:color w:val="000000"/>
          <w:sz w:val="24"/>
          <w:szCs w:val="24"/>
          <w:lang w:val="en-US" w:eastAsia="en-GB"/>
        </w:rPr>
        <w:t xml:space="preserve"> goes on to propose two ways of approaching reflective practice: Reflection-in-action enabl</w:t>
      </w:r>
      <w:r w:rsidR="00317568">
        <w:rPr>
          <w:rFonts w:ascii="Arial" w:eastAsia="Times New Roman" w:hAnsi="Arial" w:cs="Arial"/>
          <w:color w:val="000000"/>
          <w:sz w:val="24"/>
          <w:szCs w:val="24"/>
          <w:lang w:val="en-US" w:eastAsia="en-GB"/>
        </w:rPr>
        <w:t>ing</w:t>
      </w:r>
      <w:r w:rsidRPr="002D5AD6">
        <w:rPr>
          <w:rFonts w:ascii="Arial" w:eastAsia="Times New Roman" w:hAnsi="Arial" w:cs="Arial"/>
          <w:color w:val="000000"/>
          <w:sz w:val="24"/>
          <w:szCs w:val="24"/>
          <w:lang w:val="en-US" w:eastAsia="en-GB"/>
        </w:rPr>
        <w:t xml:space="preserve"> practitioners to draw upon skills and experience when needed at the appropriate time </w:t>
      </w:r>
      <w:r w:rsidRPr="002D5AD6">
        <w:rPr>
          <w:rFonts w:ascii="Arial" w:eastAsia="Times New Roman" w:hAnsi="Arial" w:cs="Arial"/>
          <w:color w:val="000000"/>
          <w:sz w:val="24"/>
          <w:szCs w:val="24"/>
          <w:lang w:val="en-US" w:eastAsia="en-GB"/>
        </w:rPr>
        <w:lastRenderedPageBreak/>
        <w:t>instantaneously.  The greater experience accrued, the more resources to draw upon</w:t>
      </w:r>
      <w:r w:rsidR="003B51A2">
        <w:rPr>
          <w:rFonts w:ascii="Arial" w:eastAsia="Times New Roman" w:hAnsi="Arial" w:cs="Arial"/>
          <w:color w:val="000000"/>
          <w:sz w:val="24"/>
          <w:szCs w:val="24"/>
          <w:lang w:val="en-US" w:eastAsia="en-GB"/>
        </w:rPr>
        <w:t>; and</w:t>
      </w:r>
      <w:r w:rsidRPr="002D5AD6">
        <w:rPr>
          <w:rFonts w:ascii="Arial" w:eastAsia="Times New Roman" w:hAnsi="Arial" w:cs="Arial"/>
          <w:color w:val="000000"/>
          <w:sz w:val="24"/>
          <w:szCs w:val="24"/>
          <w:lang w:val="en-US" w:eastAsia="en-GB"/>
        </w:rPr>
        <w:t> Reflection-on-action, which is the reflection undertaken post event.  This is a highly beneficial process allowing for a full review of what took place.  There is a lot more time available to reflect more deeply on what happened and consider the perspectives from others and the impact of our actions / what could work better in future sessions.</w:t>
      </w:r>
      <w:r w:rsidRPr="002D5AD6">
        <w:rPr>
          <w:rFonts w:ascii="Arial" w:eastAsia="Times New Roman" w:hAnsi="Arial" w:cs="Arial"/>
          <w:color w:val="000000"/>
          <w:sz w:val="24"/>
          <w:szCs w:val="24"/>
          <w:lang w:eastAsia="en-GB"/>
        </w:rPr>
        <w:t> </w:t>
      </w:r>
    </w:p>
    <w:p w14:paraId="7217A599" w14:textId="77777777" w:rsidR="003B51A2" w:rsidRPr="002D5AD6" w:rsidRDefault="003B51A2" w:rsidP="007A7820">
      <w:pPr>
        <w:spacing w:after="0" w:line="480" w:lineRule="auto"/>
        <w:textAlignment w:val="baseline"/>
        <w:rPr>
          <w:rFonts w:ascii="Segoe UI" w:eastAsia="Times New Roman" w:hAnsi="Segoe UI" w:cs="Segoe UI"/>
          <w:sz w:val="18"/>
          <w:szCs w:val="18"/>
          <w:lang w:eastAsia="en-GB"/>
        </w:rPr>
      </w:pPr>
    </w:p>
    <w:p w14:paraId="573AE26E" w14:textId="19036F35" w:rsidR="002D5AD6" w:rsidRPr="002D5AD6"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Arial" w:eastAsia="Times New Roman" w:hAnsi="Arial" w:cs="Arial"/>
          <w:color w:val="000000"/>
          <w:sz w:val="24"/>
          <w:szCs w:val="24"/>
          <w:lang w:val="en-US" w:eastAsia="en-GB"/>
        </w:rPr>
        <w:t xml:space="preserve">In my practice as a student on the </w:t>
      </w:r>
      <w:r w:rsidR="00832BAB">
        <w:rPr>
          <w:rFonts w:ascii="Arial" w:eastAsia="Times New Roman" w:hAnsi="Arial" w:cs="Arial"/>
          <w:color w:val="000000"/>
          <w:sz w:val="24"/>
          <w:szCs w:val="24"/>
          <w:lang w:val="en-US" w:eastAsia="en-GB"/>
        </w:rPr>
        <w:t xml:space="preserve">Graduate Certificate in </w:t>
      </w:r>
      <w:r w:rsidRPr="002D5AD6">
        <w:rPr>
          <w:rFonts w:ascii="Arial" w:eastAsia="Times New Roman" w:hAnsi="Arial" w:cs="Arial"/>
          <w:color w:val="000000"/>
          <w:sz w:val="24"/>
          <w:szCs w:val="24"/>
          <w:lang w:val="en-US" w:eastAsia="en-GB"/>
        </w:rPr>
        <w:t>Counselling Skills Course, I felt very out of my depth at the beginning of our Skills Practice work, having no set path to follow, or real idea about what best practice looks like or feels like to undertake.  I felt very uncertain about my ability to undertake the work to a satisfactory level, and worried that I would work safely with my peers whom I would be ‘counselling’.  At the outset of a session, it feels like it could go in many directions, and I have no idea what to expect.  However, on completion of the 10 weeks, the process now feels very different.  I am far more comfortable at the outset of the session; I now have some experience in holding the space for a client and understand my attending skills are at a good level and I have more resources to draw from.  Whilst I am aware there is much to learn, I am no longer daunted by it, but excited instead about the enormous potential for meaningful learning. </w:t>
      </w:r>
      <w:r w:rsidRPr="002D5AD6">
        <w:rPr>
          <w:rFonts w:ascii="Arial" w:eastAsia="Times New Roman" w:hAnsi="Arial" w:cs="Arial"/>
          <w:color w:val="000000"/>
          <w:sz w:val="24"/>
          <w:szCs w:val="24"/>
          <w:lang w:eastAsia="en-GB"/>
        </w:rPr>
        <w:t> </w:t>
      </w:r>
    </w:p>
    <w:p w14:paraId="090D70ED" w14:textId="77777777" w:rsidR="002D5AD6" w:rsidRPr="002D5AD6"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Arial" w:eastAsia="Times New Roman" w:hAnsi="Arial" w:cs="Arial"/>
          <w:color w:val="000000"/>
          <w:sz w:val="24"/>
          <w:szCs w:val="24"/>
          <w:lang w:eastAsia="en-GB"/>
        </w:rPr>
        <w:t> </w:t>
      </w:r>
    </w:p>
    <w:p w14:paraId="63B1FB34" w14:textId="7001F61D" w:rsidR="002D5AD6" w:rsidRPr="002D5AD6"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Arial" w:eastAsia="Times New Roman" w:hAnsi="Arial" w:cs="Arial"/>
          <w:color w:val="000000"/>
          <w:sz w:val="24"/>
          <w:szCs w:val="24"/>
          <w:lang w:val="en-US" w:eastAsia="en-GB"/>
        </w:rPr>
        <w:t>After each class, I c</w:t>
      </w:r>
      <w:r w:rsidR="00A46BD5">
        <w:rPr>
          <w:rFonts w:ascii="Arial" w:eastAsia="Times New Roman" w:hAnsi="Arial" w:cs="Arial"/>
          <w:color w:val="000000"/>
          <w:sz w:val="24"/>
          <w:szCs w:val="24"/>
          <w:lang w:val="en-US" w:eastAsia="en-GB"/>
        </w:rPr>
        <w:t>a</w:t>
      </w:r>
      <w:r w:rsidRPr="002D5AD6">
        <w:rPr>
          <w:rFonts w:ascii="Arial" w:eastAsia="Times New Roman" w:hAnsi="Arial" w:cs="Arial"/>
          <w:color w:val="000000"/>
          <w:sz w:val="24"/>
          <w:szCs w:val="24"/>
          <w:lang w:val="en-US" w:eastAsia="en-GB"/>
        </w:rPr>
        <w:t>me back to Schon (1987) reflecting-on-action in my personal journal to eke out the maximum learning potential from my practice sessions.  I have been at times brutally honest with myself (sometimes, too much</w:t>
      </w:r>
      <w:r w:rsidR="00DD5BE9">
        <w:rPr>
          <w:rFonts w:ascii="Arial" w:eastAsia="Times New Roman" w:hAnsi="Arial" w:cs="Arial"/>
          <w:color w:val="000000"/>
          <w:sz w:val="24"/>
          <w:szCs w:val="24"/>
          <w:lang w:val="en-US" w:eastAsia="en-GB"/>
        </w:rPr>
        <w:t xml:space="preserve"> s</w:t>
      </w:r>
      <w:r w:rsidRPr="002D5AD6">
        <w:rPr>
          <w:rFonts w:ascii="Arial" w:eastAsia="Times New Roman" w:hAnsi="Arial" w:cs="Arial"/>
          <w:color w:val="000000"/>
          <w:sz w:val="24"/>
          <w:szCs w:val="24"/>
          <w:lang w:val="en-US" w:eastAsia="en-GB"/>
        </w:rPr>
        <w:t>o).  </w:t>
      </w:r>
      <w:r w:rsidR="006B1AD7">
        <w:rPr>
          <w:rFonts w:ascii="Arial" w:eastAsia="Times New Roman" w:hAnsi="Arial" w:cs="Arial"/>
          <w:color w:val="000000"/>
          <w:sz w:val="24"/>
          <w:szCs w:val="24"/>
          <w:lang w:val="en-US" w:eastAsia="en-GB"/>
        </w:rPr>
        <w:t>In this</w:t>
      </w:r>
      <w:r w:rsidRPr="002D5AD6">
        <w:rPr>
          <w:rFonts w:ascii="Arial" w:eastAsia="Times New Roman" w:hAnsi="Arial" w:cs="Arial"/>
          <w:color w:val="000000"/>
          <w:sz w:val="24"/>
          <w:szCs w:val="24"/>
          <w:lang w:val="en-US" w:eastAsia="en-GB"/>
        </w:rPr>
        <w:t> process </w:t>
      </w:r>
      <w:r w:rsidR="006B1AD7">
        <w:rPr>
          <w:rFonts w:ascii="Arial" w:eastAsia="Times New Roman" w:hAnsi="Arial" w:cs="Arial"/>
          <w:color w:val="000000"/>
          <w:sz w:val="24"/>
          <w:szCs w:val="24"/>
          <w:lang w:val="en-US" w:eastAsia="en-GB"/>
        </w:rPr>
        <w:t>e</w:t>
      </w:r>
      <w:r w:rsidRPr="002D5AD6">
        <w:rPr>
          <w:rFonts w:ascii="Arial" w:eastAsia="Times New Roman" w:hAnsi="Arial" w:cs="Arial"/>
          <w:color w:val="000000"/>
          <w:sz w:val="24"/>
          <w:szCs w:val="24"/>
          <w:lang w:val="en-US" w:eastAsia="en-GB"/>
        </w:rPr>
        <w:t>ach session builds on the last.  I learned to take out my unhelpful expectation of trying to do things ‘perfectly’</w:t>
      </w:r>
      <w:r w:rsidR="006B1AD7">
        <w:rPr>
          <w:rFonts w:ascii="Arial" w:eastAsia="Times New Roman" w:hAnsi="Arial" w:cs="Arial"/>
          <w:color w:val="000000"/>
          <w:sz w:val="24"/>
          <w:szCs w:val="24"/>
          <w:lang w:val="en-US" w:eastAsia="en-GB"/>
        </w:rPr>
        <w:t>,</w:t>
      </w:r>
      <w:r w:rsidRPr="002D5AD6">
        <w:rPr>
          <w:rFonts w:ascii="Arial" w:eastAsia="Times New Roman" w:hAnsi="Arial" w:cs="Arial"/>
          <w:color w:val="000000"/>
          <w:sz w:val="24"/>
          <w:szCs w:val="24"/>
          <w:lang w:val="en-US" w:eastAsia="en-GB"/>
        </w:rPr>
        <w:t xml:space="preserve"> instead focus</w:t>
      </w:r>
      <w:r w:rsidR="006B1AD7">
        <w:rPr>
          <w:rFonts w:ascii="Arial" w:eastAsia="Times New Roman" w:hAnsi="Arial" w:cs="Arial"/>
          <w:color w:val="000000"/>
          <w:sz w:val="24"/>
          <w:szCs w:val="24"/>
          <w:lang w:val="en-US" w:eastAsia="en-GB"/>
        </w:rPr>
        <w:t xml:space="preserve">ing </w:t>
      </w:r>
      <w:r w:rsidRPr="002D5AD6">
        <w:rPr>
          <w:rFonts w:ascii="Arial" w:eastAsia="Times New Roman" w:hAnsi="Arial" w:cs="Arial"/>
          <w:color w:val="000000"/>
          <w:sz w:val="24"/>
          <w:szCs w:val="24"/>
          <w:lang w:val="en-US" w:eastAsia="en-GB"/>
        </w:rPr>
        <w:t>on congruence and</w:t>
      </w:r>
      <w:r w:rsidR="00725158">
        <w:rPr>
          <w:rFonts w:ascii="Arial" w:eastAsia="Times New Roman" w:hAnsi="Arial" w:cs="Arial"/>
          <w:color w:val="000000"/>
          <w:sz w:val="24"/>
          <w:szCs w:val="24"/>
          <w:lang w:val="en-US" w:eastAsia="en-GB"/>
        </w:rPr>
        <w:t xml:space="preserve"> </w:t>
      </w:r>
      <w:r w:rsidR="00725158">
        <w:rPr>
          <w:rFonts w:ascii="Arial" w:eastAsia="Times New Roman" w:hAnsi="Arial" w:cs="Arial"/>
          <w:color w:val="000000"/>
          <w:sz w:val="24"/>
          <w:szCs w:val="24"/>
          <w:lang w:val="en-US" w:eastAsia="en-GB"/>
        </w:rPr>
        <w:lastRenderedPageBreak/>
        <w:t xml:space="preserve">skills practice.  </w:t>
      </w:r>
      <w:r w:rsidRPr="002D5AD6">
        <w:rPr>
          <w:rFonts w:ascii="Arial" w:eastAsia="Times New Roman" w:hAnsi="Arial" w:cs="Arial"/>
          <w:color w:val="000000"/>
          <w:sz w:val="24"/>
          <w:szCs w:val="24"/>
          <w:lang w:val="en-US" w:eastAsia="en-GB"/>
        </w:rPr>
        <w:t xml:space="preserve">Generally, I find it easy to allow the inner critic to </w:t>
      </w:r>
      <w:r w:rsidR="007D683A">
        <w:rPr>
          <w:rFonts w:ascii="Arial" w:eastAsia="Times New Roman" w:hAnsi="Arial" w:cs="Arial"/>
          <w:color w:val="000000"/>
          <w:sz w:val="24"/>
          <w:szCs w:val="24"/>
          <w:lang w:val="en-US" w:eastAsia="en-GB"/>
        </w:rPr>
        <w:t xml:space="preserve">harshly </w:t>
      </w:r>
      <w:r w:rsidRPr="002D5AD6">
        <w:rPr>
          <w:rFonts w:ascii="Arial" w:eastAsia="Times New Roman" w:hAnsi="Arial" w:cs="Arial"/>
          <w:color w:val="000000"/>
          <w:sz w:val="24"/>
          <w:szCs w:val="24"/>
          <w:lang w:val="en-US" w:eastAsia="en-GB"/>
        </w:rPr>
        <w:t>delve into things that didn’t go as well as I’d hoped.  </w:t>
      </w:r>
      <w:r w:rsidR="00201C26">
        <w:rPr>
          <w:rFonts w:ascii="Arial" w:eastAsia="Times New Roman" w:hAnsi="Arial" w:cs="Arial"/>
          <w:color w:val="000000"/>
          <w:sz w:val="24"/>
          <w:szCs w:val="24"/>
          <w:lang w:val="en-US" w:eastAsia="en-GB"/>
        </w:rPr>
        <w:t xml:space="preserve">To counter this tendency, </w:t>
      </w:r>
      <w:proofErr w:type="spellStart"/>
      <w:r w:rsidR="00767AF4">
        <w:rPr>
          <w:rFonts w:ascii="Arial" w:eastAsia="Times New Roman" w:hAnsi="Arial" w:cs="Arial"/>
          <w:color w:val="000000"/>
          <w:sz w:val="24"/>
          <w:szCs w:val="24"/>
          <w:lang w:val="en-US" w:eastAsia="en-GB"/>
        </w:rPr>
        <w:t>Ghaye</w:t>
      </w:r>
      <w:proofErr w:type="spellEnd"/>
      <w:r w:rsidR="00767AF4">
        <w:rPr>
          <w:rFonts w:ascii="Arial" w:eastAsia="Times New Roman" w:hAnsi="Arial" w:cs="Arial"/>
          <w:color w:val="000000"/>
          <w:sz w:val="24"/>
          <w:szCs w:val="24"/>
          <w:lang w:val="en-US" w:eastAsia="en-GB"/>
        </w:rPr>
        <w:t xml:space="preserve"> (2011)</w:t>
      </w:r>
      <w:r w:rsidR="00201C26">
        <w:rPr>
          <w:rFonts w:ascii="Arial" w:eastAsia="Times New Roman" w:hAnsi="Arial" w:cs="Arial"/>
          <w:color w:val="000000"/>
          <w:sz w:val="24"/>
          <w:szCs w:val="24"/>
          <w:lang w:val="en-US" w:eastAsia="en-GB"/>
        </w:rPr>
        <w:t xml:space="preserve"> emphasizes the importance of looking at positive action.  </w:t>
      </w:r>
      <w:r w:rsidRPr="002D5AD6">
        <w:rPr>
          <w:rFonts w:ascii="Arial" w:eastAsia="Times New Roman" w:hAnsi="Arial" w:cs="Arial"/>
          <w:color w:val="000000"/>
          <w:sz w:val="24"/>
          <w:szCs w:val="24"/>
          <w:lang w:val="en-US" w:eastAsia="en-GB"/>
        </w:rPr>
        <w:t>Focusing on specific structure(s) has enabled me to appreciate all my best practice skills and experience too, thus supporting a balance for optimum reflexive activities and p</w:t>
      </w:r>
      <w:r w:rsidR="00CB4873">
        <w:rPr>
          <w:rFonts w:ascii="Arial" w:eastAsia="Times New Roman" w:hAnsi="Arial" w:cs="Arial"/>
          <w:color w:val="000000"/>
          <w:sz w:val="24"/>
          <w:szCs w:val="24"/>
          <w:lang w:val="en-US" w:eastAsia="en-GB"/>
        </w:rPr>
        <w:t xml:space="preserve">ersonal </w:t>
      </w:r>
      <w:r w:rsidRPr="002D5AD6">
        <w:rPr>
          <w:rFonts w:ascii="Arial" w:eastAsia="Times New Roman" w:hAnsi="Arial" w:cs="Arial"/>
          <w:color w:val="000000"/>
          <w:sz w:val="24"/>
          <w:szCs w:val="24"/>
          <w:lang w:val="en-US" w:eastAsia="en-GB"/>
        </w:rPr>
        <w:t>growth.</w:t>
      </w:r>
      <w:r w:rsidRPr="002D5AD6">
        <w:rPr>
          <w:rFonts w:ascii="Arial" w:eastAsia="Times New Roman" w:hAnsi="Arial" w:cs="Arial"/>
          <w:color w:val="000000"/>
          <w:sz w:val="24"/>
          <w:szCs w:val="24"/>
          <w:lang w:eastAsia="en-GB"/>
        </w:rPr>
        <w:t> </w:t>
      </w:r>
    </w:p>
    <w:p w14:paraId="3DFEE231" w14:textId="77777777" w:rsidR="002D5AD6" w:rsidRPr="002D5AD6"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Arial" w:eastAsia="Times New Roman" w:hAnsi="Arial" w:cs="Arial"/>
          <w:color w:val="000000"/>
          <w:sz w:val="24"/>
          <w:szCs w:val="24"/>
          <w:lang w:eastAsia="en-GB"/>
        </w:rPr>
        <w:t> </w:t>
      </w:r>
    </w:p>
    <w:p w14:paraId="763845A4" w14:textId="3F80DB8D" w:rsidR="002D5AD6" w:rsidRPr="002D5AD6"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Arial" w:eastAsia="Times New Roman" w:hAnsi="Arial" w:cs="Arial"/>
          <w:color w:val="000000"/>
          <w:sz w:val="24"/>
          <w:szCs w:val="24"/>
          <w:lang w:val="en-US" w:eastAsia="en-GB"/>
        </w:rPr>
        <w:t xml:space="preserve">I have been able to understand what things have gone well and are worth revisiting.  I reflected on the feedback received from my triad peers and tutor.  </w:t>
      </w:r>
      <w:r w:rsidR="001015BA">
        <w:rPr>
          <w:rFonts w:ascii="Arial" w:eastAsia="Times New Roman" w:hAnsi="Arial" w:cs="Arial"/>
          <w:color w:val="000000"/>
          <w:sz w:val="24"/>
          <w:szCs w:val="24"/>
          <w:lang w:val="en-US" w:eastAsia="en-GB"/>
        </w:rPr>
        <w:t>A</w:t>
      </w:r>
      <w:r w:rsidRPr="002D5AD6">
        <w:rPr>
          <w:rFonts w:ascii="Arial" w:eastAsia="Times New Roman" w:hAnsi="Arial" w:cs="Arial"/>
          <w:color w:val="000000"/>
          <w:sz w:val="24"/>
          <w:szCs w:val="24"/>
          <w:lang w:val="en-US" w:eastAsia="en-GB"/>
        </w:rPr>
        <w:t xml:space="preserve"> surprising </w:t>
      </w:r>
      <w:r w:rsidR="00CE0DB0">
        <w:rPr>
          <w:rFonts w:ascii="Arial" w:eastAsia="Times New Roman" w:hAnsi="Arial" w:cs="Arial"/>
          <w:color w:val="000000"/>
          <w:sz w:val="24"/>
          <w:szCs w:val="24"/>
          <w:lang w:val="en-US" w:eastAsia="en-GB"/>
        </w:rPr>
        <w:t>thing</w:t>
      </w:r>
      <w:r w:rsidRPr="002D5AD6">
        <w:rPr>
          <w:rFonts w:ascii="Arial" w:eastAsia="Times New Roman" w:hAnsi="Arial" w:cs="Arial"/>
          <w:color w:val="000000"/>
          <w:sz w:val="24"/>
          <w:szCs w:val="24"/>
          <w:lang w:val="en-US" w:eastAsia="en-GB"/>
        </w:rPr>
        <w:t xml:space="preserve"> I learned is how kind and supportive constructive feedback has been.  It taught me to be more respectful with myself as well as others whilst we progress through this learning journey.</w:t>
      </w:r>
      <w:r w:rsidRPr="002D5AD6">
        <w:rPr>
          <w:rFonts w:ascii="Arial" w:eastAsia="Times New Roman" w:hAnsi="Arial" w:cs="Arial"/>
          <w:color w:val="000000"/>
          <w:sz w:val="24"/>
          <w:szCs w:val="24"/>
          <w:lang w:eastAsia="en-GB"/>
        </w:rPr>
        <w:t> </w:t>
      </w:r>
    </w:p>
    <w:p w14:paraId="67D4AE98" w14:textId="77777777" w:rsidR="002D5AD6" w:rsidRPr="002D5AD6"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Calibri" w:eastAsia="Times New Roman" w:hAnsi="Calibri" w:cs="Calibri"/>
          <w:lang w:eastAsia="en-GB"/>
        </w:rPr>
        <w:t> </w:t>
      </w:r>
    </w:p>
    <w:p w14:paraId="653AED89" w14:textId="77777777" w:rsidR="002D5AD6" w:rsidRPr="002D5AD6"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Arial" w:eastAsia="Times New Roman" w:hAnsi="Arial" w:cs="Arial"/>
          <w:color w:val="000000"/>
          <w:sz w:val="24"/>
          <w:szCs w:val="24"/>
          <w:lang w:val="en-US" w:eastAsia="en-GB"/>
        </w:rPr>
        <w:t>Putting the theory into practice: Learning how to sit and just listen and not say anything initially was incredibly hard, much more so than I would have predicted beforehand.  </w:t>
      </w:r>
      <w:r w:rsidRPr="002D5AD6">
        <w:rPr>
          <w:rFonts w:ascii="Arial" w:eastAsia="Times New Roman" w:hAnsi="Arial" w:cs="Arial"/>
          <w:color w:val="000000"/>
          <w:sz w:val="24"/>
          <w:szCs w:val="24"/>
          <w:lang w:eastAsia="en-GB"/>
        </w:rPr>
        <w:t> </w:t>
      </w:r>
    </w:p>
    <w:p w14:paraId="20B78553" w14:textId="77777777" w:rsidR="002D5AD6" w:rsidRPr="002D5AD6"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Arial" w:eastAsia="Times New Roman" w:hAnsi="Arial" w:cs="Arial"/>
          <w:color w:val="000000"/>
          <w:sz w:val="24"/>
          <w:szCs w:val="24"/>
          <w:lang w:eastAsia="en-GB"/>
        </w:rPr>
        <w:t> </w:t>
      </w:r>
    </w:p>
    <w:p w14:paraId="3B8291DA" w14:textId="0171EFD6" w:rsidR="002D5AD6" w:rsidRDefault="002D5AD6" w:rsidP="007A7820">
      <w:pPr>
        <w:spacing w:after="0" w:line="480" w:lineRule="auto"/>
        <w:textAlignment w:val="baseline"/>
        <w:rPr>
          <w:rFonts w:ascii="Arial" w:eastAsia="Times New Roman" w:hAnsi="Arial" w:cs="Arial"/>
          <w:color w:val="000000"/>
          <w:sz w:val="24"/>
          <w:szCs w:val="24"/>
          <w:lang w:eastAsia="en-GB"/>
        </w:rPr>
      </w:pPr>
      <w:r w:rsidRPr="002D5AD6">
        <w:rPr>
          <w:rFonts w:ascii="Arial" w:eastAsia="Times New Roman" w:hAnsi="Arial" w:cs="Arial"/>
          <w:color w:val="000000"/>
          <w:sz w:val="24"/>
          <w:szCs w:val="24"/>
          <w:lang w:val="en-US" w:eastAsia="en-GB"/>
        </w:rPr>
        <w:t>Using</w:t>
      </w:r>
      <w:r w:rsidR="00891E8A">
        <w:rPr>
          <w:rFonts w:ascii="Arial" w:eastAsia="Times New Roman" w:hAnsi="Arial" w:cs="Arial"/>
          <w:color w:val="000000"/>
          <w:sz w:val="24"/>
          <w:szCs w:val="24"/>
          <w:lang w:val="en-US" w:eastAsia="en-GB"/>
        </w:rPr>
        <w:t xml:space="preserve"> the</w:t>
      </w:r>
      <w:r w:rsidRPr="002D5AD6">
        <w:rPr>
          <w:rFonts w:ascii="Arial" w:eastAsia="Times New Roman" w:hAnsi="Arial" w:cs="Arial"/>
          <w:color w:val="000000"/>
          <w:sz w:val="24"/>
          <w:szCs w:val="24"/>
          <w:lang w:val="en-US" w:eastAsia="en-GB"/>
        </w:rPr>
        <w:t> Schon (1987) reflection-</w:t>
      </w:r>
      <w:r w:rsidR="00327B94">
        <w:rPr>
          <w:rFonts w:ascii="Arial" w:eastAsia="Times New Roman" w:hAnsi="Arial" w:cs="Arial"/>
          <w:color w:val="000000"/>
          <w:sz w:val="24"/>
          <w:szCs w:val="24"/>
          <w:lang w:val="en-US" w:eastAsia="en-GB"/>
        </w:rPr>
        <w:t>i</w:t>
      </w:r>
      <w:r w:rsidRPr="002D5AD6">
        <w:rPr>
          <w:rFonts w:ascii="Arial" w:eastAsia="Times New Roman" w:hAnsi="Arial" w:cs="Arial"/>
          <w:color w:val="000000"/>
          <w:sz w:val="24"/>
          <w:szCs w:val="24"/>
          <w:lang w:val="en-US" w:eastAsia="en-GB"/>
        </w:rPr>
        <w:t>n-action process at the outset felt like being thrown into the deep end of a swimming pool.  Whilst understanding the theoretical concept behind it, sitting in a triad wondering what I was going to say, if I was going to be good enough etc. was challenging at first. </w:t>
      </w:r>
      <w:r w:rsidR="0044304A">
        <w:rPr>
          <w:rFonts w:ascii="Arial" w:eastAsia="Times New Roman" w:hAnsi="Arial" w:cs="Arial"/>
          <w:color w:val="000000"/>
          <w:sz w:val="24"/>
          <w:szCs w:val="24"/>
          <w:lang w:val="en-US" w:eastAsia="en-GB"/>
        </w:rPr>
        <w:t xml:space="preserve"> The process felt ‘clunky’. </w:t>
      </w:r>
      <w:r w:rsidRPr="002D5AD6">
        <w:rPr>
          <w:rFonts w:ascii="Arial" w:eastAsia="Times New Roman" w:hAnsi="Arial" w:cs="Arial"/>
          <w:color w:val="000000"/>
          <w:sz w:val="24"/>
          <w:szCs w:val="24"/>
          <w:lang w:val="en-US" w:eastAsia="en-GB"/>
        </w:rPr>
        <w:t> I learned to trust in the skills themselves e.g. paraphrasing, reflecting back and so on.  I was astonished to see how validated and heard my peers felt just by my being fully present and using good attending skills.  Practice of paraphrasing and repeating back key words allowed for a greater opening</w:t>
      </w:r>
      <w:r w:rsidR="00776CF2">
        <w:rPr>
          <w:rFonts w:ascii="Arial" w:eastAsia="Times New Roman" w:hAnsi="Arial" w:cs="Arial"/>
          <w:color w:val="000000"/>
          <w:sz w:val="24"/>
          <w:szCs w:val="24"/>
          <w:lang w:val="en-US" w:eastAsia="en-GB"/>
        </w:rPr>
        <w:t>-u</w:t>
      </w:r>
      <w:r w:rsidRPr="002D5AD6">
        <w:rPr>
          <w:rFonts w:ascii="Arial" w:eastAsia="Times New Roman" w:hAnsi="Arial" w:cs="Arial"/>
          <w:color w:val="000000"/>
          <w:sz w:val="24"/>
          <w:szCs w:val="24"/>
          <w:lang w:val="en-US" w:eastAsia="en-GB"/>
        </w:rPr>
        <w:t xml:space="preserve">p from the ‘client’, and, although I </w:t>
      </w:r>
      <w:r w:rsidRPr="002D5AD6">
        <w:rPr>
          <w:rFonts w:ascii="Arial" w:eastAsia="Times New Roman" w:hAnsi="Arial" w:cs="Arial"/>
          <w:color w:val="000000"/>
          <w:sz w:val="24"/>
          <w:szCs w:val="24"/>
          <w:lang w:val="en-US" w:eastAsia="en-GB"/>
        </w:rPr>
        <w:lastRenderedPageBreak/>
        <w:t xml:space="preserve">had reservations due to its apparent simplicity, Trust </w:t>
      </w:r>
      <w:r w:rsidR="000E5EC2">
        <w:rPr>
          <w:rFonts w:ascii="Arial" w:eastAsia="Times New Roman" w:hAnsi="Arial" w:cs="Arial"/>
          <w:color w:val="000000"/>
          <w:sz w:val="24"/>
          <w:szCs w:val="24"/>
          <w:lang w:val="en-US" w:eastAsia="en-GB"/>
        </w:rPr>
        <w:t>wa</w:t>
      </w:r>
      <w:r w:rsidRPr="002D5AD6">
        <w:rPr>
          <w:rFonts w:ascii="Arial" w:eastAsia="Times New Roman" w:hAnsi="Arial" w:cs="Arial"/>
          <w:color w:val="000000"/>
          <w:sz w:val="24"/>
          <w:szCs w:val="24"/>
          <w:lang w:val="en-US" w:eastAsia="en-GB"/>
        </w:rPr>
        <w:t>s earned as a result.  This is a massively positive learning experience.</w:t>
      </w:r>
      <w:r w:rsidRPr="002D5AD6">
        <w:rPr>
          <w:rFonts w:ascii="Arial" w:eastAsia="Times New Roman" w:hAnsi="Arial" w:cs="Arial"/>
          <w:color w:val="000000"/>
          <w:sz w:val="24"/>
          <w:szCs w:val="24"/>
          <w:lang w:eastAsia="en-GB"/>
        </w:rPr>
        <w:t> </w:t>
      </w:r>
    </w:p>
    <w:p w14:paraId="07C14DA5" w14:textId="77777777" w:rsidR="002D5AD6" w:rsidRPr="002D5AD6"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Arial" w:eastAsia="Times New Roman" w:hAnsi="Arial" w:cs="Arial"/>
          <w:color w:val="000000"/>
          <w:sz w:val="24"/>
          <w:szCs w:val="24"/>
          <w:lang w:eastAsia="en-GB"/>
        </w:rPr>
        <w:t> </w:t>
      </w:r>
    </w:p>
    <w:p w14:paraId="1DCC79D3" w14:textId="03F418E3" w:rsidR="002D5AD6" w:rsidRPr="002D5AD6"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Arial" w:eastAsia="Times New Roman" w:hAnsi="Arial" w:cs="Arial"/>
          <w:color w:val="000000"/>
          <w:sz w:val="24"/>
          <w:szCs w:val="24"/>
          <w:lang w:val="en-US" w:eastAsia="en-GB"/>
        </w:rPr>
        <w:t>My own values and beliefs resonate with those set out in the BACP Ethical Framework (2018).  One of the paramount values is that of respect.  </w:t>
      </w:r>
      <w:r w:rsidR="005C53CF">
        <w:rPr>
          <w:rFonts w:ascii="Arial" w:eastAsia="Times New Roman" w:hAnsi="Arial" w:cs="Arial"/>
          <w:color w:val="000000"/>
          <w:sz w:val="24"/>
          <w:szCs w:val="24"/>
          <w:lang w:val="en-US" w:eastAsia="en-GB"/>
        </w:rPr>
        <w:t>The learning journey outlined above, demonstrated to me how vital</w:t>
      </w:r>
      <w:r w:rsidRPr="002D5AD6">
        <w:rPr>
          <w:rFonts w:ascii="Arial" w:eastAsia="Times New Roman" w:hAnsi="Arial" w:cs="Arial"/>
          <w:color w:val="000000"/>
          <w:sz w:val="24"/>
          <w:szCs w:val="24"/>
          <w:lang w:val="en-US" w:eastAsia="en-GB"/>
        </w:rPr>
        <w:t xml:space="preserve"> self-respect</w:t>
      </w:r>
      <w:r w:rsidR="005C53CF">
        <w:rPr>
          <w:rFonts w:ascii="Arial" w:eastAsia="Times New Roman" w:hAnsi="Arial" w:cs="Arial"/>
          <w:color w:val="000000"/>
          <w:sz w:val="24"/>
          <w:szCs w:val="24"/>
          <w:lang w:val="en-US" w:eastAsia="en-GB"/>
        </w:rPr>
        <w:t xml:space="preserve"> is also</w:t>
      </w:r>
      <w:r w:rsidRPr="002D5AD6">
        <w:rPr>
          <w:rFonts w:ascii="Arial" w:eastAsia="Times New Roman" w:hAnsi="Arial" w:cs="Arial"/>
          <w:color w:val="000000"/>
          <w:sz w:val="24"/>
          <w:szCs w:val="24"/>
          <w:lang w:val="en-US" w:eastAsia="en-GB"/>
        </w:rPr>
        <w:t>.</w:t>
      </w:r>
      <w:r w:rsidR="002A594D">
        <w:rPr>
          <w:rFonts w:ascii="Arial" w:eastAsia="Times New Roman" w:hAnsi="Arial" w:cs="Arial"/>
          <w:color w:val="000000"/>
          <w:sz w:val="24"/>
          <w:szCs w:val="24"/>
          <w:lang w:val="en-US" w:eastAsia="en-GB"/>
        </w:rPr>
        <w:t xml:space="preserve">  I had not considered this </w:t>
      </w:r>
      <w:r w:rsidR="00BC29BB">
        <w:rPr>
          <w:rFonts w:ascii="Arial" w:eastAsia="Times New Roman" w:hAnsi="Arial" w:cs="Arial"/>
          <w:color w:val="000000"/>
          <w:sz w:val="24"/>
          <w:szCs w:val="24"/>
          <w:lang w:val="en-US" w:eastAsia="en-GB"/>
        </w:rPr>
        <w:t>prior.</w:t>
      </w:r>
    </w:p>
    <w:p w14:paraId="486A670C" w14:textId="74A30DAD" w:rsidR="002D5AD6" w:rsidRDefault="002D5AD6" w:rsidP="007A7820">
      <w:pPr>
        <w:spacing w:after="0" w:line="480" w:lineRule="auto"/>
        <w:textAlignment w:val="baseline"/>
        <w:rPr>
          <w:rFonts w:ascii="Arial" w:eastAsia="Times New Roman" w:hAnsi="Arial" w:cs="Arial"/>
          <w:color w:val="000000"/>
          <w:sz w:val="24"/>
          <w:szCs w:val="24"/>
          <w:lang w:eastAsia="en-GB"/>
        </w:rPr>
      </w:pPr>
      <w:r w:rsidRPr="002D5AD6">
        <w:rPr>
          <w:rFonts w:ascii="Calibri" w:eastAsia="Times New Roman" w:hAnsi="Calibri" w:cs="Calibri"/>
          <w:lang w:eastAsia="en-GB"/>
        </w:rPr>
        <w:t> </w:t>
      </w:r>
      <w:r w:rsidRPr="002D5AD6">
        <w:rPr>
          <w:rFonts w:ascii="Calibri" w:eastAsia="Times New Roman" w:hAnsi="Calibri" w:cs="Calibri"/>
          <w:lang w:eastAsia="en-GB"/>
        </w:rPr>
        <w:br/>
      </w:r>
      <w:r w:rsidRPr="002D5AD6">
        <w:rPr>
          <w:rFonts w:ascii="Arial" w:eastAsia="Times New Roman" w:hAnsi="Arial" w:cs="Arial"/>
          <w:color w:val="000000"/>
          <w:sz w:val="24"/>
          <w:szCs w:val="24"/>
          <w:lang w:val="en-US" w:eastAsia="en-GB"/>
        </w:rPr>
        <w:t>Copley (2011) emphasizes the need to challenge assumptions by undertaking reflection-on-action to ensure practice is based on correct values, for example, those in alignment with a professional code of conduct as opposed to the unthinking approach of the masses </w:t>
      </w:r>
      <w:r w:rsidR="002D6C4E">
        <w:rPr>
          <w:rFonts w:ascii="Arial" w:eastAsia="Times New Roman" w:hAnsi="Arial" w:cs="Arial"/>
          <w:color w:val="000000"/>
          <w:sz w:val="24"/>
          <w:szCs w:val="24"/>
          <w:lang w:val="en-US" w:eastAsia="en-GB"/>
        </w:rPr>
        <w:t>i</w:t>
      </w:r>
      <w:r w:rsidRPr="002D5AD6">
        <w:rPr>
          <w:rFonts w:ascii="Arial" w:eastAsia="Times New Roman" w:hAnsi="Arial" w:cs="Arial"/>
          <w:color w:val="000000"/>
          <w:sz w:val="24"/>
          <w:szCs w:val="24"/>
          <w:lang w:val="en-US" w:eastAsia="en-GB"/>
        </w:rPr>
        <w:t>.e., popular opinion amongst colleagues. </w:t>
      </w:r>
      <w:r w:rsidRPr="002D5AD6">
        <w:rPr>
          <w:rFonts w:ascii="Arial" w:eastAsia="Times New Roman" w:hAnsi="Arial" w:cs="Arial"/>
          <w:color w:val="000000"/>
          <w:sz w:val="24"/>
          <w:szCs w:val="24"/>
          <w:lang w:eastAsia="en-GB"/>
        </w:rPr>
        <w:t> </w:t>
      </w:r>
    </w:p>
    <w:p w14:paraId="2E508F20" w14:textId="77777777" w:rsidR="00287A05" w:rsidRPr="002D5AD6" w:rsidRDefault="00287A05" w:rsidP="007A7820">
      <w:pPr>
        <w:spacing w:after="0" w:line="480" w:lineRule="auto"/>
        <w:textAlignment w:val="baseline"/>
        <w:rPr>
          <w:rFonts w:ascii="Segoe UI" w:eastAsia="Times New Roman" w:hAnsi="Segoe UI" w:cs="Segoe UI"/>
          <w:sz w:val="18"/>
          <w:szCs w:val="18"/>
          <w:lang w:eastAsia="en-GB"/>
        </w:rPr>
      </w:pPr>
    </w:p>
    <w:p w14:paraId="35001791" w14:textId="68ED7152" w:rsidR="002D5AD6" w:rsidRDefault="002D5AD6" w:rsidP="007A7820">
      <w:pPr>
        <w:spacing w:after="0" w:line="480" w:lineRule="auto"/>
        <w:textAlignment w:val="baseline"/>
        <w:rPr>
          <w:rFonts w:ascii="Arial" w:eastAsia="Times New Roman" w:hAnsi="Arial" w:cs="Arial"/>
          <w:color w:val="000000"/>
          <w:sz w:val="24"/>
          <w:szCs w:val="24"/>
          <w:lang w:eastAsia="en-GB"/>
        </w:rPr>
      </w:pPr>
      <w:r w:rsidRPr="002D5AD6">
        <w:rPr>
          <w:rFonts w:ascii="Arial" w:eastAsia="Times New Roman" w:hAnsi="Arial" w:cs="Arial"/>
          <w:color w:val="000000"/>
          <w:sz w:val="24"/>
          <w:szCs w:val="24"/>
          <w:lang w:val="en-US" w:eastAsia="en-GB"/>
        </w:rPr>
        <w:t xml:space="preserve">I relate to this </w:t>
      </w:r>
      <w:r w:rsidR="002D6C4E">
        <w:rPr>
          <w:rFonts w:ascii="Arial" w:eastAsia="Times New Roman" w:hAnsi="Arial" w:cs="Arial"/>
          <w:color w:val="000000"/>
          <w:sz w:val="24"/>
          <w:szCs w:val="24"/>
          <w:lang w:val="en-US" w:eastAsia="en-GB"/>
        </w:rPr>
        <w:t>notion</w:t>
      </w:r>
      <w:r w:rsidRPr="002D5AD6">
        <w:rPr>
          <w:rFonts w:ascii="Arial" w:eastAsia="Times New Roman" w:hAnsi="Arial" w:cs="Arial"/>
          <w:color w:val="000000"/>
          <w:sz w:val="24"/>
          <w:szCs w:val="24"/>
          <w:lang w:val="en-US" w:eastAsia="en-GB"/>
        </w:rPr>
        <w:t>, as I work in a competitive and sometimes status-focused establishment. In my work as a Librarian and Line Manager, I value</w:t>
      </w:r>
      <w:r w:rsidR="00F702A2">
        <w:rPr>
          <w:rFonts w:ascii="Arial" w:eastAsia="Times New Roman" w:hAnsi="Arial" w:cs="Arial"/>
          <w:color w:val="000000"/>
          <w:sz w:val="24"/>
          <w:szCs w:val="24"/>
          <w:lang w:val="en-US" w:eastAsia="en-GB"/>
        </w:rPr>
        <w:t xml:space="preserve"> equal opportunity and </w:t>
      </w:r>
      <w:r w:rsidRPr="002D5AD6">
        <w:rPr>
          <w:rFonts w:ascii="Arial" w:eastAsia="Times New Roman" w:hAnsi="Arial" w:cs="Arial"/>
          <w:color w:val="000000"/>
          <w:sz w:val="24"/>
          <w:szCs w:val="24"/>
          <w:lang w:val="en-US" w:eastAsia="en-GB"/>
        </w:rPr>
        <w:t>empowerment f</w:t>
      </w:r>
      <w:r w:rsidR="00F702A2">
        <w:rPr>
          <w:rFonts w:ascii="Arial" w:eastAsia="Times New Roman" w:hAnsi="Arial" w:cs="Arial"/>
          <w:color w:val="000000"/>
          <w:sz w:val="24"/>
          <w:szCs w:val="24"/>
          <w:lang w:val="en-US" w:eastAsia="en-GB"/>
        </w:rPr>
        <w:t>or</w:t>
      </w:r>
      <w:r w:rsidRPr="002D5AD6">
        <w:rPr>
          <w:rFonts w:ascii="Arial" w:eastAsia="Times New Roman" w:hAnsi="Arial" w:cs="Arial"/>
          <w:color w:val="000000"/>
          <w:sz w:val="24"/>
          <w:szCs w:val="24"/>
          <w:lang w:val="en-US" w:eastAsia="en-GB"/>
        </w:rPr>
        <w:t> everyone in my Team.  I have been in a situation where a senior manager has asked me to censor my own work and play down the value of others' work which would allow that manager to take credit for the ideas / work done for her own personal gain.   Being placed in a scenario requiring me to remain silent and compliant was at odds with my values of respecting others.   I refused to do this, instead persuading the senior manager to showcase the talents of others’ hence allowing her to have even more kudos as a supportive manager leading a creative</w:t>
      </w:r>
      <w:r w:rsidR="00C50415">
        <w:rPr>
          <w:rFonts w:ascii="Arial" w:eastAsia="Times New Roman" w:hAnsi="Arial" w:cs="Arial"/>
          <w:color w:val="000000"/>
          <w:sz w:val="24"/>
          <w:szCs w:val="24"/>
          <w:lang w:val="en-US" w:eastAsia="en-GB"/>
        </w:rPr>
        <w:t xml:space="preserve">, successful </w:t>
      </w:r>
      <w:r w:rsidRPr="002D5AD6">
        <w:rPr>
          <w:rFonts w:ascii="Arial" w:eastAsia="Times New Roman" w:hAnsi="Arial" w:cs="Arial"/>
          <w:color w:val="000000"/>
          <w:sz w:val="24"/>
          <w:szCs w:val="24"/>
          <w:lang w:val="en-US" w:eastAsia="en-GB"/>
        </w:rPr>
        <w:t>team which she oversees.  Everyone wins</w:t>
      </w:r>
      <w:r w:rsidR="004D315C">
        <w:rPr>
          <w:rFonts w:ascii="Arial" w:eastAsia="Times New Roman" w:hAnsi="Arial" w:cs="Arial"/>
          <w:color w:val="000000"/>
          <w:sz w:val="24"/>
          <w:szCs w:val="24"/>
          <w:lang w:val="en-US" w:eastAsia="en-GB"/>
        </w:rPr>
        <w:t>.</w:t>
      </w:r>
      <w:r w:rsidRPr="002D5AD6">
        <w:rPr>
          <w:rFonts w:ascii="Arial" w:eastAsia="Times New Roman" w:hAnsi="Arial" w:cs="Arial"/>
          <w:color w:val="000000"/>
          <w:sz w:val="24"/>
          <w:szCs w:val="24"/>
          <w:lang w:val="en-US" w:eastAsia="en-GB"/>
        </w:rPr>
        <w:t xml:space="preserve"> I found that a far more satisfactory outcome for all concerned from my perspective given my </w:t>
      </w:r>
      <w:r w:rsidRPr="002D5AD6">
        <w:rPr>
          <w:rFonts w:ascii="Arial" w:eastAsia="Times New Roman" w:hAnsi="Arial" w:cs="Arial"/>
          <w:color w:val="000000"/>
          <w:sz w:val="24"/>
          <w:szCs w:val="24"/>
          <w:lang w:val="en-US" w:eastAsia="en-GB"/>
        </w:rPr>
        <w:lastRenderedPageBreak/>
        <w:t>belief in demonstrating unconditional positive regard towards all my colleagues.</w:t>
      </w:r>
      <w:r w:rsidRPr="002D5AD6">
        <w:rPr>
          <w:rFonts w:ascii="Arial" w:eastAsia="Times New Roman" w:hAnsi="Arial" w:cs="Arial"/>
          <w:color w:val="000000"/>
          <w:sz w:val="24"/>
          <w:szCs w:val="24"/>
          <w:lang w:eastAsia="en-GB"/>
        </w:rPr>
        <w:t> </w:t>
      </w:r>
      <w:r w:rsidRPr="002D5AD6">
        <w:rPr>
          <w:rFonts w:ascii="Arial" w:eastAsia="Times New Roman" w:hAnsi="Arial" w:cs="Arial"/>
          <w:color w:val="000000"/>
          <w:sz w:val="24"/>
          <w:szCs w:val="24"/>
          <w:lang w:eastAsia="en-GB"/>
        </w:rPr>
        <w:br/>
        <w:t> </w:t>
      </w:r>
    </w:p>
    <w:p w14:paraId="3AF06456" w14:textId="6BE8A5C1" w:rsidR="002C2F37" w:rsidRDefault="002C2F37" w:rsidP="007A7820">
      <w:pPr>
        <w:spacing w:after="0" w:line="480" w:lineRule="auto"/>
        <w:textAlignment w:val="baseline"/>
        <w:rPr>
          <w:rFonts w:ascii="Arial" w:eastAsia="Times New Roman" w:hAnsi="Arial" w:cs="Arial"/>
          <w:color w:val="000000"/>
          <w:sz w:val="24"/>
          <w:szCs w:val="24"/>
          <w:lang w:val="en-US" w:eastAsia="en-GB"/>
        </w:rPr>
      </w:pPr>
      <w:r w:rsidRPr="002C2F37">
        <w:rPr>
          <w:rFonts w:ascii="Arial" w:eastAsia="Times New Roman" w:hAnsi="Arial" w:cs="Arial"/>
          <w:color w:val="000000"/>
          <w:sz w:val="24"/>
          <w:szCs w:val="24"/>
          <w:lang w:val="en-US" w:eastAsia="en-GB"/>
        </w:rPr>
        <w:t>In critiq</w:t>
      </w:r>
      <w:r>
        <w:rPr>
          <w:rFonts w:ascii="Arial" w:eastAsia="Times New Roman" w:hAnsi="Arial" w:cs="Arial"/>
          <w:color w:val="000000"/>
          <w:sz w:val="24"/>
          <w:szCs w:val="24"/>
          <w:lang w:val="en-US" w:eastAsia="en-GB"/>
        </w:rPr>
        <w:t>u</w:t>
      </w:r>
      <w:r w:rsidRPr="002C2F37">
        <w:rPr>
          <w:rFonts w:ascii="Arial" w:eastAsia="Times New Roman" w:hAnsi="Arial" w:cs="Arial"/>
          <w:color w:val="000000"/>
          <w:sz w:val="24"/>
          <w:szCs w:val="24"/>
          <w:lang w:val="en-US" w:eastAsia="en-GB"/>
        </w:rPr>
        <w:t>e</w:t>
      </w:r>
      <w:r>
        <w:rPr>
          <w:rFonts w:ascii="Arial" w:eastAsia="Times New Roman" w:hAnsi="Arial" w:cs="Arial"/>
          <w:color w:val="000000"/>
          <w:sz w:val="24"/>
          <w:szCs w:val="24"/>
          <w:lang w:val="en-US" w:eastAsia="en-GB"/>
        </w:rPr>
        <w:t xml:space="preserve"> </w:t>
      </w:r>
      <w:r w:rsidR="00D5728E">
        <w:rPr>
          <w:rFonts w:ascii="Arial" w:eastAsia="Times New Roman" w:hAnsi="Arial" w:cs="Arial"/>
          <w:color w:val="000000"/>
          <w:sz w:val="24"/>
          <w:szCs w:val="24"/>
          <w:lang w:val="en-US" w:eastAsia="en-GB"/>
        </w:rPr>
        <w:t xml:space="preserve">of </w:t>
      </w:r>
      <w:r w:rsidR="00EB4ACA">
        <w:rPr>
          <w:rFonts w:ascii="Arial" w:eastAsia="Times New Roman" w:hAnsi="Arial" w:cs="Arial"/>
          <w:color w:val="000000"/>
          <w:sz w:val="24"/>
          <w:szCs w:val="24"/>
          <w:lang w:val="en-US" w:eastAsia="en-GB"/>
        </w:rPr>
        <w:t>my dealing of this situation</w:t>
      </w:r>
      <w:r w:rsidR="004334CB">
        <w:rPr>
          <w:rFonts w:ascii="Arial" w:eastAsia="Times New Roman" w:hAnsi="Arial" w:cs="Arial"/>
          <w:color w:val="000000"/>
          <w:sz w:val="24"/>
          <w:szCs w:val="24"/>
          <w:lang w:val="en-US" w:eastAsia="en-GB"/>
        </w:rPr>
        <w:t>:</w:t>
      </w:r>
      <w:r w:rsidR="00994AE6">
        <w:rPr>
          <w:rFonts w:ascii="Arial" w:eastAsia="Times New Roman" w:hAnsi="Arial" w:cs="Arial"/>
          <w:color w:val="000000"/>
          <w:sz w:val="24"/>
          <w:szCs w:val="24"/>
          <w:lang w:val="en-US" w:eastAsia="en-GB"/>
        </w:rPr>
        <w:t xml:space="preserve"> I sought to challenge my assumptions and motives</w:t>
      </w:r>
      <w:r w:rsidR="002C617E">
        <w:rPr>
          <w:rFonts w:ascii="Arial" w:eastAsia="Times New Roman" w:hAnsi="Arial" w:cs="Arial"/>
          <w:color w:val="000000"/>
          <w:sz w:val="24"/>
          <w:szCs w:val="24"/>
          <w:lang w:val="en-US" w:eastAsia="en-GB"/>
        </w:rPr>
        <w:t xml:space="preserve"> using </w:t>
      </w:r>
      <w:r w:rsidR="000A6F7D">
        <w:rPr>
          <w:rFonts w:ascii="Arial" w:eastAsia="Times New Roman" w:hAnsi="Arial" w:cs="Arial"/>
          <w:color w:val="000000"/>
          <w:sz w:val="24"/>
          <w:szCs w:val="24"/>
          <w:lang w:val="en-US" w:eastAsia="en-GB"/>
        </w:rPr>
        <w:t xml:space="preserve">the stages of Knott and Scragg (2011).  </w:t>
      </w:r>
      <w:r w:rsidR="00CD619D">
        <w:rPr>
          <w:rFonts w:ascii="Arial" w:eastAsia="Times New Roman" w:hAnsi="Arial" w:cs="Arial"/>
          <w:color w:val="000000"/>
          <w:sz w:val="24"/>
          <w:szCs w:val="24"/>
          <w:lang w:val="en-US" w:eastAsia="en-GB"/>
        </w:rPr>
        <w:t>First</w:t>
      </w:r>
      <w:r w:rsidR="002D44EE">
        <w:rPr>
          <w:rFonts w:ascii="Arial" w:eastAsia="Times New Roman" w:hAnsi="Arial" w:cs="Arial"/>
          <w:color w:val="000000"/>
          <w:sz w:val="24"/>
          <w:szCs w:val="24"/>
          <w:lang w:val="en-US" w:eastAsia="en-GB"/>
        </w:rPr>
        <w:t>ly,</w:t>
      </w:r>
      <w:r w:rsidR="00CD619D">
        <w:rPr>
          <w:rFonts w:ascii="Arial" w:eastAsia="Times New Roman" w:hAnsi="Arial" w:cs="Arial"/>
          <w:color w:val="000000"/>
          <w:sz w:val="24"/>
          <w:szCs w:val="24"/>
          <w:lang w:val="en-US" w:eastAsia="en-GB"/>
        </w:rPr>
        <w:t xml:space="preserve"> I noticed my reaction to the dilemma initially involved </w:t>
      </w:r>
      <w:r w:rsidR="002D44EE">
        <w:rPr>
          <w:rFonts w:ascii="Arial" w:eastAsia="Times New Roman" w:hAnsi="Arial" w:cs="Arial"/>
          <w:color w:val="000000"/>
          <w:sz w:val="24"/>
          <w:szCs w:val="24"/>
          <w:lang w:val="en-US" w:eastAsia="en-GB"/>
        </w:rPr>
        <w:t>feeling offended.  This suggests</w:t>
      </w:r>
      <w:r w:rsidR="006F6B30">
        <w:rPr>
          <w:rFonts w:ascii="Arial" w:eastAsia="Times New Roman" w:hAnsi="Arial" w:cs="Arial"/>
          <w:color w:val="000000"/>
          <w:sz w:val="24"/>
          <w:szCs w:val="24"/>
          <w:lang w:val="en-US" w:eastAsia="en-GB"/>
        </w:rPr>
        <w:t xml:space="preserve"> my underlying values or beliefs </w:t>
      </w:r>
      <w:r w:rsidR="00D94B39">
        <w:rPr>
          <w:rFonts w:ascii="Arial" w:eastAsia="Times New Roman" w:hAnsi="Arial" w:cs="Arial"/>
          <w:color w:val="000000"/>
          <w:sz w:val="24"/>
          <w:szCs w:val="24"/>
          <w:lang w:val="en-US" w:eastAsia="en-GB"/>
        </w:rPr>
        <w:t xml:space="preserve">acknowledge a power dynamic here.  </w:t>
      </w:r>
      <w:r w:rsidR="00CF4A3F">
        <w:rPr>
          <w:rFonts w:ascii="Arial" w:eastAsia="Times New Roman" w:hAnsi="Arial" w:cs="Arial"/>
          <w:color w:val="000000"/>
          <w:sz w:val="24"/>
          <w:szCs w:val="24"/>
          <w:lang w:val="en-US" w:eastAsia="en-GB"/>
        </w:rPr>
        <w:t xml:space="preserve">It brought up anger and a sense of injustice on behalf of what I would deem to be the ‘underdog’. </w:t>
      </w:r>
      <w:r w:rsidR="001C7612">
        <w:rPr>
          <w:rFonts w:ascii="Arial" w:eastAsia="Times New Roman" w:hAnsi="Arial" w:cs="Arial"/>
          <w:color w:val="000000"/>
          <w:sz w:val="24"/>
          <w:szCs w:val="24"/>
          <w:lang w:val="en-US" w:eastAsia="en-GB"/>
        </w:rPr>
        <w:t xml:space="preserve">  </w:t>
      </w:r>
      <w:r w:rsidR="002F1A27">
        <w:rPr>
          <w:rFonts w:ascii="Arial" w:eastAsia="Times New Roman" w:hAnsi="Arial" w:cs="Arial"/>
          <w:color w:val="000000"/>
          <w:sz w:val="24"/>
          <w:szCs w:val="24"/>
          <w:lang w:val="en-US" w:eastAsia="en-GB"/>
        </w:rPr>
        <w:t xml:space="preserve">This led me to question what is actually happening </w:t>
      </w:r>
      <w:r w:rsidR="00B5254F">
        <w:rPr>
          <w:rFonts w:ascii="Arial" w:eastAsia="Times New Roman" w:hAnsi="Arial" w:cs="Arial"/>
          <w:color w:val="000000"/>
          <w:sz w:val="24"/>
          <w:szCs w:val="24"/>
          <w:lang w:val="en-US" w:eastAsia="en-GB"/>
        </w:rPr>
        <w:t xml:space="preserve">in this instance.  I made the assumption that </w:t>
      </w:r>
      <w:r w:rsidR="00F10B2C">
        <w:rPr>
          <w:rFonts w:ascii="Arial" w:eastAsia="Times New Roman" w:hAnsi="Arial" w:cs="Arial"/>
          <w:color w:val="000000"/>
          <w:sz w:val="24"/>
          <w:szCs w:val="24"/>
          <w:lang w:val="en-US" w:eastAsia="en-GB"/>
        </w:rPr>
        <w:t xml:space="preserve">the senior manager wanted to hold people back, or that she felt we were less important </w:t>
      </w:r>
      <w:r w:rsidR="00102E25">
        <w:rPr>
          <w:rFonts w:ascii="Arial" w:eastAsia="Times New Roman" w:hAnsi="Arial" w:cs="Arial"/>
          <w:color w:val="000000"/>
          <w:sz w:val="24"/>
          <w:szCs w:val="24"/>
          <w:lang w:val="en-US" w:eastAsia="en-GB"/>
        </w:rPr>
        <w:t>in some way</w:t>
      </w:r>
      <w:r w:rsidR="00F10B2C">
        <w:rPr>
          <w:rFonts w:ascii="Arial" w:eastAsia="Times New Roman" w:hAnsi="Arial" w:cs="Arial"/>
          <w:color w:val="000000"/>
          <w:sz w:val="24"/>
          <w:szCs w:val="24"/>
          <w:lang w:val="en-US" w:eastAsia="en-GB"/>
        </w:rPr>
        <w:t>.</w:t>
      </w:r>
      <w:r w:rsidR="006A7931">
        <w:rPr>
          <w:rFonts w:ascii="Arial" w:eastAsia="Times New Roman" w:hAnsi="Arial" w:cs="Arial"/>
          <w:color w:val="000000"/>
          <w:sz w:val="24"/>
          <w:szCs w:val="24"/>
          <w:lang w:val="en-US" w:eastAsia="en-GB"/>
        </w:rPr>
        <w:t xml:space="preserve">  I did not stop to </w:t>
      </w:r>
      <w:r w:rsidR="00514DC0">
        <w:rPr>
          <w:rFonts w:ascii="Arial" w:eastAsia="Times New Roman" w:hAnsi="Arial" w:cs="Arial"/>
          <w:color w:val="000000"/>
          <w:sz w:val="24"/>
          <w:szCs w:val="24"/>
          <w:lang w:val="en-US" w:eastAsia="en-GB"/>
        </w:rPr>
        <w:t xml:space="preserve">thoughtfully </w:t>
      </w:r>
      <w:r w:rsidR="006A7931">
        <w:rPr>
          <w:rFonts w:ascii="Arial" w:eastAsia="Times New Roman" w:hAnsi="Arial" w:cs="Arial"/>
          <w:color w:val="000000"/>
          <w:sz w:val="24"/>
          <w:szCs w:val="24"/>
          <w:lang w:val="en-US" w:eastAsia="en-GB"/>
        </w:rPr>
        <w:t xml:space="preserve">consider </w:t>
      </w:r>
      <w:r w:rsidR="00514DC0">
        <w:rPr>
          <w:rFonts w:ascii="Arial" w:eastAsia="Times New Roman" w:hAnsi="Arial" w:cs="Arial"/>
          <w:color w:val="000000"/>
          <w:sz w:val="24"/>
          <w:szCs w:val="24"/>
          <w:lang w:val="en-US" w:eastAsia="en-GB"/>
        </w:rPr>
        <w:t xml:space="preserve">her perspective.   Had I done so, I </w:t>
      </w:r>
      <w:r w:rsidR="00262AC0">
        <w:rPr>
          <w:rFonts w:ascii="Arial" w:eastAsia="Times New Roman" w:hAnsi="Arial" w:cs="Arial"/>
          <w:color w:val="000000"/>
          <w:sz w:val="24"/>
          <w:szCs w:val="24"/>
          <w:lang w:val="en-US" w:eastAsia="en-GB"/>
        </w:rPr>
        <w:t>would</w:t>
      </w:r>
      <w:r w:rsidR="00514DC0">
        <w:rPr>
          <w:rFonts w:ascii="Arial" w:eastAsia="Times New Roman" w:hAnsi="Arial" w:cs="Arial"/>
          <w:color w:val="000000"/>
          <w:sz w:val="24"/>
          <w:szCs w:val="24"/>
          <w:lang w:val="en-US" w:eastAsia="en-GB"/>
        </w:rPr>
        <w:t xml:space="preserve"> have </w:t>
      </w:r>
      <w:r w:rsidR="00A338CD">
        <w:rPr>
          <w:rFonts w:ascii="Arial" w:eastAsia="Times New Roman" w:hAnsi="Arial" w:cs="Arial"/>
          <w:color w:val="000000"/>
          <w:sz w:val="24"/>
          <w:szCs w:val="24"/>
          <w:lang w:val="en-US" w:eastAsia="en-GB"/>
        </w:rPr>
        <w:t xml:space="preserve">acted differently.  </w:t>
      </w:r>
      <w:r w:rsidR="00162542">
        <w:rPr>
          <w:rFonts w:ascii="Arial" w:eastAsia="Times New Roman" w:hAnsi="Arial" w:cs="Arial"/>
          <w:color w:val="000000"/>
          <w:sz w:val="24"/>
          <w:szCs w:val="24"/>
          <w:lang w:val="en-US" w:eastAsia="en-GB"/>
        </w:rPr>
        <w:t xml:space="preserve">I could have asked her what was going on for her, how she was feeling at that moment. </w:t>
      </w:r>
      <w:r w:rsidR="00AD3CAF">
        <w:rPr>
          <w:rFonts w:ascii="Arial" w:eastAsia="Times New Roman" w:hAnsi="Arial" w:cs="Arial"/>
          <w:color w:val="000000"/>
          <w:sz w:val="24"/>
          <w:szCs w:val="24"/>
          <w:lang w:val="en-US" w:eastAsia="en-GB"/>
        </w:rPr>
        <w:t xml:space="preserve"> It would have been appropriate for me</w:t>
      </w:r>
      <w:r w:rsidR="00C44813">
        <w:rPr>
          <w:rFonts w:ascii="Arial" w:eastAsia="Times New Roman" w:hAnsi="Arial" w:cs="Arial"/>
          <w:color w:val="000000"/>
          <w:sz w:val="24"/>
          <w:szCs w:val="24"/>
          <w:lang w:val="en-US" w:eastAsia="en-GB"/>
        </w:rPr>
        <w:t xml:space="preserve"> to find out if she was feeling under pressure from her Head of Departmen</w:t>
      </w:r>
      <w:r w:rsidR="004334CB">
        <w:rPr>
          <w:rFonts w:ascii="Arial" w:eastAsia="Times New Roman" w:hAnsi="Arial" w:cs="Arial"/>
          <w:color w:val="000000"/>
          <w:sz w:val="24"/>
          <w:szCs w:val="24"/>
          <w:lang w:val="en-US" w:eastAsia="en-GB"/>
        </w:rPr>
        <w:t>t and to understand the bigger picture of what led up to this situation</w:t>
      </w:r>
      <w:r w:rsidR="00C44813">
        <w:rPr>
          <w:rFonts w:ascii="Arial" w:eastAsia="Times New Roman" w:hAnsi="Arial" w:cs="Arial"/>
          <w:color w:val="000000"/>
          <w:sz w:val="24"/>
          <w:szCs w:val="24"/>
          <w:lang w:val="en-US" w:eastAsia="en-GB"/>
        </w:rPr>
        <w:t xml:space="preserve">.  </w:t>
      </w:r>
      <w:r w:rsidR="00162542">
        <w:rPr>
          <w:rFonts w:ascii="Arial" w:eastAsia="Times New Roman" w:hAnsi="Arial" w:cs="Arial"/>
          <w:color w:val="000000"/>
          <w:sz w:val="24"/>
          <w:szCs w:val="24"/>
          <w:lang w:val="en-US" w:eastAsia="en-GB"/>
        </w:rPr>
        <w:t xml:space="preserve"> </w:t>
      </w:r>
      <w:r w:rsidR="00292A6F">
        <w:rPr>
          <w:rFonts w:ascii="Arial" w:eastAsia="Times New Roman" w:hAnsi="Arial" w:cs="Arial"/>
          <w:color w:val="000000"/>
          <w:sz w:val="24"/>
          <w:szCs w:val="24"/>
          <w:lang w:val="en-US" w:eastAsia="en-GB"/>
        </w:rPr>
        <w:t xml:space="preserve">If this happened again, I would take time to have a positive discussion and actively listen </w:t>
      </w:r>
      <w:r w:rsidR="00AD3CAF">
        <w:rPr>
          <w:rFonts w:ascii="Arial" w:eastAsia="Times New Roman" w:hAnsi="Arial" w:cs="Arial"/>
          <w:color w:val="000000"/>
          <w:sz w:val="24"/>
          <w:szCs w:val="24"/>
          <w:lang w:val="en-US" w:eastAsia="en-GB"/>
        </w:rPr>
        <w:t>to the other person’s concerns</w:t>
      </w:r>
      <w:r w:rsidR="003E6036">
        <w:rPr>
          <w:rFonts w:ascii="Arial" w:eastAsia="Times New Roman" w:hAnsi="Arial" w:cs="Arial"/>
          <w:color w:val="000000"/>
          <w:sz w:val="24"/>
          <w:szCs w:val="24"/>
          <w:lang w:val="en-US" w:eastAsia="en-GB"/>
        </w:rPr>
        <w:t xml:space="preserve"> and offer genuine assistance </w:t>
      </w:r>
      <w:r w:rsidR="00150BEF">
        <w:rPr>
          <w:rFonts w:ascii="Arial" w:eastAsia="Times New Roman" w:hAnsi="Arial" w:cs="Arial"/>
          <w:color w:val="000000"/>
          <w:sz w:val="24"/>
          <w:szCs w:val="24"/>
          <w:lang w:val="en-US" w:eastAsia="en-GB"/>
        </w:rPr>
        <w:t>if</w:t>
      </w:r>
      <w:r w:rsidR="003E6036">
        <w:rPr>
          <w:rFonts w:ascii="Arial" w:eastAsia="Times New Roman" w:hAnsi="Arial" w:cs="Arial"/>
          <w:color w:val="000000"/>
          <w:sz w:val="24"/>
          <w:szCs w:val="24"/>
          <w:lang w:val="en-US" w:eastAsia="en-GB"/>
        </w:rPr>
        <w:t xml:space="preserve"> appropriate.  </w:t>
      </w:r>
      <w:r w:rsidR="00412C21">
        <w:rPr>
          <w:rFonts w:ascii="Arial" w:eastAsia="Times New Roman" w:hAnsi="Arial" w:cs="Arial"/>
          <w:color w:val="000000"/>
          <w:sz w:val="24"/>
          <w:szCs w:val="24"/>
          <w:lang w:val="en-US" w:eastAsia="en-GB"/>
        </w:rPr>
        <w:t xml:space="preserve">The action I would have taken is to explain my worries about </w:t>
      </w:r>
      <w:r w:rsidR="00354B76">
        <w:rPr>
          <w:rFonts w:ascii="Arial" w:eastAsia="Times New Roman" w:hAnsi="Arial" w:cs="Arial"/>
          <w:color w:val="000000"/>
          <w:sz w:val="24"/>
          <w:szCs w:val="24"/>
          <w:lang w:val="en-US" w:eastAsia="en-GB"/>
        </w:rPr>
        <w:t>the effect compliance for censorship on my colleagues</w:t>
      </w:r>
      <w:r w:rsidR="00882360">
        <w:rPr>
          <w:rFonts w:ascii="Arial" w:eastAsia="Times New Roman" w:hAnsi="Arial" w:cs="Arial"/>
          <w:color w:val="000000"/>
          <w:sz w:val="24"/>
          <w:szCs w:val="24"/>
          <w:lang w:val="en-US" w:eastAsia="en-GB"/>
        </w:rPr>
        <w:t xml:space="preserve"> (their disappointment and sense of inferiority)</w:t>
      </w:r>
      <w:r w:rsidR="00354B76">
        <w:rPr>
          <w:rFonts w:ascii="Arial" w:eastAsia="Times New Roman" w:hAnsi="Arial" w:cs="Arial"/>
          <w:color w:val="000000"/>
          <w:sz w:val="24"/>
          <w:szCs w:val="24"/>
          <w:lang w:val="en-US" w:eastAsia="en-GB"/>
        </w:rPr>
        <w:t>, as in retrospect, it is clear to me this may not have crossed her mind at all.</w:t>
      </w:r>
      <w:r w:rsidR="00776037">
        <w:rPr>
          <w:rFonts w:ascii="Arial" w:eastAsia="Times New Roman" w:hAnsi="Arial" w:cs="Arial"/>
          <w:color w:val="000000"/>
          <w:sz w:val="24"/>
          <w:szCs w:val="24"/>
          <w:lang w:val="en-US" w:eastAsia="en-GB"/>
        </w:rPr>
        <w:t xml:space="preserve">  I learned the importance in acknowledging my </w:t>
      </w:r>
      <w:r w:rsidR="00FD74F9">
        <w:rPr>
          <w:rFonts w:ascii="Arial" w:eastAsia="Times New Roman" w:hAnsi="Arial" w:cs="Arial"/>
          <w:color w:val="000000"/>
          <w:sz w:val="24"/>
          <w:szCs w:val="24"/>
          <w:lang w:val="en-US" w:eastAsia="en-GB"/>
        </w:rPr>
        <w:t xml:space="preserve">initial </w:t>
      </w:r>
      <w:r w:rsidR="00776037">
        <w:rPr>
          <w:rFonts w:ascii="Arial" w:eastAsia="Times New Roman" w:hAnsi="Arial" w:cs="Arial"/>
          <w:color w:val="000000"/>
          <w:sz w:val="24"/>
          <w:szCs w:val="24"/>
          <w:lang w:val="en-US" w:eastAsia="en-GB"/>
        </w:rPr>
        <w:t>triggered feelings</w:t>
      </w:r>
      <w:r w:rsidR="00FD74F9">
        <w:rPr>
          <w:rFonts w:ascii="Arial" w:eastAsia="Times New Roman" w:hAnsi="Arial" w:cs="Arial"/>
          <w:color w:val="000000"/>
          <w:sz w:val="24"/>
          <w:szCs w:val="24"/>
          <w:lang w:val="en-US" w:eastAsia="en-GB"/>
        </w:rPr>
        <w:t xml:space="preserve">, and the necessity of putting them aside to </w:t>
      </w:r>
      <w:r w:rsidR="00065778">
        <w:rPr>
          <w:rFonts w:ascii="Arial" w:eastAsia="Times New Roman" w:hAnsi="Arial" w:cs="Arial"/>
          <w:color w:val="000000"/>
          <w:sz w:val="24"/>
          <w:szCs w:val="24"/>
          <w:lang w:val="en-US" w:eastAsia="en-GB"/>
        </w:rPr>
        <w:t>have unconditional positive regard for the person in front of me, no matter what the dilemma.</w:t>
      </w:r>
      <w:r w:rsidR="00014FE6">
        <w:rPr>
          <w:rFonts w:ascii="Arial" w:eastAsia="Times New Roman" w:hAnsi="Arial" w:cs="Arial"/>
          <w:color w:val="000000"/>
          <w:sz w:val="24"/>
          <w:szCs w:val="24"/>
          <w:lang w:val="en-US" w:eastAsia="en-GB"/>
        </w:rPr>
        <w:t xml:space="preserve">  </w:t>
      </w:r>
      <w:r w:rsidR="00ED220D">
        <w:rPr>
          <w:rFonts w:ascii="Arial" w:eastAsia="Times New Roman" w:hAnsi="Arial" w:cs="Arial"/>
          <w:color w:val="000000"/>
          <w:sz w:val="24"/>
          <w:szCs w:val="24"/>
          <w:lang w:val="en-US" w:eastAsia="en-GB"/>
        </w:rPr>
        <w:t xml:space="preserve">This reflective exercise has </w:t>
      </w:r>
      <w:r w:rsidR="00BD2872">
        <w:rPr>
          <w:rFonts w:ascii="Arial" w:eastAsia="Times New Roman" w:hAnsi="Arial" w:cs="Arial"/>
          <w:color w:val="000000"/>
          <w:sz w:val="24"/>
          <w:szCs w:val="24"/>
          <w:lang w:val="en-US" w:eastAsia="en-GB"/>
        </w:rPr>
        <w:t xml:space="preserve">made me more aware and </w:t>
      </w:r>
      <w:r w:rsidR="00ED220D">
        <w:rPr>
          <w:rFonts w:ascii="Arial" w:eastAsia="Times New Roman" w:hAnsi="Arial" w:cs="Arial"/>
          <w:color w:val="000000"/>
          <w:sz w:val="24"/>
          <w:szCs w:val="24"/>
          <w:lang w:val="en-US" w:eastAsia="en-GB"/>
        </w:rPr>
        <w:t>given me more confidence to keep</w:t>
      </w:r>
      <w:r w:rsidR="00BD2872">
        <w:rPr>
          <w:rFonts w:ascii="Arial" w:eastAsia="Times New Roman" w:hAnsi="Arial" w:cs="Arial"/>
          <w:color w:val="000000"/>
          <w:sz w:val="24"/>
          <w:szCs w:val="24"/>
          <w:lang w:val="en-US" w:eastAsia="en-GB"/>
        </w:rPr>
        <w:t xml:space="preserve"> moving forward and</w:t>
      </w:r>
      <w:r w:rsidR="00ED220D">
        <w:rPr>
          <w:rFonts w:ascii="Arial" w:eastAsia="Times New Roman" w:hAnsi="Arial" w:cs="Arial"/>
          <w:color w:val="000000"/>
          <w:sz w:val="24"/>
          <w:szCs w:val="24"/>
          <w:lang w:val="en-US" w:eastAsia="en-GB"/>
        </w:rPr>
        <w:t xml:space="preserve"> improving.</w:t>
      </w:r>
      <w:r w:rsidR="00014FE6">
        <w:rPr>
          <w:rFonts w:ascii="Arial" w:eastAsia="Times New Roman" w:hAnsi="Arial" w:cs="Arial"/>
          <w:color w:val="000000"/>
          <w:sz w:val="24"/>
          <w:szCs w:val="24"/>
          <w:lang w:val="en-US" w:eastAsia="en-GB"/>
        </w:rPr>
        <w:t xml:space="preserve">  </w:t>
      </w:r>
    </w:p>
    <w:p w14:paraId="572BC9C2" w14:textId="77777777" w:rsidR="002B2B07" w:rsidRPr="002C2F37" w:rsidRDefault="002B2B07" w:rsidP="007A7820">
      <w:pPr>
        <w:spacing w:after="0" w:line="480" w:lineRule="auto"/>
        <w:textAlignment w:val="baseline"/>
        <w:rPr>
          <w:rFonts w:ascii="Arial" w:eastAsia="Times New Roman" w:hAnsi="Arial" w:cs="Arial"/>
          <w:color w:val="000000"/>
          <w:sz w:val="24"/>
          <w:szCs w:val="24"/>
          <w:lang w:val="en-US" w:eastAsia="en-GB"/>
        </w:rPr>
      </w:pPr>
    </w:p>
    <w:p w14:paraId="15FD0AD6" w14:textId="0A0F738E" w:rsidR="002D5AD6" w:rsidRPr="002D5AD6" w:rsidRDefault="006D7105" w:rsidP="007A7820">
      <w:pPr>
        <w:spacing w:after="0" w:line="480" w:lineRule="auto"/>
        <w:textAlignment w:val="baseline"/>
        <w:rPr>
          <w:rFonts w:ascii="Segoe UI" w:eastAsia="Times New Roman" w:hAnsi="Segoe UI" w:cs="Segoe UI"/>
          <w:sz w:val="18"/>
          <w:szCs w:val="18"/>
          <w:lang w:eastAsia="en-GB"/>
        </w:rPr>
      </w:pPr>
      <w:r>
        <w:rPr>
          <w:rFonts w:ascii="Arial" w:eastAsia="Times New Roman" w:hAnsi="Arial" w:cs="Arial"/>
          <w:color w:val="000000"/>
          <w:sz w:val="24"/>
          <w:szCs w:val="24"/>
          <w:lang w:val="en-US" w:eastAsia="en-GB"/>
        </w:rPr>
        <w:lastRenderedPageBreak/>
        <w:t>On examining my</w:t>
      </w:r>
      <w:r w:rsidR="002D5AD6" w:rsidRPr="002D5AD6">
        <w:rPr>
          <w:rFonts w:ascii="Arial" w:eastAsia="Times New Roman" w:hAnsi="Arial" w:cs="Arial"/>
          <w:color w:val="000000"/>
          <w:sz w:val="24"/>
          <w:szCs w:val="24"/>
          <w:lang w:val="en-US" w:eastAsia="en-GB"/>
        </w:rPr>
        <w:t xml:space="preserve"> values, I identified reflective writing as </w:t>
      </w:r>
      <w:r w:rsidR="000C1E43">
        <w:rPr>
          <w:rFonts w:ascii="Arial" w:eastAsia="Times New Roman" w:hAnsi="Arial" w:cs="Arial"/>
          <w:color w:val="000000"/>
          <w:sz w:val="24"/>
          <w:szCs w:val="24"/>
          <w:lang w:val="en-US" w:eastAsia="en-GB"/>
        </w:rPr>
        <w:t>a good</w:t>
      </w:r>
      <w:r w:rsidR="002D5AD6" w:rsidRPr="002D5AD6">
        <w:rPr>
          <w:rFonts w:ascii="Arial" w:eastAsia="Times New Roman" w:hAnsi="Arial" w:cs="Arial"/>
          <w:color w:val="000000"/>
          <w:sz w:val="24"/>
          <w:szCs w:val="24"/>
          <w:lang w:val="en-US" w:eastAsia="en-GB"/>
        </w:rPr>
        <w:t> </w:t>
      </w:r>
      <w:r w:rsidR="00FB111B">
        <w:rPr>
          <w:rFonts w:ascii="Arial" w:eastAsia="Times New Roman" w:hAnsi="Arial" w:cs="Arial"/>
          <w:color w:val="000000"/>
          <w:sz w:val="24"/>
          <w:szCs w:val="24"/>
          <w:lang w:val="en-US" w:eastAsia="en-GB"/>
        </w:rPr>
        <w:t>reflective</w:t>
      </w:r>
      <w:r w:rsidR="002D5AD6" w:rsidRPr="002D5AD6">
        <w:rPr>
          <w:rFonts w:ascii="Arial" w:eastAsia="Times New Roman" w:hAnsi="Arial" w:cs="Arial"/>
          <w:color w:val="000000"/>
          <w:sz w:val="24"/>
          <w:szCs w:val="24"/>
          <w:lang w:val="en-US" w:eastAsia="en-GB"/>
        </w:rPr>
        <w:t> tool</w:t>
      </w:r>
      <w:r w:rsidR="004E5E7C">
        <w:rPr>
          <w:rFonts w:ascii="Arial" w:eastAsia="Times New Roman" w:hAnsi="Arial" w:cs="Arial"/>
          <w:color w:val="000000"/>
          <w:sz w:val="24"/>
          <w:szCs w:val="24"/>
          <w:lang w:val="en-US" w:eastAsia="en-GB"/>
        </w:rPr>
        <w:t>.</w:t>
      </w:r>
      <w:r w:rsidR="002D5AD6" w:rsidRPr="002D5AD6">
        <w:rPr>
          <w:rFonts w:ascii="Arial" w:eastAsia="Times New Roman" w:hAnsi="Arial" w:cs="Arial"/>
          <w:color w:val="000000"/>
          <w:sz w:val="24"/>
          <w:szCs w:val="24"/>
          <w:lang w:val="en-US" w:eastAsia="en-GB"/>
        </w:rPr>
        <w:t xml:space="preserve"> I</w:t>
      </w:r>
      <w:r w:rsidR="00077FB2">
        <w:rPr>
          <w:rFonts w:ascii="Arial" w:eastAsia="Times New Roman" w:hAnsi="Arial" w:cs="Arial"/>
          <w:color w:val="000000"/>
          <w:sz w:val="24"/>
          <w:szCs w:val="24"/>
          <w:lang w:val="en-US" w:eastAsia="en-GB"/>
        </w:rPr>
        <w:t xml:space="preserve"> discovered via</w:t>
      </w:r>
      <w:r w:rsidR="002D5AD6" w:rsidRPr="002D5AD6">
        <w:rPr>
          <w:rFonts w:ascii="Arial" w:eastAsia="Times New Roman" w:hAnsi="Arial" w:cs="Arial"/>
          <w:color w:val="000000"/>
          <w:sz w:val="24"/>
          <w:szCs w:val="24"/>
          <w:lang w:val="en-US" w:eastAsia="en-GB"/>
        </w:rPr>
        <w:t xml:space="preserve"> my experience on this course that I unearth much deeper and more meaningful insights from the writing process than any other medium.  I enjoy the </w:t>
      </w:r>
      <w:r w:rsidR="00552242">
        <w:rPr>
          <w:rFonts w:ascii="Arial" w:eastAsia="Times New Roman" w:hAnsi="Arial" w:cs="Arial"/>
          <w:color w:val="000000"/>
          <w:sz w:val="24"/>
          <w:szCs w:val="24"/>
          <w:lang w:val="en-US" w:eastAsia="en-GB"/>
        </w:rPr>
        <w:t>experience</w:t>
      </w:r>
      <w:r w:rsidR="002D5AD6" w:rsidRPr="002D5AD6">
        <w:rPr>
          <w:rFonts w:ascii="Arial" w:eastAsia="Times New Roman" w:hAnsi="Arial" w:cs="Arial"/>
          <w:color w:val="000000"/>
          <w:sz w:val="24"/>
          <w:szCs w:val="24"/>
          <w:lang w:val="en-US" w:eastAsia="en-GB"/>
        </w:rPr>
        <w:t xml:space="preserve">, it involves sitting alone in a quiet space, having plenty of time for the process.  This is good self-care for me and </w:t>
      </w:r>
      <w:r w:rsidR="00372600">
        <w:rPr>
          <w:rFonts w:ascii="Arial" w:eastAsia="Times New Roman" w:hAnsi="Arial" w:cs="Arial"/>
          <w:color w:val="000000"/>
          <w:sz w:val="24"/>
          <w:szCs w:val="24"/>
          <w:lang w:val="en-US" w:eastAsia="en-GB"/>
        </w:rPr>
        <w:t>getting</w:t>
      </w:r>
      <w:r w:rsidR="002D5AD6" w:rsidRPr="002D5AD6">
        <w:rPr>
          <w:rFonts w:ascii="Arial" w:eastAsia="Times New Roman" w:hAnsi="Arial" w:cs="Arial"/>
          <w:color w:val="000000"/>
          <w:sz w:val="24"/>
          <w:szCs w:val="24"/>
          <w:lang w:val="en-US" w:eastAsia="en-GB"/>
        </w:rPr>
        <w:t xml:space="preserve"> into the zone I find it easy to excavate learning from my experience</w:t>
      </w:r>
      <w:r w:rsidR="0035141E">
        <w:rPr>
          <w:rFonts w:ascii="Arial" w:eastAsia="Times New Roman" w:hAnsi="Arial" w:cs="Arial"/>
          <w:color w:val="000000"/>
          <w:sz w:val="24"/>
          <w:szCs w:val="24"/>
          <w:lang w:val="en-US" w:eastAsia="en-GB"/>
        </w:rPr>
        <w:t>s</w:t>
      </w:r>
      <w:r w:rsidR="004E16B0">
        <w:rPr>
          <w:rFonts w:ascii="Arial" w:eastAsia="Times New Roman" w:hAnsi="Arial" w:cs="Arial"/>
          <w:color w:val="000000"/>
          <w:sz w:val="24"/>
          <w:szCs w:val="24"/>
          <w:lang w:val="en-US" w:eastAsia="en-GB"/>
        </w:rPr>
        <w:t>. Best completed</w:t>
      </w:r>
      <w:r w:rsidR="002D5AD6" w:rsidRPr="002D5AD6">
        <w:rPr>
          <w:rFonts w:ascii="Arial" w:eastAsia="Times New Roman" w:hAnsi="Arial" w:cs="Arial"/>
          <w:color w:val="000000"/>
          <w:sz w:val="24"/>
          <w:szCs w:val="24"/>
          <w:lang w:val="en-US" w:eastAsia="en-GB"/>
        </w:rPr>
        <w:t xml:space="preserve"> as soon after the e</w:t>
      </w:r>
      <w:r w:rsidR="0035141E">
        <w:rPr>
          <w:rFonts w:ascii="Arial" w:eastAsia="Times New Roman" w:hAnsi="Arial" w:cs="Arial"/>
          <w:color w:val="000000"/>
          <w:sz w:val="24"/>
          <w:szCs w:val="24"/>
          <w:lang w:val="en-US" w:eastAsia="en-GB"/>
        </w:rPr>
        <w:t>vent</w:t>
      </w:r>
      <w:r w:rsidR="002D5AD6" w:rsidRPr="002D5AD6">
        <w:rPr>
          <w:rFonts w:ascii="Arial" w:eastAsia="Times New Roman" w:hAnsi="Arial" w:cs="Arial"/>
          <w:color w:val="000000"/>
          <w:sz w:val="24"/>
          <w:szCs w:val="24"/>
          <w:lang w:val="en-US" w:eastAsia="en-GB"/>
        </w:rPr>
        <w:t xml:space="preserve"> as possible whilst it remains fresh in my mind, particularly reactions from </w:t>
      </w:r>
      <w:r w:rsidR="0035141E">
        <w:rPr>
          <w:rFonts w:ascii="Arial" w:eastAsia="Times New Roman" w:hAnsi="Arial" w:cs="Arial"/>
          <w:color w:val="000000"/>
          <w:sz w:val="24"/>
          <w:szCs w:val="24"/>
          <w:lang w:val="en-US" w:eastAsia="en-GB"/>
        </w:rPr>
        <w:t>those</w:t>
      </w:r>
      <w:r w:rsidR="002D5AD6" w:rsidRPr="002D5AD6">
        <w:rPr>
          <w:rFonts w:ascii="Arial" w:eastAsia="Times New Roman" w:hAnsi="Arial" w:cs="Arial"/>
          <w:color w:val="000000"/>
          <w:sz w:val="24"/>
          <w:szCs w:val="24"/>
          <w:lang w:val="en-US" w:eastAsia="en-GB"/>
        </w:rPr>
        <w:t xml:space="preserve"> I was working with.  </w:t>
      </w:r>
      <w:r w:rsidR="002D5AD6" w:rsidRPr="002D5AD6">
        <w:rPr>
          <w:rFonts w:ascii="Arial" w:eastAsia="Times New Roman" w:hAnsi="Arial" w:cs="Arial"/>
          <w:color w:val="000000"/>
          <w:sz w:val="24"/>
          <w:szCs w:val="24"/>
          <w:lang w:eastAsia="en-GB"/>
        </w:rPr>
        <w:t> </w:t>
      </w:r>
      <w:r w:rsidR="001F16A9">
        <w:rPr>
          <w:rFonts w:ascii="Arial" w:eastAsia="Times New Roman" w:hAnsi="Arial" w:cs="Arial"/>
          <w:color w:val="000000"/>
          <w:sz w:val="24"/>
          <w:szCs w:val="24"/>
          <w:lang w:eastAsia="en-GB"/>
        </w:rPr>
        <w:t xml:space="preserve">Working within a triad, I identified certain issues which may trigger </w:t>
      </w:r>
      <w:r w:rsidR="00C81BC2">
        <w:rPr>
          <w:rFonts w:ascii="Arial" w:eastAsia="Times New Roman" w:hAnsi="Arial" w:cs="Arial"/>
          <w:color w:val="000000"/>
          <w:sz w:val="24"/>
          <w:szCs w:val="24"/>
          <w:lang w:eastAsia="en-GB"/>
        </w:rPr>
        <w:t>another</w:t>
      </w:r>
      <w:r w:rsidR="001F16A9">
        <w:rPr>
          <w:rFonts w:ascii="Arial" w:eastAsia="Times New Roman" w:hAnsi="Arial" w:cs="Arial"/>
          <w:color w:val="000000"/>
          <w:sz w:val="24"/>
          <w:szCs w:val="24"/>
          <w:lang w:eastAsia="en-GB"/>
        </w:rPr>
        <w:t>, so I carefully consider before I speak</w:t>
      </w:r>
      <w:r w:rsidR="000E3B6D">
        <w:rPr>
          <w:rFonts w:ascii="Arial" w:eastAsia="Times New Roman" w:hAnsi="Arial" w:cs="Arial"/>
          <w:color w:val="000000"/>
          <w:sz w:val="24"/>
          <w:szCs w:val="24"/>
          <w:lang w:eastAsia="en-GB"/>
        </w:rPr>
        <w:t>,</w:t>
      </w:r>
      <w:r w:rsidR="008758DD">
        <w:rPr>
          <w:rFonts w:ascii="Arial" w:eastAsia="Times New Roman" w:hAnsi="Arial" w:cs="Arial"/>
          <w:color w:val="000000"/>
          <w:sz w:val="24"/>
          <w:szCs w:val="24"/>
          <w:lang w:eastAsia="en-GB"/>
        </w:rPr>
        <w:t xml:space="preserve"> not</w:t>
      </w:r>
      <w:r w:rsidR="000E3B6D">
        <w:rPr>
          <w:rFonts w:ascii="Arial" w:eastAsia="Times New Roman" w:hAnsi="Arial" w:cs="Arial"/>
          <w:color w:val="000000"/>
          <w:sz w:val="24"/>
          <w:szCs w:val="24"/>
          <w:lang w:eastAsia="en-GB"/>
        </w:rPr>
        <w:t>ing</w:t>
      </w:r>
      <w:r w:rsidR="00511460">
        <w:rPr>
          <w:rFonts w:ascii="Arial" w:eastAsia="Times New Roman" w:hAnsi="Arial" w:cs="Arial"/>
          <w:color w:val="000000"/>
          <w:sz w:val="24"/>
          <w:szCs w:val="24"/>
          <w:lang w:eastAsia="en-GB"/>
        </w:rPr>
        <w:t xml:space="preserve"> my body language is used appropriately </w:t>
      </w:r>
      <w:r w:rsidR="00CF27A3">
        <w:rPr>
          <w:rFonts w:ascii="Arial" w:eastAsia="Times New Roman" w:hAnsi="Arial" w:cs="Arial"/>
          <w:color w:val="000000"/>
          <w:sz w:val="24"/>
          <w:szCs w:val="24"/>
          <w:lang w:eastAsia="en-GB"/>
        </w:rPr>
        <w:t>to</w:t>
      </w:r>
      <w:r w:rsidR="00511460">
        <w:rPr>
          <w:rFonts w:ascii="Arial" w:eastAsia="Times New Roman" w:hAnsi="Arial" w:cs="Arial"/>
          <w:color w:val="000000"/>
          <w:sz w:val="24"/>
          <w:szCs w:val="24"/>
          <w:lang w:eastAsia="en-GB"/>
        </w:rPr>
        <w:t xml:space="preserve"> not cause any deliberate or inadvertent </w:t>
      </w:r>
      <w:r w:rsidR="00DC425C">
        <w:rPr>
          <w:rFonts w:ascii="Arial" w:eastAsia="Times New Roman" w:hAnsi="Arial" w:cs="Arial"/>
          <w:color w:val="000000"/>
          <w:sz w:val="24"/>
          <w:szCs w:val="24"/>
          <w:lang w:eastAsia="en-GB"/>
        </w:rPr>
        <w:t>upset or offence.</w:t>
      </w:r>
    </w:p>
    <w:p w14:paraId="279560C7" w14:textId="77777777" w:rsidR="002D5AD6" w:rsidRPr="002D5AD6"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Arial" w:eastAsia="Times New Roman" w:hAnsi="Arial" w:cs="Arial"/>
          <w:color w:val="000000"/>
          <w:sz w:val="24"/>
          <w:szCs w:val="24"/>
          <w:lang w:eastAsia="en-GB"/>
        </w:rPr>
        <w:t> </w:t>
      </w:r>
    </w:p>
    <w:p w14:paraId="0225DB06" w14:textId="49D13539" w:rsidR="0082584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A model that resonates with me to develop my reflective writing practice is the ‘Me, More, My, Must Model</w:t>
      </w:r>
      <w:r w:rsidR="000350AC">
        <w:rPr>
          <w:rFonts w:ascii="Arial" w:eastAsia="Times New Roman" w:hAnsi="Arial" w:cs="Arial"/>
          <w:color w:val="000000"/>
          <w:sz w:val="24"/>
          <w:szCs w:val="24"/>
          <w:lang w:val="en-US" w:eastAsia="en-GB"/>
        </w:rPr>
        <w:t>: a values-based model of reflection</w:t>
      </w:r>
      <w:r w:rsidRPr="002D5AD6">
        <w:rPr>
          <w:rFonts w:ascii="Arial" w:eastAsia="Times New Roman" w:hAnsi="Arial" w:cs="Arial"/>
          <w:color w:val="000000"/>
          <w:sz w:val="24"/>
          <w:szCs w:val="24"/>
          <w:lang w:val="en-US" w:eastAsia="en-GB"/>
        </w:rPr>
        <w:t>’ by </w:t>
      </w:r>
      <w:proofErr w:type="spellStart"/>
      <w:r w:rsidRPr="002D5AD6">
        <w:rPr>
          <w:rFonts w:ascii="Arial" w:eastAsia="Times New Roman" w:hAnsi="Arial" w:cs="Arial"/>
          <w:color w:val="000000"/>
          <w:sz w:val="24"/>
          <w:szCs w:val="24"/>
          <w:lang w:val="en-US" w:eastAsia="en-GB"/>
        </w:rPr>
        <w:t>Wareing</w:t>
      </w:r>
      <w:proofErr w:type="spellEnd"/>
      <w:r w:rsidRPr="002D5AD6">
        <w:rPr>
          <w:rFonts w:ascii="Arial" w:eastAsia="Times New Roman" w:hAnsi="Arial" w:cs="Arial"/>
          <w:color w:val="000000"/>
          <w:sz w:val="24"/>
          <w:szCs w:val="24"/>
          <w:lang w:val="en-US" w:eastAsia="en-GB"/>
        </w:rPr>
        <w:t xml:space="preserve"> (2017).</w:t>
      </w:r>
      <w:r w:rsidRPr="002D5AD6">
        <w:rPr>
          <w:rFonts w:ascii="Arial" w:eastAsia="Times New Roman" w:hAnsi="Arial" w:cs="Arial"/>
          <w:color w:val="000000"/>
          <w:sz w:val="24"/>
          <w:szCs w:val="24"/>
          <w:lang w:eastAsia="en-GB"/>
        </w:rPr>
        <w:t>  </w:t>
      </w:r>
      <w:r w:rsidRPr="002D5AD6">
        <w:rPr>
          <w:rFonts w:ascii="Arial" w:eastAsia="Times New Roman" w:hAnsi="Arial" w:cs="Arial"/>
          <w:color w:val="000000"/>
          <w:sz w:val="24"/>
          <w:szCs w:val="24"/>
          <w:lang w:val="en-US" w:eastAsia="en-GB"/>
        </w:rPr>
        <w:t>This helps me develop a reflexive approach using high levels of self-awareness.  At the outset I explore who I am, what my values are, and how these values impact on my experiences.   </w:t>
      </w:r>
    </w:p>
    <w:p w14:paraId="7C70B87A" w14:textId="77777777" w:rsidR="00825846" w:rsidRDefault="00825846" w:rsidP="007A7820">
      <w:pPr>
        <w:spacing w:after="0" w:line="480" w:lineRule="auto"/>
        <w:textAlignment w:val="baseline"/>
        <w:rPr>
          <w:rFonts w:ascii="Arial" w:eastAsia="Times New Roman" w:hAnsi="Arial" w:cs="Arial"/>
          <w:color w:val="000000"/>
          <w:sz w:val="24"/>
          <w:szCs w:val="24"/>
          <w:lang w:val="en-US" w:eastAsia="en-GB"/>
        </w:rPr>
      </w:pPr>
    </w:p>
    <w:p w14:paraId="28AE6C24" w14:textId="338F70CE" w:rsidR="002D5AD6" w:rsidRPr="002D5AD6" w:rsidRDefault="00C06DAC" w:rsidP="007A7820">
      <w:pPr>
        <w:spacing w:after="0" w:line="480" w:lineRule="auto"/>
        <w:textAlignment w:val="baseline"/>
        <w:rPr>
          <w:rFonts w:ascii="Segoe UI" w:eastAsia="Times New Roman" w:hAnsi="Segoe UI" w:cs="Segoe UI"/>
          <w:sz w:val="18"/>
          <w:szCs w:val="18"/>
          <w:lang w:eastAsia="en-GB"/>
        </w:rPr>
      </w:pPr>
      <w:r>
        <w:rPr>
          <w:rFonts w:ascii="Arial" w:eastAsia="Times New Roman" w:hAnsi="Arial" w:cs="Arial"/>
          <w:color w:val="000000"/>
          <w:sz w:val="24"/>
          <w:szCs w:val="24"/>
          <w:lang w:val="en-US" w:eastAsia="en-GB"/>
        </w:rPr>
        <w:t>T</w:t>
      </w:r>
      <w:r w:rsidR="002D5AD6" w:rsidRPr="002D5AD6">
        <w:rPr>
          <w:rFonts w:ascii="Arial" w:eastAsia="Times New Roman" w:hAnsi="Arial" w:cs="Arial"/>
          <w:color w:val="000000"/>
          <w:sz w:val="24"/>
          <w:szCs w:val="24"/>
          <w:lang w:val="en-US" w:eastAsia="en-GB"/>
        </w:rPr>
        <w:t>he questions</w:t>
      </w:r>
      <w:r w:rsidR="00F56555">
        <w:rPr>
          <w:rFonts w:ascii="Arial" w:eastAsia="Times New Roman" w:hAnsi="Arial" w:cs="Arial"/>
          <w:color w:val="000000"/>
          <w:sz w:val="24"/>
          <w:szCs w:val="24"/>
          <w:lang w:val="en-US" w:eastAsia="en-GB"/>
        </w:rPr>
        <w:t xml:space="preserve"> </w:t>
      </w:r>
      <w:r w:rsidR="002D5AD6" w:rsidRPr="002D5AD6">
        <w:rPr>
          <w:rFonts w:ascii="Arial" w:eastAsia="Times New Roman" w:hAnsi="Arial" w:cs="Arial"/>
          <w:color w:val="000000"/>
          <w:sz w:val="24"/>
          <w:szCs w:val="24"/>
          <w:lang w:val="en-US" w:eastAsia="en-GB"/>
        </w:rPr>
        <w:t>prompt a full exploration of who I am, how I feel, challenge me to be fully present in all my interactions, and to consider such things prior to the task of reflection in order to be most effective.  However, the learning does not end on completion of the reflective task.  It takes me further by encouraging me to consider what my next steps should be, what action I intend to take, what learning goals I need to set.  I personally feel that documenting these experiences is useful, but </w:t>
      </w:r>
      <w:r w:rsidR="00063F3A">
        <w:rPr>
          <w:rFonts w:ascii="Arial" w:eastAsia="Times New Roman" w:hAnsi="Arial" w:cs="Arial"/>
          <w:color w:val="000000"/>
          <w:sz w:val="24"/>
          <w:szCs w:val="24"/>
          <w:lang w:val="en-US" w:eastAsia="en-GB"/>
        </w:rPr>
        <w:t>crucially,</w:t>
      </w:r>
      <w:r w:rsidR="002D5AD6" w:rsidRPr="002D5AD6">
        <w:rPr>
          <w:rFonts w:ascii="Arial" w:eastAsia="Times New Roman" w:hAnsi="Arial" w:cs="Arial"/>
          <w:color w:val="000000"/>
          <w:sz w:val="24"/>
          <w:szCs w:val="24"/>
          <w:lang w:val="en-US" w:eastAsia="en-GB"/>
        </w:rPr>
        <w:t xml:space="preserve"> hold</w:t>
      </w:r>
      <w:r w:rsidR="00063F3A">
        <w:rPr>
          <w:rFonts w:ascii="Arial" w:eastAsia="Times New Roman" w:hAnsi="Arial" w:cs="Arial"/>
          <w:color w:val="000000"/>
          <w:sz w:val="24"/>
          <w:szCs w:val="24"/>
          <w:lang w:val="en-US" w:eastAsia="en-GB"/>
        </w:rPr>
        <w:t>ing</w:t>
      </w:r>
      <w:r w:rsidR="002D5AD6" w:rsidRPr="002D5AD6">
        <w:rPr>
          <w:rFonts w:ascii="Arial" w:eastAsia="Times New Roman" w:hAnsi="Arial" w:cs="Arial"/>
          <w:color w:val="000000"/>
          <w:sz w:val="24"/>
          <w:szCs w:val="24"/>
          <w:lang w:val="en-US" w:eastAsia="en-GB"/>
        </w:rPr>
        <w:t xml:space="preserve"> myself accountable after the situations</w:t>
      </w:r>
      <w:r w:rsidR="00C77505">
        <w:rPr>
          <w:rFonts w:ascii="Arial" w:eastAsia="Times New Roman" w:hAnsi="Arial" w:cs="Arial"/>
          <w:color w:val="000000"/>
          <w:sz w:val="24"/>
          <w:szCs w:val="24"/>
          <w:lang w:val="en-US" w:eastAsia="en-GB"/>
        </w:rPr>
        <w:t xml:space="preserve"> informing </w:t>
      </w:r>
      <w:r w:rsidR="002F692C">
        <w:rPr>
          <w:rFonts w:ascii="Arial" w:eastAsia="Times New Roman" w:hAnsi="Arial" w:cs="Arial"/>
          <w:color w:val="000000"/>
          <w:sz w:val="24"/>
          <w:szCs w:val="24"/>
          <w:lang w:val="en-US" w:eastAsia="en-GB"/>
        </w:rPr>
        <w:t>future practice</w:t>
      </w:r>
      <w:r w:rsidR="002D5AD6" w:rsidRPr="002D5AD6">
        <w:rPr>
          <w:rFonts w:ascii="Arial" w:eastAsia="Times New Roman" w:hAnsi="Arial" w:cs="Arial"/>
          <w:color w:val="000000"/>
          <w:sz w:val="24"/>
          <w:szCs w:val="24"/>
          <w:lang w:val="en-US" w:eastAsia="en-GB"/>
        </w:rPr>
        <w:t>. </w:t>
      </w:r>
      <w:r w:rsidR="002D5AD6" w:rsidRPr="002D5AD6">
        <w:rPr>
          <w:rFonts w:ascii="Arial" w:eastAsia="Times New Roman" w:hAnsi="Arial" w:cs="Arial"/>
          <w:color w:val="000000"/>
          <w:sz w:val="24"/>
          <w:szCs w:val="24"/>
          <w:lang w:eastAsia="en-GB"/>
        </w:rPr>
        <w:t> </w:t>
      </w:r>
    </w:p>
    <w:p w14:paraId="1906A0AD" w14:textId="4BF165FC" w:rsidR="00CF1F30" w:rsidRDefault="00F700DC" w:rsidP="007A7820">
      <w:pPr>
        <w:spacing w:after="0" w:line="48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 xml:space="preserve">Identifying my personal </w:t>
      </w:r>
      <w:r w:rsidR="00D97D33">
        <w:rPr>
          <w:rFonts w:ascii="Arial" w:eastAsia="Times New Roman" w:hAnsi="Arial" w:cs="Arial"/>
          <w:color w:val="000000"/>
          <w:sz w:val="24"/>
          <w:szCs w:val="24"/>
          <w:lang w:eastAsia="en-GB"/>
        </w:rPr>
        <w:t>values and</w:t>
      </w:r>
      <w:r>
        <w:rPr>
          <w:rFonts w:ascii="Arial" w:eastAsia="Times New Roman" w:hAnsi="Arial" w:cs="Arial"/>
          <w:color w:val="000000"/>
          <w:sz w:val="24"/>
          <w:szCs w:val="24"/>
          <w:lang w:eastAsia="en-GB"/>
        </w:rPr>
        <w:t xml:space="preserve"> being with like-minded people </w:t>
      </w:r>
      <w:r w:rsidR="00106481">
        <w:rPr>
          <w:rFonts w:ascii="Arial" w:eastAsia="Times New Roman" w:hAnsi="Arial" w:cs="Arial"/>
          <w:color w:val="000000"/>
          <w:sz w:val="24"/>
          <w:szCs w:val="24"/>
          <w:lang w:eastAsia="en-GB"/>
        </w:rPr>
        <w:t xml:space="preserve">has been a life-changing experience for me, even in such a short space of time.  I have questioned why I have certain values, </w:t>
      </w:r>
      <w:r w:rsidR="00501710">
        <w:rPr>
          <w:rFonts w:ascii="Arial" w:eastAsia="Times New Roman" w:hAnsi="Arial" w:cs="Arial"/>
          <w:color w:val="000000"/>
          <w:sz w:val="24"/>
          <w:szCs w:val="24"/>
          <w:lang w:eastAsia="en-GB"/>
        </w:rPr>
        <w:t>and learned to dig deeper to ask myself ‘is this true?’  For example</w:t>
      </w:r>
      <w:r w:rsidR="001B1237">
        <w:rPr>
          <w:rFonts w:ascii="Arial" w:eastAsia="Times New Roman" w:hAnsi="Arial" w:cs="Arial"/>
          <w:color w:val="000000"/>
          <w:sz w:val="24"/>
          <w:szCs w:val="24"/>
          <w:lang w:eastAsia="en-GB"/>
        </w:rPr>
        <w:t>,</w:t>
      </w:r>
      <w:r w:rsidR="00104D52">
        <w:rPr>
          <w:rFonts w:ascii="Arial" w:eastAsia="Times New Roman" w:hAnsi="Arial" w:cs="Arial"/>
          <w:color w:val="000000"/>
          <w:sz w:val="24"/>
          <w:szCs w:val="24"/>
          <w:lang w:eastAsia="en-GB"/>
        </w:rPr>
        <w:t xml:space="preserve"> my upbringing entailed me having to ‘play small’</w:t>
      </w:r>
      <w:r w:rsidR="001B1237">
        <w:rPr>
          <w:rFonts w:ascii="Arial" w:eastAsia="Times New Roman" w:hAnsi="Arial" w:cs="Arial"/>
          <w:color w:val="000000"/>
          <w:sz w:val="24"/>
          <w:szCs w:val="24"/>
          <w:lang w:eastAsia="en-GB"/>
        </w:rPr>
        <w:t xml:space="preserve">. </w:t>
      </w:r>
      <w:r w:rsidR="00104D52">
        <w:rPr>
          <w:rFonts w:ascii="Arial" w:eastAsia="Times New Roman" w:hAnsi="Arial" w:cs="Arial"/>
          <w:color w:val="000000"/>
          <w:sz w:val="24"/>
          <w:szCs w:val="24"/>
          <w:lang w:eastAsia="en-GB"/>
        </w:rPr>
        <w:t xml:space="preserve"> </w:t>
      </w:r>
      <w:r w:rsidR="001B1237">
        <w:rPr>
          <w:rFonts w:ascii="Arial" w:eastAsia="Times New Roman" w:hAnsi="Arial" w:cs="Arial"/>
          <w:color w:val="000000"/>
          <w:sz w:val="24"/>
          <w:szCs w:val="24"/>
          <w:lang w:eastAsia="en-GB"/>
        </w:rPr>
        <w:t>M</w:t>
      </w:r>
      <w:r w:rsidR="00ED785A">
        <w:rPr>
          <w:rFonts w:ascii="Arial" w:eastAsia="Times New Roman" w:hAnsi="Arial" w:cs="Arial"/>
          <w:color w:val="000000"/>
          <w:sz w:val="24"/>
          <w:szCs w:val="24"/>
          <w:lang w:eastAsia="en-GB"/>
        </w:rPr>
        <w:t xml:space="preserve">uch of my childhood </w:t>
      </w:r>
      <w:r w:rsidR="00557BB1">
        <w:rPr>
          <w:rFonts w:ascii="Arial" w:eastAsia="Times New Roman" w:hAnsi="Arial" w:cs="Arial"/>
          <w:color w:val="000000"/>
          <w:sz w:val="24"/>
          <w:szCs w:val="24"/>
          <w:lang w:eastAsia="en-GB"/>
        </w:rPr>
        <w:t>and adolescence I shrank away from many things</w:t>
      </w:r>
      <w:r w:rsidR="00A73A98">
        <w:rPr>
          <w:rFonts w:ascii="Arial" w:eastAsia="Times New Roman" w:hAnsi="Arial" w:cs="Arial"/>
          <w:color w:val="000000"/>
          <w:sz w:val="24"/>
          <w:szCs w:val="24"/>
          <w:lang w:eastAsia="en-GB"/>
        </w:rPr>
        <w:t>, knowing I’d be belittled if I had too much confidence</w:t>
      </w:r>
      <w:r w:rsidR="00557BB1">
        <w:rPr>
          <w:rFonts w:ascii="Arial" w:eastAsia="Times New Roman" w:hAnsi="Arial" w:cs="Arial"/>
          <w:color w:val="000000"/>
          <w:sz w:val="24"/>
          <w:szCs w:val="24"/>
          <w:lang w:eastAsia="en-GB"/>
        </w:rPr>
        <w:t xml:space="preserve">.  </w:t>
      </w:r>
      <w:r w:rsidR="00DB5C8B">
        <w:rPr>
          <w:rFonts w:ascii="Arial" w:eastAsia="Times New Roman" w:hAnsi="Arial" w:cs="Arial"/>
          <w:color w:val="000000"/>
          <w:sz w:val="24"/>
          <w:szCs w:val="24"/>
          <w:lang w:eastAsia="en-GB"/>
        </w:rPr>
        <w:t>I did not want to be ‘seen’</w:t>
      </w:r>
      <w:r w:rsidR="00B2115B">
        <w:rPr>
          <w:rFonts w:ascii="Arial" w:eastAsia="Times New Roman" w:hAnsi="Arial" w:cs="Arial"/>
          <w:color w:val="000000"/>
          <w:sz w:val="24"/>
          <w:szCs w:val="24"/>
          <w:lang w:eastAsia="en-GB"/>
        </w:rPr>
        <w:t xml:space="preserve"> and it fostered imposter syndrome which I developed in adulthood.  </w:t>
      </w:r>
      <w:r w:rsidR="00385D5A">
        <w:rPr>
          <w:rFonts w:ascii="Arial" w:eastAsia="Times New Roman" w:hAnsi="Arial" w:cs="Arial"/>
          <w:color w:val="000000"/>
          <w:sz w:val="24"/>
          <w:szCs w:val="24"/>
          <w:lang w:eastAsia="en-GB"/>
        </w:rPr>
        <w:t xml:space="preserve"> It is remarkably liberating to examine these outdated beliefs and let them go.</w:t>
      </w:r>
    </w:p>
    <w:p w14:paraId="627339E8" w14:textId="798175BC" w:rsidR="002D5142" w:rsidRDefault="002D5142" w:rsidP="007A7820">
      <w:pPr>
        <w:spacing w:after="0" w:line="480" w:lineRule="auto"/>
        <w:textAlignment w:val="baseline"/>
        <w:rPr>
          <w:rFonts w:ascii="Arial" w:eastAsia="Times New Roman" w:hAnsi="Arial" w:cs="Arial"/>
          <w:color w:val="000000"/>
          <w:sz w:val="24"/>
          <w:szCs w:val="24"/>
          <w:lang w:eastAsia="en-GB"/>
        </w:rPr>
      </w:pPr>
    </w:p>
    <w:p w14:paraId="546996E6" w14:textId="7F405DB6" w:rsidR="00CF1F30" w:rsidRDefault="002D5142" w:rsidP="007A7820">
      <w:pPr>
        <w:spacing w:after="0" w:line="48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I </w:t>
      </w:r>
      <w:r w:rsidR="008609BC">
        <w:rPr>
          <w:rFonts w:ascii="Arial" w:eastAsia="Times New Roman" w:hAnsi="Arial" w:cs="Arial"/>
          <w:color w:val="000000"/>
          <w:sz w:val="24"/>
          <w:szCs w:val="24"/>
          <w:lang w:eastAsia="en-GB"/>
        </w:rPr>
        <w:t xml:space="preserve">now </w:t>
      </w:r>
      <w:r>
        <w:rPr>
          <w:rFonts w:ascii="Arial" w:eastAsia="Times New Roman" w:hAnsi="Arial" w:cs="Arial"/>
          <w:color w:val="000000"/>
          <w:sz w:val="24"/>
          <w:szCs w:val="24"/>
          <w:lang w:eastAsia="en-GB"/>
        </w:rPr>
        <w:t xml:space="preserve">love the writing prompt </w:t>
      </w:r>
      <w:r w:rsidR="008609BC">
        <w:rPr>
          <w:rFonts w:ascii="Arial" w:eastAsia="Times New Roman" w:hAnsi="Arial" w:cs="Arial"/>
          <w:color w:val="000000"/>
          <w:sz w:val="24"/>
          <w:szCs w:val="24"/>
          <w:lang w:eastAsia="en-GB"/>
        </w:rPr>
        <w:t xml:space="preserve">‘What do I need in order to feel confident at work?’ </w:t>
      </w:r>
      <w:proofErr w:type="spellStart"/>
      <w:r w:rsidR="008609BC">
        <w:rPr>
          <w:rFonts w:ascii="Arial" w:eastAsia="Times New Roman" w:hAnsi="Arial" w:cs="Arial"/>
          <w:color w:val="000000"/>
          <w:sz w:val="24"/>
          <w:szCs w:val="24"/>
          <w:lang w:eastAsia="en-GB"/>
        </w:rPr>
        <w:t>Wareing</w:t>
      </w:r>
      <w:proofErr w:type="spellEnd"/>
      <w:r w:rsidR="008609BC">
        <w:rPr>
          <w:rFonts w:ascii="Arial" w:eastAsia="Times New Roman" w:hAnsi="Arial" w:cs="Arial"/>
          <w:color w:val="000000"/>
          <w:sz w:val="24"/>
          <w:szCs w:val="24"/>
          <w:lang w:eastAsia="en-GB"/>
        </w:rPr>
        <w:t xml:space="preserve"> (2017).  </w:t>
      </w:r>
      <w:r w:rsidR="007B0EAA">
        <w:rPr>
          <w:rFonts w:ascii="Arial" w:eastAsia="Times New Roman" w:hAnsi="Arial" w:cs="Arial"/>
          <w:color w:val="000000"/>
          <w:sz w:val="24"/>
          <w:szCs w:val="24"/>
          <w:lang w:eastAsia="en-GB"/>
        </w:rPr>
        <w:t xml:space="preserve">In the past, I’d have been mortified to admit feeling unconfident and it would further add to feelings of </w:t>
      </w:r>
      <w:r w:rsidR="00911F76">
        <w:rPr>
          <w:rFonts w:ascii="Arial" w:eastAsia="Times New Roman" w:hAnsi="Arial" w:cs="Arial"/>
          <w:color w:val="000000"/>
          <w:sz w:val="24"/>
          <w:szCs w:val="24"/>
          <w:lang w:eastAsia="en-GB"/>
        </w:rPr>
        <w:t>inferiority</w:t>
      </w:r>
      <w:r w:rsidR="00EB40A3">
        <w:rPr>
          <w:rFonts w:ascii="Arial" w:eastAsia="Times New Roman" w:hAnsi="Arial" w:cs="Arial"/>
          <w:color w:val="000000"/>
          <w:sz w:val="24"/>
          <w:szCs w:val="24"/>
          <w:lang w:eastAsia="en-GB"/>
        </w:rPr>
        <w:t xml:space="preserve"> or shame</w:t>
      </w:r>
      <w:r w:rsidR="00911F76">
        <w:rPr>
          <w:rFonts w:ascii="Arial" w:eastAsia="Times New Roman" w:hAnsi="Arial" w:cs="Arial"/>
          <w:color w:val="000000"/>
          <w:sz w:val="24"/>
          <w:szCs w:val="24"/>
          <w:lang w:eastAsia="en-GB"/>
        </w:rPr>
        <w:t xml:space="preserve"> to a greater or lesser degree.  </w:t>
      </w:r>
      <w:r w:rsidR="00EB40A3">
        <w:rPr>
          <w:rFonts w:ascii="Arial" w:eastAsia="Times New Roman" w:hAnsi="Arial" w:cs="Arial"/>
          <w:color w:val="000000"/>
          <w:sz w:val="24"/>
          <w:szCs w:val="24"/>
          <w:lang w:eastAsia="en-GB"/>
        </w:rPr>
        <w:t xml:space="preserve">As a direct result of the reflection activities and group learning, </w:t>
      </w:r>
      <w:r w:rsidR="0091313F">
        <w:rPr>
          <w:rFonts w:ascii="Arial" w:eastAsia="Times New Roman" w:hAnsi="Arial" w:cs="Arial"/>
          <w:color w:val="000000"/>
          <w:sz w:val="24"/>
          <w:szCs w:val="24"/>
          <w:lang w:eastAsia="en-GB"/>
        </w:rPr>
        <w:t>I am re-energised and bursting at the se</w:t>
      </w:r>
      <w:r w:rsidR="00FA35DE">
        <w:rPr>
          <w:rFonts w:ascii="Arial" w:eastAsia="Times New Roman" w:hAnsi="Arial" w:cs="Arial"/>
          <w:color w:val="000000"/>
          <w:sz w:val="24"/>
          <w:szCs w:val="24"/>
          <w:lang w:eastAsia="en-GB"/>
        </w:rPr>
        <w:t>a</w:t>
      </w:r>
      <w:r w:rsidR="0091313F">
        <w:rPr>
          <w:rFonts w:ascii="Arial" w:eastAsia="Times New Roman" w:hAnsi="Arial" w:cs="Arial"/>
          <w:color w:val="000000"/>
          <w:sz w:val="24"/>
          <w:szCs w:val="24"/>
          <w:lang w:eastAsia="en-GB"/>
        </w:rPr>
        <w:t xml:space="preserve">ms with enthusiasm to explore </w:t>
      </w:r>
      <w:r w:rsidR="00FA35DE">
        <w:rPr>
          <w:rFonts w:ascii="Arial" w:eastAsia="Times New Roman" w:hAnsi="Arial" w:cs="Arial"/>
          <w:color w:val="000000"/>
          <w:sz w:val="24"/>
          <w:szCs w:val="24"/>
          <w:lang w:eastAsia="en-GB"/>
        </w:rPr>
        <w:t>a myriad of</w:t>
      </w:r>
      <w:r w:rsidR="0091313F">
        <w:rPr>
          <w:rFonts w:ascii="Arial" w:eastAsia="Times New Roman" w:hAnsi="Arial" w:cs="Arial"/>
          <w:color w:val="000000"/>
          <w:sz w:val="24"/>
          <w:szCs w:val="24"/>
          <w:lang w:eastAsia="en-GB"/>
        </w:rPr>
        <w:t xml:space="preserve"> ways I can develop my competence.</w:t>
      </w:r>
      <w:r w:rsidR="00611EB5">
        <w:rPr>
          <w:rFonts w:ascii="Arial" w:eastAsia="Times New Roman" w:hAnsi="Arial" w:cs="Arial"/>
          <w:color w:val="000000"/>
          <w:sz w:val="24"/>
          <w:szCs w:val="24"/>
          <w:lang w:eastAsia="en-GB"/>
        </w:rPr>
        <w:t xml:space="preserve">  </w:t>
      </w:r>
      <w:r w:rsidR="008E51D4">
        <w:rPr>
          <w:rFonts w:ascii="Arial" w:eastAsia="Times New Roman" w:hAnsi="Arial" w:cs="Arial"/>
          <w:color w:val="000000"/>
          <w:sz w:val="24"/>
          <w:szCs w:val="24"/>
          <w:lang w:eastAsia="en-GB"/>
        </w:rPr>
        <w:t xml:space="preserve">I understand this is </w:t>
      </w:r>
      <w:r w:rsidR="00611EB5">
        <w:rPr>
          <w:rFonts w:ascii="Arial" w:eastAsia="Times New Roman" w:hAnsi="Arial" w:cs="Arial"/>
          <w:color w:val="000000"/>
          <w:sz w:val="24"/>
          <w:szCs w:val="24"/>
          <w:lang w:eastAsia="en-GB"/>
        </w:rPr>
        <w:t>a lifelong commitment with purpose and passion unfolding.  I am much happier</w:t>
      </w:r>
      <w:r w:rsidR="00517E8A">
        <w:rPr>
          <w:rFonts w:ascii="Arial" w:eastAsia="Times New Roman" w:hAnsi="Arial" w:cs="Arial"/>
          <w:color w:val="000000"/>
          <w:sz w:val="24"/>
          <w:szCs w:val="24"/>
          <w:lang w:eastAsia="en-GB"/>
        </w:rPr>
        <w:t xml:space="preserve"> and confident</w:t>
      </w:r>
      <w:r w:rsidR="00611EB5">
        <w:rPr>
          <w:rFonts w:ascii="Arial" w:eastAsia="Times New Roman" w:hAnsi="Arial" w:cs="Arial"/>
          <w:color w:val="000000"/>
          <w:sz w:val="24"/>
          <w:szCs w:val="24"/>
          <w:lang w:eastAsia="en-GB"/>
        </w:rPr>
        <w:t xml:space="preserve"> within myself.  </w:t>
      </w:r>
    </w:p>
    <w:p w14:paraId="7E1FEC07" w14:textId="29AEC8FE" w:rsidR="00670EA6" w:rsidRDefault="00670EA6" w:rsidP="007A7820">
      <w:pPr>
        <w:spacing w:after="0" w:line="480" w:lineRule="auto"/>
        <w:textAlignment w:val="baseline"/>
        <w:rPr>
          <w:rFonts w:ascii="Arial" w:eastAsia="Times New Roman" w:hAnsi="Arial" w:cs="Arial"/>
          <w:color w:val="000000"/>
          <w:sz w:val="24"/>
          <w:szCs w:val="24"/>
          <w:lang w:eastAsia="en-GB"/>
        </w:rPr>
      </w:pPr>
    </w:p>
    <w:p w14:paraId="316170B2" w14:textId="77777777" w:rsidR="00670EA6" w:rsidRDefault="00670EA6" w:rsidP="007A7820">
      <w:pPr>
        <w:spacing w:after="0" w:line="480" w:lineRule="auto"/>
        <w:textAlignment w:val="baseline"/>
        <w:rPr>
          <w:rFonts w:ascii="Segoe UI" w:eastAsia="Times New Roman" w:hAnsi="Segoe UI" w:cs="Segoe UI"/>
          <w:sz w:val="18"/>
          <w:szCs w:val="18"/>
          <w:lang w:eastAsia="en-GB"/>
        </w:rPr>
      </w:pPr>
    </w:p>
    <w:p w14:paraId="6C410E41" w14:textId="5D6EFA5A" w:rsidR="002D5AD6" w:rsidRDefault="007611FA" w:rsidP="007A7820">
      <w:pPr>
        <w:spacing w:after="0" w:line="480" w:lineRule="auto"/>
        <w:textAlignment w:val="baseline"/>
        <w:rPr>
          <w:rFonts w:ascii="Arial" w:eastAsia="Times New Roman" w:hAnsi="Arial" w:cs="Arial"/>
          <w:color w:val="000000"/>
          <w:sz w:val="24"/>
          <w:szCs w:val="24"/>
          <w:lang w:val="en-US" w:eastAsia="en-GB"/>
        </w:rPr>
      </w:pPr>
      <w:r w:rsidRPr="000C501E">
        <w:rPr>
          <w:rFonts w:ascii="Arial" w:eastAsia="Times New Roman" w:hAnsi="Arial" w:cs="Arial"/>
          <w:b/>
          <w:bCs/>
          <w:color w:val="000000"/>
          <w:sz w:val="24"/>
          <w:szCs w:val="24"/>
          <w:lang w:val="en-US" w:eastAsia="en-GB"/>
        </w:rPr>
        <w:t>S</w:t>
      </w:r>
      <w:r w:rsidR="002D5AD6" w:rsidRPr="002D5AD6">
        <w:rPr>
          <w:rFonts w:ascii="Arial" w:eastAsia="Times New Roman" w:hAnsi="Arial" w:cs="Arial"/>
          <w:b/>
          <w:bCs/>
          <w:color w:val="000000"/>
          <w:sz w:val="24"/>
          <w:szCs w:val="24"/>
          <w:lang w:val="en-US" w:eastAsia="en-GB"/>
        </w:rPr>
        <w:t>trength</w:t>
      </w:r>
      <w:r w:rsidRPr="000C501E">
        <w:rPr>
          <w:rFonts w:ascii="Arial" w:eastAsia="Times New Roman" w:hAnsi="Arial" w:cs="Arial"/>
          <w:b/>
          <w:bCs/>
          <w:color w:val="000000"/>
          <w:sz w:val="24"/>
          <w:szCs w:val="24"/>
          <w:lang w:val="en-US" w:eastAsia="en-GB"/>
        </w:rPr>
        <w:t>s</w:t>
      </w:r>
      <w:r w:rsidR="002D5AD6" w:rsidRPr="002D5AD6">
        <w:rPr>
          <w:rFonts w:ascii="Arial" w:eastAsia="Times New Roman" w:hAnsi="Arial" w:cs="Arial"/>
          <w:b/>
          <w:bCs/>
          <w:color w:val="000000"/>
          <w:sz w:val="24"/>
          <w:szCs w:val="24"/>
          <w:lang w:val="en-US" w:eastAsia="en-GB"/>
        </w:rPr>
        <w:t xml:space="preserve"> of</w:t>
      </w:r>
      <w:r w:rsidR="005971F6">
        <w:rPr>
          <w:rFonts w:ascii="Arial" w:eastAsia="Times New Roman" w:hAnsi="Arial" w:cs="Arial"/>
          <w:b/>
          <w:bCs/>
          <w:color w:val="000000"/>
          <w:sz w:val="24"/>
          <w:szCs w:val="24"/>
          <w:lang w:val="en-US" w:eastAsia="en-GB"/>
        </w:rPr>
        <w:t xml:space="preserve"> </w:t>
      </w:r>
      <w:proofErr w:type="spellStart"/>
      <w:r w:rsidR="00467B04">
        <w:rPr>
          <w:rFonts w:ascii="Arial" w:eastAsia="Times New Roman" w:hAnsi="Arial" w:cs="Arial"/>
          <w:b/>
          <w:bCs/>
          <w:color w:val="000000"/>
          <w:sz w:val="24"/>
          <w:szCs w:val="24"/>
          <w:lang w:val="en-US" w:eastAsia="en-GB"/>
        </w:rPr>
        <w:t>Wareing</w:t>
      </w:r>
      <w:proofErr w:type="spellEnd"/>
      <w:r w:rsidR="00467B04">
        <w:rPr>
          <w:rFonts w:ascii="Arial" w:eastAsia="Times New Roman" w:hAnsi="Arial" w:cs="Arial"/>
          <w:b/>
          <w:bCs/>
          <w:color w:val="000000"/>
          <w:sz w:val="24"/>
          <w:szCs w:val="24"/>
          <w:lang w:val="en-US" w:eastAsia="en-GB"/>
        </w:rPr>
        <w:t xml:space="preserve"> (2017)</w:t>
      </w:r>
      <w:r w:rsidR="002D5AD6" w:rsidRPr="002D5AD6">
        <w:rPr>
          <w:rFonts w:ascii="Arial" w:eastAsia="Times New Roman" w:hAnsi="Arial" w:cs="Arial"/>
          <w:b/>
          <w:bCs/>
          <w:color w:val="000000"/>
          <w:sz w:val="24"/>
          <w:szCs w:val="24"/>
          <w:lang w:val="en-US" w:eastAsia="en-GB"/>
        </w:rPr>
        <w:t xml:space="preserve"> model </w:t>
      </w:r>
      <w:r w:rsidRPr="000C501E">
        <w:rPr>
          <w:rFonts w:ascii="Arial" w:eastAsia="Times New Roman" w:hAnsi="Arial" w:cs="Arial"/>
          <w:b/>
          <w:bCs/>
          <w:color w:val="000000"/>
          <w:sz w:val="24"/>
          <w:szCs w:val="24"/>
          <w:lang w:val="en-US" w:eastAsia="en-GB"/>
        </w:rPr>
        <w:t>include</w:t>
      </w:r>
      <w:r>
        <w:rPr>
          <w:rFonts w:ascii="Arial" w:eastAsia="Times New Roman" w:hAnsi="Arial" w:cs="Arial"/>
          <w:color w:val="000000"/>
          <w:sz w:val="24"/>
          <w:szCs w:val="24"/>
          <w:lang w:val="en-US" w:eastAsia="en-GB"/>
        </w:rPr>
        <w:t>:</w:t>
      </w:r>
    </w:p>
    <w:p w14:paraId="274BD29D" w14:textId="77777777" w:rsidR="007611FA" w:rsidRPr="002D5AD6" w:rsidRDefault="007611FA" w:rsidP="007A7820">
      <w:pPr>
        <w:spacing w:after="0" w:line="480" w:lineRule="auto"/>
        <w:textAlignment w:val="baseline"/>
        <w:rPr>
          <w:rFonts w:ascii="Arial" w:eastAsia="Times New Roman" w:hAnsi="Arial" w:cs="Arial"/>
          <w:color w:val="000000"/>
          <w:sz w:val="24"/>
          <w:szCs w:val="24"/>
          <w:lang w:val="en-US" w:eastAsia="en-GB"/>
        </w:rPr>
      </w:pPr>
    </w:p>
    <w:p w14:paraId="2434F276" w14:textId="0EA0F8C7" w:rsidR="00F44581" w:rsidRDefault="00F44581" w:rsidP="00C652F5">
      <w:pPr>
        <w:pStyle w:val="ListParagraph"/>
        <w:numPr>
          <w:ilvl w:val="0"/>
          <w:numId w:val="1"/>
        </w:numPr>
        <w:spacing w:after="0" w:line="480" w:lineRule="auto"/>
        <w:textAlignment w:val="baseline"/>
        <w:rPr>
          <w:rFonts w:ascii="Arial" w:eastAsia="Times New Roman" w:hAnsi="Arial" w:cs="Arial"/>
          <w:color w:val="000000"/>
          <w:sz w:val="24"/>
          <w:szCs w:val="24"/>
          <w:lang w:val="en-US" w:eastAsia="en-GB"/>
        </w:rPr>
      </w:pPr>
      <w:r>
        <w:rPr>
          <w:rFonts w:ascii="Arial" w:eastAsia="Times New Roman" w:hAnsi="Arial" w:cs="Arial"/>
          <w:color w:val="000000"/>
          <w:sz w:val="24"/>
          <w:szCs w:val="24"/>
          <w:lang w:val="en-US" w:eastAsia="en-GB"/>
        </w:rPr>
        <w:t xml:space="preserve">The </w:t>
      </w:r>
      <w:r w:rsidR="009006E4">
        <w:rPr>
          <w:rFonts w:ascii="Arial" w:eastAsia="Times New Roman" w:hAnsi="Arial" w:cs="Arial"/>
          <w:color w:val="000000"/>
          <w:sz w:val="24"/>
          <w:szCs w:val="24"/>
          <w:lang w:val="en-US" w:eastAsia="en-GB"/>
        </w:rPr>
        <w:t>a</w:t>
      </w:r>
      <w:r>
        <w:rPr>
          <w:rFonts w:ascii="Arial" w:eastAsia="Times New Roman" w:hAnsi="Arial" w:cs="Arial"/>
          <w:color w:val="000000"/>
          <w:sz w:val="24"/>
          <w:szCs w:val="24"/>
          <w:lang w:val="en-US" w:eastAsia="en-GB"/>
        </w:rPr>
        <w:t xml:space="preserve">im of the Model </w:t>
      </w:r>
      <w:r w:rsidR="009006E4">
        <w:rPr>
          <w:rFonts w:ascii="Arial" w:eastAsia="Times New Roman" w:hAnsi="Arial" w:cs="Arial"/>
          <w:color w:val="000000"/>
          <w:sz w:val="24"/>
          <w:szCs w:val="24"/>
          <w:lang w:val="en-US" w:eastAsia="en-GB"/>
        </w:rPr>
        <w:t xml:space="preserve">itself: </w:t>
      </w:r>
      <w:r>
        <w:rPr>
          <w:rFonts w:ascii="Arial" w:eastAsia="Times New Roman" w:hAnsi="Arial" w:cs="Arial"/>
          <w:color w:val="000000"/>
          <w:sz w:val="24"/>
          <w:szCs w:val="24"/>
          <w:lang w:val="en-US" w:eastAsia="en-GB"/>
        </w:rPr>
        <w:t>linking values-based practice to reflection</w:t>
      </w:r>
      <w:r w:rsidR="009006E4">
        <w:rPr>
          <w:rFonts w:ascii="Arial" w:eastAsia="Times New Roman" w:hAnsi="Arial" w:cs="Arial"/>
          <w:color w:val="000000"/>
          <w:sz w:val="24"/>
          <w:szCs w:val="24"/>
          <w:lang w:val="en-US" w:eastAsia="en-GB"/>
        </w:rPr>
        <w:t xml:space="preserve"> to develop </w:t>
      </w:r>
      <w:r w:rsidR="009006E4" w:rsidRPr="009006E4">
        <w:rPr>
          <w:rFonts w:ascii="Arial" w:eastAsia="Times New Roman" w:hAnsi="Arial" w:cs="Arial"/>
          <w:i/>
          <w:iCs/>
          <w:color w:val="000000"/>
          <w:sz w:val="24"/>
          <w:szCs w:val="24"/>
          <w:lang w:val="en-US" w:eastAsia="en-GB"/>
        </w:rPr>
        <w:t>authentic</w:t>
      </w:r>
      <w:r w:rsidR="009006E4">
        <w:rPr>
          <w:rFonts w:ascii="Arial" w:eastAsia="Times New Roman" w:hAnsi="Arial" w:cs="Arial"/>
          <w:color w:val="000000"/>
          <w:sz w:val="24"/>
          <w:szCs w:val="24"/>
          <w:lang w:val="en-US" w:eastAsia="en-GB"/>
        </w:rPr>
        <w:t xml:space="preserve"> practitioners</w:t>
      </w:r>
      <w:r w:rsidR="003362C0">
        <w:rPr>
          <w:rFonts w:ascii="Arial" w:eastAsia="Times New Roman" w:hAnsi="Arial" w:cs="Arial"/>
          <w:color w:val="000000"/>
          <w:sz w:val="24"/>
          <w:szCs w:val="24"/>
          <w:lang w:val="en-US" w:eastAsia="en-GB"/>
        </w:rPr>
        <w:t>.</w:t>
      </w:r>
    </w:p>
    <w:p w14:paraId="16CCC1B0" w14:textId="2B5C177A" w:rsidR="002D5AD6" w:rsidRDefault="00C652F5" w:rsidP="00C652F5">
      <w:pPr>
        <w:pStyle w:val="ListParagraph"/>
        <w:numPr>
          <w:ilvl w:val="0"/>
          <w:numId w:val="1"/>
        </w:numPr>
        <w:spacing w:after="0" w:line="480" w:lineRule="auto"/>
        <w:textAlignment w:val="baseline"/>
        <w:rPr>
          <w:rFonts w:ascii="Arial" w:eastAsia="Times New Roman" w:hAnsi="Arial" w:cs="Arial"/>
          <w:color w:val="000000"/>
          <w:sz w:val="24"/>
          <w:szCs w:val="24"/>
          <w:lang w:val="en-US" w:eastAsia="en-GB"/>
        </w:rPr>
      </w:pPr>
      <w:r w:rsidRPr="000C501E">
        <w:rPr>
          <w:rFonts w:ascii="Arial" w:eastAsia="Times New Roman" w:hAnsi="Arial" w:cs="Arial"/>
          <w:color w:val="000000"/>
          <w:sz w:val="24"/>
          <w:szCs w:val="24"/>
          <w:lang w:val="en-US" w:eastAsia="en-GB"/>
        </w:rPr>
        <w:t>The 6 ‘C’s of Compassion,</w:t>
      </w:r>
      <w:r w:rsidR="000C501E" w:rsidRPr="000C501E">
        <w:rPr>
          <w:rFonts w:ascii="Arial" w:eastAsia="Times New Roman" w:hAnsi="Arial" w:cs="Arial"/>
          <w:color w:val="000000"/>
          <w:sz w:val="24"/>
          <w:szCs w:val="24"/>
          <w:lang w:val="en-US" w:eastAsia="en-GB"/>
        </w:rPr>
        <w:t xml:space="preserve"> Caring, Communication, Competence, Courage and Commitment</w:t>
      </w:r>
      <w:r w:rsidR="000C501E">
        <w:rPr>
          <w:rFonts w:ascii="Arial" w:eastAsia="Times New Roman" w:hAnsi="Arial" w:cs="Arial"/>
          <w:color w:val="000000"/>
          <w:sz w:val="24"/>
          <w:szCs w:val="24"/>
          <w:lang w:val="en-US" w:eastAsia="en-GB"/>
        </w:rPr>
        <w:t xml:space="preserve">.  </w:t>
      </w:r>
      <w:r w:rsidR="00714450">
        <w:rPr>
          <w:rFonts w:ascii="Arial" w:eastAsia="Times New Roman" w:hAnsi="Arial" w:cs="Arial"/>
          <w:color w:val="000000"/>
          <w:sz w:val="24"/>
          <w:szCs w:val="24"/>
          <w:lang w:val="en-US" w:eastAsia="en-GB"/>
        </w:rPr>
        <w:t>Highly relevant to Counselling work</w:t>
      </w:r>
      <w:r w:rsidR="00601C5E">
        <w:rPr>
          <w:rFonts w:ascii="Arial" w:eastAsia="Times New Roman" w:hAnsi="Arial" w:cs="Arial"/>
          <w:color w:val="000000"/>
          <w:sz w:val="24"/>
          <w:szCs w:val="24"/>
          <w:lang w:val="en-US" w:eastAsia="en-GB"/>
        </w:rPr>
        <w:t xml:space="preserve"> and lends itself well to a person-centered approach</w:t>
      </w:r>
      <w:r w:rsidR="00991158">
        <w:rPr>
          <w:rFonts w:ascii="Arial" w:eastAsia="Times New Roman" w:hAnsi="Arial" w:cs="Arial"/>
          <w:color w:val="000000"/>
          <w:sz w:val="24"/>
          <w:szCs w:val="24"/>
          <w:lang w:val="en-US" w:eastAsia="en-GB"/>
        </w:rPr>
        <w:t xml:space="preserve">.  These values can also be used to balance </w:t>
      </w:r>
      <w:r w:rsidR="00991158">
        <w:rPr>
          <w:rFonts w:ascii="Arial" w:eastAsia="Times New Roman" w:hAnsi="Arial" w:cs="Arial"/>
          <w:color w:val="000000"/>
          <w:sz w:val="24"/>
          <w:szCs w:val="24"/>
          <w:lang w:val="en-US" w:eastAsia="en-GB"/>
        </w:rPr>
        <w:lastRenderedPageBreak/>
        <w:t>differently held perspectives</w:t>
      </w:r>
      <w:r w:rsidR="003362C0">
        <w:rPr>
          <w:rFonts w:ascii="Arial" w:eastAsia="Times New Roman" w:hAnsi="Arial" w:cs="Arial"/>
          <w:color w:val="000000"/>
          <w:sz w:val="24"/>
          <w:szCs w:val="24"/>
          <w:lang w:val="en-US" w:eastAsia="en-GB"/>
        </w:rPr>
        <w:t xml:space="preserve"> hence</w:t>
      </w:r>
      <w:r w:rsidR="0058346C">
        <w:rPr>
          <w:rFonts w:ascii="Arial" w:eastAsia="Times New Roman" w:hAnsi="Arial" w:cs="Arial"/>
          <w:color w:val="000000"/>
          <w:sz w:val="24"/>
          <w:szCs w:val="24"/>
          <w:lang w:val="en-US" w:eastAsia="en-GB"/>
        </w:rPr>
        <w:t xml:space="preserve"> facilitating best practice</w:t>
      </w:r>
      <w:r w:rsidR="00015099">
        <w:rPr>
          <w:rFonts w:ascii="Arial" w:eastAsia="Times New Roman" w:hAnsi="Arial" w:cs="Arial"/>
          <w:color w:val="000000"/>
          <w:sz w:val="24"/>
          <w:szCs w:val="24"/>
          <w:lang w:val="en-US" w:eastAsia="en-GB"/>
        </w:rPr>
        <w:t xml:space="preserve"> for shared understanding and better communication, not only just between practitioner and client, but also between colleagues and </w:t>
      </w:r>
      <w:r w:rsidR="005971F6">
        <w:rPr>
          <w:rFonts w:ascii="Arial" w:eastAsia="Times New Roman" w:hAnsi="Arial" w:cs="Arial"/>
          <w:color w:val="000000"/>
          <w:sz w:val="24"/>
          <w:szCs w:val="24"/>
          <w:lang w:val="en-US" w:eastAsia="en-GB"/>
        </w:rPr>
        <w:t>inter-disciplinary networks.</w:t>
      </w:r>
    </w:p>
    <w:p w14:paraId="280CF18F" w14:textId="42F69D9D" w:rsidR="00714450" w:rsidRDefault="009D2DD0" w:rsidP="00C652F5">
      <w:pPr>
        <w:pStyle w:val="ListParagraph"/>
        <w:numPr>
          <w:ilvl w:val="0"/>
          <w:numId w:val="1"/>
        </w:numPr>
        <w:spacing w:after="0" w:line="480" w:lineRule="auto"/>
        <w:textAlignment w:val="baseline"/>
        <w:rPr>
          <w:rFonts w:ascii="Arial" w:eastAsia="Times New Roman" w:hAnsi="Arial" w:cs="Arial"/>
          <w:color w:val="000000"/>
          <w:sz w:val="24"/>
          <w:szCs w:val="24"/>
          <w:lang w:val="en-US" w:eastAsia="en-GB"/>
        </w:rPr>
      </w:pPr>
      <w:r>
        <w:rPr>
          <w:rFonts w:ascii="Arial" w:eastAsia="Times New Roman" w:hAnsi="Arial" w:cs="Arial"/>
          <w:color w:val="000000"/>
          <w:sz w:val="24"/>
          <w:szCs w:val="24"/>
          <w:lang w:val="en-US" w:eastAsia="en-GB"/>
        </w:rPr>
        <w:t xml:space="preserve">Emphasis on reflection </w:t>
      </w:r>
      <w:r w:rsidR="00043C4C">
        <w:rPr>
          <w:rFonts w:ascii="Arial" w:eastAsia="Times New Roman" w:hAnsi="Arial" w:cs="Arial"/>
          <w:color w:val="000000"/>
          <w:sz w:val="24"/>
          <w:szCs w:val="24"/>
          <w:lang w:val="en-US" w:eastAsia="en-GB"/>
        </w:rPr>
        <w:t>to include both regard for and understanding of the practitioners’ own values</w:t>
      </w:r>
      <w:r w:rsidR="0080098E">
        <w:rPr>
          <w:rFonts w:ascii="Arial" w:eastAsia="Times New Roman" w:hAnsi="Arial" w:cs="Arial"/>
          <w:color w:val="000000"/>
          <w:sz w:val="24"/>
          <w:szCs w:val="24"/>
          <w:lang w:val="en-US" w:eastAsia="en-GB"/>
        </w:rPr>
        <w:t xml:space="preserve">, and critically, how they impact on others.  The model was designed to avoid the ‘non-thinking’ </w:t>
      </w:r>
      <w:r w:rsidR="006E6873">
        <w:rPr>
          <w:rFonts w:ascii="Arial" w:eastAsia="Times New Roman" w:hAnsi="Arial" w:cs="Arial"/>
          <w:color w:val="000000"/>
          <w:sz w:val="24"/>
          <w:szCs w:val="24"/>
          <w:lang w:val="en-US" w:eastAsia="en-GB"/>
        </w:rPr>
        <w:t xml:space="preserve">approach </w:t>
      </w:r>
      <w:r w:rsidR="00B87750">
        <w:rPr>
          <w:rFonts w:ascii="Arial" w:eastAsia="Times New Roman" w:hAnsi="Arial" w:cs="Arial"/>
          <w:color w:val="000000"/>
          <w:sz w:val="24"/>
          <w:szCs w:val="24"/>
          <w:lang w:val="en-US" w:eastAsia="en-GB"/>
        </w:rPr>
        <w:t>therefore requirement is for</w:t>
      </w:r>
      <w:r w:rsidR="006E6873">
        <w:rPr>
          <w:rFonts w:ascii="Arial" w:eastAsia="Times New Roman" w:hAnsi="Arial" w:cs="Arial"/>
          <w:color w:val="000000"/>
          <w:sz w:val="24"/>
          <w:szCs w:val="24"/>
          <w:lang w:val="en-US" w:eastAsia="en-GB"/>
        </w:rPr>
        <w:t xml:space="preserve"> thinking in a focused, </w:t>
      </w:r>
      <w:r w:rsidR="004E7378">
        <w:rPr>
          <w:rFonts w:ascii="Arial" w:eastAsia="Times New Roman" w:hAnsi="Arial" w:cs="Arial"/>
          <w:color w:val="000000"/>
          <w:sz w:val="24"/>
          <w:szCs w:val="24"/>
          <w:lang w:val="en-US" w:eastAsia="en-GB"/>
        </w:rPr>
        <w:t>360</w:t>
      </w:r>
      <w:r w:rsidR="00834B0A">
        <w:rPr>
          <w:rFonts w:ascii="Arial" w:eastAsia="Times New Roman" w:hAnsi="Arial" w:cs="Arial"/>
          <w:color w:val="000000"/>
          <w:sz w:val="24"/>
          <w:szCs w:val="24"/>
          <w:lang w:val="en-US" w:eastAsia="en-GB"/>
        </w:rPr>
        <w:t>˚</w:t>
      </w:r>
      <w:r w:rsidR="008F6943">
        <w:rPr>
          <w:rFonts w:ascii="Arial" w:eastAsia="Times New Roman" w:hAnsi="Arial" w:cs="Arial"/>
          <w:color w:val="000000"/>
          <w:sz w:val="24"/>
          <w:szCs w:val="24"/>
          <w:lang w:val="en-US" w:eastAsia="en-GB"/>
        </w:rPr>
        <w:t>,</w:t>
      </w:r>
      <w:r w:rsidR="00A5406C">
        <w:rPr>
          <w:rFonts w:ascii="Arial" w:eastAsia="Times New Roman" w:hAnsi="Arial" w:cs="Arial"/>
          <w:color w:val="000000"/>
          <w:sz w:val="24"/>
          <w:szCs w:val="24"/>
          <w:lang w:val="en-US" w:eastAsia="en-GB"/>
        </w:rPr>
        <w:t xml:space="preserve"> </w:t>
      </w:r>
      <w:r w:rsidR="006E6873">
        <w:rPr>
          <w:rFonts w:ascii="Arial" w:eastAsia="Times New Roman" w:hAnsi="Arial" w:cs="Arial"/>
          <w:color w:val="000000"/>
          <w:sz w:val="24"/>
          <w:szCs w:val="24"/>
          <w:lang w:val="en-US" w:eastAsia="en-GB"/>
        </w:rPr>
        <w:t xml:space="preserve">competent way as </w:t>
      </w:r>
      <w:r w:rsidR="00E76432">
        <w:rPr>
          <w:rFonts w:ascii="Arial" w:eastAsia="Times New Roman" w:hAnsi="Arial" w:cs="Arial"/>
          <w:color w:val="000000"/>
          <w:sz w:val="24"/>
          <w:szCs w:val="24"/>
          <w:lang w:val="en-US" w:eastAsia="en-GB"/>
        </w:rPr>
        <w:t>opposed to ‘just reflecting’</w:t>
      </w:r>
      <w:r w:rsidR="008F6943">
        <w:rPr>
          <w:rFonts w:ascii="Arial" w:eastAsia="Times New Roman" w:hAnsi="Arial" w:cs="Arial"/>
          <w:color w:val="000000"/>
          <w:sz w:val="24"/>
          <w:szCs w:val="24"/>
          <w:lang w:val="en-US" w:eastAsia="en-GB"/>
        </w:rPr>
        <w:t xml:space="preserve">.  Tangible improvements </w:t>
      </w:r>
      <w:r w:rsidR="002E2ADD">
        <w:rPr>
          <w:rFonts w:ascii="Arial" w:eastAsia="Times New Roman" w:hAnsi="Arial" w:cs="Arial"/>
          <w:color w:val="000000"/>
          <w:sz w:val="24"/>
          <w:szCs w:val="24"/>
          <w:lang w:val="en-US" w:eastAsia="en-GB"/>
        </w:rPr>
        <w:t xml:space="preserve">can be planned via the identification of actions to be taken next.  </w:t>
      </w:r>
      <w:r w:rsidR="00B7257E">
        <w:rPr>
          <w:rFonts w:ascii="Arial" w:eastAsia="Times New Roman" w:hAnsi="Arial" w:cs="Arial"/>
          <w:color w:val="000000"/>
          <w:sz w:val="24"/>
          <w:szCs w:val="24"/>
          <w:lang w:val="en-US" w:eastAsia="en-GB"/>
        </w:rPr>
        <w:t>The responsibility rests with the practitioner to act accordingly.</w:t>
      </w:r>
      <w:r w:rsidR="00025A8C">
        <w:rPr>
          <w:rFonts w:ascii="Arial" w:eastAsia="Times New Roman" w:hAnsi="Arial" w:cs="Arial"/>
          <w:color w:val="000000"/>
          <w:sz w:val="24"/>
          <w:szCs w:val="24"/>
          <w:lang w:val="en-US" w:eastAsia="en-GB"/>
        </w:rPr>
        <w:t xml:space="preserve">  </w:t>
      </w:r>
      <w:proofErr w:type="spellStart"/>
      <w:r w:rsidR="00147871">
        <w:rPr>
          <w:rFonts w:ascii="Arial" w:eastAsia="Times New Roman" w:hAnsi="Arial" w:cs="Arial"/>
          <w:color w:val="000000"/>
          <w:sz w:val="24"/>
          <w:szCs w:val="24"/>
          <w:lang w:val="en-US" w:eastAsia="en-GB"/>
        </w:rPr>
        <w:t>Wareing</w:t>
      </w:r>
      <w:proofErr w:type="spellEnd"/>
      <w:r w:rsidR="00147871">
        <w:rPr>
          <w:rFonts w:ascii="Arial" w:eastAsia="Times New Roman" w:hAnsi="Arial" w:cs="Arial"/>
          <w:color w:val="000000"/>
          <w:sz w:val="24"/>
          <w:szCs w:val="24"/>
          <w:lang w:val="en-US" w:eastAsia="en-GB"/>
        </w:rPr>
        <w:t xml:space="preserve"> (2017)</w:t>
      </w:r>
    </w:p>
    <w:p w14:paraId="708C07A9" w14:textId="027D95E1" w:rsidR="001E49D2" w:rsidRDefault="001E49D2" w:rsidP="001E49D2">
      <w:pPr>
        <w:spacing w:after="0" w:line="480" w:lineRule="auto"/>
        <w:textAlignment w:val="baseline"/>
        <w:rPr>
          <w:rFonts w:ascii="Arial" w:eastAsia="Times New Roman" w:hAnsi="Arial" w:cs="Arial"/>
          <w:color w:val="000000"/>
          <w:sz w:val="24"/>
          <w:szCs w:val="24"/>
          <w:lang w:val="en-US" w:eastAsia="en-GB"/>
        </w:rPr>
      </w:pPr>
    </w:p>
    <w:p w14:paraId="26EB80E7" w14:textId="77777777" w:rsidR="001E49D2" w:rsidRPr="001E49D2" w:rsidRDefault="001E49D2" w:rsidP="001E49D2">
      <w:pPr>
        <w:spacing w:after="0" w:line="480" w:lineRule="auto"/>
        <w:textAlignment w:val="baseline"/>
        <w:rPr>
          <w:rFonts w:ascii="Arial" w:eastAsia="Times New Roman" w:hAnsi="Arial" w:cs="Arial"/>
          <w:color w:val="000000"/>
          <w:sz w:val="24"/>
          <w:szCs w:val="24"/>
          <w:lang w:val="en-US" w:eastAsia="en-GB"/>
        </w:rPr>
      </w:pPr>
    </w:p>
    <w:p w14:paraId="4B9B11A1" w14:textId="6B75F6D5" w:rsidR="00C775C1" w:rsidRPr="00C775C1" w:rsidRDefault="00C775C1" w:rsidP="007A7820">
      <w:pPr>
        <w:spacing w:after="0" w:line="480" w:lineRule="auto"/>
        <w:textAlignment w:val="baseline"/>
        <w:rPr>
          <w:rFonts w:ascii="Arial" w:eastAsia="Times New Roman" w:hAnsi="Arial" w:cs="Arial"/>
          <w:b/>
          <w:bCs/>
          <w:color w:val="000000"/>
          <w:sz w:val="24"/>
          <w:szCs w:val="24"/>
          <w:lang w:val="en-US" w:eastAsia="en-GB"/>
        </w:rPr>
      </w:pPr>
      <w:r w:rsidRPr="00C775C1">
        <w:rPr>
          <w:rFonts w:ascii="Arial" w:eastAsia="Times New Roman" w:hAnsi="Arial" w:cs="Arial"/>
          <w:b/>
          <w:bCs/>
          <w:color w:val="000000"/>
          <w:sz w:val="24"/>
          <w:szCs w:val="24"/>
          <w:lang w:val="en-US" w:eastAsia="en-GB"/>
        </w:rPr>
        <w:t xml:space="preserve">Limitations of the </w:t>
      </w:r>
      <w:proofErr w:type="spellStart"/>
      <w:r w:rsidRPr="00C775C1">
        <w:rPr>
          <w:rFonts w:ascii="Arial" w:eastAsia="Times New Roman" w:hAnsi="Arial" w:cs="Arial"/>
          <w:b/>
          <w:bCs/>
          <w:color w:val="000000"/>
          <w:sz w:val="24"/>
          <w:szCs w:val="24"/>
          <w:lang w:val="en-US" w:eastAsia="en-GB"/>
        </w:rPr>
        <w:t>Wareing</w:t>
      </w:r>
      <w:proofErr w:type="spellEnd"/>
      <w:r w:rsidRPr="00C775C1">
        <w:rPr>
          <w:rFonts w:ascii="Arial" w:eastAsia="Times New Roman" w:hAnsi="Arial" w:cs="Arial"/>
          <w:b/>
          <w:bCs/>
          <w:color w:val="000000"/>
          <w:sz w:val="24"/>
          <w:szCs w:val="24"/>
          <w:lang w:val="en-US" w:eastAsia="en-GB"/>
        </w:rPr>
        <w:t xml:space="preserve"> (2017) Model:</w:t>
      </w:r>
    </w:p>
    <w:p w14:paraId="278B2A0A" w14:textId="20D88CCA" w:rsidR="00C775C1" w:rsidRDefault="00C775C1" w:rsidP="007A7820">
      <w:pPr>
        <w:spacing w:after="0" w:line="480" w:lineRule="auto"/>
        <w:textAlignment w:val="baseline"/>
        <w:rPr>
          <w:rFonts w:ascii="Arial" w:eastAsia="Times New Roman" w:hAnsi="Arial" w:cs="Arial"/>
          <w:color w:val="000000"/>
          <w:sz w:val="24"/>
          <w:szCs w:val="24"/>
          <w:lang w:val="en-US" w:eastAsia="en-GB"/>
        </w:rPr>
      </w:pPr>
    </w:p>
    <w:p w14:paraId="2E9DDBFA" w14:textId="6F994E43" w:rsidR="00C775C1" w:rsidRDefault="00C775C1" w:rsidP="00C775C1">
      <w:pPr>
        <w:pStyle w:val="ListParagraph"/>
        <w:numPr>
          <w:ilvl w:val="0"/>
          <w:numId w:val="2"/>
        </w:numPr>
        <w:spacing w:after="0" w:line="480" w:lineRule="auto"/>
        <w:textAlignment w:val="baseline"/>
        <w:rPr>
          <w:rFonts w:ascii="Arial" w:eastAsia="Times New Roman" w:hAnsi="Arial" w:cs="Arial"/>
          <w:color w:val="000000"/>
          <w:sz w:val="24"/>
          <w:szCs w:val="24"/>
          <w:lang w:val="en-US" w:eastAsia="en-GB"/>
        </w:rPr>
      </w:pPr>
      <w:r>
        <w:rPr>
          <w:rFonts w:ascii="Arial" w:eastAsia="Times New Roman" w:hAnsi="Arial" w:cs="Arial"/>
          <w:color w:val="000000"/>
          <w:sz w:val="24"/>
          <w:szCs w:val="24"/>
          <w:lang w:val="en-US" w:eastAsia="en-GB"/>
        </w:rPr>
        <w:t>The Model originally emerged as a result of a disaster.</w:t>
      </w:r>
      <w:r w:rsidR="00B562F8">
        <w:rPr>
          <w:rFonts w:ascii="Arial" w:eastAsia="Times New Roman" w:hAnsi="Arial" w:cs="Arial"/>
          <w:color w:val="000000"/>
          <w:sz w:val="24"/>
          <w:szCs w:val="24"/>
          <w:lang w:val="en-US" w:eastAsia="en-GB"/>
        </w:rPr>
        <w:t xml:space="preserve">  It was not designed specifically for Counselling best practice, </w:t>
      </w:r>
      <w:r w:rsidR="00230D9C">
        <w:rPr>
          <w:rFonts w:ascii="Arial" w:eastAsia="Times New Roman" w:hAnsi="Arial" w:cs="Arial"/>
          <w:color w:val="000000"/>
          <w:sz w:val="24"/>
          <w:szCs w:val="24"/>
          <w:lang w:val="en-US" w:eastAsia="en-GB"/>
        </w:rPr>
        <w:t>but from learning lessons from prior incidents.</w:t>
      </w:r>
      <w:r w:rsidR="00057726">
        <w:rPr>
          <w:rFonts w:ascii="Arial" w:eastAsia="Times New Roman" w:hAnsi="Arial" w:cs="Arial"/>
          <w:color w:val="000000"/>
          <w:sz w:val="24"/>
          <w:szCs w:val="24"/>
          <w:lang w:val="en-US" w:eastAsia="en-GB"/>
        </w:rPr>
        <w:t xml:space="preserve">  Many of these can inform the basis of learning in our profession.</w:t>
      </w:r>
    </w:p>
    <w:p w14:paraId="6707E4CD" w14:textId="49C3A770" w:rsidR="00C775C1" w:rsidRDefault="003F5229" w:rsidP="00C775C1">
      <w:pPr>
        <w:pStyle w:val="ListParagraph"/>
        <w:numPr>
          <w:ilvl w:val="0"/>
          <w:numId w:val="2"/>
        </w:numPr>
        <w:spacing w:after="0" w:line="480" w:lineRule="auto"/>
        <w:textAlignment w:val="baseline"/>
        <w:rPr>
          <w:rFonts w:ascii="Arial" w:eastAsia="Times New Roman" w:hAnsi="Arial" w:cs="Arial"/>
          <w:color w:val="000000"/>
          <w:sz w:val="24"/>
          <w:szCs w:val="24"/>
          <w:lang w:val="en-US" w:eastAsia="en-GB"/>
        </w:rPr>
      </w:pPr>
      <w:r>
        <w:rPr>
          <w:rFonts w:ascii="Arial" w:eastAsia="Times New Roman" w:hAnsi="Arial" w:cs="Arial"/>
          <w:color w:val="000000"/>
          <w:sz w:val="24"/>
          <w:szCs w:val="24"/>
          <w:lang w:val="en-US" w:eastAsia="en-GB"/>
        </w:rPr>
        <w:t>It is designed primarily for practitioners within the field of Health and Social Care.</w:t>
      </w:r>
      <w:r w:rsidR="00230D9C">
        <w:rPr>
          <w:rFonts w:ascii="Arial" w:eastAsia="Times New Roman" w:hAnsi="Arial" w:cs="Arial"/>
          <w:color w:val="000000"/>
          <w:sz w:val="24"/>
          <w:szCs w:val="24"/>
          <w:lang w:val="en-US" w:eastAsia="en-GB"/>
        </w:rPr>
        <w:t xml:space="preserve">  </w:t>
      </w:r>
      <w:r w:rsidR="00761625">
        <w:rPr>
          <w:rFonts w:ascii="Arial" w:eastAsia="Times New Roman" w:hAnsi="Arial" w:cs="Arial"/>
          <w:color w:val="000000"/>
          <w:sz w:val="24"/>
          <w:szCs w:val="24"/>
          <w:lang w:val="en-US" w:eastAsia="en-GB"/>
        </w:rPr>
        <w:t>However, a link to the NHS Value of doing no harm is appropriate</w:t>
      </w:r>
      <w:r w:rsidR="00A33E02">
        <w:rPr>
          <w:rFonts w:ascii="Arial" w:eastAsia="Times New Roman" w:hAnsi="Arial" w:cs="Arial"/>
          <w:color w:val="000000"/>
          <w:sz w:val="24"/>
          <w:szCs w:val="24"/>
          <w:lang w:val="en-US" w:eastAsia="en-GB"/>
        </w:rPr>
        <w:t>.</w:t>
      </w:r>
      <w:r w:rsidR="007065CB">
        <w:rPr>
          <w:rFonts w:ascii="Arial" w:eastAsia="Times New Roman" w:hAnsi="Arial" w:cs="Arial"/>
          <w:color w:val="000000"/>
          <w:sz w:val="24"/>
          <w:szCs w:val="24"/>
          <w:lang w:val="en-US" w:eastAsia="en-GB"/>
        </w:rPr>
        <w:t xml:space="preserve">  Questions need to be tailored to </w:t>
      </w:r>
      <w:r w:rsidR="00E02555">
        <w:rPr>
          <w:rFonts w:ascii="Arial" w:eastAsia="Times New Roman" w:hAnsi="Arial" w:cs="Arial"/>
          <w:color w:val="000000"/>
          <w:sz w:val="24"/>
          <w:szCs w:val="24"/>
          <w:lang w:val="en-US" w:eastAsia="en-GB"/>
        </w:rPr>
        <w:t xml:space="preserve">fit </w:t>
      </w:r>
      <w:r w:rsidR="00480A90">
        <w:rPr>
          <w:rFonts w:ascii="Arial" w:eastAsia="Times New Roman" w:hAnsi="Arial" w:cs="Arial"/>
          <w:color w:val="000000"/>
          <w:sz w:val="24"/>
          <w:szCs w:val="24"/>
          <w:lang w:val="en-US" w:eastAsia="en-GB"/>
        </w:rPr>
        <w:t>my situation.</w:t>
      </w:r>
    </w:p>
    <w:p w14:paraId="3F92477A" w14:textId="71FB7A25" w:rsidR="003F5229" w:rsidRDefault="003F5229" w:rsidP="00C775C1">
      <w:pPr>
        <w:pStyle w:val="ListParagraph"/>
        <w:numPr>
          <w:ilvl w:val="0"/>
          <w:numId w:val="2"/>
        </w:numPr>
        <w:spacing w:after="0" w:line="480" w:lineRule="auto"/>
        <w:textAlignment w:val="baseline"/>
        <w:rPr>
          <w:rFonts w:ascii="Arial" w:eastAsia="Times New Roman" w:hAnsi="Arial" w:cs="Arial"/>
          <w:color w:val="000000"/>
          <w:sz w:val="24"/>
          <w:szCs w:val="24"/>
          <w:lang w:val="en-US" w:eastAsia="en-GB"/>
        </w:rPr>
      </w:pPr>
      <w:r>
        <w:rPr>
          <w:rFonts w:ascii="Arial" w:eastAsia="Times New Roman" w:hAnsi="Arial" w:cs="Arial"/>
          <w:color w:val="000000"/>
          <w:sz w:val="24"/>
          <w:szCs w:val="24"/>
          <w:lang w:val="en-US" w:eastAsia="en-GB"/>
        </w:rPr>
        <w:t xml:space="preserve">It makes reference to </w:t>
      </w:r>
      <w:r w:rsidR="007D300D">
        <w:rPr>
          <w:rFonts w:ascii="Arial" w:eastAsia="Times New Roman" w:hAnsi="Arial" w:cs="Arial"/>
          <w:color w:val="000000"/>
          <w:sz w:val="24"/>
          <w:szCs w:val="24"/>
          <w:lang w:val="en-US" w:eastAsia="en-GB"/>
        </w:rPr>
        <w:t>next ‘Y’ generation suggesting many younger people have ‘</w:t>
      </w:r>
      <w:r w:rsidR="0092306E">
        <w:rPr>
          <w:rFonts w:ascii="Arial" w:eastAsia="Times New Roman" w:hAnsi="Arial" w:cs="Arial"/>
          <w:color w:val="000000"/>
          <w:sz w:val="24"/>
          <w:szCs w:val="24"/>
          <w:lang w:val="en-US" w:eastAsia="en-GB"/>
        </w:rPr>
        <w:t>narcissistic’ qualities.  It doesn’t necessarily apply to everyone of that suggested cohort</w:t>
      </w:r>
      <w:r w:rsidR="000B1C5C">
        <w:rPr>
          <w:rFonts w:ascii="Arial" w:eastAsia="Times New Roman" w:hAnsi="Arial" w:cs="Arial"/>
          <w:color w:val="000000"/>
          <w:sz w:val="24"/>
          <w:szCs w:val="24"/>
          <w:lang w:val="en-US" w:eastAsia="en-GB"/>
        </w:rPr>
        <w:t xml:space="preserve"> or to the wider </w:t>
      </w:r>
      <w:r w:rsidR="00FE6559">
        <w:rPr>
          <w:rFonts w:ascii="Arial" w:eastAsia="Times New Roman" w:hAnsi="Arial" w:cs="Arial"/>
          <w:color w:val="000000"/>
          <w:sz w:val="24"/>
          <w:szCs w:val="24"/>
          <w:lang w:val="en-US" w:eastAsia="en-GB"/>
        </w:rPr>
        <w:t xml:space="preserve">practitioner </w:t>
      </w:r>
      <w:r w:rsidR="000B1C5C">
        <w:rPr>
          <w:rFonts w:ascii="Arial" w:eastAsia="Times New Roman" w:hAnsi="Arial" w:cs="Arial"/>
          <w:color w:val="000000"/>
          <w:sz w:val="24"/>
          <w:szCs w:val="24"/>
          <w:lang w:val="en-US" w:eastAsia="en-GB"/>
        </w:rPr>
        <w:t xml:space="preserve">community. </w:t>
      </w:r>
      <w:r w:rsidR="008C347B">
        <w:rPr>
          <w:rFonts w:ascii="Arial" w:eastAsia="Times New Roman" w:hAnsi="Arial" w:cs="Arial"/>
          <w:color w:val="000000"/>
          <w:sz w:val="24"/>
          <w:szCs w:val="24"/>
          <w:lang w:val="en-US" w:eastAsia="en-GB"/>
        </w:rPr>
        <w:t xml:space="preserve"> It </w:t>
      </w:r>
      <w:r w:rsidR="007C4012">
        <w:rPr>
          <w:rFonts w:ascii="Arial" w:eastAsia="Times New Roman" w:hAnsi="Arial" w:cs="Arial"/>
          <w:color w:val="000000"/>
          <w:sz w:val="24"/>
          <w:szCs w:val="24"/>
          <w:lang w:val="en-US" w:eastAsia="en-GB"/>
        </w:rPr>
        <w:t xml:space="preserve">implies that developing use of the 6 ‘C’s maybe more difficult or ‘alien’ to </w:t>
      </w:r>
      <w:r w:rsidR="00D927CA">
        <w:rPr>
          <w:rFonts w:ascii="Arial" w:eastAsia="Times New Roman" w:hAnsi="Arial" w:cs="Arial"/>
          <w:color w:val="000000"/>
          <w:sz w:val="24"/>
          <w:szCs w:val="24"/>
          <w:lang w:val="en-US" w:eastAsia="en-GB"/>
        </w:rPr>
        <w:t>them.</w:t>
      </w:r>
      <w:r w:rsidR="009D75DA">
        <w:rPr>
          <w:rFonts w:ascii="Arial" w:eastAsia="Times New Roman" w:hAnsi="Arial" w:cs="Arial"/>
          <w:color w:val="000000"/>
          <w:sz w:val="24"/>
          <w:szCs w:val="24"/>
          <w:lang w:val="en-US" w:eastAsia="en-GB"/>
        </w:rPr>
        <w:t xml:space="preserve">  I am not satisfied there is enough evidence to substantiate this </w:t>
      </w:r>
      <w:r w:rsidR="00E97735">
        <w:rPr>
          <w:rFonts w:ascii="Arial" w:eastAsia="Times New Roman" w:hAnsi="Arial" w:cs="Arial"/>
          <w:color w:val="000000"/>
          <w:sz w:val="24"/>
          <w:szCs w:val="24"/>
          <w:lang w:val="en-US" w:eastAsia="en-GB"/>
        </w:rPr>
        <w:t>notion</w:t>
      </w:r>
      <w:r w:rsidR="009D75DA">
        <w:rPr>
          <w:rFonts w:ascii="Arial" w:eastAsia="Times New Roman" w:hAnsi="Arial" w:cs="Arial"/>
          <w:color w:val="000000"/>
          <w:sz w:val="24"/>
          <w:szCs w:val="24"/>
          <w:lang w:val="en-US" w:eastAsia="en-GB"/>
        </w:rPr>
        <w:t>.</w:t>
      </w:r>
      <w:r w:rsidR="000B1C5C">
        <w:rPr>
          <w:rFonts w:ascii="Arial" w:eastAsia="Times New Roman" w:hAnsi="Arial" w:cs="Arial"/>
          <w:color w:val="000000"/>
          <w:sz w:val="24"/>
          <w:szCs w:val="24"/>
          <w:lang w:val="en-US" w:eastAsia="en-GB"/>
        </w:rPr>
        <w:t xml:space="preserve"> </w:t>
      </w:r>
    </w:p>
    <w:p w14:paraId="2233484C" w14:textId="1BD69BDE" w:rsidR="000B1C5C" w:rsidRDefault="000B1C5C" w:rsidP="00C775C1">
      <w:pPr>
        <w:pStyle w:val="ListParagraph"/>
        <w:numPr>
          <w:ilvl w:val="0"/>
          <w:numId w:val="2"/>
        </w:numPr>
        <w:spacing w:after="0" w:line="480" w:lineRule="auto"/>
        <w:textAlignment w:val="baseline"/>
        <w:rPr>
          <w:rFonts w:ascii="Arial" w:eastAsia="Times New Roman" w:hAnsi="Arial" w:cs="Arial"/>
          <w:color w:val="000000"/>
          <w:sz w:val="24"/>
          <w:szCs w:val="24"/>
          <w:lang w:val="en-US" w:eastAsia="en-GB"/>
        </w:rPr>
      </w:pPr>
      <w:r>
        <w:rPr>
          <w:rFonts w:ascii="Arial" w:eastAsia="Times New Roman" w:hAnsi="Arial" w:cs="Arial"/>
          <w:color w:val="000000"/>
          <w:sz w:val="24"/>
          <w:szCs w:val="24"/>
          <w:lang w:val="en-US" w:eastAsia="en-GB"/>
        </w:rPr>
        <w:lastRenderedPageBreak/>
        <w:t>Ambiguity: many of the considerations are based on ‘what if’ scenarios not on actual practice</w:t>
      </w:r>
      <w:r w:rsidR="00846F47">
        <w:rPr>
          <w:rFonts w:ascii="Arial" w:eastAsia="Times New Roman" w:hAnsi="Arial" w:cs="Arial"/>
          <w:color w:val="000000"/>
          <w:sz w:val="24"/>
          <w:szCs w:val="24"/>
          <w:lang w:val="en-US" w:eastAsia="en-GB"/>
        </w:rPr>
        <w:t xml:space="preserve">, which may have less of an impact </w:t>
      </w:r>
      <w:r w:rsidR="007E0B36">
        <w:rPr>
          <w:rFonts w:ascii="Arial" w:eastAsia="Times New Roman" w:hAnsi="Arial" w:cs="Arial"/>
          <w:color w:val="000000"/>
          <w:sz w:val="24"/>
          <w:szCs w:val="24"/>
          <w:lang w:val="en-US" w:eastAsia="en-GB"/>
        </w:rPr>
        <w:t>for reflection and learning.</w:t>
      </w:r>
      <w:r w:rsidR="00253B97">
        <w:rPr>
          <w:rFonts w:ascii="Arial" w:eastAsia="Times New Roman" w:hAnsi="Arial" w:cs="Arial"/>
          <w:color w:val="000000"/>
          <w:sz w:val="24"/>
          <w:szCs w:val="24"/>
          <w:lang w:val="en-US" w:eastAsia="en-GB"/>
        </w:rPr>
        <w:t xml:space="preserve">  </w:t>
      </w:r>
    </w:p>
    <w:p w14:paraId="68B2C754" w14:textId="40D60E6C" w:rsidR="007E0B36" w:rsidRPr="00C775C1" w:rsidRDefault="007F744A" w:rsidP="00C775C1">
      <w:pPr>
        <w:pStyle w:val="ListParagraph"/>
        <w:numPr>
          <w:ilvl w:val="0"/>
          <w:numId w:val="2"/>
        </w:numPr>
        <w:spacing w:after="0" w:line="480" w:lineRule="auto"/>
        <w:textAlignment w:val="baseline"/>
        <w:rPr>
          <w:rFonts w:ascii="Arial" w:eastAsia="Times New Roman" w:hAnsi="Arial" w:cs="Arial"/>
          <w:color w:val="000000"/>
          <w:sz w:val="24"/>
          <w:szCs w:val="24"/>
          <w:lang w:val="en-US" w:eastAsia="en-GB"/>
        </w:rPr>
      </w:pPr>
      <w:r>
        <w:rPr>
          <w:rFonts w:ascii="Arial" w:eastAsia="Times New Roman" w:hAnsi="Arial" w:cs="Arial"/>
          <w:color w:val="000000"/>
          <w:sz w:val="24"/>
          <w:szCs w:val="24"/>
          <w:lang w:val="en-US" w:eastAsia="en-GB"/>
        </w:rPr>
        <w:t>Diversity in practice: t</w:t>
      </w:r>
      <w:r w:rsidR="00864BB9">
        <w:rPr>
          <w:rFonts w:ascii="Arial" w:eastAsia="Times New Roman" w:hAnsi="Arial" w:cs="Arial"/>
          <w:color w:val="000000"/>
          <w:sz w:val="24"/>
          <w:szCs w:val="24"/>
          <w:lang w:val="en-US" w:eastAsia="en-GB"/>
        </w:rPr>
        <w:t xml:space="preserve">o understand </w:t>
      </w:r>
      <w:r>
        <w:rPr>
          <w:rFonts w:ascii="Arial" w:eastAsia="Times New Roman" w:hAnsi="Arial" w:cs="Arial"/>
          <w:color w:val="000000"/>
          <w:sz w:val="24"/>
          <w:szCs w:val="24"/>
          <w:lang w:val="en-US" w:eastAsia="en-GB"/>
        </w:rPr>
        <w:t xml:space="preserve">others </w:t>
      </w:r>
      <w:r w:rsidR="006E25C0">
        <w:rPr>
          <w:rFonts w:ascii="Arial" w:eastAsia="Times New Roman" w:hAnsi="Arial" w:cs="Arial"/>
          <w:color w:val="000000"/>
          <w:sz w:val="24"/>
          <w:szCs w:val="24"/>
          <w:lang w:val="en-US" w:eastAsia="en-GB"/>
        </w:rPr>
        <w:t xml:space="preserve">or becoming more culturally literate is best </w:t>
      </w:r>
      <w:r w:rsidR="00FE1367">
        <w:rPr>
          <w:rFonts w:ascii="Arial" w:eastAsia="Times New Roman" w:hAnsi="Arial" w:cs="Arial"/>
          <w:color w:val="000000"/>
          <w:sz w:val="24"/>
          <w:szCs w:val="24"/>
          <w:lang w:val="en-US" w:eastAsia="en-GB"/>
        </w:rPr>
        <w:t>achieved via conversations with diverse individuals and groups</w:t>
      </w:r>
      <w:r w:rsidR="00E4339C">
        <w:rPr>
          <w:rFonts w:ascii="Arial" w:eastAsia="Times New Roman" w:hAnsi="Arial" w:cs="Arial"/>
          <w:color w:val="000000"/>
          <w:sz w:val="24"/>
          <w:szCs w:val="24"/>
          <w:lang w:val="en-US" w:eastAsia="en-GB"/>
        </w:rPr>
        <w:t>.</w:t>
      </w:r>
      <w:r w:rsidR="00575294">
        <w:rPr>
          <w:rFonts w:ascii="Arial" w:eastAsia="Times New Roman" w:hAnsi="Arial" w:cs="Arial"/>
          <w:color w:val="000000"/>
          <w:sz w:val="24"/>
          <w:szCs w:val="24"/>
          <w:lang w:val="en-US" w:eastAsia="en-GB"/>
        </w:rPr>
        <w:t xml:space="preserve"> This cannot be addressed </w:t>
      </w:r>
      <w:r w:rsidR="004774AF">
        <w:rPr>
          <w:rFonts w:ascii="Arial" w:eastAsia="Times New Roman" w:hAnsi="Arial" w:cs="Arial"/>
          <w:color w:val="000000"/>
          <w:sz w:val="24"/>
          <w:szCs w:val="24"/>
          <w:lang w:val="en-US" w:eastAsia="en-GB"/>
        </w:rPr>
        <w:t>sufficiently via a theoretical concept or reading of texts</w:t>
      </w:r>
      <w:r w:rsidR="00F4743C">
        <w:rPr>
          <w:rFonts w:ascii="Arial" w:eastAsia="Times New Roman" w:hAnsi="Arial" w:cs="Arial"/>
          <w:color w:val="000000"/>
          <w:sz w:val="24"/>
          <w:szCs w:val="24"/>
          <w:lang w:val="en-US" w:eastAsia="en-GB"/>
        </w:rPr>
        <w:t xml:space="preserve"> because own impact of </w:t>
      </w:r>
      <w:r w:rsidR="00343F30">
        <w:rPr>
          <w:rFonts w:ascii="Arial" w:eastAsia="Times New Roman" w:hAnsi="Arial" w:cs="Arial"/>
          <w:color w:val="000000"/>
          <w:sz w:val="24"/>
          <w:szCs w:val="24"/>
          <w:lang w:val="en-US" w:eastAsia="en-GB"/>
        </w:rPr>
        <w:t xml:space="preserve">values / practice </w:t>
      </w:r>
      <w:r w:rsidR="004047CC">
        <w:rPr>
          <w:rFonts w:ascii="Arial" w:eastAsia="Times New Roman" w:hAnsi="Arial" w:cs="Arial"/>
          <w:color w:val="000000"/>
          <w:sz w:val="24"/>
          <w:szCs w:val="24"/>
          <w:lang w:val="en-US" w:eastAsia="en-GB"/>
        </w:rPr>
        <w:t xml:space="preserve">remains untested in the real world. </w:t>
      </w:r>
    </w:p>
    <w:p w14:paraId="7C506EEB" w14:textId="4F867851" w:rsidR="00C775C1" w:rsidRDefault="00C775C1" w:rsidP="007A7820">
      <w:pPr>
        <w:spacing w:after="0" w:line="480" w:lineRule="auto"/>
        <w:textAlignment w:val="baseline"/>
        <w:rPr>
          <w:rFonts w:ascii="Arial" w:eastAsia="Times New Roman" w:hAnsi="Arial" w:cs="Arial"/>
          <w:color w:val="000000"/>
          <w:sz w:val="24"/>
          <w:szCs w:val="24"/>
          <w:lang w:val="en-US" w:eastAsia="en-GB"/>
        </w:rPr>
      </w:pPr>
    </w:p>
    <w:p w14:paraId="5469EF4D" w14:textId="29BEAF4A" w:rsidR="002D5AD6" w:rsidRPr="002D5AD6" w:rsidRDefault="00730BFA" w:rsidP="007A7820">
      <w:pPr>
        <w:spacing w:after="0" w:line="480" w:lineRule="auto"/>
        <w:textAlignment w:val="baseline"/>
        <w:rPr>
          <w:rFonts w:ascii="Segoe UI" w:eastAsia="Times New Roman" w:hAnsi="Segoe UI" w:cs="Segoe UI"/>
          <w:sz w:val="18"/>
          <w:szCs w:val="18"/>
          <w:lang w:eastAsia="en-GB"/>
        </w:rPr>
      </w:pPr>
      <w:r>
        <w:rPr>
          <w:rFonts w:ascii="Arial" w:eastAsia="Times New Roman" w:hAnsi="Arial" w:cs="Arial"/>
          <w:color w:val="000000"/>
          <w:sz w:val="24"/>
          <w:szCs w:val="24"/>
          <w:lang w:val="en-US" w:eastAsia="en-GB"/>
        </w:rPr>
        <w:t>T</w:t>
      </w:r>
      <w:r w:rsidR="00EC1C3E">
        <w:rPr>
          <w:rFonts w:ascii="Arial" w:eastAsia="Times New Roman" w:hAnsi="Arial" w:cs="Arial"/>
          <w:color w:val="000000"/>
          <w:sz w:val="24"/>
          <w:szCs w:val="24"/>
          <w:lang w:val="en-US" w:eastAsia="en-GB"/>
        </w:rPr>
        <w:t xml:space="preserve">o complement this process, </w:t>
      </w:r>
      <w:r w:rsidR="002D5AD6" w:rsidRPr="002D5AD6">
        <w:rPr>
          <w:rFonts w:ascii="Arial" w:eastAsia="Times New Roman" w:hAnsi="Arial" w:cs="Arial"/>
          <w:color w:val="000000"/>
          <w:sz w:val="24"/>
          <w:szCs w:val="24"/>
          <w:lang w:val="en-US" w:eastAsia="en-GB"/>
        </w:rPr>
        <w:t>Thompson (2016) examines anti-discriminatory practice and inequality with his PCS Model:</w:t>
      </w:r>
      <w:r w:rsidR="002D5AD6" w:rsidRPr="002D5AD6">
        <w:rPr>
          <w:rFonts w:ascii="Arial" w:eastAsia="Times New Roman" w:hAnsi="Arial" w:cs="Arial"/>
          <w:color w:val="000000"/>
          <w:sz w:val="24"/>
          <w:szCs w:val="24"/>
          <w:lang w:eastAsia="en-GB"/>
        </w:rPr>
        <w:t> </w:t>
      </w:r>
    </w:p>
    <w:p w14:paraId="7F0E3F80" w14:textId="77777777" w:rsidR="002D5AD6" w:rsidRPr="002D5AD6"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Arial" w:eastAsia="Times New Roman" w:hAnsi="Arial" w:cs="Arial"/>
          <w:color w:val="000000"/>
          <w:sz w:val="24"/>
          <w:szCs w:val="24"/>
          <w:lang w:eastAsia="en-GB"/>
        </w:rPr>
        <w:t> </w:t>
      </w:r>
    </w:p>
    <w:p w14:paraId="60A70C3B" w14:textId="71D1D208" w:rsidR="002D5AD6" w:rsidRPr="002D5AD6" w:rsidRDefault="002D5AD6" w:rsidP="007A7820">
      <w:pPr>
        <w:spacing w:after="0" w:line="480" w:lineRule="auto"/>
        <w:ind w:firstLine="720"/>
        <w:textAlignment w:val="baseline"/>
        <w:rPr>
          <w:rFonts w:ascii="Segoe UI" w:eastAsia="Times New Roman" w:hAnsi="Segoe UI" w:cs="Segoe UI"/>
          <w:sz w:val="18"/>
          <w:szCs w:val="18"/>
          <w:lang w:eastAsia="en-GB"/>
        </w:rPr>
      </w:pPr>
      <w:r w:rsidRPr="002D5AD6">
        <w:rPr>
          <w:rFonts w:ascii="Arial" w:eastAsia="Times New Roman" w:hAnsi="Arial" w:cs="Arial"/>
          <w:b/>
          <w:bCs/>
          <w:color w:val="000000"/>
          <w:sz w:val="24"/>
          <w:szCs w:val="24"/>
          <w:lang w:val="en-US" w:eastAsia="en-GB"/>
        </w:rPr>
        <w:t>Personal:</w:t>
      </w:r>
      <w:r w:rsidRPr="002D5AD6">
        <w:rPr>
          <w:rFonts w:ascii="Arial" w:eastAsia="Times New Roman" w:hAnsi="Arial" w:cs="Arial"/>
          <w:color w:val="000000"/>
          <w:sz w:val="24"/>
          <w:szCs w:val="24"/>
          <w:lang w:val="en-US" w:eastAsia="en-GB"/>
        </w:rPr>
        <w:t xml:space="preserve"> how we see people given our own stereotypes conscious </w:t>
      </w:r>
      <w:r w:rsidR="000466D7">
        <w:rPr>
          <w:rFonts w:ascii="Arial" w:eastAsia="Times New Roman" w:hAnsi="Arial" w:cs="Arial"/>
          <w:color w:val="000000"/>
          <w:sz w:val="24"/>
          <w:szCs w:val="24"/>
          <w:lang w:val="en-US" w:eastAsia="en-GB"/>
        </w:rPr>
        <w:tab/>
      </w:r>
      <w:r w:rsidR="00F61577">
        <w:rPr>
          <w:rFonts w:ascii="Arial" w:eastAsia="Times New Roman" w:hAnsi="Arial" w:cs="Arial"/>
          <w:color w:val="000000"/>
          <w:sz w:val="24"/>
          <w:szCs w:val="24"/>
          <w:lang w:val="en-US" w:eastAsia="en-GB"/>
        </w:rPr>
        <w:tab/>
      </w:r>
      <w:r w:rsidRPr="002D5AD6">
        <w:rPr>
          <w:rFonts w:ascii="Arial" w:eastAsia="Times New Roman" w:hAnsi="Arial" w:cs="Arial"/>
          <w:color w:val="000000"/>
          <w:sz w:val="24"/>
          <w:szCs w:val="24"/>
          <w:lang w:val="en-US" w:eastAsia="en-GB"/>
        </w:rPr>
        <w:t>or unconscious</w:t>
      </w:r>
      <w:r w:rsidR="00693FCB">
        <w:rPr>
          <w:rFonts w:ascii="Arial" w:eastAsia="Times New Roman" w:hAnsi="Arial" w:cs="Arial"/>
          <w:color w:val="000000"/>
          <w:sz w:val="24"/>
          <w:szCs w:val="24"/>
          <w:lang w:eastAsia="en-GB"/>
        </w:rPr>
        <w:t>.</w:t>
      </w:r>
      <w:r w:rsidR="003E6F82">
        <w:rPr>
          <w:rFonts w:ascii="Arial" w:eastAsia="Times New Roman" w:hAnsi="Arial" w:cs="Arial"/>
          <w:color w:val="000000"/>
          <w:sz w:val="24"/>
          <w:szCs w:val="24"/>
          <w:lang w:eastAsia="en-GB"/>
        </w:rPr>
        <w:t xml:space="preserve">  </w:t>
      </w:r>
      <w:r w:rsidR="00FB11DD">
        <w:rPr>
          <w:rFonts w:ascii="Arial" w:eastAsia="Times New Roman" w:hAnsi="Arial" w:cs="Arial"/>
          <w:color w:val="000000"/>
          <w:sz w:val="24"/>
          <w:szCs w:val="24"/>
          <w:lang w:eastAsia="en-GB"/>
        </w:rPr>
        <w:t>Given my own past, how do I view confident / unconfident</w:t>
      </w:r>
      <w:r w:rsidR="004F3D86">
        <w:rPr>
          <w:rFonts w:ascii="Arial" w:eastAsia="Times New Roman" w:hAnsi="Arial" w:cs="Arial"/>
          <w:color w:val="000000"/>
          <w:sz w:val="24"/>
          <w:szCs w:val="24"/>
          <w:lang w:eastAsia="en-GB"/>
        </w:rPr>
        <w:t xml:space="preserve"> </w:t>
      </w:r>
      <w:r w:rsidR="004F3D86">
        <w:rPr>
          <w:rFonts w:ascii="Arial" w:eastAsia="Times New Roman" w:hAnsi="Arial" w:cs="Arial"/>
          <w:color w:val="000000"/>
          <w:sz w:val="24"/>
          <w:szCs w:val="24"/>
          <w:lang w:eastAsia="en-GB"/>
        </w:rPr>
        <w:tab/>
        <w:t>young people?</w:t>
      </w:r>
      <w:r w:rsidR="005342E1">
        <w:rPr>
          <w:rFonts w:ascii="Arial" w:eastAsia="Times New Roman" w:hAnsi="Arial" w:cs="Arial"/>
          <w:color w:val="000000"/>
          <w:sz w:val="24"/>
          <w:szCs w:val="24"/>
          <w:lang w:eastAsia="en-GB"/>
        </w:rPr>
        <w:t xml:space="preserve"> I’ve asked myself if I feel sorry for those who have similar </w:t>
      </w:r>
      <w:r w:rsidR="005342E1">
        <w:rPr>
          <w:rFonts w:ascii="Arial" w:eastAsia="Times New Roman" w:hAnsi="Arial" w:cs="Arial"/>
          <w:color w:val="000000"/>
          <w:sz w:val="24"/>
          <w:szCs w:val="24"/>
          <w:lang w:eastAsia="en-GB"/>
        </w:rPr>
        <w:tab/>
        <w:t xml:space="preserve">circumstances to me.  What </w:t>
      </w:r>
      <w:r w:rsidR="00FD7C53">
        <w:rPr>
          <w:rFonts w:ascii="Arial" w:eastAsia="Times New Roman" w:hAnsi="Arial" w:cs="Arial"/>
          <w:color w:val="000000"/>
          <w:sz w:val="24"/>
          <w:szCs w:val="24"/>
          <w:lang w:eastAsia="en-GB"/>
        </w:rPr>
        <w:t xml:space="preserve">would I think of those who are totally confident in </w:t>
      </w:r>
      <w:r w:rsidR="00FD7C53">
        <w:rPr>
          <w:rFonts w:ascii="Arial" w:eastAsia="Times New Roman" w:hAnsi="Arial" w:cs="Arial"/>
          <w:color w:val="000000"/>
          <w:sz w:val="24"/>
          <w:szCs w:val="24"/>
          <w:lang w:eastAsia="en-GB"/>
        </w:rPr>
        <w:tab/>
        <w:t xml:space="preserve">themselves?  In reality, </w:t>
      </w:r>
      <w:r w:rsidR="00C43A32">
        <w:rPr>
          <w:rFonts w:ascii="Arial" w:eastAsia="Times New Roman" w:hAnsi="Arial" w:cs="Arial"/>
          <w:color w:val="000000"/>
          <w:sz w:val="24"/>
          <w:szCs w:val="24"/>
          <w:lang w:eastAsia="en-GB"/>
        </w:rPr>
        <w:t>I feel it is good to</w:t>
      </w:r>
      <w:r w:rsidR="00334DA0">
        <w:rPr>
          <w:rFonts w:ascii="Arial" w:eastAsia="Times New Roman" w:hAnsi="Arial" w:cs="Arial"/>
          <w:color w:val="000000"/>
          <w:sz w:val="24"/>
          <w:szCs w:val="24"/>
          <w:lang w:eastAsia="en-GB"/>
        </w:rPr>
        <w:t xml:space="preserve"> have </w:t>
      </w:r>
      <w:r w:rsidR="007802CC">
        <w:rPr>
          <w:rFonts w:ascii="Arial" w:eastAsia="Times New Roman" w:hAnsi="Arial" w:cs="Arial"/>
          <w:color w:val="000000"/>
          <w:sz w:val="24"/>
          <w:szCs w:val="24"/>
          <w:lang w:eastAsia="en-GB"/>
        </w:rPr>
        <w:t>this</w:t>
      </w:r>
      <w:r w:rsidR="00C43A32">
        <w:rPr>
          <w:rFonts w:ascii="Arial" w:eastAsia="Times New Roman" w:hAnsi="Arial" w:cs="Arial"/>
          <w:color w:val="000000"/>
          <w:sz w:val="24"/>
          <w:szCs w:val="24"/>
          <w:lang w:eastAsia="en-GB"/>
        </w:rPr>
        <w:t xml:space="preserve"> aware</w:t>
      </w:r>
      <w:r w:rsidR="007802CC">
        <w:rPr>
          <w:rFonts w:ascii="Arial" w:eastAsia="Times New Roman" w:hAnsi="Arial" w:cs="Arial"/>
          <w:color w:val="000000"/>
          <w:sz w:val="24"/>
          <w:szCs w:val="24"/>
          <w:lang w:eastAsia="en-GB"/>
        </w:rPr>
        <w:t>ness</w:t>
      </w:r>
      <w:r w:rsidR="00C43A32">
        <w:rPr>
          <w:rFonts w:ascii="Arial" w:eastAsia="Times New Roman" w:hAnsi="Arial" w:cs="Arial"/>
          <w:color w:val="000000"/>
          <w:sz w:val="24"/>
          <w:szCs w:val="24"/>
          <w:lang w:eastAsia="en-GB"/>
        </w:rPr>
        <w:t xml:space="preserve">, although </w:t>
      </w:r>
      <w:r w:rsidR="00C43A32">
        <w:rPr>
          <w:rFonts w:ascii="Arial" w:eastAsia="Times New Roman" w:hAnsi="Arial" w:cs="Arial"/>
          <w:color w:val="000000"/>
          <w:sz w:val="24"/>
          <w:szCs w:val="24"/>
          <w:lang w:eastAsia="en-GB"/>
        </w:rPr>
        <w:tab/>
        <w:t>none of that is relevant to a client, only focusing on what is going on for them.</w:t>
      </w:r>
    </w:p>
    <w:p w14:paraId="038D21A8" w14:textId="38D2F046" w:rsidR="002D5AD6" w:rsidRPr="002D5AD6" w:rsidRDefault="002D5AD6" w:rsidP="007A7820">
      <w:pPr>
        <w:spacing w:after="0" w:line="480" w:lineRule="auto"/>
        <w:ind w:left="720"/>
        <w:textAlignment w:val="baseline"/>
        <w:rPr>
          <w:rFonts w:ascii="Segoe UI" w:eastAsia="Times New Roman" w:hAnsi="Segoe UI" w:cs="Segoe UI"/>
          <w:sz w:val="18"/>
          <w:szCs w:val="18"/>
          <w:lang w:eastAsia="en-GB"/>
        </w:rPr>
      </w:pPr>
      <w:r w:rsidRPr="002D5AD6">
        <w:rPr>
          <w:rFonts w:ascii="Arial" w:eastAsia="Times New Roman" w:hAnsi="Arial" w:cs="Arial"/>
          <w:b/>
          <w:bCs/>
          <w:color w:val="000000"/>
          <w:sz w:val="24"/>
          <w:szCs w:val="24"/>
          <w:lang w:val="en-US" w:eastAsia="en-GB"/>
        </w:rPr>
        <w:t>Cultural:</w:t>
      </w:r>
      <w:r w:rsidRPr="002D5AD6">
        <w:rPr>
          <w:rFonts w:ascii="Arial" w:eastAsia="Times New Roman" w:hAnsi="Arial" w:cs="Arial"/>
          <w:color w:val="000000"/>
          <w:sz w:val="24"/>
          <w:szCs w:val="24"/>
          <w:lang w:val="en-US" w:eastAsia="en-GB"/>
        </w:rPr>
        <w:t xml:space="preserve"> shared understandings, what is seen to be acceptable or unacceptable in certain cultures</w:t>
      </w:r>
      <w:r w:rsidR="007802CC">
        <w:rPr>
          <w:rFonts w:ascii="Arial" w:eastAsia="Times New Roman" w:hAnsi="Arial" w:cs="Arial"/>
          <w:color w:val="000000"/>
          <w:sz w:val="24"/>
          <w:szCs w:val="24"/>
          <w:lang w:eastAsia="en-GB"/>
        </w:rPr>
        <w:t xml:space="preserve">. I need to learn more about diverse </w:t>
      </w:r>
      <w:r w:rsidR="00834832">
        <w:rPr>
          <w:rFonts w:ascii="Arial" w:eastAsia="Times New Roman" w:hAnsi="Arial" w:cs="Arial"/>
          <w:color w:val="000000"/>
          <w:sz w:val="24"/>
          <w:szCs w:val="24"/>
          <w:lang w:eastAsia="en-GB"/>
        </w:rPr>
        <w:t>ethnic groups.</w:t>
      </w:r>
    </w:p>
    <w:p w14:paraId="48483B8E" w14:textId="77777777" w:rsidR="00AE2C64"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b/>
          <w:bCs/>
          <w:color w:val="000000"/>
          <w:sz w:val="24"/>
          <w:szCs w:val="24"/>
          <w:lang w:val="en-US" w:eastAsia="en-GB"/>
        </w:rPr>
        <w:t>           Structural</w:t>
      </w:r>
      <w:r w:rsidRPr="002D5AD6">
        <w:rPr>
          <w:rFonts w:ascii="Arial" w:eastAsia="Times New Roman" w:hAnsi="Arial" w:cs="Arial"/>
          <w:color w:val="000000"/>
          <w:sz w:val="24"/>
          <w:szCs w:val="24"/>
          <w:lang w:val="en-US" w:eastAsia="en-GB"/>
        </w:rPr>
        <w:t>: we live in an unequal society, where oppression often occurs.</w:t>
      </w:r>
      <w:r w:rsidRPr="002D5AD6">
        <w:rPr>
          <w:rFonts w:ascii="Arial" w:eastAsia="Times New Roman" w:hAnsi="Arial" w:cs="Arial"/>
          <w:color w:val="000000"/>
          <w:sz w:val="24"/>
          <w:szCs w:val="24"/>
          <w:lang w:eastAsia="en-GB"/>
        </w:rPr>
        <w:t> </w:t>
      </w:r>
      <w:r w:rsidR="00834832">
        <w:rPr>
          <w:rFonts w:ascii="Arial" w:eastAsia="Times New Roman" w:hAnsi="Arial" w:cs="Arial"/>
          <w:color w:val="000000"/>
          <w:sz w:val="24"/>
          <w:szCs w:val="24"/>
          <w:lang w:eastAsia="en-GB"/>
        </w:rPr>
        <w:t xml:space="preserve">Life </w:t>
      </w:r>
      <w:r w:rsidR="00834832">
        <w:rPr>
          <w:rFonts w:ascii="Arial" w:eastAsia="Times New Roman" w:hAnsi="Arial" w:cs="Arial"/>
          <w:color w:val="000000"/>
          <w:sz w:val="24"/>
          <w:szCs w:val="24"/>
          <w:lang w:eastAsia="en-GB"/>
        </w:rPr>
        <w:tab/>
        <w:t>is complicated, and very difficult for many people.</w:t>
      </w:r>
      <w:r w:rsidRPr="002D5AD6">
        <w:rPr>
          <w:rFonts w:ascii="Arial" w:eastAsia="Times New Roman" w:hAnsi="Arial" w:cs="Arial"/>
          <w:color w:val="000000"/>
          <w:sz w:val="24"/>
          <w:szCs w:val="24"/>
          <w:lang w:eastAsia="en-GB"/>
        </w:rPr>
        <w:br/>
      </w:r>
    </w:p>
    <w:p w14:paraId="5850E4EC" w14:textId="09CA4181" w:rsidR="002D5AD6" w:rsidRPr="0089441E" w:rsidRDefault="003F65AD" w:rsidP="0089441E">
      <w:pPr>
        <w:spacing w:after="0" w:line="480" w:lineRule="auto"/>
        <w:textAlignment w:val="baseline"/>
        <w:rPr>
          <w:rFonts w:ascii="Segoe UI" w:eastAsia="Times New Roman" w:hAnsi="Segoe UI" w:cs="Segoe UI"/>
          <w:sz w:val="18"/>
          <w:szCs w:val="18"/>
          <w:lang w:eastAsia="en-GB"/>
        </w:rPr>
      </w:pPr>
      <w:r>
        <w:rPr>
          <w:rFonts w:ascii="Arial" w:eastAsia="Times New Roman" w:hAnsi="Arial" w:cs="Arial"/>
          <w:color w:val="000000"/>
          <w:sz w:val="24"/>
          <w:szCs w:val="24"/>
          <w:lang w:val="en-US" w:eastAsia="en-GB"/>
        </w:rPr>
        <w:t>Thompson</w:t>
      </w:r>
      <w:r w:rsidR="00AE2C64">
        <w:rPr>
          <w:rFonts w:ascii="Arial" w:eastAsia="Times New Roman" w:hAnsi="Arial" w:cs="Arial"/>
          <w:color w:val="000000"/>
          <w:sz w:val="24"/>
          <w:szCs w:val="24"/>
          <w:lang w:val="en-US" w:eastAsia="en-GB"/>
        </w:rPr>
        <w:t xml:space="preserve">’s </w:t>
      </w:r>
      <w:r>
        <w:rPr>
          <w:rFonts w:ascii="Arial" w:eastAsia="Times New Roman" w:hAnsi="Arial" w:cs="Arial"/>
          <w:color w:val="000000"/>
          <w:sz w:val="24"/>
          <w:szCs w:val="24"/>
          <w:lang w:val="en-US" w:eastAsia="en-GB"/>
        </w:rPr>
        <w:t>(2016</w:t>
      </w:r>
      <w:r w:rsidR="0089441E">
        <w:rPr>
          <w:rFonts w:ascii="Arial" w:eastAsia="Times New Roman" w:hAnsi="Arial" w:cs="Arial"/>
          <w:color w:val="000000"/>
          <w:sz w:val="24"/>
          <w:szCs w:val="24"/>
          <w:lang w:val="en-US" w:eastAsia="en-GB"/>
        </w:rPr>
        <w:t>)</w:t>
      </w:r>
      <w:r w:rsidR="002D5AD6" w:rsidRPr="002D5AD6">
        <w:rPr>
          <w:rFonts w:ascii="Arial" w:eastAsia="Times New Roman" w:hAnsi="Arial" w:cs="Arial"/>
          <w:color w:val="000000"/>
          <w:sz w:val="24"/>
          <w:szCs w:val="24"/>
          <w:lang w:val="en-US" w:eastAsia="en-GB"/>
        </w:rPr>
        <w:t xml:space="preserve"> model</w:t>
      </w:r>
      <w:r w:rsidR="0089441E">
        <w:rPr>
          <w:rFonts w:ascii="Arial" w:eastAsia="Times New Roman" w:hAnsi="Arial" w:cs="Arial"/>
          <w:color w:val="000000"/>
          <w:sz w:val="24"/>
          <w:szCs w:val="24"/>
          <w:lang w:val="en-US" w:eastAsia="en-GB"/>
        </w:rPr>
        <w:t xml:space="preserve"> p</w:t>
      </w:r>
      <w:r w:rsidR="002D5AD6" w:rsidRPr="0089441E">
        <w:rPr>
          <w:rFonts w:ascii="Arial" w:eastAsia="Times New Roman" w:hAnsi="Arial" w:cs="Arial"/>
          <w:color w:val="000000"/>
          <w:sz w:val="24"/>
          <w:szCs w:val="24"/>
          <w:lang w:val="en-US" w:eastAsia="en-GB"/>
        </w:rPr>
        <w:t xml:space="preserve">laces the onus on professionals to be aware of </w:t>
      </w:r>
      <w:r w:rsidR="0098495F" w:rsidRPr="0089441E">
        <w:rPr>
          <w:rFonts w:ascii="Arial" w:eastAsia="Times New Roman" w:hAnsi="Arial" w:cs="Arial"/>
          <w:color w:val="000000"/>
          <w:sz w:val="24"/>
          <w:szCs w:val="24"/>
          <w:lang w:val="en-US" w:eastAsia="en-GB"/>
        </w:rPr>
        <w:t xml:space="preserve">the integrated </w:t>
      </w:r>
      <w:r w:rsidR="002D5AD6" w:rsidRPr="0089441E">
        <w:rPr>
          <w:rFonts w:ascii="Arial" w:eastAsia="Times New Roman" w:hAnsi="Arial" w:cs="Arial"/>
          <w:color w:val="000000"/>
          <w:sz w:val="24"/>
          <w:szCs w:val="24"/>
          <w:lang w:val="en-US" w:eastAsia="en-GB"/>
        </w:rPr>
        <w:t xml:space="preserve">levels of the PCS model and how they all weave together in a bigger </w:t>
      </w:r>
      <w:r w:rsidR="002D5AD6" w:rsidRPr="0089441E">
        <w:rPr>
          <w:rFonts w:ascii="Arial" w:eastAsia="Times New Roman" w:hAnsi="Arial" w:cs="Arial"/>
          <w:color w:val="000000"/>
          <w:sz w:val="24"/>
          <w:szCs w:val="24"/>
          <w:lang w:val="en-US" w:eastAsia="en-GB"/>
        </w:rPr>
        <w:lastRenderedPageBreak/>
        <w:t>picture. </w:t>
      </w:r>
      <w:r w:rsidR="0089441E">
        <w:rPr>
          <w:rFonts w:ascii="Arial" w:eastAsia="Times New Roman" w:hAnsi="Arial" w:cs="Arial"/>
          <w:color w:val="000000"/>
          <w:sz w:val="24"/>
          <w:szCs w:val="24"/>
          <w:lang w:val="en-US" w:eastAsia="en-GB"/>
        </w:rPr>
        <w:t xml:space="preserve">  </w:t>
      </w:r>
      <w:r w:rsidR="002D5AD6" w:rsidRPr="0089441E">
        <w:rPr>
          <w:rFonts w:ascii="Arial" w:eastAsia="Times New Roman" w:hAnsi="Arial" w:cs="Arial"/>
          <w:color w:val="000000"/>
          <w:sz w:val="24"/>
          <w:szCs w:val="24"/>
          <w:lang w:val="en-US" w:eastAsia="en-GB"/>
        </w:rPr>
        <w:t>It encourages us to be mindful of the fact that there are those who have power, and those who do not</w:t>
      </w:r>
      <w:r w:rsidR="0098495F" w:rsidRPr="0089441E">
        <w:rPr>
          <w:rFonts w:ascii="Arial" w:eastAsia="Times New Roman" w:hAnsi="Arial" w:cs="Arial"/>
          <w:color w:val="000000"/>
          <w:sz w:val="24"/>
          <w:szCs w:val="24"/>
          <w:lang w:val="en-US" w:eastAsia="en-GB"/>
        </w:rPr>
        <w:t>.</w:t>
      </w:r>
      <w:r w:rsidR="005536A0">
        <w:rPr>
          <w:rFonts w:ascii="Arial" w:eastAsia="Times New Roman" w:hAnsi="Arial" w:cs="Arial"/>
          <w:color w:val="000000"/>
          <w:sz w:val="24"/>
          <w:szCs w:val="24"/>
          <w:lang w:val="en-US" w:eastAsia="en-GB"/>
        </w:rPr>
        <w:t xml:space="preserve"> </w:t>
      </w:r>
    </w:p>
    <w:p w14:paraId="2D782337" w14:textId="77777777" w:rsidR="002D5AD6" w:rsidRPr="002D5AD6"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Arial" w:eastAsia="Times New Roman" w:hAnsi="Arial" w:cs="Arial"/>
          <w:color w:val="000000"/>
          <w:sz w:val="24"/>
          <w:szCs w:val="24"/>
          <w:lang w:eastAsia="en-GB"/>
        </w:rPr>
        <w:t> </w:t>
      </w:r>
    </w:p>
    <w:p w14:paraId="74EBBD5C" w14:textId="09030670" w:rsidR="002D5AD6" w:rsidRPr="00FA1071" w:rsidRDefault="002D5AD6" w:rsidP="007A7820">
      <w:pPr>
        <w:spacing w:after="0" w:line="480" w:lineRule="auto"/>
        <w:textAlignment w:val="baseline"/>
        <w:rPr>
          <w:rFonts w:ascii="Arial" w:eastAsia="Times New Roman" w:hAnsi="Arial" w:cs="Arial"/>
          <w:sz w:val="24"/>
          <w:szCs w:val="24"/>
          <w:lang w:eastAsia="en-GB"/>
        </w:rPr>
      </w:pPr>
      <w:proofErr w:type="spellStart"/>
      <w:r w:rsidRPr="00FA1071">
        <w:rPr>
          <w:rFonts w:ascii="Arial" w:eastAsia="Times New Roman" w:hAnsi="Arial" w:cs="Arial"/>
          <w:sz w:val="24"/>
          <w:szCs w:val="24"/>
          <w:lang w:val="en-US" w:eastAsia="en-GB"/>
        </w:rPr>
        <w:t>Zinnbauer</w:t>
      </w:r>
      <w:proofErr w:type="spellEnd"/>
      <w:r w:rsidRPr="00FA1071">
        <w:rPr>
          <w:rFonts w:ascii="Arial" w:eastAsia="Times New Roman" w:hAnsi="Arial" w:cs="Arial"/>
          <w:sz w:val="24"/>
          <w:szCs w:val="24"/>
          <w:lang w:val="en-US" w:eastAsia="en-GB"/>
        </w:rPr>
        <w:t> and Pargament (2000)</w:t>
      </w:r>
      <w:r w:rsidRPr="00FA1071">
        <w:rPr>
          <w:rFonts w:ascii="Arial" w:eastAsia="Times New Roman" w:hAnsi="Arial" w:cs="Arial"/>
          <w:sz w:val="24"/>
          <w:szCs w:val="24"/>
          <w:lang w:eastAsia="en-GB"/>
        </w:rPr>
        <w:t> </w:t>
      </w:r>
      <w:r w:rsidR="007B207D">
        <w:rPr>
          <w:rFonts w:ascii="Arial" w:eastAsia="Times New Roman" w:hAnsi="Arial" w:cs="Arial"/>
          <w:sz w:val="24"/>
          <w:szCs w:val="24"/>
          <w:lang w:eastAsia="en-GB"/>
        </w:rPr>
        <w:t xml:space="preserve">demonstrate </w:t>
      </w:r>
      <w:r w:rsidR="00E07002">
        <w:rPr>
          <w:rFonts w:ascii="Arial" w:eastAsia="Times New Roman" w:hAnsi="Arial" w:cs="Arial"/>
          <w:sz w:val="24"/>
          <w:szCs w:val="24"/>
          <w:lang w:eastAsia="en-GB"/>
        </w:rPr>
        <w:t xml:space="preserve">the power dynamic </w:t>
      </w:r>
      <w:r w:rsidR="00CF084C">
        <w:rPr>
          <w:rFonts w:ascii="Arial" w:eastAsia="Times New Roman" w:hAnsi="Arial" w:cs="Arial"/>
          <w:sz w:val="24"/>
          <w:szCs w:val="24"/>
          <w:lang w:eastAsia="en-GB"/>
        </w:rPr>
        <w:t xml:space="preserve">between counsellor and client </w:t>
      </w:r>
      <w:r w:rsidR="00703891">
        <w:rPr>
          <w:rFonts w:ascii="Arial" w:eastAsia="Times New Roman" w:hAnsi="Arial" w:cs="Arial"/>
          <w:sz w:val="24"/>
          <w:szCs w:val="24"/>
          <w:lang w:eastAsia="en-GB"/>
        </w:rPr>
        <w:t>potentially</w:t>
      </w:r>
      <w:r w:rsidR="00CF084C">
        <w:rPr>
          <w:rFonts w:ascii="Arial" w:eastAsia="Times New Roman" w:hAnsi="Arial" w:cs="Arial"/>
          <w:sz w:val="24"/>
          <w:szCs w:val="24"/>
          <w:lang w:eastAsia="en-GB"/>
        </w:rPr>
        <w:t xml:space="preserve"> lead</w:t>
      </w:r>
      <w:r w:rsidR="00703891">
        <w:rPr>
          <w:rFonts w:ascii="Arial" w:eastAsia="Times New Roman" w:hAnsi="Arial" w:cs="Arial"/>
          <w:sz w:val="24"/>
          <w:szCs w:val="24"/>
          <w:lang w:eastAsia="en-GB"/>
        </w:rPr>
        <w:t>ing</w:t>
      </w:r>
      <w:r w:rsidR="00CF084C">
        <w:rPr>
          <w:rFonts w:ascii="Arial" w:eastAsia="Times New Roman" w:hAnsi="Arial" w:cs="Arial"/>
          <w:sz w:val="24"/>
          <w:szCs w:val="24"/>
          <w:lang w:eastAsia="en-GB"/>
        </w:rPr>
        <w:t xml:space="preserve"> clients</w:t>
      </w:r>
      <w:r w:rsidR="00703891">
        <w:rPr>
          <w:rFonts w:ascii="Arial" w:eastAsia="Times New Roman" w:hAnsi="Arial" w:cs="Arial"/>
          <w:sz w:val="24"/>
          <w:szCs w:val="24"/>
          <w:lang w:eastAsia="en-GB"/>
        </w:rPr>
        <w:t xml:space="preserve"> to </w:t>
      </w:r>
      <w:r w:rsidR="00CD7533">
        <w:rPr>
          <w:rFonts w:ascii="Arial" w:eastAsia="Times New Roman" w:hAnsi="Arial" w:cs="Arial"/>
          <w:sz w:val="24"/>
          <w:szCs w:val="24"/>
          <w:lang w:eastAsia="en-GB"/>
        </w:rPr>
        <w:t xml:space="preserve">take on the </w:t>
      </w:r>
      <w:r w:rsidR="00465BEA">
        <w:rPr>
          <w:rFonts w:ascii="Arial" w:eastAsia="Times New Roman" w:hAnsi="Arial" w:cs="Arial"/>
          <w:sz w:val="24"/>
          <w:szCs w:val="24"/>
          <w:lang w:eastAsia="en-GB"/>
        </w:rPr>
        <w:t xml:space="preserve">values of counsellors if communicated via the therapeutic relationship.  </w:t>
      </w:r>
      <w:r w:rsidR="002967EE">
        <w:rPr>
          <w:rFonts w:ascii="Arial" w:eastAsia="Times New Roman" w:hAnsi="Arial" w:cs="Arial"/>
          <w:sz w:val="24"/>
          <w:szCs w:val="24"/>
          <w:lang w:eastAsia="en-GB"/>
        </w:rPr>
        <w:t>Thus</w:t>
      </w:r>
      <w:r w:rsidR="00ED0317">
        <w:rPr>
          <w:rFonts w:ascii="Arial" w:eastAsia="Times New Roman" w:hAnsi="Arial" w:cs="Arial"/>
          <w:sz w:val="24"/>
          <w:szCs w:val="24"/>
          <w:lang w:eastAsia="en-GB"/>
        </w:rPr>
        <w:t>,</w:t>
      </w:r>
      <w:r w:rsidR="002967EE">
        <w:rPr>
          <w:rFonts w:ascii="Arial" w:eastAsia="Times New Roman" w:hAnsi="Arial" w:cs="Arial"/>
          <w:sz w:val="24"/>
          <w:szCs w:val="24"/>
          <w:lang w:eastAsia="en-GB"/>
        </w:rPr>
        <w:t xml:space="preserve"> </w:t>
      </w:r>
      <w:r w:rsidR="00387D2E">
        <w:rPr>
          <w:rFonts w:ascii="Arial" w:eastAsia="Times New Roman" w:hAnsi="Arial" w:cs="Arial"/>
          <w:sz w:val="24"/>
          <w:szCs w:val="24"/>
          <w:lang w:eastAsia="en-GB"/>
        </w:rPr>
        <w:t xml:space="preserve">caution </w:t>
      </w:r>
      <w:r w:rsidR="001C28AE">
        <w:rPr>
          <w:rFonts w:ascii="Arial" w:eastAsia="Times New Roman" w:hAnsi="Arial" w:cs="Arial"/>
          <w:sz w:val="24"/>
          <w:szCs w:val="24"/>
          <w:lang w:eastAsia="en-GB"/>
        </w:rPr>
        <w:t xml:space="preserve">must be used by counsellors to ensure </w:t>
      </w:r>
      <w:r w:rsidR="00DD1F37">
        <w:rPr>
          <w:rFonts w:ascii="Arial" w:eastAsia="Times New Roman" w:hAnsi="Arial" w:cs="Arial"/>
          <w:sz w:val="24"/>
          <w:szCs w:val="24"/>
          <w:lang w:eastAsia="en-GB"/>
        </w:rPr>
        <w:t xml:space="preserve">awareness of the unequal relationship, </w:t>
      </w:r>
      <w:r w:rsidR="00CB629C">
        <w:rPr>
          <w:rFonts w:ascii="Arial" w:eastAsia="Times New Roman" w:hAnsi="Arial" w:cs="Arial"/>
          <w:sz w:val="24"/>
          <w:szCs w:val="24"/>
          <w:lang w:eastAsia="en-GB"/>
        </w:rPr>
        <w:t>preventing harm</w:t>
      </w:r>
      <w:r w:rsidR="0013176B">
        <w:rPr>
          <w:rFonts w:ascii="Arial" w:eastAsia="Times New Roman" w:hAnsi="Arial" w:cs="Arial"/>
          <w:sz w:val="24"/>
          <w:szCs w:val="24"/>
          <w:lang w:eastAsia="en-GB"/>
        </w:rPr>
        <w:t xml:space="preserve"> </w:t>
      </w:r>
      <w:r w:rsidR="00707A5F">
        <w:rPr>
          <w:rFonts w:ascii="Arial" w:eastAsia="Times New Roman" w:hAnsi="Arial" w:cs="Arial"/>
          <w:sz w:val="24"/>
          <w:szCs w:val="24"/>
          <w:lang w:eastAsia="en-GB"/>
        </w:rPr>
        <w:t>to clients</w:t>
      </w:r>
      <w:r w:rsidR="00172C1D">
        <w:rPr>
          <w:rFonts w:ascii="Arial" w:eastAsia="Times New Roman" w:hAnsi="Arial" w:cs="Arial"/>
          <w:sz w:val="24"/>
          <w:szCs w:val="24"/>
          <w:lang w:eastAsia="en-GB"/>
        </w:rPr>
        <w:t xml:space="preserve">.  </w:t>
      </w:r>
    </w:p>
    <w:p w14:paraId="03881FA4" w14:textId="77777777" w:rsidR="007C07D0" w:rsidRPr="002D5AD6" w:rsidRDefault="007C07D0" w:rsidP="007C07D0">
      <w:pPr>
        <w:spacing w:after="0" w:line="480" w:lineRule="auto"/>
        <w:textAlignment w:val="baseline"/>
        <w:rPr>
          <w:rFonts w:ascii="Segoe UI" w:eastAsia="Times New Roman" w:hAnsi="Segoe UI" w:cs="Segoe UI"/>
          <w:sz w:val="18"/>
          <w:szCs w:val="18"/>
          <w:lang w:eastAsia="en-GB"/>
        </w:rPr>
      </w:pPr>
      <w:r w:rsidRPr="002D5AD6">
        <w:rPr>
          <w:rFonts w:ascii="Arial" w:eastAsia="Times New Roman" w:hAnsi="Arial" w:cs="Arial"/>
          <w:color w:val="000000"/>
          <w:sz w:val="24"/>
          <w:szCs w:val="24"/>
          <w:lang w:eastAsia="en-GB"/>
        </w:rPr>
        <w:t> </w:t>
      </w:r>
    </w:p>
    <w:p w14:paraId="183279A6" w14:textId="0A382928" w:rsidR="007C07D0" w:rsidRDefault="007A294F" w:rsidP="007C07D0">
      <w:pPr>
        <w:spacing w:after="0" w:line="480" w:lineRule="auto"/>
        <w:textAlignment w:val="baseline"/>
        <w:rPr>
          <w:rFonts w:ascii="Arial" w:eastAsia="Times New Roman" w:hAnsi="Arial" w:cs="Arial"/>
          <w:color w:val="000000"/>
          <w:sz w:val="24"/>
          <w:szCs w:val="24"/>
          <w:lang w:val="en-US" w:eastAsia="en-GB"/>
        </w:rPr>
      </w:pPr>
      <w:r>
        <w:rPr>
          <w:rFonts w:ascii="Arial" w:eastAsia="Times New Roman" w:hAnsi="Arial" w:cs="Arial"/>
          <w:color w:val="000000"/>
          <w:sz w:val="24"/>
          <w:szCs w:val="24"/>
          <w:lang w:val="en-US" w:eastAsia="en-GB"/>
        </w:rPr>
        <w:t xml:space="preserve">Bond (2015) </w:t>
      </w:r>
      <w:r w:rsidR="00C1622A">
        <w:rPr>
          <w:rFonts w:ascii="Arial" w:eastAsia="Times New Roman" w:hAnsi="Arial" w:cs="Arial"/>
          <w:color w:val="000000"/>
          <w:sz w:val="24"/>
          <w:szCs w:val="24"/>
          <w:lang w:val="en-US" w:eastAsia="en-GB"/>
        </w:rPr>
        <w:t xml:space="preserve">points out </w:t>
      </w:r>
      <w:r w:rsidR="007C07D0" w:rsidRPr="002D5AD6">
        <w:rPr>
          <w:rFonts w:ascii="Arial" w:eastAsia="Times New Roman" w:hAnsi="Arial" w:cs="Arial"/>
          <w:color w:val="000000"/>
          <w:sz w:val="24"/>
          <w:szCs w:val="24"/>
          <w:lang w:val="en-US" w:eastAsia="en-GB"/>
        </w:rPr>
        <w:t>“Good practice that benefits clients requires an understanding of standards and ethics as the basis of earning a client’s trust”</w:t>
      </w:r>
      <w:r w:rsidR="00345BE7">
        <w:rPr>
          <w:rFonts w:ascii="Arial" w:eastAsia="Times New Roman" w:hAnsi="Arial" w:cs="Arial"/>
          <w:color w:val="000000"/>
          <w:sz w:val="24"/>
          <w:szCs w:val="24"/>
          <w:lang w:val="en-US" w:eastAsia="en-GB"/>
        </w:rPr>
        <w:t xml:space="preserve"> cementing </w:t>
      </w:r>
      <w:r w:rsidR="006B5117">
        <w:rPr>
          <w:rFonts w:ascii="Arial" w:eastAsia="Times New Roman" w:hAnsi="Arial" w:cs="Arial"/>
          <w:color w:val="000000"/>
          <w:sz w:val="24"/>
          <w:szCs w:val="24"/>
          <w:lang w:val="en-US" w:eastAsia="en-GB"/>
        </w:rPr>
        <w:t xml:space="preserve">the </w:t>
      </w:r>
      <w:r w:rsidR="005E5217">
        <w:rPr>
          <w:rFonts w:ascii="Arial" w:eastAsia="Times New Roman" w:hAnsi="Arial" w:cs="Arial"/>
          <w:color w:val="000000"/>
          <w:sz w:val="24"/>
          <w:szCs w:val="24"/>
          <w:lang w:val="en-US" w:eastAsia="en-GB"/>
        </w:rPr>
        <w:t xml:space="preserve">importance </w:t>
      </w:r>
      <w:r w:rsidR="001E7847">
        <w:rPr>
          <w:rFonts w:ascii="Arial" w:eastAsia="Times New Roman" w:hAnsi="Arial" w:cs="Arial"/>
          <w:color w:val="000000"/>
          <w:sz w:val="24"/>
          <w:szCs w:val="24"/>
          <w:lang w:val="en-US" w:eastAsia="en-GB"/>
        </w:rPr>
        <w:t>o</w:t>
      </w:r>
      <w:r w:rsidR="00324EE5">
        <w:rPr>
          <w:rFonts w:ascii="Arial" w:eastAsia="Times New Roman" w:hAnsi="Arial" w:cs="Arial"/>
          <w:color w:val="000000"/>
          <w:sz w:val="24"/>
          <w:szCs w:val="24"/>
          <w:lang w:val="en-US" w:eastAsia="en-GB"/>
        </w:rPr>
        <w:t xml:space="preserve">f professional practice to avoid unintentional transference </w:t>
      </w:r>
      <w:r w:rsidR="00CB7460">
        <w:rPr>
          <w:rFonts w:ascii="Arial" w:eastAsia="Times New Roman" w:hAnsi="Arial" w:cs="Arial"/>
          <w:color w:val="000000"/>
          <w:sz w:val="24"/>
          <w:szCs w:val="24"/>
          <w:lang w:val="en-US" w:eastAsia="en-GB"/>
        </w:rPr>
        <w:t>of own values.</w:t>
      </w:r>
    </w:p>
    <w:p w14:paraId="7EDD516D" w14:textId="7C7340B5" w:rsidR="000F2735" w:rsidRDefault="000F2735" w:rsidP="007C07D0">
      <w:pPr>
        <w:spacing w:after="0" w:line="480" w:lineRule="auto"/>
        <w:textAlignment w:val="baseline"/>
        <w:rPr>
          <w:rFonts w:ascii="Segoe UI" w:eastAsia="Times New Roman" w:hAnsi="Segoe UI" w:cs="Segoe UI"/>
          <w:sz w:val="18"/>
          <w:szCs w:val="18"/>
          <w:lang w:eastAsia="en-GB"/>
        </w:rPr>
      </w:pPr>
    </w:p>
    <w:p w14:paraId="6C8661C1" w14:textId="071E6E9F" w:rsidR="00231997" w:rsidRPr="00231997" w:rsidRDefault="00231997" w:rsidP="007C07D0">
      <w:pPr>
        <w:spacing w:after="0" w:line="480" w:lineRule="auto"/>
        <w:textAlignment w:val="baseline"/>
        <w:rPr>
          <w:rFonts w:ascii="Arial" w:eastAsia="Times New Roman" w:hAnsi="Arial" w:cs="Arial"/>
          <w:color w:val="000000"/>
          <w:sz w:val="24"/>
          <w:szCs w:val="24"/>
          <w:lang w:val="en-US" w:eastAsia="en-GB"/>
        </w:rPr>
      </w:pPr>
      <w:r w:rsidRPr="00231997">
        <w:rPr>
          <w:rFonts w:ascii="Arial" w:eastAsia="Times New Roman" w:hAnsi="Arial" w:cs="Arial"/>
          <w:color w:val="000000"/>
          <w:sz w:val="24"/>
          <w:szCs w:val="24"/>
          <w:lang w:val="en-US" w:eastAsia="en-GB"/>
        </w:rPr>
        <w:t xml:space="preserve">Further, </w:t>
      </w:r>
      <w:r w:rsidR="004800A9">
        <w:rPr>
          <w:rFonts w:ascii="Arial" w:eastAsia="Times New Roman" w:hAnsi="Arial" w:cs="Arial"/>
          <w:color w:val="000000"/>
          <w:sz w:val="24"/>
          <w:szCs w:val="24"/>
          <w:lang w:val="en-US" w:eastAsia="en-GB"/>
        </w:rPr>
        <w:t xml:space="preserve">Argyris </w:t>
      </w:r>
      <w:r w:rsidR="00C35BF9">
        <w:rPr>
          <w:rFonts w:ascii="Arial" w:eastAsia="Times New Roman" w:hAnsi="Arial" w:cs="Arial"/>
          <w:color w:val="000000"/>
          <w:sz w:val="24"/>
          <w:szCs w:val="24"/>
          <w:lang w:val="en-US" w:eastAsia="en-GB"/>
        </w:rPr>
        <w:t>and Schon (1974)</w:t>
      </w:r>
      <w:r w:rsidR="00B51028">
        <w:rPr>
          <w:rFonts w:ascii="Arial" w:eastAsia="Times New Roman" w:hAnsi="Arial" w:cs="Arial"/>
          <w:color w:val="000000"/>
          <w:sz w:val="24"/>
          <w:szCs w:val="24"/>
          <w:lang w:val="en-US" w:eastAsia="en-GB"/>
        </w:rPr>
        <w:t xml:space="preserve"> double loop learning</w:t>
      </w:r>
      <w:r w:rsidR="00C517C3">
        <w:rPr>
          <w:rFonts w:ascii="Arial" w:eastAsia="Times New Roman" w:hAnsi="Arial" w:cs="Arial"/>
          <w:color w:val="000000"/>
          <w:sz w:val="24"/>
          <w:szCs w:val="24"/>
          <w:lang w:val="en-US" w:eastAsia="en-GB"/>
        </w:rPr>
        <w:t xml:space="preserve"> entails deeper penetration of long-held values and beliefs</w:t>
      </w:r>
      <w:r w:rsidR="00D5571A">
        <w:rPr>
          <w:rFonts w:ascii="Arial" w:eastAsia="Times New Roman" w:hAnsi="Arial" w:cs="Arial"/>
          <w:color w:val="000000"/>
          <w:sz w:val="24"/>
          <w:szCs w:val="24"/>
          <w:lang w:val="en-US" w:eastAsia="en-GB"/>
        </w:rPr>
        <w:t xml:space="preserve"> questioning what assumptions we have and why.  Understanding of these values in itself does not go far enough, </w:t>
      </w:r>
      <w:r w:rsidR="00617CAB">
        <w:rPr>
          <w:rFonts w:ascii="Arial" w:eastAsia="Times New Roman" w:hAnsi="Arial" w:cs="Arial"/>
          <w:color w:val="000000"/>
          <w:sz w:val="24"/>
          <w:szCs w:val="24"/>
          <w:lang w:val="en-US" w:eastAsia="en-GB"/>
        </w:rPr>
        <w:t>we need to consider whether our perceptions need to change.</w:t>
      </w:r>
      <w:r w:rsidR="004800A9">
        <w:rPr>
          <w:rFonts w:ascii="Arial" w:eastAsia="Times New Roman" w:hAnsi="Arial" w:cs="Arial"/>
          <w:color w:val="000000"/>
          <w:sz w:val="24"/>
          <w:szCs w:val="24"/>
          <w:lang w:val="en-US" w:eastAsia="en-GB"/>
        </w:rPr>
        <w:t xml:space="preserve">  </w:t>
      </w:r>
    </w:p>
    <w:p w14:paraId="4542994F" w14:textId="77777777" w:rsidR="002D5AD6" w:rsidRPr="002D5AD6"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Arial" w:eastAsia="Times New Roman" w:hAnsi="Arial" w:cs="Arial"/>
          <w:color w:val="000000"/>
          <w:sz w:val="24"/>
          <w:szCs w:val="24"/>
          <w:lang w:eastAsia="en-GB"/>
        </w:rPr>
        <w:t> </w:t>
      </w:r>
    </w:p>
    <w:p w14:paraId="10629FC2" w14:textId="58150F8F" w:rsidR="002D5AD6" w:rsidRPr="002D5AD6"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Arial" w:eastAsia="Times New Roman" w:hAnsi="Arial" w:cs="Arial"/>
          <w:color w:val="000000"/>
          <w:sz w:val="24"/>
          <w:szCs w:val="24"/>
          <w:lang w:val="en-US" w:eastAsia="en-GB"/>
        </w:rPr>
        <w:t>The BACP Ethical Framework (2018) includes in its fundamental values “a commitment to respecting human rights and dignity, alleviating symptoms of personal distress and suffering plus appreciating the variety of human experience and culture”.  This highlights a potential conflict in my thoughts regarding my values and these highly pertinent professional values in certain scenarios.</w:t>
      </w:r>
      <w:r w:rsidRPr="002D5AD6">
        <w:rPr>
          <w:rFonts w:ascii="Arial" w:eastAsia="Times New Roman" w:hAnsi="Arial" w:cs="Arial"/>
          <w:color w:val="000000"/>
          <w:sz w:val="24"/>
          <w:szCs w:val="24"/>
          <w:lang w:eastAsia="en-GB"/>
        </w:rPr>
        <w:t> </w:t>
      </w:r>
    </w:p>
    <w:p w14:paraId="3297935E" w14:textId="0D73F006" w:rsidR="002D5AD6" w:rsidRPr="002D5AD6"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Calibri" w:eastAsia="Times New Roman" w:hAnsi="Calibri" w:cs="Calibri"/>
          <w:lang w:eastAsia="en-GB"/>
        </w:rPr>
        <w:lastRenderedPageBreak/>
        <w:t> </w:t>
      </w:r>
      <w:r w:rsidRPr="002D5AD6">
        <w:rPr>
          <w:rFonts w:ascii="Arial" w:eastAsia="Times New Roman" w:hAnsi="Arial" w:cs="Arial"/>
          <w:color w:val="000000"/>
          <w:sz w:val="24"/>
          <w:szCs w:val="24"/>
          <w:lang w:val="en-US" w:eastAsia="en-GB"/>
        </w:rPr>
        <w:t>For instance, I struggled with an example </w:t>
      </w:r>
      <w:r w:rsidR="0078501F">
        <w:rPr>
          <w:rFonts w:ascii="Arial" w:eastAsia="Times New Roman" w:hAnsi="Arial" w:cs="Arial"/>
          <w:color w:val="000000"/>
          <w:sz w:val="24"/>
          <w:szCs w:val="24"/>
          <w:lang w:val="en-US" w:eastAsia="en-GB"/>
        </w:rPr>
        <w:t>presented by</w:t>
      </w:r>
      <w:r w:rsidRPr="002D5AD6">
        <w:rPr>
          <w:rFonts w:ascii="Arial" w:eastAsia="Times New Roman" w:hAnsi="Arial" w:cs="Arial"/>
          <w:color w:val="000000"/>
          <w:sz w:val="24"/>
          <w:szCs w:val="24"/>
          <w:lang w:val="en-US" w:eastAsia="en-GB"/>
        </w:rPr>
        <w:t xml:space="preserve"> Bond (2015, p.53) regarding a patient who did not want assistance in childbirth despite complications, resisting advice from her medical team, </w:t>
      </w:r>
      <w:r w:rsidR="003A3ADE">
        <w:rPr>
          <w:rFonts w:ascii="Arial" w:eastAsia="Times New Roman" w:hAnsi="Arial" w:cs="Arial"/>
          <w:color w:val="000000"/>
          <w:sz w:val="24"/>
          <w:szCs w:val="24"/>
          <w:lang w:val="en-US" w:eastAsia="en-GB"/>
        </w:rPr>
        <w:t>(</w:t>
      </w:r>
      <w:r w:rsidRPr="002D5AD6">
        <w:rPr>
          <w:rFonts w:ascii="Arial" w:eastAsia="Times New Roman" w:hAnsi="Arial" w:cs="Arial"/>
          <w:color w:val="000000"/>
          <w:sz w:val="24"/>
          <w:szCs w:val="24"/>
          <w:lang w:val="en-US" w:eastAsia="en-GB"/>
        </w:rPr>
        <w:t>her life was endangered in an earlier pregnancy</w:t>
      </w:r>
      <w:r w:rsidR="003A3ADE">
        <w:rPr>
          <w:rFonts w:ascii="Arial" w:eastAsia="Times New Roman" w:hAnsi="Arial" w:cs="Arial"/>
          <w:color w:val="000000"/>
          <w:sz w:val="24"/>
          <w:szCs w:val="24"/>
          <w:lang w:val="en-US" w:eastAsia="en-GB"/>
        </w:rPr>
        <w:t>)</w:t>
      </w:r>
      <w:r w:rsidRPr="002D5AD6">
        <w:rPr>
          <w:rFonts w:ascii="Arial" w:eastAsia="Times New Roman" w:hAnsi="Arial" w:cs="Arial"/>
          <w:color w:val="000000"/>
          <w:sz w:val="24"/>
          <w:szCs w:val="24"/>
          <w:lang w:val="en-US" w:eastAsia="en-GB"/>
        </w:rPr>
        <w:t>.   This may challenge my values as there is a conflict for me between respecting human rights / dignity and ultimately, the safety of bab</w:t>
      </w:r>
      <w:r w:rsidR="00B4193D">
        <w:rPr>
          <w:rFonts w:ascii="Arial" w:eastAsia="Times New Roman" w:hAnsi="Arial" w:cs="Arial"/>
          <w:color w:val="000000"/>
          <w:sz w:val="24"/>
          <w:szCs w:val="24"/>
          <w:lang w:val="en-US" w:eastAsia="en-GB"/>
        </w:rPr>
        <w:t>y and</w:t>
      </w:r>
      <w:r w:rsidR="0085315D">
        <w:rPr>
          <w:rFonts w:ascii="Arial" w:eastAsia="Times New Roman" w:hAnsi="Arial" w:cs="Arial"/>
          <w:color w:val="000000"/>
          <w:sz w:val="24"/>
          <w:szCs w:val="24"/>
          <w:lang w:val="en-US" w:eastAsia="en-GB"/>
        </w:rPr>
        <w:t xml:space="preserve"> patient</w:t>
      </w:r>
      <w:r w:rsidRPr="002D5AD6">
        <w:rPr>
          <w:rFonts w:ascii="Arial" w:eastAsia="Times New Roman" w:hAnsi="Arial" w:cs="Arial"/>
          <w:color w:val="000000"/>
          <w:sz w:val="24"/>
          <w:szCs w:val="24"/>
          <w:lang w:val="en-US" w:eastAsia="en-GB"/>
        </w:rPr>
        <w:t>, </w:t>
      </w:r>
      <w:r w:rsidR="00626E82">
        <w:rPr>
          <w:rFonts w:ascii="Arial" w:eastAsia="Times New Roman" w:hAnsi="Arial" w:cs="Arial"/>
          <w:color w:val="000000"/>
          <w:sz w:val="24"/>
          <w:szCs w:val="24"/>
          <w:lang w:val="en-US" w:eastAsia="en-GB"/>
        </w:rPr>
        <w:t xml:space="preserve">balanced with </w:t>
      </w:r>
      <w:r w:rsidRPr="002D5AD6">
        <w:rPr>
          <w:rFonts w:ascii="Arial" w:eastAsia="Times New Roman" w:hAnsi="Arial" w:cs="Arial"/>
          <w:color w:val="000000"/>
          <w:sz w:val="24"/>
          <w:szCs w:val="24"/>
          <w:lang w:val="en-US" w:eastAsia="en-GB"/>
        </w:rPr>
        <w:t xml:space="preserve">being respectful of the mother’s beliefs.  In practice, this is something I would take to supervision to ensure I adopt the best approach </w:t>
      </w:r>
      <w:r w:rsidR="00B4193D">
        <w:rPr>
          <w:rFonts w:ascii="Arial" w:eastAsia="Times New Roman" w:hAnsi="Arial" w:cs="Arial"/>
          <w:color w:val="000000"/>
          <w:sz w:val="24"/>
          <w:szCs w:val="24"/>
          <w:lang w:val="en-US" w:eastAsia="en-GB"/>
        </w:rPr>
        <w:t>to</w:t>
      </w:r>
      <w:r w:rsidRPr="002D5AD6">
        <w:rPr>
          <w:rFonts w:ascii="Arial" w:eastAsia="Times New Roman" w:hAnsi="Arial" w:cs="Arial"/>
          <w:color w:val="000000"/>
          <w:sz w:val="24"/>
          <w:szCs w:val="24"/>
          <w:lang w:val="en-US" w:eastAsia="en-GB"/>
        </w:rPr>
        <w:t> work safely and respectfully with the client.</w:t>
      </w:r>
      <w:r w:rsidRPr="002D5AD6">
        <w:rPr>
          <w:rFonts w:ascii="Arial" w:eastAsia="Times New Roman" w:hAnsi="Arial" w:cs="Arial"/>
          <w:color w:val="000000"/>
          <w:sz w:val="24"/>
          <w:szCs w:val="24"/>
          <w:lang w:eastAsia="en-GB"/>
        </w:rPr>
        <w:t> </w:t>
      </w:r>
    </w:p>
    <w:p w14:paraId="7BFD5855" w14:textId="77777777" w:rsidR="002D5AD6" w:rsidRPr="002D5AD6"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Arial" w:eastAsia="Times New Roman" w:hAnsi="Arial" w:cs="Arial"/>
          <w:color w:val="000000"/>
          <w:sz w:val="24"/>
          <w:szCs w:val="24"/>
          <w:lang w:eastAsia="en-GB"/>
        </w:rPr>
        <w:t> </w:t>
      </w:r>
    </w:p>
    <w:p w14:paraId="29A3B6D1" w14:textId="77777777" w:rsidR="00E90D63" w:rsidRDefault="00B005D4" w:rsidP="007A7820">
      <w:pPr>
        <w:spacing w:after="0" w:line="480" w:lineRule="auto"/>
        <w:textAlignment w:val="baseline"/>
        <w:rPr>
          <w:rFonts w:ascii="Arial" w:eastAsia="Times New Roman" w:hAnsi="Arial" w:cs="Arial"/>
          <w:color w:val="000000"/>
          <w:sz w:val="24"/>
          <w:szCs w:val="24"/>
          <w:lang w:val="en-US" w:eastAsia="en-GB"/>
        </w:rPr>
      </w:pPr>
      <w:r>
        <w:rPr>
          <w:rFonts w:ascii="Arial" w:eastAsia="Times New Roman" w:hAnsi="Arial" w:cs="Arial"/>
          <w:color w:val="000000"/>
          <w:sz w:val="24"/>
          <w:szCs w:val="24"/>
          <w:lang w:val="en-US" w:eastAsia="en-GB"/>
        </w:rPr>
        <w:t xml:space="preserve">Further, </w:t>
      </w:r>
      <w:r w:rsidR="002D5AD6" w:rsidRPr="002D5AD6">
        <w:rPr>
          <w:rFonts w:ascii="Arial" w:eastAsia="Times New Roman" w:hAnsi="Arial" w:cs="Arial"/>
          <w:color w:val="000000"/>
          <w:sz w:val="24"/>
          <w:szCs w:val="24"/>
          <w:lang w:val="en-US" w:eastAsia="en-GB"/>
        </w:rPr>
        <w:t>I recall an incident many years ago where a fellow pupil in my school became very unwell.  His parents are </w:t>
      </w:r>
      <w:proofErr w:type="spellStart"/>
      <w:r w:rsidR="002D5AD6" w:rsidRPr="002D5AD6">
        <w:rPr>
          <w:rFonts w:ascii="Arial" w:eastAsia="Times New Roman" w:hAnsi="Arial" w:cs="Arial"/>
          <w:color w:val="000000"/>
          <w:sz w:val="24"/>
          <w:szCs w:val="24"/>
          <w:lang w:val="en-US" w:eastAsia="en-GB"/>
        </w:rPr>
        <w:t>Jehova’s</w:t>
      </w:r>
      <w:proofErr w:type="spellEnd"/>
      <w:r w:rsidR="002D5AD6" w:rsidRPr="002D5AD6">
        <w:rPr>
          <w:rFonts w:ascii="Arial" w:eastAsia="Times New Roman" w:hAnsi="Arial" w:cs="Arial"/>
          <w:color w:val="000000"/>
          <w:sz w:val="24"/>
          <w:szCs w:val="24"/>
          <w:lang w:val="en-US" w:eastAsia="en-GB"/>
        </w:rPr>
        <w:t> witnesses and as such refused to consent to a blood transfusion for their child.  I remember feeling very upset about this although I was young at the time. Fortunately, the child recovered.  However, the experience has stayed with me.  Moving into potential professional practice in the future, I may encounter a similar scenario.  I am aware that this may trigger some mixed feelings within me, therefore challenging me to consider potential issues of bias. </w:t>
      </w:r>
      <w:r w:rsidR="00CC2BF6">
        <w:rPr>
          <w:rFonts w:ascii="Arial" w:eastAsia="Times New Roman" w:hAnsi="Arial" w:cs="Arial"/>
          <w:color w:val="000000"/>
          <w:sz w:val="24"/>
          <w:szCs w:val="24"/>
          <w:lang w:val="en-US" w:eastAsia="en-GB"/>
        </w:rPr>
        <w:t xml:space="preserve"> </w:t>
      </w:r>
    </w:p>
    <w:p w14:paraId="6109DB2D" w14:textId="77777777" w:rsidR="00E90D63" w:rsidRDefault="00E90D63" w:rsidP="007A7820">
      <w:pPr>
        <w:spacing w:after="0" w:line="480" w:lineRule="auto"/>
        <w:textAlignment w:val="baseline"/>
        <w:rPr>
          <w:rFonts w:ascii="Arial" w:eastAsia="Times New Roman" w:hAnsi="Arial" w:cs="Arial"/>
          <w:color w:val="000000"/>
          <w:sz w:val="24"/>
          <w:szCs w:val="24"/>
          <w:lang w:val="en-US" w:eastAsia="en-GB"/>
        </w:rPr>
      </w:pPr>
    </w:p>
    <w:p w14:paraId="37445C39" w14:textId="0651B569" w:rsidR="00CA0408"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On a practical level, I know the law has changed, with sensitive measures in place for children under / over 12 years of age</w:t>
      </w:r>
      <w:r w:rsidR="0028590A">
        <w:rPr>
          <w:rFonts w:ascii="Arial" w:eastAsia="Times New Roman" w:hAnsi="Arial" w:cs="Arial"/>
          <w:color w:val="000000"/>
          <w:sz w:val="24"/>
          <w:szCs w:val="24"/>
          <w:lang w:val="en-US" w:eastAsia="en-GB"/>
        </w:rPr>
        <w:t xml:space="preserve">.  </w:t>
      </w:r>
      <w:r w:rsidR="005243E6">
        <w:rPr>
          <w:rFonts w:ascii="Arial" w:eastAsia="Times New Roman" w:hAnsi="Arial" w:cs="Arial"/>
          <w:color w:val="000000"/>
          <w:sz w:val="24"/>
          <w:szCs w:val="24"/>
          <w:lang w:val="en-US" w:eastAsia="en-GB"/>
        </w:rPr>
        <w:t xml:space="preserve">A </w:t>
      </w:r>
      <w:r w:rsidR="002E492D">
        <w:rPr>
          <w:rFonts w:ascii="Arial" w:eastAsia="Times New Roman" w:hAnsi="Arial" w:cs="Arial"/>
          <w:color w:val="000000"/>
          <w:sz w:val="24"/>
          <w:szCs w:val="24"/>
          <w:lang w:val="en-US" w:eastAsia="en-GB"/>
        </w:rPr>
        <w:t xml:space="preserve">question posed by </w:t>
      </w:r>
      <w:r w:rsidR="002E492D" w:rsidRPr="002D5AD6">
        <w:rPr>
          <w:rFonts w:ascii="Arial" w:eastAsia="Times New Roman" w:hAnsi="Arial" w:cs="Arial"/>
          <w:color w:val="000000"/>
          <w:sz w:val="24"/>
          <w:szCs w:val="24"/>
          <w:lang w:val="en-US" w:eastAsia="en-GB"/>
        </w:rPr>
        <w:t xml:space="preserve">Corey, Schneider Corey and Callanan (2007) </w:t>
      </w:r>
      <w:r w:rsidR="00761718">
        <w:rPr>
          <w:rFonts w:ascii="Arial" w:eastAsia="Times New Roman" w:hAnsi="Arial" w:cs="Arial"/>
          <w:color w:val="000000"/>
          <w:sz w:val="24"/>
          <w:szCs w:val="24"/>
          <w:lang w:val="en-US" w:eastAsia="en-GB"/>
        </w:rPr>
        <w:t xml:space="preserve">regarding consideration of the impact of values on professional work.  They </w:t>
      </w:r>
      <w:r w:rsidR="002E492D" w:rsidRPr="002D5AD6">
        <w:rPr>
          <w:rFonts w:ascii="Arial" w:eastAsia="Times New Roman" w:hAnsi="Arial" w:cs="Arial"/>
          <w:color w:val="000000"/>
          <w:sz w:val="24"/>
          <w:szCs w:val="24"/>
          <w:lang w:val="en-US" w:eastAsia="en-GB"/>
        </w:rPr>
        <w:t xml:space="preserve">asked can an individual be completely neutral or not?  We may say the correct things and listen actively in a situation, </w:t>
      </w:r>
      <w:r w:rsidR="00934DCA">
        <w:rPr>
          <w:rFonts w:ascii="Arial" w:eastAsia="Times New Roman" w:hAnsi="Arial" w:cs="Arial"/>
          <w:color w:val="000000"/>
          <w:sz w:val="24"/>
          <w:szCs w:val="24"/>
          <w:lang w:val="en-US" w:eastAsia="en-GB"/>
        </w:rPr>
        <w:t>even</w:t>
      </w:r>
      <w:r w:rsidR="002E492D" w:rsidRPr="002D5AD6">
        <w:rPr>
          <w:rFonts w:ascii="Arial" w:eastAsia="Times New Roman" w:hAnsi="Arial" w:cs="Arial"/>
          <w:color w:val="000000"/>
          <w:sz w:val="24"/>
          <w:szCs w:val="24"/>
          <w:lang w:val="en-US" w:eastAsia="en-GB"/>
        </w:rPr>
        <w:t xml:space="preserve"> if a client is talking about things that are against our values</w:t>
      </w:r>
      <w:r w:rsidR="00934DCA">
        <w:rPr>
          <w:rFonts w:ascii="Arial" w:eastAsia="Times New Roman" w:hAnsi="Arial" w:cs="Arial"/>
          <w:color w:val="000000"/>
          <w:sz w:val="24"/>
          <w:szCs w:val="24"/>
          <w:lang w:val="en-US" w:eastAsia="en-GB"/>
        </w:rPr>
        <w:t xml:space="preserve"> but does that mean my perspective would still be neutral as I’d hope?</w:t>
      </w:r>
      <w:r w:rsidR="0028590A">
        <w:rPr>
          <w:rFonts w:ascii="Arial" w:eastAsia="Times New Roman" w:hAnsi="Arial" w:cs="Arial"/>
          <w:color w:val="000000"/>
          <w:sz w:val="24"/>
          <w:szCs w:val="24"/>
          <w:lang w:val="en-US" w:eastAsia="en-GB"/>
        </w:rPr>
        <w:t xml:space="preserve"> </w:t>
      </w:r>
      <w:r w:rsidR="0028590A">
        <w:rPr>
          <w:rFonts w:ascii="Arial" w:eastAsia="Times New Roman" w:hAnsi="Arial" w:cs="Arial"/>
          <w:color w:val="000000"/>
          <w:sz w:val="24"/>
          <w:szCs w:val="24"/>
          <w:lang w:val="en-US" w:eastAsia="en-GB"/>
        </w:rPr>
        <w:t xml:space="preserve"> </w:t>
      </w:r>
      <w:r w:rsidR="0028590A" w:rsidRPr="002D5AD6">
        <w:rPr>
          <w:rFonts w:ascii="Arial" w:eastAsia="Times New Roman" w:hAnsi="Arial" w:cs="Arial"/>
          <w:color w:val="000000"/>
          <w:sz w:val="24"/>
          <w:szCs w:val="24"/>
          <w:lang w:val="en-US" w:eastAsia="en-GB"/>
        </w:rPr>
        <w:t>I would also need to speak about </w:t>
      </w:r>
      <w:r w:rsidR="0028590A">
        <w:rPr>
          <w:rFonts w:ascii="Arial" w:eastAsia="Times New Roman" w:hAnsi="Arial" w:cs="Arial"/>
          <w:color w:val="000000"/>
          <w:sz w:val="24"/>
          <w:szCs w:val="24"/>
          <w:lang w:val="en-US" w:eastAsia="en-GB"/>
        </w:rPr>
        <w:t xml:space="preserve">this </w:t>
      </w:r>
      <w:r w:rsidR="0028590A" w:rsidRPr="002D5AD6">
        <w:rPr>
          <w:rFonts w:ascii="Arial" w:eastAsia="Times New Roman" w:hAnsi="Arial" w:cs="Arial"/>
          <w:color w:val="000000"/>
          <w:sz w:val="24"/>
          <w:szCs w:val="24"/>
          <w:lang w:val="en-US" w:eastAsia="en-GB"/>
        </w:rPr>
        <w:t>in supervision </w:t>
      </w:r>
      <w:r w:rsidR="00284E0D">
        <w:rPr>
          <w:rFonts w:ascii="Arial" w:eastAsia="Times New Roman" w:hAnsi="Arial" w:cs="Arial"/>
          <w:color w:val="000000"/>
          <w:sz w:val="24"/>
          <w:szCs w:val="24"/>
          <w:lang w:val="en-US" w:eastAsia="en-GB"/>
        </w:rPr>
        <w:t xml:space="preserve">to </w:t>
      </w:r>
      <w:r w:rsidR="00284E0D">
        <w:rPr>
          <w:rFonts w:ascii="Arial" w:eastAsia="Times New Roman" w:hAnsi="Arial" w:cs="Arial"/>
          <w:color w:val="000000"/>
          <w:sz w:val="24"/>
          <w:szCs w:val="24"/>
          <w:lang w:val="en-US" w:eastAsia="en-GB"/>
        </w:rPr>
        <w:lastRenderedPageBreak/>
        <w:t>explore how this would pan out in practice.</w:t>
      </w:r>
      <w:r w:rsidR="001B0FA0">
        <w:rPr>
          <w:rFonts w:ascii="Arial" w:eastAsia="Times New Roman" w:hAnsi="Arial" w:cs="Arial"/>
          <w:color w:val="000000"/>
          <w:sz w:val="24"/>
          <w:szCs w:val="24"/>
          <w:lang w:val="en-US" w:eastAsia="en-GB"/>
        </w:rPr>
        <w:t xml:space="preserve"> </w:t>
      </w:r>
      <w:r w:rsidR="00315FA7">
        <w:rPr>
          <w:rFonts w:ascii="Arial" w:eastAsia="Times New Roman" w:hAnsi="Arial" w:cs="Arial"/>
          <w:color w:val="000000"/>
          <w:sz w:val="24"/>
          <w:szCs w:val="24"/>
          <w:lang w:val="en-US" w:eastAsia="en-GB"/>
        </w:rPr>
        <w:t xml:space="preserve"> </w:t>
      </w:r>
      <w:r w:rsidR="002E492D" w:rsidRPr="002D5AD6">
        <w:rPr>
          <w:rFonts w:ascii="Calibri" w:eastAsia="Times New Roman" w:hAnsi="Calibri" w:cs="Calibri"/>
          <w:lang w:eastAsia="en-GB"/>
        </w:rPr>
        <w:br/>
      </w:r>
    </w:p>
    <w:p w14:paraId="4132B741" w14:textId="041423B6" w:rsidR="002D5AD6" w:rsidRPr="002D5AD6" w:rsidRDefault="00D7486D" w:rsidP="007A7820">
      <w:pPr>
        <w:spacing w:after="0" w:line="480" w:lineRule="auto"/>
        <w:textAlignment w:val="baseline"/>
        <w:rPr>
          <w:rFonts w:ascii="Segoe UI" w:eastAsia="Times New Roman" w:hAnsi="Segoe UI" w:cs="Segoe UI"/>
          <w:sz w:val="18"/>
          <w:szCs w:val="18"/>
          <w:lang w:eastAsia="en-GB"/>
        </w:rPr>
      </w:pPr>
      <w:r>
        <w:rPr>
          <w:rFonts w:ascii="Arial" w:eastAsia="Times New Roman" w:hAnsi="Arial" w:cs="Arial"/>
          <w:color w:val="000000"/>
          <w:sz w:val="24"/>
          <w:szCs w:val="24"/>
          <w:lang w:val="en-US" w:eastAsia="en-GB"/>
        </w:rPr>
        <w:t>M</w:t>
      </w:r>
      <w:r w:rsidR="002D5AD6" w:rsidRPr="002D5AD6">
        <w:rPr>
          <w:rFonts w:ascii="Arial" w:eastAsia="Times New Roman" w:hAnsi="Arial" w:cs="Arial"/>
          <w:color w:val="000000"/>
          <w:sz w:val="24"/>
          <w:szCs w:val="24"/>
          <w:lang w:val="en-US" w:eastAsia="en-GB"/>
        </w:rPr>
        <w:t xml:space="preserve">y commitment to professional values </w:t>
      </w:r>
      <w:r w:rsidR="00794695">
        <w:rPr>
          <w:rFonts w:ascii="Arial" w:eastAsia="Times New Roman" w:hAnsi="Arial" w:cs="Arial"/>
          <w:color w:val="000000"/>
          <w:sz w:val="24"/>
          <w:szCs w:val="24"/>
          <w:lang w:val="en-US" w:eastAsia="en-GB"/>
        </w:rPr>
        <w:t xml:space="preserve">along with supervision </w:t>
      </w:r>
      <w:r w:rsidR="002D5AD6" w:rsidRPr="002D5AD6">
        <w:rPr>
          <w:rFonts w:ascii="Arial" w:eastAsia="Times New Roman" w:hAnsi="Arial" w:cs="Arial"/>
          <w:color w:val="000000"/>
          <w:sz w:val="24"/>
          <w:szCs w:val="24"/>
          <w:lang w:val="en-US" w:eastAsia="en-GB"/>
        </w:rPr>
        <w:t>will guide me appropriately. </w:t>
      </w:r>
      <w:r w:rsidR="002817A0">
        <w:rPr>
          <w:rFonts w:ascii="Arial" w:eastAsia="Times New Roman" w:hAnsi="Arial" w:cs="Arial"/>
          <w:color w:val="000000"/>
          <w:sz w:val="24"/>
          <w:szCs w:val="24"/>
          <w:lang w:val="en-US" w:eastAsia="en-GB"/>
        </w:rPr>
        <w:t>On an intellectual level I think this i</w:t>
      </w:r>
      <w:r w:rsidR="00931237">
        <w:rPr>
          <w:rFonts w:ascii="Arial" w:eastAsia="Times New Roman" w:hAnsi="Arial" w:cs="Arial"/>
          <w:color w:val="000000"/>
          <w:sz w:val="24"/>
          <w:szCs w:val="24"/>
          <w:lang w:val="en-US" w:eastAsia="en-GB"/>
        </w:rPr>
        <w:t xml:space="preserve">s relatively easy, however, I am mindful of the use of body language which could inadvertently </w:t>
      </w:r>
      <w:r w:rsidR="00794695">
        <w:rPr>
          <w:rFonts w:ascii="Arial" w:eastAsia="Times New Roman" w:hAnsi="Arial" w:cs="Arial"/>
          <w:color w:val="000000"/>
          <w:sz w:val="24"/>
          <w:szCs w:val="24"/>
          <w:lang w:val="en-US" w:eastAsia="en-GB"/>
        </w:rPr>
        <w:t xml:space="preserve">send the wrong message to the client.  </w:t>
      </w:r>
      <w:r w:rsidR="007D411B">
        <w:rPr>
          <w:rFonts w:ascii="Arial" w:eastAsia="Times New Roman" w:hAnsi="Arial" w:cs="Arial"/>
          <w:color w:val="000000"/>
          <w:sz w:val="24"/>
          <w:szCs w:val="24"/>
          <w:lang w:val="en-US" w:eastAsia="en-GB"/>
        </w:rPr>
        <w:t xml:space="preserve"> I can</w:t>
      </w:r>
      <w:r w:rsidR="00396B8E">
        <w:rPr>
          <w:rFonts w:ascii="Arial" w:eastAsia="Times New Roman" w:hAnsi="Arial" w:cs="Arial"/>
          <w:color w:val="000000"/>
          <w:sz w:val="24"/>
          <w:szCs w:val="24"/>
          <w:lang w:val="en-US" w:eastAsia="en-GB"/>
        </w:rPr>
        <w:t xml:space="preserve"> explore my feelings around this using</w:t>
      </w:r>
      <w:r w:rsidR="007D411B">
        <w:rPr>
          <w:rFonts w:ascii="Arial" w:eastAsia="Times New Roman" w:hAnsi="Arial" w:cs="Arial"/>
          <w:color w:val="000000"/>
          <w:sz w:val="24"/>
          <w:szCs w:val="24"/>
          <w:lang w:val="en-US" w:eastAsia="en-GB"/>
        </w:rPr>
        <w:t xml:space="preserve"> the </w:t>
      </w:r>
      <w:proofErr w:type="spellStart"/>
      <w:r w:rsidR="007D411B">
        <w:rPr>
          <w:rFonts w:ascii="Arial" w:eastAsia="Times New Roman" w:hAnsi="Arial" w:cs="Arial"/>
          <w:color w:val="000000"/>
          <w:sz w:val="24"/>
          <w:szCs w:val="24"/>
          <w:lang w:val="en-US" w:eastAsia="en-GB"/>
        </w:rPr>
        <w:t>Wareing</w:t>
      </w:r>
      <w:proofErr w:type="spellEnd"/>
      <w:r w:rsidR="007D411B">
        <w:rPr>
          <w:rFonts w:ascii="Arial" w:eastAsia="Times New Roman" w:hAnsi="Arial" w:cs="Arial"/>
          <w:color w:val="000000"/>
          <w:sz w:val="24"/>
          <w:szCs w:val="24"/>
          <w:lang w:val="en-US" w:eastAsia="en-GB"/>
        </w:rPr>
        <w:t xml:space="preserve"> (2017) </w:t>
      </w:r>
      <w:r w:rsidR="00CD2D4C">
        <w:rPr>
          <w:rFonts w:ascii="Arial" w:eastAsia="Times New Roman" w:hAnsi="Arial" w:cs="Arial"/>
          <w:color w:val="000000"/>
          <w:sz w:val="24"/>
          <w:szCs w:val="24"/>
          <w:lang w:val="en-US" w:eastAsia="en-GB"/>
        </w:rPr>
        <w:t>Model</w:t>
      </w:r>
      <w:r w:rsidR="00B204EE">
        <w:rPr>
          <w:rFonts w:ascii="Arial" w:eastAsia="Times New Roman" w:hAnsi="Arial" w:cs="Arial"/>
          <w:color w:val="000000"/>
          <w:sz w:val="24"/>
          <w:szCs w:val="24"/>
          <w:lang w:val="en-US" w:eastAsia="en-GB"/>
        </w:rPr>
        <w:t xml:space="preserve"> in advanc</w:t>
      </w:r>
      <w:r w:rsidR="00396B8E">
        <w:rPr>
          <w:rFonts w:ascii="Arial" w:eastAsia="Times New Roman" w:hAnsi="Arial" w:cs="Arial"/>
          <w:color w:val="000000"/>
          <w:sz w:val="24"/>
          <w:szCs w:val="24"/>
          <w:lang w:val="en-US" w:eastAsia="en-GB"/>
        </w:rPr>
        <w:t>e</w:t>
      </w:r>
      <w:r w:rsidR="00BE7106">
        <w:rPr>
          <w:rFonts w:ascii="Arial" w:eastAsia="Times New Roman" w:hAnsi="Arial" w:cs="Arial"/>
          <w:color w:val="000000"/>
          <w:sz w:val="24"/>
          <w:szCs w:val="24"/>
          <w:lang w:val="en-US" w:eastAsia="en-GB"/>
        </w:rPr>
        <w:t xml:space="preserve"> and make an informed decision of how I would deal with </w:t>
      </w:r>
      <w:r>
        <w:rPr>
          <w:rFonts w:ascii="Arial" w:eastAsia="Times New Roman" w:hAnsi="Arial" w:cs="Arial"/>
          <w:color w:val="000000"/>
          <w:sz w:val="24"/>
          <w:szCs w:val="24"/>
          <w:lang w:val="en-US" w:eastAsia="en-GB"/>
        </w:rPr>
        <w:t xml:space="preserve">such matters </w:t>
      </w:r>
      <w:r w:rsidR="00BE7106">
        <w:rPr>
          <w:rFonts w:ascii="Arial" w:eastAsia="Times New Roman" w:hAnsi="Arial" w:cs="Arial"/>
          <w:color w:val="000000"/>
          <w:sz w:val="24"/>
          <w:szCs w:val="24"/>
          <w:lang w:val="en-US" w:eastAsia="en-GB"/>
        </w:rPr>
        <w:t>in real life</w:t>
      </w:r>
      <w:r w:rsidR="00CD2D4C">
        <w:rPr>
          <w:rFonts w:ascii="Arial" w:eastAsia="Times New Roman" w:hAnsi="Arial" w:cs="Arial"/>
          <w:color w:val="000000"/>
          <w:sz w:val="24"/>
          <w:szCs w:val="24"/>
          <w:lang w:val="en-US" w:eastAsia="en-GB"/>
        </w:rPr>
        <w:t xml:space="preserve">, guided also by the </w:t>
      </w:r>
      <w:r w:rsidR="00620EE7">
        <w:rPr>
          <w:rFonts w:ascii="Arial" w:eastAsia="Times New Roman" w:hAnsi="Arial" w:cs="Arial"/>
          <w:color w:val="000000"/>
          <w:sz w:val="24"/>
          <w:szCs w:val="24"/>
          <w:lang w:val="en-US" w:eastAsia="en-GB"/>
        </w:rPr>
        <w:t xml:space="preserve">BACP </w:t>
      </w:r>
      <w:r w:rsidR="00CD2D4C">
        <w:rPr>
          <w:rFonts w:ascii="Arial" w:eastAsia="Times New Roman" w:hAnsi="Arial" w:cs="Arial"/>
          <w:color w:val="000000"/>
          <w:sz w:val="24"/>
          <w:szCs w:val="24"/>
          <w:lang w:val="en-US" w:eastAsia="en-GB"/>
        </w:rPr>
        <w:t xml:space="preserve">Ethical Framework and </w:t>
      </w:r>
      <w:r w:rsidR="0008230C">
        <w:rPr>
          <w:rFonts w:ascii="Arial" w:eastAsia="Times New Roman" w:hAnsi="Arial" w:cs="Arial"/>
          <w:color w:val="000000"/>
          <w:sz w:val="24"/>
          <w:szCs w:val="24"/>
          <w:lang w:val="en-US" w:eastAsia="en-GB"/>
        </w:rPr>
        <w:t>supervision.</w:t>
      </w:r>
    </w:p>
    <w:p w14:paraId="51AD148D" w14:textId="7B56944D" w:rsidR="002D5AD6" w:rsidRDefault="002D5AD6" w:rsidP="007A7820">
      <w:pPr>
        <w:spacing w:after="0" w:line="480" w:lineRule="auto"/>
        <w:textAlignment w:val="baseline"/>
        <w:rPr>
          <w:rFonts w:ascii="Arial" w:eastAsia="Times New Roman" w:hAnsi="Arial" w:cs="Arial"/>
          <w:color w:val="000000"/>
          <w:sz w:val="24"/>
          <w:szCs w:val="24"/>
          <w:lang w:eastAsia="en-GB"/>
        </w:rPr>
      </w:pPr>
      <w:r w:rsidRPr="002D5AD6">
        <w:rPr>
          <w:rFonts w:ascii="Arial" w:eastAsia="Times New Roman" w:hAnsi="Arial" w:cs="Arial"/>
          <w:color w:val="000000"/>
          <w:sz w:val="24"/>
          <w:szCs w:val="24"/>
          <w:lang w:eastAsia="en-GB"/>
        </w:rPr>
        <w:t> </w:t>
      </w:r>
    </w:p>
    <w:p w14:paraId="43843D9E" w14:textId="7A81B9C8" w:rsidR="00A561C5" w:rsidRPr="002D5AD6" w:rsidRDefault="00A561C5" w:rsidP="007A7820">
      <w:pPr>
        <w:spacing w:after="0" w:line="480" w:lineRule="auto"/>
        <w:textAlignment w:val="baseline"/>
        <w:rPr>
          <w:rFonts w:ascii="Segoe UI" w:eastAsia="Times New Roman" w:hAnsi="Segoe UI" w:cs="Segoe UI"/>
          <w:sz w:val="18"/>
          <w:szCs w:val="18"/>
          <w:lang w:eastAsia="en-GB"/>
        </w:rPr>
      </w:pPr>
      <w:r>
        <w:rPr>
          <w:rFonts w:ascii="Arial" w:eastAsia="Times New Roman" w:hAnsi="Arial" w:cs="Arial"/>
          <w:color w:val="000000"/>
          <w:sz w:val="24"/>
          <w:szCs w:val="24"/>
          <w:lang w:eastAsia="en-GB"/>
        </w:rPr>
        <w:t xml:space="preserve">Schon (1983) alluded to </w:t>
      </w:r>
      <w:r w:rsidR="00550799">
        <w:rPr>
          <w:rFonts w:ascii="Arial" w:eastAsia="Times New Roman" w:hAnsi="Arial" w:cs="Arial"/>
          <w:color w:val="000000"/>
          <w:sz w:val="24"/>
          <w:szCs w:val="24"/>
          <w:lang w:eastAsia="en-GB"/>
        </w:rPr>
        <w:t>the necessity of experienced practitioners guarding against ‘automatic pilot’ operation</w:t>
      </w:r>
      <w:r w:rsidR="00AE5049">
        <w:rPr>
          <w:rFonts w:ascii="Arial" w:eastAsia="Times New Roman" w:hAnsi="Arial" w:cs="Arial"/>
          <w:color w:val="000000"/>
          <w:sz w:val="24"/>
          <w:szCs w:val="24"/>
          <w:lang w:eastAsia="en-GB"/>
        </w:rPr>
        <w:t xml:space="preserve">s in </w:t>
      </w:r>
      <w:r w:rsidR="002763DD">
        <w:rPr>
          <w:rFonts w:ascii="Arial" w:eastAsia="Times New Roman" w:hAnsi="Arial" w:cs="Arial"/>
          <w:color w:val="000000"/>
          <w:sz w:val="24"/>
          <w:szCs w:val="24"/>
          <w:lang w:eastAsia="en-GB"/>
        </w:rPr>
        <w:t xml:space="preserve">therapeutic </w:t>
      </w:r>
      <w:r w:rsidR="00AE5049">
        <w:rPr>
          <w:rFonts w:ascii="Arial" w:eastAsia="Times New Roman" w:hAnsi="Arial" w:cs="Arial"/>
          <w:color w:val="000000"/>
          <w:sz w:val="24"/>
          <w:szCs w:val="24"/>
          <w:lang w:eastAsia="en-GB"/>
        </w:rPr>
        <w:t>practice</w:t>
      </w:r>
      <w:r w:rsidR="000F59D1">
        <w:rPr>
          <w:rFonts w:ascii="Arial" w:eastAsia="Times New Roman" w:hAnsi="Arial" w:cs="Arial"/>
          <w:color w:val="000000"/>
          <w:sz w:val="24"/>
          <w:szCs w:val="24"/>
          <w:lang w:eastAsia="en-GB"/>
        </w:rPr>
        <w:t xml:space="preserve">, preventing bad habits taking hold </w:t>
      </w:r>
      <w:r w:rsidR="00620EE7">
        <w:rPr>
          <w:rFonts w:ascii="Arial" w:eastAsia="Times New Roman" w:hAnsi="Arial" w:cs="Arial"/>
          <w:color w:val="000000"/>
          <w:sz w:val="24"/>
          <w:szCs w:val="24"/>
          <w:lang w:eastAsia="en-GB"/>
        </w:rPr>
        <w:t>and/or complacency setting in.  Thus:</w:t>
      </w:r>
    </w:p>
    <w:p w14:paraId="729C603B" w14:textId="77777777" w:rsidR="00487C5B" w:rsidRDefault="00487C5B" w:rsidP="007A7820">
      <w:pPr>
        <w:spacing w:after="0" w:line="480" w:lineRule="auto"/>
        <w:textAlignment w:val="baseline"/>
        <w:rPr>
          <w:rFonts w:ascii="Arial" w:eastAsia="Times New Roman" w:hAnsi="Arial" w:cs="Arial"/>
          <w:color w:val="000000"/>
          <w:sz w:val="24"/>
          <w:szCs w:val="24"/>
          <w:lang w:eastAsia="en-GB"/>
        </w:rPr>
      </w:pPr>
    </w:p>
    <w:p w14:paraId="54285532" w14:textId="00C3E2E2" w:rsidR="00454D1A" w:rsidRDefault="00487C5B" w:rsidP="00454D1A">
      <w:pPr>
        <w:spacing w:after="0" w:line="48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 xml:space="preserve">The guiding compass remains the psychotherapist’s </w:t>
      </w:r>
      <w:r w:rsidR="00375F6C">
        <w:rPr>
          <w:rFonts w:ascii="Arial" w:eastAsia="Times New Roman" w:hAnsi="Arial" w:cs="Arial"/>
          <w:color w:val="000000"/>
          <w:sz w:val="24"/>
          <w:szCs w:val="24"/>
          <w:lang w:eastAsia="en-GB"/>
        </w:rPr>
        <w:t xml:space="preserve">obligation to create and </w:t>
      </w:r>
      <w:r w:rsidR="00986A95">
        <w:rPr>
          <w:rFonts w:ascii="Arial" w:eastAsia="Times New Roman" w:hAnsi="Arial" w:cs="Arial"/>
          <w:color w:val="000000"/>
          <w:sz w:val="24"/>
          <w:szCs w:val="24"/>
          <w:lang w:eastAsia="en-GB"/>
        </w:rPr>
        <w:tab/>
      </w:r>
      <w:r w:rsidR="00375F6C">
        <w:rPr>
          <w:rFonts w:ascii="Arial" w:eastAsia="Times New Roman" w:hAnsi="Arial" w:cs="Arial"/>
          <w:color w:val="000000"/>
          <w:sz w:val="24"/>
          <w:szCs w:val="24"/>
          <w:lang w:eastAsia="en-GB"/>
        </w:rPr>
        <w:t xml:space="preserve">protect the integrity of the psychotherapeutic space to provide…the freedom </w:t>
      </w:r>
      <w:r w:rsidR="00986A95">
        <w:rPr>
          <w:rFonts w:ascii="Arial" w:eastAsia="Times New Roman" w:hAnsi="Arial" w:cs="Arial"/>
          <w:color w:val="000000"/>
          <w:sz w:val="24"/>
          <w:szCs w:val="24"/>
          <w:lang w:eastAsia="en-GB"/>
        </w:rPr>
        <w:tab/>
      </w:r>
      <w:r w:rsidR="00375F6C">
        <w:rPr>
          <w:rFonts w:ascii="Arial" w:eastAsia="Times New Roman" w:hAnsi="Arial" w:cs="Arial"/>
          <w:color w:val="000000"/>
          <w:sz w:val="24"/>
          <w:szCs w:val="24"/>
          <w:lang w:eastAsia="en-GB"/>
        </w:rPr>
        <w:t>to identify</w:t>
      </w:r>
      <w:r w:rsidR="00986A95">
        <w:rPr>
          <w:rFonts w:ascii="Arial" w:eastAsia="Times New Roman" w:hAnsi="Arial" w:cs="Arial"/>
          <w:color w:val="000000"/>
          <w:sz w:val="24"/>
          <w:szCs w:val="24"/>
          <w:lang w:eastAsia="en-GB"/>
        </w:rPr>
        <w:t xml:space="preserve">, examine, explore, and hopefully resolve the issues that bring one </w:t>
      </w:r>
      <w:r w:rsidR="00986A95">
        <w:rPr>
          <w:rFonts w:ascii="Arial" w:eastAsia="Times New Roman" w:hAnsi="Arial" w:cs="Arial"/>
          <w:color w:val="000000"/>
          <w:sz w:val="24"/>
          <w:szCs w:val="24"/>
          <w:lang w:eastAsia="en-GB"/>
        </w:rPr>
        <w:tab/>
        <w:t>to treatment</w:t>
      </w:r>
      <w:r w:rsidR="00454D1A">
        <w:rPr>
          <w:rFonts w:ascii="Arial" w:eastAsia="Times New Roman" w:hAnsi="Arial" w:cs="Arial"/>
          <w:color w:val="000000"/>
          <w:sz w:val="24"/>
          <w:szCs w:val="24"/>
          <w:lang w:eastAsia="en-GB"/>
        </w:rPr>
        <w:t xml:space="preserve">.  </w:t>
      </w:r>
      <w:proofErr w:type="spellStart"/>
      <w:r w:rsidR="00454D1A">
        <w:rPr>
          <w:rFonts w:ascii="Arial" w:eastAsia="Times New Roman" w:hAnsi="Arial" w:cs="Arial"/>
          <w:color w:val="000000"/>
          <w:sz w:val="24"/>
          <w:szCs w:val="24"/>
          <w:lang w:eastAsia="en-GB"/>
        </w:rPr>
        <w:t>Ascherman</w:t>
      </w:r>
      <w:proofErr w:type="spellEnd"/>
      <w:r w:rsidR="00454D1A">
        <w:rPr>
          <w:rFonts w:ascii="Arial" w:eastAsia="Times New Roman" w:hAnsi="Arial" w:cs="Arial"/>
          <w:color w:val="000000"/>
          <w:sz w:val="24"/>
          <w:szCs w:val="24"/>
          <w:lang w:eastAsia="en-GB"/>
        </w:rPr>
        <w:t xml:space="preserve"> &amp; Rubin (2008, p.35) </w:t>
      </w:r>
    </w:p>
    <w:p w14:paraId="3867EF8C" w14:textId="52DBDAC1" w:rsidR="009A6941" w:rsidRDefault="009A6941" w:rsidP="007A7820">
      <w:pPr>
        <w:spacing w:after="0" w:line="480" w:lineRule="auto"/>
        <w:textAlignment w:val="baseline"/>
        <w:rPr>
          <w:rFonts w:ascii="Arial" w:eastAsia="Times New Roman" w:hAnsi="Arial" w:cs="Arial"/>
          <w:b/>
          <w:bCs/>
          <w:color w:val="000000"/>
          <w:sz w:val="24"/>
          <w:szCs w:val="24"/>
          <w:lang w:eastAsia="en-GB"/>
        </w:rPr>
      </w:pPr>
    </w:p>
    <w:p w14:paraId="649D785C" w14:textId="77777777" w:rsidR="00E9167D" w:rsidRDefault="00E9167D" w:rsidP="007A7820">
      <w:pPr>
        <w:spacing w:after="0" w:line="480" w:lineRule="auto"/>
        <w:textAlignment w:val="baseline"/>
        <w:rPr>
          <w:rFonts w:ascii="Arial" w:eastAsia="Times New Roman" w:hAnsi="Arial" w:cs="Arial"/>
          <w:b/>
          <w:bCs/>
          <w:color w:val="000000"/>
          <w:sz w:val="24"/>
          <w:szCs w:val="24"/>
          <w:lang w:eastAsia="en-GB"/>
        </w:rPr>
      </w:pPr>
    </w:p>
    <w:p w14:paraId="0E6EFC90" w14:textId="5790AF2F" w:rsidR="009A6941" w:rsidRDefault="009A6941" w:rsidP="007A7820">
      <w:pPr>
        <w:spacing w:after="0" w:line="480" w:lineRule="auto"/>
        <w:textAlignment w:val="baseline"/>
        <w:rPr>
          <w:rFonts w:ascii="Arial" w:eastAsia="Times New Roman" w:hAnsi="Arial" w:cs="Arial"/>
          <w:color w:val="000000"/>
          <w:sz w:val="24"/>
          <w:szCs w:val="24"/>
          <w:lang w:eastAsia="en-GB"/>
        </w:rPr>
      </w:pPr>
      <w:r w:rsidRPr="009A6941">
        <w:rPr>
          <w:rFonts w:ascii="Arial" w:eastAsia="Times New Roman" w:hAnsi="Arial" w:cs="Arial"/>
          <w:b/>
          <w:bCs/>
          <w:color w:val="000000"/>
          <w:sz w:val="24"/>
          <w:szCs w:val="24"/>
          <w:lang w:eastAsia="en-GB"/>
        </w:rPr>
        <w:t>Considerations</w:t>
      </w:r>
      <w:r w:rsidR="00454D1A" w:rsidRPr="009A6941">
        <w:rPr>
          <w:rFonts w:ascii="Arial" w:eastAsia="Times New Roman" w:hAnsi="Arial" w:cs="Arial"/>
          <w:b/>
          <w:bCs/>
          <w:color w:val="000000"/>
          <w:sz w:val="24"/>
          <w:szCs w:val="24"/>
          <w:lang w:eastAsia="en-GB"/>
        </w:rPr>
        <w:tab/>
      </w:r>
      <w:r w:rsidR="00454D1A">
        <w:rPr>
          <w:rFonts w:ascii="Arial" w:eastAsia="Times New Roman" w:hAnsi="Arial" w:cs="Arial"/>
          <w:color w:val="000000"/>
          <w:sz w:val="24"/>
          <w:szCs w:val="24"/>
          <w:lang w:eastAsia="en-GB"/>
        </w:rPr>
        <w:tab/>
      </w:r>
    </w:p>
    <w:p w14:paraId="5C3571F1" w14:textId="0FB42EAB" w:rsidR="00487C5B" w:rsidRDefault="00454D1A" w:rsidP="007A7820">
      <w:pPr>
        <w:spacing w:after="0" w:line="48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r>
    </w:p>
    <w:p w14:paraId="6B0FCBAE" w14:textId="00F68FEF" w:rsidR="00F054D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Reflection requires optimum conditions.   To enter into these processes ‘cold’ is limiting.   Some models omit a recommendation to warm up the thinking process as a precursor.  In my experience, following the advice of Bolton and </w:t>
      </w:r>
      <w:proofErr w:type="spellStart"/>
      <w:r w:rsidRPr="002D5AD6">
        <w:rPr>
          <w:rFonts w:ascii="Arial" w:eastAsia="Times New Roman" w:hAnsi="Arial" w:cs="Arial"/>
          <w:color w:val="000000"/>
          <w:sz w:val="24"/>
          <w:szCs w:val="24"/>
          <w:lang w:val="en-US" w:eastAsia="en-GB"/>
        </w:rPr>
        <w:t>Delderfield</w:t>
      </w:r>
      <w:proofErr w:type="spellEnd"/>
      <w:r w:rsidRPr="002D5AD6">
        <w:rPr>
          <w:rFonts w:ascii="Arial" w:eastAsia="Times New Roman" w:hAnsi="Arial" w:cs="Arial"/>
          <w:color w:val="000000"/>
          <w:sz w:val="24"/>
          <w:szCs w:val="24"/>
          <w:lang w:val="en-US" w:eastAsia="en-GB"/>
        </w:rPr>
        <w:t xml:space="preserve"> (2018) </w:t>
      </w:r>
      <w:r w:rsidRPr="002D5AD6">
        <w:rPr>
          <w:rFonts w:ascii="Arial" w:eastAsia="Times New Roman" w:hAnsi="Arial" w:cs="Arial"/>
          <w:color w:val="000000"/>
          <w:sz w:val="24"/>
          <w:szCs w:val="24"/>
          <w:lang w:val="en-US" w:eastAsia="en-GB"/>
        </w:rPr>
        <w:lastRenderedPageBreak/>
        <w:t>to undertake a six-minute free writing exercise prior to the reflective work limbers up my mind for far more creative and far-reaching insights, by-passing the logical side of my brain.  </w:t>
      </w:r>
      <w:r w:rsidRPr="002D5AD6">
        <w:rPr>
          <w:rFonts w:ascii="Arial" w:eastAsia="Times New Roman" w:hAnsi="Arial" w:cs="Arial"/>
          <w:color w:val="000000"/>
          <w:sz w:val="24"/>
          <w:szCs w:val="24"/>
          <w:lang w:eastAsia="en-GB"/>
        </w:rPr>
        <w:t> </w:t>
      </w:r>
      <w:r w:rsidR="00F054D6">
        <w:rPr>
          <w:rFonts w:ascii="Arial" w:eastAsia="Times New Roman" w:hAnsi="Arial" w:cs="Arial"/>
          <w:color w:val="000000"/>
          <w:sz w:val="24"/>
          <w:szCs w:val="24"/>
          <w:lang w:eastAsia="en-GB"/>
        </w:rPr>
        <w:t xml:space="preserve">  These processes</w:t>
      </w:r>
      <w:r w:rsidR="002C165D">
        <w:rPr>
          <w:rFonts w:ascii="Arial" w:eastAsia="Times New Roman" w:hAnsi="Arial" w:cs="Arial"/>
          <w:color w:val="000000"/>
          <w:sz w:val="24"/>
          <w:szCs w:val="24"/>
          <w:lang w:eastAsia="en-GB"/>
        </w:rPr>
        <w:t xml:space="preserve"> are</w:t>
      </w:r>
      <w:r w:rsidR="00F054D6">
        <w:rPr>
          <w:rFonts w:ascii="Arial" w:eastAsia="Times New Roman" w:hAnsi="Arial" w:cs="Arial"/>
          <w:color w:val="000000"/>
          <w:sz w:val="24"/>
          <w:szCs w:val="24"/>
          <w:lang w:eastAsia="en-GB"/>
        </w:rPr>
        <w:t xml:space="preserve"> </w:t>
      </w:r>
      <w:r w:rsidRPr="002D5AD6">
        <w:rPr>
          <w:rFonts w:ascii="Arial" w:eastAsia="Times New Roman" w:hAnsi="Arial" w:cs="Arial"/>
          <w:color w:val="000000"/>
          <w:sz w:val="24"/>
          <w:szCs w:val="24"/>
          <w:lang w:val="en-US" w:eastAsia="en-GB"/>
        </w:rPr>
        <w:t xml:space="preserve">time-consuming nature </w:t>
      </w:r>
      <w:r w:rsidR="00F054D6">
        <w:rPr>
          <w:rFonts w:ascii="Arial" w:eastAsia="Times New Roman" w:hAnsi="Arial" w:cs="Arial"/>
          <w:color w:val="000000"/>
          <w:sz w:val="24"/>
          <w:szCs w:val="24"/>
          <w:lang w:val="en-US" w:eastAsia="en-GB"/>
        </w:rPr>
        <w:t xml:space="preserve">in nature.  </w:t>
      </w:r>
      <w:r w:rsidRPr="002D5AD6">
        <w:rPr>
          <w:rFonts w:ascii="Arial" w:eastAsia="Times New Roman" w:hAnsi="Arial" w:cs="Arial"/>
          <w:color w:val="000000"/>
          <w:sz w:val="24"/>
          <w:szCs w:val="24"/>
          <w:lang w:val="en-US" w:eastAsia="en-GB"/>
        </w:rPr>
        <w:t xml:space="preserve">On balance, I believe the strengths outweigh the time cost in terms of </w:t>
      </w:r>
      <w:r w:rsidR="00F054D6">
        <w:rPr>
          <w:rFonts w:ascii="Arial" w:eastAsia="Times New Roman" w:hAnsi="Arial" w:cs="Arial"/>
          <w:color w:val="000000"/>
          <w:sz w:val="24"/>
          <w:szCs w:val="24"/>
          <w:lang w:val="en-US" w:eastAsia="en-GB"/>
        </w:rPr>
        <w:t>maintaining professional integrity.</w:t>
      </w:r>
    </w:p>
    <w:p w14:paraId="7A1BD920" w14:textId="770DC6BA" w:rsidR="002D5AD6" w:rsidRDefault="002D5AD6" w:rsidP="007A7820">
      <w:pPr>
        <w:spacing w:after="0" w:line="480" w:lineRule="auto"/>
        <w:textAlignment w:val="baseline"/>
        <w:rPr>
          <w:rFonts w:ascii="Arial" w:eastAsia="Times New Roman" w:hAnsi="Arial" w:cs="Arial"/>
          <w:color w:val="000000"/>
          <w:sz w:val="24"/>
          <w:szCs w:val="24"/>
          <w:lang w:eastAsia="en-GB"/>
        </w:rPr>
      </w:pPr>
      <w:r w:rsidRPr="002D5AD6">
        <w:rPr>
          <w:rFonts w:ascii="Calibri" w:eastAsia="Times New Roman" w:hAnsi="Calibri" w:cs="Calibri"/>
          <w:lang w:eastAsia="en-GB"/>
        </w:rPr>
        <w:br/>
      </w:r>
      <w:r w:rsidRPr="002D5AD6">
        <w:rPr>
          <w:rFonts w:ascii="Arial" w:eastAsia="Times New Roman" w:hAnsi="Arial" w:cs="Arial"/>
          <w:color w:val="000000"/>
          <w:sz w:val="24"/>
          <w:szCs w:val="24"/>
          <w:lang w:val="en-US" w:eastAsia="en-GB"/>
        </w:rPr>
        <w:t>Models cannot predict what values or beliefs clients bring to the therapy situation</w:t>
      </w:r>
      <w:r w:rsidR="00D32046">
        <w:rPr>
          <w:rFonts w:ascii="Arial" w:eastAsia="Times New Roman" w:hAnsi="Arial" w:cs="Arial"/>
          <w:color w:val="000000"/>
          <w:sz w:val="24"/>
          <w:szCs w:val="24"/>
          <w:lang w:val="en-US" w:eastAsia="en-GB"/>
        </w:rPr>
        <w:t xml:space="preserve">.  </w:t>
      </w:r>
      <w:r w:rsidRPr="002D5AD6">
        <w:rPr>
          <w:rFonts w:ascii="Arial" w:eastAsia="Times New Roman" w:hAnsi="Arial" w:cs="Arial"/>
          <w:color w:val="000000"/>
          <w:sz w:val="24"/>
          <w:szCs w:val="24"/>
          <w:lang w:val="en-US" w:eastAsia="en-GB"/>
        </w:rPr>
        <w:t>There may be moral or other conflicts presented to the practitioner, which need to be thought through in advance.  </w:t>
      </w:r>
      <w:r w:rsidR="00D32046">
        <w:rPr>
          <w:rFonts w:ascii="Arial" w:eastAsia="Times New Roman" w:hAnsi="Arial" w:cs="Arial"/>
          <w:color w:val="000000"/>
          <w:sz w:val="24"/>
          <w:szCs w:val="24"/>
          <w:lang w:val="en-US" w:eastAsia="en-GB"/>
        </w:rPr>
        <w:t>M</w:t>
      </w:r>
      <w:r w:rsidRPr="002D5AD6">
        <w:rPr>
          <w:rFonts w:ascii="Arial" w:eastAsia="Times New Roman" w:hAnsi="Arial" w:cs="Arial"/>
          <w:color w:val="000000"/>
          <w:sz w:val="24"/>
          <w:szCs w:val="24"/>
          <w:lang w:val="en-US" w:eastAsia="en-GB"/>
        </w:rPr>
        <w:t xml:space="preserve">odels </w:t>
      </w:r>
      <w:r w:rsidR="00D32046">
        <w:rPr>
          <w:rFonts w:ascii="Arial" w:eastAsia="Times New Roman" w:hAnsi="Arial" w:cs="Arial"/>
          <w:color w:val="000000"/>
          <w:sz w:val="24"/>
          <w:szCs w:val="24"/>
          <w:lang w:val="en-US" w:eastAsia="en-GB"/>
        </w:rPr>
        <w:t xml:space="preserve">do not </w:t>
      </w:r>
      <w:r w:rsidRPr="002D5AD6">
        <w:rPr>
          <w:rFonts w:ascii="Arial" w:eastAsia="Times New Roman" w:hAnsi="Arial" w:cs="Arial"/>
          <w:color w:val="000000"/>
          <w:sz w:val="24"/>
          <w:szCs w:val="24"/>
          <w:lang w:val="en-US" w:eastAsia="en-GB"/>
        </w:rPr>
        <w:t>teach how to sensitively and appropriately</w:t>
      </w:r>
      <w:r w:rsidR="00D32046">
        <w:rPr>
          <w:rFonts w:ascii="Arial" w:eastAsia="Times New Roman" w:hAnsi="Arial" w:cs="Arial"/>
          <w:color w:val="000000"/>
          <w:sz w:val="24"/>
          <w:szCs w:val="24"/>
          <w:lang w:val="en-US" w:eastAsia="en-GB"/>
        </w:rPr>
        <w:t xml:space="preserve"> navigate around</w:t>
      </w:r>
      <w:r w:rsidRPr="002D5AD6">
        <w:rPr>
          <w:rFonts w:ascii="Arial" w:eastAsia="Times New Roman" w:hAnsi="Arial" w:cs="Arial"/>
          <w:color w:val="000000"/>
          <w:sz w:val="24"/>
          <w:szCs w:val="24"/>
          <w:lang w:val="en-US" w:eastAsia="en-GB"/>
        </w:rPr>
        <w:t xml:space="preserve"> issues </w:t>
      </w:r>
      <w:r w:rsidR="00512FA2">
        <w:rPr>
          <w:rFonts w:ascii="Arial" w:eastAsia="Times New Roman" w:hAnsi="Arial" w:cs="Arial"/>
          <w:color w:val="000000"/>
          <w:sz w:val="24"/>
          <w:szCs w:val="24"/>
          <w:lang w:val="en-US" w:eastAsia="en-GB"/>
        </w:rPr>
        <w:t xml:space="preserve">pertaining to </w:t>
      </w:r>
      <w:r w:rsidRPr="002D5AD6">
        <w:rPr>
          <w:rFonts w:ascii="Arial" w:eastAsia="Times New Roman" w:hAnsi="Arial" w:cs="Arial"/>
          <w:color w:val="000000"/>
          <w:sz w:val="24"/>
          <w:szCs w:val="24"/>
          <w:lang w:val="en-US" w:eastAsia="en-GB"/>
        </w:rPr>
        <w:t>vulnerable people or cultural differences.  </w:t>
      </w:r>
      <w:r w:rsidRPr="002D5AD6">
        <w:rPr>
          <w:rFonts w:ascii="Arial" w:eastAsia="Times New Roman" w:hAnsi="Arial" w:cs="Arial"/>
          <w:color w:val="000000"/>
          <w:sz w:val="24"/>
          <w:szCs w:val="24"/>
          <w:lang w:eastAsia="en-GB"/>
        </w:rPr>
        <w:t> </w:t>
      </w:r>
      <w:r w:rsidR="00512FA2">
        <w:rPr>
          <w:rFonts w:ascii="Arial" w:eastAsia="Times New Roman" w:hAnsi="Arial" w:cs="Arial"/>
          <w:color w:val="000000"/>
          <w:sz w:val="24"/>
          <w:szCs w:val="24"/>
          <w:lang w:eastAsia="en-GB"/>
        </w:rPr>
        <w:t xml:space="preserve">These tools make an assumption that all practitioners are </w:t>
      </w:r>
      <w:r w:rsidR="00D32046" w:rsidRPr="002D5AD6">
        <w:rPr>
          <w:rFonts w:ascii="Arial" w:eastAsia="Times New Roman" w:hAnsi="Arial" w:cs="Arial"/>
          <w:color w:val="000000"/>
          <w:sz w:val="24"/>
          <w:szCs w:val="24"/>
          <w:lang w:val="en-US" w:eastAsia="en-GB"/>
        </w:rPr>
        <w:t>aligned with </w:t>
      </w:r>
      <w:r w:rsidR="00DD7C77">
        <w:rPr>
          <w:rFonts w:ascii="Arial" w:eastAsia="Times New Roman" w:hAnsi="Arial" w:cs="Arial"/>
          <w:color w:val="000000"/>
          <w:sz w:val="24"/>
          <w:szCs w:val="24"/>
          <w:lang w:val="en-US" w:eastAsia="en-GB"/>
        </w:rPr>
        <w:t>a</w:t>
      </w:r>
      <w:r w:rsidR="00D32046" w:rsidRPr="002D5AD6">
        <w:rPr>
          <w:rFonts w:ascii="Arial" w:eastAsia="Times New Roman" w:hAnsi="Arial" w:cs="Arial"/>
          <w:color w:val="000000"/>
          <w:sz w:val="24"/>
          <w:szCs w:val="24"/>
          <w:lang w:val="en-US" w:eastAsia="en-GB"/>
        </w:rPr>
        <w:t xml:space="preserve"> professional </w:t>
      </w:r>
      <w:r w:rsidR="00DD7C77">
        <w:rPr>
          <w:rFonts w:ascii="Arial" w:eastAsia="Times New Roman" w:hAnsi="Arial" w:cs="Arial"/>
          <w:color w:val="000000"/>
          <w:sz w:val="24"/>
          <w:szCs w:val="24"/>
          <w:lang w:val="en-US" w:eastAsia="en-GB"/>
        </w:rPr>
        <w:t xml:space="preserve">code of </w:t>
      </w:r>
      <w:r w:rsidR="00D32046" w:rsidRPr="002D5AD6">
        <w:rPr>
          <w:rFonts w:ascii="Arial" w:eastAsia="Times New Roman" w:hAnsi="Arial" w:cs="Arial"/>
          <w:color w:val="000000"/>
          <w:sz w:val="24"/>
          <w:szCs w:val="24"/>
          <w:lang w:val="en-US" w:eastAsia="en-GB"/>
        </w:rPr>
        <w:t>conduct</w:t>
      </w:r>
      <w:r w:rsidR="00DD7C77">
        <w:rPr>
          <w:rFonts w:ascii="Arial" w:eastAsia="Times New Roman" w:hAnsi="Arial" w:cs="Arial"/>
          <w:color w:val="000000"/>
          <w:sz w:val="24"/>
          <w:szCs w:val="24"/>
          <w:lang w:val="en-US" w:eastAsia="en-GB"/>
        </w:rPr>
        <w:t xml:space="preserve">.  </w:t>
      </w:r>
      <w:r w:rsidR="008F3D3D">
        <w:rPr>
          <w:rFonts w:ascii="Arial" w:eastAsia="Times New Roman" w:hAnsi="Arial" w:cs="Arial"/>
          <w:color w:val="000000"/>
          <w:sz w:val="24"/>
          <w:szCs w:val="24"/>
          <w:lang w:val="en-US" w:eastAsia="en-GB"/>
        </w:rPr>
        <w:t>There are variances</w:t>
      </w:r>
      <w:r w:rsidR="008F55FA">
        <w:rPr>
          <w:rFonts w:ascii="Arial" w:eastAsia="Times New Roman" w:hAnsi="Arial" w:cs="Arial"/>
          <w:color w:val="000000"/>
          <w:sz w:val="24"/>
          <w:szCs w:val="24"/>
          <w:lang w:val="en-US" w:eastAsia="en-GB"/>
        </w:rPr>
        <w:t xml:space="preserve"> of their</w:t>
      </w:r>
      <w:r w:rsidR="008F3D3D">
        <w:rPr>
          <w:rFonts w:ascii="Arial" w:eastAsia="Times New Roman" w:hAnsi="Arial" w:cs="Arial"/>
          <w:color w:val="000000"/>
          <w:sz w:val="24"/>
          <w:szCs w:val="24"/>
          <w:lang w:val="en-US" w:eastAsia="en-GB"/>
        </w:rPr>
        <w:t xml:space="preserve"> experience </w:t>
      </w:r>
      <w:r w:rsidR="00A32997">
        <w:rPr>
          <w:rFonts w:ascii="Arial" w:eastAsia="Times New Roman" w:hAnsi="Arial" w:cs="Arial"/>
          <w:color w:val="000000"/>
          <w:sz w:val="24"/>
          <w:szCs w:val="24"/>
          <w:lang w:val="en-US" w:eastAsia="en-GB"/>
        </w:rPr>
        <w:t xml:space="preserve">and </w:t>
      </w:r>
      <w:r w:rsidR="008F3D3D">
        <w:rPr>
          <w:rFonts w:ascii="Arial" w:eastAsia="Times New Roman" w:hAnsi="Arial" w:cs="Arial"/>
          <w:color w:val="000000"/>
          <w:sz w:val="24"/>
          <w:szCs w:val="24"/>
          <w:lang w:val="en-US" w:eastAsia="en-GB"/>
        </w:rPr>
        <w:t>efficacy</w:t>
      </w:r>
      <w:r w:rsidR="00A32997">
        <w:rPr>
          <w:rFonts w:ascii="Arial" w:eastAsia="Times New Roman" w:hAnsi="Arial" w:cs="Arial"/>
          <w:color w:val="000000"/>
          <w:sz w:val="24"/>
          <w:szCs w:val="24"/>
          <w:lang w:val="en-US" w:eastAsia="en-GB"/>
        </w:rPr>
        <w:t xml:space="preserve"> </w:t>
      </w:r>
      <w:r w:rsidR="008F3D3D">
        <w:rPr>
          <w:rFonts w:ascii="Arial" w:eastAsia="Times New Roman" w:hAnsi="Arial" w:cs="Arial"/>
          <w:color w:val="000000"/>
          <w:sz w:val="24"/>
          <w:szCs w:val="24"/>
          <w:lang w:val="en-US" w:eastAsia="en-GB"/>
        </w:rPr>
        <w:t>levels.</w:t>
      </w:r>
      <w:r w:rsidR="00D32046" w:rsidRPr="002D5AD6">
        <w:rPr>
          <w:rFonts w:ascii="Arial" w:eastAsia="Times New Roman" w:hAnsi="Arial" w:cs="Arial"/>
          <w:color w:val="000000"/>
          <w:sz w:val="24"/>
          <w:szCs w:val="24"/>
          <w:lang w:val="en-US" w:eastAsia="en-GB"/>
        </w:rPr>
        <w:t xml:space="preserve"> </w:t>
      </w:r>
      <w:r w:rsidR="00C72F20">
        <w:rPr>
          <w:rFonts w:ascii="Arial" w:eastAsia="Times New Roman" w:hAnsi="Arial" w:cs="Arial"/>
          <w:color w:val="000000"/>
          <w:sz w:val="24"/>
          <w:szCs w:val="24"/>
          <w:lang w:val="en-US" w:eastAsia="en-GB"/>
        </w:rPr>
        <w:t xml:space="preserve">  </w:t>
      </w:r>
      <w:r w:rsidR="00D32046" w:rsidRPr="002D5AD6">
        <w:rPr>
          <w:rFonts w:ascii="Arial" w:eastAsia="Times New Roman" w:hAnsi="Arial" w:cs="Arial"/>
          <w:color w:val="000000"/>
          <w:sz w:val="24"/>
          <w:szCs w:val="24"/>
          <w:lang w:val="en-US" w:eastAsia="en-GB"/>
        </w:rPr>
        <w:t> </w:t>
      </w:r>
    </w:p>
    <w:p w14:paraId="6884B175" w14:textId="0F7A820B" w:rsidR="002D5AD6" w:rsidRDefault="002D5AD6" w:rsidP="007A7820">
      <w:pPr>
        <w:spacing w:after="0" w:line="480" w:lineRule="auto"/>
        <w:textAlignment w:val="baseline"/>
        <w:rPr>
          <w:rFonts w:ascii="Arial" w:eastAsia="Times New Roman" w:hAnsi="Arial" w:cs="Arial"/>
          <w:color w:val="000000"/>
          <w:sz w:val="24"/>
          <w:szCs w:val="24"/>
          <w:lang w:eastAsia="en-GB"/>
        </w:rPr>
      </w:pPr>
      <w:r w:rsidRPr="002D5AD6">
        <w:rPr>
          <w:rFonts w:ascii="Arial" w:eastAsia="Times New Roman" w:hAnsi="Arial" w:cs="Arial"/>
          <w:color w:val="000000"/>
          <w:sz w:val="24"/>
          <w:szCs w:val="24"/>
          <w:lang w:eastAsia="en-GB"/>
        </w:rPr>
        <w:t> </w:t>
      </w:r>
    </w:p>
    <w:p w14:paraId="69DB9891" w14:textId="2878D1D6" w:rsidR="008F3D3D" w:rsidRDefault="008F3D3D" w:rsidP="007A7820">
      <w:pPr>
        <w:spacing w:after="0" w:line="480" w:lineRule="auto"/>
        <w:textAlignment w:val="baseline"/>
        <w:rPr>
          <w:rFonts w:ascii="Arial" w:eastAsia="Times New Roman" w:hAnsi="Arial" w:cs="Arial"/>
          <w:color w:val="000000"/>
          <w:sz w:val="24"/>
          <w:szCs w:val="24"/>
          <w:lang w:eastAsia="en-GB"/>
        </w:rPr>
      </w:pPr>
    </w:p>
    <w:p w14:paraId="3E16CC71" w14:textId="0BADF2C1" w:rsidR="008F3D3D" w:rsidRDefault="008F3D3D" w:rsidP="007A7820">
      <w:pPr>
        <w:spacing w:after="0" w:line="480" w:lineRule="auto"/>
        <w:textAlignment w:val="baseline"/>
        <w:rPr>
          <w:rFonts w:ascii="Arial" w:eastAsia="Times New Roman" w:hAnsi="Arial" w:cs="Arial"/>
          <w:color w:val="000000"/>
          <w:sz w:val="24"/>
          <w:szCs w:val="24"/>
          <w:lang w:eastAsia="en-GB"/>
        </w:rPr>
      </w:pPr>
    </w:p>
    <w:p w14:paraId="2B469894" w14:textId="4E581DA9" w:rsidR="008F3D3D" w:rsidRDefault="008F3D3D" w:rsidP="007A7820">
      <w:pPr>
        <w:spacing w:after="0" w:line="480" w:lineRule="auto"/>
        <w:textAlignment w:val="baseline"/>
        <w:rPr>
          <w:rFonts w:ascii="Arial" w:eastAsia="Times New Roman" w:hAnsi="Arial" w:cs="Arial"/>
          <w:color w:val="000000"/>
          <w:sz w:val="24"/>
          <w:szCs w:val="24"/>
          <w:lang w:eastAsia="en-GB"/>
        </w:rPr>
      </w:pPr>
    </w:p>
    <w:p w14:paraId="2576C991" w14:textId="591F8C1A" w:rsidR="008F3D3D" w:rsidRDefault="008F3D3D" w:rsidP="007A7820">
      <w:pPr>
        <w:spacing w:after="0" w:line="480" w:lineRule="auto"/>
        <w:textAlignment w:val="baseline"/>
        <w:rPr>
          <w:rFonts w:ascii="Arial" w:eastAsia="Times New Roman" w:hAnsi="Arial" w:cs="Arial"/>
          <w:color w:val="000000"/>
          <w:sz w:val="24"/>
          <w:szCs w:val="24"/>
          <w:lang w:eastAsia="en-GB"/>
        </w:rPr>
      </w:pPr>
    </w:p>
    <w:p w14:paraId="2A4EA5C7" w14:textId="263A7F16" w:rsidR="008F3D3D" w:rsidRDefault="008F3D3D" w:rsidP="007A7820">
      <w:pPr>
        <w:spacing w:after="0" w:line="480" w:lineRule="auto"/>
        <w:textAlignment w:val="baseline"/>
        <w:rPr>
          <w:rFonts w:ascii="Segoe UI" w:eastAsia="Times New Roman" w:hAnsi="Segoe UI" w:cs="Segoe UI"/>
          <w:sz w:val="18"/>
          <w:szCs w:val="18"/>
          <w:lang w:eastAsia="en-GB"/>
        </w:rPr>
      </w:pPr>
    </w:p>
    <w:p w14:paraId="2D2A46E2" w14:textId="081F5CE8" w:rsidR="008F3D3D" w:rsidRDefault="008F3D3D" w:rsidP="007A7820">
      <w:pPr>
        <w:spacing w:after="0" w:line="480" w:lineRule="auto"/>
        <w:textAlignment w:val="baseline"/>
        <w:rPr>
          <w:rFonts w:ascii="Segoe UI" w:eastAsia="Times New Roman" w:hAnsi="Segoe UI" w:cs="Segoe UI"/>
          <w:sz w:val="18"/>
          <w:szCs w:val="18"/>
          <w:lang w:eastAsia="en-GB"/>
        </w:rPr>
      </w:pPr>
    </w:p>
    <w:p w14:paraId="363BF0F2" w14:textId="34974463" w:rsidR="00E9167D" w:rsidRDefault="00E9167D" w:rsidP="007A7820">
      <w:pPr>
        <w:spacing w:after="0" w:line="480" w:lineRule="auto"/>
        <w:textAlignment w:val="baseline"/>
        <w:rPr>
          <w:rFonts w:ascii="Segoe UI" w:eastAsia="Times New Roman" w:hAnsi="Segoe UI" w:cs="Segoe UI"/>
          <w:sz w:val="18"/>
          <w:szCs w:val="18"/>
          <w:lang w:eastAsia="en-GB"/>
        </w:rPr>
      </w:pPr>
    </w:p>
    <w:p w14:paraId="2A2766F4" w14:textId="44A56213" w:rsidR="00E9167D" w:rsidRDefault="00E9167D" w:rsidP="007A7820">
      <w:pPr>
        <w:spacing w:after="0" w:line="480" w:lineRule="auto"/>
        <w:textAlignment w:val="baseline"/>
        <w:rPr>
          <w:rFonts w:ascii="Segoe UI" w:eastAsia="Times New Roman" w:hAnsi="Segoe UI" w:cs="Segoe UI"/>
          <w:sz w:val="18"/>
          <w:szCs w:val="18"/>
          <w:lang w:eastAsia="en-GB"/>
        </w:rPr>
      </w:pPr>
    </w:p>
    <w:p w14:paraId="17B05F07" w14:textId="643A4723" w:rsidR="00E9167D" w:rsidRDefault="00E9167D" w:rsidP="007A7820">
      <w:pPr>
        <w:spacing w:after="0" w:line="480" w:lineRule="auto"/>
        <w:textAlignment w:val="baseline"/>
        <w:rPr>
          <w:rFonts w:ascii="Segoe UI" w:eastAsia="Times New Roman" w:hAnsi="Segoe UI" w:cs="Segoe UI"/>
          <w:sz w:val="18"/>
          <w:szCs w:val="18"/>
          <w:lang w:eastAsia="en-GB"/>
        </w:rPr>
      </w:pPr>
    </w:p>
    <w:p w14:paraId="2AC80160" w14:textId="77777777" w:rsidR="00E9167D" w:rsidRDefault="00E9167D" w:rsidP="007A7820">
      <w:pPr>
        <w:spacing w:after="0" w:line="480" w:lineRule="auto"/>
        <w:textAlignment w:val="baseline"/>
        <w:rPr>
          <w:rFonts w:ascii="Segoe UI" w:eastAsia="Times New Roman" w:hAnsi="Segoe UI" w:cs="Segoe UI"/>
          <w:sz w:val="18"/>
          <w:szCs w:val="18"/>
          <w:lang w:eastAsia="en-GB"/>
        </w:rPr>
      </w:pPr>
    </w:p>
    <w:p w14:paraId="50913BF4" w14:textId="55E99CC9" w:rsidR="008F3D3D" w:rsidRDefault="008F3D3D" w:rsidP="007A7820">
      <w:pPr>
        <w:spacing w:after="0" w:line="480" w:lineRule="auto"/>
        <w:textAlignment w:val="baseline"/>
        <w:rPr>
          <w:rFonts w:ascii="Segoe UI" w:eastAsia="Times New Roman" w:hAnsi="Segoe UI" w:cs="Segoe UI"/>
          <w:sz w:val="18"/>
          <w:szCs w:val="18"/>
          <w:lang w:eastAsia="en-GB"/>
        </w:rPr>
      </w:pPr>
    </w:p>
    <w:p w14:paraId="7E30ADD9" w14:textId="77777777" w:rsidR="00E9167D" w:rsidRPr="002D5AD6" w:rsidRDefault="00E9167D" w:rsidP="007A7820">
      <w:pPr>
        <w:spacing w:after="0" w:line="480" w:lineRule="auto"/>
        <w:textAlignment w:val="baseline"/>
        <w:rPr>
          <w:rFonts w:ascii="Segoe UI" w:eastAsia="Times New Roman" w:hAnsi="Segoe UI" w:cs="Segoe UI"/>
          <w:sz w:val="18"/>
          <w:szCs w:val="18"/>
          <w:lang w:eastAsia="en-GB"/>
        </w:rPr>
      </w:pPr>
    </w:p>
    <w:p w14:paraId="4598B7F6" w14:textId="77777777" w:rsidR="002D5AD6" w:rsidRPr="002D5AD6"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Arial" w:eastAsia="Times New Roman" w:hAnsi="Arial" w:cs="Arial"/>
          <w:b/>
          <w:bCs/>
          <w:color w:val="000000"/>
          <w:sz w:val="24"/>
          <w:szCs w:val="24"/>
          <w:lang w:val="en-US" w:eastAsia="en-GB"/>
        </w:rPr>
        <w:lastRenderedPageBreak/>
        <w:t>Conclusion</w:t>
      </w:r>
      <w:r w:rsidRPr="002D5AD6">
        <w:rPr>
          <w:rFonts w:ascii="Arial" w:eastAsia="Times New Roman" w:hAnsi="Arial" w:cs="Arial"/>
          <w:color w:val="000000"/>
          <w:sz w:val="24"/>
          <w:szCs w:val="24"/>
          <w:lang w:eastAsia="en-GB"/>
        </w:rPr>
        <w:t> </w:t>
      </w:r>
    </w:p>
    <w:p w14:paraId="4873C265" w14:textId="23B7B93A" w:rsidR="002D5AD6" w:rsidRDefault="002D5AD6" w:rsidP="007A7820">
      <w:pPr>
        <w:spacing w:after="0" w:line="480" w:lineRule="auto"/>
        <w:textAlignment w:val="baseline"/>
        <w:rPr>
          <w:rFonts w:ascii="Arial" w:eastAsia="Times New Roman" w:hAnsi="Arial" w:cs="Arial"/>
          <w:color w:val="000000"/>
          <w:sz w:val="24"/>
          <w:szCs w:val="24"/>
          <w:lang w:eastAsia="en-GB"/>
        </w:rPr>
      </w:pPr>
      <w:r w:rsidRPr="002D5AD6">
        <w:rPr>
          <w:rFonts w:ascii="Calibri" w:eastAsia="Times New Roman" w:hAnsi="Calibri" w:cs="Calibri"/>
          <w:lang w:eastAsia="en-GB"/>
        </w:rPr>
        <w:t> </w:t>
      </w:r>
      <w:r w:rsidRPr="002D5AD6">
        <w:rPr>
          <w:rFonts w:ascii="Calibri" w:eastAsia="Times New Roman" w:hAnsi="Calibri" w:cs="Calibri"/>
          <w:lang w:eastAsia="en-GB"/>
        </w:rPr>
        <w:br/>
      </w:r>
      <w:r w:rsidRPr="002D5AD6">
        <w:rPr>
          <w:rFonts w:ascii="Arial" w:eastAsia="Times New Roman" w:hAnsi="Arial" w:cs="Arial"/>
          <w:color w:val="000000"/>
          <w:sz w:val="24"/>
          <w:szCs w:val="24"/>
          <w:lang w:val="en-US" w:eastAsia="en-GB"/>
        </w:rPr>
        <w:t>This essay has examined the nature of reflective practice and considered some examples from personal experience including a critique on my own reflective practice.</w:t>
      </w:r>
      <w:r w:rsidRPr="002D5AD6">
        <w:rPr>
          <w:rFonts w:ascii="Arial" w:eastAsia="Times New Roman" w:hAnsi="Arial" w:cs="Arial"/>
          <w:color w:val="000000"/>
          <w:sz w:val="24"/>
          <w:szCs w:val="24"/>
          <w:lang w:eastAsia="en-GB"/>
        </w:rPr>
        <w:t> </w:t>
      </w:r>
      <w:r w:rsidR="00034C8E">
        <w:rPr>
          <w:rFonts w:ascii="Arial" w:eastAsia="Times New Roman" w:hAnsi="Arial" w:cs="Arial"/>
          <w:color w:val="000000"/>
          <w:sz w:val="24"/>
          <w:szCs w:val="24"/>
          <w:lang w:eastAsia="en-GB"/>
        </w:rPr>
        <w:t xml:space="preserve">  </w:t>
      </w:r>
    </w:p>
    <w:p w14:paraId="3B52415D" w14:textId="595FF455" w:rsidR="00BB419B" w:rsidRDefault="00BB419B" w:rsidP="007A7820">
      <w:pPr>
        <w:spacing w:after="0" w:line="480" w:lineRule="auto"/>
        <w:textAlignment w:val="baseline"/>
        <w:rPr>
          <w:rFonts w:ascii="Arial" w:eastAsia="Times New Roman" w:hAnsi="Arial" w:cs="Arial"/>
          <w:color w:val="000000"/>
          <w:sz w:val="24"/>
          <w:szCs w:val="24"/>
          <w:lang w:eastAsia="en-GB"/>
        </w:rPr>
      </w:pPr>
    </w:p>
    <w:p w14:paraId="512D467B" w14:textId="45C6C419" w:rsidR="000B3671" w:rsidRDefault="00293B61" w:rsidP="007A7820">
      <w:pPr>
        <w:spacing w:after="0" w:line="48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Insight from a </w:t>
      </w:r>
      <w:r w:rsidR="000B3671">
        <w:rPr>
          <w:rFonts w:ascii="Arial" w:eastAsia="Times New Roman" w:hAnsi="Arial" w:cs="Arial"/>
          <w:color w:val="000000"/>
          <w:sz w:val="24"/>
          <w:szCs w:val="24"/>
          <w:lang w:eastAsia="en-GB"/>
        </w:rPr>
        <w:t>range of theories hav</w:t>
      </w:r>
      <w:r>
        <w:rPr>
          <w:rFonts w:ascii="Arial" w:eastAsia="Times New Roman" w:hAnsi="Arial" w:cs="Arial"/>
          <w:color w:val="000000"/>
          <w:sz w:val="24"/>
          <w:szCs w:val="24"/>
          <w:lang w:eastAsia="en-GB"/>
        </w:rPr>
        <w:t xml:space="preserve">e </w:t>
      </w:r>
      <w:r w:rsidR="00A82448">
        <w:rPr>
          <w:rFonts w:ascii="Arial" w:eastAsia="Times New Roman" w:hAnsi="Arial" w:cs="Arial"/>
          <w:color w:val="000000"/>
          <w:sz w:val="24"/>
          <w:szCs w:val="24"/>
          <w:lang w:eastAsia="en-GB"/>
        </w:rPr>
        <w:t xml:space="preserve">suggested opportunities for </w:t>
      </w:r>
      <w:r w:rsidR="000B3671">
        <w:rPr>
          <w:rFonts w:ascii="Arial" w:eastAsia="Times New Roman" w:hAnsi="Arial" w:cs="Arial"/>
          <w:color w:val="000000"/>
          <w:sz w:val="24"/>
          <w:szCs w:val="24"/>
          <w:lang w:eastAsia="en-GB"/>
        </w:rPr>
        <w:t xml:space="preserve">best practice </w:t>
      </w:r>
      <w:r w:rsidR="006172B0">
        <w:rPr>
          <w:rFonts w:ascii="Arial" w:eastAsia="Times New Roman" w:hAnsi="Arial" w:cs="Arial"/>
          <w:color w:val="000000"/>
          <w:sz w:val="24"/>
          <w:szCs w:val="24"/>
          <w:lang w:eastAsia="en-GB"/>
        </w:rPr>
        <w:t xml:space="preserve">in consideration of the impact of </w:t>
      </w:r>
      <w:r w:rsidR="00352AF3">
        <w:rPr>
          <w:rFonts w:ascii="Arial" w:eastAsia="Times New Roman" w:hAnsi="Arial" w:cs="Arial"/>
          <w:color w:val="000000"/>
          <w:sz w:val="24"/>
          <w:szCs w:val="24"/>
          <w:lang w:eastAsia="en-GB"/>
        </w:rPr>
        <w:t>my</w:t>
      </w:r>
      <w:r w:rsidR="00727339">
        <w:rPr>
          <w:rFonts w:ascii="Arial" w:eastAsia="Times New Roman" w:hAnsi="Arial" w:cs="Arial"/>
          <w:color w:val="000000"/>
          <w:sz w:val="24"/>
          <w:szCs w:val="24"/>
          <w:lang w:eastAsia="en-GB"/>
        </w:rPr>
        <w:t xml:space="preserve"> values on</w:t>
      </w:r>
      <w:r w:rsidR="006172B0">
        <w:rPr>
          <w:rFonts w:ascii="Arial" w:eastAsia="Times New Roman" w:hAnsi="Arial" w:cs="Arial"/>
          <w:color w:val="000000"/>
          <w:sz w:val="24"/>
          <w:szCs w:val="24"/>
          <w:lang w:eastAsia="en-GB"/>
        </w:rPr>
        <w:t xml:space="preserve"> work with clients</w:t>
      </w:r>
      <w:r w:rsidR="00727339">
        <w:rPr>
          <w:rFonts w:ascii="Arial" w:eastAsia="Times New Roman" w:hAnsi="Arial" w:cs="Arial"/>
          <w:color w:val="000000"/>
          <w:sz w:val="24"/>
          <w:szCs w:val="24"/>
          <w:lang w:eastAsia="en-GB"/>
        </w:rPr>
        <w:t>.  Schon (1974)</w:t>
      </w:r>
      <w:r w:rsidR="00FA0519">
        <w:rPr>
          <w:rFonts w:ascii="Arial" w:eastAsia="Times New Roman" w:hAnsi="Arial" w:cs="Arial"/>
          <w:color w:val="000000"/>
          <w:sz w:val="24"/>
          <w:szCs w:val="24"/>
          <w:lang w:eastAsia="en-GB"/>
        </w:rPr>
        <w:t xml:space="preserve"> reflection-in-action and reflection-on-action have allowed me to </w:t>
      </w:r>
      <w:r w:rsidR="009D5223">
        <w:rPr>
          <w:rFonts w:ascii="Arial" w:eastAsia="Times New Roman" w:hAnsi="Arial" w:cs="Arial"/>
          <w:color w:val="000000"/>
          <w:sz w:val="24"/>
          <w:szCs w:val="24"/>
          <w:lang w:eastAsia="en-GB"/>
        </w:rPr>
        <w:t xml:space="preserve">understand the nature of reflective practice and to capture </w:t>
      </w:r>
      <w:r w:rsidR="00C161E1">
        <w:rPr>
          <w:rFonts w:ascii="Arial" w:eastAsia="Times New Roman" w:hAnsi="Arial" w:cs="Arial"/>
          <w:color w:val="000000"/>
          <w:sz w:val="24"/>
          <w:szCs w:val="24"/>
          <w:lang w:eastAsia="en-GB"/>
        </w:rPr>
        <w:t>my thoughts as I go through my development journey.</w:t>
      </w:r>
    </w:p>
    <w:p w14:paraId="0A76B38D" w14:textId="06D2D303" w:rsidR="00C161E1" w:rsidRDefault="00C161E1" w:rsidP="007A7820">
      <w:pPr>
        <w:spacing w:after="0" w:line="480" w:lineRule="auto"/>
        <w:textAlignment w:val="baseline"/>
        <w:rPr>
          <w:rFonts w:ascii="Arial" w:eastAsia="Times New Roman" w:hAnsi="Arial" w:cs="Arial"/>
          <w:color w:val="000000"/>
          <w:sz w:val="24"/>
          <w:szCs w:val="24"/>
          <w:lang w:eastAsia="en-GB"/>
        </w:rPr>
      </w:pPr>
    </w:p>
    <w:p w14:paraId="60F5C2B3" w14:textId="5E4D6087" w:rsidR="00C161E1" w:rsidRDefault="0032726B" w:rsidP="007A7820">
      <w:pPr>
        <w:spacing w:after="0" w:line="480" w:lineRule="auto"/>
        <w:textAlignment w:val="baseline"/>
        <w:rPr>
          <w:rFonts w:ascii="Arial" w:eastAsia="Times New Roman" w:hAnsi="Arial" w:cs="Arial"/>
          <w:color w:val="000000"/>
          <w:sz w:val="24"/>
          <w:szCs w:val="24"/>
          <w:lang w:eastAsia="en-GB"/>
        </w:rPr>
      </w:pPr>
      <w:proofErr w:type="spellStart"/>
      <w:r>
        <w:rPr>
          <w:rFonts w:ascii="Arial" w:eastAsia="Times New Roman" w:hAnsi="Arial" w:cs="Arial"/>
          <w:color w:val="000000"/>
          <w:sz w:val="24"/>
          <w:szCs w:val="24"/>
          <w:lang w:eastAsia="en-GB"/>
        </w:rPr>
        <w:t>Wareing</w:t>
      </w:r>
      <w:proofErr w:type="spellEnd"/>
      <w:r>
        <w:rPr>
          <w:rFonts w:ascii="Arial" w:eastAsia="Times New Roman" w:hAnsi="Arial" w:cs="Arial"/>
          <w:color w:val="000000"/>
          <w:sz w:val="24"/>
          <w:szCs w:val="24"/>
          <w:lang w:eastAsia="en-GB"/>
        </w:rPr>
        <w:t xml:space="preserve"> (2017)</w:t>
      </w:r>
      <w:r w:rsidR="00B13383">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the </w:t>
      </w:r>
      <w:r w:rsidR="000A0CB5">
        <w:rPr>
          <w:rFonts w:ascii="Arial" w:eastAsia="Times New Roman" w:hAnsi="Arial" w:cs="Arial"/>
          <w:color w:val="000000"/>
          <w:sz w:val="24"/>
          <w:szCs w:val="24"/>
          <w:lang w:eastAsia="en-GB"/>
        </w:rPr>
        <w:t xml:space="preserve">personally relatable </w:t>
      </w:r>
      <w:r w:rsidR="003E1559">
        <w:rPr>
          <w:rFonts w:ascii="Arial" w:eastAsia="Times New Roman" w:hAnsi="Arial" w:cs="Arial"/>
          <w:color w:val="000000"/>
          <w:sz w:val="24"/>
          <w:szCs w:val="24"/>
          <w:lang w:eastAsia="en-GB"/>
        </w:rPr>
        <w:t xml:space="preserve">6 ‘C’s values of Compassion, Caring, </w:t>
      </w:r>
      <w:r w:rsidR="00B13383">
        <w:rPr>
          <w:rFonts w:ascii="Arial" w:eastAsia="Times New Roman" w:hAnsi="Arial" w:cs="Arial"/>
          <w:color w:val="000000"/>
          <w:sz w:val="24"/>
          <w:szCs w:val="24"/>
          <w:lang w:eastAsia="en-GB"/>
        </w:rPr>
        <w:t>Communication</w:t>
      </w:r>
      <w:r w:rsidR="003E1559">
        <w:rPr>
          <w:rFonts w:ascii="Arial" w:eastAsia="Times New Roman" w:hAnsi="Arial" w:cs="Arial"/>
          <w:color w:val="000000"/>
          <w:sz w:val="24"/>
          <w:szCs w:val="24"/>
          <w:lang w:eastAsia="en-GB"/>
        </w:rPr>
        <w:t>,</w:t>
      </w:r>
      <w:r w:rsidR="00B13383">
        <w:rPr>
          <w:rFonts w:ascii="Arial" w:eastAsia="Times New Roman" w:hAnsi="Arial" w:cs="Arial"/>
          <w:color w:val="000000"/>
          <w:sz w:val="24"/>
          <w:szCs w:val="24"/>
          <w:lang w:eastAsia="en-GB"/>
        </w:rPr>
        <w:t xml:space="preserve"> Courage and Commitment coupled with a questioning technique </w:t>
      </w:r>
      <w:r w:rsidR="00F57077">
        <w:rPr>
          <w:rFonts w:ascii="Arial" w:eastAsia="Times New Roman" w:hAnsi="Arial" w:cs="Arial"/>
          <w:color w:val="000000"/>
          <w:sz w:val="24"/>
          <w:szCs w:val="24"/>
          <w:lang w:eastAsia="en-GB"/>
        </w:rPr>
        <w:t>allows for exploration of potential dilemmas in advance, providing a chance to think through what my actions would</w:t>
      </w:r>
      <w:r w:rsidR="000A0CB5">
        <w:rPr>
          <w:rFonts w:ascii="Arial" w:eastAsia="Times New Roman" w:hAnsi="Arial" w:cs="Arial"/>
          <w:color w:val="000000"/>
          <w:sz w:val="24"/>
          <w:szCs w:val="24"/>
          <w:lang w:eastAsia="en-GB"/>
        </w:rPr>
        <w:t xml:space="preserve"> be </w:t>
      </w:r>
      <w:r w:rsidR="00F12E0A">
        <w:rPr>
          <w:rFonts w:ascii="Arial" w:eastAsia="Times New Roman" w:hAnsi="Arial" w:cs="Arial"/>
          <w:color w:val="000000"/>
          <w:sz w:val="24"/>
          <w:szCs w:val="24"/>
          <w:lang w:eastAsia="en-GB"/>
        </w:rPr>
        <w:t xml:space="preserve">in a given situation.  </w:t>
      </w:r>
      <w:r w:rsidR="003B7548">
        <w:rPr>
          <w:rFonts w:ascii="Arial" w:eastAsia="Times New Roman" w:hAnsi="Arial" w:cs="Arial"/>
          <w:color w:val="000000"/>
          <w:sz w:val="24"/>
          <w:szCs w:val="24"/>
          <w:lang w:eastAsia="en-GB"/>
        </w:rPr>
        <w:t xml:space="preserve">I identified two situations where my values </w:t>
      </w:r>
      <w:r w:rsidR="005A6496">
        <w:rPr>
          <w:rFonts w:ascii="Arial" w:eastAsia="Times New Roman" w:hAnsi="Arial" w:cs="Arial"/>
          <w:color w:val="000000"/>
          <w:sz w:val="24"/>
          <w:szCs w:val="24"/>
          <w:lang w:eastAsia="en-GB"/>
        </w:rPr>
        <w:t xml:space="preserve">may not be in alignment with that of a client.  </w:t>
      </w:r>
      <w:r w:rsidR="00F12E0A">
        <w:rPr>
          <w:rFonts w:ascii="Arial" w:eastAsia="Times New Roman" w:hAnsi="Arial" w:cs="Arial"/>
          <w:color w:val="000000"/>
          <w:sz w:val="24"/>
          <w:szCs w:val="24"/>
          <w:lang w:eastAsia="en-GB"/>
        </w:rPr>
        <w:t>Thus</w:t>
      </w:r>
      <w:r w:rsidR="000A5F4F">
        <w:rPr>
          <w:rFonts w:ascii="Arial" w:eastAsia="Times New Roman" w:hAnsi="Arial" w:cs="Arial"/>
          <w:color w:val="000000"/>
          <w:sz w:val="24"/>
          <w:szCs w:val="24"/>
          <w:lang w:eastAsia="en-GB"/>
        </w:rPr>
        <w:t>,</w:t>
      </w:r>
      <w:r w:rsidR="00F12E0A">
        <w:rPr>
          <w:rFonts w:ascii="Arial" w:eastAsia="Times New Roman" w:hAnsi="Arial" w:cs="Arial"/>
          <w:color w:val="000000"/>
          <w:sz w:val="24"/>
          <w:szCs w:val="24"/>
          <w:lang w:eastAsia="en-GB"/>
        </w:rPr>
        <w:t xml:space="preserve"> giving me the opportunity </w:t>
      </w:r>
      <w:r w:rsidR="005A6496">
        <w:rPr>
          <w:rFonts w:ascii="Arial" w:eastAsia="Times New Roman" w:hAnsi="Arial" w:cs="Arial"/>
          <w:color w:val="000000"/>
          <w:sz w:val="24"/>
          <w:szCs w:val="24"/>
          <w:lang w:eastAsia="en-GB"/>
        </w:rPr>
        <w:t xml:space="preserve">explore my perceptions more deeply, to ask are they still relevant to me? </w:t>
      </w:r>
      <w:r w:rsidR="007F16ED">
        <w:rPr>
          <w:rFonts w:ascii="Arial" w:eastAsia="Times New Roman" w:hAnsi="Arial" w:cs="Arial"/>
          <w:color w:val="000000"/>
          <w:sz w:val="24"/>
          <w:szCs w:val="24"/>
          <w:lang w:eastAsia="en-GB"/>
        </w:rPr>
        <w:t xml:space="preserve">Followed by the knowing that I will </w:t>
      </w:r>
      <w:r w:rsidR="00F12E0A">
        <w:rPr>
          <w:rFonts w:ascii="Arial" w:eastAsia="Times New Roman" w:hAnsi="Arial" w:cs="Arial"/>
          <w:color w:val="000000"/>
          <w:sz w:val="24"/>
          <w:szCs w:val="24"/>
          <w:lang w:eastAsia="en-GB"/>
        </w:rPr>
        <w:t xml:space="preserve">seek out further advice from more experienced colleagues in order to </w:t>
      </w:r>
      <w:r w:rsidR="00C46EA9">
        <w:rPr>
          <w:rFonts w:ascii="Arial" w:eastAsia="Times New Roman" w:hAnsi="Arial" w:cs="Arial"/>
          <w:color w:val="000000"/>
          <w:sz w:val="24"/>
          <w:szCs w:val="24"/>
          <w:lang w:eastAsia="en-GB"/>
        </w:rPr>
        <w:t>practice</w:t>
      </w:r>
      <w:r w:rsidR="00F12E0A">
        <w:rPr>
          <w:rFonts w:ascii="Arial" w:eastAsia="Times New Roman" w:hAnsi="Arial" w:cs="Arial"/>
          <w:color w:val="000000"/>
          <w:sz w:val="24"/>
          <w:szCs w:val="24"/>
          <w:lang w:eastAsia="en-GB"/>
        </w:rPr>
        <w:t xml:space="preserve"> safely</w:t>
      </w:r>
      <w:r w:rsidR="00C46EA9">
        <w:rPr>
          <w:rFonts w:ascii="Arial" w:eastAsia="Times New Roman" w:hAnsi="Arial" w:cs="Arial"/>
          <w:color w:val="000000"/>
          <w:sz w:val="24"/>
          <w:szCs w:val="24"/>
          <w:lang w:eastAsia="en-GB"/>
        </w:rPr>
        <w:t>.</w:t>
      </w:r>
    </w:p>
    <w:p w14:paraId="0FB978E7" w14:textId="77777777" w:rsidR="000B3671" w:rsidRDefault="000B3671" w:rsidP="007A7820">
      <w:pPr>
        <w:spacing w:after="0" w:line="480" w:lineRule="auto"/>
        <w:textAlignment w:val="baseline"/>
        <w:rPr>
          <w:rFonts w:ascii="Arial" w:eastAsia="Times New Roman" w:hAnsi="Arial" w:cs="Arial"/>
          <w:color w:val="000000"/>
          <w:sz w:val="24"/>
          <w:szCs w:val="24"/>
          <w:lang w:eastAsia="en-GB"/>
        </w:rPr>
      </w:pPr>
    </w:p>
    <w:p w14:paraId="37D2561F" w14:textId="362D92EE" w:rsidR="00BB419B" w:rsidRPr="00F54CD6" w:rsidRDefault="00F54CD6" w:rsidP="007A7820">
      <w:pPr>
        <w:spacing w:after="0" w:line="480" w:lineRule="auto"/>
        <w:textAlignment w:val="baseline"/>
        <w:rPr>
          <w:rFonts w:ascii="Arial" w:eastAsia="Times New Roman" w:hAnsi="Arial" w:cs="Arial"/>
          <w:color w:val="000000"/>
          <w:sz w:val="24"/>
          <w:szCs w:val="24"/>
          <w:lang w:val="en-US" w:eastAsia="en-GB"/>
        </w:rPr>
      </w:pPr>
      <w:r>
        <w:rPr>
          <w:rFonts w:ascii="Arial" w:eastAsia="Times New Roman" w:hAnsi="Arial" w:cs="Arial"/>
          <w:color w:val="000000"/>
          <w:sz w:val="24"/>
          <w:szCs w:val="24"/>
          <w:lang w:val="en-US" w:eastAsia="en-GB"/>
        </w:rPr>
        <w:t xml:space="preserve">I have only just begun using </w:t>
      </w:r>
      <w:r w:rsidR="00C46EA9">
        <w:rPr>
          <w:rFonts w:ascii="Arial" w:eastAsia="Times New Roman" w:hAnsi="Arial" w:cs="Arial"/>
          <w:color w:val="000000"/>
          <w:sz w:val="24"/>
          <w:szCs w:val="24"/>
          <w:lang w:val="en-US" w:eastAsia="en-GB"/>
        </w:rPr>
        <w:t>some</w:t>
      </w:r>
      <w:r>
        <w:rPr>
          <w:rFonts w:ascii="Arial" w:eastAsia="Times New Roman" w:hAnsi="Arial" w:cs="Arial"/>
          <w:color w:val="000000"/>
          <w:sz w:val="24"/>
          <w:szCs w:val="24"/>
          <w:lang w:val="en-US" w:eastAsia="en-GB"/>
        </w:rPr>
        <w:t xml:space="preserve"> Models </w:t>
      </w:r>
      <w:r w:rsidR="006C2A64">
        <w:rPr>
          <w:rFonts w:ascii="Arial" w:eastAsia="Times New Roman" w:hAnsi="Arial" w:cs="Arial"/>
          <w:color w:val="000000"/>
          <w:sz w:val="24"/>
          <w:szCs w:val="24"/>
          <w:lang w:val="en-US" w:eastAsia="en-GB"/>
        </w:rPr>
        <w:t xml:space="preserve">to </w:t>
      </w:r>
      <w:r w:rsidR="003A0180">
        <w:rPr>
          <w:rFonts w:ascii="Arial" w:eastAsia="Times New Roman" w:hAnsi="Arial" w:cs="Arial"/>
          <w:color w:val="000000"/>
          <w:sz w:val="24"/>
          <w:szCs w:val="24"/>
          <w:lang w:val="en-US" w:eastAsia="en-GB"/>
        </w:rPr>
        <w:t>assist</w:t>
      </w:r>
      <w:r w:rsidR="006C2A64">
        <w:rPr>
          <w:rFonts w:ascii="Arial" w:eastAsia="Times New Roman" w:hAnsi="Arial" w:cs="Arial"/>
          <w:color w:val="000000"/>
          <w:sz w:val="24"/>
          <w:szCs w:val="24"/>
          <w:lang w:val="en-US" w:eastAsia="en-GB"/>
        </w:rPr>
        <w:t xml:space="preserve"> me </w:t>
      </w:r>
      <w:r w:rsidR="00CA6673">
        <w:rPr>
          <w:rFonts w:ascii="Arial" w:eastAsia="Times New Roman" w:hAnsi="Arial" w:cs="Arial"/>
          <w:color w:val="000000"/>
          <w:sz w:val="24"/>
          <w:szCs w:val="24"/>
          <w:lang w:val="en-US" w:eastAsia="en-GB"/>
        </w:rPr>
        <w:t xml:space="preserve">in </w:t>
      </w:r>
      <w:r w:rsidR="006C2A64">
        <w:rPr>
          <w:rFonts w:ascii="Arial" w:eastAsia="Times New Roman" w:hAnsi="Arial" w:cs="Arial"/>
          <w:color w:val="000000"/>
          <w:sz w:val="24"/>
          <w:szCs w:val="24"/>
          <w:lang w:val="en-US" w:eastAsia="en-GB"/>
        </w:rPr>
        <w:t>work</w:t>
      </w:r>
      <w:r w:rsidR="00CA6673">
        <w:rPr>
          <w:rFonts w:ascii="Arial" w:eastAsia="Times New Roman" w:hAnsi="Arial" w:cs="Arial"/>
          <w:color w:val="000000"/>
          <w:sz w:val="24"/>
          <w:szCs w:val="24"/>
          <w:lang w:val="en-US" w:eastAsia="en-GB"/>
        </w:rPr>
        <w:t>ing</w:t>
      </w:r>
      <w:r w:rsidR="006C2A64">
        <w:rPr>
          <w:rFonts w:ascii="Arial" w:eastAsia="Times New Roman" w:hAnsi="Arial" w:cs="Arial"/>
          <w:color w:val="000000"/>
          <w:sz w:val="24"/>
          <w:szCs w:val="24"/>
          <w:lang w:val="en-US" w:eastAsia="en-GB"/>
        </w:rPr>
        <w:t xml:space="preserve"> through experiences </w:t>
      </w:r>
      <w:r w:rsidR="00837ECF">
        <w:rPr>
          <w:rFonts w:ascii="Arial" w:eastAsia="Times New Roman" w:hAnsi="Arial" w:cs="Arial"/>
          <w:color w:val="000000"/>
          <w:sz w:val="24"/>
          <w:szCs w:val="24"/>
          <w:lang w:val="en-US" w:eastAsia="en-GB"/>
        </w:rPr>
        <w:t xml:space="preserve">both </w:t>
      </w:r>
      <w:r w:rsidR="006C2A64">
        <w:rPr>
          <w:rFonts w:ascii="Arial" w:eastAsia="Times New Roman" w:hAnsi="Arial" w:cs="Arial"/>
          <w:color w:val="000000"/>
          <w:sz w:val="24"/>
          <w:szCs w:val="24"/>
          <w:lang w:val="en-US" w:eastAsia="en-GB"/>
        </w:rPr>
        <w:t xml:space="preserve">gained and anticipated.  </w:t>
      </w:r>
      <w:r w:rsidR="005250D9">
        <w:rPr>
          <w:rFonts w:ascii="Arial" w:eastAsia="Times New Roman" w:hAnsi="Arial" w:cs="Arial"/>
          <w:color w:val="000000"/>
          <w:sz w:val="24"/>
          <w:szCs w:val="24"/>
          <w:lang w:val="en-US" w:eastAsia="en-GB"/>
        </w:rPr>
        <w:t>I have learned to challenge my assumptions</w:t>
      </w:r>
      <w:r w:rsidR="00837ECF">
        <w:rPr>
          <w:rFonts w:ascii="Arial" w:eastAsia="Times New Roman" w:hAnsi="Arial" w:cs="Arial"/>
          <w:color w:val="000000"/>
          <w:sz w:val="24"/>
          <w:szCs w:val="24"/>
          <w:lang w:val="en-US" w:eastAsia="en-GB"/>
        </w:rPr>
        <w:t>,</w:t>
      </w:r>
      <w:r w:rsidR="005250D9">
        <w:rPr>
          <w:rFonts w:ascii="Arial" w:eastAsia="Times New Roman" w:hAnsi="Arial" w:cs="Arial"/>
          <w:color w:val="000000"/>
          <w:sz w:val="24"/>
          <w:szCs w:val="24"/>
          <w:lang w:val="en-US" w:eastAsia="en-GB"/>
        </w:rPr>
        <w:t xml:space="preserve"> how strongly </w:t>
      </w:r>
      <w:r w:rsidR="003A0180">
        <w:rPr>
          <w:rFonts w:ascii="Arial" w:eastAsia="Times New Roman" w:hAnsi="Arial" w:cs="Arial"/>
          <w:color w:val="000000"/>
          <w:sz w:val="24"/>
          <w:szCs w:val="24"/>
          <w:lang w:val="en-US" w:eastAsia="en-GB"/>
        </w:rPr>
        <w:t xml:space="preserve">underlying values and beliefs can come to the surface </w:t>
      </w:r>
      <w:r w:rsidR="003A0180">
        <w:rPr>
          <w:rFonts w:ascii="Arial" w:eastAsia="Times New Roman" w:hAnsi="Arial" w:cs="Arial"/>
          <w:color w:val="000000"/>
          <w:sz w:val="24"/>
          <w:szCs w:val="24"/>
          <w:lang w:val="en-US" w:eastAsia="en-GB"/>
        </w:rPr>
        <w:lastRenderedPageBreak/>
        <w:t>when least expected.</w:t>
      </w:r>
      <w:r w:rsidR="009F3264">
        <w:rPr>
          <w:rFonts w:ascii="Arial" w:eastAsia="Times New Roman" w:hAnsi="Arial" w:cs="Arial"/>
          <w:color w:val="000000"/>
          <w:sz w:val="24"/>
          <w:szCs w:val="24"/>
          <w:lang w:val="en-US" w:eastAsia="en-GB"/>
        </w:rPr>
        <w:t xml:space="preserve">  </w:t>
      </w:r>
      <w:r w:rsidR="00022010">
        <w:rPr>
          <w:rFonts w:ascii="Arial" w:eastAsia="Times New Roman" w:hAnsi="Arial" w:cs="Arial"/>
          <w:color w:val="000000"/>
          <w:sz w:val="24"/>
          <w:szCs w:val="24"/>
          <w:lang w:val="en-US" w:eastAsia="en-GB"/>
        </w:rPr>
        <w:t>Following the three-step process outlined in Knott and Scragg (2011) o</w:t>
      </w:r>
      <w:r w:rsidR="008425B8">
        <w:rPr>
          <w:rFonts w:ascii="Arial" w:eastAsia="Times New Roman" w:hAnsi="Arial" w:cs="Arial"/>
          <w:color w:val="000000"/>
          <w:sz w:val="24"/>
          <w:szCs w:val="24"/>
          <w:lang w:val="en-US" w:eastAsia="en-GB"/>
        </w:rPr>
        <w:t>f</w:t>
      </w:r>
      <w:r w:rsidR="00022010">
        <w:rPr>
          <w:rFonts w:ascii="Arial" w:eastAsia="Times New Roman" w:hAnsi="Arial" w:cs="Arial"/>
          <w:color w:val="000000"/>
          <w:sz w:val="24"/>
          <w:szCs w:val="24"/>
          <w:lang w:val="en-US" w:eastAsia="en-GB"/>
        </w:rPr>
        <w:t xml:space="preserve"> Reflection, Analysis and Action</w:t>
      </w:r>
      <w:r w:rsidR="008425B8">
        <w:rPr>
          <w:rFonts w:ascii="Arial" w:eastAsia="Times New Roman" w:hAnsi="Arial" w:cs="Arial"/>
          <w:color w:val="000000"/>
          <w:sz w:val="24"/>
          <w:szCs w:val="24"/>
          <w:lang w:val="en-US" w:eastAsia="en-GB"/>
        </w:rPr>
        <w:t xml:space="preserve"> </w:t>
      </w:r>
      <w:r w:rsidR="003F3C16">
        <w:rPr>
          <w:rFonts w:ascii="Arial" w:eastAsia="Times New Roman" w:hAnsi="Arial" w:cs="Arial"/>
          <w:color w:val="000000"/>
          <w:sz w:val="24"/>
          <w:szCs w:val="24"/>
          <w:lang w:val="en-US" w:eastAsia="en-GB"/>
        </w:rPr>
        <w:t>keeps me focused.</w:t>
      </w:r>
    </w:p>
    <w:p w14:paraId="0A40ED48" w14:textId="25C806D6" w:rsidR="009F3264" w:rsidRDefault="002D5AD6" w:rsidP="007A7820">
      <w:pPr>
        <w:spacing w:after="0" w:line="480" w:lineRule="auto"/>
        <w:textAlignment w:val="baseline"/>
        <w:rPr>
          <w:rFonts w:ascii="Arial" w:eastAsia="Times New Roman" w:hAnsi="Arial" w:cs="Arial"/>
          <w:color w:val="000000"/>
          <w:sz w:val="24"/>
          <w:szCs w:val="24"/>
          <w:lang w:eastAsia="en-GB"/>
        </w:rPr>
      </w:pPr>
      <w:r w:rsidRPr="002D5AD6">
        <w:rPr>
          <w:rFonts w:ascii="Arial" w:eastAsia="Times New Roman" w:hAnsi="Arial" w:cs="Arial"/>
          <w:color w:val="000000"/>
          <w:sz w:val="24"/>
          <w:szCs w:val="24"/>
          <w:lang w:eastAsia="en-GB"/>
        </w:rPr>
        <w:t> </w:t>
      </w:r>
    </w:p>
    <w:p w14:paraId="3DCCDAEC" w14:textId="597CFBC6" w:rsidR="009F3264" w:rsidRPr="002D5AD6" w:rsidRDefault="003F3C16" w:rsidP="007A7820">
      <w:pPr>
        <w:spacing w:after="0" w:line="480" w:lineRule="auto"/>
        <w:textAlignment w:val="baseline"/>
        <w:rPr>
          <w:rFonts w:ascii="Segoe UI" w:eastAsia="Times New Roman" w:hAnsi="Segoe UI" w:cs="Segoe UI"/>
          <w:sz w:val="18"/>
          <w:szCs w:val="18"/>
          <w:lang w:eastAsia="en-GB"/>
        </w:rPr>
      </w:pPr>
      <w:r>
        <w:rPr>
          <w:rFonts w:ascii="Arial" w:eastAsia="Times New Roman" w:hAnsi="Arial" w:cs="Arial"/>
          <w:color w:val="000000"/>
          <w:sz w:val="24"/>
          <w:szCs w:val="24"/>
          <w:lang w:eastAsia="en-GB"/>
        </w:rPr>
        <w:t>I have great respect for the BACP Ethical Fram</w:t>
      </w:r>
      <w:r w:rsidR="007F16ED">
        <w:rPr>
          <w:rFonts w:ascii="Arial" w:eastAsia="Times New Roman" w:hAnsi="Arial" w:cs="Arial"/>
          <w:color w:val="000000"/>
          <w:sz w:val="24"/>
          <w:szCs w:val="24"/>
          <w:lang w:eastAsia="en-GB"/>
        </w:rPr>
        <w:t>e</w:t>
      </w:r>
      <w:r>
        <w:rPr>
          <w:rFonts w:ascii="Arial" w:eastAsia="Times New Roman" w:hAnsi="Arial" w:cs="Arial"/>
          <w:color w:val="000000"/>
          <w:sz w:val="24"/>
          <w:szCs w:val="24"/>
          <w:lang w:eastAsia="en-GB"/>
        </w:rPr>
        <w:t>work (2018)</w:t>
      </w:r>
      <w:r w:rsidR="00930E5B">
        <w:rPr>
          <w:rFonts w:ascii="Arial" w:eastAsia="Times New Roman" w:hAnsi="Arial" w:cs="Arial"/>
          <w:color w:val="000000"/>
          <w:sz w:val="24"/>
          <w:szCs w:val="24"/>
          <w:lang w:eastAsia="en-GB"/>
        </w:rPr>
        <w:t xml:space="preserve"> but acknowledge that f</w:t>
      </w:r>
      <w:r w:rsidR="00034D43">
        <w:rPr>
          <w:rFonts w:ascii="Arial" w:eastAsia="Times New Roman" w:hAnsi="Arial" w:cs="Arial"/>
          <w:color w:val="000000"/>
          <w:sz w:val="24"/>
          <w:szCs w:val="24"/>
          <w:lang w:eastAsia="en-GB"/>
        </w:rPr>
        <w:t>rameworks do not cover ever eventuality</w:t>
      </w:r>
      <w:r w:rsidR="00963448">
        <w:rPr>
          <w:rFonts w:ascii="Arial" w:eastAsia="Times New Roman" w:hAnsi="Arial" w:cs="Arial"/>
          <w:color w:val="000000"/>
          <w:sz w:val="24"/>
          <w:szCs w:val="24"/>
          <w:lang w:eastAsia="en-GB"/>
        </w:rPr>
        <w:t xml:space="preserve"> and </w:t>
      </w:r>
      <w:r w:rsidR="00930E5B">
        <w:rPr>
          <w:rFonts w:ascii="Arial" w:eastAsia="Times New Roman" w:hAnsi="Arial" w:cs="Arial"/>
          <w:color w:val="000000"/>
          <w:sz w:val="24"/>
          <w:szCs w:val="24"/>
          <w:lang w:eastAsia="en-GB"/>
        </w:rPr>
        <w:t xml:space="preserve">will </w:t>
      </w:r>
      <w:r w:rsidR="00963448">
        <w:rPr>
          <w:rFonts w:ascii="Arial" w:eastAsia="Times New Roman" w:hAnsi="Arial" w:cs="Arial"/>
          <w:color w:val="000000"/>
          <w:sz w:val="24"/>
          <w:szCs w:val="24"/>
          <w:lang w:eastAsia="en-GB"/>
        </w:rPr>
        <w:t>evolve over time.</w:t>
      </w:r>
      <w:r w:rsidR="00930E5B">
        <w:rPr>
          <w:rFonts w:ascii="Arial" w:eastAsia="Times New Roman" w:hAnsi="Arial" w:cs="Arial"/>
          <w:color w:val="000000"/>
          <w:sz w:val="24"/>
          <w:szCs w:val="24"/>
          <w:lang w:eastAsia="en-GB"/>
        </w:rPr>
        <w:t xml:space="preserve"> Bond (2015).</w:t>
      </w:r>
      <w:r w:rsidR="00FE166D">
        <w:rPr>
          <w:rFonts w:ascii="Arial" w:eastAsia="Times New Roman" w:hAnsi="Arial" w:cs="Arial"/>
          <w:color w:val="000000"/>
          <w:sz w:val="24"/>
          <w:szCs w:val="24"/>
          <w:lang w:eastAsia="en-GB"/>
        </w:rPr>
        <w:t xml:space="preserve">  Also</w:t>
      </w:r>
      <w:r w:rsidR="008A24DA">
        <w:rPr>
          <w:rFonts w:ascii="Arial" w:eastAsia="Times New Roman" w:hAnsi="Arial" w:cs="Arial"/>
          <w:color w:val="000000"/>
          <w:sz w:val="24"/>
          <w:szCs w:val="24"/>
          <w:lang w:eastAsia="en-GB"/>
        </w:rPr>
        <w:t>,</w:t>
      </w:r>
      <w:r w:rsidR="00FE166D">
        <w:rPr>
          <w:rFonts w:ascii="Arial" w:eastAsia="Times New Roman" w:hAnsi="Arial" w:cs="Arial"/>
          <w:color w:val="000000"/>
          <w:sz w:val="24"/>
          <w:szCs w:val="24"/>
          <w:lang w:eastAsia="en-GB"/>
        </w:rPr>
        <w:t xml:space="preserve"> there may be constraints of an employing organisation which </w:t>
      </w:r>
      <w:r w:rsidR="00BB5FDA">
        <w:rPr>
          <w:rFonts w:ascii="Arial" w:eastAsia="Times New Roman" w:hAnsi="Arial" w:cs="Arial"/>
          <w:color w:val="000000"/>
          <w:sz w:val="24"/>
          <w:szCs w:val="24"/>
          <w:lang w:eastAsia="en-GB"/>
        </w:rPr>
        <w:t>may affect practice in reality.</w:t>
      </w:r>
    </w:p>
    <w:p w14:paraId="783AF7B6" w14:textId="6290BD44" w:rsidR="002D5AD6" w:rsidRDefault="002D5AD6" w:rsidP="007A7820">
      <w:pPr>
        <w:spacing w:after="0" w:line="480" w:lineRule="auto"/>
        <w:textAlignment w:val="baseline"/>
        <w:rPr>
          <w:rFonts w:ascii="Arial" w:eastAsia="Times New Roman" w:hAnsi="Arial" w:cs="Arial"/>
          <w:color w:val="000000"/>
          <w:sz w:val="24"/>
          <w:szCs w:val="24"/>
          <w:lang w:eastAsia="en-GB"/>
        </w:rPr>
      </w:pPr>
    </w:p>
    <w:p w14:paraId="65B9C500" w14:textId="777455A6" w:rsidR="00E71476" w:rsidRDefault="00E71476" w:rsidP="007A7820">
      <w:pPr>
        <w:spacing w:after="0" w:line="48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work </w:t>
      </w:r>
      <w:r w:rsidR="00876DA0">
        <w:rPr>
          <w:rFonts w:ascii="Arial" w:eastAsia="Times New Roman" w:hAnsi="Arial" w:cs="Arial"/>
          <w:color w:val="000000"/>
          <w:sz w:val="24"/>
          <w:szCs w:val="24"/>
          <w:lang w:eastAsia="en-GB"/>
        </w:rPr>
        <w:t xml:space="preserve">of </w:t>
      </w:r>
      <w:r w:rsidR="008630DF">
        <w:rPr>
          <w:rFonts w:ascii="Arial" w:eastAsia="Times New Roman" w:hAnsi="Arial" w:cs="Arial"/>
          <w:color w:val="000000"/>
          <w:sz w:val="24"/>
          <w:szCs w:val="24"/>
          <w:lang w:eastAsia="en-GB"/>
        </w:rPr>
        <w:t xml:space="preserve">Argyris and Schon (1974), </w:t>
      </w:r>
      <w:proofErr w:type="spellStart"/>
      <w:r w:rsidR="008630DF">
        <w:rPr>
          <w:rFonts w:ascii="Arial" w:eastAsia="Times New Roman" w:hAnsi="Arial" w:cs="Arial"/>
          <w:color w:val="000000"/>
          <w:sz w:val="24"/>
          <w:szCs w:val="24"/>
          <w:lang w:eastAsia="en-GB"/>
        </w:rPr>
        <w:t>Zinnbauer</w:t>
      </w:r>
      <w:proofErr w:type="spellEnd"/>
      <w:r w:rsidR="008630DF">
        <w:rPr>
          <w:rFonts w:ascii="Arial" w:eastAsia="Times New Roman" w:hAnsi="Arial" w:cs="Arial"/>
          <w:color w:val="000000"/>
          <w:sz w:val="24"/>
          <w:szCs w:val="24"/>
          <w:lang w:eastAsia="en-GB"/>
        </w:rPr>
        <w:t xml:space="preserve"> and Pargament (2000)</w:t>
      </w:r>
      <w:r w:rsidR="00510FCE">
        <w:rPr>
          <w:rFonts w:ascii="Arial" w:eastAsia="Times New Roman" w:hAnsi="Arial" w:cs="Arial"/>
          <w:color w:val="000000"/>
          <w:sz w:val="24"/>
          <w:szCs w:val="24"/>
          <w:lang w:eastAsia="en-GB"/>
        </w:rPr>
        <w:t xml:space="preserve"> and </w:t>
      </w:r>
      <w:r w:rsidR="00510FCE">
        <w:rPr>
          <w:rFonts w:ascii="Arial" w:eastAsia="Times New Roman" w:hAnsi="Arial" w:cs="Arial"/>
          <w:color w:val="000000"/>
          <w:sz w:val="24"/>
          <w:szCs w:val="24"/>
          <w:lang w:eastAsia="en-GB"/>
        </w:rPr>
        <w:t>Copley (2011),</w:t>
      </w:r>
      <w:r w:rsidR="00510FCE">
        <w:rPr>
          <w:rFonts w:ascii="Arial" w:eastAsia="Times New Roman" w:hAnsi="Arial" w:cs="Arial"/>
          <w:color w:val="000000"/>
          <w:sz w:val="24"/>
          <w:szCs w:val="24"/>
          <w:lang w:eastAsia="en-GB"/>
        </w:rPr>
        <w:t xml:space="preserve"> highlight the importance of challenging my own values and assumptions</w:t>
      </w:r>
      <w:r w:rsidR="00262F6F">
        <w:rPr>
          <w:rFonts w:ascii="Arial" w:eastAsia="Times New Roman" w:hAnsi="Arial" w:cs="Arial"/>
          <w:color w:val="000000"/>
          <w:sz w:val="24"/>
          <w:szCs w:val="24"/>
          <w:lang w:eastAsia="en-GB"/>
        </w:rPr>
        <w:t>.</w:t>
      </w:r>
    </w:p>
    <w:p w14:paraId="5CE36894" w14:textId="77777777" w:rsidR="00B64CBA" w:rsidRPr="002D5AD6" w:rsidRDefault="00B64CBA" w:rsidP="007A7820">
      <w:pPr>
        <w:spacing w:after="0" w:line="480" w:lineRule="auto"/>
        <w:textAlignment w:val="baseline"/>
        <w:rPr>
          <w:rFonts w:ascii="Segoe UI" w:eastAsia="Times New Roman" w:hAnsi="Segoe UI" w:cs="Segoe UI"/>
          <w:sz w:val="18"/>
          <w:szCs w:val="18"/>
          <w:lang w:eastAsia="en-GB"/>
        </w:rPr>
      </w:pPr>
    </w:p>
    <w:p w14:paraId="59A1A1E0" w14:textId="247861CB" w:rsidR="00A23646" w:rsidRPr="00A23646" w:rsidRDefault="00C2053C" w:rsidP="002763DD">
      <w:pPr>
        <w:spacing w:after="0" w:line="480" w:lineRule="auto"/>
        <w:textAlignment w:val="baseline"/>
        <w:rPr>
          <w:rFonts w:ascii="Arial" w:eastAsia="Times New Roman" w:hAnsi="Arial" w:cs="Arial"/>
          <w:color w:val="000000"/>
          <w:sz w:val="24"/>
          <w:szCs w:val="24"/>
          <w:lang w:val="en-US" w:eastAsia="en-GB"/>
        </w:rPr>
      </w:pPr>
      <w:r>
        <w:rPr>
          <w:rFonts w:ascii="Arial" w:eastAsia="Times New Roman" w:hAnsi="Arial" w:cs="Arial"/>
          <w:color w:val="000000"/>
          <w:sz w:val="24"/>
          <w:szCs w:val="24"/>
          <w:lang w:val="en-US" w:eastAsia="en-GB"/>
        </w:rPr>
        <w:t>I have developed an understanding of how importance the reflective process is, and as such, how time consuming these activities are. By choosing to do this in a mindful, self-care focused way supports my ongoing development.</w:t>
      </w:r>
    </w:p>
    <w:p w14:paraId="527CA762" w14:textId="76A519AB" w:rsidR="002763DD" w:rsidRPr="002D5AD6" w:rsidRDefault="002D5AD6" w:rsidP="002763DD">
      <w:pPr>
        <w:spacing w:after="0" w:line="480" w:lineRule="auto"/>
        <w:textAlignment w:val="baseline"/>
        <w:rPr>
          <w:rFonts w:ascii="Arial" w:eastAsia="Times New Roman" w:hAnsi="Arial" w:cs="Arial"/>
          <w:color w:val="000000"/>
          <w:sz w:val="24"/>
          <w:szCs w:val="24"/>
          <w:lang w:val="en-US" w:eastAsia="en-GB"/>
        </w:rPr>
      </w:pPr>
      <w:r w:rsidRPr="002D5AD6">
        <w:rPr>
          <w:rFonts w:ascii="Calibri" w:eastAsia="Times New Roman" w:hAnsi="Calibri" w:cs="Calibri"/>
          <w:lang w:eastAsia="en-GB"/>
        </w:rPr>
        <w:br/>
      </w:r>
      <w:r w:rsidR="002763DD">
        <w:rPr>
          <w:rFonts w:ascii="Arial" w:eastAsia="Times New Roman" w:hAnsi="Arial" w:cs="Arial"/>
          <w:color w:val="000000"/>
          <w:sz w:val="24"/>
          <w:szCs w:val="24"/>
          <w:lang w:val="en-US" w:eastAsia="en-GB"/>
        </w:rPr>
        <w:t>Ultimately</w:t>
      </w:r>
      <w:r w:rsidR="002763DD" w:rsidRPr="002D5AD6">
        <w:rPr>
          <w:rFonts w:ascii="Arial" w:eastAsia="Times New Roman" w:hAnsi="Arial" w:cs="Arial"/>
          <w:color w:val="000000"/>
          <w:sz w:val="24"/>
          <w:szCs w:val="24"/>
          <w:lang w:val="en-US" w:eastAsia="en-GB"/>
        </w:rPr>
        <w:t>, counselling is a process that clients enter into voluntarily to gain some improvement to their life situations.  It’s not about me and my thoughts, it is about them and the goals / outcomes they hope for. </w:t>
      </w:r>
      <w:r w:rsidR="002763DD">
        <w:rPr>
          <w:rFonts w:ascii="Arial" w:eastAsia="Times New Roman" w:hAnsi="Arial" w:cs="Arial"/>
          <w:color w:val="000000"/>
          <w:sz w:val="24"/>
          <w:szCs w:val="24"/>
          <w:lang w:val="en-US" w:eastAsia="en-GB"/>
        </w:rPr>
        <w:t xml:space="preserve"> Professional practice is key.</w:t>
      </w:r>
    </w:p>
    <w:p w14:paraId="2D3AF7D7" w14:textId="1BCA69A4" w:rsidR="00A0308E" w:rsidRPr="002D5AD6" w:rsidRDefault="00A0308E" w:rsidP="00A0308E">
      <w:pPr>
        <w:spacing w:after="0" w:line="480" w:lineRule="auto"/>
        <w:textAlignment w:val="baseline"/>
        <w:rPr>
          <w:rFonts w:ascii="Segoe UI" w:eastAsia="Times New Roman" w:hAnsi="Segoe UI" w:cs="Segoe UI"/>
          <w:sz w:val="18"/>
          <w:szCs w:val="18"/>
          <w:lang w:eastAsia="en-GB"/>
        </w:rPr>
      </w:pPr>
      <w:r>
        <w:rPr>
          <w:rFonts w:ascii="Arial" w:eastAsia="Times New Roman" w:hAnsi="Arial" w:cs="Arial"/>
          <w:color w:val="000000"/>
          <w:sz w:val="24"/>
          <w:szCs w:val="24"/>
          <w:lang w:eastAsia="en-GB"/>
        </w:rPr>
        <w:t>In essence, all models</w:t>
      </w:r>
      <w:r w:rsidR="00700477">
        <w:rPr>
          <w:rFonts w:ascii="Arial" w:eastAsia="Times New Roman" w:hAnsi="Arial" w:cs="Arial"/>
          <w:color w:val="000000"/>
          <w:sz w:val="24"/>
          <w:szCs w:val="24"/>
          <w:lang w:eastAsia="en-GB"/>
        </w:rPr>
        <w:t xml:space="preserve"> and frameworks</w:t>
      </w:r>
      <w:r>
        <w:rPr>
          <w:rFonts w:ascii="Arial" w:eastAsia="Times New Roman" w:hAnsi="Arial" w:cs="Arial"/>
          <w:color w:val="000000"/>
          <w:sz w:val="24"/>
          <w:szCs w:val="24"/>
          <w:lang w:eastAsia="en-GB"/>
        </w:rPr>
        <w:t xml:space="preserve"> have good intentions but</w:t>
      </w:r>
      <w:r w:rsidR="00700477">
        <w:rPr>
          <w:rFonts w:ascii="Arial" w:eastAsia="Times New Roman" w:hAnsi="Arial" w:cs="Arial"/>
          <w:color w:val="000000"/>
          <w:sz w:val="24"/>
          <w:szCs w:val="24"/>
          <w:lang w:eastAsia="en-GB"/>
        </w:rPr>
        <w:t xml:space="preserve"> as a</w:t>
      </w:r>
      <w:r>
        <w:rPr>
          <w:rFonts w:ascii="Arial" w:eastAsia="Times New Roman" w:hAnsi="Arial" w:cs="Arial"/>
          <w:color w:val="000000"/>
          <w:sz w:val="24"/>
          <w:szCs w:val="24"/>
          <w:lang w:eastAsia="en-GB"/>
        </w:rPr>
        <w:t xml:space="preserve"> practitioner </w:t>
      </w:r>
      <w:r w:rsidR="00700477">
        <w:rPr>
          <w:rFonts w:ascii="Arial" w:eastAsia="Times New Roman" w:hAnsi="Arial" w:cs="Arial"/>
          <w:color w:val="000000"/>
          <w:sz w:val="24"/>
          <w:szCs w:val="24"/>
          <w:lang w:eastAsia="en-GB"/>
        </w:rPr>
        <w:t xml:space="preserve">I </w:t>
      </w:r>
      <w:r>
        <w:rPr>
          <w:rFonts w:ascii="Arial" w:eastAsia="Times New Roman" w:hAnsi="Arial" w:cs="Arial"/>
          <w:color w:val="000000"/>
          <w:sz w:val="24"/>
          <w:szCs w:val="24"/>
          <w:lang w:eastAsia="en-GB"/>
        </w:rPr>
        <w:t xml:space="preserve">take ownership for </w:t>
      </w:r>
      <w:r w:rsidR="00700477">
        <w:rPr>
          <w:rFonts w:ascii="Arial" w:eastAsia="Times New Roman" w:hAnsi="Arial" w:cs="Arial"/>
          <w:color w:val="000000"/>
          <w:sz w:val="24"/>
          <w:szCs w:val="24"/>
          <w:lang w:eastAsia="en-GB"/>
        </w:rPr>
        <w:t xml:space="preserve">my </w:t>
      </w:r>
      <w:r>
        <w:rPr>
          <w:rFonts w:ascii="Arial" w:eastAsia="Times New Roman" w:hAnsi="Arial" w:cs="Arial"/>
          <w:color w:val="000000"/>
          <w:sz w:val="24"/>
          <w:szCs w:val="24"/>
          <w:lang w:eastAsia="en-GB"/>
        </w:rPr>
        <w:t>own ethical professional practice</w:t>
      </w:r>
      <w:r w:rsidR="007D7631">
        <w:rPr>
          <w:rFonts w:ascii="Arial" w:eastAsia="Times New Roman" w:hAnsi="Arial" w:cs="Arial"/>
          <w:color w:val="000000"/>
          <w:sz w:val="24"/>
          <w:szCs w:val="24"/>
          <w:lang w:eastAsia="en-GB"/>
        </w:rPr>
        <w:t>.</w:t>
      </w:r>
    </w:p>
    <w:p w14:paraId="4A42B6C4" w14:textId="77777777" w:rsidR="00A0308E" w:rsidRPr="002D5AD6" w:rsidRDefault="00A0308E" w:rsidP="00A0308E">
      <w:pPr>
        <w:spacing w:after="0" w:line="480" w:lineRule="auto"/>
        <w:textAlignment w:val="baseline"/>
        <w:rPr>
          <w:rFonts w:ascii="Segoe UI" w:eastAsia="Times New Roman" w:hAnsi="Segoe UI" w:cs="Segoe UI"/>
          <w:sz w:val="18"/>
          <w:szCs w:val="18"/>
          <w:lang w:eastAsia="en-GB"/>
        </w:rPr>
      </w:pPr>
      <w:r w:rsidRPr="002D5AD6">
        <w:rPr>
          <w:rFonts w:ascii="Arial" w:eastAsia="Times New Roman" w:hAnsi="Arial" w:cs="Arial"/>
          <w:color w:val="000000"/>
          <w:sz w:val="24"/>
          <w:szCs w:val="24"/>
          <w:lang w:eastAsia="en-GB"/>
        </w:rPr>
        <w:t> </w:t>
      </w:r>
    </w:p>
    <w:p w14:paraId="3E72090F" w14:textId="79E14A94" w:rsidR="00F53CFA" w:rsidRDefault="00F53CFA" w:rsidP="007A7820">
      <w:pPr>
        <w:spacing w:after="0" w:line="480" w:lineRule="auto"/>
        <w:textAlignment w:val="baseline"/>
        <w:rPr>
          <w:rFonts w:ascii="Segoe UI" w:eastAsia="Times New Roman" w:hAnsi="Segoe UI" w:cs="Segoe UI"/>
          <w:sz w:val="18"/>
          <w:szCs w:val="18"/>
          <w:lang w:eastAsia="en-GB"/>
        </w:rPr>
      </w:pPr>
    </w:p>
    <w:p w14:paraId="52F70135" w14:textId="68F62864" w:rsidR="00A04136" w:rsidRDefault="00A04136" w:rsidP="007A7820">
      <w:pPr>
        <w:spacing w:after="0" w:line="480" w:lineRule="auto"/>
        <w:textAlignment w:val="baseline"/>
        <w:rPr>
          <w:rFonts w:ascii="Segoe UI" w:eastAsia="Times New Roman" w:hAnsi="Segoe UI" w:cs="Segoe UI"/>
          <w:sz w:val="18"/>
          <w:szCs w:val="18"/>
          <w:lang w:eastAsia="en-GB"/>
        </w:rPr>
      </w:pPr>
    </w:p>
    <w:p w14:paraId="467871E0" w14:textId="15B56748" w:rsidR="00A04136" w:rsidRDefault="00A04136" w:rsidP="007A7820">
      <w:pPr>
        <w:spacing w:after="0" w:line="480" w:lineRule="auto"/>
        <w:textAlignment w:val="baseline"/>
        <w:rPr>
          <w:rFonts w:ascii="Segoe UI" w:eastAsia="Times New Roman" w:hAnsi="Segoe UI" w:cs="Segoe UI"/>
          <w:sz w:val="18"/>
          <w:szCs w:val="18"/>
          <w:lang w:eastAsia="en-GB"/>
        </w:rPr>
      </w:pPr>
    </w:p>
    <w:p w14:paraId="6B4804E1" w14:textId="44F00FC5" w:rsidR="00A04136" w:rsidRDefault="00A04136" w:rsidP="007A7820">
      <w:pPr>
        <w:spacing w:after="0" w:line="480" w:lineRule="auto"/>
        <w:textAlignment w:val="baseline"/>
        <w:rPr>
          <w:rFonts w:ascii="Segoe UI" w:eastAsia="Times New Roman" w:hAnsi="Segoe UI" w:cs="Segoe UI"/>
          <w:sz w:val="18"/>
          <w:szCs w:val="18"/>
          <w:lang w:eastAsia="en-GB"/>
        </w:rPr>
      </w:pPr>
    </w:p>
    <w:p w14:paraId="31D856CD" w14:textId="5386BDE1" w:rsidR="00A04136" w:rsidRDefault="00A04136" w:rsidP="007A7820">
      <w:pPr>
        <w:spacing w:after="0" w:line="480" w:lineRule="auto"/>
        <w:textAlignment w:val="baseline"/>
        <w:rPr>
          <w:rFonts w:ascii="Segoe UI" w:eastAsia="Times New Roman" w:hAnsi="Segoe UI" w:cs="Segoe UI"/>
          <w:sz w:val="18"/>
          <w:szCs w:val="18"/>
          <w:lang w:eastAsia="en-GB"/>
        </w:rPr>
      </w:pPr>
    </w:p>
    <w:p w14:paraId="16568585" w14:textId="77777777" w:rsidR="002D5AD6" w:rsidRPr="002D5AD6" w:rsidRDefault="002D5AD6" w:rsidP="007A7820">
      <w:pPr>
        <w:spacing w:after="0" w:line="480" w:lineRule="auto"/>
        <w:textAlignment w:val="baseline"/>
        <w:rPr>
          <w:rFonts w:ascii="Segoe UI" w:eastAsia="Times New Roman" w:hAnsi="Segoe UI" w:cs="Segoe UI"/>
          <w:sz w:val="18"/>
          <w:szCs w:val="18"/>
          <w:lang w:eastAsia="en-GB"/>
        </w:rPr>
      </w:pPr>
      <w:r w:rsidRPr="002D5AD6">
        <w:rPr>
          <w:rFonts w:ascii="Arial" w:eastAsia="Times New Roman" w:hAnsi="Arial" w:cs="Arial"/>
          <w:b/>
          <w:bCs/>
          <w:color w:val="000000"/>
          <w:sz w:val="24"/>
          <w:szCs w:val="24"/>
          <w:lang w:val="en-US" w:eastAsia="en-GB"/>
        </w:rPr>
        <w:lastRenderedPageBreak/>
        <w:t>References</w:t>
      </w:r>
      <w:r w:rsidRPr="002D5AD6">
        <w:rPr>
          <w:rFonts w:ascii="Arial" w:eastAsia="Times New Roman" w:hAnsi="Arial" w:cs="Arial"/>
          <w:color w:val="000000"/>
          <w:sz w:val="24"/>
          <w:szCs w:val="24"/>
          <w:lang w:eastAsia="en-GB"/>
        </w:rPr>
        <w:t> </w:t>
      </w:r>
    </w:p>
    <w:p w14:paraId="104D0D52" w14:textId="2C694374" w:rsidR="002D5AD6" w:rsidRDefault="002D5AD6" w:rsidP="007A7820">
      <w:pPr>
        <w:spacing w:after="0" w:line="480" w:lineRule="auto"/>
        <w:textAlignment w:val="baseline"/>
        <w:rPr>
          <w:rFonts w:ascii="Calibri" w:eastAsia="Times New Roman" w:hAnsi="Calibri" w:cs="Calibri"/>
          <w:lang w:eastAsia="en-GB"/>
        </w:rPr>
      </w:pPr>
      <w:r w:rsidRPr="002D5AD6">
        <w:rPr>
          <w:rFonts w:ascii="Calibri" w:eastAsia="Times New Roman" w:hAnsi="Calibri" w:cs="Calibri"/>
          <w:lang w:eastAsia="en-GB"/>
        </w:rPr>
        <w:t> </w:t>
      </w:r>
    </w:p>
    <w:p w14:paraId="5D4D8EEF" w14:textId="55A13587" w:rsidR="00E92C9D" w:rsidRPr="00E92C9D" w:rsidRDefault="00E92C9D" w:rsidP="007A7820">
      <w:pPr>
        <w:spacing w:after="0" w:line="480" w:lineRule="auto"/>
        <w:textAlignment w:val="baseline"/>
        <w:rPr>
          <w:rFonts w:ascii="Arial" w:eastAsia="Times New Roman" w:hAnsi="Arial" w:cs="Arial"/>
          <w:color w:val="000000"/>
          <w:sz w:val="24"/>
          <w:szCs w:val="24"/>
          <w:lang w:val="en-US" w:eastAsia="en-GB"/>
        </w:rPr>
      </w:pPr>
      <w:r w:rsidRPr="00E92C9D">
        <w:rPr>
          <w:rFonts w:ascii="Arial" w:eastAsia="Times New Roman" w:hAnsi="Arial" w:cs="Arial"/>
          <w:color w:val="000000"/>
          <w:sz w:val="24"/>
          <w:szCs w:val="24"/>
          <w:lang w:val="en-US" w:eastAsia="en-GB"/>
        </w:rPr>
        <w:t>Argyris</w:t>
      </w:r>
      <w:r w:rsidR="00820B05">
        <w:rPr>
          <w:rFonts w:ascii="Arial" w:eastAsia="Times New Roman" w:hAnsi="Arial" w:cs="Arial"/>
          <w:color w:val="000000"/>
          <w:sz w:val="24"/>
          <w:szCs w:val="24"/>
          <w:lang w:val="en-US" w:eastAsia="en-GB"/>
        </w:rPr>
        <w:t xml:space="preserve">, C., </w:t>
      </w:r>
      <w:r w:rsidR="00F36E3F">
        <w:rPr>
          <w:rFonts w:ascii="Arial" w:eastAsia="Times New Roman" w:hAnsi="Arial" w:cs="Arial"/>
          <w:color w:val="000000"/>
          <w:sz w:val="24"/>
          <w:szCs w:val="24"/>
          <w:lang w:val="en-US" w:eastAsia="en-GB"/>
        </w:rPr>
        <w:t>&amp;</w:t>
      </w:r>
      <w:r w:rsidR="00820B05">
        <w:rPr>
          <w:rFonts w:ascii="Arial" w:eastAsia="Times New Roman" w:hAnsi="Arial" w:cs="Arial"/>
          <w:color w:val="000000"/>
          <w:sz w:val="24"/>
          <w:szCs w:val="24"/>
          <w:lang w:val="en-US" w:eastAsia="en-GB"/>
        </w:rPr>
        <w:t xml:space="preserve"> Sch</w:t>
      </w:r>
      <w:r w:rsidR="00D27097">
        <w:rPr>
          <w:rFonts w:ascii="Arial" w:eastAsia="Times New Roman" w:hAnsi="Arial" w:cs="Arial"/>
          <w:color w:val="000000"/>
          <w:sz w:val="24"/>
          <w:szCs w:val="24"/>
          <w:lang w:val="en-US" w:eastAsia="en-GB"/>
        </w:rPr>
        <w:t>o</w:t>
      </w:r>
      <w:r w:rsidR="00820B05">
        <w:rPr>
          <w:rFonts w:ascii="Arial" w:eastAsia="Times New Roman" w:hAnsi="Arial" w:cs="Arial"/>
          <w:color w:val="000000"/>
          <w:sz w:val="24"/>
          <w:szCs w:val="24"/>
          <w:lang w:val="en-US" w:eastAsia="en-GB"/>
        </w:rPr>
        <w:t xml:space="preserve">n, D. (1974) </w:t>
      </w:r>
      <w:r w:rsidR="00320AEB" w:rsidRPr="00F36E3F">
        <w:rPr>
          <w:rFonts w:ascii="Arial" w:eastAsia="Times New Roman" w:hAnsi="Arial" w:cs="Arial"/>
          <w:i/>
          <w:iCs/>
          <w:color w:val="000000"/>
          <w:sz w:val="24"/>
          <w:szCs w:val="24"/>
          <w:lang w:val="en-US" w:eastAsia="en-GB"/>
        </w:rPr>
        <w:t xml:space="preserve">Theory in Practice: Increasing Professional </w:t>
      </w:r>
      <w:r w:rsidR="00F36E3F">
        <w:rPr>
          <w:rFonts w:ascii="Arial" w:eastAsia="Times New Roman" w:hAnsi="Arial" w:cs="Arial"/>
          <w:i/>
          <w:iCs/>
          <w:color w:val="000000"/>
          <w:sz w:val="24"/>
          <w:szCs w:val="24"/>
          <w:lang w:val="en-US" w:eastAsia="en-GB"/>
        </w:rPr>
        <w:tab/>
      </w:r>
      <w:r w:rsidR="00F36E3F">
        <w:rPr>
          <w:rFonts w:ascii="Arial" w:eastAsia="Times New Roman" w:hAnsi="Arial" w:cs="Arial"/>
          <w:i/>
          <w:iCs/>
          <w:color w:val="000000"/>
          <w:sz w:val="24"/>
          <w:szCs w:val="24"/>
          <w:lang w:val="en-US" w:eastAsia="en-GB"/>
        </w:rPr>
        <w:tab/>
      </w:r>
      <w:r w:rsidR="00F36E3F">
        <w:rPr>
          <w:rFonts w:ascii="Arial" w:eastAsia="Times New Roman" w:hAnsi="Arial" w:cs="Arial"/>
          <w:i/>
          <w:iCs/>
          <w:color w:val="000000"/>
          <w:sz w:val="24"/>
          <w:szCs w:val="24"/>
          <w:lang w:val="en-US" w:eastAsia="en-GB"/>
        </w:rPr>
        <w:tab/>
      </w:r>
      <w:r w:rsidR="00320AEB" w:rsidRPr="00F36E3F">
        <w:rPr>
          <w:rFonts w:ascii="Arial" w:eastAsia="Times New Roman" w:hAnsi="Arial" w:cs="Arial"/>
          <w:i/>
          <w:iCs/>
          <w:color w:val="000000"/>
          <w:sz w:val="24"/>
          <w:szCs w:val="24"/>
          <w:lang w:val="en-US" w:eastAsia="en-GB"/>
        </w:rPr>
        <w:t>Effectiveness</w:t>
      </w:r>
      <w:r w:rsidR="00F36E3F" w:rsidRPr="00F36E3F">
        <w:rPr>
          <w:rFonts w:ascii="Arial" w:eastAsia="Times New Roman" w:hAnsi="Arial" w:cs="Arial"/>
          <w:i/>
          <w:iCs/>
          <w:color w:val="000000"/>
          <w:sz w:val="24"/>
          <w:szCs w:val="24"/>
          <w:lang w:val="en-US" w:eastAsia="en-GB"/>
        </w:rPr>
        <w:t xml:space="preserve">. </w:t>
      </w:r>
      <w:r w:rsidR="00F36E3F">
        <w:rPr>
          <w:rFonts w:ascii="Arial" w:eastAsia="Times New Roman" w:hAnsi="Arial" w:cs="Arial"/>
          <w:color w:val="000000"/>
          <w:sz w:val="24"/>
          <w:szCs w:val="24"/>
          <w:lang w:val="en-US" w:eastAsia="en-GB"/>
        </w:rPr>
        <w:t>San Francisco: Jossey-Bass</w:t>
      </w:r>
    </w:p>
    <w:p w14:paraId="2AAAECDB" w14:textId="77777777" w:rsidR="00E92C9D" w:rsidRPr="002D5AD6" w:rsidRDefault="00E92C9D" w:rsidP="007A7820">
      <w:pPr>
        <w:spacing w:after="0" w:line="480" w:lineRule="auto"/>
        <w:textAlignment w:val="baseline"/>
        <w:rPr>
          <w:rFonts w:ascii="Segoe UI" w:eastAsia="Times New Roman" w:hAnsi="Segoe UI" w:cs="Segoe UI"/>
          <w:sz w:val="18"/>
          <w:szCs w:val="18"/>
          <w:lang w:eastAsia="en-GB"/>
        </w:rPr>
      </w:pPr>
    </w:p>
    <w:p w14:paraId="7704B9A2" w14:textId="44A19550" w:rsidR="002D5AD6" w:rsidRPr="007A7820" w:rsidRDefault="002D5AD6" w:rsidP="007A7820">
      <w:pPr>
        <w:spacing w:after="0" w:line="480" w:lineRule="auto"/>
        <w:textAlignment w:val="baseline"/>
        <w:rPr>
          <w:rFonts w:ascii="Arial" w:eastAsia="Times New Roman" w:hAnsi="Arial" w:cs="Arial"/>
          <w:color w:val="000000"/>
          <w:sz w:val="24"/>
          <w:szCs w:val="24"/>
          <w:lang w:val="en-US" w:eastAsia="en-GB"/>
        </w:rPr>
      </w:pPr>
      <w:proofErr w:type="spellStart"/>
      <w:r w:rsidRPr="002D5AD6">
        <w:rPr>
          <w:rFonts w:ascii="Arial" w:eastAsia="Times New Roman" w:hAnsi="Arial" w:cs="Arial"/>
          <w:color w:val="000000"/>
          <w:sz w:val="24"/>
          <w:szCs w:val="24"/>
          <w:lang w:val="en-US" w:eastAsia="en-GB"/>
        </w:rPr>
        <w:t>Ascherman</w:t>
      </w:r>
      <w:proofErr w:type="spellEnd"/>
      <w:r w:rsidRPr="002D5AD6">
        <w:rPr>
          <w:rFonts w:ascii="Arial" w:eastAsia="Times New Roman" w:hAnsi="Arial" w:cs="Arial"/>
          <w:color w:val="000000"/>
          <w:sz w:val="24"/>
          <w:szCs w:val="24"/>
          <w:lang w:val="en-US" w:eastAsia="en-GB"/>
        </w:rPr>
        <w:t xml:space="preserve">, L.I., &amp; Rubin, S. (2008) </w:t>
      </w:r>
      <w:r w:rsidR="00DD287F">
        <w:rPr>
          <w:rFonts w:ascii="Arial" w:eastAsia="Times New Roman" w:hAnsi="Arial" w:cs="Arial"/>
          <w:color w:val="000000"/>
          <w:sz w:val="24"/>
          <w:szCs w:val="24"/>
          <w:lang w:val="en-US" w:eastAsia="en-GB"/>
        </w:rPr>
        <w:t>‘</w:t>
      </w:r>
      <w:r w:rsidRPr="002D5AD6">
        <w:rPr>
          <w:rFonts w:ascii="Arial" w:eastAsia="Times New Roman" w:hAnsi="Arial" w:cs="Arial"/>
          <w:color w:val="000000"/>
          <w:sz w:val="24"/>
          <w:szCs w:val="24"/>
          <w:lang w:val="en-US" w:eastAsia="en-GB"/>
        </w:rPr>
        <w:t xml:space="preserve">Current ethical issues in child and adolescent </w:t>
      </w:r>
      <w:r w:rsidR="00E420BF">
        <w:rPr>
          <w:rFonts w:ascii="Arial" w:eastAsia="Times New Roman" w:hAnsi="Arial" w:cs="Arial"/>
          <w:color w:val="000000"/>
          <w:sz w:val="24"/>
          <w:szCs w:val="24"/>
          <w:lang w:val="en-US" w:eastAsia="en-GB"/>
        </w:rPr>
        <w:tab/>
      </w:r>
      <w:r w:rsidR="00E420BF">
        <w:rPr>
          <w:rFonts w:ascii="Arial" w:eastAsia="Times New Roman" w:hAnsi="Arial" w:cs="Arial"/>
          <w:color w:val="000000"/>
          <w:sz w:val="24"/>
          <w:szCs w:val="24"/>
          <w:lang w:val="en-US" w:eastAsia="en-GB"/>
        </w:rPr>
        <w:tab/>
      </w:r>
      <w:r w:rsidRPr="002D5AD6">
        <w:rPr>
          <w:rFonts w:ascii="Arial" w:eastAsia="Times New Roman" w:hAnsi="Arial" w:cs="Arial"/>
          <w:color w:val="000000"/>
          <w:sz w:val="24"/>
          <w:szCs w:val="24"/>
          <w:lang w:val="en-US" w:eastAsia="en-GB"/>
        </w:rPr>
        <w:t>psychotherapy</w:t>
      </w:r>
      <w:r w:rsidR="00DD287F">
        <w:rPr>
          <w:rFonts w:ascii="Arial" w:eastAsia="Times New Roman" w:hAnsi="Arial" w:cs="Arial"/>
          <w:color w:val="000000"/>
          <w:sz w:val="24"/>
          <w:szCs w:val="24"/>
          <w:lang w:val="en-US" w:eastAsia="en-GB"/>
        </w:rPr>
        <w:t>’</w:t>
      </w:r>
      <w:r w:rsidRPr="002D5AD6">
        <w:rPr>
          <w:rFonts w:ascii="Arial" w:eastAsia="Times New Roman" w:hAnsi="Arial" w:cs="Arial"/>
          <w:color w:val="000000"/>
          <w:sz w:val="24"/>
          <w:szCs w:val="24"/>
          <w:lang w:val="en-US" w:eastAsia="en-GB"/>
        </w:rPr>
        <w:t xml:space="preserve">.  </w:t>
      </w:r>
      <w:r w:rsidRPr="002D5AD6">
        <w:rPr>
          <w:rFonts w:ascii="Arial" w:eastAsia="Times New Roman" w:hAnsi="Arial" w:cs="Arial"/>
          <w:i/>
          <w:iCs/>
          <w:color w:val="000000"/>
          <w:sz w:val="24"/>
          <w:szCs w:val="24"/>
          <w:lang w:val="en-US" w:eastAsia="en-GB"/>
        </w:rPr>
        <w:t xml:space="preserve">Child and Adolescent Psychiatric Clinics of North </w:t>
      </w:r>
      <w:r w:rsidR="00E420BF">
        <w:rPr>
          <w:rFonts w:ascii="Arial" w:eastAsia="Times New Roman" w:hAnsi="Arial" w:cs="Arial"/>
          <w:i/>
          <w:iCs/>
          <w:color w:val="000000"/>
          <w:sz w:val="24"/>
          <w:szCs w:val="24"/>
          <w:lang w:val="en-US" w:eastAsia="en-GB"/>
        </w:rPr>
        <w:tab/>
      </w:r>
      <w:r w:rsidR="00E420BF">
        <w:rPr>
          <w:rFonts w:ascii="Arial" w:eastAsia="Times New Roman" w:hAnsi="Arial" w:cs="Arial"/>
          <w:i/>
          <w:iCs/>
          <w:color w:val="000000"/>
          <w:sz w:val="24"/>
          <w:szCs w:val="24"/>
          <w:lang w:val="en-US" w:eastAsia="en-GB"/>
        </w:rPr>
        <w:tab/>
      </w:r>
      <w:r w:rsidR="00E420BF">
        <w:rPr>
          <w:rFonts w:ascii="Arial" w:eastAsia="Times New Roman" w:hAnsi="Arial" w:cs="Arial"/>
          <w:i/>
          <w:iCs/>
          <w:color w:val="000000"/>
          <w:sz w:val="24"/>
          <w:szCs w:val="24"/>
          <w:lang w:val="en-US" w:eastAsia="en-GB"/>
        </w:rPr>
        <w:tab/>
      </w:r>
      <w:r w:rsidRPr="002D5AD6">
        <w:rPr>
          <w:rFonts w:ascii="Arial" w:eastAsia="Times New Roman" w:hAnsi="Arial" w:cs="Arial"/>
          <w:i/>
          <w:iCs/>
          <w:color w:val="000000"/>
          <w:sz w:val="24"/>
          <w:szCs w:val="24"/>
          <w:lang w:val="en-US" w:eastAsia="en-GB"/>
        </w:rPr>
        <w:t>America</w:t>
      </w:r>
      <w:r w:rsidRPr="002D5AD6">
        <w:rPr>
          <w:rFonts w:ascii="Arial" w:eastAsia="Times New Roman" w:hAnsi="Arial" w:cs="Arial"/>
          <w:color w:val="000000"/>
          <w:sz w:val="24"/>
          <w:szCs w:val="24"/>
          <w:lang w:val="en-US" w:eastAsia="en-GB"/>
        </w:rPr>
        <w:t xml:space="preserve">, 17 (1), pp 21-35. </w:t>
      </w:r>
      <w:r w:rsidR="000C0E1C">
        <w:rPr>
          <w:rFonts w:ascii="Arial" w:eastAsia="Times New Roman" w:hAnsi="Arial" w:cs="Arial"/>
          <w:color w:val="000000"/>
          <w:sz w:val="24"/>
          <w:szCs w:val="24"/>
          <w:lang w:val="en-US" w:eastAsia="en-GB"/>
        </w:rPr>
        <w:t xml:space="preserve"> </w:t>
      </w:r>
      <w:r w:rsidR="000C0E1C">
        <w:rPr>
          <w:rFonts w:ascii="Arial" w:eastAsia="Times New Roman" w:hAnsi="Arial" w:cs="Arial"/>
          <w:color w:val="000000"/>
          <w:sz w:val="24"/>
          <w:szCs w:val="24"/>
          <w:lang w:val="en-US" w:eastAsia="en-GB"/>
        </w:rPr>
        <w:tab/>
      </w:r>
      <w:r w:rsidR="000C0E1C">
        <w:rPr>
          <w:rFonts w:ascii="Arial" w:eastAsia="Times New Roman" w:hAnsi="Arial" w:cs="Arial"/>
          <w:color w:val="000000"/>
          <w:sz w:val="24"/>
          <w:szCs w:val="24"/>
          <w:lang w:val="en-US" w:eastAsia="en-GB"/>
        </w:rPr>
        <w:tab/>
      </w:r>
      <w:r w:rsidR="000C0E1C">
        <w:rPr>
          <w:rFonts w:ascii="Arial" w:eastAsia="Times New Roman" w:hAnsi="Arial" w:cs="Arial"/>
          <w:color w:val="000000"/>
          <w:sz w:val="24"/>
          <w:szCs w:val="24"/>
          <w:lang w:val="en-US" w:eastAsia="en-GB"/>
        </w:rPr>
        <w:tab/>
        <w:t xml:space="preserve">    </w:t>
      </w:r>
      <w:r w:rsidR="000C0E1C">
        <w:rPr>
          <w:rFonts w:ascii="Arial" w:eastAsia="Times New Roman" w:hAnsi="Arial" w:cs="Arial"/>
          <w:color w:val="000000"/>
          <w:sz w:val="24"/>
          <w:szCs w:val="24"/>
          <w:lang w:val="en-US" w:eastAsia="en-GB"/>
        </w:rPr>
        <w:tab/>
      </w:r>
      <w:r w:rsidR="000C0E1C">
        <w:rPr>
          <w:rFonts w:ascii="Arial" w:eastAsia="Times New Roman" w:hAnsi="Arial" w:cs="Arial"/>
          <w:color w:val="000000"/>
          <w:sz w:val="24"/>
          <w:szCs w:val="24"/>
          <w:lang w:val="en-US" w:eastAsia="en-GB"/>
        </w:rPr>
        <w:tab/>
      </w:r>
      <w:r w:rsidR="000C0E1C">
        <w:rPr>
          <w:rFonts w:ascii="Arial" w:eastAsia="Times New Roman" w:hAnsi="Arial" w:cs="Arial"/>
          <w:color w:val="000000"/>
          <w:sz w:val="24"/>
          <w:szCs w:val="24"/>
          <w:lang w:val="en-US" w:eastAsia="en-GB"/>
        </w:rPr>
        <w:tab/>
        <w:t xml:space="preserve">  </w:t>
      </w:r>
      <w:r w:rsidR="000C0E1C">
        <w:rPr>
          <w:rFonts w:ascii="Arial" w:eastAsia="Times New Roman" w:hAnsi="Arial" w:cs="Arial"/>
          <w:color w:val="000000"/>
          <w:sz w:val="24"/>
          <w:szCs w:val="24"/>
          <w:lang w:val="en-US" w:eastAsia="en-GB"/>
        </w:rPr>
        <w:tab/>
      </w:r>
      <w:r w:rsidR="000C0E1C">
        <w:rPr>
          <w:rFonts w:ascii="Arial" w:eastAsia="Times New Roman" w:hAnsi="Arial" w:cs="Arial"/>
          <w:color w:val="000000"/>
          <w:sz w:val="24"/>
          <w:szCs w:val="24"/>
          <w:lang w:val="en-US" w:eastAsia="en-GB"/>
        </w:rPr>
        <w:tab/>
        <w:t>DO</w:t>
      </w:r>
      <w:r w:rsidRPr="002D5AD6">
        <w:rPr>
          <w:rFonts w:ascii="Arial" w:eastAsia="Times New Roman" w:hAnsi="Arial" w:cs="Arial"/>
          <w:color w:val="000000"/>
          <w:sz w:val="24"/>
          <w:szCs w:val="24"/>
          <w:lang w:val="en-US" w:eastAsia="en-GB"/>
        </w:rPr>
        <w:t>I: </w:t>
      </w:r>
      <w:hyperlink r:id="rId10" w:tgtFrame="_blank" w:history="1">
        <w:r w:rsidRPr="002D5AD6">
          <w:rPr>
            <w:rFonts w:ascii="Arial" w:eastAsia="Times New Roman" w:hAnsi="Arial" w:cs="Arial"/>
            <w:color w:val="000000"/>
            <w:sz w:val="24"/>
            <w:szCs w:val="24"/>
            <w:lang w:val="en-US" w:eastAsia="en-GB"/>
          </w:rPr>
          <w:t>https://doi.org/10.1016/j.chc.2007.07.008</w:t>
        </w:r>
      </w:hyperlink>
      <w:r w:rsidRPr="002D5AD6">
        <w:rPr>
          <w:rFonts w:ascii="Arial" w:eastAsia="Times New Roman" w:hAnsi="Arial" w:cs="Arial"/>
          <w:color w:val="000000"/>
          <w:sz w:val="24"/>
          <w:szCs w:val="24"/>
          <w:lang w:val="en-US" w:eastAsia="en-GB"/>
        </w:rPr>
        <w:t>  </w:t>
      </w:r>
    </w:p>
    <w:p w14:paraId="11064179" w14:textId="77777777" w:rsidR="000C0E1C"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 </w:t>
      </w:r>
    </w:p>
    <w:p w14:paraId="0B527A8F" w14:textId="46F301D8"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br/>
        <w:t>British Association for Counselling Professionals, (2018) </w:t>
      </w:r>
      <w:r w:rsidRPr="002D5AD6">
        <w:rPr>
          <w:rFonts w:ascii="Arial" w:eastAsia="Times New Roman" w:hAnsi="Arial" w:cs="Arial"/>
          <w:i/>
          <w:iCs/>
          <w:color w:val="000000"/>
          <w:sz w:val="24"/>
          <w:szCs w:val="24"/>
          <w:lang w:val="en-US" w:eastAsia="en-GB"/>
        </w:rPr>
        <w:t xml:space="preserve">Ethical Framework for the </w:t>
      </w:r>
      <w:r w:rsidR="000C0E1C">
        <w:rPr>
          <w:rFonts w:ascii="Arial" w:eastAsia="Times New Roman" w:hAnsi="Arial" w:cs="Arial"/>
          <w:i/>
          <w:iCs/>
          <w:color w:val="000000"/>
          <w:sz w:val="24"/>
          <w:szCs w:val="24"/>
          <w:lang w:val="en-US" w:eastAsia="en-GB"/>
        </w:rPr>
        <w:tab/>
      </w:r>
      <w:r w:rsidR="000C0E1C">
        <w:rPr>
          <w:rFonts w:ascii="Arial" w:eastAsia="Times New Roman" w:hAnsi="Arial" w:cs="Arial"/>
          <w:i/>
          <w:iCs/>
          <w:color w:val="000000"/>
          <w:sz w:val="24"/>
          <w:szCs w:val="24"/>
          <w:lang w:val="en-US" w:eastAsia="en-GB"/>
        </w:rPr>
        <w:tab/>
      </w:r>
      <w:r w:rsidRPr="002D5AD6">
        <w:rPr>
          <w:rFonts w:ascii="Arial" w:eastAsia="Times New Roman" w:hAnsi="Arial" w:cs="Arial"/>
          <w:i/>
          <w:iCs/>
          <w:color w:val="000000"/>
          <w:sz w:val="24"/>
          <w:szCs w:val="24"/>
          <w:lang w:val="en-US" w:eastAsia="en-GB"/>
        </w:rPr>
        <w:t>Counselling Professions</w:t>
      </w:r>
      <w:r w:rsidRPr="002D5AD6">
        <w:rPr>
          <w:rFonts w:ascii="Arial" w:eastAsia="Times New Roman" w:hAnsi="Arial" w:cs="Arial"/>
          <w:color w:val="000000"/>
          <w:sz w:val="24"/>
          <w:szCs w:val="24"/>
          <w:lang w:val="en-US" w:eastAsia="en-GB"/>
        </w:rPr>
        <w:t>.  retrieved from </w:t>
      </w:r>
      <w:hyperlink r:id="rId11" w:history="1">
        <w:r w:rsidR="000C0E1C" w:rsidRPr="000D7824">
          <w:rPr>
            <w:rStyle w:val="Hyperlink"/>
            <w:rFonts w:ascii="Arial" w:eastAsia="Times New Roman" w:hAnsi="Arial" w:cs="Arial"/>
            <w:sz w:val="24"/>
            <w:szCs w:val="24"/>
            <w:lang w:val="en-US" w:eastAsia="en-GB"/>
          </w:rPr>
          <w:t>www.bacp.co.uk</w:t>
        </w:r>
      </w:hyperlink>
      <w:r w:rsidR="000C0E1C">
        <w:rPr>
          <w:rFonts w:ascii="Arial" w:eastAsia="Times New Roman" w:hAnsi="Arial" w:cs="Arial"/>
          <w:color w:val="000000"/>
          <w:sz w:val="24"/>
          <w:szCs w:val="24"/>
          <w:lang w:val="en-US" w:eastAsia="en-GB"/>
        </w:rPr>
        <w:t xml:space="preserve"> </w:t>
      </w:r>
      <w:r w:rsidRPr="002D5AD6">
        <w:rPr>
          <w:rFonts w:ascii="Arial" w:eastAsia="Times New Roman" w:hAnsi="Arial" w:cs="Arial"/>
          <w:color w:val="000000"/>
          <w:sz w:val="24"/>
          <w:szCs w:val="24"/>
          <w:lang w:val="en-US" w:eastAsia="en-GB"/>
        </w:rPr>
        <w:t>  </w:t>
      </w:r>
    </w:p>
    <w:p w14:paraId="7634796B" w14:textId="77777777"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 </w:t>
      </w:r>
    </w:p>
    <w:p w14:paraId="5622E3EC" w14:textId="77777777"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proofErr w:type="spellStart"/>
      <w:r w:rsidRPr="002D5AD6">
        <w:rPr>
          <w:rFonts w:ascii="Arial" w:eastAsia="Times New Roman" w:hAnsi="Arial" w:cs="Arial"/>
          <w:color w:val="000000"/>
          <w:sz w:val="24"/>
          <w:szCs w:val="24"/>
          <w:lang w:val="en-US" w:eastAsia="en-GB"/>
        </w:rPr>
        <w:t>Bassot</w:t>
      </w:r>
      <w:proofErr w:type="spellEnd"/>
      <w:r w:rsidRPr="002D5AD6">
        <w:rPr>
          <w:rFonts w:ascii="Arial" w:eastAsia="Times New Roman" w:hAnsi="Arial" w:cs="Arial"/>
          <w:color w:val="000000"/>
          <w:sz w:val="24"/>
          <w:szCs w:val="24"/>
          <w:lang w:val="en-US" w:eastAsia="en-GB"/>
        </w:rPr>
        <w:t>, B. (2013) </w:t>
      </w:r>
      <w:r w:rsidRPr="002D5AD6">
        <w:rPr>
          <w:rFonts w:ascii="Arial" w:eastAsia="Times New Roman" w:hAnsi="Arial" w:cs="Arial"/>
          <w:i/>
          <w:iCs/>
          <w:color w:val="000000"/>
          <w:sz w:val="24"/>
          <w:szCs w:val="24"/>
          <w:lang w:val="en-US" w:eastAsia="en-GB"/>
        </w:rPr>
        <w:t>The Reflective Journal</w:t>
      </w:r>
      <w:r w:rsidRPr="002D5AD6">
        <w:rPr>
          <w:rFonts w:ascii="Arial" w:eastAsia="Times New Roman" w:hAnsi="Arial" w:cs="Arial"/>
          <w:color w:val="000000"/>
          <w:sz w:val="24"/>
          <w:szCs w:val="24"/>
          <w:lang w:val="en-US" w:eastAsia="en-GB"/>
        </w:rPr>
        <w:t>.  London: Palgrave Macmillan </w:t>
      </w:r>
    </w:p>
    <w:p w14:paraId="138EBDDD" w14:textId="77777777"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 </w:t>
      </w:r>
    </w:p>
    <w:p w14:paraId="661674B1" w14:textId="7B2D02C0"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Bolton G., &amp; </w:t>
      </w:r>
      <w:proofErr w:type="spellStart"/>
      <w:r w:rsidRPr="002D5AD6">
        <w:rPr>
          <w:rFonts w:ascii="Arial" w:eastAsia="Times New Roman" w:hAnsi="Arial" w:cs="Arial"/>
          <w:color w:val="000000"/>
          <w:sz w:val="24"/>
          <w:szCs w:val="24"/>
          <w:lang w:val="en-US" w:eastAsia="en-GB"/>
        </w:rPr>
        <w:t>Delderfield</w:t>
      </w:r>
      <w:proofErr w:type="spellEnd"/>
      <w:r w:rsidRPr="002D5AD6">
        <w:rPr>
          <w:rFonts w:ascii="Arial" w:eastAsia="Times New Roman" w:hAnsi="Arial" w:cs="Arial"/>
          <w:color w:val="000000"/>
          <w:sz w:val="24"/>
          <w:szCs w:val="24"/>
          <w:lang w:val="en-US" w:eastAsia="en-GB"/>
        </w:rPr>
        <w:t>, R. (2018) </w:t>
      </w:r>
      <w:r w:rsidRPr="002D5AD6">
        <w:rPr>
          <w:rFonts w:ascii="Arial" w:eastAsia="Times New Roman" w:hAnsi="Arial" w:cs="Arial"/>
          <w:i/>
          <w:iCs/>
          <w:color w:val="000000"/>
          <w:sz w:val="24"/>
          <w:szCs w:val="24"/>
          <w:lang w:val="en-US" w:eastAsia="en-GB"/>
        </w:rPr>
        <w:t xml:space="preserve">Reflective Practice: Writing and Professional </w:t>
      </w:r>
      <w:r w:rsidR="000C0E1C">
        <w:rPr>
          <w:rFonts w:ascii="Arial" w:eastAsia="Times New Roman" w:hAnsi="Arial" w:cs="Arial"/>
          <w:i/>
          <w:iCs/>
          <w:color w:val="000000"/>
          <w:sz w:val="24"/>
          <w:szCs w:val="24"/>
          <w:lang w:val="en-US" w:eastAsia="en-GB"/>
        </w:rPr>
        <w:tab/>
      </w:r>
      <w:r w:rsidR="000C0E1C">
        <w:rPr>
          <w:rFonts w:ascii="Arial" w:eastAsia="Times New Roman" w:hAnsi="Arial" w:cs="Arial"/>
          <w:i/>
          <w:iCs/>
          <w:color w:val="000000"/>
          <w:sz w:val="24"/>
          <w:szCs w:val="24"/>
          <w:lang w:val="en-US" w:eastAsia="en-GB"/>
        </w:rPr>
        <w:tab/>
      </w:r>
      <w:r w:rsidR="000C0E1C">
        <w:rPr>
          <w:rFonts w:ascii="Arial" w:eastAsia="Times New Roman" w:hAnsi="Arial" w:cs="Arial"/>
          <w:i/>
          <w:iCs/>
          <w:color w:val="000000"/>
          <w:sz w:val="24"/>
          <w:szCs w:val="24"/>
          <w:lang w:val="en-US" w:eastAsia="en-GB"/>
        </w:rPr>
        <w:tab/>
      </w:r>
      <w:r w:rsidRPr="002D5AD6">
        <w:rPr>
          <w:rFonts w:ascii="Arial" w:eastAsia="Times New Roman" w:hAnsi="Arial" w:cs="Arial"/>
          <w:i/>
          <w:iCs/>
          <w:color w:val="000000"/>
          <w:sz w:val="24"/>
          <w:szCs w:val="24"/>
          <w:lang w:val="en-US" w:eastAsia="en-GB"/>
        </w:rPr>
        <w:t>Development.</w:t>
      </w:r>
      <w:r w:rsidRPr="002D5AD6">
        <w:rPr>
          <w:rFonts w:ascii="Arial" w:eastAsia="Times New Roman" w:hAnsi="Arial" w:cs="Arial"/>
          <w:color w:val="000000"/>
          <w:sz w:val="24"/>
          <w:szCs w:val="24"/>
          <w:lang w:val="en-US" w:eastAsia="en-GB"/>
        </w:rPr>
        <w:t> 5th </w:t>
      </w:r>
      <w:proofErr w:type="spellStart"/>
      <w:r w:rsidRPr="002D5AD6">
        <w:rPr>
          <w:rFonts w:ascii="Arial" w:eastAsia="Times New Roman" w:hAnsi="Arial" w:cs="Arial"/>
          <w:color w:val="000000"/>
          <w:sz w:val="24"/>
          <w:szCs w:val="24"/>
          <w:lang w:val="en-US" w:eastAsia="en-GB"/>
        </w:rPr>
        <w:t>edn</w:t>
      </w:r>
      <w:proofErr w:type="spellEnd"/>
      <w:r w:rsidRPr="002D5AD6">
        <w:rPr>
          <w:rFonts w:ascii="Arial" w:eastAsia="Times New Roman" w:hAnsi="Arial" w:cs="Arial"/>
          <w:color w:val="000000"/>
          <w:sz w:val="24"/>
          <w:szCs w:val="24"/>
          <w:lang w:val="en-US" w:eastAsia="en-GB"/>
        </w:rPr>
        <w:t>. London: SAGE Publications Ltd. </w:t>
      </w:r>
    </w:p>
    <w:p w14:paraId="068786FE" w14:textId="77777777"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 </w:t>
      </w:r>
    </w:p>
    <w:p w14:paraId="185265D7" w14:textId="19E6A73D"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Bond T, (2015) </w:t>
      </w:r>
      <w:r w:rsidRPr="002D5AD6">
        <w:rPr>
          <w:rFonts w:ascii="Arial" w:eastAsia="Times New Roman" w:hAnsi="Arial" w:cs="Arial"/>
          <w:i/>
          <w:iCs/>
          <w:color w:val="000000"/>
          <w:sz w:val="24"/>
          <w:szCs w:val="24"/>
          <w:lang w:val="en-US" w:eastAsia="en-GB"/>
        </w:rPr>
        <w:t>Standards and Ethics for Counselling in Action</w:t>
      </w:r>
      <w:r w:rsidRPr="002D5AD6">
        <w:rPr>
          <w:rFonts w:ascii="Arial" w:eastAsia="Times New Roman" w:hAnsi="Arial" w:cs="Arial"/>
          <w:color w:val="000000"/>
          <w:sz w:val="24"/>
          <w:szCs w:val="24"/>
          <w:lang w:val="en-US" w:eastAsia="en-GB"/>
        </w:rPr>
        <w:t>. 4th </w:t>
      </w:r>
      <w:proofErr w:type="spellStart"/>
      <w:r w:rsidRPr="002D5AD6">
        <w:rPr>
          <w:rFonts w:ascii="Arial" w:eastAsia="Times New Roman" w:hAnsi="Arial" w:cs="Arial"/>
          <w:color w:val="000000"/>
          <w:sz w:val="24"/>
          <w:szCs w:val="24"/>
          <w:lang w:val="en-US" w:eastAsia="en-GB"/>
        </w:rPr>
        <w:t>edn</w:t>
      </w:r>
      <w:proofErr w:type="spellEnd"/>
      <w:r w:rsidRPr="002D5AD6">
        <w:rPr>
          <w:rFonts w:ascii="Arial" w:eastAsia="Times New Roman" w:hAnsi="Arial" w:cs="Arial"/>
          <w:color w:val="000000"/>
          <w:sz w:val="24"/>
          <w:szCs w:val="24"/>
          <w:lang w:val="en-US" w:eastAsia="en-GB"/>
        </w:rPr>
        <w:t xml:space="preserve">. London: </w:t>
      </w:r>
      <w:r w:rsidR="000C0E1C">
        <w:rPr>
          <w:rFonts w:ascii="Arial" w:eastAsia="Times New Roman" w:hAnsi="Arial" w:cs="Arial"/>
          <w:color w:val="000000"/>
          <w:sz w:val="24"/>
          <w:szCs w:val="24"/>
          <w:lang w:val="en-US" w:eastAsia="en-GB"/>
        </w:rPr>
        <w:tab/>
      </w:r>
      <w:r w:rsidR="000C0E1C">
        <w:rPr>
          <w:rFonts w:ascii="Arial" w:eastAsia="Times New Roman" w:hAnsi="Arial" w:cs="Arial"/>
          <w:color w:val="000000"/>
          <w:sz w:val="24"/>
          <w:szCs w:val="24"/>
          <w:lang w:val="en-US" w:eastAsia="en-GB"/>
        </w:rPr>
        <w:tab/>
      </w:r>
      <w:r w:rsidR="000C0E1C">
        <w:rPr>
          <w:rFonts w:ascii="Arial" w:eastAsia="Times New Roman" w:hAnsi="Arial" w:cs="Arial"/>
          <w:color w:val="000000"/>
          <w:sz w:val="24"/>
          <w:szCs w:val="24"/>
          <w:lang w:val="en-US" w:eastAsia="en-GB"/>
        </w:rPr>
        <w:tab/>
      </w:r>
      <w:r w:rsidRPr="002D5AD6">
        <w:rPr>
          <w:rFonts w:ascii="Arial" w:eastAsia="Times New Roman" w:hAnsi="Arial" w:cs="Arial"/>
          <w:color w:val="000000"/>
          <w:sz w:val="24"/>
          <w:szCs w:val="24"/>
          <w:lang w:val="en-US" w:eastAsia="en-GB"/>
        </w:rPr>
        <w:t>SAGE Publications Ltd. </w:t>
      </w:r>
    </w:p>
    <w:p w14:paraId="2FC102DE" w14:textId="77777777" w:rsidR="00FA651C"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 </w:t>
      </w:r>
    </w:p>
    <w:p w14:paraId="16B145E6" w14:textId="3E81046B" w:rsidR="00130082" w:rsidRDefault="00130082" w:rsidP="007A7820">
      <w:pPr>
        <w:spacing w:after="0" w:line="480" w:lineRule="auto"/>
        <w:textAlignment w:val="baseline"/>
        <w:rPr>
          <w:rFonts w:ascii="Arial" w:eastAsia="Times New Roman" w:hAnsi="Arial" w:cs="Arial"/>
          <w:color w:val="000000"/>
          <w:sz w:val="24"/>
          <w:szCs w:val="24"/>
          <w:lang w:val="en-US" w:eastAsia="en-GB"/>
        </w:rPr>
      </w:pPr>
      <w:r>
        <w:rPr>
          <w:rFonts w:ascii="Arial" w:eastAsia="Times New Roman" w:hAnsi="Arial" w:cs="Arial"/>
          <w:color w:val="000000"/>
          <w:sz w:val="24"/>
          <w:szCs w:val="24"/>
          <w:lang w:val="en-US" w:eastAsia="en-GB"/>
        </w:rPr>
        <w:t>Brad</w:t>
      </w:r>
      <w:r w:rsidR="00FA651C">
        <w:rPr>
          <w:rFonts w:ascii="Arial" w:eastAsia="Times New Roman" w:hAnsi="Arial" w:cs="Arial"/>
          <w:color w:val="000000"/>
          <w:sz w:val="24"/>
          <w:szCs w:val="24"/>
          <w:lang w:val="en-US" w:eastAsia="en-GB"/>
        </w:rPr>
        <w:t>bury, H., Frost, N.,</w:t>
      </w:r>
      <w:r w:rsidR="00C447A3">
        <w:rPr>
          <w:rFonts w:ascii="Arial" w:eastAsia="Times New Roman" w:hAnsi="Arial" w:cs="Arial"/>
          <w:color w:val="000000"/>
          <w:sz w:val="24"/>
          <w:szCs w:val="24"/>
          <w:lang w:val="en-US" w:eastAsia="en-GB"/>
        </w:rPr>
        <w:t xml:space="preserve"> </w:t>
      </w:r>
      <w:proofErr w:type="spellStart"/>
      <w:r w:rsidR="00C447A3">
        <w:rPr>
          <w:rFonts w:ascii="Arial" w:eastAsia="Times New Roman" w:hAnsi="Arial" w:cs="Arial"/>
          <w:color w:val="000000"/>
          <w:sz w:val="24"/>
          <w:szCs w:val="24"/>
          <w:lang w:val="en-US" w:eastAsia="en-GB"/>
        </w:rPr>
        <w:t>Kilminster</w:t>
      </w:r>
      <w:proofErr w:type="spellEnd"/>
      <w:r w:rsidR="00C447A3">
        <w:rPr>
          <w:rFonts w:ascii="Arial" w:eastAsia="Times New Roman" w:hAnsi="Arial" w:cs="Arial"/>
          <w:color w:val="000000"/>
          <w:sz w:val="24"/>
          <w:szCs w:val="24"/>
          <w:lang w:val="en-US" w:eastAsia="en-GB"/>
        </w:rPr>
        <w:t xml:space="preserve">, S., &amp; </w:t>
      </w:r>
      <w:proofErr w:type="spellStart"/>
      <w:r w:rsidR="00C447A3">
        <w:rPr>
          <w:rFonts w:ascii="Arial" w:eastAsia="Times New Roman" w:hAnsi="Arial" w:cs="Arial"/>
          <w:color w:val="000000"/>
          <w:sz w:val="24"/>
          <w:szCs w:val="24"/>
          <w:lang w:val="en-US" w:eastAsia="en-GB"/>
        </w:rPr>
        <w:t>Zukas</w:t>
      </w:r>
      <w:proofErr w:type="spellEnd"/>
      <w:r w:rsidR="00C447A3">
        <w:rPr>
          <w:rFonts w:ascii="Arial" w:eastAsia="Times New Roman" w:hAnsi="Arial" w:cs="Arial"/>
          <w:color w:val="000000"/>
          <w:sz w:val="24"/>
          <w:szCs w:val="24"/>
          <w:lang w:val="en-US" w:eastAsia="en-GB"/>
        </w:rPr>
        <w:t>, M. (2010)</w:t>
      </w:r>
      <w:r w:rsidR="00E420BF">
        <w:rPr>
          <w:rFonts w:ascii="Arial" w:eastAsia="Times New Roman" w:hAnsi="Arial" w:cs="Arial"/>
          <w:color w:val="000000"/>
          <w:sz w:val="24"/>
          <w:szCs w:val="24"/>
          <w:lang w:val="en-US" w:eastAsia="en-GB"/>
        </w:rPr>
        <w:t xml:space="preserve"> </w:t>
      </w:r>
      <w:r w:rsidR="00E420BF" w:rsidRPr="00E420BF">
        <w:rPr>
          <w:rFonts w:ascii="Arial" w:eastAsia="Times New Roman" w:hAnsi="Arial" w:cs="Arial"/>
          <w:i/>
          <w:iCs/>
          <w:color w:val="000000"/>
          <w:sz w:val="24"/>
          <w:szCs w:val="24"/>
          <w:lang w:val="en-US" w:eastAsia="en-GB"/>
        </w:rPr>
        <w:t xml:space="preserve">Beyond Reflective </w:t>
      </w:r>
      <w:r w:rsidR="000C0E1C">
        <w:rPr>
          <w:rFonts w:ascii="Arial" w:eastAsia="Times New Roman" w:hAnsi="Arial" w:cs="Arial"/>
          <w:i/>
          <w:iCs/>
          <w:color w:val="000000"/>
          <w:sz w:val="24"/>
          <w:szCs w:val="24"/>
          <w:lang w:val="en-US" w:eastAsia="en-GB"/>
        </w:rPr>
        <w:tab/>
      </w:r>
      <w:r w:rsidR="000C0E1C">
        <w:rPr>
          <w:rFonts w:ascii="Arial" w:eastAsia="Times New Roman" w:hAnsi="Arial" w:cs="Arial"/>
          <w:i/>
          <w:iCs/>
          <w:color w:val="000000"/>
          <w:sz w:val="24"/>
          <w:szCs w:val="24"/>
          <w:lang w:val="en-US" w:eastAsia="en-GB"/>
        </w:rPr>
        <w:tab/>
      </w:r>
      <w:r w:rsidR="000C0E1C">
        <w:rPr>
          <w:rFonts w:ascii="Arial" w:eastAsia="Times New Roman" w:hAnsi="Arial" w:cs="Arial"/>
          <w:i/>
          <w:iCs/>
          <w:color w:val="000000"/>
          <w:sz w:val="24"/>
          <w:szCs w:val="24"/>
          <w:lang w:val="en-US" w:eastAsia="en-GB"/>
        </w:rPr>
        <w:tab/>
      </w:r>
      <w:r w:rsidR="00E420BF" w:rsidRPr="00E420BF">
        <w:rPr>
          <w:rFonts w:ascii="Arial" w:eastAsia="Times New Roman" w:hAnsi="Arial" w:cs="Arial"/>
          <w:i/>
          <w:iCs/>
          <w:color w:val="000000"/>
          <w:sz w:val="24"/>
          <w:szCs w:val="24"/>
          <w:lang w:val="en-US" w:eastAsia="en-GB"/>
        </w:rPr>
        <w:t>Practice – new approaches to professional lifelong learning</w:t>
      </w:r>
      <w:r w:rsidR="00E420BF">
        <w:rPr>
          <w:rFonts w:ascii="Arial" w:eastAsia="Times New Roman" w:hAnsi="Arial" w:cs="Arial"/>
          <w:color w:val="000000"/>
          <w:sz w:val="24"/>
          <w:szCs w:val="24"/>
          <w:lang w:val="en-US" w:eastAsia="en-GB"/>
        </w:rPr>
        <w:t xml:space="preserve">, London, </w:t>
      </w:r>
      <w:r w:rsidR="000C0E1C">
        <w:rPr>
          <w:rFonts w:ascii="Arial" w:eastAsia="Times New Roman" w:hAnsi="Arial" w:cs="Arial"/>
          <w:color w:val="000000"/>
          <w:sz w:val="24"/>
          <w:szCs w:val="24"/>
          <w:lang w:val="en-US" w:eastAsia="en-GB"/>
        </w:rPr>
        <w:tab/>
      </w:r>
      <w:r w:rsidR="000C0E1C">
        <w:rPr>
          <w:rFonts w:ascii="Arial" w:eastAsia="Times New Roman" w:hAnsi="Arial" w:cs="Arial"/>
          <w:color w:val="000000"/>
          <w:sz w:val="24"/>
          <w:szCs w:val="24"/>
          <w:lang w:val="en-US" w:eastAsia="en-GB"/>
        </w:rPr>
        <w:tab/>
      </w:r>
      <w:r w:rsidR="00E420BF">
        <w:rPr>
          <w:rFonts w:ascii="Arial" w:eastAsia="Times New Roman" w:hAnsi="Arial" w:cs="Arial"/>
          <w:color w:val="000000"/>
          <w:sz w:val="24"/>
          <w:szCs w:val="24"/>
          <w:lang w:val="en-US" w:eastAsia="en-GB"/>
        </w:rPr>
        <w:t>Routledge</w:t>
      </w:r>
    </w:p>
    <w:p w14:paraId="03CE8BCF" w14:textId="77777777" w:rsidR="00E420BF" w:rsidRPr="002D5AD6" w:rsidRDefault="00E420BF" w:rsidP="007A7820">
      <w:pPr>
        <w:spacing w:after="0" w:line="480" w:lineRule="auto"/>
        <w:textAlignment w:val="baseline"/>
        <w:rPr>
          <w:rFonts w:ascii="Arial" w:eastAsia="Times New Roman" w:hAnsi="Arial" w:cs="Arial"/>
          <w:color w:val="000000"/>
          <w:sz w:val="24"/>
          <w:szCs w:val="24"/>
          <w:lang w:val="en-US" w:eastAsia="en-GB"/>
        </w:rPr>
      </w:pPr>
    </w:p>
    <w:p w14:paraId="6D0ED802" w14:textId="573B1626"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Brookfield S.D., (1995) </w:t>
      </w:r>
      <w:r w:rsidRPr="002D5AD6">
        <w:rPr>
          <w:rFonts w:ascii="Arial" w:eastAsia="Times New Roman" w:hAnsi="Arial" w:cs="Arial"/>
          <w:i/>
          <w:iCs/>
          <w:color w:val="000000"/>
          <w:sz w:val="24"/>
          <w:szCs w:val="24"/>
          <w:lang w:val="en-US" w:eastAsia="en-GB"/>
        </w:rPr>
        <w:t>Becoming a Critically Reflective Teacher</w:t>
      </w:r>
      <w:r w:rsidRPr="002D5AD6">
        <w:rPr>
          <w:rFonts w:ascii="Arial" w:eastAsia="Times New Roman" w:hAnsi="Arial" w:cs="Arial"/>
          <w:color w:val="000000"/>
          <w:sz w:val="24"/>
          <w:szCs w:val="24"/>
          <w:lang w:val="en-US" w:eastAsia="en-GB"/>
        </w:rPr>
        <w:t xml:space="preserve">, San </w:t>
      </w:r>
      <w:r w:rsidR="000C0E1C">
        <w:rPr>
          <w:rFonts w:ascii="Arial" w:eastAsia="Times New Roman" w:hAnsi="Arial" w:cs="Arial"/>
          <w:color w:val="000000"/>
          <w:sz w:val="24"/>
          <w:szCs w:val="24"/>
          <w:lang w:val="en-US" w:eastAsia="en-GB"/>
        </w:rPr>
        <w:tab/>
      </w:r>
      <w:r w:rsidR="000C0E1C">
        <w:rPr>
          <w:rFonts w:ascii="Arial" w:eastAsia="Times New Roman" w:hAnsi="Arial" w:cs="Arial"/>
          <w:color w:val="000000"/>
          <w:sz w:val="24"/>
          <w:szCs w:val="24"/>
          <w:lang w:val="en-US" w:eastAsia="en-GB"/>
        </w:rPr>
        <w:tab/>
      </w:r>
      <w:r w:rsidR="000C0E1C">
        <w:rPr>
          <w:rFonts w:ascii="Arial" w:eastAsia="Times New Roman" w:hAnsi="Arial" w:cs="Arial"/>
          <w:color w:val="000000"/>
          <w:sz w:val="24"/>
          <w:szCs w:val="24"/>
          <w:lang w:val="en-US" w:eastAsia="en-GB"/>
        </w:rPr>
        <w:tab/>
      </w:r>
      <w:r w:rsidR="000C0E1C">
        <w:rPr>
          <w:rFonts w:ascii="Arial" w:eastAsia="Times New Roman" w:hAnsi="Arial" w:cs="Arial"/>
          <w:color w:val="000000"/>
          <w:sz w:val="24"/>
          <w:szCs w:val="24"/>
          <w:lang w:val="en-US" w:eastAsia="en-GB"/>
        </w:rPr>
        <w:tab/>
      </w:r>
      <w:r w:rsidRPr="002D5AD6">
        <w:rPr>
          <w:rFonts w:ascii="Arial" w:eastAsia="Times New Roman" w:hAnsi="Arial" w:cs="Arial"/>
          <w:color w:val="000000"/>
          <w:sz w:val="24"/>
          <w:szCs w:val="24"/>
          <w:lang w:val="en-US" w:eastAsia="en-GB"/>
        </w:rPr>
        <w:t>Francisco: Jossey-Bass </w:t>
      </w:r>
    </w:p>
    <w:p w14:paraId="6D81A41C" w14:textId="77777777"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 </w:t>
      </w:r>
    </w:p>
    <w:p w14:paraId="2181A8DB" w14:textId="0FE1C090"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 xml:space="preserve">Brookfield, S.D., (2009) ‘Engaging critical reflection in corporate America’, in J. </w:t>
      </w:r>
      <w:r w:rsidR="006C7221">
        <w:rPr>
          <w:rFonts w:ascii="Arial" w:eastAsia="Times New Roman" w:hAnsi="Arial" w:cs="Arial"/>
          <w:color w:val="000000"/>
          <w:sz w:val="24"/>
          <w:szCs w:val="24"/>
          <w:lang w:val="en-US" w:eastAsia="en-GB"/>
        </w:rPr>
        <w:tab/>
      </w:r>
      <w:r w:rsidR="006C7221">
        <w:rPr>
          <w:rFonts w:ascii="Arial" w:eastAsia="Times New Roman" w:hAnsi="Arial" w:cs="Arial"/>
          <w:color w:val="000000"/>
          <w:sz w:val="24"/>
          <w:szCs w:val="24"/>
          <w:lang w:val="en-US" w:eastAsia="en-GB"/>
        </w:rPr>
        <w:tab/>
      </w:r>
      <w:r w:rsidR="006C7221">
        <w:rPr>
          <w:rFonts w:ascii="Arial" w:eastAsia="Times New Roman" w:hAnsi="Arial" w:cs="Arial"/>
          <w:color w:val="000000"/>
          <w:sz w:val="24"/>
          <w:szCs w:val="24"/>
          <w:lang w:val="en-US" w:eastAsia="en-GB"/>
        </w:rPr>
        <w:tab/>
      </w:r>
      <w:proofErr w:type="spellStart"/>
      <w:r w:rsidRPr="002D5AD6">
        <w:rPr>
          <w:rFonts w:ascii="Arial" w:eastAsia="Times New Roman" w:hAnsi="Arial" w:cs="Arial"/>
          <w:color w:val="000000"/>
          <w:sz w:val="24"/>
          <w:szCs w:val="24"/>
          <w:lang w:val="en-US" w:eastAsia="en-GB"/>
        </w:rPr>
        <w:t>Mezirow</w:t>
      </w:r>
      <w:proofErr w:type="spellEnd"/>
      <w:r w:rsidRPr="002D5AD6">
        <w:rPr>
          <w:rFonts w:ascii="Arial" w:eastAsia="Times New Roman" w:hAnsi="Arial" w:cs="Arial"/>
          <w:color w:val="000000"/>
          <w:sz w:val="24"/>
          <w:szCs w:val="24"/>
          <w:lang w:val="en-US" w:eastAsia="en-GB"/>
        </w:rPr>
        <w:t xml:space="preserve">, E.W. Taylor and Associates (eds), Transformative Learning in </w:t>
      </w:r>
      <w:r w:rsidR="006C7221">
        <w:rPr>
          <w:rFonts w:ascii="Arial" w:eastAsia="Times New Roman" w:hAnsi="Arial" w:cs="Arial"/>
          <w:color w:val="000000"/>
          <w:sz w:val="24"/>
          <w:szCs w:val="24"/>
          <w:lang w:val="en-US" w:eastAsia="en-GB"/>
        </w:rPr>
        <w:tab/>
      </w:r>
      <w:r w:rsidR="006C7221">
        <w:rPr>
          <w:rFonts w:ascii="Arial" w:eastAsia="Times New Roman" w:hAnsi="Arial" w:cs="Arial"/>
          <w:color w:val="000000"/>
          <w:sz w:val="24"/>
          <w:szCs w:val="24"/>
          <w:lang w:val="en-US" w:eastAsia="en-GB"/>
        </w:rPr>
        <w:tab/>
      </w:r>
      <w:r w:rsidRPr="002D5AD6">
        <w:rPr>
          <w:rFonts w:ascii="Arial" w:eastAsia="Times New Roman" w:hAnsi="Arial" w:cs="Arial"/>
          <w:color w:val="000000"/>
          <w:sz w:val="24"/>
          <w:szCs w:val="24"/>
          <w:lang w:val="en-US" w:eastAsia="en-GB"/>
        </w:rPr>
        <w:t xml:space="preserve">Practice: Insights from Community, Workplace and Higher </w:t>
      </w:r>
      <w:r w:rsidR="006C7221">
        <w:rPr>
          <w:rFonts w:ascii="Arial" w:eastAsia="Times New Roman" w:hAnsi="Arial" w:cs="Arial"/>
          <w:color w:val="000000"/>
          <w:sz w:val="24"/>
          <w:szCs w:val="24"/>
          <w:lang w:val="en-US" w:eastAsia="en-GB"/>
        </w:rPr>
        <w:tab/>
      </w:r>
      <w:r w:rsidR="006C7221">
        <w:rPr>
          <w:rFonts w:ascii="Arial" w:eastAsia="Times New Roman" w:hAnsi="Arial" w:cs="Arial"/>
          <w:color w:val="000000"/>
          <w:sz w:val="24"/>
          <w:szCs w:val="24"/>
          <w:lang w:val="en-US" w:eastAsia="en-GB"/>
        </w:rPr>
        <w:tab/>
      </w:r>
      <w:r w:rsidR="006C7221">
        <w:rPr>
          <w:rFonts w:ascii="Arial" w:eastAsia="Times New Roman" w:hAnsi="Arial" w:cs="Arial"/>
          <w:color w:val="000000"/>
          <w:sz w:val="24"/>
          <w:szCs w:val="24"/>
          <w:lang w:val="en-US" w:eastAsia="en-GB"/>
        </w:rPr>
        <w:tab/>
      </w:r>
      <w:r w:rsidR="006C7221">
        <w:rPr>
          <w:rFonts w:ascii="Arial" w:eastAsia="Times New Roman" w:hAnsi="Arial" w:cs="Arial"/>
          <w:color w:val="000000"/>
          <w:sz w:val="24"/>
          <w:szCs w:val="24"/>
          <w:lang w:val="en-US" w:eastAsia="en-GB"/>
        </w:rPr>
        <w:tab/>
      </w:r>
      <w:r w:rsidRPr="002D5AD6">
        <w:rPr>
          <w:rFonts w:ascii="Arial" w:eastAsia="Times New Roman" w:hAnsi="Arial" w:cs="Arial"/>
          <w:color w:val="000000"/>
          <w:sz w:val="24"/>
          <w:szCs w:val="24"/>
          <w:lang w:val="en-US" w:eastAsia="en-GB"/>
        </w:rPr>
        <w:t>Education. San Francisco: Jossey-Bass </w:t>
      </w:r>
    </w:p>
    <w:p w14:paraId="06379594" w14:textId="77777777"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 </w:t>
      </w:r>
    </w:p>
    <w:p w14:paraId="1D721533" w14:textId="61DDCC79"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Corey, G., Schneider Corey, M., &amp; Callanan, P. (2007) </w:t>
      </w:r>
      <w:r w:rsidRPr="002D5AD6">
        <w:rPr>
          <w:rFonts w:ascii="Arial" w:eastAsia="Times New Roman" w:hAnsi="Arial" w:cs="Arial"/>
          <w:i/>
          <w:iCs/>
          <w:color w:val="000000"/>
          <w:sz w:val="24"/>
          <w:szCs w:val="24"/>
          <w:lang w:val="en-US" w:eastAsia="en-GB"/>
        </w:rPr>
        <w:t xml:space="preserve">Issues and Ethics in the </w:t>
      </w:r>
      <w:r w:rsidR="006C7221">
        <w:rPr>
          <w:rFonts w:ascii="Arial" w:eastAsia="Times New Roman" w:hAnsi="Arial" w:cs="Arial"/>
          <w:i/>
          <w:iCs/>
          <w:color w:val="000000"/>
          <w:sz w:val="24"/>
          <w:szCs w:val="24"/>
          <w:lang w:val="en-US" w:eastAsia="en-GB"/>
        </w:rPr>
        <w:tab/>
      </w:r>
      <w:r w:rsidR="006C7221">
        <w:rPr>
          <w:rFonts w:ascii="Arial" w:eastAsia="Times New Roman" w:hAnsi="Arial" w:cs="Arial"/>
          <w:i/>
          <w:iCs/>
          <w:color w:val="000000"/>
          <w:sz w:val="24"/>
          <w:szCs w:val="24"/>
          <w:lang w:val="en-US" w:eastAsia="en-GB"/>
        </w:rPr>
        <w:tab/>
      </w:r>
      <w:r w:rsidR="006C7221">
        <w:rPr>
          <w:rFonts w:ascii="Arial" w:eastAsia="Times New Roman" w:hAnsi="Arial" w:cs="Arial"/>
          <w:i/>
          <w:iCs/>
          <w:color w:val="000000"/>
          <w:sz w:val="24"/>
          <w:szCs w:val="24"/>
          <w:lang w:val="en-US" w:eastAsia="en-GB"/>
        </w:rPr>
        <w:tab/>
      </w:r>
      <w:r w:rsidRPr="002D5AD6">
        <w:rPr>
          <w:rFonts w:ascii="Arial" w:eastAsia="Times New Roman" w:hAnsi="Arial" w:cs="Arial"/>
          <w:i/>
          <w:iCs/>
          <w:color w:val="000000"/>
          <w:sz w:val="24"/>
          <w:szCs w:val="24"/>
          <w:lang w:val="en-US" w:eastAsia="en-GB"/>
        </w:rPr>
        <w:t>Helping Professions</w:t>
      </w:r>
      <w:r w:rsidRPr="002D5AD6">
        <w:rPr>
          <w:rFonts w:ascii="Arial" w:eastAsia="Times New Roman" w:hAnsi="Arial" w:cs="Arial"/>
          <w:color w:val="000000"/>
          <w:sz w:val="24"/>
          <w:szCs w:val="24"/>
          <w:lang w:val="en-US" w:eastAsia="en-GB"/>
        </w:rPr>
        <w:t>, 7th </w:t>
      </w:r>
      <w:proofErr w:type="spellStart"/>
      <w:r w:rsidRPr="002D5AD6">
        <w:rPr>
          <w:rFonts w:ascii="Arial" w:eastAsia="Times New Roman" w:hAnsi="Arial" w:cs="Arial"/>
          <w:color w:val="000000"/>
          <w:sz w:val="24"/>
          <w:szCs w:val="24"/>
          <w:lang w:val="en-US" w:eastAsia="en-GB"/>
        </w:rPr>
        <w:t>edn</w:t>
      </w:r>
      <w:proofErr w:type="spellEnd"/>
      <w:r w:rsidRPr="002D5AD6">
        <w:rPr>
          <w:rFonts w:ascii="Arial" w:eastAsia="Times New Roman" w:hAnsi="Arial" w:cs="Arial"/>
          <w:color w:val="000000"/>
          <w:sz w:val="24"/>
          <w:szCs w:val="24"/>
          <w:lang w:val="en-US" w:eastAsia="en-GB"/>
        </w:rPr>
        <w:t>, Belmont: Thomson Brooks/Cole </w:t>
      </w:r>
    </w:p>
    <w:p w14:paraId="387C18B0" w14:textId="5924573A" w:rsidR="00A05BC1" w:rsidRDefault="00A05BC1" w:rsidP="007A7820">
      <w:pPr>
        <w:spacing w:after="0" w:line="480" w:lineRule="auto"/>
        <w:textAlignment w:val="baseline"/>
        <w:rPr>
          <w:rFonts w:ascii="Arial" w:eastAsia="Times New Roman" w:hAnsi="Arial" w:cs="Arial"/>
          <w:color w:val="000000"/>
          <w:sz w:val="24"/>
          <w:szCs w:val="24"/>
          <w:lang w:val="en-US" w:eastAsia="en-GB"/>
        </w:rPr>
      </w:pPr>
    </w:p>
    <w:p w14:paraId="62332E73" w14:textId="306EBC7F" w:rsidR="009D7F1A" w:rsidRDefault="009D7F1A" w:rsidP="007A7820">
      <w:pPr>
        <w:spacing w:after="0" w:line="480" w:lineRule="auto"/>
        <w:textAlignment w:val="baseline"/>
        <w:rPr>
          <w:rFonts w:ascii="Arial" w:eastAsia="Times New Roman" w:hAnsi="Arial" w:cs="Arial"/>
          <w:color w:val="000000"/>
          <w:sz w:val="24"/>
          <w:szCs w:val="24"/>
          <w:lang w:val="en-US" w:eastAsia="en-GB"/>
        </w:rPr>
      </w:pPr>
      <w:proofErr w:type="spellStart"/>
      <w:r>
        <w:rPr>
          <w:rFonts w:ascii="Arial" w:eastAsia="Times New Roman" w:hAnsi="Arial" w:cs="Arial"/>
          <w:color w:val="000000"/>
          <w:sz w:val="24"/>
          <w:szCs w:val="24"/>
          <w:lang w:val="en-US" w:eastAsia="en-GB"/>
        </w:rPr>
        <w:t>Ghaye</w:t>
      </w:r>
      <w:proofErr w:type="spellEnd"/>
      <w:r>
        <w:rPr>
          <w:rFonts w:ascii="Arial" w:eastAsia="Times New Roman" w:hAnsi="Arial" w:cs="Arial"/>
          <w:color w:val="000000"/>
          <w:sz w:val="24"/>
          <w:szCs w:val="24"/>
          <w:lang w:val="en-US" w:eastAsia="en-GB"/>
        </w:rPr>
        <w:t xml:space="preserve">, T. (2011) </w:t>
      </w:r>
      <w:r w:rsidR="005E57D0" w:rsidRPr="00AF5DB4">
        <w:rPr>
          <w:rFonts w:ascii="Arial" w:eastAsia="Times New Roman" w:hAnsi="Arial" w:cs="Arial"/>
          <w:i/>
          <w:iCs/>
          <w:color w:val="000000"/>
          <w:sz w:val="24"/>
          <w:szCs w:val="24"/>
          <w:lang w:val="en-US" w:eastAsia="en-GB"/>
        </w:rPr>
        <w:t>Teachi</w:t>
      </w:r>
      <w:r w:rsidR="00BE1072" w:rsidRPr="00AF5DB4">
        <w:rPr>
          <w:rFonts w:ascii="Arial" w:eastAsia="Times New Roman" w:hAnsi="Arial" w:cs="Arial"/>
          <w:i/>
          <w:iCs/>
          <w:color w:val="000000"/>
          <w:sz w:val="24"/>
          <w:szCs w:val="24"/>
          <w:lang w:val="en-US" w:eastAsia="en-GB"/>
        </w:rPr>
        <w:t xml:space="preserve">ng and Learning Through Reflective Practice: A Practical </w:t>
      </w:r>
      <w:r w:rsidR="00AF5DB4">
        <w:rPr>
          <w:rFonts w:ascii="Arial" w:eastAsia="Times New Roman" w:hAnsi="Arial" w:cs="Arial"/>
          <w:i/>
          <w:iCs/>
          <w:color w:val="000000"/>
          <w:sz w:val="24"/>
          <w:szCs w:val="24"/>
          <w:lang w:val="en-US" w:eastAsia="en-GB"/>
        </w:rPr>
        <w:tab/>
      </w:r>
      <w:r w:rsidR="00AF5DB4">
        <w:rPr>
          <w:rFonts w:ascii="Arial" w:eastAsia="Times New Roman" w:hAnsi="Arial" w:cs="Arial"/>
          <w:i/>
          <w:iCs/>
          <w:color w:val="000000"/>
          <w:sz w:val="24"/>
          <w:szCs w:val="24"/>
          <w:lang w:val="en-US" w:eastAsia="en-GB"/>
        </w:rPr>
        <w:tab/>
      </w:r>
      <w:r w:rsidR="00BE1072" w:rsidRPr="00AF5DB4">
        <w:rPr>
          <w:rFonts w:ascii="Arial" w:eastAsia="Times New Roman" w:hAnsi="Arial" w:cs="Arial"/>
          <w:i/>
          <w:iCs/>
          <w:color w:val="000000"/>
          <w:sz w:val="24"/>
          <w:szCs w:val="24"/>
          <w:lang w:val="en-US" w:eastAsia="en-GB"/>
        </w:rPr>
        <w:t>Guide for Positive Action.</w:t>
      </w:r>
      <w:r w:rsidR="00BE1072">
        <w:rPr>
          <w:rFonts w:ascii="Arial" w:eastAsia="Times New Roman" w:hAnsi="Arial" w:cs="Arial"/>
          <w:color w:val="000000"/>
          <w:sz w:val="24"/>
          <w:szCs w:val="24"/>
          <w:lang w:val="en-US" w:eastAsia="en-GB"/>
        </w:rPr>
        <w:t xml:space="preserve"> Abington: Routledge</w:t>
      </w:r>
    </w:p>
    <w:p w14:paraId="44A4BE1B" w14:textId="77777777" w:rsidR="00AF5DB4" w:rsidRDefault="00AF5DB4" w:rsidP="007A7820">
      <w:pPr>
        <w:spacing w:after="0" w:line="480" w:lineRule="auto"/>
        <w:textAlignment w:val="baseline"/>
        <w:rPr>
          <w:rFonts w:ascii="Arial" w:eastAsia="Times New Roman" w:hAnsi="Arial" w:cs="Arial"/>
          <w:color w:val="000000"/>
          <w:sz w:val="24"/>
          <w:szCs w:val="24"/>
          <w:lang w:val="en-US" w:eastAsia="en-GB"/>
        </w:rPr>
      </w:pPr>
    </w:p>
    <w:p w14:paraId="242C7D5A" w14:textId="5DB0BCC1" w:rsidR="009D7F1A" w:rsidRDefault="00AF5DB4" w:rsidP="007A7820">
      <w:pPr>
        <w:spacing w:after="0" w:line="480" w:lineRule="auto"/>
        <w:textAlignment w:val="baseline"/>
        <w:rPr>
          <w:rFonts w:ascii="Arial" w:eastAsia="Times New Roman" w:hAnsi="Arial" w:cs="Arial"/>
          <w:color w:val="000000"/>
          <w:sz w:val="24"/>
          <w:szCs w:val="24"/>
          <w:lang w:val="en-US" w:eastAsia="en-GB"/>
        </w:rPr>
      </w:pPr>
      <w:r>
        <w:rPr>
          <w:rFonts w:ascii="Arial" w:eastAsia="Times New Roman" w:hAnsi="Arial" w:cs="Arial"/>
          <w:color w:val="000000"/>
          <w:sz w:val="24"/>
          <w:szCs w:val="24"/>
          <w:lang w:val="en-US" w:eastAsia="en-GB"/>
        </w:rPr>
        <w:t xml:space="preserve">Jarvis, </w:t>
      </w:r>
      <w:r w:rsidR="008438C2">
        <w:rPr>
          <w:rFonts w:ascii="Arial" w:eastAsia="Times New Roman" w:hAnsi="Arial" w:cs="Arial"/>
          <w:color w:val="000000"/>
          <w:sz w:val="24"/>
          <w:szCs w:val="24"/>
          <w:lang w:val="en-US" w:eastAsia="en-GB"/>
        </w:rPr>
        <w:t xml:space="preserve">P. (1994) </w:t>
      </w:r>
      <w:r w:rsidR="00DD287F">
        <w:rPr>
          <w:rFonts w:ascii="Arial" w:eastAsia="Times New Roman" w:hAnsi="Arial" w:cs="Arial"/>
          <w:color w:val="000000"/>
          <w:sz w:val="24"/>
          <w:szCs w:val="24"/>
          <w:lang w:val="en-US" w:eastAsia="en-GB"/>
        </w:rPr>
        <w:t>‘</w:t>
      </w:r>
      <w:r w:rsidR="008438C2">
        <w:rPr>
          <w:rFonts w:ascii="Arial" w:eastAsia="Times New Roman" w:hAnsi="Arial" w:cs="Arial"/>
          <w:color w:val="000000"/>
          <w:sz w:val="24"/>
          <w:szCs w:val="24"/>
          <w:lang w:val="en-US" w:eastAsia="en-GB"/>
        </w:rPr>
        <w:t>Learning Practice Knowledge</w:t>
      </w:r>
      <w:r w:rsidR="00DD287F">
        <w:rPr>
          <w:rFonts w:ascii="Arial" w:eastAsia="Times New Roman" w:hAnsi="Arial" w:cs="Arial"/>
          <w:color w:val="000000"/>
          <w:sz w:val="24"/>
          <w:szCs w:val="24"/>
          <w:lang w:val="en-US" w:eastAsia="en-GB"/>
        </w:rPr>
        <w:t>’</w:t>
      </w:r>
      <w:r w:rsidR="008438C2">
        <w:rPr>
          <w:rFonts w:ascii="Arial" w:eastAsia="Times New Roman" w:hAnsi="Arial" w:cs="Arial"/>
          <w:color w:val="000000"/>
          <w:sz w:val="24"/>
          <w:szCs w:val="24"/>
          <w:lang w:val="en-US" w:eastAsia="en-GB"/>
        </w:rPr>
        <w:t xml:space="preserve">. </w:t>
      </w:r>
      <w:r w:rsidR="008438C2" w:rsidRPr="00CD573E">
        <w:rPr>
          <w:rFonts w:ascii="Arial" w:eastAsia="Times New Roman" w:hAnsi="Arial" w:cs="Arial"/>
          <w:i/>
          <w:iCs/>
          <w:color w:val="000000"/>
          <w:sz w:val="24"/>
          <w:szCs w:val="24"/>
          <w:lang w:val="en-US" w:eastAsia="en-GB"/>
        </w:rPr>
        <w:t xml:space="preserve">Journal of Further Education and </w:t>
      </w:r>
      <w:r w:rsidR="00CD573E">
        <w:rPr>
          <w:rFonts w:ascii="Arial" w:eastAsia="Times New Roman" w:hAnsi="Arial" w:cs="Arial"/>
          <w:i/>
          <w:iCs/>
          <w:color w:val="000000"/>
          <w:sz w:val="24"/>
          <w:szCs w:val="24"/>
          <w:lang w:val="en-US" w:eastAsia="en-GB"/>
        </w:rPr>
        <w:tab/>
      </w:r>
      <w:r w:rsidR="00CD573E">
        <w:rPr>
          <w:rFonts w:ascii="Arial" w:eastAsia="Times New Roman" w:hAnsi="Arial" w:cs="Arial"/>
          <w:i/>
          <w:iCs/>
          <w:color w:val="000000"/>
          <w:sz w:val="24"/>
          <w:szCs w:val="24"/>
          <w:lang w:val="en-US" w:eastAsia="en-GB"/>
        </w:rPr>
        <w:tab/>
      </w:r>
      <w:r w:rsidR="00CD573E">
        <w:rPr>
          <w:rFonts w:ascii="Arial" w:eastAsia="Times New Roman" w:hAnsi="Arial" w:cs="Arial"/>
          <w:i/>
          <w:iCs/>
          <w:color w:val="000000"/>
          <w:sz w:val="24"/>
          <w:szCs w:val="24"/>
          <w:lang w:val="en-US" w:eastAsia="en-GB"/>
        </w:rPr>
        <w:tab/>
      </w:r>
      <w:r w:rsidR="008438C2" w:rsidRPr="00CD573E">
        <w:rPr>
          <w:rFonts w:ascii="Arial" w:eastAsia="Times New Roman" w:hAnsi="Arial" w:cs="Arial"/>
          <w:i/>
          <w:iCs/>
          <w:color w:val="000000"/>
          <w:sz w:val="24"/>
          <w:szCs w:val="24"/>
          <w:lang w:val="en-US" w:eastAsia="en-GB"/>
        </w:rPr>
        <w:t>Higher Education</w:t>
      </w:r>
      <w:r w:rsidR="00CD573E" w:rsidRPr="00CD573E">
        <w:rPr>
          <w:rFonts w:ascii="Arial" w:eastAsia="Times New Roman" w:hAnsi="Arial" w:cs="Arial"/>
          <w:i/>
          <w:iCs/>
          <w:color w:val="000000"/>
          <w:sz w:val="24"/>
          <w:szCs w:val="24"/>
          <w:lang w:val="en-US" w:eastAsia="en-GB"/>
        </w:rPr>
        <w:t>.</w:t>
      </w:r>
      <w:r w:rsidR="00CD573E">
        <w:rPr>
          <w:rFonts w:ascii="Arial" w:eastAsia="Times New Roman" w:hAnsi="Arial" w:cs="Arial"/>
          <w:color w:val="000000"/>
          <w:sz w:val="24"/>
          <w:szCs w:val="24"/>
          <w:lang w:val="en-US" w:eastAsia="en-GB"/>
        </w:rPr>
        <w:t xml:space="preserve"> 18 )1), pp 31-43</w:t>
      </w:r>
    </w:p>
    <w:p w14:paraId="382AB833" w14:textId="77777777" w:rsidR="00AF5DB4" w:rsidRDefault="00AF5DB4" w:rsidP="007A7820">
      <w:pPr>
        <w:spacing w:after="0" w:line="480" w:lineRule="auto"/>
        <w:textAlignment w:val="baseline"/>
        <w:rPr>
          <w:rFonts w:ascii="Arial" w:eastAsia="Times New Roman" w:hAnsi="Arial" w:cs="Arial"/>
          <w:color w:val="000000"/>
          <w:sz w:val="24"/>
          <w:szCs w:val="24"/>
          <w:lang w:val="en-US" w:eastAsia="en-GB"/>
        </w:rPr>
      </w:pPr>
    </w:p>
    <w:p w14:paraId="29BF5433" w14:textId="78EC0629" w:rsidR="00A05BC1" w:rsidRDefault="00A05BC1" w:rsidP="007A7820">
      <w:pPr>
        <w:spacing w:after="0" w:line="480" w:lineRule="auto"/>
        <w:textAlignment w:val="baseline"/>
        <w:rPr>
          <w:rFonts w:ascii="Arial" w:eastAsia="Times New Roman" w:hAnsi="Arial" w:cs="Arial"/>
          <w:color w:val="000000"/>
          <w:sz w:val="24"/>
          <w:szCs w:val="24"/>
          <w:lang w:val="en-US" w:eastAsia="en-GB"/>
        </w:rPr>
      </w:pPr>
      <w:r>
        <w:rPr>
          <w:rFonts w:ascii="Arial" w:eastAsia="Times New Roman" w:hAnsi="Arial" w:cs="Arial"/>
          <w:color w:val="000000"/>
          <w:sz w:val="24"/>
          <w:szCs w:val="24"/>
          <w:lang w:val="en-US" w:eastAsia="en-GB"/>
        </w:rPr>
        <w:t xml:space="preserve">Knott, C. &amp; Scragg, T. (2011) </w:t>
      </w:r>
      <w:r w:rsidRPr="00BC2B7A">
        <w:rPr>
          <w:rFonts w:ascii="Arial" w:eastAsia="Times New Roman" w:hAnsi="Arial" w:cs="Arial"/>
          <w:i/>
          <w:iCs/>
          <w:color w:val="000000"/>
          <w:sz w:val="24"/>
          <w:szCs w:val="24"/>
          <w:lang w:val="en-US" w:eastAsia="en-GB"/>
        </w:rPr>
        <w:t>Reflective practice in Social Work.</w:t>
      </w:r>
      <w:r>
        <w:rPr>
          <w:rFonts w:ascii="Arial" w:eastAsia="Times New Roman" w:hAnsi="Arial" w:cs="Arial"/>
          <w:color w:val="000000"/>
          <w:sz w:val="24"/>
          <w:szCs w:val="24"/>
          <w:lang w:val="en-US" w:eastAsia="en-GB"/>
        </w:rPr>
        <w:t xml:space="preserve">  Oxford: Wi</w:t>
      </w:r>
      <w:r w:rsidR="00BC2B7A">
        <w:rPr>
          <w:rFonts w:ascii="Arial" w:eastAsia="Times New Roman" w:hAnsi="Arial" w:cs="Arial"/>
          <w:color w:val="000000"/>
          <w:sz w:val="24"/>
          <w:szCs w:val="24"/>
          <w:lang w:val="en-US" w:eastAsia="en-GB"/>
        </w:rPr>
        <w:t>ley-</w:t>
      </w:r>
      <w:r w:rsidR="00BC2B7A">
        <w:rPr>
          <w:rFonts w:ascii="Arial" w:eastAsia="Times New Roman" w:hAnsi="Arial" w:cs="Arial"/>
          <w:color w:val="000000"/>
          <w:sz w:val="24"/>
          <w:szCs w:val="24"/>
          <w:lang w:val="en-US" w:eastAsia="en-GB"/>
        </w:rPr>
        <w:tab/>
      </w:r>
      <w:r w:rsidR="00BC2B7A">
        <w:rPr>
          <w:rFonts w:ascii="Arial" w:eastAsia="Times New Roman" w:hAnsi="Arial" w:cs="Arial"/>
          <w:color w:val="000000"/>
          <w:sz w:val="24"/>
          <w:szCs w:val="24"/>
          <w:lang w:val="en-US" w:eastAsia="en-GB"/>
        </w:rPr>
        <w:tab/>
      </w:r>
      <w:r w:rsidR="00BC2B7A">
        <w:rPr>
          <w:rFonts w:ascii="Arial" w:eastAsia="Times New Roman" w:hAnsi="Arial" w:cs="Arial"/>
          <w:color w:val="000000"/>
          <w:sz w:val="24"/>
          <w:szCs w:val="24"/>
          <w:lang w:val="en-US" w:eastAsia="en-GB"/>
        </w:rPr>
        <w:tab/>
        <w:t>Blackwell</w:t>
      </w:r>
    </w:p>
    <w:p w14:paraId="3CA4157A" w14:textId="0BCBEFE8"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 </w:t>
      </w:r>
    </w:p>
    <w:p w14:paraId="7DD8BBE3" w14:textId="656EECE7"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Knowles, G., &amp; Lander, V. (2012) </w:t>
      </w:r>
      <w:r w:rsidRPr="002D5AD6">
        <w:rPr>
          <w:rFonts w:ascii="Arial" w:eastAsia="Times New Roman" w:hAnsi="Arial" w:cs="Arial"/>
          <w:i/>
          <w:iCs/>
          <w:color w:val="000000"/>
          <w:sz w:val="24"/>
          <w:szCs w:val="24"/>
          <w:lang w:val="en-US" w:eastAsia="en-GB"/>
        </w:rPr>
        <w:t xml:space="preserve">Thinking through Ethics and Values in Primary </w:t>
      </w:r>
      <w:r w:rsidR="006C7221">
        <w:rPr>
          <w:rFonts w:ascii="Arial" w:eastAsia="Times New Roman" w:hAnsi="Arial" w:cs="Arial"/>
          <w:i/>
          <w:iCs/>
          <w:color w:val="000000"/>
          <w:sz w:val="24"/>
          <w:szCs w:val="24"/>
          <w:lang w:val="en-US" w:eastAsia="en-GB"/>
        </w:rPr>
        <w:tab/>
      </w:r>
      <w:r w:rsidR="006C7221">
        <w:rPr>
          <w:rFonts w:ascii="Arial" w:eastAsia="Times New Roman" w:hAnsi="Arial" w:cs="Arial"/>
          <w:i/>
          <w:iCs/>
          <w:color w:val="000000"/>
          <w:sz w:val="24"/>
          <w:szCs w:val="24"/>
          <w:lang w:val="en-US" w:eastAsia="en-GB"/>
        </w:rPr>
        <w:tab/>
      </w:r>
      <w:r w:rsidR="006C7221">
        <w:rPr>
          <w:rFonts w:ascii="Arial" w:eastAsia="Times New Roman" w:hAnsi="Arial" w:cs="Arial"/>
          <w:i/>
          <w:iCs/>
          <w:color w:val="000000"/>
          <w:sz w:val="24"/>
          <w:szCs w:val="24"/>
          <w:lang w:val="en-US" w:eastAsia="en-GB"/>
        </w:rPr>
        <w:tab/>
      </w:r>
      <w:r w:rsidRPr="002D5AD6">
        <w:rPr>
          <w:rFonts w:ascii="Arial" w:eastAsia="Times New Roman" w:hAnsi="Arial" w:cs="Arial"/>
          <w:i/>
          <w:iCs/>
          <w:color w:val="000000"/>
          <w:sz w:val="24"/>
          <w:szCs w:val="24"/>
          <w:lang w:val="en-US" w:eastAsia="en-GB"/>
        </w:rPr>
        <w:t>Education</w:t>
      </w:r>
      <w:r w:rsidRPr="002D5AD6">
        <w:rPr>
          <w:rFonts w:ascii="Arial" w:eastAsia="Times New Roman" w:hAnsi="Arial" w:cs="Arial"/>
          <w:color w:val="000000"/>
          <w:sz w:val="24"/>
          <w:szCs w:val="24"/>
          <w:lang w:val="en-US" w:eastAsia="en-GB"/>
        </w:rPr>
        <w:t>. London: Learning Matters </w:t>
      </w:r>
    </w:p>
    <w:p w14:paraId="7EACFA1C" w14:textId="77777777"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 </w:t>
      </w:r>
    </w:p>
    <w:p w14:paraId="4D03EDBF" w14:textId="2A075D72"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lastRenderedPageBreak/>
        <w:t>Kolb, D. (1984) </w:t>
      </w:r>
      <w:r w:rsidRPr="002D5AD6">
        <w:rPr>
          <w:rFonts w:ascii="Arial" w:eastAsia="Times New Roman" w:hAnsi="Arial" w:cs="Arial"/>
          <w:i/>
          <w:iCs/>
          <w:color w:val="000000"/>
          <w:sz w:val="24"/>
          <w:szCs w:val="24"/>
          <w:lang w:val="en-US" w:eastAsia="en-GB"/>
        </w:rPr>
        <w:t xml:space="preserve">Experiential Learning: Experience as the Source of Learning and </w:t>
      </w:r>
      <w:r w:rsidR="006C7221">
        <w:rPr>
          <w:rFonts w:ascii="Arial" w:eastAsia="Times New Roman" w:hAnsi="Arial" w:cs="Arial"/>
          <w:i/>
          <w:iCs/>
          <w:color w:val="000000"/>
          <w:sz w:val="24"/>
          <w:szCs w:val="24"/>
          <w:lang w:val="en-US" w:eastAsia="en-GB"/>
        </w:rPr>
        <w:tab/>
      </w:r>
      <w:r w:rsidR="006C7221">
        <w:rPr>
          <w:rFonts w:ascii="Arial" w:eastAsia="Times New Roman" w:hAnsi="Arial" w:cs="Arial"/>
          <w:i/>
          <w:iCs/>
          <w:color w:val="000000"/>
          <w:sz w:val="24"/>
          <w:szCs w:val="24"/>
          <w:lang w:val="en-US" w:eastAsia="en-GB"/>
        </w:rPr>
        <w:tab/>
      </w:r>
      <w:r w:rsidR="006C7221">
        <w:rPr>
          <w:rFonts w:ascii="Arial" w:eastAsia="Times New Roman" w:hAnsi="Arial" w:cs="Arial"/>
          <w:i/>
          <w:iCs/>
          <w:color w:val="000000"/>
          <w:sz w:val="24"/>
          <w:szCs w:val="24"/>
          <w:lang w:val="en-US" w:eastAsia="en-GB"/>
        </w:rPr>
        <w:tab/>
      </w:r>
      <w:r w:rsidRPr="002D5AD6">
        <w:rPr>
          <w:rFonts w:ascii="Arial" w:eastAsia="Times New Roman" w:hAnsi="Arial" w:cs="Arial"/>
          <w:i/>
          <w:iCs/>
          <w:color w:val="000000"/>
          <w:sz w:val="24"/>
          <w:szCs w:val="24"/>
          <w:lang w:val="en-US" w:eastAsia="en-GB"/>
        </w:rPr>
        <w:t>Development</w:t>
      </w:r>
      <w:r w:rsidRPr="002D5AD6">
        <w:rPr>
          <w:rFonts w:ascii="Arial" w:eastAsia="Times New Roman" w:hAnsi="Arial" w:cs="Arial"/>
          <w:color w:val="000000"/>
          <w:sz w:val="24"/>
          <w:szCs w:val="24"/>
          <w:lang w:val="en-US" w:eastAsia="en-GB"/>
        </w:rPr>
        <w:t>.  New Jersey: Prentice Hall </w:t>
      </w:r>
    </w:p>
    <w:p w14:paraId="2AC48FAE" w14:textId="327109FE" w:rsidR="002D5AD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 </w:t>
      </w:r>
    </w:p>
    <w:p w14:paraId="359916FD" w14:textId="0491F90F" w:rsidR="00EA5ECC" w:rsidRDefault="00662628" w:rsidP="007A7820">
      <w:pPr>
        <w:spacing w:after="0" w:line="480" w:lineRule="auto"/>
        <w:textAlignment w:val="baseline"/>
        <w:rPr>
          <w:rFonts w:ascii="Arial" w:eastAsia="Times New Roman" w:hAnsi="Arial" w:cs="Arial"/>
          <w:color w:val="000000"/>
          <w:sz w:val="24"/>
          <w:szCs w:val="24"/>
          <w:lang w:val="en-US" w:eastAsia="en-GB"/>
        </w:rPr>
      </w:pPr>
      <w:r>
        <w:rPr>
          <w:rFonts w:ascii="Arial" w:eastAsia="Times New Roman" w:hAnsi="Arial" w:cs="Arial"/>
          <w:color w:val="000000"/>
          <w:sz w:val="24"/>
          <w:szCs w:val="24"/>
          <w:lang w:val="en-US" w:eastAsia="en-GB"/>
        </w:rPr>
        <w:t xml:space="preserve">Levitt, D.H., </w:t>
      </w:r>
      <w:proofErr w:type="spellStart"/>
      <w:r>
        <w:rPr>
          <w:rFonts w:ascii="Arial" w:eastAsia="Times New Roman" w:hAnsi="Arial" w:cs="Arial"/>
          <w:color w:val="000000"/>
          <w:sz w:val="24"/>
          <w:szCs w:val="24"/>
          <w:lang w:val="en-US" w:eastAsia="en-GB"/>
        </w:rPr>
        <w:t>Farry</w:t>
      </w:r>
      <w:proofErr w:type="spellEnd"/>
      <w:r>
        <w:rPr>
          <w:rFonts w:ascii="Arial" w:eastAsia="Times New Roman" w:hAnsi="Arial" w:cs="Arial"/>
          <w:color w:val="000000"/>
          <w:sz w:val="24"/>
          <w:szCs w:val="24"/>
          <w:lang w:val="en-US" w:eastAsia="en-GB"/>
        </w:rPr>
        <w:t xml:space="preserve">, T.J., &amp; </w:t>
      </w:r>
      <w:proofErr w:type="spellStart"/>
      <w:r>
        <w:rPr>
          <w:rFonts w:ascii="Arial" w:eastAsia="Times New Roman" w:hAnsi="Arial" w:cs="Arial"/>
          <w:color w:val="000000"/>
          <w:sz w:val="24"/>
          <w:szCs w:val="24"/>
          <w:lang w:val="en-US" w:eastAsia="en-GB"/>
        </w:rPr>
        <w:t>Mazzarella</w:t>
      </w:r>
      <w:proofErr w:type="spellEnd"/>
      <w:r>
        <w:rPr>
          <w:rFonts w:ascii="Arial" w:eastAsia="Times New Roman" w:hAnsi="Arial" w:cs="Arial"/>
          <w:color w:val="000000"/>
          <w:sz w:val="24"/>
          <w:szCs w:val="24"/>
          <w:lang w:val="en-US" w:eastAsia="en-GB"/>
        </w:rPr>
        <w:t>, J.R. (2015)</w:t>
      </w:r>
      <w:r w:rsidR="008A035F">
        <w:rPr>
          <w:rFonts w:ascii="Arial" w:eastAsia="Times New Roman" w:hAnsi="Arial" w:cs="Arial"/>
          <w:color w:val="000000"/>
          <w:sz w:val="24"/>
          <w:szCs w:val="24"/>
          <w:lang w:val="en-US" w:eastAsia="en-GB"/>
        </w:rPr>
        <w:t xml:space="preserve"> </w:t>
      </w:r>
      <w:r w:rsidR="00CE4CBF">
        <w:rPr>
          <w:rFonts w:ascii="Arial" w:eastAsia="Times New Roman" w:hAnsi="Arial" w:cs="Arial"/>
          <w:color w:val="000000"/>
          <w:sz w:val="24"/>
          <w:szCs w:val="24"/>
          <w:lang w:val="en-US" w:eastAsia="en-GB"/>
        </w:rPr>
        <w:t>‘</w:t>
      </w:r>
      <w:r w:rsidR="008A035F">
        <w:rPr>
          <w:rFonts w:ascii="Arial" w:eastAsia="Times New Roman" w:hAnsi="Arial" w:cs="Arial"/>
          <w:color w:val="000000"/>
          <w:sz w:val="24"/>
          <w:szCs w:val="24"/>
          <w:lang w:val="en-US" w:eastAsia="en-GB"/>
        </w:rPr>
        <w:t xml:space="preserve">Counselor ethical reasoning: </w:t>
      </w:r>
      <w:r w:rsidR="001206B7">
        <w:rPr>
          <w:rFonts w:ascii="Arial" w:eastAsia="Times New Roman" w:hAnsi="Arial" w:cs="Arial"/>
          <w:color w:val="000000"/>
          <w:sz w:val="24"/>
          <w:szCs w:val="24"/>
          <w:lang w:val="en-US" w:eastAsia="en-GB"/>
        </w:rPr>
        <w:tab/>
      </w:r>
      <w:r w:rsidR="001206B7">
        <w:rPr>
          <w:rFonts w:ascii="Arial" w:eastAsia="Times New Roman" w:hAnsi="Arial" w:cs="Arial"/>
          <w:color w:val="000000"/>
          <w:sz w:val="24"/>
          <w:szCs w:val="24"/>
          <w:lang w:val="en-US" w:eastAsia="en-GB"/>
        </w:rPr>
        <w:tab/>
      </w:r>
      <w:r w:rsidR="001206B7">
        <w:rPr>
          <w:rFonts w:ascii="Arial" w:eastAsia="Times New Roman" w:hAnsi="Arial" w:cs="Arial"/>
          <w:color w:val="000000"/>
          <w:sz w:val="24"/>
          <w:szCs w:val="24"/>
          <w:lang w:val="en-US" w:eastAsia="en-GB"/>
        </w:rPr>
        <w:tab/>
      </w:r>
      <w:r w:rsidR="008A035F">
        <w:rPr>
          <w:rFonts w:ascii="Arial" w:eastAsia="Times New Roman" w:hAnsi="Arial" w:cs="Arial"/>
          <w:color w:val="000000"/>
          <w:sz w:val="24"/>
          <w:szCs w:val="24"/>
          <w:lang w:val="en-US" w:eastAsia="en-GB"/>
        </w:rPr>
        <w:t>Decision-making practice versus theory</w:t>
      </w:r>
      <w:r w:rsidR="00CE4CBF">
        <w:rPr>
          <w:rFonts w:ascii="Arial" w:eastAsia="Times New Roman" w:hAnsi="Arial" w:cs="Arial"/>
          <w:color w:val="000000"/>
          <w:sz w:val="24"/>
          <w:szCs w:val="24"/>
          <w:lang w:val="en-US" w:eastAsia="en-GB"/>
        </w:rPr>
        <w:t>’</w:t>
      </w:r>
      <w:r w:rsidR="008A035F">
        <w:rPr>
          <w:rFonts w:ascii="Arial" w:eastAsia="Times New Roman" w:hAnsi="Arial" w:cs="Arial"/>
          <w:color w:val="000000"/>
          <w:sz w:val="24"/>
          <w:szCs w:val="24"/>
          <w:lang w:val="en-US" w:eastAsia="en-GB"/>
        </w:rPr>
        <w:t xml:space="preserve">.  </w:t>
      </w:r>
      <w:r w:rsidR="008A035F" w:rsidRPr="00A70935">
        <w:rPr>
          <w:rFonts w:ascii="Arial" w:eastAsia="Times New Roman" w:hAnsi="Arial" w:cs="Arial"/>
          <w:i/>
          <w:iCs/>
          <w:color w:val="000000"/>
          <w:sz w:val="24"/>
          <w:szCs w:val="24"/>
          <w:lang w:val="en-US" w:eastAsia="en-GB"/>
        </w:rPr>
        <w:t>Counseling and Values</w:t>
      </w:r>
      <w:r w:rsidR="008A035F">
        <w:rPr>
          <w:rFonts w:ascii="Arial" w:eastAsia="Times New Roman" w:hAnsi="Arial" w:cs="Arial"/>
          <w:color w:val="000000"/>
          <w:sz w:val="24"/>
          <w:szCs w:val="24"/>
          <w:lang w:val="en-US" w:eastAsia="en-GB"/>
        </w:rPr>
        <w:t xml:space="preserve">, 60, </w:t>
      </w:r>
      <w:r w:rsidR="001206B7">
        <w:rPr>
          <w:rFonts w:ascii="Arial" w:eastAsia="Times New Roman" w:hAnsi="Arial" w:cs="Arial"/>
          <w:color w:val="000000"/>
          <w:sz w:val="24"/>
          <w:szCs w:val="24"/>
          <w:lang w:val="en-US" w:eastAsia="en-GB"/>
        </w:rPr>
        <w:tab/>
      </w:r>
      <w:r w:rsidR="001206B7">
        <w:rPr>
          <w:rFonts w:ascii="Arial" w:eastAsia="Times New Roman" w:hAnsi="Arial" w:cs="Arial"/>
          <w:color w:val="000000"/>
          <w:sz w:val="24"/>
          <w:szCs w:val="24"/>
          <w:lang w:val="en-US" w:eastAsia="en-GB"/>
        </w:rPr>
        <w:tab/>
      </w:r>
      <w:r w:rsidR="008A035F">
        <w:rPr>
          <w:rFonts w:ascii="Arial" w:eastAsia="Times New Roman" w:hAnsi="Arial" w:cs="Arial"/>
          <w:color w:val="000000"/>
          <w:sz w:val="24"/>
          <w:szCs w:val="24"/>
          <w:lang w:val="en-US" w:eastAsia="en-GB"/>
        </w:rPr>
        <w:t>pp 84-99</w:t>
      </w:r>
      <w:r w:rsidR="001206B7">
        <w:rPr>
          <w:rFonts w:ascii="Arial" w:eastAsia="Times New Roman" w:hAnsi="Arial" w:cs="Arial"/>
          <w:color w:val="000000"/>
          <w:sz w:val="24"/>
          <w:szCs w:val="24"/>
          <w:lang w:val="en-US" w:eastAsia="en-GB"/>
        </w:rPr>
        <w:t xml:space="preserve">. DOI: </w:t>
      </w:r>
      <w:hyperlink r:id="rId12" w:history="1">
        <w:r w:rsidR="00A70935" w:rsidRPr="000D7824">
          <w:rPr>
            <w:rStyle w:val="Hyperlink"/>
            <w:rFonts w:ascii="Arial" w:eastAsia="Times New Roman" w:hAnsi="Arial" w:cs="Arial"/>
            <w:sz w:val="24"/>
            <w:szCs w:val="24"/>
            <w:lang w:val="en-US" w:eastAsia="en-GB"/>
          </w:rPr>
          <w:t>https://doi.org/10.1002/j.2161-007X.2015.00062.x</w:t>
        </w:r>
      </w:hyperlink>
      <w:r w:rsidR="00A70935">
        <w:rPr>
          <w:rFonts w:ascii="Arial" w:eastAsia="Times New Roman" w:hAnsi="Arial" w:cs="Arial"/>
          <w:color w:val="000000"/>
          <w:sz w:val="24"/>
          <w:szCs w:val="24"/>
          <w:lang w:val="en-US" w:eastAsia="en-GB"/>
        </w:rPr>
        <w:t xml:space="preserve">. </w:t>
      </w:r>
    </w:p>
    <w:p w14:paraId="05F4C2DB" w14:textId="77777777" w:rsidR="00EA5ECC" w:rsidRPr="002D5AD6" w:rsidRDefault="00EA5ECC" w:rsidP="007A7820">
      <w:pPr>
        <w:spacing w:after="0" w:line="480" w:lineRule="auto"/>
        <w:textAlignment w:val="baseline"/>
        <w:rPr>
          <w:rFonts w:ascii="Arial" w:eastAsia="Times New Roman" w:hAnsi="Arial" w:cs="Arial"/>
          <w:color w:val="000000"/>
          <w:sz w:val="24"/>
          <w:szCs w:val="24"/>
          <w:lang w:val="en-US" w:eastAsia="en-GB"/>
        </w:rPr>
      </w:pPr>
    </w:p>
    <w:p w14:paraId="51C8D123" w14:textId="2DFEE64D"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proofErr w:type="spellStart"/>
      <w:r w:rsidRPr="002D5AD6">
        <w:rPr>
          <w:rFonts w:ascii="Arial" w:eastAsia="Times New Roman" w:hAnsi="Arial" w:cs="Arial"/>
          <w:color w:val="000000"/>
          <w:sz w:val="24"/>
          <w:szCs w:val="24"/>
          <w:lang w:val="en-US" w:eastAsia="en-GB"/>
        </w:rPr>
        <w:t>Oramas</w:t>
      </w:r>
      <w:proofErr w:type="spellEnd"/>
      <w:r w:rsidRPr="002D5AD6">
        <w:rPr>
          <w:rFonts w:ascii="Arial" w:eastAsia="Times New Roman" w:hAnsi="Arial" w:cs="Arial"/>
          <w:color w:val="000000"/>
          <w:sz w:val="24"/>
          <w:szCs w:val="24"/>
          <w:lang w:val="en-US" w:eastAsia="en-GB"/>
        </w:rPr>
        <w:t xml:space="preserve">, J.E. (2017) </w:t>
      </w:r>
      <w:r w:rsidR="00CE4CBF">
        <w:rPr>
          <w:rFonts w:ascii="Arial" w:eastAsia="Times New Roman" w:hAnsi="Arial" w:cs="Arial"/>
          <w:color w:val="000000"/>
          <w:sz w:val="24"/>
          <w:szCs w:val="24"/>
          <w:lang w:val="en-US" w:eastAsia="en-GB"/>
        </w:rPr>
        <w:t>‘</w:t>
      </w:r>
      <w:r w:rsidRPr="002D5AD6">
        <w:rPr>
          <w:rFonts w:ascii="Arial" w:eastAsia="Times New Roman" w:hAnsi="Arial" w:cs="Arial"/>
          <w:color w:val="000000"/>
          <w:sz w:val="24"/>
          <w:szCs w:val="24"/>
          <w:lang w:val="en-US" w:eastAsia="en-GB"/>
        </w:rPr>
        <w:t xml:space="preserve">Counseling Ethics: Overview of Challenges, Responsibilities </w:t>
      </w:r>
      <w:r w:rsidR="007D0982">
        <w:rPr>
          <w:rFonts w:ascii="Arial" w:eastAsia="Times New Roman" w:hAnsi="Arial" w:cs="Arial"/>
          <w:color w:val="000000"/>
          <w:sz w:val="24"/>
          <w:szCs w:val="24"/>
          <w:lang w:val="en-US" w:eastAsia="en-GB"/>
        </w:rPr>
        <w:tab/>
      </w:r>
      <w:r w:rsidR="007D0982">
        <w:rPr>
          <w:rFonts w:ascii="Arial" w:eastAsia="Times New Roman" w:hAnsi="Arial" w:cs="Arial"/>
          <w:color w:val="000000"/>
          <w:sz w:val="24"/>
          <w:szCs w:val="24"/>
          <w:lang w:val="en-US" w:eastAsia="en-GB"/>
        </w:rPr>
        <w:tab/>
      </w:r>
      <w:r w:rsidRPr="002D5AD6">
        <w:rPr>
          <w:rFonts w:ascii="Arial" w:eastAsia="Times New Roman" w:hAnsi="Arial" w:cs="Arial"/>
          <w:color w:val="000000"/>
          <w:sz w:val="24"/>
          <w:szCs w:val="24"/>
          <w:lang w:val="en-US" w:eastAsia="en-GB"/>
        </w:rPr>
        <w:t>and Recommended Practices</w:t>
      </w:r>
      <w:r w:rsidR="00CE4CBF">
        <w:rPr>
          <w:rFonts w:ascii="Arial" w:eastAsia="Times New Roman" w:hAnsi="Arial" w:cs="Arial"/>
          <w:color w:val="000000"/>
          <w:sz w:val="24"/>
          <w:szCs w:val="24"/>
          <w:lang w:val="en-US" w:eastAsia="en-GB"/>
        </w:rPr>
        <w:t>’</w:t>
      </w:r>
      <w:r w:rsidRPr="002D5AD6">
        <w:rPr>
          <w:rFonts w:ascii="Arial" w:eastAsia="Times New Roman" w:hAnsi="Arial" w:cs="Arial"/>
          <w:color w:val="000000"/>
          <w:sz w:val="24"/>
          <w:szCs w:val="24"/>
          <w:lang w:val="en-US" w:eastAsia="en-GB"/>
        </w:rPr>
        <w:t>. </w:t>
      </w:r>
      <w:r w:rsidRPr="002D5AD6">
        <w:rPr>
          <w:rFonts w:ascii="Arial" w:eastAsia="Times New Roman" w:hAnsi="Arial" w:cs="Arial"/>
          <w:i/>
          <w:iCs/>
          <w:color w:val="000000"/>
          <w:sz w:val="24"/>
          <w:szCs w:val="24"/>
          <w:lang w:val="en-US" w:eastAsia="en-GB"/>
        </w:rPr>
        <w:t>Journal of Multidisciplinary Research</w:t>
      </w:r>
      <w:r w:rsidRPr="002D5AD6">
        <w:rPr>
          <w:rFonts w:ascii="Arial" w:eastAsia="Times New Roman" w:hAnsi="Arial" w:cs="Arial"/>
          <w:color w:val="000000"/>
          <w:sz w:val="24"/>
          <w:szCs w:val="24"/>
          <w:lang w:val="en-US" w:eastAsia="en-GB"/>
        </w:rPr>
        <w:t xml:space="preserve">, 9 </w:t>
      </w:r>
      <w:r w:rsidR="007D0982">
        <w:rPr>
          <w:rFonts w:ascii="Arial" w:eastAsia="Times New Roman" w:hAnsi="Arial" w:cs="Arial"/>
          <w:color w:val="000000"/>
          <w:sz w:val="24"/>
          <w:szCs w:val="24"/>
          <w:lang w:val="en-US" w:eastAsia="en-GB"/>
        </w:rPr>
        <w:tab/>
      </w:r>
      <w:r w:rsidR="007D0982">
        <w:rPr>
          <w:rFonts w:ascii="Arial" w:eastAsia="Times New Roman" w:hAnsi="Arial" w:cs="Arial"/>
          <w:color w:val="000000"/>
          <w:sz w:val="24"/>
          <w:szCs w:val="24"/>
          <w:lang w:val="en-US" w:eastAsia="en-GB"/>
        </w:rPr>
        <w:tab/>
      </w:r>
      <w:r w:rsidRPr="002D5AD6">
        <w:rPr>
          <w:rFonts w:ascii="Arial" w:eastAsia="Times New Roman" w:hAnsi="Arial" w:cs="Arial"/>
          <w:color w:val="000000"/>
          <w:sz w:val="24"/>
          <w:szCs w:val="24"/>
          <w:lang w:val="en-US" w:eastAsia="en-GB"/>
        </w:rPr>
        <w:t>(3), pp 47-58 </w:t>
      </w:r>
    </w:p>
    <w:p w14:paraId="200C1E22" w14:textId="77777777"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 </w:t>
      </w:r>
    </w:p>
    <w:p w14:paraId="0BECBFD8" w14:textId="6B1319A3"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 xml:space="preserve">Perry, C., </w:t>
      </w:r>
      <w:proofErr w:type="spellStart"/>
      <w:r w:rsidRPr="002D5AD6">
        <w:rPr>
          <w:rFonts w:ascii="Arial" w:eastAsia="Times New Roman" w:hAnsi="Arial" w:cs="Arial"/>
          <w:color w:val="000000"/>
          <w:sz w:val="24"/>
          <w:szCs w:val="24"/>
          <w:lang w:val="en-US" w:eastAsia="en-GB"/>
        </w:rPr>
        <w:t>Dugger</w:t>
      </w:r>
      <w:proofErr w:type="spellEnd"/>
      <w:r w:rsidRPr="002D5AD6">
        <w:rPr>
          <w:rFonts w:ascii="Arial" w:eastAsia="Times New Roman" w:hAnsi="Arial" w:cs="Arial"/>
          <w:color w:val="000000"/>
          <w:sz w:val="24"/>
          <w:szCs w:val="24"/>
          <w:lang w:val="en-US" w:eastAsia="en-GB"/>
        </w:rPr>
        <w:t xml:space="preserve">, F &amp; </w:t>
      </w:r>
      <w:proofErr w:type="spellStart"/>
      <w:r w:rsidRPr="002D5AD6">
        <w:rPr>
          <w:rFonts w:ascii="Arial" w:eastAsia="Times New Roman" w:hAnsi="Arial" w:cs="Arial"/>
          <w:color w:val="000000"/>
          <w:sz w:val="24"/>
          <w:szCs w:val="24"/>
          <w:lang w:val="en-US" w:eastAsia="en-GB"/>
        </w:rPr>
        <w:t>Dugger</w:t>
      </w:r>
      <w:proofErr w:type="spellEnd"/>
      <w:r w:rsidRPr="002D5AD6">
        <w:rPr>
          <w:rFonts w:ascii="Arial" w:eastAsia="Times New Roman" w:hAnsi="Arial" w:cs="Arial"/>
          <w:color w:val="000000"/>
          <w:sz w:val="24"/>
          <w:szCs w:val="24"/>
          <w:lang w:val="en-US" w:eastAsia="en-GB"/>
        </w:rPr>
        <w:t xml:space="preserve">, S.M. (2014) </w:t>
      </w:r>
      <w:r w:rsidR="00CE4CBF">
        <w:rPr>
          <w:rFonts w:ascii="Arial" w:eastAsia="Times New Roman" w:hAnsi="Arial" w:cs="Arial"/>
          <w:color w:val="000000"/>
          <w:sz w:val="24"/>
          <w:szCs w:val="24"/>
          <w:lang w:val="en-US" w:eastAsia="en-GB"/>
        </w:rPr>
        <w:t>‘</w:t>
      </w:r>
      <w:r w:rsidRPr="002D5AD6">
        <w:rPr>
          <w:rFonts w:ascii="Arial" w:eastAsia="Times New Roman" w:hAnsi="Arial" w:cs="Arial"/>
          <w:color w:val="000000"/>
          <w:sz w:val="24"/>
          <w:szCs w:val="24"/>
          <w:lang w:val="en-US" w:eastAsia="en-GB"/>
        </w:rPr>
        <w:t>Professionalism, Ethics and Value-</w:t>
      </w:r>
      <w:r w:rsidR="007D0982">
        <w:rPr>
          <w:rFonts w:ascii="Arial" w:eastAsia="Times New Roman" w:hAnsi="Arial" w:cs="Arial"/>
          <w:color w:val="000000"/>
          <w:sz w:val="24"/>
          <w:szCs w:val="24"/>
          <w:lang w:val="en-US" w:eastAsia="en-GB"/>
        </w:rPr>
        <w:tab/>
      </w:r>
      <w:r w:rsidR="007D0982">
        <w:rPr>
          <w:rFonts w:ascii="Arial" w:eastAsia="Times New Roman" w:hAnsi="Arial" w:cs="Arial"/>
          <w:color w:val="000000"/>
          <w:sz w:val="24"/>
          <w:szCs w:val="24"/>
          <w:lang w:val="en-US" w:eastAsia="en-GB"/>
        </w:rPr>
        <w:tab/>
      </w:r>
      <w:r w:rsidR="007D0982">
        <w:rPr>
          <w:rFonts w:ascii="Arial" w:eastAsia="Times New Roman" w:hAnsi="Arial" w:cs="Arial"/>
          <w:color w:val="000000"/>
          <w:sz w:val="24"/>
          <w:szCs w:val="24"/>
          <w:lang w:val="en-US" w:eastAsia="en-GB"/>
        </w:rPr>
        <w:tab/>
      </w:r>
      <w:r w:rsidRPr="002D5AD6">
        <w:rPr>
          <w:rFonts w:ascii="Arial" w:eastAsia="Times New Roman" w:hAnsi="Arial" w:cs="Arial"/>
          <w:color w:val="000000"/>
          <w:sz w:val="24"/>
          <w:szCs w:val="24"/>
          <w:lang w:val="en-US" w:eastAsia="en-GB"/>
        </w:rPr>
        <w:t xml:space="preserve">Based Conflicts in Counseling: An Introduction to the Special </w:t>
      </w:r>
      <w:r w:rsidR="007D0982">
        <w:rPr>
          <w:rFonts w:ascii="Arial" w:eastAsia="Times New Roman" w:hAnsi="Arial" w:cs="Arial"/>
          <w:color w:val="000000"/>
          <w:sz w:val="24"/>
          <w:szCs w:val="24"/>
          <w:lang w:val="en-US" w:eastAsia="en-GB"/>
        </w:rPr>
        <w:tab/>
      </w:r>
      <w:r w:rsidR="007D0982">
        <w:rPr>
          <w:rFonts w:ascii="Arial" w:eastAsia="Times New Roman" w:hAnsi="Arial" w:cs="Arial"/>
          <w:color w:val="000000"/>
          <w:sz w:val="24"/>
          <w:szCs w:val="24"/>
          <w:lang w:val="en-US" w:eastAsia="en-GB"/>
        </w:rPr>
        <w:tab/>
      </w:r>
      <w:r w:rsidR="007D0982">
        <w:rPr>
          <w:rFonts w:ascii="Arial" w:eastAsia="Times New Roman" w:hAnsi="Arial" w:cs="Arial"/>
          <w:color w:val="000000"/>
          <w:sz w:val="24"/>
          <w:szCs w:val="24"/>
          <w:lang w:val="en-US" w:eastAsia="en-GB"/>
        </w:rPr>
        <w:tab/>
      </w:r>
      <w:r w:rsidRPr="002D5AD6">
        <w:rPr>
          <w:rFonts w:ascii="Arial" w:eastAsia="Times New Roman" w:hAnsi="Arial" w:cs="Arial"/>
          <w:color w:val="000000"/>
          <w:sz w:val="24"/>
          <w:szCs w:val="24"/>
          <w:lang w:val="en-US" w:eastAsia="en-GB"/>
        </w:rPr>
        <w:t>Section</w:t>
      </w:r>
      <w:r w:rsidR="00CE4CBF">
        <w:rPr>
          <w:rFonts w:ascii="Arial" w:eastAsia="Times New Roman" w:hAnsi="Arial" w:cs="Arial"/>
          <w:color w:val="000000"/>
          <w:sz w:val="24"/>
          <w:szCs w:val="24"/>
          <w:lang w:val="en-US" w:eastAsia="en-GB"/>
        </w:rPr>
        <w:t>’</w:t>
      </w:r>
      <w:r w:rsidRPr="002D5AD6">
        <w:rPr>
          <w:rFonts w:ascii="Arial" w:eastAsia="Times New Roman" w:hAnsi="Arial" w:cs="Arial"/>
          <w:color w:val="000000"/>
          <w:sz w:val="24"/>
          <w:szCs w:val="24"/>
          <w:lang w:val="en-US" w:eastAsia="en-GB"/>
        </w:rPr>
        <w:t>.  </w:t>
      </w:r>
      <w:r w:rsidRPr="002D5AD6">
        <w:rPr>
          <w:rFonts w:ascii="Arial" w:eastAsia="Times New Roman" w:hAnsi="Arial" w:cs="Arial"/>
          <w:i/>
          <w:iCs/>
          <w:color w:val="000000"/>
          <w:sz w:val="24"/>
          <w:szCs w:val="24"/>
          <w:lang w:val="en-US" w:eastAsia="en-GB"/>
        </w:rPr>
        <w:t>Journal of Counseling and Development</w:t>
      </w:r>
      <w:r w:rsidRPr="002D5AD6">
        <w:rPr>
          <w:rFonts w:ascii="Arial" w:eastAsia="Times New Roman" w:hAnsi="Arial" w:cs="Arial"/>
          <w:color w:val="000000"/>
          <w:sz w:val="24"/>
          <w:szCs w:val="24"/>
          <w:lang w:val="en-US" w:eastAsia="en-GB"/>
        </w:rPr>
        <w:t xml:space="preserve">, 92, pp 131- 134 </w:t>
      </w:r>
      <w:r w:rsidR="007D0982">
        <w:rPr>
          <w:rFonts w:ascii="Arial" w:eastAsia="Times New Roman" w:hAnsi="Arial" w:cs="Arial"/>
          <w:color w:val="000000"/>
          <w:sz w:val="24"/>
          <w:szCs w:val="24"/>
          <w:lang w:val="en-US" w:eastAsia="en-GB"/>
        </w:rPr>
        <w:tab/>
      </w:r>
      <w:r w:rsidR="007D0982">
        <w:rPr>
          <w:rFonts w:ascii="Arial" w:eastAsia="Times New Roman" w:hAnsi="Arial" w:cs="Arial"/>
          <w:color w:val="000000"/>
          <w:sz w:val="24"/>
          <w:szCs w:val="24"/>
          <w:lang w:val="en-US" w:eastAsia="en-GB"/>
        </w:rPr>
        <w:tab/>
      </w:r>
      <w:r w:rsidR="007D0982">
        <w:rPr>
          <w:rFonts w:ascii="Arial" w:eastAsia="Times New Roman" w:hAnsi="Arial" w:cs="Arial"/>
          <w:color w:val="000000"/>
          <w:sz w:val="24"/>
          <w:szCs w:val="24"/>
          <w:lang w:val="en-US" w:eastAsia="en-GB"/>
        </w:rPr>
        <w:tab/>
      </w:r>
      <w:r w:rsidRPr="002D5AD6">
        <w:rPr>
          <w:rFonts w:ascii="Arial" w:eastAsia="Times New Roman" w:hAnsi="Arial" w:cs="Arial"/>
          <w:color w:val="000000"/>
          <w:sz w:val="24"/>
          <w:szCs w:val="24"/>
          <w:lang w:val="en-US" w:eastAsia="en-GB"/>
        </w:rPr>
        <w:t>DOI: 10.1002/j.1556-6676.2014.00138</w:t>
      </w:r>
      <w:r w:rsidR="007D0982">
        <w:rPr>
          <w:rFonts w:ascii="Arial" w:eastAsia="Times New Roman" w:hAnsi="Arial" w:cs="Arial"/>
          <w:color w:val="000000"/>
          <w:sz w:val="24"/>
          <w:szCs w:val="24"/>
          <w:lang w:val="en-US" w:eastAsia="en-GB"/>
        </w:rPr>
        <w:t xml:space="preserve">x </w:t>
      </w:r>
      <w:r w:rsidRPr="002D5AD6">
        <w:rPr>
          <w:rFonts w:ascii="Arial" w:eastAsia="Times New Roman" w:hAnsi="Arial" w:cs="Arial"/>
          <w:color w:val="000000"/>
          <w:sz w:val="24"/>
          <w:szCs w:val="24"/>
          <w:lang w:val="en-US" w:eastAsia="en-GB"/>
        </w:rPr>
        <w:t>  </w:t>
      </w:r>
    </w:p>
    <w:p w14:paraId="14886B82" w14:textId="77777777"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 </w:t>
      </w:r>
    </w:p>
    <w:p w14:paraId="509109E1" w14:textId="10D16653"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 xml:space="preserve">Schon, D.A. (1983) </w:t>
      </w:r>
      <w:r w:rsidRPr="002D5AD6">
        <w:rPr>
          <w:rFonts w:ascii="Arial" w:eastAsia="Times New Roman" w:hAnsi="Arial" w:cs="Arial"/>
          <w:i/>
          <w:iCs/>
          <w:color w:val="000000"/>
          <w:sz w:val="24"/>
          <w:szCs w:val="24"/>
          <w:lang w:val="en-US" w:eastAsia="en-GB"/>
        </w:rPr>
        <w:t xml:space="preserve">The Reflective Practitioner: How Professionals Think in </w:t>
      </w:r>
      <w:r w:rsidR="007D0982" w:rsidRPr="007D0982">
        <w:rPr>
          <w:rFonts w:ascii="Arial" w:eastAsia="Times New Roman" w:hAnsi="Arial" w:cs="Arial"/>
          <w:i/>
          <w:iCs/>
          <w:color w:val="000000"/>
          <w:sz w:val="24"/>
          <w:szCs w:val="24"/>
          <w:lang w:val="en-US" w:eastAsia="en-GB"/>
        </w:rPr>
        <w:tab/>
      </w:r>
      <w:r w:rsidR="007D0982" w:rsidRPr="007D0982">
        <w:rPr>
          <w:rFonts w:ascii="Arial" w:eastAsia="Times New Roman" w:hAnsi="Arial" w:cs="Arial"/>
          <w:i/>
          <w:iCs/>
          <w:color w:val="000000"/>
          <w:sz w:val="24"/>
          <w:szCs w:val="24"/>
          <w:lang w:val="en-US" w:eastAsia="en-GB"/>
        </w:rPr>
        <w:tab/>
      </w:r>
      <w:r w:rsidR="007D0982" w:rsidRPr="007D0982">
        <w:rPr>
          <w:rFonts w:ascii="Arial" w:eastAsia="Times New Roman" w:hAnsi="Arial" w:cs="Arial"/>
          <w:i/>
          <w:iCs/>
          <w:color w:val="000000"/>
          <w:sz w:val="24"/>
          <w:szCs w:val="24"/>
          <w:lang w:val="en-US" w:eastAsia="en-GB"/>
        </w:rPr>
        <w:tab/>
      </w:r>
      <w:r w:rsidRPr="002D5AD6">
        <w:rPr>
          <w:rFonts w:ascii="Arial" w:eastAsia="Times New Roman" w:hAnsi="Arial" w:cs="Arial"/>
          <w:i/>
          <w:iCs/>
          <w:color w:val="000000"/>
          <w:sz w:val="24"/>
          <w:szCs w:val="24"/>
          <w:lang w:val="en-US" w:eastAsia="en-GB"/>
        </w:rPr>
        <w:t>Action</w:t>
      </w:r>
      <w:r w:rsidRPr="002D5AD6">
        <w:rPr>
          <w:rFonts w:ascii="Arial" w:eastAsia="Times New Roman" w:hAnsi="Arial" w:cs="Arial"/>
          <w:color w:val="000000"/>
          <w:sz w:val="24"/>
          <w:szCs w:val="24"/>
          <w:lang w:val="en-US" w:eastAsia="en-GB"/>
        </w:rPr>
        <w:t>.  New York: Basic Books </w:t>
      </w:r>
    </w:p>
    <w:p w14:paraId="6734EAA8" w14:textId="77777777"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 </w:t>
      </w:r>
    </w:p>
    <w:p w14:paraId="741B1AC6" w14:textId="47CEA837"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Schon, D.A. (1987) </w:t>
      </w:r>
      <w:r w:rsidRPr="002D5AD6">
        <w:rPr>
          <w:rFonts w:ascii="Arial" w:eastAsia="Times New Roman" w:hAnsi="Arial" w:cs="Arial"/>
          <w:i/>
          <w:iCs/>
          <w:color w:val="000000"/>
          <w:sz w:val="24"/>
          <w:szCs w:val="24"/>
          <w:lang w:val="en-US" w:eastAsia="en-GB"/>
        </w:rPr>
        <w:t>Educating the Reflective Practitioner.</w:t>
      </w:r>
      <w:r w:rsidRPr="002D5AD6">
        <w:rPr>
          <w:rFonts w:ascii="Arial" w:eastAsia="Times New Roman" w:hAnsi="Arial" w:cs="Arial"/>
          <w:color w:val="000000"/>
          <w:sz w:val="24"/>
          <w:szCs w:val="24"/>
          <w:lang w:val="en-US" w:eastAsia="en-GB"/>
        </w:rPr>
        <w:t xml:space="preserve">  San Francisco CA: </w:t>
      </w:r>
      <w:r w:rsidR="007D0982">
        <w:rPr>
          <w:rFonts w:ascii="Arial" w:eastAsia="Times New Roman" w:hAnsi="Arial" w:cs="Arial"/>
          <w:color w:val="000000"/>
          <w:sz w:val="24"/>
          <w:szCs w:val="24"/>
          <w:lang w:val="en-US" w:eastAsia="en-GB"/>
        </w:rPr>
        <w:tab/>
      </w:r>
      <w:r w:rsidR="007D0982">
        <w:rPr>
          <w:rFonts w:ascii="Arial" w:eastAsia="Times New Roman" w:hAnsi="Arial" w:cs="Arial"/>
          <w:color w:val="000000"/>
          <w:sz w:val="24"/>
          <w:szCs w:val="24"/>
          <w:lang w:val="en-US" w:eastAsia="en-GB"/>
        </w:rPr>
        <w:tab/>
      </w:r>
      <w:r w:rsidR="007D0982">
        <w:rPr>
          <w:rFonts w:ascii="Arial" w:eastAsia="Times New Roman" w:hAnsi="Arial" w:cs="Arial"/>
          <w:color w:val="000000"/>
          <w:sz w:val="24"/>
          <w:szCs w:val="24"/>
          <w:lang w:val="en-US" w:eastAsia="en-GB"/>
        </w:rPr>
        <w:tab/>
      </w:r>
      <w:r w:rsidRPr="002D5AD6">
        <w:rPr>
          <w:rFonts w:ascii="Arial" w:eastAsia="Times New Roman" w:hAnsi="Arial" w:cs="Arial"/>
          <w:color w:val="000000"/>
          <w:sz w:val="24"/>
          <w:szCs w:val="24"/>
          <w:lang w:val="en-US" w:eastAsia="en-GB"/>
        </w:rPr>
        <w:t>Jossey-Bass </w:t>
      </w:r>
    </w:p>
    <w:p w14:paraId="4EDF25C6" w14:textId="77777777"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 </w:t>
      </w:r>
    </w:p>
    <w:p w14:paraId="61B902E8" w14:textId="1A3CCA57"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Thompson, N. (2016) </w:t>
      </w:r>
      <w:r w:rsidRPr="002D5AD6">
        <w:rPr>
          <w:rFonts w:ascii="Arial" w:eastAsia="Times New Roman" w:hAnsi="Arial" w:cs="Arial"/>
          <w:i/>
          <w:iCs/>
          <w:color w:val="000000"/>
          <w:sz w:val="24"/>
          <w:szCs w:val="24"/>
          <w:lang w:val="en-US" w:eastAsia="en-GB"/>
        </w:rPr>
        <w:t>Anti- Discriminatory Practice</w:t>
      </w:r>
      <w:r w:rsidRPr="002D5AD6">
        <w:rPr>
          <w:rFonts w:ascii="Arial" w:eastAsia="Times New Roman" w:hAnsi="Arial" w:cs="Arial"/>
          <w:color w:val="000000"/>
          <w:sz w:val="24"/>
          <w:szCs w:val="24"/>
          <w:lang w:val="en-US" w:eastAsia="en-GB"/>
        </w:rPr>
        <w:t>, 6th </w:t>
      </w:r>
      <w:proofErr w:type="spellStart"/>
      <w:r w:rsidRPr="002D5AD6">
        <w:rPr>
          <w:rFonts w:ascii="Arial" w:eastAsia="Times New Roman" w:hAnsi="Arial" w:cs="Arial"/>
          <w:color w:val="000000"/>
          <w:sz w:val="24"/>
          <w:szCs w:val="24"/>
          <w:lang w:val="en-US" w:eastAsia="en-GB"/>
        </w:rPr>
        <w:t>edn</w:t>
      </w:r>
      <w:proofErr w:type="spellEnd"/>
      <w:r w:rsidRPr="002D5AD6">
        <w:rPr>
          <w:rFonts w:ascii="Arial" w:eastAsia="Times New Roman" w:hAnsi="Arial" w:cs="Arial"/>
          <w:color w:val="000000"/>
          <w:sz w:val="24"/>
          <w:szCs w:val="24"/>
          <w:lang w:val="en-US" w:eastAsia="en-GB"/>
        </w:rPr>
        <w:t xml:space="preserve">, London: Red Globe </w:t>
      </w:r>
      <w:r w:rsidR="00B46B50">
        <w:rPr>
          <w:rFonts w:ascii="Arial" w:eastAsia="Times New Roman" w:hAnsi="Arial" w:cs="Arial"/>
          <w:color w:val="000000"/>
          <w:sz w:val="24"/>
          <w:szCs w:val="24"/>
          <w:lang w:val="en-US" w:eastAsia="en-GB"/>
        </w:rPr>
        <w:tab/>
      </w:r>
      <w:r w:rsidR="00B46B50">
        <w:rPr>
          <w:rFonts w:ascii="Arial" w:eastAsia="Times New Roman" w:hAnsi="Arial" w:cs="Arial"/>
          <w:color w:val="000000"/>
          <w:sz w:val="24"/>
          <w:szCs w:val="24"/>
          <w:lang w:val="en-US" w:eastAsia="en-GB"/>
        </w:rPr>
        <w:tab/>
      </w:r>
      <w:r w:rsidR="00B46B50">
        <w:rPr>
          <w:rFonts w:ascii="Arial" w:eastAsia="Times New Roman" w:hAnsi="Arial" w:cs="Arial"/>
          <w:color w:val="000000"/>
          <w:sz w:val="24"/>
          <w:szCs w:val="24"/>
          <w:lang w:val="en-US" w:eastAsia="en-GB"/>
        </w:rPr>
        <w:tab/>
      </w:r>
      <w:r w:rsidRPr="002D5AD6">
        <w:rPr>
          <w:rFonts w:ascii="Arial" w:eastAsia="Times New Roman" w:hAnsi="Arial" w:cs="Arial"/>
          <w:color w:val="000000"/>
          <w:sz w:val="24"/>
          <w:szCs w:val="24"/>
          <w:lang w:val="en-US" w:eastAsia="en-GB"/>
        </w:rPr>
        <w:t>Press </w:t>
      </w:r>
    </w:p>
    <w:p w14:paraId="11B1604A" w14:textId="77777777"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 </w:t>
      </w:r>
    </w:p>
    <w:p w14:paraId="5CC7C0D6" w14:textId="55BCE1DC"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lastRenderedPageBreak/>
        <w:t xml:space="preserve">Thompson, N. &amp; Pascal, J. (2012) ‘Developing Critically Reflective </w:t>
      </w:r>
      <w:r w:rsidR="00B46B50">
        <w:rPr>
          <w:rFonts w:ascii="Arial" w:eastAsia="Times New Roman" w:hAnsi="Arial" w:cs="Arial"/>
          <w:color w:val="000000"/>
          <w:sz w:val="24"/>
          <w:szCs w:val="24"/>
          <w:lang w:val="en-US" w:eastAsia="en-GB"/>
        </w:rPr>
        <w:tab/>
      </w:r>
      <w:r w:rsidR="00B46B50">
        <w:rPr>
          <w:rFonts w:ascii="Arial" w:eastAsia="Times New Roman" w:hAnsi="Arial" w:cs="Arial"/>
          <w:color w:val="000000"/>
          <w:sz w:val="24"/>
          <w:szCs w:val="24"/>
          <w:lang w:val="en-US" w:eastAsia="en-GB"/>
        </w:rPr>
        <w:tab/>
      </w:r>
      <w:r w:rsidR="00B46B50">
        <w:rPr>
          <w:rFonts w:ascii="Arial" w:eastAsia="Times New Roman" w:hAnsi="Arial" w:cs="Arial"/>
          <w:color w:val="000000"/>
          <w:sz w:val="24"/>
          <w:szCs w:val="24"/>
          <w:lang w:val="en-US" w:eastAsia="en-GB"/>
        </w:rPr>
        <w:tab/>
      </w:r>
      <w:r w:rsidR="00B46B50">
        <w:rPr>
          <w:rFonts w:ascii="Arial" w:eastAsia="Times New Roman" w:hAnsi="Arial" w:cs="Arial"/>
          <w:color w:val="000000"/>
          <w:sz w:val="24"/>
          <w:szCs w:val="24"/>
          <w:lang w:val="en-US" w:eastAsia="en-GB"/>
        </w:rPr>
        <w:tab/>
      </w:r>
      <w:r w:rsidR="00B46B50">
        <w:rPr>
          <w:rFonts w:ascii="Arial" w:eastAsia="Times New Roman" w:hAnsi="Arial" w:cs="Arial"/>
          <w:color w:val="000000"/>
          <w:sz w:val="24"/>
          <w:szCs w:val="24"/>
          <w:lang w:val="en-US" w:eastAsia="en-GB"/>
        </w:rPr>
        <w:tab/>
      </w:r>
      <w:r w:rsidRPr="002D5AD6">
        <w:rPr>
          <w:rFonts w:ascii="Arial" w:eastAsia="Times New Roman" w:hAnsi="Arial" w:cs="Arial"/>
          <w:color w:val="000000"/>
          <w:sz w:val="24"/>
          <w:szCs w:val="24"/>
          <w:lang w:val="en-US" w:eastAsia="en-GB"/>
        </w:rPr>
        <w:t>Practice’. </w:t>
      </w:r>
      <w:r w:rsidRPr="002D5AD6">
        <w:rPr>
          <w:rFonts w:ascii="Arial" w:eastAsia="Times New Roman" w:hAnsi="Arial" w:cs="Arial"/>
          <w:i/>
          <w:iCs/>
          <w:color w:val="000000"/>
          <w:sz w:val="24"/>
          <w:szCs w:val="24"/>
          <w:lang w:val="en-US" w:eastAsia="en-GB"/>
        </w:rPr>
        <w:t>Reflective Practice</w:t>
      </w:r>
      <w:r w:rsidRPr="002D5AD6">
        <w:rPr>
          <w:rFonts w:ascii="Arial" w:eastAsia="Times New Roman" w:hAnsi="Arial" w:cs="Arial"/>
          <w:color w:val="000000"/>
          <w:sz w:val="24"/>
          <w:szCs w:val="24"/>
          <w:lang w:val="en-US" w:eastAsia="en-GB"/>
        </w:rPr>
        <w:t>, 13(2), pp 311-</w:t>
      </w:r>
      <w:r w:rsidR="00B46B50">
        <w:rPr>
          <w:rFonts w:ascii="Arial" w:eastAsia="Times New Roman" w:hAnsi="Arial" w:cs="Arial"/>
          <w:color w:val="000000"/>
          <w:sz w:val="24"/>
          <w:szCs w:val="24"/>
          <w:lang w:val="en-US" w:eastAsia="en-GB"/>
        </w:rPr>
        <w:t>325</w:t>
      </w:r>
      <w:r w:rsidR="00B46B50">
        <w:rPr>
          <w:rFonts w:ascii="Arial" w:eastAsia="Times New Roman" w:hAnsi="Arial" w:cs="Arial"/>
          <w:color w:val="000000"/>
          <w:sz w:val="24"/>
          <w:szCs w:val="24"/>
          <w:lang w:val="en-US" w:eastAsia="en-GB"/>
        </w:rPr>
        <w:tab/>
      </w:r>
      <w:r w:rsidR="00B46B50">
        <w:rPr>
          <w:rFonts w:ascii="Arial" w:eastAsia="Times New Roman" w:hAnsi="Arial" w:cs="Arial"/>
          <w:color w:val="000000"/>
          <w:sz w:val="24"/>
          <w:szCs w:val="24"/>
          <w:lang w:val="en-US" w:eastAsia="en-GB"/>
        </w:rPr>
        <w:tab/>
      </w:r>
      <w:r w:rsidR="00B46B50">
        <w:rPr>
          <w:rFonts w:ascii="Arial" w:eastAsia="Times New Roman" w:hAnsi="Arial" w:cs="Arial"/>
          <w:color w:val="000000"/>
          <w:sz w:val="24"/>
          <w:szCs w:val="24"/>
          <w:lang w:val="en-US" w:eastAsia="en-GB"/>
        </w:rPr>
        <w:tab/>
      </w:r>
      <w:r w:rsidR="00B46B50">
        <w:rPr>
          <w:rFonts w:ascii="Arial" w:eastAsia="Times New Roman" w:hAnsi="Arial" w:cs="Arial"/>
          <w:color w:val="000000"/>
          <w:sz w:val="24"/>
          <w:szCs w:val="24"/>
          <w:lang w:val="en-US" w:eastAsia="en-GB"/>
        </w:rPr>
        <w:tab/>
      </w:r>
      <w:r w:rsidR="00B46B50">
        <w:rPr>
          <w:rFonts w:ascii="Arial" w:eastAsia="Times New Roman" w:hAnsi="Arial" w:cs="Arial"/>
          <w:color w:val="000000"/>
          <w:sz w:val="24"/>
          <w:szCs w:val="24"/>
          <w:lang w:val="en-US" w:eastAsia="en-GB"/>
        </w:rPr>
        <w:tab/>
      </w:r>
      <w:r w:rsidRPr="002D5AD6">
        <w:rPr>
          <w:rFonts w:ascii="Arial" w:eastAsia="Times New Roman" w:hAnsi="Arial" w:cs="Arial"/>
          <w:color w:val="000000"/>
          <w:sz w:val="24"/>
          <w:szCs w:val="24"/>
          <w:lang w:val="en-US" w:eastAsia="en-GB"/>
        </w:rPr>
        <w:t>DOI: </w:t>
      </w:r>
      <w:hyperlink r:id="rId13" w:tgtFrame="_blank" w:history="1">
        <w:r w:rsidRPr="002D5AD6">
          <w:rPr>
            <w:rFonts w:ascii="Arial" w:eastAsia="Times New Roman" w:hAnsi="Arial" w:cs="Arial"/>
            <w:color w:val="000000"/>
            <w:sz w:val="24"/>
            <w:szCs w:val="24"/>
            <w:lang w:val="en-US" w:eastAsia="en-GB"/>
          </w:rPr>
          <w:t>10.1080/14623943.2012.657795</w:t>
        </w:r>
      </w:hyperlink>
      <w:r w:rsidRPr="002D5AD6">
        <w:rPr>
          <w:rFonts w:ascii="Arial" w:eastAsia="Times New Roman" w:hAnsi="Arial" w:cs="Arial"/>
          <w:color w:val="000000"/>
          <w:sz w:val="24"/>
          <w:szCs w:val="24"/>
          <w:lang w:val="en-US" w:eastAsia="en-GB"/>
        </w:rPr>
        <w:t> </w:t>
      </w:r>
    </w:p>
    <w:p w14:paraId="763DB64B" w14:textId="77777777"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 </w:t>
      </w:r>
    </w:p>
    <w:p w14:paraId="3887524F" w14:textId="1AC195C0"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proofErr w:type="spellStart"/>
      <w:r w:rsidRPr="002D5AD6">
        <w:rPr>
          <w:rFonts w:ascii="Arial" w:eastAsia="Times New Roman" w:hAnsi="Arial" w:cs="Arial"/>
          <w:color w:val="000000"/>
          <w:sz w:val="24"/>
          <w:szCs w:val="24"/>
          <w:lang w:val="en-US" w:eastAsia="en-GB"/>
        </w:rPr>
        <w:t>Wareing</w:t>
      </w:r>
      <w:proofErr w:type="spellEnd"/>
      <w:r w:rsidRPr="002D5AD6">
        <w:rPr>
          <w:rFonts w:ascii="Arial" w:eastAsia="Times New Roman" w:hAnsi="Arial" w:cs="Arial"/>
          <w:color w:val="000000"/>
          <w:sz w:val="24"/>
          <w:szCs w:val="24"/>
          <w:lang w:val="en-US" w:eastAsia="en-GB"/>
        </w:rPr>
        <w:t xml:space="preserve">, M. (2017) ‘Me, my, more, must: a values-based model of </w:t>
      </w:r>
      <w:r w:rsidR="009844F9">
        <w:rPr>
          <w:rFonts w:ascii="Arial" w:eastAsia="Times New Roman" w:hAnsi="Arial" w:cs="Arial"/>
          <w:color w:val="000000"/>
          <w:sz w:val="24"/>
          <w:szCs w:val="24"/>
          <w:lang w:val="en-US" w:eastAsia="en-GB"/>
        </w:rPr>
        <w:tab/>
      </w:r>
      <w:r w:rsidR="009844F9">
        <w:rPr>
          <w:rFonts w:ascii="Arial" w:eastAsia="Times New Roman" w:hAnsi="Arial" w:cs="Arial"/>
          <w:color w:val="000000"/>
          <w:sz w:val="24"/>
          <w:szCs w:val="24"/>
          <w:lang w:val="en-US" w:eastAsia="en-GB"/>
        </w:rPr>
        <w:tab/>
      </w:r>
      <w:r w:rsidR="009844F9">
        <w:rPr>
          <w:rFonts w:ascii="Arial" w:eastAsia="Times New Roman" w:hAnsi="Arial" w:cs="Arial"/>
          <w:color w:val="000000"/>
          <w:sz w:val="24"/>
          <w:szCs w:val="24"/>
          <w:lang w:val="en-US" w:eastAsia="en-GB"/>
        </w:rPr>
        <w:tab/>
      </w:r>
      <w:r w:rsidR="009844F9">
        <w:rPr>
          <w:rFonts w:ascii="Arial" w:eastAsia="Times New Roman" w:hAnsi="Arial" w:cs="Arial"/>
          <w:color w:val="000000"/>
          <w:sz w:val="24"/>
          <w:szCs w:val="24"/>
          <w:lang w:val="en-US" w:eastAsia="en-GB"/>
        </w:rPr>
        <w:tab/>
      </w:r>
      <w:r w:rsidR="009844F9">
        <w:rPr>
          <w:rFonts w:ascii="Arial" w:eastAsia="Times New Roman" w:hAnsi="Arial" w:cs="Arial"/>
          <w:color w:val="000000"/>
          <w:sz w:val="24"/>
          <w:szCs w:val="24"/>
          <w:lang w:val="en-US" w:eastAsia="en-GB"/>
        </w:rPr>
        <w:tab/>
      </w:r>
      <w:r w:rsidRPr="002D5AD6">
        <w:rPr>
          <w:rFonts w:ascii="Arial" w:eastAsia="Times New Roman" w:hAnsi="Arial" w:cs="Arial"/>
          <w:color w:val="000000"/>
          <w:sz w:val="24"/>
          <w:szCs w:val="24"/>
          <w:lang w:val="en-US" w:eastAsia="en-GB"/>
        </w:rPr>
        <w:t>reflection’.  </w:t>
      </w:r>
      <w:r w:rsidRPr="002D5AD6">
        <w:rPr>
          <w:rFonts w:ascii="Arial" w:eastAsia="Times New Roman" w:hAnsi="Arial" w:cs="Arial"/>
          <w:i/>
          <w:iCs/>
          <w:color w:val="000000"/>
          <w:sz w:val="24"/>
          <w:szCs w:val="24"/>
          <w:lang w:val="en-US" w:eastAsia="en-GB"/>
        </w:rPr>
        <w:t>Reflective Practice</w:t>
      </w:r>
      <w:r w:rsidRPr="002D5AD6">
        <w:rPr>
          <w:rFonts w:ascii="Arial" w:eastAsia="Times New Roman" w:hAnsi="Arial" w:cs="Arial"/>
          <w:color w:val="000000"/>
          <w:sz w:val="24"/>
          <w:szCs w:val="24"/>
          <w:lang w:val="en-US" w:eastAsia="en-GB"/>
        </w:rPr>
        <w:t xml:space="preserve">, 18(2),pp 268-279.  DOI: </w:t>
      </w:r>
      <w:r w:rsidR="009844F9">
        <w:rPr>
          <w:rFonts w:ascii="Arial" w:eastAsia="Times New Roman" w:hAnsi="Arial" w:cs="Arial"/>
          <w:color w:val="000000"/>
          <w:sz w:val="24"/>
          <w:szCs w:val="24"/>
          <w:lang w:val="en-US" w:eastAsia="en-GB"/>
        </w:rPr>
        <w:tab/>
      </w:r>
      <w:r w:rsidR="009844F9">
        <w:rPr>
          <w:rFonts w:ascii="Arial" w:eastAsia="Times New Roman" w:hAnsi="Arial" w:cs="Arial"/>
          <w:color w:val="000000"/>
          <w:sz w:val="24"/>
          <w:szCs w:val="24"/>
          <w:lang w:val="en-US" w:eastAsia="en-GB"/>
        </w:rPr>
        <w:tab/>
      </w:r>
      <w:r w:rsidR="009844F9">
        <w:rPr>
          <w:rFonts w:ascii="Arial" w:eastAsia="Times New Roman" w:hAnsi="Arial" w:cs="Arial"/>
          <w:color w:val="000000"/>
          <w:sz w:val="24"/>
          <w:szCs w:val="24"/>
          <w:lang w:val="en-US" w:eastAsia="en-GB"/>
        </w:rPr>
        <w:tab/>
      </w:r>
      <w:r w:rsidR="009844F9">
        <w:rPr>
          <w:rFonts w:ascii="Arial" w:eastAsia="Times New Roman" w:hAnsi="Arial" w:cs="Arial"/>
          <w:color w:val="000000"/>
          <w:sz w:val="24"/>
          <w:szCs w:val="24"/>
          <w:lang w:val="en-US" w:eastAsia="en-GB"/>
        </w:rPr>
        <w:tab/>
      </w:r>
      <w:r w:rsidRPr="002D5AD6">
        <w:rPr>
          <w:rFonts w:ascii="Arial" w:eastAsia="Times New Roman" w:hAnsi="Arial" w:cs="Arial"/>
          <w:color w:val="000000"/>
          <w:sz w:val="24"/>
          <w:szCs w:val="24"/>
          <w:lang w:val="en-US" w:eastAsia="en-GB"/>
        </w:rPr>
        <w:t>10.1080/14623943.2016.1269002  </w:t>
      </w:r>
    </w:p>
    <w:p w14:paraId="3A6D6C4D" w14:textId="77777777"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r w:rsidRPr="002D5AD6">
        <w:rPr>
          <w:rFonts w:ascii="Arial" w:eastAsia="Times New Roman" w:hAnsi="Arial" w:cs="Arial"/>
          <w:color w:val="000000"/>
          <w:sz w:val="24"/>
          <w:szCs w:val="24"/>
          <w:lang w:val="en-US" w:eastAsia="en-GB"/>
        </w:rPr>
        <w:t> </w:t>
      </w:r>
    </w:p>
    <w:p w14:paraId="12E0AA61" w14:textId="453FB256" w:rsidR="002D5AD6" w:rsidRPr="002D5AD6" w:rsidRDefault="002D5AD6" w:rsidP="007A7820">
      <w:pPr>
        <w:spacing w:after="0" w:line="480" w:lineRule="auto"/>
        <w:textAlignment w:val="baseline"/>
        <w:rPr>
          <w:rFonts w:ascii="Arial" w:eastAsia="Times New Roman" w:hAnsi="Arial" w:cs="Arial"/>
          <w:color w:val="000000"/>
          <w:sz w:val="24"/>
          <w:szCs w:val="24"/>
          <w:lang w:val="en-US" w:eastAsia="en-GB"/>
        </w:rPr>
      </w:pPr>
      <w:proofErr w:type="spellStart"/>
      <w:r w:rsidRPr="002D5AD6">
        <w:rPr>
          <w:rFonts w:ascii="Arial" w:eastAsia="Times New Roman" w:hAnsi="Arial" w:cs="Arial"/>
          <w:color w:val="000000"/>
          <w:sz w:val="24"/>
          <w:szCs w:val="24"/>
          <w:lang w:val="en-US" w:eastAsia="en-GB"/>
        </w:rPr>
        <w:t>Zinnbauer</w:t>
      </w:r>
      <w:proofErr w:type="spellEnd"/>
      <w:r w:rsidRPr="002D5AD6">
        <w:rPr>
          <w:rFonts w:ascii="Arial" w:eastAsia="Times New Roman" w:hAnsi="Arial" w:cs="Arial"/>
          <w:color w:val="000000"/>
          <w:sz w:val="24"/>
          <w:szCs w:val="24"/>
          <w:lang w:val="en-US" w:eastAsia="en-GB"/>
        </w:rPr>
        <w:t xml:space="preserve">, B.J., &amp; Pargament, K.I. (2000) </w:t>
      </w:r>
      <w:r w:rsidR="00CE4CBF">
        <w:rPr>
          <w:rFonts w:ascii="Arial" w:eastAsia="Times New Roman" w:hAnsi="Arial" w:cs="Arial"/>
          <w:color w:val="000000"/>
          <w:sz w:val="24"/>
          <w:szCs w:val="24"/>
          <w:lang w:val="en-US" w:eastAsia="en-GB"/>
        </w:rPr>
        <w:t>‘</w:t>
      </w:r>
      <w:r w:rsidRPr="002D5AD6">
        <w:rPr>
          <w:rFonts w:ascii="Arial" w:eastAsia="Times New Roman" w:hAnsi="Arial" w:cs="Arial"/>
          <w:color w:val="000000"/>
          <w:sz w:val="24"/>
          <w:szCs w:val="24"/>
          <w:lang w:val="en-US" w:eastAsia="en-GB"/>
        </w:rPr>
        <w:t xml:space="preserve">Working with the sacred: Four </w:t>
      </w:r>
      <w:r w:rsidR="00CE4CBF">
        <w:rPr>
          <w:rFonts w:ascii="Arial" w:eastAsia="Times New Roman" w:hAnsi="Arial" w:cs="Arial"/>
          <w:color w:val="000000"/>
          <w:sz w:val="24"/>
          <w:szCs w:val="24"/>
          <w:lang w:val="en-US" w:eastAsia="en-GB"/>
        </w:rPr>
        <w:tab/>
      </w:r>
      <w:r w:rsidR="00CE4CBF">
        <w:rPr>
          <w:rFonts w:ascii="Arial" w:eastAsia="Times New Roman" w:hAnsi="Arial" w:cs="Arial"/>
          <w:color w:val="000000"/>
          <w:sz w:val="24"/>
          <w:szCs w:val="24"/>
          <w:lang w:val="en-US" w:eastAsia="en-GB"/>
        </w:rPr>
        <w:tab/>
      </w:r>
      <w:r w:rsidR="00CE4CBF">
        <w:rPr>
          <w:rFonts w:ascii="Arial" w:eastAsia="Times New Roman" w:hAnsi="Arial" w:cs="Arial"/>
          <w:color w:val="000000"/>
          <w:sz w:val="24"/>
          <w:szCs w:val="24"/>
          <w:lang w:val="en-US" w:eastAsia="en-GB"/>
        </w:rPr>
        <w:tab/>
      </w:r>
      <w:r w:rsidR="00CE4CBF">
        <w:rPr>
          <w:rFonts w:ascii="Arial" w:eastAsia="Times New Roman" w:hAnsi="Arial" w:cs="Arial"/>
          <w:color w:val="000000"/>
          <w:sz w:val="24"/>
          <w:szCs w:val="24"/>
          <w:lang w:val="en-US" w:eastAsia="en-GB"/>
        </w:rPr>
        <w:tab/>
      </w:r>
      <w:r w:rsidRPr="002D5AD6">
        <w:rPr>
          <w:rFonts w:ascii="Arial" w:eastAsia="Times New Roman" w:hAnsi="Arial" w:cs="Arial"/>
          <w:color w:val="000000"/>
          <w:sz w:val="24"/>
          <w:szCs w:val="24"/>
          <w:lang w:val="en-US" w:eastAsia="en-GB"/>
        </w:rPr>
        <w:t xml:space="preserve">approaches </w:t>
      </w:r>
      <w:r w:rsidR="00CE4CBF">
        <w:rPr>
          <w:rFonts w:ascii="Arial" w:eastAsia="Times New Roman" w:hAnsi="Arial" w:cs="Arial"/>
          <w:color w:val="000000"/>
          <w:sz w:val="24"/>
          <w:szCs w:val="24"/>
          <w:lang w:val="en-US" w:eastAsia="en-GB"/>
        </w:rPr>
        <w:t>t</w:t>
      </w:r>
      <w:r w:rsidRPr="002D5AD6">
        <w:rPr>
          <w:rFonts w:ascii="Arial" w:eastAsia="Times New Roman" w:hAnsi="Arial" w:cs="Arial"/>
          <w:color w:val="000000"/>
          <w:sz w:val="24"/>
          <w:szCs w:val="24"/>
          <w:lang w:val="en-US" w:eastAsia="en-GB"/>
        </w:rPr>
        <w:t>o religious and spiritual issues in counseling</w:t>
      </w:r>
      <w:r w:rsidR="00CE4CBF">
        <w:rPr>
          <w:rFonts w:ascii="Arial" w:eastAsia="Times New Roman" w:hAnsi="Arial" w:cs="Arial"/>
          <w:color w:val="000000"/>
          <w:sz w:val="24"/>
          <w:szCs w:val="24"/>
          <w:lang w:val="en-US" w:eastAsia="en-GB"/>
        </w:rPr>
        <w:t>’</w:t>
      </w:r>
      <w:r w:rsidRPr="002D5AD6">
        <w:rPr>
          <w:rFonts w:ascii="Arial" w:eastAsia="Times New Roman" w:hAnsi="Arial" w:cs="Arial"/>
          <w:color w:val="000000"/>
          <w:sz w:val="24"/>
          <w:szCs w:val="24"/>
          <w:lang w:val="en-US" w:eastAsia="en-GB"/>
        </w:rPr>
        <w:t>.  </w:t>
      </w:r>
      <w:r w:rsidRPr="002D5AD6">
        <w:rPr>
          <w:rFonts w:ascii="Arial" w:eastAsia="Times New Roman" w:hAnsi="Arial" w:cs="Arial"/>
          <w:i/>
          <w:iCs/>
          <w:color w:val="000000"/>
          <w:sz w:val="24"/>
          <w:szCs w:val="24"/>
          <w:lang w:val="en-US" w:eastAsia="en-GB"/>
        </w:rPr>
        <w:t xml:space="preserve">Journal of </w:t>
      </w:r>
      <w:r w:rsidR="00CE4CBF">
        <w:rPr>
          <w:rFonts w:ascii="Arial" w:eastAsia="Times New Roman" w:hAnsi="Arial" w:cs="Arial"/>
          <w:i/>
          <w:iCs/>
          <w:color w:val="000000"/>
          <w:sz w:val="24"/>
          <w:szCs w:val="24"/>
          <w:lang w:val="en-US" w:eastAsia="en-GB"/>
        </w:rPr>
        <w:tab/>
      </w:r>
      <w:r w:rsidR="00CE4CBF">
        <w:rPr>
          <w:rFonts w:ascii="Arial" w:eastAsia="Times New Roman" w:hAnsi="Arial" w:cs="Arial"/>
          <w:i/>
          <w:iCs/>
          <w:color w:val="000000"/>
          <w:sz w:val="24"/>
          <w:szCs w:val="24"/>
          <w:lang w:val="en-US" w:eastAsia="en-GB"/>
        </w:rPr>
        <w:tab/>
      </w:r>
      <w:bookmarkStart w:id="0" w:name="_GoBack"/>
      <w:bookmarkEnd w:id="0"/>
      <w:r w:rsidRPr="002D5AD6">
        <w:rPr>
          <w:rFonts w:ascii="Arial" w:eastAsia="Times New Roman" w:hAnsi="Arial" w:cs="Arial"/>
          <w:i/>
          <w:iCs/>
          <w:color w:val="000000"/>
          <w:sz w:val="24"/>
          <w:szCs w:val="24"/>
          <w:lang w:val="en-US" w:eastAsia="en-GB"/>
        </w:rPr>
        <w:t>Counseling &amp; Development</w:t>
      </w:r>
      <w:r w:rsidRPr="002D5AD6">
        <w:rPr>
          <w:rFonts w:ascii="Arial" w:eastAsia="Times New Roman" w:hAnsi="Arial" w:cs="Arial"/>
          <w:color w:val="000000"/>
          <w:sz w:val="24"/>
          <w:szCs w:val="24"/>
          <w:lang w:val="en-US" w:eastAsia="en-GB"/>
        </w:rPr>
        <w:t>, 78, pp 162-171 </w:t>
      </w:r>
    </w:p>
    <w:p w14:paraId="3D335973" w14:textId="77777777" w:rsidR="002D5AD6" w:rsidRPr="007A7820" w:rsidRDefault="002D5AD6" w:rsidP="007A7820">
      <w:pPr>
        <w:spacing w:line="480" w:lineRule="auto"/>
        <w:rPr>
          <w:rFonts w:ascii="Arial" w:eastAsia="Times New Roman" w:hAnsi="Arial" w:cs="Arial"/>
          <w:color w:val="000000"/>
          <w:sz w:val="24"/>
          <w:szCs w:val="24"/>
          <w:lang w:val="en-US" w:eastAsia="en-GB"/>
        </w:rPr>
      </w:pPr>
    </w:p>
    <w:sectPr w:rsidR="002D5AD6" w:rsidRPr="007A7820">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8CCB48" w14:textId="77777777" w:rsidR="00AA3D8B" w:rsidRDefault="00AA3D8B" w:rsidP="00536CE6">
      <w:pPr>
        <w:spacing w:after="0" w:line="240" w:lineRule="auto"/>
      </w:pPr>
      <w:r>
        <w:separator/>
      </w:r>
    </w:p>
  </w:endnote>
  <w:endnote w:type="continuationSeparator" w:id="0">
    <w:p w14:paraId="51BCCEFB" w14:textId="77777777" w:rsidR="00AA3D8B" w:rsidRDefault="00AA3D8B" w:rsidP="00536C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29CE0E" w14:textId="77777777" w:rsidR="005E557E" w:rsidRDefault="005E55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6968811"/>
      <w:docPartObj>
        <w:docPartGallery w:val="Page Numbers (Bottom of Page)"/>
        <w:docPartUnique/>
      </w:docPartObj>
    </w:sdtPr>
    <w:sdtEndPr>
      <w:rPr>
        <w:noProof/>
      </w:rPr>
    </w:sdtEndPr>
    <w:sdtContent>
      <w:p w14:paraId="7E363AE2" w14:textId="591C5F33" w:rsidR="005E557E" w:rsidRDefault="005E55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5B2541" w14:textId="77777777" w:rsidR="005E557E" w:rsidRDefault="005E557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B43A87" w14:textId="77777777" w:rsidR="005E557E" w:rsidRDefault="005E55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85800C" w14:textId="77777777" w:rsidR="00AA3D8B" w:rsidRDefault="00AA3D8B" w:rsidP="00536CE6">
      <w:pPr>
        <w:spacing w:after="0" w:line="240" w:lineRule="auto"/>
      </w:pPr>
      <w:r>
        <w:separator/>
      </w:r>
    </w:p>
  </w:footnote>
  <w:footnote w:type="continuationSeparator" w:id="0">
    <w:p w14:paraId="4011B312" w14:textId="77777777" w:rsidR="00AA3D8B" w:rsidRDefault="00AA3D8B" w:rsidP="00536C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45582B" w14:textId="77777777" w:rsidR="005E557E" w:rsidRDefault="005E55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428E44" w14:textId="34EB2A6F" w:rsidR="00536CE6" w:rsidRDefault="00536CE6">
    <w:pPr>
      <w:pStyle w:val="Header"/>
    </w:pPr>
    <w:r>
      <w:ptab w:relativeTo="margin" w:alignment="right" w:leader="none"/>
    </w:r>
    <w:r>
      <w:t>1922831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E038D6" w14:textId="77777777" w:rsidR="005E557E" w:rsidRDefault="005E55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01199"/>
    <w:multiLevelType w:val="hybridMultilevel"/>
    <w:tmpl w:val="804A0EDA"/>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 w15:restartNumberingAfterBreak="0">
    <w:nsid w:val="54614709"/>
    <w:multiLevelType w:val="hybridMultilevel"/>
    <w:tmpl w:val="E2F44440"/>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2" w15:restartNumberingAfterBreak="0">
    <w:nsid w:val="790B7E2B"/>
    <w:multiLevelType w:val="hybridMultilevel"/>
    <w:tmpl w:val="10669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AD6"/>
    <w:rsid w:val="00006571"/>
    <w:rsid w:val="00010F46"/>
    <w:rsid w:val="00014FE6"/>
    <w:rsid w:val="00015099"/>
    <w:rsid w:val="00022010"/>
    <w:rsid w:val="00025A8C"/>
    <w:rsid w:val="00027586"/>
    <w:rsid w:val="00030E47"/>
    <w:rsid w:val="000313D0"/>
    <w:rsid w:val="00034C8E"/>
    <w:rsid w:val="00034D43"/>
    <w:rsid w:val="000350AC"/>
    <w:rsid w:val="00035E9D"/>
    <w:rsid w:val="000423BA"/>
    <w:rsid w:val="00043C4C"/>
    <w:rsid w:val="000466D7"/>
    <w:rsid w:val="00057726"/>
    <w:rsid w:val="00063F3A"/>
    <w:rsid w:val="00065778"/>
    <w:rsid w:val="00077FB2"/>
    <w:rsid w:val="0008230C"/>
    <w:rsid w:val="00096E91"/>
    <w:rsid w:val="000A0CB5"/>
    <w:rsid w:val="000A52B2"/>
    <w:rsid w:val="000A5F4F"/>
    <w:rsid w:val="000A6F7D"/>
    <w:rsid w:val="000B1C5C"/>
    <w:rsid w:val="000B3671"/>
    <w:rsid w:val="000B3CAD"/>
    <w:rsid w:val="000B4693"/>
    <w:rsid w:val="000B6274"/>
    <w:rsid w:val="000C0E1C"/>
    <w:rsid w:val="000C1E43"/>
    <w:rsid w:val="000C501E"/>
    <w:rsid w:val="000D03EC"/>
    <w:rsid w:val="000E3B6D"/>
    <w:rsid w:val="000E41FA"/>
    <w:rsid w:val="000E5EC2"/>
    <w:rsid w:val="000F2735"/>
    <w:rsid w:val="000F59D1"/>
    <w:rsid w:val="001015BA"/>
    <w:rsid w:val="00102E25"/>
    <w:rsid w:val="00104D52"/>
    <w:rsid w:val="00106481"/>
    <w:rsid w:val="00115F60"/>
    <w:rsid w:val="001206B7"/>
    <w:rsid w:val="00122D80"/>
    <w:rsid w:val="0012549A"/>
    <w:rsid w:val="00130082"/>
    <w:rsid w:val="0013176B"/>
    <w:rsid w:val="00137CA6"/>
    <w:rsid w:val="00147871"/>
    <w:rsid w:val="00150BEF"/>
    <w:rsid w:val="00162542"/>
    <w:rsid w:val="0016564E"/>
    <w:rsid w:val="00172C1D"/>
    <w:rsid w:val="00185063"/>
    <w:rsid w:val="001920F8"/>
    <w:rsid w:val="001B0FA0"/>
    <w:rsid w:val="001B1237"/>
    <w:rsid w:val="001C28AE"/>
    <w:rsid w:val="001C38AF"/>
    <w:rsid w:val="001C7612"/>
    <w:rsid w:val="001E49D2"/>
    <w:rsid w:val="001E7847"/>
    <w:rsid w:val="001F11C9"/>
    <w:rsid w:val="001F16A9"/>
    <w:rsid w:val="00201C26"/>
    <w:rsid w:val="0020634A"/>
    <w:rsid w:val="002073A7"/>
    <w:rsid w:val="00216CF2"/>
    <w:rsid w:val="00230D9C"/>
    <w:rsid w:val="00231997"/>
    <w:rsid w:val="00253B97"/>
    <w:rsid w:val="00262AC0"/>
    <w:rsid w:val="00262F6F"/>
    <w:rsid w:val="00265E15"/>
    <w:rsid w:val="002763DD"/>
    <w:rsid w:val="002817A0"/>
    <w:rsid w:val="00284E0D"/>
    <w:rsid w:val="0028590A"/>
    <w:rsid w:val="00286574"/>
    <w:rsid w:val="00286A52"/>
    <w:rsid w:val="00287A05"/>
    <w:rsid w:val="00292A6F"/>
    <w:rsid w:val="002931B1"/>
    <w:rsid w:val="00293B61"/>
    <w:rsid w:val="002967EE"/>
    <w:rsid w:val="002A209B"/>
    <w:rsid w:val="002A594D"/>
    <w:rsid w:val="002B2B07"/>
    <w:rsid w:val="002C165D"/>
    <w:rsid w:val="002C2F37"/>
    <w:rsid w:val="002C617E"/>
    <w:rsid w:val="002C6A37"/>
    <w:rsid w:val="002D44EE"/>
    <w:rsid w:val="002D5142"/>
    <w:rsid w:val="002D5AD6"/>
    <w:rsid w:val="002D6C4E"/>
    <w:rsid w:val="002D77E9"/>
    <w:rsid w:val="002E2ADD"/>
    <w:rsid w:val="002E3E05"/>
    <w:rsid w:val="002E492D"/>
    <w:rsid w:val="002F1A27"/>
    <w:rsid w:val="002F5B6E"/>
    <w:rsid w:val="002F692C"/>
    <w:rsid w:val="0030604A"/>
    <w:rsid w:val="00315FA7"/>
    <w:rsid w:val="00317568"/>
    <w:rsid w:val="00320AEB"/>
    <w:rsid w:val="00324EE5"/>
    <w:rsid w:val="0032726B"/>
    <w:rsid w:val="00327B94"/>
    <w:rsid w:val="00334DA0"/>
    <w:rsid w:val="003362C0"/>
    <w:rsid w:val="00342ADD"/>
    <w:rsid w:val="00343F30"/>
    <w:rsid w:val="00345BE7"/>
    <w:rsid w:val="0035141E"/>
    <w:rsid w:val="00352AF3"/>
    <w:rsid w:val="00354B76"/>
    <w:rsid w:val="00372600"/>
    <w:rsid w:val="00375F6C"/>
    <w:rsid w:val="00385BFF"/>
    <w:rsid w:val="00385D5A"/>
    <w:rsid w:val="00387D2E"/>
    <w:rsid w:val="00396B8E"/>
    <w:rsid w:val="003A0180"/>
    <w:rsid w:val="003A3ADE"/>
    <w:rsid w:val="003B51A2"/>
    <w:rsid w:val="003B7548"/>
    <w:rsid w:val="003C7924"/>
    <w:rsid w:val="003E1559"/>
    <w:rsid w:val="003E6036"/>
    <w:rsid w:val="003E6B06"/>
    <w:rsid w:val="003E6F82"/>
    <w:rsid w:val="003F3C16"/>
    <w:rsid w:val="003F5229"/>
    <w:rsid w:val="003F65AD"/>
    <w:rsid w:val="004047CC"/>
    <w:rsid w:val="00412C21"/>
    <w:rsid w:val="00413AE0"/>
    <w:rsid w:val="004178A0"/>
    <w:rsid w:val="004204D9"/>
    <w:rsid w:val="004334CB"/>
    <w:rsid w:val="0043585C"/>
    <w:rsid w:val="0044304A"/>
    <w:rsid w:val="00454D1A"/>
    <w:rsid w:val="00465BEA"/>
    <w:rsid w:val="00467B04"/>
    <w:rsid w:val="00473642"/>
    <w:rsid w:val="004774AF"/>
    <w:rsid w:val="004778F5"/>
    <w:rsid w:val="004800A9"/>
    <w:rsid w:val="00480A90"/>
    <w:rsid w:val="00487C5B"/>
    <w:rsid w:val="004C33DE"/>
    <w:rsid w:val="004D315C"/>
    <w:rsid w:val="004D6810"/>
    <w:rsid w:val="004E12B8"/>
    <w:rsid w:val="004E16B0"/>
    <w:rsid w:val="004E5E7C"/>
    <w:rsid w:val="004E7378"/>
    <w:rsid w:val="004F0257"/>
    <w:rsid w:val="004F3D86"/>
    <w:rsid w:val="004F6C69"/>
    <w:rsid w:val="00501710"/>
    <w:rsid w:val="0051060C"/>
    <w:rsid w:val="00510FCE"/>
    <w:rsid w:val="00511460"/>
    <w:rsid w:val="00512FA2"/>
    <w:rsid w:val="00514DC0"/>
    <w:rsid w:val="00517E8A"/>
    <w:rsid w:val="00523205"/>
    <w:rsid w:val="005243E6"/>
    <w:rsid w:val="005250D9"/>
    <w:rsid w:val="005342E1"/>
    <w:rsid w:val="00536CE6"/>
    <w:rsid w:val="00550799"/>
    <w:rsid w:val="00552242"/>
    <w:rsid w:val="005536A0"/>
    <w:rsid w:val="00557A82"/>
    <w:rsid w:val="00557BB1"/>
    <w:rsid w:val="0056643B"/>
    <w:rsid w:val="00573E57"/>
    <w:rsid w:val="00575294"/>
    <w:rsid w:val="005765BB"/>
    <w:rsid w:val="0058346C"/>
    <w:rsid w:val="0058402D"/>
    <w:rsid w:val="005971F6"/>
    <w:rsid w:val="005A6496"/>
    <w:rsid w:val="005A7A45"/>
    <w:rsid w:val="005C53CF"/>
    <w:rsid w:val="005E5217"/>
    <w:rsid w:val="005E557E"/>
    <w:rsid w:val="005E57D0"/>
    <w:rsid w:val="005F4986"/>
    <w:rsid w:val="005F7703"/>
    <w:rsid w:val="00601C5E"/>
    <w:rsid w:val="0060562A"/>
    <w:rsid w:val="00611EB5"/>
    <w:rsid w:val="006128E8"/>
    <w:rsid w:val="006172B0"/>
    <w:rsid w:val="00617CAB"/>
    <w:rsid w:val="00620852"/>
    <w:rsid w:val="00620EE7"/>
    <w:rsid w:val="00626E82"/>
    <w:rsid w:val="00641DC4"/>
    <w:rsid w:val="00657CB2"/>
    <w:rsid w:val="00662628"/>
    <w:rsid w:val="00670EA6"/>
    <w:rsid w:val="00681FA6"/>
    <w:rsid w:val="00693FCB"/>
    <w:rsid w:val="00697013"/>
    <w:rsid w:val="006A6F4C"/>
    <w:rsid w:val="006A7931"/>
    <w:rsid w:val="006B0DF4"/>
    <w:rsid w:val="006B1AD7"/>
    <w:rsid w:val="006B2780"/>
    <w:rsid w:val="006B5117"/>
    <w:rsid w:val="006B6132"/>
    <w:rsid w:val="006C2A64"/>
    <w:rsid w:val="006C7221"/>
    <w:rsid w:val="006D1D2D"/>
    <w:rsid w:val="006D7105"/>
    <w:rsid w:val="006D7BFD"/>
    <w:rsid w:val="006E25C0"/>
    <w:rsid w:val="006E6873"/>
    <w:rsid w:val="006F6B30"/>
    <w:rsid w:val="00700477"/>
    <w:rsid w:val="00703891"/>
    <w:rsid w:val="007065CB"/>
    <w:rsid w:val="00707A5F"/>
    <w:rsid w:val="007107C9"/>
    <w:rsid w:val="00714450"/>
    <w:rsid w:val="007250A0"/>
    <w:rsid w:val="00725158"/>
    <w:rsid w:val="00727339"/>
    <w:rsid w:val="00730BFA"/>
    <w:rsid w:val="00737EA2"/>
    <w:rsid w:val="00743DA7"/>
    <w:rsid w:val="00754AEB"/>
    <w:rsid w:val="007611FA"/>
    <w:rsid w:val="00761625"/>
    <w:rsid w:val="00761718"/>
    <w:rsid w:val="00764F42"/>
    <w:rsid w:val="00767AF4"/>
    <w:rsid w:val="00776037"/>
    <w:rsid w:val="0077617C"/>
    <w:rsid w:val="00776CF2"/>
    <w:rsid w:val="007802CC"/>
    <w:rsid w:val="00782463"/>
    <w:rsid w:val="0078501F"/>
    <w:rsid w:val="0079379E"/>
    <w:rsid w:val="007942C2"/>
    <w:rsid w:val="00794695"/>
    <w:rsid w:val="007A294F"/>
    <w:rsid w:val="007A7820"/>
    <w:rsid w:val="007B0EAA"/>
    <w:rsid w:val="007B207D"/>
    <w:rsid w:val="007B4F11"/>
    <w:rsid w:val="007B52A7"/>
    <w:rsid w:val="007B6C2A"/>
    <w:rsid w:val="007C07D0"/>
    <w:rsid w:val="007C4012"/>
    <w:rsid w:val="007C4A24"/>
    <w:rsid w:val="007D0982"/>
    <w:rsid w:val="007D28FE"/>
    <w:rsid w:val="007D300D"/>
    <w:rsid w:val="007D411B"/>
    <w:rsid w:val="007D683A"/>
    <w:rsid w:val="007D7631"/>
    <w:rsid w:val="007E0266"/>
    <w:rsid w:val="007E0B36"/>
    <w:rsid w:val="007F16ED"/>
    <w:rsid w:val="007F744A"/>
    <w:rsid w:val="0080098E"/>
    <w:rsid w:val="00802415"/>
    <w:rsid w:val="008121D4"/>
    <w:rsid w:val="00820B05"/>
    <w:rsid w:val="00822AA2"/>
    <w:rsid w:val="00825846"/>
    <w:rsid w:val="00826C09"/>
    <w:rsid w:val="00831BD8"/>
    <w:rsid w:val="00832BAB"/>
    <w:rsid w:val="00834832"/>
    <w:rsid w:val="00834B0A"/>
    <w:rsid w:val="00837ECF"/>
    <w:rsid w:val="008425B8"/>
    <w:rsid w:val="008438C2"/>
    <w:rsid w:val="008468CB"/>
    <w:rsid w:val="00846F47"/>
    <w:rsid w:val="00850877"/>
    <w:rsid w:val="0085315D"/>
    <w:rsid w:val="008609BC"/>
    <w:rsid w:val="008630DF"/>
    <w:rsid w:val="00864BB9"/>
    <w:rsid w:val="008663A4"/>
    <w:rsid w:val="008758DD"/>
    <w:rsid w:val="00875ACC"/>
    <w:rsid w:val="00876DA0"/>
    <w:rsid w:val="00882360"/>
    <w:rsid w:val="00891E8A"/>
    <w:rsid w:val="0089441E"/>
    <w:rsid w:val="008A035F"/>
    <w:rsid w:val="008A24DA"/>
    <w:rsid w:val="008C2D42"/>
    <w:rsid w:val="008C347B"/>
    <w:rsid w:val="008E2D43"/>
    <w:rsid w:val="008E51D4"/>
    <w:rsid w:val="008E6806"/>
    <w:rsid w:val="008F1092"/>
    <w:rsid w:val="008F3D3D"/>
    <w:rsid w:val="008F55FA"/>
    <w:rsid w:val="008F6943"/>
    <w:rsid w:val="008F6B8C"/>
    <w:rsid w:val="008F710B"/>
    <w:rsid w:val="009006E4"/>
    <w:rsid w:val="00911F76"/>
    <w:rsid w:val="0091313F"/>
    <w:rsid w:val="00914DD1"/>
    <w:rsid w:val="00915E2F"/>
    <w:rsid w:val="0092306E"/>
    <w:rsid w:val="00924622"/>
    <w:rsid w:val="00930E5B"/>
    <w:rsid w:val="00931237"/>
    <w:rsid w:val="00932668"/>
    <w:rsid w:val="00934DCA"/>
    <w:rsid w:val="00963448"/>
    <w:rsid w:val="00963874"/>
    <w:rsid w:val="0096585A"/>
    <w:rsid w:val="009844F9"/>
    <w:rsid w:val="0098495F"/>
    <w:rsid w:val="00986A95"/>
    <w:rsid w:val="00987228"/>
    <w:rsid w:val="00991158"/>
    <w:rsid w:val="00994AE6"/>
    <w:rsid w:val="009A6941"/>
    <w:rsid w:val="009D2DD0"/>
    <w:rsid w:val="009D5223"/>
    <w:rsid w:val="009D5477"/>
    <w:rsid w:val="009D75DA"/>
    <w:rsid w:val="009D7A7C"/>
    <w:rsid w:val="009D7F1A"/>
    <w:rsid w:val="009E7C9B"/>
    <w:rsid w:val="009F3264"/>
    <w:rsid w:val="009F4593"/>
    <w:rsid w:val="00A0308E"/>
    <w:rsid w:val="00A04136"/>
    <w:rsid w:val="00A05BC1"/>
    <w:rsid w:val="00A23646"/>
    <w:rsid w:val="00A32997"/>
    <w:rsid w:val="00A338CD"/>
    <w:rsid w:val="00A33E02"/>
    <w:rsid w:val="00A34E45"/>
    <w:rsid w:val="00A40FBE"/>
    <w:rsid w:val="00A4366C"/>
    <w:rsid w:val="00A46BD5"/>
    <w:rsid w:val="00A47CEB"/>
    <w:rsid w:val="00A5406C"/>
    <w:rsid w:val="00A561C5"/>
    <w:rsid w:val="00A6014C"/>
    <w:rsid w:val="00A67B73"/>
    <w:rsid w:val="00A70935"/>
    <w:rsid w:val="00A70EA3"/>
    <w:rsid w:val="00A73A98"/>
    <w:rsid w:val="00A82448"/>
    <w:rsid w:val="00A85A31"/>
    <w:rsid w:val="00A9664A"/>
    <w:rsid w:val="00AA1392"/>
    <w:rsid w:val="00AA3D8B"/>
    <w:rsid w:val="00AC1A8C"/>
    <w:rsid w:val="00AD3CAF"/>
    <w:rsid w:val="00AE2C64"/>
    <w:rsid w:val="00AE5049"/>
    <w:rsid w:val="00AF5DB4"/>
    <w:rsid w:val="00B005D4"/>
    <w:rsid w:val="00B10275"/>
    <w:rsid w:val="00B114A3"/>
    <w:rsid w:val="00B1197D"/>
    <w:rsid w:val="00B13383"/>
    <w:rsid w:val="00B14D0F"/>
    <w:rsid w:val="00B1557E"/>
    <w:rsid w:val="00B204EE"/>
    <w:rsid w:val="00B2115B"/>
    <w:rsid w:val="00B4193D"/>
    <w:rsid w:val="00B46B50"/>
    <w:rsid w:val="00B51028"/>
    <w:rsid w:val="00B5254F"/>
    <w:rsid w:val="00B562F8"/>
    <w:rsid w:val="00B64CBA"/>
    <w:rsid w:val="00B66D0A"/>
    <w:rsid w:val="00B7257E"/>
    <w:rsid w:val="00B753EA"/>
    <w:rsid w:val="00B87750"/>
    <w:rsid w:val="00B938FE"/>
    <w:rsid w:val="00BA1264"/>
    <w:rsid w:val="00BB419B"/>
    <w:rsid w:val="00BB5FDA"/>
    <w:rsid w:val="00BC29BB"/>
    <w:rsid w:val="00BC2B7A"/>
    <w:rsid w:val="00BD2872"/>
    <w:rsid w:val="00BE1072"/>
    <w:rsid w:val="00BE7106"/>
    <w:rsid w:val="00BF137E"/>
    <w:rsid w:val="00BF6FE9"/>
    <w:rsid w:val="00C0062B"/>
    <w:rsid w:val="00C01146"/>
    <w:rsid w:val="00C03B1C"/>
    <w:rsid w:val="00C06DAC"/>
    <w:rsid w:val="00C101B7"/>
    <w:rsid w:val="00C161E1"/>
    <w:rsid w:val="00C1622A"/>
    <w:rsid w:val="00C2053C"/>
    <w:rsid w:val="00C2096E"/>
    <w:rsid w:val="00C35BF9"/>
    <w:rsid w:val="00C43A32"/>
    <w:rsid w:val="00C447A3"/>
    <w:rsid w:val="00C44813"/>
    <w:rsid w:val="00C46EA9"/>
    <w:rsid w:val="00C50415"/>
    <w:rsid w:val="00C517C3"/>
    <w:rsid w:val="00C652F5"/>
    <w:rsid w:val="00C72F20"/>
    <w:rsid w:val="00C77505"/>
    <w:rsid w:val="00C775C1"/>
    <w:rsid w:val="00C77C97"/>
    <w:rsid w:val="00C80A80"/>
    <w:rsid w:val="00C81BC2"/>
    <w:rsid w:val="00C831CC"/>
    <w:rsid w:val="00C97935"/>
    <w:rsid w:val="00CA0408"/>
    <w:rsid w:val="00CA6673"/>
    <w:rsid w:val="00CB4873"/>
    <w:rsid w:val="00CB629C"/>
    <w:rsid w:val="00CB7460"/>
    <w:rsid w:val="00CB7C8F"/>
    <w:rsid w:val="00CC2BF6"/>
    <w:rsid w:val="00CD2D4C"/>
    <w:rsid w:val="00CD573E"/>
    <w:rsid w:val="00CD619D"/>
    <w:rsid w:val="00CD7533"/>
    <w:rsid w:val="00CE0DB0"/>
    <w:rsid w:val="00CE1A8E"/>
    <w:rsid w:val="00CE4CBF"/>
    <w:rsid w:val="00CF084C"/>
    <w:rsid w:val="00CF1F30"/>
    <w:rsid w:val="00CF27A3"/>
    <w:rsid w:val="00CF4A3F"/>
    <w:rsid w:val="00D16C6C"/>
    <w:rsid w:val="00D27097"/>
    <w:rsid w:val="00D32046"/>
    <w:rsid w:val="00D41E65"/>
    <w:rsid w:val="00D511DC"/>
    <w:rsid w:val="00D5571A"/>
    <w:rsid w:val="00D5728E"/>
    <w:rsid w:val="00D57E22"/>
    <w:rsid w:val="00D7486D"/>
    <w:rsid w:val="00D927CA"/>
    <w:rsid w:val="00D94B39"/>
    <w:rsid w:val="00D97D33"/>
    <w:rsid w:val="00DB1B7F"/>
    <w:rsid w:val="00DB5C8B"/>
    <w:rsid w:val="00DC425C"/>
    <w:rsid w:val="00DD1F37"/>
    <w:rsid w:val="00DD287F"/>
    <w:rsid w:val="00DD5BE9"/>
    <w:rsid w:val="00DD7418"/>
    <w:rsid w:val="00DD7C77"/>
    <w:rsid w:val="00DE5748"/>
    <w:rsid w:val="00DF1FA2"/>
    <w:rsid w:val="00E02555"/>
    <w:rsid w:val="00E07002"/>
    <w:rsid w:val="00E14D17"/>
    <w:rsid w:val="00E21B3B"/>
    <w:rsid w:val="00E30147"/>
    <w:rsid w:val="00E3652F"/>
    <w:rsid w:val="00E420BF"/>
    <w:rsid w:val="00E4339C"/>
    <w:rsid w:val="00E558E2"/>
    <w:rsid w:val="00E575D9"/>
    <w:rsid w:val="00E604FB"/>
    <w:rsid w:val="00E71476"/>
    <w:rsid w:val="00E76432"/>
    <w:rsid w:val="00E87C54"/>
    <w:rsid w:val="00E90D63"/>
    <w:rsid w:val="00E9167D"/>
    <w:rsid w:val="00E92C9D"/>
    <w:rsid w:val="00E96E6B"/>
    <w:rsid w:val="00E97735"/>
    <w:rsid w:val="00EA1822"/>
    <w:rsid w:val="00EA4A7D"/>
    <w:rsid w:val="00EA5ECC"/>
    <w:rsid w:val="00EB40A3"/>
    <w:rsid w:val="00EB4ACA"/>
    <w:rsid w:val="00EB4D69"/>
    <w:rsid w:val="00EB556F"/>
    <w:rsid w:val="00EC1C3E"/>
    <w:rsid w:val="00EC1D2E"/>
    <w:rsid w:val="00EC1DE9"/>
    <w:rsid w:val="00ED0317"/>
    <w:rsid w:val="00ED1977"/>
    <w:rsid w:val="00ED220D"/>
    <w:rsid w:val="00ED3F6F"/>
    <w:rsid w:val="00ED785A"/>
    <w:rsid w:val="00EF2E1F"/>
    <w:rsid w:val="00EF43EE"/>
    <w:rsid w:val="00EF5EF6"/>
    <w:rsid w:val="00F008C3"/>
    <w:rsid w:val="00F054D6"/>
    <w:rsid w:val="00F10B2C"/>
    <w:rsid w:val="00F12E0A"/>
    <w:rsid w:val="00F36464"/>
    <w:rsid w:val="00F36E3F"/>
    <w:rsid w:val="00F44581"/>
    <w:rsid w:val="00F45DA5"/>
    <w:rsid w:val="00F4743C"/>
    <w:rsid w:val="00F53CFA"/>
    <w:rsid w:val="00F54CD6"/>
    <w:rsid w:val="00F56555"/>
    <w:rsid w:val="00F57077"/>
    <w:rsid w:val="00F60A46"/>
    <w:rsid w:val="00F61577"/>
    <w:rsid w:val="00F700DC"/>
    <w:rsid w:val="00F702A2"/>
    <w:rsid w:val="00F832A6"/>
    <w:rsid w:val="00FA0519"/>
    <w:rsid w:val="00FA1071"/>
    <w:rsid w:val="00FA35DE"/>
    <w:rsid w:val="00FA651C"/>
    <w:rsid w:val="00FB111B"/>
    <w:rsid w:val="00FB11DD"/>
    <w:rsid w:val="00FC2BD1"/>
    <w:rsid w:val="00FC347D"/>
    <w:rsid w:val="00FD2E08"/>
    <w:rsid w:val="00FD74F9"/>
    <w:rsid w:val="00FD7C53"/>
    <w:rsid w:val="00FE1367"/>
    <w:rsid w:val="00FE166D"/>
    <w:rsid w:val="00FE5A90"/>
    <w:rsid w:val="00FE6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80324"/>
  <w15:chartTrackingRefBased/>
  <w15:docId w15:val="{33C8D8CA-04C4-4C21-9DF8-B366A1AF8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2D5AD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2D5A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2D5AD6"/>
  </w:style>
  <w:style w:type="character" w:customStyle="1" w:styleId="normaltextrun">
    <w:name w:val="normaltextrun"/>
    <w:basedOn w:val="DefaultParagraphFont"/>
    <w:rsid w:val="002D5AD6"/>
  </w:style>
  <w:style w:type="character" w:customStyle="1" w:styleId="eop">
    <w:name w:val="eop"/>
    <w:basedOn w:val="DefaultParagraphFont"/>
    <w:rsid w:val="002D5AD6"/>
  </w:style>
  <w:style w:type="character" w:customStyle="1" w:styleId="linebreakblob">
    <w:name w:val="linebreakblob"/>
    <w:basedOn w:val="DefaultParagraphFont"/>
    <w:rsid w:val="002D5AD6"/>
  </w:style>
  <w:style w:type="character" w:customStyle="1" w:styleId="scxw65379582">
    <w:name w:val="scxw65379582"/>
    <w:basedOn w:val="DefaultParagraphFont"/>
    <w:rsid w:val="002D5AD6"/>
  </w:style>
  <w:style w:type="character" w:customStyle="1" w:styleId="tabrun">
    <w:name w:val="tabrun"/>
    <w:basedOn w:val="DefaultParagraphFont"/>
    <w:rsid w:val="002D5AD6"/>
  </w:style>
  <w:style w:type="character" w:customStyle="1" w:styleId="tabchar">
    <w:name w:val="tabchar"/>
    <w:basedOn w:val="DefaultParagraphFont"/>
    <w:rsid w:val="002D5AD6"/>
  </w:style>
  <w:style w:type="character" w:customStyle="1" w:styleId="tableaderchars">
    <w:name w:val="tableaderchars"/>
    <w:basedOn w:val="DefaultParagraphFont"/>
    <w:rsid w:val="002D5AD6"/>
  </w:style>
  <w:style w:type="character" w:styleId="Hyperlink">
    <w:name w:val="Hyperlink"/>
    <w:basedOn w:val="DefaultParagraphFont"/>
    <w:uiPriority w:val="99"/>
    <w:unhideWhenUsed/>
    <w:rsid w:val="002D5AD6"/>
    <w:rPr>
      <w:color w:val="0000FF"/>
      <w:u w:val="single"/>
    </w:rPr>
  </w:style>
  <w:style w:type="character" w:styleId="FollowedHyperlink">
    <w:name w:val="FollowedHyperlink"/>
    <w:basedOn w:val="DefaultParagraphFont"/>
    <w:uiPriority w:val="99"/>
    <w:semiHidden/>
    <w:unhideWhenUsed/>
    <w:rsid w:val="002D5AD6"/>
    <w:rPr>
      <w:color w:val="800080"/>
      <w:u w:val="single"/>
    </w:rPr>
  </w:style>
  <w:style w:type="paragraph" w:styleId="Header">
    <w:name w:val="header"/>
    <w:basedOn w:val="Normal"/>
    <w:link w:val="HeaderChar"/>
    <w:uiPriority w:val="99"/>
    <w:unhideWhenUsed/>
    <w:rsid w:val="00536C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6CE6"/>
  </w:style>
  <w:style w:type="paragraph" w:styleId="Footer">
    <w:name w:val="footer"/>
    <w:basedOn w:val="Normal"/>
    <w:link w:val="FooterChar"/>
    <w:uiPriority w:val="99"/>
    <w:unhideWhenUsed/>
    <w:rsid w:val="00536C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6CE6"/>
  </w:style>
  <w:style w:type="character" w:styleId="UnresolvedMention">
    <w:name w:val="Unresolved Mention"/>
    <w:basedOn w:val="DefaultParagraphFont"/>
    <w:uiPriority w:val="99"/>
    <w:semiHidden/>
    <w:unhideWhenUsed/>
    <w:rsid w:val="000C0E1C"/>
    <w:rPr>
      <w:color w:val="605E5C"/>
      <w:shd w:val="clear" w:color="auto" w:fill="E1DFDD"/>
    </w:rPr>
  </w:style>
  <w:style w:type="paragraph" w:styleId="ListParagraph">
    <w:name w:val="List Paragraph"/>
    <w:basedOn w:val="Normal"/>
    <w:uiPriority w:val="34"/>
    <w:qFormat/>
    <w:rsid w:val="00C652F5"/>
    <w:pPr>
      <w:ind w:left="720"/>
      <w:contextualSpacing/>
    </w:pPr>
  </w:style>
  <w:style w:type="paragraph" w:styleId="BalloonText">
    <w:name w:val="Balloon Text"/>
    <w:basedOn w:val="Normal"/>
    <w:link w:val="BalloonTextChar"/>
    <w:uiPriority w:val="99"/>
    <w:semiHidden/>
    <w:unhideWhenUsed/>
    <w:rsid w:val="00EA5EC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5EC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8873106">
      <w:bodyDiv w:val="1"/>
      <w:marLeft w:val="0"/>
      <w:marRight w:val="0"/>
      <w:marTop w:val="0"/>
      <w:marBottom w:val="0"/>
      <w:divBdr>
        <w:top w:val="none" w:sz="0" w:space="0" w:color="auto"/>
        <w:left w:val="none" w:sz="0" w:space="0" w:color="auto"/>
        <w:bottom w:val="none" w:sz="0" w:space="0" w:color="auto"/>
        <w:right w:val="none" w:sz="0" w:space="0" w:color="auto"/>
      </w:divBdr>
      <w:divsChild>
        <w:div w:id="537664073">
          <w:marLeft w:val="0"/>
          <w:marRight w:val="0"/>
          <w:marTop w:val="0"/>
          <w:marBottom w:val="0"/>
          <w:divBdr>
            <w:top w:val="none" w:sz="0" w:space="0" w:color="auto"/>
            <w:left w:val="none" w:sz="0" w:space="0" w:color="auto"/>
            <w:bottom w:val="none" w:sz="0" w:space="0" w:color="auto"/>
            <w:right w:val="none" w:sz="0" w:space="0" w:color="auto"/>
          </w:divBdr>
        </w:div>
        <w:div w:id="1717969628">
          <w:marLeft w:val="0"/>
          <w:marRight w:val="0"/>
          <w:marTop w:val="0"/>
          <w:marBottom w:val="0"/>
          <w:divBdr>
            <w:top w:val="none" w:sz="0" w:space="0" w:color="auto"/>
            <w:left w:val="none" w:sz="0" w:space="0" w:color="auto"/>
            <w:bottom w:val="none" w:sz="0" w:space="0" w:color="auto"/>
            <w:right w:val="none" w:sz="0" w:space="0" w:color="auto"/>
          </w:divBdr>
        </w:div>
        <w:div w:id="1682509516">
          <w:marLeft w:val="0"/>
          <w:marRight w:val="0"/>
          <w:marTop w:val="0"/>
          <w:marBottom w:val="0"/>
          <w:divBdr>
            <w:top w:val="none" w:sz="0" w:space="0" w:color="auto"/>
            <w:left w:val="none" w:sz="0" w:space="0" w:color="auto"/>
            <w:bottom w:val="none" w:sz="0" w:space="0" w:color="auto"/>
            <w:right w:val="none" w:sz="0" w:space="0" w:color="auto"/>
          </w:divBdr>
        </w:div>
        <w:div w:id="870385048">
          <w:marLeft w:val="0"/>
          <w:marRight w:val="0"/>
          <w:marTop w:val="0"/>
          <w:marBottom w:val="0"/>
          <w:divBdr>
            <w:top w:val="none" w:sz="0" w:space="0" w:color="auto"/>
            <w:left w:val="none" w:sz="0" w:space="0" w:color="auto"/>
            <w:bottom w:val="none" w:sz="0" w:space="0" w:color="auto"/>
            <w:right w:val="none" w:sz="0" w:space="0" w:color="auto"/>
          </w:divBdr>
        </w:div>
        <w:div w:id="850920952">
          <w:marLeft w:val="0"/>
          <w:marRight w:val="0"/>
          <w:marTop w:val="0"/>
          <w:marBottom w:val="0"/>
          <w:divBdr>
            <w:top w:val="none" w:sz="0" w:space="0" w:color="auto"/>
            <w:left w:val="none" w:sz="0" w:space="0" w:color="auto"/>
            <w:bottom w:val="none" w:sz="0" w:space="0" w:color="auto"/>
            <w:right w:val="none" w:sz="0" w:space="0" w:color="auto"/>
          </w:divBdr>
        </w:div>
        <w:div w:id="310596002">
          <w:marLeft w:val="0"/>
          <w:marRight w:val="0"/>
          <w:marTop w:val="0"/>
          <w:marBottom w:val="0"/>
          <w:divBdr>
            <w:top w:val="none" w:sz="0" w:space="0" w:color="auto"/>
            <w:left w:val="none" w:sz="0" w:space="0" w:color="auto"/>
            <w:bottom w:val="none" w:sz="0" w:space="0" w:color="auto"/>
            <w:right w:val="none" w:sz="0" w:space="0" w:color="auto"/>
          </w:divBdr>
        </w:div>
        <w:div w:id="1352026730">
          <w:marLeft w:val="0"/>
          <w:marRight w:val="0"/>
          <w:marTop w:val="0"/>
          <w:marBottom w:val="0"/>
          <w:divBdr>
            <w:top w:val="none" w:sz="0" w:space="0" w:color="auto"/>
            <w:left w:val="none" w:sz="0" w:space="0" w:color="auto"/>
            <w:bottom w:val="none" w:sz="0" w:space="0" w:color="auto"/>
            <w:right w:val="none" w:sz="0" w:space="0" w:color="auto"/>
          </w:divBdr>
        </w:div>
        <w:div w:id="1957130404">
          <w:marLeft w:val="0"/>
          <w:marRight w:val="0"/>
          <w:marTop w:val="0"/>
          <w:marBottom w:val="0"/>
          <w:divBdr>
            <w:top w:val="none" w:sz="0" w:space="0" w:color="auto"/>
            <w:left w:val="none" w:sz="0" w:space="0" w:color="auto"/>
            <w:bottom w:val="none" w:sz="0" w:space="0" w:color="auto"/>
            <w:right w:val="none" w:sz="0" w:space="0" w:color="auto"/>
          </w:divBdr>
        </w:div>
        <w:div w:id="1946035152">
          <w:marLeft w:val="0"/>
          <w:marRight w:val="0"/>
          <w:marTop w:val="0"/>
          <w:marBottom w:val="0"/>
          <w:divBdr>
            <w:top w:val="none" w:sz="0" w:space="0" w:color="auto"/>
            <w:left w:val="none" w:sz="0" w:space="0" w:color="auto"/>
            <w:bottom w:val="none" w:sz="0" w:space="0" w:color="auto"/>
            <w:right w:val="none" w:sz="0" w:space="0" w:color="auto"/>
          </w:divBdr>
        </w:div>
        <w:div w:id="2054769955">
          <w:marLeft w:val="0"/>
          <w:marRight w:val="0"/>
          <w:marTop w:val="0"/>
          <w:marBottom w:val="0"/>
          <w:divBdr>
            <w:top w:val="none" w:sz="0" w:space="0" w:color="auto"/>
            <w:left w:val="none" w:sz="0" w:space="0" w:color="auto"/>
            <w:bottom w:val="none" w:sz="0" w:space="0" w:color="auto"/>
            <w:right w:val="none" w:sz="0" w:space="0" w:color="auto"/>
          </w:divBdr>
        </w:div>
        <w:div w:id="1721784441">
          <w:marLeft w:val="0"/>
          <w:marRight w:val="0"/>
          <w:marTop w:val="0"/>
          <w:marBottom w:val="0"/>
          <w:divBdr>
            <w:top w:val="none" w:sz="0" w:space="0" w:color="auto"/>
            <w:left w:val="none" w:sz="0" w:space="0" w:color="auto"/>
            <w:bottom w:val="none" w:sz="0" w:space="0" w:color="auto"/>
            <w:right w:val="none" w:sz="0" w:space="0" w:color="auto"/>
          </w:divBdr>
        </w:div>
        <w:div w:id="731539486">
          <w:marLeft w:val="0"/>
          <w:marRight w:val="0"/>
          <w:marTop w:val="0"/>
          <w:marBottom w:val="0"/>
          <w:divBdr>
            <w:top w:val="none" w:sz="0" w:space="0" w:color="auto"/>
            <w:left w:val="none" w:sz="0" w:space="0" w:color="auto"/>
            <w:bottom w:val="none" w:sz="0" w:space="0" w:color="auto"/>
            <w:right w:val="none" w:sz="0" w:space="0" w:color="auto"/>
          </w:divBdr>
        </w:div>
        <w:div w:id="1568877144">
          <w:marLeft w:val="0"/>
          <w:marRight w:val="0"/>
          <w:marTop w:val="0"/>
          <w:marBottom w:val="0"/>
          <w:divBdr>
            <w:top w:val="none" w:sz="0" w:space="0" w:color="auto"/>
            <w:left w:val="none" w:sz="0" w:space="0" w:color="auto"/>
            <w:bottom w:val="none" w:sz="0" w:space="0" w:color="auto"/>
            <w:right w:val="none" w:sz="0" w:space="0" w:color="auto"/>
          </w:divBdr>
        </w:div>
        <w:div w:id="20398641">
          <w:marLeft w:val="0"/>
          <w:marRight w:val="0"/>
          <w:marTop w:val="0"/>
          <w:marBottom w:val="0"/>
          <w:divBdr>
            <w:top w:val="none" w:sz="0" w:space="0" w:color="auto"/>
            <w:left w:val="none" w:sz="0" w:space="0" w:color="auto"/>
            <w:bottom w:val="none" w:sz="0" w:space="0" w:color="auto"/>
            <w:right w:val="none" w:sz="0" w:space="0" w:color="auto"/>
          </w:divBdr>
        </w:div>
        <w:div w:id="1680502347">
          <w:marLeft w:val="0"/>
          <w:marRight w:val="0"/>
          <w:marTop w:val="0"/>
          <w:marBottom w:val="0"/>
          <w:divBdr>
            <w:top w:val="none" w:sz="0" w:space="0" w:color="auto"/>
            <w:left w:val="none" w:sz="0" w:space="0" w:color="auto"/>
            <w:bottom w:val="none" w:sz="0" w:space="0" w:color="auto"/>
            <w:right w:val="none" w:sz="0" w:space="0" w:color="auto"/>
          </w:divBdr>
        </w:div>
        <w:div w:id="1591815031">
          <w:marLeft w:val="0"/>
          <w:marRight w:val="0"/>
          <w:marTop w:val="0"/>
          <w:marBottom w:val="0"/>
          <w:divBdr>
            <w:top w:val="none" w:sz="0" w:space="0" w:color="auto"/>
            <w:left w:val="none" w:sz="0" w:space="0" w:color="auto"/>
            <w:bottom w:val="none" w:sz="0" w:space="0" w:color="auto"/>
            <w:right w:val="none" w:sz="0" w:space="0" w:color="auto"/>
          </w:divBdr>
        </w:div>
        <w:div w:id="326132049">
          <w:marLeft w:val="0"/>
          <w:marRight w:val="0"/>
          <w:marTop w:val="0"/>
          <w:marBottom w:val="0"/>
          <w:divBdr>
            <w:top w:val="none" w:sz="0" w:space="0" w:color="auto"/>
            <w:left w:val="none" w:sz="0" w:space="0" w:color="auto"/>
            <w:bottom w:val="none" w:sz="0" w:space="0" w:color="auto"/>
            <w:right w:val="none" w:sz="0" w:space="0" w:color="auto"/>
          </w:divBdr>
        </w:div>
        <w:div w:id="93400246">
          <w:marLeft w:val="0"/>
          <w:marRight w:val="0"/>
          <w:marTop w:val="0"/>
          <w:marBottom w:val="0"/>
          <w:divBdr>
            <w:top w:val="none" w:sz="0" w:space="0" w:color="auto"/>
            <w:left w:val="none" w:sz="0" w:space="0" w:color="auto"/>
            <w:bottom w:val="none" w:sz="0" w:space="0" w:color="auto"/>
            <w:right w:val="none" w:sz="0" w:space="0" w:color="auto"/>
          </w:divBdr>
        </w:div>
        <w:div w:id="1545485569">
          <w:marLeft w:val="0"/>
          <w:marRight w:val="0"/>
          <w:marTop w:val="0"/>
          <w:marBottom w:val="0"/>
          <w:divBdr>
            <w:top w:val="none" w:sz="0" w:space="0" w:color="auto"/>
            <w:left w:val="none" w:sz="0" w:space="0" w:color="auto"/>
            <w:bottom w:val="none" w:sz="0" w:space="0" w:color="auto"/>
            <w:right w:val="none" w:sz="0" w:space="0" w:color="auto"/>
          </w:divBdr>
        </w:div>
        <w:div w:id="1819835532">
          <w:marLeft w:val="0"/>
          <w:marRight w:val="0"/>
          <w:marTop w:val="0"/>
          <w:marBottom w:val="0"/>
          <w:divBdr>
            <w:top w:val="none" w:sz="0" w:space="0" w:color="auto"/>
            <w:left w:val="none" w:sz="0" w:space="0" w:color="auto"/>
            <w:bottom w:val="none" w:sz="0" w:space="0" w:color="auto"/>
            <w:right w:val="none" w:sz="0" w:space="0" w:color="auto"/>
          </w:divBdr>
        </w:div>
        <w:div w:id="716320454">
          <w:marLeft w:val="0"/>
          <w:marRight w:val="0"/>
          <w:marTop w:val="0"/>
          <w:marBottom w:val="0"/>
          <w:divBdr>
            <w:top w:val="none" w:sz="0" w:space="0" w:color="auto"/>
            <w:left w:val="none" w:sz="0" w:space="0" w:color="auto"/>
            <w:bottom w:val="none" w:sz="0" w:space="0" w:color="auto"/>
            <w:right w:val="none" w:sz="0" w:space="0" w:color="auto"/>
          </w:divBdr>
        </w:div>
        <w:div w:id="66728866">
          <w:marLeft w:val="0"/>
          <w:marRight w:val="0"/>
          <w:marTop w:val="0"/>
          <w:marBottom w:val="0"/>
          <w:divBdr>
            <w:top w:val="none" w:sz="0" w:space="0" w:color="auto"/>
            <w:left w:val="none" w:sz="0" w:space="0" w:color="auto"/>
            <w:bottom w:val="none" w:sz="0" w:space="0" w:color="auto"/>
            <w:right w:val="none" w:sz="0" w:space="0" w:color="auto"/>
          </w:divBdr>
        </w:div>
        <w:div w:id="1757365675">
          <w:marLeft w:val="0"/>
          <w:marRight w:val="0"/>
          <w:marTop w:val="0"/>
          <w:marBottom w:val="0"/>
          <w:divBdr>
            <w:top w:val="none" w:sz="0" w:space="0" w:color="auto"/>
            <w:left w:val="none" w:sz="0" w:space="0" w:color="auto"/>
            <w:bottom w:val="none" w:sz="0" w:space="0" w:color="auto"/>
            <w:right w:val="none" w:sz="0" w:space="0" w:color="auto"/>
          </w:divBdr>
        </w:div>
        <w:div w:id="1601529204">
          <w:marLeft w:val="0"/>
          <w:marRight w:val="0"/>
          <w:marTop w:val="0"/>
          <w:marBottom w:val="0"/>
          <w:divBdr>
            <w:top w:val="none" w:sz="0" w:space="0" w:color="auto"/>
            <w:left w:val="none" w:sz="0" w:space="0" w:color="auto"/>
            <w:bottom w:val="none" w:sz="0" w:space="0" w:color="auto"/>
            <w:right w:val="none" w:sz="0" w:space="0" w:color="auto"/>
          </w:divBdr>
        </w:div>
        <w:div w:id="883758562">
          <w:marLeft w:val="0"/>
          <w:marRight w:val="0"/>
          <w:marTop w:val="0"/>
          <w:marBottom w:val="0"/>
          <w:divBdr>
            <w:top w:val="none" w:sz="0" w:space="0" w:color="auto"/>
            <w:left w:val="none" w:sz="0" w:space="0" w:color="auto"/>
            <w:bottom w:val="none" w:sz="0" w:space="0" w:color="auto"/>
            <w:right w:val="none" w:sz="0" w:space="0" w:color="auto"/>
          </w:divBdr>
        </w:div>
        <w:div w:id="404491563">
          <w:marLeft w:val="0"/>
          <w:marRight w:val="0"/>
          <w:marTop w:val="0"/>
          <w:marBottom w:val="0"/>
          <w:divBdr>
            <w:top w:val="none" w:sz="0" w:space="0" w:color="auto"/>
            <w:left w:val="none" w:sz="0" w:space="0" w:color="auto"/>
            <w:bottom w:val="none" w:sz="0" w:space="0" w:color="auto"/>
            <w:right w:val="none" w:sz="0" w:space="0" w:color="auto"/>
          </w:divBdr>
        </w:div>
        <w:div w:id="1217740734">
          <w:marLeft w:val="0"/>
          <w:marRight w:val="0"/>
          <w:marTop w:val="0"/>
          <w:marBottom w:val="0"/>
          <w:divBdr>
            <w:top w:val="none" w:sz="0" w:space="0" w:color="auto"/>
            <w:left w:val="none" w:sz="0" w:space="0" w:color="auto"/>
            <w:bottom w:val="none" w:sz="0" w:space="0" w:color="auto"/>
            <w:right w:val="none" w:sz="0" w:space="0" w:color="auto"/>
          </w:divBdr>
        </w:div>
        <w:div w:id="1866672008">
          <w:marLeft w:val="0"/>
          <w:marRight w:val="0"/>
          <w:marTop w:val="0"/>
          <w:marBottom w:val="0"/>
          <w:divBdr>
            <w:top w:val="none" w:sz="0" w:space="0" w:color="auto"/>
            <w:left w:val="none" w:sz="0" w:space="0" w:color="auto"/>
            <w:bottom w:val="none" w:sz="0" w:space="0" w:color="auto"/>
            <w:right w:val="none" w:sz="0" w:space="0" w:color="auto"/>
          </w:divBdr>
        </w:div>
        <w:div w:id="731197287">
          <w:marLeft w:val="0"/>
          <w:marRight w:val="0"/>
          <w:marTop w:val="0"/>
          <w:marBottom w:val="0"/>
          <w:divBdr>
            <w:top w:val="none" w:sz="0" w:space="0" w:color="auto"/>
            <w:left w:val="none" w:sz="0" w:space="0" w:color="auto"/>
            <w:bottom w:val="none" w:sz="0" w:space="0" w:color="auto"/>
            <w:right w:val="none" w:sz="0" w:space="0" w:color="auto"/>
          </w:divBdr>
        </w:div>
        <w:div w:id="312369473">
          <w:marLeft w:val="0"/>
          <w:marRight w:val="0"/>
          <w:marTop w:val="0"/>
          <w:marBottom w:val="0"/>
          <w:divBdr>
            <w:top w:val="none" w:sz="0" w:space="0" w:color="auto"/>
            <w:left w:val="none" w:sz="0" w:space="0" w:color="auto"/>
            <w:bottom w:val="none" w:sz="0" w:space="0" w:color="auto"/>
            <w:right w:val="none" w:sz="0" w:space="0" w:color="auto"/>
          </w:divBdr>
        </w:div>
        <w:div w:id="210188020">
          <w:marLeft w:val="0"/>
          <w:marRight w:val="0"/>
          <w:marTop w:val="0"/>
          <w:marBottom w:val="0"/>
          <w:divBdr>
            <w:top w:val="none" w:sz="0" w:space="0" w:color="auto"/>
            <w:left w:val="none" w:sz="0" w:space="0" w:color="auto"/>
            <w:bottom w:val="none" w:sz="0" w:space="0" w:color="auto"/>
            <w:right w:val="none" w:sz="0" w:space="0" w:color="auto"/>
          </w:divBdr>
        </w:div>
        <w:div w:id="1395396768">
          <w:marLeft w:val="0"/>
          <w:marRight w:val="0"/>
          <w:marTop w:val="0"/>
          <w:marBottom w:val="0"/>
          <w:divBdr>
            <w:top w:val="none" w:sz="0" w:space="0" w:color="auto"/>
            <w:left w:val="none" w:sz="0" w:space="0" w:color="auto"/>
            <w:bottom w:val="none" w:sz="0" w:space="0" w:color="auto"/>
            <w:right w:val="none" w:sz="0" w:space="0" w:color="auto"/>
          </w:divBdr>
        </w:div>
        <w:div w:id="1482580958">
          <w:marLeft w:val="0"/>
          <w:marRight w:val="0"/>
          <w:marTop w:val="0"/>
          <w:marBottom w:val="0"/>
          <w:divBdr>
            <w:top w:val="none" w:sz="0" w:space="0" w:color="auto"/>
            <w:left w:val="none" w:sz="0" w:space="0" w:color="auto"/>
            <w:bottom w:val="none" w:sz="0" w:space="0" w:color="auto"/>
            <w:right w:val="none" w:sz="0" w:space="0" w:color="auto"/>
          </w:divBdr>
        </w:div>
        <w:div w:id="1944876898">
          <w:marLeft w:val="0"/>
          <w:marRight w:val="0"/>
          <w:marTop w:val="0"/>
          <w:marBottom w:val="0"/>
          <w:divBdr>
            <w:top w:val="none" w:sz="0" w:space="0" w:color="auto"/>
            <w:left w:val="none" w:sz="0" w:space="0" w:color="auto"/>
            <w:bottom w:val="none" w:sz="0" w:space="0" w:color="auto"/>
            <w:right w:val="none" w:sz="0" w:space="0" w:color="auto"/>
          </w:divBdr>
        </w:div>
        <w:div w:id="56588324">
          <w:marLeft w:val="0"/>
          <w:marRight w:val="0"/>
          <w:marTop w:val="0"/>
          <w:marBottom w:val="0"/>
          <w:divBdr>
            <w:top w:val="none" w:sz="0" w:space="0" w:color="auto"/>
            <w:left w:val="none" w:sz="0" w:space="0" w:color="auto"/>
            <w:bottom w:val="none" w:sz="0" w:space="0" w:color="auto"/>
            <w:right w:val="none" w:sz="0" w:space="0" w:color="auto"/>
          </w:divBdr>
        </w:div>
        <w:div w:id="831726176">
          <w:marLeft w:val="0"/>
          <w:marRight w:val="0"/>
          <w:marTop w:val="0"/>
          <w:marBottom w:val="0"/>
          <w:divBdr>
            <w:top w:val="none" w:sz="0" w:space="0" w:color="auto"/>
            <w:left w:val="none" w:sz="0" w:space="0" w:color="auto"/>
            <w:bottom w:val="none" w:sz="0" w:space="0" w:color="auto"/>
            <w:right w:val="none" w:sz="0" w:space="0" w:color="auto"/>
          </w:divBdr>
        </w:div>
        <w:div w:id="1355382324">
          <w:marLeft w:val="0"/>
          <w:marRight w:val="0"/>
          <w:marTop w:val="0"/>
          <w:marBottom w:val="0"/>
          <w:divBdr>
            <w:top w:val="none" w:sz="0" w:space="0" w:color="auto"/>
            <w:left w:val="none" w:sz="0" w:space="0" w:color="auto"/>
            <w:bottom w:val="none" w:sz="0" w:space="0" w:color="auto"/>
            <w:right w:val="none" w:sz="0" w:space="0" w:color="auto"/>
          </w:divBdr>
        </w:div>
        <w:div w:id="1066565516">
          <w:marLeft w:val="0"/>
          <w:marRight w:val="0"/>
          <w:marTop w:val="0"/>
          <w:marBottom w:val="0"/>
          <w:divBdr>
            <w:top w:val="none" w:sz="0" w:space="0" w:color="auto"/>
            <w:left w:val="none" w:sz="0" w:space="0" w:color="auto"/>
            <w:bottom w:val="none" w:sz="0" w:space="0" w:color="auto"/>
            <w:right w:val="none" w:sz="0" w:space="0" w:color="auto"/>
          </w:divBdr>
        </w:div>
        <w:div w:id="1534683460">
          <w:marLeft w:val="0"/>
          <w:marRight w:val="0"/>
          <w:marTop w:val="0"/>
          <w:marBottom w:val="0"/>
          <w:divBdr>
            <w:top w:val="none" w:sz="0" w:space="0" w:color="auto"/>
            <w:left w:val="none" w:sz="0" w:space="0" w:color="auto"/>
            <w:bottom w:val="none" w:sz="0" w:space="0" w:color="auto"/>
            <w:right w:val="none" w:sz="0" w:space="0" w:color="auto"/>
          </w:divBdr>
        </w:div>
        <w:div w:id="2094668219">
          <w:marLeft w:val="0"/>
          <w:marRight w:val="0"/>
          <w:marTop w:val="0"/>
          <w:marBottom w:val="0"/>
          <w:divBdr>
            <w:top w:val="none" w:sz="0" w:space="0" w:color="auto"/>
            <w:left w:val="none" w:sz="0" w:space="0" w:color="auto"/>
            <w:bottom w:val="none" w:sz="0" w:space="0" w:color="auto"/>
            <w:right w:val="none" w:sz="0" w:space="0" w:color="auto"/>
          </w:divBdr>
        </w:div>
        <w:div w:id="979190105">
          <w:marLeft w:val="0"/>
          <w:marRight w:val="0"/>
          <w:marTop w:val="0"/>
          <w:marBottom w:val="0"/>
          <w:divBdr>
            <w:top w:val="none" w:sz="0" w:space="0" w:color="auto"/>
            <w:left w:val="none" w:sz="0" w:space="0" w:color="auto"/>
            <w:bottom w:val="none" w:sz="0" w:space="0" w:color="auto"/>
            <w:right w:val="none" w:sz="0" w:space="0" w:color="auto"/>
          </w:divBdr>
        </w:div>
        <w:div w:id="163741367">
          <w:marLeft w:val="0"/>
          <w:marRight w:val="0"/>
          <w:marTop w:val="0"/>
          <w:marBottom w:val="0"/>
          <w:divBdr>
            <w:top w:val="none" w:sz="0" w:space="0" w:color="auto"/>
            <w:left w:val="none" w:sz="0" w:space="0" w:color="auto"/>
            <w:bottom w:val="none" w:sz="0" w:space="0" w:color="auto"/>
            <w:right w:val="none" w:sz="0" w:space="0" w:color="auto"/>
          </w:divBdr>
        </w:div>
        <w:div w:id="1392732749">
          <w:marLeft w:val="0"/>
          <w:marRight w:val="0"/>
          <w:marTop w:val="0"/>
          <w:marBottom w:val="0"/>
          <w:divBdr>
            <w:top w:val="none" w:sz="0" w:space="0" w:color="auto"/>
            <w:left w:val="none" w:sz="0" w:space="0" w:color="auto"/>
            <w:bottom w:val="none" w:sz="0" w:space="0" w:color="auto"/>
            <w:right w:val="none" w:sz="0" w:space="0" w:color="auto"/>
          </w:divBdr>
        </w:div>
        <w:div w:id="590353749">
          <w:marLeft w:val="0"/>
          <w:marRight w:val="0"/>
          <w:marTop w:val="0"/>
          <w:marBottom w:val="0"/>
          <w:divBdr>
            <w:top w:val="none" w:sz="0" w:space="0" w:color="auto"/>
            <w:left w:val="none" w:sz="0" w:space="0" w:color="auto"/>
            <w:bottom w:val="none" w:sz="0" w:space="0" w:color="auto"/>
            <w:right w:val="none" w:sz="0" w:space="0" w:color="auto"/>
          </w:divBdr>
        </w:div>
        <w:div w:id="2101175430">
          <w:marLeft w:val="0"/>
          <w:marRight w:val="0"/>
          <w:marTop w:val="0"/>
          <w:marBottom w:val="0"/>
          <w:divBdr>
            <w:top w:val="none" w:sz="0" w:space="0" w:color="auto"/>
            <w:left w:val="none" w:sz="0" w:space="0" w:color="auto"/>
            <w:bottom w:val="none" w:sz="0" w:space="0" w:color="auto"/>
            <w:right w:val="none" w:sz="0" w:space="0" w:color="auto"/>
          </w:divBdr>
        </w:div>
        <w:div w:id="224419749">
          <w:marLeft w:val="0"/>
          <w:marRight w:val="0"/>
          <w:marTop w:val="0"/>
          <w:marBottom w:val="0"/>
          <w:divBdr>
            <w:top w:val="none" w:sz="0" w:space="0" w:color="auto"/>
            <w:left w:val="none" w:sz="0" w:space="0" w:color="auto"/>
            <w:bottom w:val="none" w:sz="0" w:space="0" w:color="auto"/>
            <w:right w:val="none" w:sz="0" w:space="0" w:color="auto"/>
          </w:divBdr>
        </w:div>
        <w:div w:id="1507401779">
          <w:marLeft w:val="0"/>
          <w:marRight w:val="0"/>
          <w:marTop w:val="0"/>
          <w:marBottom w:val="0"/>
          <w:divBdr>
            <w:top w:val="none" w:sz="0" w:space="0" w:color="auto"/>
            <w:left w:val="none" w:sz="0" w:space="0" w:color="auto"/>
            <w:bottom w:val="none" w:sz="0" w:space="0" w:color="auto"/>
            <w:right w:val="none" w:sz="0" w:space="0" w:color="auto"/>
          </w:divBdr>
        </w:div>
        <w:div w:id="1163474533">
          <w:marLeft w:val="0"/>
          <w:marRight w:val="0"/>
          <w:marTop w:val="0"/>
          <w:marBottom w:val="0"/>
          <w:divBdr>
            <w:top w:val="none" w:sz="0" w:space="0" w:color="auto"/>
            <w:left w:val="none" w:sz="0" w:space="0" w:color="auto"/>
            <w:bottom w:val="none" w:sz="0" w:space="0" w:color="auto"/>
            <w:right w:val="none" w:sz="0" w:space="0" w:color="auto"/>
          </w:divBdr>
        </w:div>
        <w:div w:id="1269705210">
          <w:marLeft w:val="0"/>
          <w:marRight w:val="0"/>
          <w:marTop w:val="0"/>
          <w:marBottom w:val="0"/>
          <w:divBdr>
            <w:top w:val="none" w:sz="0" w:space="0" w:color="auto"/>
            <w:left w:val="none" w:sz="0" w:space="0" w:color="auto"/>
            <w:bottom w:val="none" w:sz="0" w:space="0" w:color="auto"/>
            <w:right w:val="none" w:sz="0" w:space="0" w:color="auto"/>
          </w:divBdr>
        </w:div>
        <w:div w:id="2106226418">
          <w:marLeft w:val="0"/>
          <w:marRight w:val="0"/>
          <w:marTop w:val="0"/>
          <w:marBottom w:val="0"/>
          <w:divBdr>
            <w:top w:val="none" w:sz="0" w:space="0" w:color="auto"/>
            <w:left w:val="none" w:sz="0" w:space="0" w:color="auto"/>
            <w:bottom w:val="none" w:sz="0" w:space="0" w:color="auto"/>
            <w:right w:val="none" w:sz="0" w:space="0" w:color="auto"/>
          </w:divBdr>
        </w:div>
        <w:div w:id="1019702076">
          <w:marLeft w:val="0"/>
          <w:marRight w:val="0"/>
          <w:marTop w:val="0"/>
          <w:marBottom w:val="0"/>
          <w:divBdr>
            <w:top w:val="none" w:sz="0" w:space="0" w:color="auto"/>
            <w:left w:val="none" w:sz="0" w:space="0" w:color="auto"/>
            <w:bottom w:val="none" w:sz="0" w:space="0" w:color="auto"/>
            <w:right w:val="none" w:sz="0" w:space="0" w:color="auto"/>
          </w:divBdr>
        </w:div>
        <w:div w:id="324169943">
          <w:marLeft w:val="0"/>
          <w:marRight w:val="0"/>
          <w:marTop w:val="0"/>
          <w:marBottom w:val="0"/>
          <w:divBdr>
            <w:top w:val="none" w:sz="0" w:space="0" w:color="auto"/>
            <w:left w:val="none" w:sz="0" w:space="0" w:color="auto"/>
            <w:bottom w:val="none" w:sz="0" w:space="0" w:color="auto"/>
            <w:right w:val="none" w:sz="0" w:space="0" w:color="auto"/>
          </w:divBdr>
        </w:div>
        <w:div w:id="470439094">
          <w:marLeft w:val="0"/>
          <w:marRight w:val="0"/>
          <w:marTop w:val="0"/>
          <w:marBottom w:val="0"/>
          <w:divBdr>
            <w:top w:val="none" w:sz="0" w:space="0" w:color="auto"/>
            <w:left w:val="none" w:sz="0" w:space="0" w:color="auto"/>
            <w:bottom w:val="none" w:sz="0" w:space="0" w:color="auto"/>
            <w:right w:val="none" w:sz="0" w:space="0" w:color="auto"/>
          </w:divBdr>
        </w:div>
        <w:div w:id="2030063657">
          <w:marLeft w:val="0"/>
          <w:marRight w:val="0"/>
          <w:marTop w:val="0"/>
          <w:marBottom w:val="0"/>
          <w:divBdr>
            <w:top w:val="none" w:sz="0" w:space="0" w:color="auto"/>
            <w:left w:val="none" w:sz="0" w:space="0" w:color="auto"/>
            <w:bottom w:val="none" w:sz="0" w:space="0" w:color="auto"/>
            <w:right w:val="none" w:sz="0" w:space="0" w:color="auto"/>
          </w:divBdr>
        </w:div>
        <w:div w:id="1647052513">
          <w:marLeft w:val="0"/>
          <w:marRight w:val="0"/>
          <w:marTop w:val="0"/>
          <w:marBottom w:val="0"/>
          <w:divBdr>
            <w:top w:val="none" w:sz="0" w:space="0" w:color="auto"/>
            <w:left w:val="none" w:sz="0" w:space="0" w:color="auto"/>
            <w:bottom w:val="none" w:sz="0" w:space="0" w:color="auto"/>
            <w:right w:val="none" w:sz="0" w:space="0" w:color="auto"/>
          </w:divBdr>
        </w:div>
        <w:div w:id="2010251835">
          <w:marLeft w:val="0"/>
          <w:marRight w:val="0"/>
          <w:marTop w:val="0"/>
          <w:marBottom w:val="0"/>
          <w:divBdr>
            <w:top w:val="none" w:sz="0" w:space="0" w:color="auto"/>
            <w:left w:val="none" w:sz="0" w:space="0" w:color="auto"/>
            <w:bottom w:val="none" w:sz="0" w:space="0" w:color="auto"/>
            <w:right w:val="none" w:sz="0" w:space="0" w:color="auto"/>
          </w:divBdr>
        </w:div>
        <w:div w:id="208033176">
          <w:marLeft w:val="0"/>
          <w:marRight w:val="0"/>
          <w:marTop w:val="0"/>
          <w:marBottom w:val="0"/>
          <w:divBdr>
            <w:top w:val="none" w:sz="0" w:space="0" w:color="auto"/>
            <w:left w:val="none" w:sz="0" w:space="0" w:color="auto"/>
            <w:bottom w:val="none" w:sz="0" w:space="0" w:color="auto"/>
            <w:right w:val="none" w:sz="0" w:space="0" w:color="auto"/>
          </w:divBdr>
        </w:div>
        <w:div w:id="1432048000">
          <w:marLeft w:val="0"/>
          <w:marRight w:val="0"/>
          <w:marTop w:val="0"/>
          <w:marBottom w:val="0"/>
          <w:divBdr>
            <w:top w:val="none" w:sz="0" w:space="0" w:color="auto"/>
            <w:left w:val="none" w:sz="0" w:space="0" w:color="auto"/>
            <w:bottom w:val="none" w:sz="0" w:space="0" w:color="auto"/>
            <w:right w:val="none" w:sz="0" w:space="0" w:color="auto"/>
          </w:divBdr>
        </w:div>
        <w:div w:id="1238858467">
          <w:marLeft w:val="0"/>
          <w:marRight w:val="0"/>
          <w:marTop w:val="0"/>
          <w:marBottom w:val="0"/>
          <w:divBdr>
            <w:top w:val="none" w:sz="0" w:space="0" w:color="auto"/>
            <w:left w:val="none" w:sz="0" w:space="0" w:color="auto"/>
            <w:bottom w:val="none" w:sz="0" w:space="0" w:color="auto"/>
            <w:right w:val="none" w:sz="0" w:space="0" w:color="auto"/>
          </w:divBdr>
        </w:div>
        <w:div w:id="2039817332">
          <w:marLeft w:val="0"/>
          <w:marRight w:val="0"/>
          <w:marTop w:val="0"/>
          <w:marBottom w:val="0"/>
          <w:divBdr>
            <w:top w:val="none" w:sz="0" w:space="0" w:color="auto"/>
            <w:left w:val="none" w:sz="0" w:space="0" w:color="auto"/>
            <w:bottom w:val="none" w:sz="0" w:space="0" w:color="auto"/>
            <w:right w:val="none" w:sz="0" w:space="0" w:color="auto"/>
          </w:divBdr>
        </w:div>
        <w:div w:id="2059931569">
          <w:marLeft w:val="0"/>
          <w:marRight w:val="0"/>
          <w:marTop w:val="0"/>
          <w:marBottom w:val="0"/>
          <w:divBdr>
            <w:top w:val="none" w:sz="0" w:space="0" w:color="auto"/>
            <w:left w:val="none" w:sz="0" w:space="0" w:color="auto"/>
            <w:bottom w:val="none" w:sz="0" w:space="0" w:color="auto"/>
            <w:right w:val="none" w:sz="0" w:space="0" w:color="auto"/>
          </w:divBdr>
        </w:div>
        <w:div w:id="2012096414">
          <w:marLeft w:val="0"/>
          <w:marRight w:val="0"/>
          <w:marTop w:val="0"/>
          <w:marBottom w:val="0"/>
          <w:divBdr>
            <w:top w:val="none" w:sz="0" w:space="0" w:color="auto"/>
            <w:left w:val="none" w:sz="0" w:space="0" w:color="auto"/>
            <w:bottom w:val="none" w:sz="0" w:space="0" w:color="auto"/>
            <w:right w:val="none" w:sz="0" w:space="0" w:color="auto"/>
          </w:divBdr>
        </w:div>
        <w:div w:id="2062626691">
          <w:marLeft w:val="0"/>
          <w:marRight w:val="0"/>
          <w:marTop w:val="0"/>
          <w:marBottom w:val="0"/>
          <w:divBdr>
            <w:top w:val="none" w:sz="0" w:space="0" w:color="auto"/>
            <w:left w:val="none" w:sz="0" w:space="0" w:color="auto"/>
            <w:bottom w:val="none" w:sz="0" w:space="0" w:color="auto"/>
            <w:right w:val="none" w:sz="0" w:space="0" w:color="auto"/>
          </w:divBdr>
        </w:div>
        <w:div w:id="1331787458">
          <w:marLeft w:val="0"/>
          <w:marRight w:val="0"/>
          <w:marTop w:val="0"/>
          <w:marBottom w:val="0"/>
          <w:divBdr>
            <w:top w:val="none" w:sz="0" w:space="0" w:color="auto"/>
            <w:left w:val="none" w:sz="0" w:space="0" w:color="auto"/>
            <w:bottom w:val="none" w:sz="0" w:space="0" w:color="auto"/>
            <w:right w:val="none" w:sz="0" w:space="0" w:color="auto"/>
          </w:divBdr>
        </w:div>
        <w:div w:id="733090735">
          <w:marLeft w:val="0"/>
          <w:marRight w:val="0"/>
          <w:marTop w:val="0"/>
          <w:marBottom w:val="0"/>
          <w:divBdr>
            <w:top w:val="none" w:sz="0" w:space="0" w:color="auto"/>
            <w:left w:val="none" w:sz="0" w:space="0" w:color="auto"/>
            <w:bottom w:val="none" w:sz="0" w:space="0" w:color="auto"/>
            <w:right w:val="none" w:sz="0" w:space="0" w:color="auto"/>
          </w:divBdr>
        </w:div>
        <w:div w:id="851409821">
          <w:marLeft w:val="0"/>
          <w:marRight w:val="0"/>
          <w:marTop w:val="0"/>
          <w:marBottom w:val="0"/>
          <w:divBdr>
            <w:top w:val="none" w:sz="0" w:space="0" w:color="auto"/>
            <w:left w:val="none" w:sz="0" w:space="0" w:color="auto"/>
            <w:bottom w:val="none" w:sz="0" w:space="0" w:color="auto"/>
            <w:right w:val="none" w:sz="0" w:space="0" w:color="auto"/>
          </w:divBdr>
        </w:div>
        <w:div w:id="1767382455">
          <w:marLeft w:val="0"/>
          <w:marRight w:val="0"/>
          <w:marTop w:val="0"/>
          <w:marBottom w:val="0"/>
          <w:divBdr>
            <w:top w:val="none" w:sz="0" w:space="0" w:color="auto"/>
            <w:left w:val="none" w:sz="0" w:space="0" w:color="auto"/>
            <w:bottom w:val="none" w:sz="0" w:space="0" w:color="auto"/>
            <w:right w:val="none" w:sz="0" w:space="0" w:color="auto"/>
          </w:divBdr>
        </w:div>
        <w:div w:id="117533940">
          <w:marLeft w:val="0"/>
          <w:marRight w:val="0"/>
          <w:marTop w:val="0"/>
          <w:marBottom w:val="0"/>
          <w:divBdr>
            <w:top w:val="none" w:sz="0" w:space="0" w:color="auto"/>
            <w:left w:val="none" w:sz="0" w:space="0" w:color="auto"/>
            <w:bottom w:val="none" w:sz="0" w:space="0" w:color="auto"/>
            <w:right w:val="none" w:sz="0" w:space="0" w:color="auto"/>
          </w:divBdr>
        </w:div>
        <w:div w:id="1724480598">
          <w:marLeft w:val="0"/>
          <w:marRight w:val="0"/>
          <w:marTop w:val="0"/>
          <w:marBottom w:val="0"/>
          <w:divBdr>
            <w:top w:val="none" w:sz="0" w:space="0" w:color="auto"/>
            <w:left w:val="none" w:sz="0" w:space="0" w:color="auto"/>
            <w:bottom w:val="none" w:sz="0" w:space="0" w:color="auto"/>
            <w:right w:val="none" w:sz="0" w:space="0" w:color="auto"/>
          </w:divBdr>
        </w:div>
        <w:div w:id="537742617">
          <w:marLeft w:val="0"/>
          <w:marRight w:val="0"/>
          <w:marTop w:val="0"/>
          <w:marBottom w:val="0"/>
          <w:divBdr>
            <w:top w:val="none" w:sz="0" w:space="0" w:color="auto"/>
            <w:left w:val="none" w:sz="0" w:space="0" w:color="auto"/>
            <w:bottom w:val="none" w:sz="0" w:space="0" w:color="auto"/>
            <w:right w:val="none" w:sz="0" w:space="0" w:color="auto"/>
          </w:divBdr>
        </w:div>
        <w:div w:id="1417363312">
          <w:marLeft w:val="0"/>
          <w:marRight w:val="0"/>
          <w:marTop w:val="0"/>
          <w:marBottom w:val="0"/>
          <w:divBdr>
            <w:top w:val="none" w:sz="0" w:space="0" w:color="auto"/>
            <w:left w:val="none" w:sz="0" w:space="0" w:color="auto"/>
            <w:bottom w:val="none" w:sz="0" w:space="0" w:color="auto"/>
            <w:right w:val="none" w:sz="0" w:space="0" w:color="auto"/>
          </w:divBdr>
        </w:div>
        <w:div w:id="1208182207">
          <w:marLeft w:val="0"/>
          <w:marRight w:val="0"/>
          <w:marTop w:val="0"/>
          <w:marBottom w:val="0"/>
          <w:divBdr>
            <w:top w:val="none" w:sz="0" w:space="0" w:color="auto"/>
            <w:left w:val="none" w:sz="0" w:space="0" w:color="auto"/>
            <w:bottom w:val="none" w:sz="0" w:space="0" w:color="auto"/>
            <w:right w:val="none" w:sz="0" w:space="0" w:color="auto"/>
          </w:divBdr>
        </w:div>
        <w:div w:id="87164659">
          <w:marLeft w:val="0"/>
          <w:marRight w:val="0"/>
          <w:marTop w:val="0"/>
          <w:marBottom w:val="0"/>
          <w:divBdr>
            <w:top w:val="none" w:sz="0" w:space="0" w:color="auto"/>
            <w:left w:val="none" w:sz="0" w:space="0" w:color="auto"/>
            <w:bottom w:val="none" w:sz="0" w:space="0" w:color="auto"/>
            <w:right w:val="none" w:sz="0" w:space="0" w:color="auto"/>
          </w:divBdr>
        </w:div>
        <w:div w:id="688675815">
          <w:marLeft w:val="0"/>
          <w:marRight w:val="0"/>
          <w:marTop w:val="0"/>
          <w:marBottom w:val="0"/>
          <w:divBdr>
            <w:top w:val="none" w:sz="0" w:space="0" w:color="auto"/>
            <w:left w:val="none" w:sz="0" w:space="0" w:color="auto"/>
            <w:bottom w:val="none" w:sz="0" w:space="0" w:color="auto"/>
            <w:right w:val="none" w:sz="0" w:space="0" w:color="auto"/>
          </w:divBdr>
        </w:div>
        <w:div w:id="1278558277">
          <w:marLeft w:val="0"/>
          <w:marRight w:val="0"/>
          <w:marTop w:val="0"/>
          <w:marBottom w:val="0"/>
          <w:divBdr>
            <w:top w:val="none" w:sz="0" w:space="0" w:color="auto"/>
            <w:left w:val="none" w:sz="0" w:space="0" w:color="auto"/>
            <w:bottom w:val="none" w:sz="0" w:space="0" w:color="auto"/>
            <w:right w:val="none" w:sz="0" w:space="0" w:color="auto"/>
          </w:divBdr>
        </w:div>
        <w:div w:id="811677979">
          <w:marLeft w:val="0"/>
          <w:marRight w:val="0"/>
          <w:marTop w:val="0"/>
          <w:marBottom w:val="0"/>
          <w:divBdr>
            <w:top w:val="none" w:sz="0" w:space="0" w:color="auto"/>
            <w:left w:val="none" w:sz="0" w:space="0" w:color="auto"/>
            <w:bottom w:val="none" w:sz="0" w:space="0" w:color="auto"/>
            <w:right w:val="none" w:sz="0" w:space="0" w:color="auto"/>
          </w:divBdr>
        </w:div>
        <w:div w:id="1476337105">
          <w:marLeft w:val="0"/>
          <w:marRight w:val="0"/>
          <w:marTop w:val="0"/>
          <w:marBottom w:val="0"/>
          <w:divBdr>
            <w:top w:val="none" w:sz="0" w:space="0" w:color="auto"/>
            <w:left w:val="none" w:sz="0" w:space="0" w:color="auto"/>
            <w:bottom w:val="none" w:sz="0" w:space="0" w:color="auto"/>
            <w:right w:val="none" w:sz="0" w:space="0" w:color="auto"/>
          </w:divBdr>
        </w:div>
        <w:div w:id="2003002336">
          <w:marLeft w:val="0"/>
          <w:marRight w:val="0"/>
          <w:marTop w:val="0"/>
          <w:marBottom w:val="0"/>
          <w:divBdr>
            <w:top w:val="none" w:sz="0" w:space="0" w:color="auto"/>
            <w:left w:val="none" w:sz="0" w:space="0" w:color="auto"/>
            <w:bottom w:val="none" w:sz="0" w:space="0" w:color="auto"/>
            <w:right w:val="none" w:sz="0" w:space="0" w:color="auto"/>
          </w:divBdr>
        </w:div>
        <w:div w:id="845556021">
          <w:marLeft w:val="0"/>
          <w:marRight w:val="0"/>
          <w:marTop w:val="0"/>
          <w:marBottom w:val="0"/>
          <w:divBdr>
            <w:top w:val="none" w:sz="0" w:space="0" w:color="auto"/>
            <w:left w:val="none" w:sz="0" w:space="0" w:color="auto"/>
            <w:bottom w:val="none" w:sz="0" w:space="0" w:color="auto"/>
            <w:right w:val="none" w:sz="0" w:space="0" w:color="auto"/>
          </w:divBdr>
        </w:div>
        <w:div w:id="1677919210">
          <w:marLeft w:val="0"/>
          <w:marRight w:val="0"/>
          <w:marTop w:val="0"/>
          <w:marBottom w:val="0"/>
          <w:divBdr>
            <w:top w:val="none" w:sz="0" w:space="0" w:color="auto"/>
            <w:left w:val="none" w:sz="0" w:space="0" w:color="auto"/>
            <w:bottom w:val="none" w:sz="0" w:space="0" w:color="auto"/>
            <w:right w:val="none" w:sz="0" w:space="0" w:color="auto"/>
          </w:divBdr>
        </w:div>
        <w:div w:id="742414055">
          <w:marLeft w:val="0"/>
          <w:marRight w:val="0"/>
          <w:marTop w:val="0"/>
          <w:marBottom w:val="0"/>
          <w:divBdr>
            <w:top w:val="none" w:sz="0" w:space="0" w:color="auto"/>
            <w:left w:val="none" w:sz="0" w:space="0" w:color="auto"/>
            <w:bottom w:val="none" w:sz="0" w:space="0" w:color="auto"/>
            <w:right w:val="none" w:sz="0" w:space="0" w:color="auto"/>
          </w:divBdr>
        </w:div>
        <w:div w:id="88426220">
          <w:marLeft w:val="0"/>
          <w:marRight w:val="0"/>
          <w:marTop w:val="0"/>
          <w:marBottom w:val="0"/>
          <w:divBdr>
            <w:top w:val="none" w:sz="0" w:space="0" w:color="auto"/>
            <w:left w:val="none" w:sz="0" w:space="0" w:color="auto"/>
            <w:bottom w:val="none" w:sz="0" w:space="0" w:color="auto"/>
            <w:right w:val="none" w:sz="0" w:space="0" w:color="auto"/>
          </w:divBdr>
        </w:div>
        <w:div w:id="1610359251">
          <w:marLeft w:val="0"/>
          <w:marRight w:val="0"/>
          <w:marTop w:val="0"/>
          <w:marBottom w:val="0"/>
          <w:divBdr>
            <w:top w:val="none" w:sz="0" w:space="0" w:color="auto"/>
            <w:left w:val="none" w:sz="0" w:space="0" w:color="auto"/>
            <w:bottom w:val="none" w:sz="0" w:space="0" w:color="auto"/>
            <w:right w:val="none" w:sz="0" w:space="0" w:color="auto"/>
          </w:divBdr>
        </w:div>
        <w:div w:id="712539642">
          <w:marLeft w:val="0"/>
          <w:marRight w:val="0"/>
          <w:marTop w:val="0"/>
          <w:marBottom w:val="0"/>
          <w:divBdr>
            <w:top w:val="none" w:sz="0" w:space="0" w:color="auto"/>
            <w:left w:val="none" w:sz="0" w:space="0" w:color="auto"/>
            <w:bottom w:val="none" w:sz="0" w:space="0" w:color="auto"/>
            <w:right w:val="none" w:sz="0" w:space="0" w:color="auto"/>
          </w:divBdr>
        </w:div>
        <w:div w:id="236061126">
          <w:marLeft w:val="0"/>
          <w:marRight w:val="0"/>
          <w:marTop w:val="0"/>
          <w:marBottom w:val="0"/>
          <w:divBdr>
            <w:top w:val="none" w:sz="0" w:space="0" w:color="auto"/>
            <w:left w:val="none" w:sz="0" w:space="0" w:color="auto"/>
            <w:bottom w:val="none" w:sz="0" w:space="0" w:color="auto"/>
            <w:right w:val="none" w:sz="0" w:space="0" w:color="auto"/>
          </w:divBdr>
        </w:div>
        <w:div w:id="274292070">
          <w:marLeft w:val="0"/>
          <w:marRight w:val="0"/>
          <w:marTop w:val="0"/>
          <w:marBottom w:val="0"/>
          <w:divBdr>
            <w:top w:val="none" w:sz="0" w:space="0" w:color="auto"/>
            <w:left w:val="none" w:sz="0" w:space="0" w:color="auto"/>
            <w:bottom w:val="none" w:sz="0" w:space="0" w:color="auto"/>
            <w:right w:val="none" w:sz="0" w:space="0" w:color="auto"/>
          </w:divBdr>
        </w:div>
        <w:div w:id="647248293">
          <w:marLeft w:val="0"/>
          <w:marRight w:val="0"/>
          <w:marTop w:val="0"/>
          <w:marBottom w:val="0"/>
          <w:divBdr>
            <w:top w:val="none" w:sz="0" w:space="0" w:color="auto"/>
            <w:left w:val="none" w:sz="0" w:space="0" w:color="auto"/>
            <w:bottom w:val="none" w:sz="0" w:space="0" w:color="auto"/>
            <w:right w:val="none" w:sz="0" w:space="0" w:color="auto"/>
          </w:divBdr>
        </w:div>
        <w:div w:id="286088976">
          <w:marLeft w:val="0"/>
          <w:marRight w:val="0"/>
          <w:marTop w:val="0"/>
          <w:marBottom w:val="0"/>
          <w:divBdr>
            <w:top w:val="none" w:sz="0" w:space="0" w:color="auto"/>
            <w:left w:val="none" w:sz="0" w:space="0" w:color="auto"/>
            <w:bottom w:val="none" w:sz="0" w:space="0" w:color="auto"/>
            <w:right w:val="none" w:sz="0" w:space="0" w:color="auto"/>
          </w:divBdr>
        </w:div>
        <w:div w:id="2119986477">
          <w:marLeft w:val="0"/>
          <w:marRight w:val="0"/>
          <w:marTop w:val="0"/>
          <w:marBottom w:val="0"/>
          <w:divBdr>
            <w:top w:val="none" w:sz="0" w:space="0" w:color="auto"/>
            <w:left w:val="none" w:sz="0" w:space="0" w:color="auto"/>
            <w:bottom w:val="none" w:sz="0" w:space="0" w:color="auto"/>
            <w:right w:val="none" w:sz="0" w:space="0" w:color="auto"/>
          </w:divBdr>
        </w:div>
        <w:div w:id="1944458756">
          <w:marLeft w:val="0"/>
          <w:marRight w:val="0"/>
          <w:marTop w:val="0"/>
          <w:marBottom w:val="0"/>
          <w:divBdr>
            <w:top w:val="none" w:sz="0" w:space="0" w:color="auto"/>
            <w:left w:val="none" w:sz="0" w:space="0" w:color="auto"/>
            <w:bottom w:val="none" w:sz="0" w:space="0" w:color="auto"/>
            <w:right w:val="none" w:sz="0" w:space="0" w:color="auto"/>
          </w:divBdr>
        </w:div>
        <w:div w:id="919994502">
          <w:marLeft w:val="0"/>
          <w:marRight w:val="0"/>
          <w:marTop w:val="0"/>
          <w:marBottom w:val="0"/>
          <w:divBdr>
            <w:top w:val="none" w:sz="0" w:space="0" w:color="auto"/>
            <w:left w:val="none" w:sz="0" w:space="0" w:color="auto"/>
            <w:bottom w:val="none" w:sz="0" w:space="0" w:color="auto"/>
            <w:right w:val="none" w:sz="0" w:space="0" w:color="auto"/>
          </w:divBdr>
        </w:div>
        <w:div w:id="200172171">
          <w:marLeft w:val="0"/>
          <w:marRight w:val="0"/>
          <w:marTop w:val="0"/>
          <w:marBottom w:val="0"/>
          <w:divBdr>
            <w:top w:val="none" w:sz="0" w:space="0" w:color="auto"/>
            <w:left w:val="none" w:sz="0" w:space="0" w:color="auto"/>
            <w:bottom w:val="none" w:sz="0" w:space="0" w:color="auto"/>
            <w:right w:val="none" w:sz="0" w:space="0" w:color="auto"/>
          </w:divBdr>
        </w:div>
        <w:div w:id="648444448">
          <w:marLeft w:val="0"/>
          <w:marRight w:val="0"/>
          <w:marTop w:val="0"/>
          <w:marBottom w:val="0"/>
          <w:divBdr>
            <w:top w:val="none" w:sz="0" w:space="0" w:color="auto"/>
            <w:left w:val="none" w:sz="0" w:space="0" w:color="auto"/>
            <w:bottom w:val="none" w:sz="0" w:space="0" w:color="auto"/>
            <w:right w:val="none" w:sz="0" w:space="0" w:color="auto"/>
          </w:divBdr>
        </w:div>
        <w:div w:id="1315183557">
          <w:marLeft w:val="0"/>
          <w:marRight w:val="0"/>
          <w:marTop w:val="0"/>
          <w:marBottom w:val="0"/>
          <w:divBdr>
            <w:top w:val="none" w:sz="0" w:space="0" w:color="auto"/>
            <w:left w:val="none" w:sz="0" w:space="0" w:color="auto"/>
            <w:bottom w:val="none" w:sz="0" w:space="0" w:color="auto"/>
            <w:right w:val="none" w:sz="0" w:space="0" w:color="auto"/>
          </w:divBdr>
        </w:div>
        <w:div w:id="1530290861">
          <w:marLeft w:val="0"/>
          <w:marRight w:val="0"/>
          <w:marTop w:val="0"/>
          <w:marBottom w:val="0"/>
          <w:divBdr>
            <w:top w:val="none" w:sz="0" w:space="0" w:color="auto"/>
            <w:left w:val="none" w:sz="0" w:space="0" w:color="auto"/>
            <w:bottom w:val="none" w:sz="0" w:space="0" w:color="auto"/>
            <w:right w:val="none" w:sz="0" w:space="0" w:color="auto"/>
          </w:divBdr>
        </w:div>
        <w:div w:id="956330771">
          <w:marLeft w:val="0"/>
          <w:marRight w:val="0"/>
          <w:marTop w:val="0"/>
          <w:marBottom w:val="0"/>
          <w:divBdr>
            <w:top w:val="none" w:sz="0" w:space="0" w:color="auto"/>
            <w:left w:val="none" w:sz="0" w:space="0" w:color="auto"/>
            <w:bottom w:val="none" w:sz="0" w:space="0" w:color="auto"/>
            <w:right w:val="none" w:sz="0" w:space="0" w:color="auto"/>
          </w:divBdr>
        </w:div>
        <w:div w:id="1070035400">
          <w:marLeft w:val="0"/>
          <w:marRight w:val="0"/>
          <w:marTop w:val="0"/>
          <w:marBottom w:val="0"/>
          <w:divBdr>
            <w:top w:val="none" w:sz="0" w:space="0" w:color="auto"/>
            <w:left w:val="none" w:sz="0" w:space="0" w:color="auto"/>
            <w:bottom w:val="none" w:sz="0" w:space="0" w:color="auto"/>
            <w:right w:val="none" w:sz="0" w:space="0" w:color="auto"/>
          </w:divBdr>
        </w:div>
        <w:div w:id="1114520134">
          <w:marLeft w:val="0"/>
          <w:marRight w:val="0"/>
          <w:marTop w:val="0"/>
          <w:marBottom w:val="0"/>
          <w:divBdr>
            <w:top w:val="none" w:sz="0" w:space="0" w:color="auto"/>
            <w:left w:val="none" w:sz="0" w:space="0" w:color="auto"/>
            <w:bottom w:val="none" w:sz="0" w:space="0" w:color="auto"/>
            <w:right w:val="none" w:sz="0" w:space="0" w:color="auto"/>
          </w:divBdr>
        </w:div>
        <w:div w:id="947203392">
          <w:marLeft w:val="0"/>
          <w:marRight w:val="0"/>
          <w:marTop w:val="0"/>
          <w:marBottom w:val="0"/>
          <w:divBdr>
            <w:top w:val="none" w:sz="0" w:space="0" w:color="auto"/>
            <w:left w:val="none" w:sz="0" w:space="0" w:color="auto"/>
            <w:bottom w:val="none" w:sz="0" w:space="0" w:color="auto"/>
            <w:right w:val="none" w:sz="0" w:space="0" w:color="auto"/>
          </w:divBdr>
        </w:div>
        <w:div w:id="1944993395">
          <w:marLeft w:val="0"/>
          <w:marRight w:val="0"/>
          <w:marTop w:val="0"/>
          <w:marBottom w:val="0"/>
          <w:divBdr>
            <w:top w:val="none" w:sz="0" w:space="0" w:color="auto"/>
            <w:left w:val="none" w:sz="0" w:space="0" w:color="auto"/>
            <w:bottom w:val="none" w:sz="0" w:space="0" w:color="auto"/>
            <w:right w:val="none" w:sz="0" w:space="0" w:color="auto"/>
          </w:divBdr>
        </w:div>
        <w:div w:id="1796173116">
          <w:marLeft w:val="0"/>
          <w:marRight w:val="0"/>
          <w:marTop w:val="0"/>
          <w:marBottom w:val="0"/>
          <w:divBdr>
            <w:top w:val="none" w:sz="0" w:space="0" w:color="auto"/>
            <w:left w:val="none" w:sz="0" w:space="0" w:color="auto"/>
            <w:bottom w:val="none" w:sz="0" w:space="0" w:color="auto"/>
            <w:right w:val="none" w:sz="0" w:space="0" w:color="auto"/>
          </w:divBdr>
        </w:div>
        <w:div w:id="1147941107">
          <w:marLeft w:val="0"/>
          <w:marRight w:val="0"/>
          <w:marTop w:val="0"/>
          <w:marBottom w:val="0"/>
          <w:divBdr>
            <w:top w:val="none" w:sz="0" w:space="0" w:color="auto"/>
            <w:left w:val="none" w:sz="0" w:space="0" w:color="auto"/>
            <w:bottom w:val="none" w:sz="0" w:space="0" w:color="auto"/>
            <w:right w:val="none" w:sz="0" w:space="0" w:color="auto"/>
          </w:divBdr>
        </w:div>
        <w:div w:id="1792086661">
          <w:marLeft w:val="0"/>
          <w:marRight w:val="0"/>
          <w:marTop w:val="0"/>
          <w:marBottom w:val="0"/>
          <w:divBdr>
            <w:top w:val="none" w:sz="0" w:space="0" w:color="auto"/>
            <w:left w:val="none" w:sz="0" w:space="0" w:color="auto"/>
            <w:bottom w:val="none" w:sz="0" w:space="0" w:color="auto"/>
            <w:right w:val="none" w:sz="0" w:space="0" w:color="auto"/>
          </w:divBdr>
        </w:div>
        <w:div w:id="2016808430">
          <w:marLeft w:val="0"/>
          <w:marRight w:val="0"/>
          <w:marTop w:val="0"/>
          <w:marBottom w:val="0"/>
          <w:divBdr>
            <w:top w:val="none" w:sz="0" w:space="0" w:color="auto"/>
            <w:left w:val="none" w:sz="0" w:space="0" w:color="auto"/>
            <w:bottom w:val="none" w:sz="0" w:space="0" w:color="auto"/>
            <w:right w:val="none" w:sz="0" w:space="0" w:color="auto"/>
          </w:divBdr>
        </w:div>
        <w:div w:id="2094204163">
          <w:marLeft w:val="0"/>
          <w:marRight w:val="0"/>
          <w:marTop w:val="0"/>
          <w:marBottom w:val="0"/>
          <w:divBdr>
            <w:top w:val="none" w:sz="0" w:space="0" w:color="auto"/>
            <w:left w:val="none" w:sz="0" w:space="0" w:color="auto"/>
            <w:bottom w:val="none" w:sz="0" w:space="0" w:color="auto"/>
            <w:right w:val="none" w:sz="0" w:space="0" w:color="auto"/>
          </w:divBdr>
        </w:div>
        <w:div w:id="1206526050">
          <w:marLeft w:val="0"/>
          <w:marRight w:val="0"/>
          <w:marTop w:val="0"/>
          <w:marBottom w:val="0"/>
          <w:divBdr>
            <w:top w:val="none" w:sz="0" w:space="0" w:color="auto"/>
            <w:left w:val="none" w:sz="0" w:space="0" w:color="auto"/>
            <w:bottom w:val="none" w:sz="0" w:space="0" w:color="auto"/>
            <w:right w:val="none" w:sz="0" w:space="0" w:color="auto"/>
          </w:divBdr>
        </w:div>
        <w:div w:id="1803306149">
          <w:marLeft w:val="0"/>
          <w:marRight w:val="0"/>
          <w:marTop w:val="0"/>
          <w:marBottom w:val="0"/>
          <w:divBdr>
            <w:top w:val="none" w:sz="0" w:space="0" w:color="auto"/>
            <w:left w:val="none" w:sz="0" w:space="0" w:color="auto"/>
            <w:bottom w:val="none" w:sz="0" w:space="0" w:color="auto"/>
            <w:right w:val="none" w:sz="0" w:space="0" w:color="auto"/>
          </w:divBdr>
        </w:div>
        <w:div w:id="32929387">
          <w:marLeft w:val="0"/>
          <w:marRight w:val="0"/>
          <w:marTop w:val="0"/>
          <w:marBottom w:val="0"/>
          <w:divBdr>
            <w:top w:val="none" w:sz="0" w:space="0" w:color="auto"/>
            <w:left w:val="none" w:sz="0" w:space="0" w:color="auto"/>
            <w:bottom w:val="none" w:sz="0" w:space="0" w:color="auto"/>
            <w:right w:val="none" w:sz="0" w:space="0" w:color="auto"/>
          </w:divBdr>
        </w:div>
        <w:div w:id="624116107">
          <w:marLeft w:val="0"/>
          <w:marRight w:val="0"/>
          <w:marTop w:val="0"/>
          <w:marBottom w:val="0"/>
          <w:divBdr>
            <w:top w:val="none" w:sz="0" w:space="0" w:color="auto"/>
            <w:left w:val="none" w:sz="0" w:space="0" w:color="auto"/>
            <w:bottom w:val="none" w:sz="0" w:space="0" w:color="auto"/>
            <w:right w:val="none" w:sz="0" w:space="0" w:color="auto"/>
          </w:divBdr>
        </w:div>
        <w:div w:id="355808757">
          <w:marLeft w:val="0"/>
          <w:marRight w:val="0"/>
          <w:marTop w:val="0"/>
          <w:marBottom w:val="0"/>
          <w:divBdr>
            <w:top w:val="none" w:sz="0" w:space="0" w:color="auto"/>
            <w:left w:val="none" w:sz="0" w:space="0" w:color="auto"/>
            <w:bottom w:val="none" w:sz="0" w:space="0" w:color="auto"/>
            <w:right w:val="none" w:sz="0" w:space="0" w:color="auto"/>
          </w:divBdr>
        </w:div>
        <w:div w:id="523637226">
          <w:marLeft w:val="0"/>
          <w:marRight w:val="0"/>
          <w:marTop w:val="0"/>
          <w:marBottom w:val="0"/>
          <w:divBdr>
            <w:top w:val="none" w:sz="0" w:space="0" w:color="auto"/>
            <w:left w:val="none" w:sz="0" w:space="0" w:color="auto"/>
            <w:bottom w:val="none" w:sz="0" w:space="0" w:color="auto"/>
            <w:right w:val="none" w:sz="0" w:space="0" w:color="auto"/>
          </w:divBdr>
        </w:div>
        <w:div w:id="1120614432">
          <w:marLeft w:val="0"/>
          <w:marRight w:val="0"/>
          <w:marTop w:val="0"/>
          <w:marBottom w:val="0"/>
          <w:divBdr>
            <w:top w:val="none" w:sz="0" w:space="0" w:color="auto"/>
            <w:left w:val="none" w:sz="0" w:space="0" w:color="auto"/>
            <w:bottom w:val="none" w:sz="0" w:space="0" w:color="auto"/>
            <w:right w:val="none" w:sz="0" w:space="0" w:color="auto"/>
          </w:divBdr>
        </w:div>
        <w:div w:id="1323003451">
          <w:marLeft w:val="0"/>
          <w:marRight w:val="0"/>
          <w:marTop w:val="0"/>
          <w:marBottom w:val="0"/>
          <w:divBdr>
            <w:top w:val="none" w:sz="0" w:space="0" w:color="auto"/>
            <w:left w:val="none" w:sz="0" w:space="0" w:color="auto"/>
            <w:bottom w:val="none" w:sz="0" w:space="0" w:color="auto"/>
            <w:right w:val="none" w:sz="0" w:space="0" w:color="auto"/>
          </w:divBdr>
        </w:div>
        <w:div w:id="2044210562">
          <w:marLeft w:val="0"/>
          <w:marRight w:val="0"/>
          <w:marTop w:val="0"/>
          <w:marBottom w:val="0"/>
          <w:divBdr>
            <w:top w:val="none" w:sz="0" w:space="0" w:color="auto"/>
            <w:left w:val="none" w:sz="0" w:space="0" w:color="auto"/>
            <w:bottom w:val="none" w:sz="0" w:space="0" w:color="auto"/>
            <w:right w:val="none" w:sz="0" w:space="0" w:color="auto"/>
          </w:divBdr>
        </w:div>
        <w:div w:id="1919244684">
          <w:marLeft w:val="0"/>
          <w:marRight w:val="0"/>
          <w:marTop w:val="0"/>
          <w:marBottom w:val="0"/>
          <w:divBdr>
            <w:top w:val="none" w:sz="0" w:space="0" w:color="auto"/>
            <w:left w:val="none" w:sz="0" w:space="0" w:color="auto"/>
            <w:bottom w:val="none" w:sz="0" w:space="0" w:color="auto"/>
            <w:right w:val="none" w:sz="0" w:space="0" w:color="auto"/>
          </w:divBdr>
        </w:div>
        <w:div w:id="1811484070">
          <w:marLeft w:val="0"/>
          <w:marRight w:val="0"/>
          <w:marTop w:val="0"/>
          <w:marBottom w:val="0"/>
          <w:divBdr>
            <w:top w:val="none" w:sz="0" w:space="0" w:color="auto"/>
            <w:left w:val="none" w:sz="0" w:space="0" w:color="auto"/>
            <w:bottom w:val="none" w:sz="0" w:space="0" w:color="auto"/>
            <w:right w:val="none" w:sz="0" w:space="0" w:color="auto"/>
          </w:divBdr>
        </w:div>
        <w:div w:id="634723632">
          <w:marLeft w:val="0"/>
          <w:marRight w:val="0"/>
          <w:marTop w:val="0"/>
          <w:marBottom w:val="0"/>
          <w:divBdr>
            <w:top w:val="none" w:sz="0" w:space="0" w:color="auto"/>
            <w:left w:val="none" w:sz="0" w:space="0" w:color="auto"/>
            <w:bottom w:val="none" w:sz="0" w:space="0" w:color="auto"/>
            <w:right w:val="none" w:sz="0" w:space="0" w:color="auto"/>
          </w:divBdr>
        </w:div>
        <w:div w:id="1540168554">
          <w:marLeft w:val="0"/>
          <w:marRight w:val="0"/>
          <w:marTop w:val="0"/>
          <w:marBottom w:val="0"/>
          <w:divBdr>
            <w:top w:val="none" w:sz="0" w:space="0" w:color="auto"/>
            <w:left w:val="none" w:sz="0" w:space="0" w:color="auto"/>
            <w:bottom w:val="none" w:sz="0" w:space="0" w:color="auto"/>
            <w:right w:val="none" w:sz="0" w:space="0" w:color="auto"/>
          </w:divBdr>
        </w:div>
        <w:div w:id="1023676170">
          <w:marLeft w:val="0"/>
          <w:marRight w:val="0"/>
          <w:marTop w:val="0"/>
          <w:marBottom w:val="0"/>
          <w:divBdr>
            <w:top w:val="none" w:sz="0" w:space="0" w:color="auto"/>
            <w:left w:val="none" w:sz="0" w:space="0" w:color="auto"/>
            <w:bottom w:val="none" w:sz="0" w:space="0" w:color="auto"/>
            <w:right w:val="none" w:sz="0" w:space="0" w:color="auto"/>
          </w:divBdr>
        </w:div>
        <w:div w:id="2132236441">
          <w:marLeft w:val="0"/>
          <w:marRight w:val="0"/>
          <w:marTop w:val="0"/>
          <w:marBottom w:val="0"/>
          <w:divBdr>
            <w:top w:val="none" w:sz="0" w:space="0" w:color="auto"/>
            <w:left w:val="none" w:sz="0" w:space="0" w:color="auto"/>
            <w:bottom w:val="none" w:sz="0" w:space="0" w:color="auto"/>
            <w:right w:val="none" w:sz="0" w:space="0" w:color="auto"/>
          </w:divBdr>
        </w:div>
        <w:div w:id="250705910">
          <w:marLeft w:val="0"/>
          <w:marRight w:val="0"/>
          <w:marTop w:val="0"/>
          <w:marBottom w:val="0"/>
          <w:divBdr>
            <w:top w:val="none" w:sz="0" w:space="0" w:color="auto"/>
            <w:left w:val="none" w:sz="0" w:space="0" w:color="auto"/>
            <w:bottom w:val="none" w:sz="0" w:space="0" w:color="auto"/>
            <w:right w:val="none" w:sz="0" w:space="0" w:color="auto"/>
          </w:divBdr>
        </w:div>
        <w:div w:id="1140146737">
          <w:marLeft w:val="0"/>
          <w:marRight w:val="0"/>
          <w:marTop w:val="0"/>
          <w:marBottom w:val="0"/>
          <w:divBdr>
            <w:top w:val="none" w:sz="0" w:space="0" w:color="auto"/>
            <w:left w:val="none" w:sz="0" w:space="0" w:color="auto"/>
            <w:bottom w:val="none" w:sz="0" w:space="0" w:color="auto"/>
            <w:right w:val="none" w:sz="0" w:space="0" w:color="auto"/>
          </w:divBdr>
        </w:div>
        <w:div w:id="2063018067">
          <w:marLeft w:val="0"/>
          <w:marRight w:val="0"/>
          <w:marTop w:val="0"/>
          <w:marBottom w:val="0"/>
          <w:divBdr>
            <w:top w:val="none" w:sz="0" w:space="0" w:color="auto"/>
            <w:left w:val="none" w:sz="0" w:space="0" w:color="auto"/>
            <w:bottom w:val="none" w:sz="0" w:space="0" w:color="auto"/>
            <w:right w:val="none" w:sz="0" w:space="0" w:color="auto"/>
          </w:divBdr>
        </w:div>
        <w:div w:id="301469333">
          <w:marLeft w:val="0"/>
          <w:marRight w:val="0"/>
          <w:marTop w:val="0"/>
          <w:marBottom w:val="0"/>
          <w:divBdr>
            <w:top w:val="none" w:sz="0" w:space="0" w:color="auto"/>
            <w:left w:val="none" w:sz="0" w:space="0" w:color="auto"/>
            <w:bottom w:val="none" w:sz="0" w:space="0" w:color="auto"/>
            <w:right w:val="none" w:sz="0" w:space="0" w:color="auto"/>
          </w:divBdr>
        </w:div>
        <w:div w:id="1750351418">
          <w:marLeft w:val="0"/>
          <w:marRight w:val="0"/>
          <w:marTop w:val="0"/>
          <w:marBottom w:val="0"/>
          <w:divBdr>
            <w:top w:val="none" w:sz="0" w:space="0" w:color="auto"/>
            <w:left w:val="none" w:sz="0" w:space="0" w:color="auto"/>
            <w:bottom w:val="none" w:sz="0" w:space="0" w:color="auto"/>
            <w:right w:val="none" w:sz="0" w:space="0" w:color="auto"/>
          </w:divBdr>
        </w:div>
        <w:div w:id="1361777907">
          <w:marLeft w:val="0"/>
          <w:marRight w:val="0"/>
          <w:marTop w:val="0"/>
          <w:marBottom w:val="0"/>
          <w:divBdr>
            <w:top w:val="none" w:sz="0" w:space="0" w:color="auto"/>
            <w:left w:val="none" w:sz="0" w:space="0" w:color="auto"/>
            <w:bottom w:val="none" w:sz="0" w:space="0" w:color="auto"/>
            <w:right w:val="none" w:sz="0" w:space="0" w:color="auto"/>
          </w:divBdr>
        </w:div>
        <w:div w:id="926773485">
          <w:marLeft w:val="0"/>
          <w:marRight w:val="0"/>
          <w:marTop w:val="0"/>
          <w:marBottom w:val="0"/>
          <w:divBdr>
            <w:top w:val="none" w:sz="0" w:space="0" w:color="auto"/>
            <w:left w:val="none" w:sz="0" w:space="0" w:color="auto"/>
            <w:bottom w:val="none" w:sz="0" w:space="0" w:color="auto"/>
            <w:right w:val="none" w:sz="0" w:space="0" w:color="auto"/>
          </w:divBdr>
        </w:div>
        <w:div w:id="1318533154">
          <w:marLeft w:val="0"/>
          <w:marRight w:val="0"/>
          <w:marTop w:val="0"/>
          <w:marBottom w:val="0"/>
          <w:divBdr>
            <w:top w:val="none" w:sz="0" w:space="0" w:color="auto"/>
            <w:left w:val="none" w:sz="0" w:space="0" w:color="auto"/>
            <w:bottom w:val="none" w:sz="0" w:space="0" w:color="auto"/>
            <w:right w:val="none" w:sz="0" w:space="0" w:color="auto"/>
          </w:divBdr>
        </w:div>
        <w:div w:id="326830598">
          <w:marLeft w:val="0"/>
          <w:marRight w:val="0"/>
          <w:marTop w:val="0"/>
          <w:marBottom w:val="0"/>
          <w:divBdr>
            <w:top w:val="none" w:sz="0" w:space="0" w:color="auto"/>
            <w:left w:val="none" w:sz="0" w:space="0" w:color="auto"/>
            <w:bottom w:val="none" w:sz="0" w:space="0" w:color="auto"/>
            <w:right w:val="none" w:sz="0" w:space="0" w:color="auto"/>
          </w:divBdr>
        </w:div>
        <w:div w:id="424885152">
          <w:marLeft w:val="0"/>
          <w:marRight w:val="0"/>
          <w:marTop w:val="0"/>
          <w:marBottom w:val="0"/>
          <w:divBdr>
            <w:top w:val="none" w:sz="0" w:space="0" w:color="auto"/>
            <w:left w:val="none" w:sz="0" w:space="0" w:color="auto"/>
            <w:bottom w:val="none" w:sz="0" w:space="0" w:color="auto"/>
            <w:right w:val="none" w:sz="0" w:space="0" w:color="auto"/>
          </w:divBdr>
        </w:div>
        <w:div w:id="2139108091">
          <w:marLeft w:val="0"/>
          <w:marRight w:val="0"/>
          <w:marTop w:val="0"/>
          <w:marBottom w:val="0"/>
          <w:divBdr>
            <w:top w:val="none" w:sz="0" w:space="0" w:color="auto"/>
            <w:left w:val="none" w:sz="0" w:space="0" w:color="auto"/>
            <w:bottom w:val="none" w:sz="0" w:space="0" w:color="auto"/>
            <w:right w:val="none" w:sz="0" w:space="0" w:color="auto"/>
          </w:divBdr>
        </w:div>
        <w:div w:id="1381394984">
          <w:marLeft w:val="0"/>
          <w:marRight w:val="0"/>
          <w:marTop w:val="0"/>
          <w:marBottom w:val="0"/>
          <w:divBdr>
            <w:top w:val="none" w:sz="0" w:space="0" w:color="auto"/>
            <w:left w:val="none" w:sz="0" w:space="0" w:color="auto"/>
            <w:bottom w:val="none" w:sz="0" w:space="0" w:color="auto"/>
            <w:right w:val="none" w:sz="0" w:space="0" w:color="auto"/>
          </w:divBdr>
        </w:div>
        <w:div w:id="874736879">
          <w:marLeft w:val="0"/>
          <w:marRight w:val="0"/>
          <w:marTop w:val="0"/>
          <w:marBottom w:val="0"/>
          <w:divBdr>
            <w:top w:val="none" w:sz="0" w:space="0" w:color="auto"/>
            <w:left w:val="none" w:sz="0" w:space="0" w:color="auto"/>
            <w:bottom w:val="none" w:sz="0" w:space="0" w:color="auto"/>
            <w:right w:val="none" w:sz="0" w:space="0" w:color="auto"/>
          </w:divBdr>
        </w:div>
        <w:div w:id="916206557">
          <w:marLeft w:val="0"/>
          <w:marRight w:val="0"/>
          <w:marTop w:val="0"/>
          <w:marBottom w:val="0"/>
          <w:divBdr>
            <w:top w:val="none" w:sz="0" w:space="0" w:color="auto"/>
            <w:left w:val="none" w:sz="0" w:space="0" w:color="auto"/>
            <w:bottom w:val="none" w:sz="0" w:space="0" w:color="auto"/>
            <w:right w:val="none" w:sz="0" w:space="0" w:color="auto"/>
          </w:divBdr>
        </w:div>
        <w:div w:id="1229144430">
          <w:marLeft w:val="0"/>
          <w:marRight w:val="0"/>
          <w:marTop w:val="0"/>
          <w:marBottom w:val="0"/>
          <w:divBdr>
            <w:top w:val="none" w:sz="0" w:space="0" w:color="auto"/>
            <w:left w:val="none" w:sz="0" w:space="0" w:color="auto"/>
            <w:bottom w:val="none" w:sz="0" w:space="0" w:color="auto"/>
            <w:right w:val="none" w:sz="0" w:space="0" w:color="auto"/>
          </w:divBdr>
        </w:div>
        <w:div w:id="906037688">
          <w:marLeft w:val="0"/>
          <w:marRight w:val="0"/>
          <w:marTop w:val="0"/>
          <w:marBottom w:val="0"/>
          <w:divBdr>
            <w:top w:val="none" w:sz="0" w:space="0" w:color="auto"/>
            <w:left w:val="none" w:sz="0" w:space="0" w:color="auto"/>
            <w:bottom w:val="none" w:sz="0" w:space="0" w:color="auto"/>
            <w:right w:val="none" w:sz="0" w:space="0" w:color="auto"/>
          </w:divBdr>
        </w:div>
        <w:div w:id="1655330717">
          <w:marLeft w:val="0"/>
          <w:marRight w:val="0"/>
          <w:marTop w:val="0"/>
          <w:marBottom w:val="0"/>
          <w:divBdr>
            <w:top w:val="none" w:sz="0" w:space="0" w:color="auto"/>
            <w:left w:val="none" w:sz="0" w:space="0" w:color="auto"/>
            <w:bottom w:val="none" w:sz="0" w:space="0" w:color="auto"/>
            <w:right w:val="none" w:sz="0" w:space="0" w:color="auto"/>
          </w:divBdr>
        </w:div>
        <w:div w:id="1129468490">
          <w:marLeft w:val="0"/>
          <w:marRight w:val="0"/>
          <w:marTop w:val="0"/>
          <w:marBottom w:val="0"/>
          <w:divBdr>
            <w:top w:val="none" w:sz="0" w:space="0" w:color="auto"/>
            <w:left w:val="none" w:sz="0" w:space="0" w:color="auto"/>
            <w:bottom w:val="none" w:sz="0" w:space="0" w:color="auto"/>
            <w:right w:val="none" w:sz="0" w:space="0" w:color="auto"/>
          </w:divBdr>
        </w:div>
      </w:divsChild>
    </w:div>
    <w:div w:id="1264918984">
      <w:bodyDiv w:val="1"/>
      <w:marLeft w:val="0"/>
      <w:marRight w:val="0"/>
      <w:marTop w:val="0"/>
      <w:marBottom w:val="0"/>
      <w:divBdr>
        <w:top w:val="none" w:sz="0" w:space="0" w:color="auto"/>
        <w:left w:val="none" w:sz="0" w:space="0" w:color="auto"/>
        <w:bottom w:val="none" w:sz="0" w:space="0" w:color="auto"/>
        <w:right w:val="none" w:sz="0" w:space="0" w:color="auto"/>
      </w:divBdr>
      <w:divsChild>
        <w:div w:id="1732927140">
          <w:marLeft w:val="0"/>
          <w:marRight w:val="0"/>
          <w:marTop w:val="0"/>
          <w:marBottom w:val="0"/>
          <w:divBdr>
            <w:top w:val="none" w:sz="0" w:space="0" w:color="auto"/>
            <w:left w:val="none" w:sz="0" w:space="0" w:color="auto"/>
            <w:bottom w:val="none" w:sz="0" w:space="0" w:color="auto"/>
            <w:right w:val="none" w:sz="0" w:space="0" w:color="auto"/>
          </w:divBdr>
        </w:div>
        <w:div w:id="1642079454">
          <w:marLeft w:val="0"/>
          <w:marRight w:val="0"/>
          <w:marTop w:val="0"/>
          <w:marBottom w:val="0"/>
          <w:divBdr>
            <w:top w:val="none" w:sz="0" w:space="0" w:color="auto"/>
            <w:left w:val="none" w:sz="0" w:space="0" w:color="auto"/>
            <w:bottom w:val="none" w:sz="0" w:space="0" w:color="auto"/>
            <w:right w:val="none" w:sz="0" w:space="0" w:color="auto"/>
          </w:divBdr>
        </w:div>
        <w:div w:id="2078429038">
          <w:marLeft w:val="0"/>
          <w:marRight w:val="0"/>
          <w:marTop w:val="0"/>
          <w:marBottom w:val="0"/>
          <w:divBdr>
            <w:top w:val="none" w:sz="0" w:space="0" w:color="auto"/>
            <w:left w:val="none" w:sz="0" w:space="0" w:color="auto"/>
            <w:bottom w:val="none" w:sz="0" w:space="0" w:color="auto"/>
            <w:right w:val="none" w:sz="0" w:space="0" w:color="auto"/>
          </w:divBdr>
        </w:div>
        <w:div w:id="1087579538">
          <w:marLeft w:val="0"/>
          <w:marRight w:val="0"/>
          <w:marTop w:val="0"/>
          <w:marBottom w:val="0"/>
          <w:divBdr>
            <w:top w:val="none" w:sz="0" w:space="0" w:color="auto"/>
            <w:left w:val="none" w:sz="0" w:space="0" w:color="auto"/>
            <w:bottom w:val="none" w:sz="0" w:space="0" w:color="auto"/>
            <w:right w:val="none" w:sz="0" w:space="0" w:color="auto"/>
          </w:divBdr>
        </w:div>
        <w:div w:id="1624385434">
          <w:marLeft w:val="0"/>
          <w:marRight w:val="0"/>
          <w:marTop w:val="0"/>
          <w:marBottom w:val="0"/>
          <w:divBdr>
            <w:top w:val="none" w:sz="0" w:space="0" w:color="auto"/>
            <w:left w:val="none" w:sz="0" w:space="0" w:color="auto"/>
            <w:bottom w:val="none" w:sz="0" w:space="0" w:color="auto"/>
            <w:right w:val="none" w:sz="0" w:space="0" w:color="auto"/>
          </w:divBdr>
        </w:div>
        <w:div w:id="1421566883">
          <w:marLeft w:val="0"/>
          <w:marRight w:val="0"/>
          <w:marTop w:val="0"/>
          <w:marBottom w:val="0"/>
          <w:divBdr>
            <w:top w:val="none" w:sz="0" w:space="0" w:color="auto"/>
            <w:left w:val="none" w:sz="0" w:space="0" w:color="auto"/>
            <w:bottom w:val="none" w:sz="0" w:space="0" w:color="auto"/>
            <w:right w:val="none" w:sz="0" w:space="0" w:color="auto"/>
          </w:divBdr>
        </w:div>
        <w:div w:id="268121269">
          <w:marLeft w:val="0"/>
          <w:marRight w:val="0"/>
          <w:marTop w:val="0"/>
          <w:marBottom w:val="0"/>
          <w:divBdr>
            <w:top w:val="none" w:sz="0" w:space="0" w:color="auto"/>
            <w:left w:val="none" w:sz="0" w:space="0" w:color="auto"/>
            <w:bottom w:val="none" w:sz="0" w:space="0" w:color="auto"/>
            <w:right w:val="none" w:sz="0" w:space="0" w:color="auto"/>
          </w:divBdr>
        </w:div>
        <w:div w:id="775947581">
          <w:marLeft w:val="0"/>
          <w:marRight w:val="0"/>
          <w:marTop w:val="0"/>
          <w:marBottom w:val="0"/>
          <w:divBdr>
            <w:top w:val="none" w:sz="0" w:space="0" w:color="auto"/>
            <w:left w:val="none" w:sz="0" w:space="0" w:color="auto"/>
            <w:bottom w:val="none" w:sz="0" w:space="0" w:color="auto"/>
            <w:right w:val="none" w:sz="0" w:space="0" w:color="auto"/>
          </w:divBdr>
        </w:div>
        <w:div w:id="1921013279">
          <w:marLeft w:val="0"/>
          <w:marRight w:val="0"/>
          <w:marTop w:val="0"/>
          <w:marBottom w:val="0"/>
          <w:divBdr>
            <w:top w:val="none" w:sz="0" w:space="0" w:color="auto"/>
            <w:left w:val="none" w:sz="0" w:space="0" w:color="auto"/>
            <w:bottom w:val="none" w:sz="0" w:space="0" w:color="auto"/>
            <w:right w:val="none" w:sz="0" w:space="0" w:color="auto"/>
          </w:divBdr>
        </w:div>
        <w:div w:id="118308997">
          <w:marLeft w:val="0"/>
          <w:marRight w:val="0"/>
          <w:marTop w:val="0"/>
          <w:marBottom w:val="0"/>
          <w:divBdr>
            <w:top w:val="none" w:sz="0" w:space="0" w:color="auto"/>
            <w:left w:val="none" w:sz="0" w:space="0" w:color="auto"/>
            <w:bottom w:val="none" w:sz="0" w:space="0" w:color="auto"/>
            <w:right w:val="none" w:sz="0" w:space="0" w:color="auto"/>
          </w:divBdr>
        </w:div>
        <w:div w:id="1084910812">
          <w:marLeft w:val="0"/>
          <w:marRight w:val="0"/>
          <w:marTop w:val="0"/>
          <w:marBottom w:val="0"/>
          <w:divBdr>
            <w:top w:val="none" w:sz="0" w:space="0" w:color="auto"/>
            <w:left w:val="none" w:sz="0" w:space="0" w:color="auto"/>
            <w:bottom w:val="none" w:sz="0" w:space="0" w:color="auto"/>
            <w:right w:val="none" w:sz="0" w:space="0" w:color="auto"/>
          </w:divBdr>
        </w:div>
        <w:div w:id="1838617721">
          <w:marLeft w:val="0"/>
          <w:marRight w:val="0"/>
          <w:marTop w:val="0"/>
          <w:marBottom w:val="0"/>
          <w:divBdr>
            <w:top w:val="none" w:sz="0" w:space="0" w:color="auto"/>
            <w:left w:val="none" w:sz="0" w:space="0" w:color="auto"/>
            <w:bottom w:val="none" w:sz="0" w:space="0" w:color="auto"/>
            <w:right w:val="none" w:sz="0" w:space="0" w:color="auto"/>
          </w:divBdr>
        </w:div>
        <w:div w:id="2101218887">
          <w:marLeft w:val="0"/>
          <w:marRight w:val="0"/>
          <w:marTop w:val="0"/>
          <w:marBottom w:val="0"/>
          <w:divBdr>
            <w:top w:val="none" w:sz="0" w:space="0" w:color="auto"/>
            <w:left w:val="none" w:sz="0" w:space="0" w:color="auto"/>
            <w:bottom w:val="none" w:sz="0" w:space="0" w:color="auto"/>
            <w:right w:val="none" w:sz="0" w:space="0" w:color="auto"/>
          </w:divBdr>
        </w:div>
        <w:div w:id="1491825070">
          <w:marLeft w:val="0"/>
          <w:marRight w:val="0"/>
          <w:marTop w:val="0"/>
          <w:marBottom w:val="0"/>
          <w:divBdr>
            <w:top w:val="none" w:sz="0" w:space="0" w:color="auto"/>
            <w:left w:val="none" w:sz="0" w:space="0" w:color="auto"/>
            <w:bottom w:val="none" w:sz="0" w:space="0" w:color="auto"/>
            <w:right w:val="none" w:sz="0" w:space="0" w:color="auto"/>
          </w:divBdr>
        </w:div>
        <w:div w:id="1401901621">
          <w:marLeft w:val="0"/>
          <w:marRight w:val="0"/>
          <w:marTop w:val="0"/>
          <w:marBottom w:val="0"/>
          <w:divBdr>
            <w:top w:val="none" w:sz="0" w:space="0" w:color="auto"/>
            <w:left w:val="none" w:sz="0" w:space="0" w:color="auto"/>
            <w:bottom w:val="none" w:sz="0" w:space="0" w:color="auto"/>
            <w:right w:val="none" w:sz="0" w:space="0" w:color="auto"/>
          </w:divBdr>
        </w:div>
        <w:div w:id="1533687410">
          <w:marLeft w:val="0"/>
          <w:marRight w:val="0"/>
          <w:marTop w:val="0"/>
          <w:marBottom w:val="0"/>
          <w:divBdr>
            <w:top w:val="none" w:sz="0" w:space="0" w:color="auto"/>
            <w:left w:val="none" w:sz="0" w:space="0" w:color="auto"/>
            <w:bottom w:val="none" w:sz="0" w:space="0" w:color="auto"/>
            <w:right w:val="none" w:sz="0" w:space="0" w:color="auto"/>
          </w:divBdr>
        </w:div>
        <w:div w:id="1317371038">
          <w:marLeft w:val="0"/>
          <w:marRight w:val="0"/>
          <w:marTop w:val="0"/>
          <w:marBottom w:val="0"/>
          <w:divBdr>
            <w:top w:val="none" w:sz="0" w:space="0" w:color="auto"/>
            <w:left w:val="none" w:sz="0" w:space="0" w:color="auto"/>
            <w:bottom w:val="none" w:sz="0" w:space="0" w:color="auto"/>
            <w:right w:val="none" w:sz="0" w:space="0" w:color="auto"/>
          </w:divBdr>
        </w:div>
        <w:div w:id="1904489762">
          <w:marLeft w:val="0"/>
          <w:marRight w:val="0"/>
          <w:marTop w:val="0"/>
          <w:marBottom w:val="0"/>
          <w:divBdr>
            <w:top w:val="none" w:sz="0" w:space="0" w:color="auto"/>
            <w:left w:val="none" w:sz="0" w:space="0" w:color="auto"/>
            <w:bottom w:val="none" w:sz="0" w:space="0" w:color="auto"/>
            <w:right w:val="none" w:sz="0" w:space="0" w:color="auto"/>
          </w:divBdr>
        </w:div>
        <w:div w:id="1789740983">
          <w:marLeft w:val="0"/>
          <w:marRight w:val="0"/>
          <w:marTop w:val="0"/>
          <w:marBottom w:val="0"/>
          <w:divBdr>
            <w:top w:val="none" w:sz="0" w:space="0" w:color="auto"/>
            <w:left w:val="none" w:sz="0" w:space="0" w:color="auto"/>
            <w:bottom w:val="none" w:sz="0" w:space="0" w:color="auto"/>
            <w:right w:val="none" w:sz="0" w:space="0" w:color="auto"/>
          </w:divBdr>
        </w:div>
        <w:div w:id="1744987472">
          <w:marLeft w:val="0"/>
          <w:marRight w:val="0"/>
          <w:marTop w:val="0"/>
          <w:marBottom w:val="0"/>
          <w:divBdr>
            <w:top w:val="none" w:sz="0" w:space="0" w:color="auto"/>
            <w:left w:val="none" w:sz="0" w:space="0" w:color="auto"/>
            <w:bottom w:val="none" w:sz="0" w:space="0" w:color="auto"/>
            <w:right w:val="none" w:sz="0" w:space="0" w:color="auto"/>
          </w:divBdr>
        </w:div>
        <w:div w:id="1504590824">
          <w:marLeft w:val="0"/>
          <w:marRight w:val="0"/>
          <w:marTop w:val="0"/>
          <w:marBottom w:val="0"/>
          <w:divBdr>
            <w:top w:val="none" w:sz="0" w:space="0" w:color="auto"/>
            <w:left w:val="none" w:sz="0" w:space="0" w:color="auto"/>
            <w:bottom w:val="none" w:sz="0" w:space="0" w:color="auto"/>
            <w:right w:val="none" w:sz="0" w:space="0" w:color="auto"/>
          </w:divBdr>
        </w:div>
        <w:div w:id="1068530258">
          <w:marLeft w:val="0"/>
          <w:marRight w:val="0"/>
          <w:marTop w:val="0"/>
          <w:marBottom w:val="0"/>
          <w:divBdr>
            <w:top w:val="none" w:sz="0" w:space="0" w:color="auto"/>
            <w:left w:val="none" w:sz="0" w:space="0" w:color="auto"/>
            <w:bottom w:val="none" w:sz="0" w:space="0" w:color="auto"/>
            <w:right w:val="none" w:sz="0" w:space="0" w:color="auto"/>
          </w:divBdr>
        </w:div>
        <w:div w:id="1141774351">
          <w:marLeft w:val="0"/>
          <w:marRight w:val="0"/>
          <w:marTop w:val="0"/>
          <w:marBottom w:val="0"/>
          <w:divBdr>
            <w:top w:val="none" w:sz="0" w:space="0" w:color="auto"/>
            <w:left w:val="none" w:sz="0" w:space="0" w:color="auto"/>
            <w:bottom w:val="none" w:sz="0" w:space="0" w:color="auto"/>
            <w:right w:val="none" w:sz="0" w:space="0" w:color="auto"/>
          </w:divBdr>
        </w:div>
        <w:div w:id="2081324537">
          <w:marLeft w:val="0"/>
          <w:marRight w:val="0"/>
          <w:marTop w:val="0"/>
          <w:marBottom w:val="0"/>
          <w:divBdr>
            <w:top w:val="none" w:sz="0" w:space="0" w:color="auto"/>
            <w:left w:val="none" w:sz="0" w:space="0" w:color="auto"/>
            <w:bottom w:val="none" w:sz="0" w:space="0" w:color="auto"/>
            <w:right w:val="none" w:sz="0" w:space="0" w:color="auto"/>
          </w:divBdr>
        </w:div>
        <w:div w:id="1755514867">
          <w:marLeft w:val="0"/>
          <w:marRight w:val="0"/>
          <w:marTop w:val="0"/>
          <w:marBottom w:val="0"/>
          <w:divBdr>
            <w:top w:val="none" w:sz="0" w:space="0" w:color="auto"/>
            <w:left w:val="none" w:sz="0" w:space="0" w:color="auto"/>
            <w:bottom w:val="none" w:sz="0" w:space="0" w:color="auto"/>
            <w:right w:val="none" w:sz="0" w:space="0" w:color="auto"/>
          </w:divBdr>
        </w:div>
        <w:div w:id="147862502">
          <w:marLeft w:val="0"/>
          <w:marRight w:val="0"/>
          <w:marTop w:val="0"/>
          <w:marBottom w:val="0"/>
          <w:divBdr>
            <w:top w:val="none" w:sz="0" w:space="0" w:color="auto"/>
            <w:left w:val="none" w:sz="0" w:space="0" w:color="auto"/>
            <w:bottom w:val="none" w:sz="0" w:space="0" w:color="auto"/>
            <w:right w:val="none" w:sz="0" w:space="0" w:color="auto"/>
          </w:divBdr>
        </w:div>
        <w:div w:id="471479623">
          <w:marLeft w:val="0"/>
          <w:marRight w:val="0"/>
          <w:marTop w:val="0"/>
          <w:marBottom w:val="0"/>
          <w:divBdr>
            <w:top w:val="none" w:sz="0" w:space="0" w:color="auto"/>
            <w:left w:val="none" w:sz="0" w:space="0" w:color="auto"/>
            <w:bottom w:val="none" w:sz="0" w:space="0" w:color="auto"/>
            <w:right w:val="none" w:sz="0" w:space="0" w:color="auto"/>
          </w:divBdr>
        </w:div>
        <w:div w:id="2100905503">
          <w:marLeft w:val="0"/>
          <w:marRight w:val="0"/>
          <w:marTop w:val="0"/>
          <w:marBottom w:val="0"/>
          <w:divBdr>
            <w:top w:val="none" w:sz="0" w:space="0" w:color="auto"/>
            <w:left w:val="none" w:sz="0" w:space="0" w:color="auto"/>
            <w:bottom w:val="none" w:sz="0" w:space="0" w:color="auto"/>
            <w:right w:val="none" w:sz="0" w:space="0" w:color="auto"/>
          </w:divBdr>
        </w:div>
        <w:div w:id="545222998">
          <w:marLeft w:val="0"/>
          <w:marRight w:val="0"/>
          <w:marTop w:val="0"/>
          <w:marBottom w:val="0"/>
          <w:divBdr>
            <w:top w:val="none" w:sz="0" w:space="0" w:color="auto"/>
            <w:left w:val="none" w:sz="0" w:space="0" w:color="auto"/>
            <w:bottom w:val="none" w:sz="0" w:space="0" w:color="auto"/>
            <w:right w:val="none" w:sz="0" w:space="0" w:color="auto"/>
          </w:divBdr>
        </w:div>
        <w:div w:id="435293610">
          <w:marLeft w:val="0"/>
          <w:marRight w:val="0"/>
          <w:marTop w:val="0"/>
          <w:marBottom w:val="0"/>
          <w:divBdr>
            <w:top w:val="none" w:sz="0" w:space="0" w:color="auto"/>
            <w:left w:val="none" w:sz="0" w:space="0" w:color="auto"/>
            <w:bottom w:val="none" w:sz="0" w:space="0" w:color="auto"/>
            <w:right w:val="none" w:sz="0" w:space="0" w:color="auto"/>
          </w:divBdr>
        </w:div>
        <w:div w:id="1304391322">
          <w:marLeft w:val="0"/>
          <w:marRight w:val="0"/>
          <w:marTop w:val="0"/>
          <w:marBottom w:val="0"/>
          <w:divBdr>
            <w:top w:val="none" w:sz="0" w:space="0" w:color="auto"/>
            <w:left w:val="none" w:sz="0" w:space="0" w:color="auto"/>
            <w:bottom w:val="none" w:sz="0" w:space="0" w:color="auto"/>
            <w:right w:val="none" w:sz="0" w:space="0" w:color="auto"/>
          </w:divBdr>
        </w:div>
        <w:div w:id="905069429">
          <w:marLeft w:val="0"/>
          <w:marRight w:val="0"/>
          <w:marTop w:val="0"/>
          <w:marBottom w:val="0"/>
          <w:divBdr>
            <w:top w:val="none" w:sz="0" w:space="0" w:color="auto"/>
            <w:left w:val="none" w:sz="0" w:space="0" w:color="auto"/>
            <w:bottom w:val="none" w:sz="0" w:space="0" w:color="auto"/>
            <w:right w:val="none" w:sz="0" w:space="0" w:color="auto"/>
          </w:divBdr>
        </w:div>
        <w:div w:id="1765151026">
          <w:marLeft w:val="0"/>
          <w:marRight w:val="0"/>
          <w:marTop w:val="0"/>
          <w:marBottom w:val="0"/>
          <w:divBdr>
            <w:top w:val="none" w:sz="0" w:space="0" w:color="auto"/>
            <w:left w:val="none" w:sz="0" w:space="0" w:color="auto"/>
            <w:bottom w:val="none" w:sz="0" w:space="0" w:color="auto"/>
            <w:right w:val="none" w:sz="0" w:space="0" w:color="auto"/>
          </w:divBdr>
        </w:div>
        <w:div w:id="900557420">
          <w:marLeft w:val="0"/>
          <w:marRight w:val="0"/>
          <w:marTop w:val="0"/>
          <w:marBottom w:val="0"/>
          <w:divBdr>
            <w:top w:val="none" w:sz="0" w:space="0" w:color="auto"/>
            <w:left w:val="none" w:sz="0" w:space="0" w:color="auto"/>
            <w:bottom w:val="none" w:sz="0" w:space="0" w:color="auto"/>
            <w:right w:val="none" w:sz="0" w:space="0" w:color="auto"/>
          </w:divBdr>
        </w:div>
        <w:div w:id="1179276616">
          <w:marLeft w:val="0"/>
          <w:marRight w:val="0"/>
          <w:marTop w:val="0"/>
          <w:marBottom w:val="0"/>
          <w:divBdr>
            <w:top w:val="none" w:sz="0" w:space="0" w:color="auto"/>
            <w:left w:val="none" w:sz="0" w:space="0" w:color="auto"/>
            <w:bottom w:val="none" w:sz="0" w:space="0" w:color="auto"/>
            <w:right w:val="none" w:sz="0" w:space="0" w:color="auto"/>
          </w:divBdr>
        </w:div>
        <w:div w:id="1332638084">
          <w:marLeft w:val="0"/>
          <w:marRight w:val="0"/>
          <w:marTop w:val="0"/>
          <w:marBottom w:val="0"/>
          <w:divBdr>
            <w:top w:val="none" w:sz="0" w:space="0" w:color="auto"/>
            <w:left w:val="none" w:sz="0" w:space="0" w:color="auto"/>
            <w:bottom w:val="none" w:sz="0" w:space="0" w:color="auto"/>
            <w:right w:val="none" w:sz="0" w:space="0" w:color="auto"/>
          </w:divBdr>
        </w:div>
        <w:div w:id="1966278916">
          <w:marLeft w:val="0"/>
          <w:marRight w:val="0"/>
          <w:marTop w:val="0"/>
          <w:marBottom w:val="0"/>
          <w:divBdr>
            <w:top w:val="none" w:sz="0" w:space="0" w:color="auto"/>
            <w:left w:val="none" w:sz="0" w:space="0" w:color="auto"/>
            <w:bottom w:val="none" w:sz="0" w:space="0" w:color="auto"/>
            <w:right w:val="none" w:sz="0" w:space="0" w:color="auto"/>
          </w:divBdr>
        </w:div>
        <w:div w:id="1977687399">
          <w:marLeft w:val="0"/>
          <w:marRight w:val="0"/>
          <w:marTop w:val="0"/>
          <w:marBottom w:val="0"/>
          <w:divBdr>
            <w:top w:val="none" w:sz="0" w:space="0" w:color="auto"/>
            <w:left w:val="none" w:sz="0" w:space="0" w:color="auto"/>
            <w:bottom w:val="none" w:sz="0" w:space="0" w:color="auto"/>
            <w:right w:val="none" w:sz="0" w:space="0" w:color="auto"/>
          </w:divBdr>
        </w:div>
        <w:div w:id="20741284">
          <w:marLeft w:val="0"/>
          <w:marRight w:val="0"/>
          <w:marTop w:val="0"/>
          <w:marBottom w:val="0"/>
          <w:divBdr>
            <w:top w:val="none" w:sz="0" w:space="0" w:color="auto"/>
            <w:left w:val="none" w:sz="0" w:space="0" w:color="auto"/>
            <w:bottom w:val="none" w:sz="0" w:space="0" w:color="auto"/>
            <w:right w:val="none" w:sz="0" w:space="0" w:color="auto"/>
          </w:divBdr>
        </w:div>
        <w:div w:id="1146630321">
          <w:marLeft w:val="0"/>
          <w:marRight w:val="0"/>
          <w:marTop w:val="0"/>
          <w:marBottom w:val="0"/>
          <w:divBdr>
            <w:top w:val="none" w:sz="0" w:space="0" w:color="auto"/>
            <w:left w:val="none" w:sz="0" w:space="0" w:color="auto"/>
            <w:bottom w:val="none" w:sz="0" w:space="0" w:color="auto"/>
            <w:right w:val="none" w:sz="0" w:space="0" w:color="auto"/>
          </w:divBdr>
        </w:div>
        <w:div w:id="48576943">
          <w:marLeft w:val="0"/>
          <w:marRight w:val="0"/>
          <w:marTop w:val="0"/>
          <w:marBottom w:val="0"/>
          <w:divBdr>
            <w:top w:val="none" w:sz="0" w:space="0" w:color="auto"/>
            <w:left w:val="none" w:sz="0" w:space="0" w:color="auto"/>
            <w:bottom w:val="none" w:sz="0" w:space="0" w:color="auto"/>
            <w:right w:val="none" w:sz="0" w:space="0" w:color="auto"/>
          </w:divBdr>
        </w:div>
        <w:div w:id="336423262">
          <w:marLeft w:val="0"/>
          <w:marRight w:val="0"/>
          <w:marTop w:val="0"/>
          <w:marBottom w:val="0"/>
          <w:divBdr>
            <w:top w:val="none" w:sz="0" w:space="0" w:color="auto"/>
            <w:left w:val="none" w:sz="0" w:space="0" w:color="auto"/>
            <w:bottom w:val="none" w:sz="0" w:space="0" w:color="auto"/>
            <w:right w:val="none" w:sz="0" w:space="0" w:color="auto"/>
          </w:divBdr>
        </w:div>
        <w:div w:id="1661540194">
          <w:marLeft w:val="0"/>
          <w:marRight w:val="0"/>
          <w:marTop w:val="0"/>
          <w:marBottom w:val="0"/>
          <w:divBdr>
            <w:top w:val="none" w:sz="0" w:space="0" w:color="auto"/>
            <w:left w:val="none" w:sz="0" w:space="0" w:color="auto"/>
            <w:bottom w:val="none" w:sz="0" w:space="0" w:color="auto"/>
            <w:right w:val="none" w:sz="0" w:space="0" w:color="auto"/>
          </w:divBdr>
        </w:div>
        <w:div w:id="155418375">
          <w:marLeft w:val="0"/>
          <w:marRight w:val="0"/>
          <w:marTop w:val="0"/>
          <w:marBottom w:val="0"/>
          <w:divBdr>
            <w:top w:val="none" w:sz="0" w:space="0" w:color="auto"/>
            <w:left w:val="none" w:sz="0" w:space="0" w:color="auto"/>
            <w:bottom w:val="none" w:sz="0" w:space="0" w:color="auto"/>
            <w:right w:val="none" w:sz="0" w:space="0" w:color="auto"/>
          </w:divBdr>
        </w:div>
        <w:div w:id="1391927182">
          <w:marLeft w:val="0"/>
          <w:marRight w:val="0"/>
          <w:marTop w:val="0"/>
          <w:marBottom w:val="0"/>
          <w:divBdr>
            <w:top w:val="none" w:sz="0" w:space="0" w:color="auto"/>
            <w:left w:val="none" w:sz="0" w:space="0" w:color="auto"/>
            <w:bottom w:val="none" w:sz="0" w:space="0" w:color="auto"/>
            <w:right w:val="none" w:sz="0" w:space="0" w:color="auto"/>
          </w:divBdr>
        </w:div>
        <w:div w:id="689914877">
          <w:marLeft w:val="0"/>
          <w:marRight w:val="0"/>
          <w:marTop w:val="0"/>
          <w:marBottom w:val="0"/>
          <w:divBdr>
            <w:top w:val="none" w:sz="0" w:space="0" w:color="auto"/>
            <w:left w:val="none" w:sz="0" w:space="0" w:color="auto"/>
            <w:bottom w:val="none" w:sz="0" w:space="0" w:color="auto"/>
            <w:right w:val="none" w:sz="0" w:space="0" w:color="auto"/>
          </w:divBdr>
        </w:div>
        <w:div w:id="1877351979">
          <w:marLeft w:val="0"/>
          <w:marRight w:val="0"/>
          <w:marTop w:val="0"/>
          <w:marBottom w:val="0"/>
          <w:divBdr>
            <w:top w:val="none" w:sz="0" w:space="0" w:color="auto"/>
            <w:left w:val="none" w:sz="0" w:space="0" w:color="auto"/>
            <w:bottom w:val="none" w:sz="0" w:space="0" w:color="auto"/>
            <w:right w:val="none" w:sz="0" w:space="0" w:color="auto"/>
          </w:divBdr>
        </w:div>
        <w:div w:id="2060860298">
          <w:marLeft w:val="0"/>
          <w:marRight w:val="0"/>
          <w:marTop w:val="0"/>
          <w:marBottom w:val="0"/>
          <w:divBdr>
            <w:top w:val="none" w:sz="0" w:space="0" w:color="auto"/>
            <w:left w:val="none" w:sz="0" w:space="0" w:color="auto"/>
            <w:bottom w:val="none" w:sz="0" w:space="0" w:color="auto"/>
            <w:right w:val="none" w:sz="0" w:space="0" w:color="auto"/>
          </w:divBdr>
        </w:div>
        <w:div w:id="813642999">
          <w:marLeft w:val="0"/>
          <w:marRight w:val="0"/>
          <w:marTop w:val="0"/>
          <w:marBottom w:val="0"/>
          <w:divBdr>
            <w:top w:val="none" w:sz="0" w:space="0" w:color="auto"/>
            <w:left w:val="none" w:sz="0" w:space="0" w:color="auto"/>
            <w:bottom w:val="none" w:sz="0" w:space="0" w:color="auto"/>
            <w:right w:val="none" w:sz="0" w:space="0" w:color="auto"/>
          </w:divBdr>
        </w:div>
        <w:div w:id="2098792612">
          <w:marLeft w:val="0"/>
          <w:marRight w:val="0"/>
          <w:marTop w:val="0"/>
          <w:marBottom w:val="0"/>
          <w:divBdr>
            <w:top w:val="none" w:sz="0" w:space="0" w:color="auto"/>
            <w:left w:val="none" w:sz="0" w:space="0" w:color="auto"/>
            <w:bottom w:val="none" w:sz="0" w:space="0" w:color="auto"/>
            <w:right w:val="none" w:sz="0" w:space="0" w:color="auto"/>
          </w:divBdr>
        </w:div>
        <w:div w:id="95754934">
          <w:marLeft w:val="0"/>
          <w:marRight w:val="0"/>
          <w:marTop w:val="0"/>
          <w:marBottom w:val="0"/>
          <w:divBdr>
            <w:top w:val="none" w:sz="0" w:space="0" w:color="auto"/>
            <w:left w:val="none" w:sz="0" w:space="0" w:color="auto"/>
            <w:bottom w:val="none" w:sz="0" w:space="0" w:color="auto"/>
            <w:right w:val="none" w:sz="0" w:space="0" w:color="auto"/>
          </w:divBdr>
        </w:div>
        <w:div w:id="1043871380">
          <w:marLeft w:val="0"/>
          <w:marRight w:val="0"/>
          <w:marTop w:val="0"/>
          <w:marBottom w:val="0"/>
          <w:divBdr>
            <w:top w:val="none" w:sz="0" w:space="0" w:color="auto"/>
            <w:left w:val="none" w:sz="0" w:space="0" w:color="auto"/>
            <w:bottom w:val="none" w:sz="0" w:space="0" w:color="auto"/>
            <w:right w:val="none" w:sz="0" w:space="0" w:color="auto"/>
          </w:divBdr>
        </w:div>
        <w:div w:id="1829783523">
          <w:marLeft w:val="0"/>
          <w:marRight w:val="0"/>
          <w:marTop w:val="0"/>
          <w:marBottom w:val="0"/>
          <w:divBdr>
            <w:top w:val="none" w:sz="0" w:space="0" w:color="auto"/>
            <w:left w:val="none" w:sz="0" w:space="0" w:color="auto"/>
            <w:bottom w:val="none" w:sz="0" w:space="0" w:color="auto"/>
            <w:right w:val="none" w:sz="0" w:space="0" w:color="auto"/>
          </w:divBdr>
        </w:div>
        <w:div w:id="1578321143">
          <w:marLeft w:val="0"/>
          <w:marRight w:val="0"/>
          <w:marTop w:val="0"/>
          <w:marBottom w:val="0"/>
          <w:divBdr>
            <w:top w:val="none" w:sz="0" w:space="0" w:color="auto"/>
            <w:left w:val="none" w:sz="0" w:space="0" w:color="auto"/>
            <w:bottom w:val="none" w:sz="0" w:space="0" w:color="auto"/>
            <w:right w:val="none" w:sz="0" w:space="0" w:color="auto"/>
          </w:divBdr>
        </w:div>
        <w:div w:id="1693066737">
          <w:marLeft w:val="0"/>
          <w:marRight w:val="0"/>
          <w:marTop w:val="0"/>
          <w:marBottom w:val="0"/>
          <w:divBdr>
            <w:top w:val="none" w:sz="0" w:space="0" w:color="auto"/>
            <w:left w:val="none" w:sz="0" w:space="0" w:color="auto"/>
            <w:bottom w:val="none" w:sz="0" w:space="0" w:color="auto"/>
            <w:right w:val="none" w:sz="0" w:space="0" w:color="auto"/>
          </w:divBdr>
        </w:div>
        <w:div w:id="754741985">
          <w:marLeft w:val="0"/>
          <w:marRight w:val="0"/>
          <w:marTop w:val="0"/>
          <w:marBottom w:val="0"/>
          <w:divBdr>
            <w:top w:val="none" w:sz="0" w:space="0" w:color="auto"/>
            <w:left w:val="none" w:sz="0" w:space="0" w:color="auto"/>
            <w:bottom w:val="none" w:sz="0" w:space="0" w:color="auto"/>
            <w:right w:val="none" w:sz="0" w:space="0" w:color="auto"/>
          </w:divBdr>
        </w:div>
        <w:div w:id="1540121769">
          <w:marLeft w:val="0"/>
          <w:marRight w:val="0"/>
          <w:marTop w:val="0"/>
          <w:marBottom w:val="0"/>
          <w:divBdr>
            <w:top w:val="none" w:sz="0" w:space="0" w:color="auto"/>
            <w:left w:val="none" w:sz="0" w:space="0" w:color="auto"/>
            <w:bottom w:val="none" w:sz="0" w:space="0" w:color="auto"/>
            <w:right w:val="none" w:sz="0" w:space="0" w:color="auto"/>
          </w:divBdr>
        </w:div>
        <w:div w:id="1494561149">
          <w:marLeft w:val="0"/>
          <w:marRight w:val="0"/>
          <w:marTop w:val="0"/>
          <w:marBottom w:val="0"/>
          <w:divBdr>
            <w:top w:val="none" w:sz="0" w:space="0" w:color="auto"/>
            <w:left w:val="none" w:sz="0" w:space="0" w:color="auto"/>
            <w:bottom w:val="none" w:sz="0" w:space="0" w:color="auto"/>
            <w:right w:val="none" w:sz="0" w:space="0" w:color="auto"/>
          </w:divBdr>
        </w:div>
        <w:div w:id="655306579">
          <w:marLeft w:val="0"/>
          <w:marRight w:val="0"/>
          <w:marTop w:val="0"/>
          <w:marBottom w:val="0"/>
          <w:divBdr>
            <w:top w:val="none" w:sz="0" w:space="0" w:color="auto"/>
            <w:left w:val="none" w:sz="0" w:space="0" w:color="auto"/>
            <w:bottom w:val="none" w:sz="0" w:space="0" w:color="auto"/>
            <w:right w:val="none" w:sz="0" w:space="0" w:color="auto"/>
          </w:divBdr>
        </w:div>
        <w:div w:id="322974011">
          <w:marLeft w:val="0"/>
          <w:marRight w:val="0"/>
          <w:marTop w:val="0"/>
          <w:marBottom w:val="0"/>
          <w:divBdr>
            <w:top w:val="none" w:sz="0" w:space="0" w:color="auto"/>
            <w:left w:val="none" w:sz="0" w:space="0" w:color="auto"/>
            <w:bottom w:val="none" w:sz="0" w:space="0" w:color="auto"/>
            <w:right w:val="none" w:sz="0" w:space="0" w:color="auto"/>
          </w:divBdr>
        </w:div>
        <w:div w:id="808985413">
          <w:marLeft w:val="0"/>
          <w:marRight w:val="0"/>
          <w:marTop w:val="0"/>
          <w:marBottom w:val="0"/>
          <w:divBdr>
            <w:top w:val="none" w:sz="0" w:space="0" w:color="auto"/>
            <w:left w:val="none" w:sz="0" w:space="0" w:color="auto"/>
            <w:bottom w:val="none" w:sz="0" w:space="0" w:color="auto"/>
            <w:right w:val="none" w:sz="0" w:space="0" w:color="auto"/>
          </w:divBdr>
        </w:div>
        <w:div w:id="428351166">
          <w:marLeft w:val="0"/>
          <w:marRight w:val="0"/>
          <w:marTop w:val="0"/>
          <w:marBottom w:val="0"/>
          <w:divBdr>
            <w:top w:val="none" w:sz="0" w:space="0" w:color="auto"/>
            <w:left w:val="none" w:sz="0" w:space="0" w:color="auto"/>
            <w:bottom w:val="none" w:sz="0" w:space="0" w:color="auto"/>
            <w:right w:val="none" w:sz="0" w:space="0" w:color="auto"/>
          </w:divBdr>
        </w:div>
        <w:div w:id="1797986479">
          <w:marLeft w:val="0"/>
          <w:marRight w:val="0"/>
          <w:marTop w:val="0"/>
          <w:marBottom w:val="0"/>
          <w:divBdr>
            <w:top w:val="none" w:sz="0" w:space="0" w:color="auto"/>
            <w:left w:val="none" w:sz="0" w:space="0" w:color="auto"/>
            <w:bottom w:val="none" w:sz="0" w:space="0" w:color="auto"/>
            <w:right w:val="none" w:sz="0" w:space="0" w:color="auto"/>
          </w:divBdr>
        </w:div>
        <w:div w:id="2108843536">
          <w:marLeft w:val="0"/>
          <w:marRight w:val="0"/>
          <w:marTop w:val="0"/>
          <w:marBottom w:val="0"/>
          <w:divBdr>
            <w:top w:val="none" w:sz="0" w:space="0" w:color="auto"/>
            <w:left w:val="none" w:sz="0" w:space="0" w:color="auto"/>
            <w:bottom w:val="none" w:sz="0" w:space="0" w:color="auto"/>
            <w:right w:val="none" w:sz="0" w:space="0" w:color="auto"/>
          </w:divBdr>
        </w:div>
        <w:div w:id="388915780">
          <w:marLeft w:val="0"/>
          <w:marRight w:val="0"/>
          <w:marTop w:val="0"/>
          <w:marBottom w:val="0"/>
          <w:divBdr>
            <w:top w:val="none" w:sz="0" w:space="0" w:color="auto"/>
            <w:left w:val="none" w:sz="0" w:space="0" w:color="auto"/>
            <w:bottom w:val="none" w:sz="0" w:space="0" w:color="auto"/>
            <w:right w:val="none" w:sz="0" w:space="0" w:color="auto"/>
          </w:divBdr>
        </w:div>
        <w:div w:id="2113280872">
          <w:marLeft w:val="0"/>
          <w:marRight w:val="0"/>
          <w:marTop w:val="0"/>
          <w:marBottom w:val="0"/>
          <w:divBdr>
            <w:top w:val="none" w:sz="0" w:space="0" w:color="auto"/>
            <w:left w:val="none" w:sz="0" w:space="0" w:color="auto"/>
            <w:bottom w:val="none" w:sz="0" w:space="0" w:color="auto"/>
            <w:right w:val="none" w:sz="0" w:space="0" w:color="auto"/>
          </w:divBdr>
        </w:div>
        <w:div w:id="1990816462">
          <w:marLeft w:val="0"/>
          <w:marRight w:val="0"/>
          <w:marTop w:val="0"/>
          <w:marBottom w:val="0"/>
          <w:divBdr>
            <w:top w:val="none" w:sz="0" w:space="0" w:color="auto"/>
            <w:left w:val="none" w:sz="0" w:space="0" w:color="auto"/>
            <w:bottom w:val="none" w:sz="0" w:space="0" w:color="auto"/>
            <w:right w:val="none" w:sz="0" w:space="0" w:color="auto"/>
          </w:divBdr>
        </w:div>
        <w:div w:id="1691223162">
          <w:marLeft w:val="0"/>
          <w:marRight w:val="0"/>
          <w:marTop w:val="0"/>
          <w:marBottom w:val="0"/>
          <w:divBdr>
            <w:top w:val="none" w:sz="0" w:space="0" w:color="auto"/>
            <w:left w:val="none" w:sz="0" w:space="0" w:color="auto"/>
            <w:bottom w:val="none" w:sz="0" w:space="0" w:color="auto"/>
            <w:right w:val="none" w:sz="0" w:space="0" w:color="auto"/>
          </w:divBdr>
        </w:div>
        <w:div w:id="1175073584">
          <w:marLeft w:val="0"/>
          <w:marRight w:val="0"/>
          <w:marTop w:val="0"/>
          <w:marBottom w:val="0"/>
          <w:divBdr>
            <w:top w:val="none" w:sz="0" w:space="0" w:color="auto"/>
            <w:left w:val="none" w:sz="0" w:space="0" w:color="auto"/>
            <w:bottom w:val="none" w:sz="0" w:space="0" w:color="auto"/>
            <w:right w:val="none" w:sz="0" w:space="0" w:color="auto"/>
          </w:divBdr>
        </w:div>
        <w:div w:id="1443648297">
          <w:marLeft w:val="0"/>
          <w:marRight w:val="0"/>
          <w:marTop w:val="0"/>
          <w:marBottom w:val="0"/>
          <w:divBdr>
            <w:top w:val="none" w:sz="0" w:space="0" w:color="auto"/>
            <w:left w:val="none" w:sz="0" w:space="0" w:color="auto"/>
            <w:bottom w:val="none" w:sz="0" w:space="0" w:color="auto"/>
            <w:right w:val="none" w:sz="0" w:space="0" w:color="auto"/>
          </w:divBdr>
        </w:div>
        <w:div w:id="1664427711">
          <w:marLeft w:val="0"/>
          <w:marRight w:val="0"/>
          <w:marTop w:val="0"/>
          <w:marBottom w:val="0"/>
          <w:divBdr>
            <w:top w:val="none" w:sz="0" w:space="0" w:color="auto"/>
            <w:left w:val="none" w:sz="0" w:space="0" w:color="auto"/>
            <w:bottom w:val="none" w:sz="0" w:space="0" w:color="auto"/>
            <w:right w:val="none" w:sz="0" w:space="0" w:color="auto"/>
          </w:divBdr>
        </w:div>
        <w:div w:id="1916280669">
          <w:marLeft w:val="0"/>
          <w:marRight w:val="0"/>
          <w:marTop w:val="0"/>
          <w:marBottom w:val="0"/>
          <w:divBdr>
            <w:top w:val="none" w:sz="0" w:space="0" w:color="auto"/>
            <w:left w:val="none" w:sz="0" w:space="0" w:color="auto"/>
            <w:bottom w:val="none" w:sz="0" w:space="0" w:color="auto"/>
            <w:right w:val="none" w:sz="0" w:space="0" w:color="auto"/>
          </w:divBdr>
        </w:div>
        <w:div w:id="1319454418">
          <w:marLeft w:val="0"/>
          <w:marRight w:val="0"/>
          <w:marTop w:val="0"/>
          <w:marBottom w:val="0"/>
          <w:divBdr>
            <w:top w:val="none" w:sz="0" w:space="0" w:color="auto"/>
            <w:left w:val="none" w:sz="0" w:space="0" w:color="auto"/>
            <w:bottom w:val="none" w:sz="0" w:space="0" w:color="auto"/>
            <w:right w:val="none" w:sz="0" w:space="0" w:color="auto"/>
          </w:divBdr>
        </w:div>
        <w:div w:id="73859755">
          <w:marLeft w:val="0"/>
          <w:marRight w:val="0"/>
          <w:marTop w:val="0"/>
          <w:marBottom w:val="0"/>
          <w:divBdr>
            <w:top w:val="none" w:sz="0" w:space="0" w:color="auto"/>
            <w:left w:val="none" w:sz="0" w:space="0" w:color="auto"/>
            <w:bottom w:val="none" w:sz="0" w:space="0" w:color="auto"/>
            <w:right w:val="none" w:sz="0" w:space="0" w:color="auto"/>
          </w:divBdr>
        </w:div>
        <w:div w:id="1961646182">
          <w:marLeft w:val="0"/>
          <w:marRight w:val="0"/>
          <w:marTop w:val="0"/>
          <w:marBottom w:val="0"/>
          <w:divBdr>
            <w:top w:val="none" w:sz="0" w:space="0" w:color="auto"/>
            <w:left w:val="none" w:sz="0" w:space="0" w:color="auto"/>
            <w:bottom w:val="none" w:sz="0" w:space="0" w:color="auto"/>
            <w:right w:val="none" w:sz="0" w:space="0" w:color="auto"/>
          </w:divBdr>
        </w:div>
        <w:div w:id="1477339480">
          <w:marLeft w:val="0"/>
          <w:marRight w:val="0"/>
          <w:marTop w:val="0"/>
          <w:marBottom w:val="0"/>
          <w:divBdr>
            <w:top w:val="none" w:sz="0" w:space="0" w:color="auto"/>
            <w:left w:val="none" w:sz="0" w:space="0" w:color="auto"/>
            <w:bottom w:val="none" w:sz="0" w:space="0" w:color="auto"/>
            <w:right w:val="none" w:sz="0" w:space="0" w:color="auto"/>
          </w:divBdr>
        </w:div>
        <w:div w:id="31927182">
          <w:marLeft w:val="0"/>
          <w:marRight w:val="0"/>
          <w:marTop w:val="0"/>
          <w:marBottom w:val="0"/>
          <w:divBdr>
            <w:top w:val="none" w:sz="0" w:space="0" w:color="auto"/>
            <w:left w:val="none" w:sz="0" w:space="0" w:color="auto"/>
            <w:bottom w:val="none" w:sz="0" w:space="0" w:color="auto"/>
            <w:right w:val="none" w:sz="0" w:space="0" w:color="auto"/>
          </w:divBdr>
        </w:div>
        <w:div w:id="1875732315">
          <w:marLeft w:val="0"/>
          <w:marRight w:val="0"/>
          <w:marTop w:val="0"/>
          <w:marBottom w:val="0"/>
          <w:divBdr>
            <w:top w:val="none" w:sz="0" w:space="0" w:color="auto"/>
            <w:left w:val="none" w:sz="0" w:space="0" w:color="auto"/>
            <w:bottom w:val="none" w:sz="0" w:space="0" w:color="auto"/>
            <w:right w:val="none" w:sz="0" w:space="0" w:color="auto"/>
          </w:divBdr>
        </w:div>
        <w:div w:id="644971058">
          <w:marLeft w:val="0"/>
          <w:marRight w:val="0"/>
          <w:marTop w:val="0"/>
          <w:marBottom w:val="0"/>
          <w:divBdr>
            <w:top w:val="none" w:sz="0" w:space="0" w:color="auto"/>
            <w:left w:val="none" w:sz="0" w:space="0" w:color="auto"/>
            <w:bottom w:val="none" w:sz="0" w:space="0" w:color="auto"/>
            <w:right w:val="none" w:sz="0" w:space="0" w:color="auto"/>
          </w:divBdr>
        </w:div>
        <w:div w:id="252200525">
          <w:marLeft w:val="0"/>
          <w:marRight w:val="0"/>
          <w:marTop w:val="0"/>
          <w:marBottom w:val="0"/>
          <w:divBdr>
            <w:top w:val="none" w:sz="0" w:space="0" w:color="auto"/>
            <w:left w:val="none" w:sz="0" w:space="0" w:color="auto"/>
            <w:bottom w:val="none" w:sz="0" w:space="0" w:color="auto"/>
            <w:right w:val="none" w:sz="0" w:space="0" w:color="auto"/>
          </w:divBdr>
        </w:div>
        <w:div w:id="622659232">
          <w:marLeft w:val="0"/>
          <w:marRight w:val="0"/>
          <w:marTop w:val="0"/>
          <w:marBottom w:val="0"/>
          <w:divBdr>
            <w:top w:val="none" w:sz="0" w:space="0" w:color="auto"/>
            <w:left w:val="none" w:sz="0" w:space="0" w:color="auto"/>
            <w:bottom w:val="none" w:sz="0" w:space="0" w:color="auto"/>
            <w:right w:val="none" w:sz="0" w:space="0" w:color="auto"/>
          </w:divBdr>
        </w:div>
        <w:div w:id="1044712371">
          <w:marLeft w:val="0"/>
          <w:marRight w:val="0"/>
          <w:marTop w:val="0"/>
          <w:marBottom w:val="0"/>
          <w:divBdr>
            <w:top w:val="none" w:sz="0" w:space="0" w:color="auto"/>
            <w:left w:val="none" w:sz="0" w:space="0" w:color="auto"/>
            <w:bottom w:val="none" w:sz="0" w:space="0" w:color="auto"/>
            <w:right w:val="none" w:sz="0" w:space="0" w:color="auto"/>
          </w:divBdr>
        </w:div>
        <w:div w:id="1319653530">
          <w:marLeft w:val="0"/>
          <w:marRight w:val="0"/>
          <w:marTop w:val="0"/>
          <w:marBottom w:val="0"/>
          <w:divBdr>
            <w:top w:val="none" w:sz="0" w:space="0" w:color="auto"/>
            <w:left w:val="none" w:sz="0" w:space="0" w:color="auto"/>
            <w:bottom w:val="none" w:sz="0" w:space="0" w:color="auto"/>
            <w:right w:val="none" w:sz="0" w:space="0" w:color="auto"/>
          </w:divBdr>
        </w:div>
        <w:div w:id="906576144">
          <w:marLeft w:val="0"/>
          <w:marRight w:val="0"/>
          <w:marTop w:val="0"/>
          <w:marBottom w:val="0"/>
          <w:divBdr>
            <w:top w:val="none" w:sz="0" w:space="0" w:color="auto"/>
            <w:left w:val="none" w:sz="0" w:space="0" w:color="auto"/>
            <w:bottom w:val="none" w:sz="0" w:space="0" w:color="auto"/>
            <w:right w:val="none" w:sz="0" w:space="0" w:color="auto"/>
          </w:divBdr>
        </w:div>
        <w:div w:id="544871933">
          <w:marLeft w:val="0"/>
          <w:marRight w:val="0"/>
          <w:marTop w:val="0"/>
          <w:marBottom w:val="0"/>
          <w:divBdr>
            <w:top w:val="none" w:sz="0" w:space="0" w:color="auto"/>
            <w:left w:val="none" w:sz="0" w:space="0" w:color="auto"/>
            <w:bottom w:val="none" w:sz="0" w:space="0" w:color="auto"/>
            <w:right w:val="none" w:sz="0" w:space="0" w:color="auto"/>
          </w:divBdr>
        </w:div>
        <w:div w:id="610743571">
          <w:marLeft w:val="0"/>
          <w:marRight w:val="0"/>
          <w:marTop w:val="0"/>
          <w:marBottom w:val="0"/>
          <w:divBdr>
            <w:top w:val="none" w:sz="0" w:space="0" w:color="auto"/>
            <w:left w:val="none" w:sz="0" w:space="0" w:color="auto"/>
            <w:bottom w:val="none" w:sz="0" w:space="0" w:color="auto"/>
            <w:right w:val="none" w:sz="0" w:space="0" w:color="auto"/>
          </w:divBdr>
        </w:div>
        <w:div w:id="819468299">
          <w:marLeft w:val="0"/>
          <w:marRight w:val="0"/>
          <w:marTop w:val="0"/>
          <w:marBottom w:val="0"/>
          <w:divBdr>
            <w:top w:val="none" w:sz="0" w:space="0" w:color="auto"/>
            <w:left w:val="none" w:sz="0" w:space="0" w:color="auto"/>
            <w:bottom w:val="none" w:sz="0" w:space="0" w:color="auto"/>
            <w:right w:val="none" w:sz="0" w:space="0" w:color="auto"/>
          </w:divBdr>
        </w:div>
        <w:div w:id="1800295837">
          <w:marLeft w:val="0"/>
          <w:marRight w:val="0"/>
          <w:marTop w:val="0"/>
          <w:marBottom w:val="0"/>
          <w:divBdr>
            <w:top w:val="none" w:sz="0" w:space="0" w:color="auto"/>
            <w:left w:val="none" w:sz="0" w:space="0" w:color="auto"/>
            <w:bottom w:val="none" w:sz="0" w:space="0" w:color="auto"/>
            <w:right w:val="none" w:sz="0" w:space="0" w:color="auto"/>
          </w:divBdr>
        </w:div>
        <w:div w:id="2099206637">
          <w:marLeft w:val="0"/>
          <w:marRight w:val="0"/>
          <w:marTop w:val="0"/>
          <w:marBottom w:val="0"/>
          <w:divBdr>
            <w:top w:val="none" w:sz="0" w:space="0" w:color="auto"/>
            <w:left w:val="none" w:sz="0" w:space="0" w:color="auto"/>
            <w:bottom w:val="none" w:sz="0" w:space="0" w:color="auto"/>
            <w:right w:val="none" w:sz="0" w:space="0" w:color="auto"/>
          </w:divBdr>
        </w:div>
        <w:div w:id="1800953512">
          <w:marLeft w:val="0"/>
          <w:marRight w:val="0"/>
          <w:marTop w:val="0"/>
          <w:marBottom w:val="0"/>
          <w:divBdr>
            <w:top w:val="none" w:sz="0" w:space="0" w:color="auto"/>
            <w:left w:val="none" w:sz="0" w:space="0" w:color="auto"/>
            <w:bottom w:val="none" w:sz="0" w:space="0" w:color="auto"/>
            <w:right w:val="none" w:sz="0" w:space="0" w:color="auto"/>
          </w:divBdr>
        </w:div>
        <w:div w:id="1935672998">
          <w:marLeft w:val="0"/>
          <w:marRight w:val="0"/>
          <w:marTop w:val="0"/>
          <w:marBottom w:val="0"/>
          <w:divBdr>
            <w:top w:val="none" w:sz="0" w:space="0" w:color="auto"/>
            <w:left w:val="none" w:sz="0" w:space="0" w:color="auto"/>
            <w:bottom w:val="none" w:sz="0" w:space="0" w:color="auto"/>
            <w:right w:val="none" w:sz="0" w:space="0" w:color="auto"/>
          </w:divBdr>
        </w:div>
        <w:div w:id="650251801">
          <w:marLeft w:val="0"/>
          <w:marRight w:val="0"/>
          <w:marTop w:val="0"/>
          <w:marBottom w:val="0"/>
          <w:divBdr>
            <w:top w:val="none" w:sz="0" w:space="0" w:color="auto"/>
            <w:left w:val="none" w:sz="0" w:space="0" w:color="auto"/>
            <w:bottom w:val="none" w:sz="0" w:space="0" w:color="auto"/>
            <w:right w:val="none" w:sz="0" w:space="0" w:color="auto"/>
          </w:divBdr>
        </w:div>
        <w:div w:id="1922595850">
          <w:marLeft w:val="0"/>
          <w:marRight w:val="0"/>
          <w:marTop w:val="0"/>
          <w:marBottom w:val="0"/>
          <w:divBdr>
            <w:top w:val="none" w:sz="0" w:space="0" w:color="auto"/>
            <w:left w:val="none" w:sz="0" w:space="0" w:color="auto"/>
            <w:bottom w:val="none" w:sz="0" w:space="0" w:color="auto"/>
            <w:right w:val="none" w:sz="0" w:space="0" w:color="auto"/>
          </w:divBdr>
        </w:div>
        <w:div w:id="865600644">
          <w:marLeft w:val="0"/>
          <w:marRight w:val="0"/>
          <w:marTop w:val="0"/>
          <w:marBottom w:val="0"/>
          <w:divBdr>
            <w:top w:val="none" w:sz="0" w:space="0" w:color="auto"/>
            <w:left w:val="none" w:sz="0" w:space="0" w:color="auto"/>
            <w:bottom w:val="none" w:sz="0" w:space="0" w:color="auto"/>
            <w:right w:val="none" w:sz="0" w:space="0" w:color="auto"/>
          </w:divBdr>
        </w:div>
        <w:div w:id="1442145934">
          <w:marLeft w:val="0"/>
          <w:marRight w:val="0"/>
          <w:marTop w:val="0"/>
          <w:marBottom w:val="0"/>
          <w:divBdr>
            <w:top w:val="none" w:sz="0" w:space="0" w:color="auto"/>
            <w:left w:val="none" w:sz="0" w:space="0" w:color="auto"/>
            <w:bottom w:val="none" w:sz="0" w:space="0" w:color="auto"/>
            <w:right w:val="none" w:sz="0" w:space="0" w:color="auto"/>
          </w:divBdr>
        </w:div>
        <w:div w:id="1881701845">
          <w:marLeft w:val="0"/>
          <w:marRight w:val="0"/>
          <w:marTop w:val="0"/>
          <w:marBottom w:val="0"/>
          <w:divBdr>
            <w:top w:val="none" w:sz="0" w:space="0" w:color="auto"/>
            <w:left w:val="none" w:sz="0" w:space="0" w:color="auto"/>
            <w:bottom w:val="none" w:sz="0" w:space="0" w:color="auto"/>
            <w:right w:val="none" w:sz="0" w:space="0" w:color="auto"/>
          </w:divBdr>
        </w:div>
        <w:div w:id="1595446">
          <w:marLeft w:val="0"/>
          <w:marRight w:val="0"/>
          <w:marTop w:val="0"/>
          <w:marBottom w:val="0"/>
          <w:divBdr>
            <w:top w:val="none" w:sz="0" w:space="0" w:color="auto"/>
            <w:left w:val="none" w:sz="0" w:space="0" w:color="auto"/>
            <w:bottom w:val="none" w:sz="0" w:space="0" w:color="auto"/>
            <w:right w:val="none" w:sz="0" w:space="0" w:color="auto"/>
          </w:divBdr>
        </w:div>
        <w:div w:id="958803458">
          <w:marLeft w:val="0"/>
          <w:marRight w:val="0"/>
          <w:marTop w:val="0"/>
          <w:marBottom w:val="0"/>
          <w:divBdr>
            <w:top w:val="none" w:sz="0" w:space="0" w:color="auto"/>
            <w:left w:val="none" w:sz="0" w:space="0" w:color="auto"/>
            <w:bottom w:val="none" w:sz="0" w:space="0" w:color="auto"/>
            <w:right w:val="none" w:sz="0" w:space="0" w:color="auto"/>
          </w:divBdr>
        </w:div>
        <w:div w:id="525365976">
          <w:marLeft w:val="0"/>
          <w:marRight w:val="0"/>
          <w:marTop w:val="0"/>
          <w:marBottom w:val="0"/>
          <w:divBdr>
            <w:top w:val="none" w:sz="0" w:space="0" w:color="auto"/>
            <w:left w:val="none" w:sz="0" w:space="0" w:color="auto"/>
            <w:bottom w:val="none" w:sz="0" w:space="0" w:color="auto"/>
            <w:right w:val="none" w:sz="0" w:space="0" w:color="auto"/>
          </w:divBdr>
        </w:div>
        <w:div w:id="71779527">
          <w:marLeft w:val="0"/>
          <w:marRight w:val="0"/>
          <w:marTop w:val="0"/>
          <w:marBottom w:val="0"/>
          <w:divBdr>
            <w:top w:val="none" w:sz="0" w:space="0" w:color="auto"/>
            <w:left w:val="none" w:sz="0" w:space="0" w:color="auto"/>
            <w:bottom w:val="none" w:sz="0" w:space="0" w:color="auto"/>
            <w:right w:val="none" w:sz="0" w:space="0" w:color="auto"/>
          </w:divBdr>
        </w:div>
        <w:div w:id="549271484">
          <w:marLeft w:val="0"/>
          <w:marRight w:val="0"/>
          <w:marTop w:val="0"/>
          <w:marBottom w:val="0"/>
          <w:divBdr>
            <w:top w:val="none" w:sz="0" w:space="0" w:color="auto"/>
            <w:left w:val="none" w:sz="0" w:space="0" w:color="auto"/>
            <w:bottom w:val="none" w:sz="0" w:space="0" w:color="auto"/>
            <w:right w:val="none" w:sz="0" w:space="0" w:color="auto"/>
          </w:divBdr>
        </w:div>
        <w:div w:id="1355378362">
          <w:marLeft w:val="0"/>
          <w:marRight w:val="0"/>
          <w:marTop w:val="0"/>
          <w:marBottom w:val="0"/>
          <w:divBdr>
            <w:top w:val="none" w:sz="0" w:space="0" w:color="auto"/>
            <w:left w:val="none" w:sz="0" w:space="0" w:color="auto"/>
            <w:bottom w:val="none" w:sz="0" w:space="0" w:color="auto"/>
            <w:right w:val="none" w:sz="0" w:space="0" w:color="auto"/>
          </w:divBdr>
        </w:div>
        <w:div w:id="102312680">
          <w:marLeft w:val="0"/>
          <w:marRight w:val="0"/>
          <w:marTop w:val="0"/>
          <w:marBottom w:val="0"/>
          <w:divBdr>
            <w:top w:val="none" w:sz="0" w:space="0" w:color="auto"/>
            <w:left w:val="none" w:sz="0" w:space="0" w:color="auto"/>
            <w:bottom w:val="none" w:sz="0" w:space="0" w:color="auto"/>
            <w:right w:val="none" w:sz="0" w:space="0" w:color="auto"/>
          </w:divBdr>
        </w:div>
        <w:div w:id="656809928">
          <w:marLeft w:val="0"/>
          <w:marRight w:val="0"/>
          <w:marTop w:val="0"/>
          <w:marBottom w:val="0"/>
          <w:divBdr>
            <w:top w:val="none" w:sz="0" w:space="0" w:color="auto"/>
            <w:left w:val="none" w:sz="0" w:space="0" w:color="auto"/>
            <w:bottom w:val="none" w:sz="0" w:space="0" w:color="auto"/>
            <w:right w:val="none" w:sz="0" w:space="0" w:color="auto"/>
          </w:divBdr>
        </w:div>
        <w:div w:id="1412510560">
          <w:marLeft w:val="0"/>
          <w:marRight w:val="0"/>
          <w:marTop w:val="0"/>
          <w:marBottom w:val="0"/>
          <w:divBdr>
            <w:top w:val="none" w:sz="0" w:space="0" w:color="auto"/>
            <w:left w:val="none" w:sz="0" w:space="0" w:color="auto"/>
            <w:bottom w:val="none" w:sz="0" w:space="0" w:color="auto"/>
            <w:right w:val="none" w:sz="0" w:space="0" w:color="auto"/>
          </w:divBdr>
        </w:div>
        <w:div w:id="279456713">
          <w:marLeft w:val="0"/>
          <w:marRight w:val="0"/>
          <w:marTop w:val="0"/>
          <w:marBottom w:val="0"/>
          <w:divBdr>
            <w:top w:val="none" w:sz="0" w:space="0" w:color="auto"/>
            <w:left w:val="none" w:sz="0" w:space="0" w:color="auto"/>
            <w:bottom w:val="none" w:sz="0" w:space="0" w:color="auto"/>
            <w:right w:val="none" w:sz="0" w:space="0" w:color="auto"/>
          </w:divBdr>
        </w:div>
        <w:div w:id="1614940661">
          <w:marLeft w:val="0"/>
          <w:marRight w:val="0"/>
          <w:marTop w:val="0"/>
          <w:marBottom w:val="0"/>
          <w:divBdr>
            <w:top w:val="none" w:sz="0" w:space="0" w:color="auto"/>
            <w:left w:val="none" w:sz="0" w:space="0" w:color="auto"/>
            <w:bottom w:val="none" w:sz="0" w:space="0" w:color="auto"/>
            <w:right w:val="none" w:sz="0" w:space="0" w:color="auto"/>
          </w:divBdr>
        </w:div>
        <w:div w:id="2035499977">
          <w:marLeft w:val="0"/>
          <w:marRight w:val="0"/>
          <w:marTop w:val="0"/>
          <w:marBottom w:val="0"/>
          <w:divBdr>
            <w:top w:val="none" w:sz="0" w:space="0" w:color="auto"/>
            <w:left w:val="none" w:sz="0" w:space="0" w:color="auto"/>
            <w:bottom w:val="none" w:sz="0" w:space="0" w:color="auto"/>
            <w:right w:val="none" w:sz="0" w:space="0" w:color="auto"/>
          </w:divBdr>
        </w:div>
        <w:div w:id="445738428">
          <w:marLeft w:val="0"/>
          <w:marRight w:val="0"/>
          <w:marTop w:val="0"/>
          <w:marBottom w:val="0"/>
          <w:divBdr>
            <w:top w:val="none" w:sz="0" w:space="0" w:color="auto"/>
            <w:left w:val="none" w:sz="0" w:space="0" w:color="auto"/>
            <w:bottom w:val="none" w:sz="0" w:space="0" w:color="auto"/>
            <w:right w:val="none" w:sz="0" w:space="0" w:color="auto"/>
          </w:divBdr>
        </w:div>
        <w:div w:id="2104302743">
          <w:marLeft w:val="0"/>
          <w:marRight w:val="0"/>
          <w:marTop w:val="0"/>
          <w:marBottom w:val="0"/>
          <w:divBdr>
            <w:top w:val="none" w:sz="0" w:space="0" w:color="auto"/>
            <w:left w:val="none" w:sz="0" w:space="0" w:color="auto"/>
            <w:bottom w:val="none" w:sz="0" w:space="0" w:color="auto"/>
            <w:right w:val="none" w:sz="0" w:space="0" w:color="auto"/>
          </w:divBdr>
        </w:div>
        <w:div w:id="1609509854">
          <w:marLeft w:val="0"/>
          <w:marRight w:val="0"/>
          <w:marTop w:val="0"/>
          <w:marBottom w:val="0"/>
          <w:divBdr>
            <w:top w:val="none" w:sz="0" w:space="0" w:color="auto"/>
            <w:left w:val="none" w:sz="0" w:space="0" w:color="auto"/>
            <w:bottom w:val="none" w:sz="0" w:space="0" w:color="auto"/>
            <w:right w:val="none" w:sz="0" w:space="0" w:color="auto"/>
          </w:divBdr>
        </w:div>
        <w:div w:id="58720366">
          <w:marLeft w:val="0"/>
          <w:marRight w:val="0"/>
          <w:marTop w:val="0"/>
          <w:marBottom w:val="0"/>
          <w:divBdr>
            <w:top w:val="none" w:sz="0" w:space="0" w:color="auto"/>
            <w:left w:val="none" w:sz="0" w:space="0" w:color="auto"/>
            <w:bottom w:val="none" w:sz="0" w:space="0" w:color="auto"/>
            <w:right w:val="none" w:sz="0" w:space="0" w:color="auto"/>
          </w:divBdr>
        </w:div>
        <w:div w:id="2006081419">
          <w:marLeft w:val="0"/>
          <w:marRight w:val="0"/>
          <w:marTop w:val="0"/>
          <w:marBottom w:val="0"/>
          <w:divBdr>
            <w:top w:val="none" w:sz="0" w:space="0" w:color="auto"/>
            <w:left w:val="none" w:sz="0" w:space="0" w:color="auto"/>
            <w:bottom w:val="none" w:sz="0" w:space="0" w:color="auto"/>
            <w:right w:val="none" w:sz="0" w:space="0" w:color="auto"/>
          </w:divBdr>
        </w:div>
        <w:div w:id="2133549524">
          <w:marLeft w:val="0"/>
          <w:marRight w:val="0"/>
          <w:marTop w:val="0"/>
          <w:marBottom w:val="0"/>
          <w:divBdr>
            <w:top w:val="none" w:sz="0" w:space="0" w:color="auto"/>
            <w:left w:val="none" w:sz="0" w:space="0" w:color="auto"/>
            <w:bottom w:val="none" w:sz="0" w:space="0" w:color="auto"/>
            <w:right w:val="none" w:sz="0" w:space="0" w:color="auto"/>
          </w:divBdr>
        </w:div>
        <w:div w:id="594094085">
          <w:marLeft w:val="0"/>
          <w:marRight w:val="0"/>
          <w:marTop w:val="0"/>
          <w:marBottom w:val="0"/>
          <w:divBdr>
            <w:top w:val="none" w:sz="0" w:space="0" w:color="auto"/>
            <w:left w:val="none" w:sz="0" w:space="0" w:color="auto"/>
            <w:bottom w:val="none" w:sz="0" w:space="0" w:color="auto"/>
            <w:right w:val="none" w:sz="0" w:space="0" w:color="auto"/>
          </w:divBdr>
        </w:div>
        <w:div w:id="1294864902">
          <w:marLeft w:val="0"/>
          <w:marRight w:val="0"/>
          <w:marTop w:val="0"/>
          <w:marBottom w:val="0"/>
          <w:divBdr>
            <w:top w:val="none" w:sz="0" w:space="0" w:color="auto"/>
            <w:left w:val="none" w:sz="0" w:space="0" w:color="auto"/>
            <w:bottom w:val="none" w:sz="0" w:space="0" w:color="auto"/>
            <w:right w:val="none" w:sz="0" w:space="0" w:color="auto"/>
          </w:divBdr>
        </w:div>
        <w:div w:id="157700534">
          <w:marLeft w:val="0"/>
          <w:marRight w:val="0"/>
          <w:marTop w:val="0"/>
          <w:marBottom w:val="0"/>
          <w:divBdr>
            <w:top w:val="none" w:sz="0" w:space="0" w:color="auto"/>
            <w:left w:val="none" w:sz="0" w:space="0" w:color="auto"/>
            <w:bottom w:val="none" w:sz="0" w:space="0" w:color="auto"/>
            <w:right w:val="none" w:sz="0" w:space="0" w:color="auto"/>
          </w:divBdr>
        </w:div>
        <w:div w:id="1168405846">
          <w:marLeft w:val="0"/>
          <w:marRight w:val="0"/>
          <w:marTop w:val="0"/>
          <w:marBottom w:val="0"/>
          <w:divBdr>
            <w:top w:val="none" w:sz="0" w:space="0" w:color="auto"/>
            <w:left w:val="none" w:sz="0" w:space="0" w:color="auto"/>
            <w:bottom w:val="none" w:sz="0" w:space="0" w:color="auto"/>
            <w:right w:val="none" w:sz="0" w:space="0" w:color="auto"/>
          </w:divBdr>
        </w:div>
        <w:div w:id="177544077">
          <w:marLeft w:val="0"/>
          <w:marRight w:val="0"/>
          <w:marTop w:val="0"/>
          <w:marBottom w:val="0"/>
          <w:divBdr>
            <w:top w:val="none" w:sz="0" w:space="0" w:color="auto"/>
            <w:left w:val="none" w:sz="0" w:space="0" w:color="auto"/>
            <w:bottom w:val="none" w:sz="0" w:space="0" w:color="auto"/>
            <w:right w:val="none" w:sz="0" w:space="0" w:color="auto"/>
          </w:divBdr>
        </w:div>
        <w:div w:id="202060430">
          <w:marLeft w:val="0"/>
          <w:marRight w:val="0"/>
          <w:marTop w:val="0"/>
          <w:marBottom w:val="0"/>
          <w:divBdr>
            <w:top w:val="none" w:sz="0" w:space="0" w:color="auto"/>
            <w:left w:val="none" w:sz="0" w:space="0" w:color="auto"/>
            <w:bottom w:val="none" w:sz="0" w:space="0" w:color="auto"/>
            <w:right w:val="none" w:sz="0" w:space="0" w:color="auto"/>
          </w:divBdr>
        </w:div>
        <w:div w:id="50547247">
          <w:marLeft w:val="0"/>
          <w:marRight w:val="0"/>
          <w:marTop w:val="0"/>
          <w:marBottom w:val="0"/>
          <w:divBdr>
            <w:top w:val="none" w:sz="0" w:space="0" w:color="auto"/>
            <w:left w:val="none" w:sz="0" w:space="0" w:color="auto"/>
            <w:bottom w:val="none" w:sz="0" w:space="0" w:color="auto"/>
            <w:right w:val="none" w:sz="0" w:space="0" w:color="auto"/>
          </w:divBdr>
        </w:div>
        <w:div w:id="2073772107">
          <w:marLeft w:val="0"/>
          <w:marRight w:val="0"/>
          <w:marTop w:val="0"/>
          <w:marBottom w:val="0"/>
          <w:divBdr>
            <w:top w:val="none" w:sz="0" w:space="0" w:color="auto"/>
            <w:left w:val="none" w:sz="0" w:space="0" w:color="auto"/>
            <w:bottom w:val="none" w:sz="0" w:space="0" w:color="auto"/>
            <w:right w:val="none" w:sz="0" w:space="0" w:color="auto"/>
          </w:divBdr>
        </w:div>
        <w:div w:id="694775034">
          <w:marLeft w:val="0"/>
          <w:marRight w:val="0"/>
          <w:marTop w:val="0"/>
          <w:marBottom w:val="0"/>
          <w:divBdr>
            <w:top w:val="none" w:sz="0" w:space="0" w:color="auto"/>
            <w:left w:val="none" w:sz="0" w:space="0" w:color="auto"/>
            <w:bottom w:val="none" w:sz="0" w:space="0" w:color="auto"/>
            <w:right w:val="none" w:sz="0" w:space="0" w:color="auto"/>
          </w:divBdr>
        </w:div>
        <w:div w:id="1520505186">
          <w:marLeft w:val="0"/>
          <w:marRight w:val="0"/>
          <w:marTop w:val="0"/>
          <w:marBottom w:val="0"/>
          <w:divBdr>
            <w:top w:val="none" w:sz="0" w:space="0" w:color="auto"/>
            <w:left w:val="none" w:sz="0" w:space="0" w:color="auto"/>
            <w:bottom w:val="none" w:sz="0" w:space="0" w:color="auto"/>
            <w:right w:val="none" w:sz="0" w:space="0" w:color="auto"/>
          </w:divBdr>
        </w:div>
        <w:div w:id="1460297668">
          <w:marLeft w:val="0"/>
          <w:marRight w:val="0"/>
          <w:marTop w:val="0"/>
          <w:marBottom w:val="0"/>
          <w:divBdr>
            <w:top w:val="none" w:sz="0" w:space="0" w:color="auto"/>
            <w:left w:val="none" w:sz="0" w:space="0" w:color="auto"/>
            <w:bottom w:val="none" w:sz="0" w:space="0" w:color="auto"/>
            <w:right w:val="none" w:sz="0" w:space="0" w:color="auto"/>
          </w:divBdr>
        </w:div>
        <w:div w:id="230308921">
          <w:marLeft w:val="0"/>
          <w:marRight w:val="0"/>
          <w:marTop w:val="0"/>
          <w:marBottom w:val="0"/>
          <w:divBdr>
            <w:top w:val="none" w:sz="0" w:space="0" w:color="auto"/>
            <w:left w:val="none" w:sz="0" w:space="0" w:color="auto"/>
            <w:bottom w:val="none" w:sz="0" w:space="0" w:color="auto"/>
            <w:right w:val="none" w:sz="0" w:space="0" w:color="auto"/>
          </w:divBdr>
        </w:div>
        <w:div w:id="1798183157">
          <w:marLeft w:val="0"/>
          <w:marRight w:val="0"/>
          <w:marTop w:val="0"/>
          <w:marBottom w:val="0"/>
          <w:divBdr>
            <w:top w:val="none" w:sz="0" w:space="0" w:color="auto"/>
            <w:left w:val="none" w:sz="0" w:space="0" w:color="auto"/>
            <w:bottom w:val="none" w:sz="0" w:space="0" w:color="auto"/>
            <w:right w:val="none" w:sz="0" w:space="0" w:color="auto"/>
          </w:divBdr>
        </w:div>
        <w:div w:id="1959413074">
          <w:marLeft w:val="0"/>
          <w:marRight w:val="0"/>
          <w:marTop w:val="0"/>
          <w:marBottom w:val="0"/>
          <w:divBdr>
            <w:top w:val="none" w:sz="0" w:space="0" w:color="auto"/>
            <w:left w:val="none" w:sz="0" w:space="0" w:color="auto"/>
            <w:bottom w:val="none" w:sz="0" w:space="0" w:color="auto"/>
            <w:right w:val="none" w:sz="0" w:space="0" w:color="auto"/>
          </w:divBdr>
        </w:div>
        <w:div w:id="159079431">
          <w:marLeft w:val="0"/>
          <w:marRight w:val="0"/>
          <w:marTop w:val="0"/>
          <w:marBottom w:val="0"/>
          <w:divBdr>
            <w:top w:val="none" w:sz="0" w:space="0" w:color="auto"/>
            <w:left w:val="none" w:sz="0" w:space="0" w:color="auto"/>
            <w:bottom w:val="none" w:sz="0" w:space="0" w:color="auto"/>
            <w:right w:val="none" w:sz="0" w:space="0" w:color="auto"/>
          </w:divBdr>
        </w:div>
        <w:div w:id="785848939">
          <w:marLeft w:val="0"/>
          <w:marRight w:val="0"/>
          <w:marTop w:val="0"/>
          <w:marBottom w:val="0"/>
          <w:divBdr>
            <w:top w:val="none" w:sz="0" w:space="0" w:color="auto"/>
            <w:left w:val="none" w:sz="0" w:space="0" w:color="auto"/>
            <w:bottom w:val="none" w:sz="0" w:space="0" w:color="auto"/>
            <w:right w:val="none" w:sz="0" w:space="0" w:color="auto"/>
          </w:divBdr>
        </w:div>
        <w:div w:id="219093935">
          <w:marLeft w:val="0"/>
          <w:marRight w:val="0"/>
          <w:marTop w:val="0"/>
          <w:marBottom w:val="0"/>
          <w:divBdr>
            <w:top w:val="none" w:sz="0" w:space="0" w:color="auto"/>
            <w:left w:val="none" w:sz="0" w:space="0" w:color="auto"/>
            <w:bottom w:val="none" w:sz="0" w:space="0" w:color="auto"/>
            <w:right w:val="none" w:sz="0" w:space="0" w:color="auto"/>
          </w:divBdr>
        </w:div>
        <w:div w:id="615718414">
          <w:marLeft w:val="0"/>
          <w:marRight w:val="0"/>
          <w:marTop w:val="0"/>
          <w:marBottom w:val="0"/>
          <w:divBdr>
            <w:top w:val="none" w:sz="0" w:space="0" w:color="auto"/>
            <w:left w:val="none" w:sz="0" w:space="0" w:color="auto"/>
            <w:bottom w:val="none" w:sz="0" w:space="0" w:color="auto"/>
            <w:right w:val="none" w:sz="0" w:space="0" w:color="auto"/>
          </w:divBdr>
        </w:div>
        <w:div w:id="409816700">
          <w:marLeft w:val="0"/>
          <w:marRight w:val="0"/>
          <w:marTop w:val="0"/>
          <w:marBottom w:val="0"/>
          <w:divBdr>
            <w:top w:val="none" w:sz="0" w:space="0" w:color="auto"/>
            <w:left w:val="none" w:sz="0" w:space="0" w:color="auto"/>
            <w:bottom w:val="none" w:sz="0" w:space="0" w:color="auto"/>
            <w:right w:val="none" w:sz="0" w:space="0" w:color="auto"/>
          </w:divBdr>
        </w:div>
        <w:div w:id="35739487">
          <w:marLeft w:val="0"/>
          <w:marRight w:val="0"/>
          <w:marTop w:val="0"/>
          <w:marBottom w:val="0"/>
          <w:divBdr>
            <w:top w:val="none" w:sz="0" w:space="0" w:color="auto"/>
            <w:left w:val="none" w:sz="0" w:space="0" w:color="auto"/>
            <w:bottom w:val="none" w:sz="0" w:space="0" w:color="auto"/>
            <w:right w:val="none" w:sz="0" w:space="0" w:color="auto"/>
          </w:divBdr>
        </w:div>
        <w:div w:id="2076002894">
          <w:marLeft w:val="0"/>
          <w:marRight w:val="0"/>
          <w:marTop w:val="0"/>
          <w:marBottom w:val="0"/>
          <w:divBdr>
            <w:top w:val="none" w:sz="0" w:space="0" w:color="auto"/>
            <w:left w:val="none" w:sz="0" w:space="0" w:color="auto"/>
            <w:bottom w:val="none" w:sz="0" w:space="0" w:color="auto"/>
            <w:right w:val="none" w:sz="0" w:space="0" w:color="auto"/>
          </w:divBdr>
        </w:div>
        <w:div w:id="625280528">
          <w:marLeft w:val="0"/>
          <w:marRight w:val="0"/>
          <w:marTop w:val="0"/>
          <w:marBottom w:val="0"/>
          <w:divBdr>
            <w:top w:val="none" w:sz="0" w:space="0" w:color="auto"/>
            <w:left w:val="none" w:sz="0" w:space="0" w:color="auto"/>
            <w:bottom w:val="none" w:sz="0" w:space="0" w:color="auto"/>
            <w:right w:val="none" w:sz="0" w:space="0" w:color="auto"/>
          </w:divBdr>
        </w:div>
        <w:div w:id="727609952">
          <w:marLeft w:val="0"/>
          <w:marRight w:val="0"/>
          <w:marTop w:val="0"/>
          <w:marBottom w:val="0"/>
          <w:divBdr>
            <w:top w:val="none" w:sz="0" w:space="0" w:color="auto"/>
            <w:left w:val="none" w:sz="0" w:space="0" w:color="auto"/>
            <w:bottom w:val="none" w:sz="0" w:space="0" w:color="auto"/>
            <w:right w:val="none" w:sz="0" w:space="0" w:color="auto"/>
          </w:divBdr>
        </w:div>
        <w:div w:id="1373118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80/14623943.2012.657795"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doi.org/10.1002/j.2161-007X.2015.00062.x"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bacp.co.uk" TargetMode="External"/><Relationship Id="rId5" Type="http://schemas.openxmlformats.org/officeDocument/2006/relationships/styles" Target="styles.xml"/><Relationship Id="rId15" Type="http://schemas.openxmlformats.org/officeDocument/2006/relationships/header" Target="header2.xml"/><Relationship Id="rId10" Type="http://schemas.openxmlformats.org/officeDocument/2006/relationships/hyperlink" Target="https://doi.org/10.1016/j.chc.2007.07.008" TargetMode="External"/><Relationship Id="rId19" Type="http://schemas.openxmlformats.org/officeDocument/2006/relationships/footer" Target="foot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A6A3F3D7E3F5342A1684D4AAF5E9B83" ma:contentTypeVersion="14" ma:contentTypeDescription="Create a new document." ma:contentTypeScope="" ma:versionID="589af8141f53a49d353976ec693ce27a">
  <xsd:schema xmlns:xsd="http://www.w3.org/2001/XMLSchema" xmlns:xs="http://www.w3.org/2001/XMLSchema" xmlns:p="http://schemas.microsoft.com/office/2006/metadata/properties" xmlns:ns3="7508b7cc-a0b2-463e-a34d-45d2873cf514" xmlns:ns4="51452d3a-a4ed-4fa6-8c49-185fb7f2a1ca" targetNamespace="http://schemas.microsoft.com/office/2006/metadata/properties" ma:root="true" ma:fieldsID="06fe46182cfb8d1140a790b807207bab" ns3:_="" ns4:_="">
    <xsd:import namespace="7508b7cc-a0b2-463e-a34d-45d2873cf514"/>
    <xsd:import namespace="51452d3a-a4ed-4fa6-8c49-185fb7f2a1c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08b7cc-a0b2-463e-a34d-45d2873cf51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1452d3a-a4ed-4fa6-8c49-185fb7f2a1c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BE3E127-DA07-4B4F-A1E3-1A84D2D405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08b7cc-a0b2-463e-a34d-45d2873cf514"/>
    <ds:schemaRef ds:uri="51452d3a-a4ed-4fa6-8c49-185fb7f2a1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2D57F8E-91C9-4956-AEF2-64917AF6793E}">
  <ds:schemaRefs>
    <ds:schemaRef ds:uri="http://schemas.microsoft.com/sharepoint/v3/contenttype/forms"/>
  </ds:schemaRefs>
</ds:datastoreItem>
</file>

<file path=customXml/itemProps3.xml><?xml version="1.0" encoding="utf-8"?>
<ds:datastoreItem xmlns:ds="http://schemas.openxmlformats.org/officeDocument/2006/customXml" ds:itemID="{0E5D6C12-D00D-4D4A-ADFA-8A9B0BE268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690</TotalTime>
  <Pages>22</Pages>
  <Words>4403</Words>
  <Characters>25103</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29448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Dewick</dc:creator>
  <cp:keywords/>
  <dc:description/>
  <cp:lastModifiedBy>Karen Dewick</cp:lastModifiedBy>
  <cp:revision>538</cp:revision>
  <cp:lastPrinted>2021-12-12T21:16:00Z</cp:lastPrinted>
  <dcterms:created xsi:type="dcterms:W3CDTF">2021-12-10T11:26:00Z</dcterms:created>
  <dcterms:modified xsi:type="dcterms:W3CDTF">2021-12-12T23:37:00Z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0x0101003A6A3F3D7E3F5342A1684D4AAF5E9B83</vt:lpwstr>
  </property>
</Properties>
</file>