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7BF92" w14:textId="2AF3A8AD" w:rsidR="006E1529" w:rsidRDefault="006E1529" w:rsidP="00482050">
      <w:pPr>
        <w:pStyle w:val="Title"/>
        <w:jc w:val="center"/>
        <w:rPr>
          <w:rFonts w:eastAsia="Times New Roman"/>
          <w:lang w:eastAsia="en-GB"/>
        </w:rPr>
      </w:pPr>
      <w:r>
        <w:rPr>
          <w:rFonts w:eastAsia="Times New Roman"/>
          <w:lang w:eastAsia="en-GB"/>
        </w:rPr>
        <w:t>Child abuse: B</w:t>
      </w:r>
      <w:r w:rsidR="007D2CFB">
        <w:rPr>
          <w:rFonts w:eastAsia="Times New Roman"/>
          <w:lang w:eastAsia="en-GB"/>
        </w:rPr>
        <w:t>re</w:t>
      </w:r>
      <w:r w:rsidR="00482050">
        <w:rPr>
          <w:rFonts w:eastAsia="Times New Roman"/>
          <w:lang w:eastAsia="en-GB"/>
        </w:rPr>
        <w:t>aking the Silence</w:t>
      </w:r>
    </w:p>
    <w:p w14:paraId="1645306B" w14:textId="77777777" w:rsidR="006E1529" w:rsidRDefault="006E1529" w:rsidP="006E1529">
      <w:pPr>
        <w:spacing w:before="100" w:beforeAutospacing="1" w:after="100" w:afterAutospacing="1" w:line="360" w:lineRule="auto"/>
        <w:outlineLvl w:val="2"/>
        <w:rPr>
          <w:rFonts w:ascii="Arial" w:eastAsia="Times New Roman" w:hAnsi="Arial" w:cs="Arial"/>
          <w:color w:val="000000"/>
          <w:kern w:val="0"/>
          <w:lang w:eastAsia="en-GB"/>
          <w14:ligatures w14:val="none"/>
        </w:rPr>
      </w:pPr>
    </w:p>
    <w:p w14:paraId="2E1D65EE" w14:textId="77777777" w:rsidR="00482050" w:rsidRDefault="00482050" w:rsidP="006E1529">
      <w:pPr>
        <w:spacing w:before="100" w:beforeAutospacing="1" w:after="100" w:afterAutospacing="1" w:line="360" w:lineRule="auto"/>
        <w:outlineLvl w:val="2"/>
        <w:rPr>
          <w:rFonts w:ascii="Arial" w:eastAsia="Times New Roman" w:hAnsi="Arial" w:cs="Arial"/>
          <w:color w:val="000000"/>
          <w:kern w:val="0"/>
          <w:lang w:eastAsia="en-GB"/>
          <w14:ligatures w14:val="none"/>
        </w:rPr>
      </w:pPr>
    </w:p>
    <w:p w14:paraId="516868FA" w14:textId="4E05E294"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Chapter 1</w:t>
      </w:r>
      <w:r w:rsidR="003635B2" w:rsidRPr="00647704">
        <w:rPr>
          <w:rFonts w:ascii="Times New Roman" w:eastAsia="Times New Roman" w:hAnsi="Times New Roman" w:cs="Times New Roman"/>
          <w:color w:val="000000"/>
          <w:kern w:val="0"/>
          <w:lang w:eastAsia="en-GB"/>
          <w14:ligatures w14:val="none"/>
        </w:rPr>
        <w:t>-</w:t>
      </w:r>
      <w:r w:rsidR="00710E9C" w:rsidRPr="00647704">
        <w:rPr>
          <w:rFonts w:ascii="Times New Roman" w:eastAsia="Times New Roman" w:hAnsi="Times New Roman" w:cs="Times New Roman"/>
          <w:color w:val="000000"/>
          <w:kern w:val="0"/>
          <w:lang w:eastAsia="en-GB"/>
          <w14:ligatures w14:val="none"/>
        </w:rPr>
        <w:t xml:space="preserve"> </w:t>
      </w:r>
      <w:r w:rsidRPr="00647704">
        <w:rPr>
          <w:rFonts w:ascii="Times New Roman" w:eastAsia="Times New Roman" w:hAnsi="Times New Roman" w:cs="Times New Roman"/>
          <w:color w:val="000000"/>
          <w:kern w:val="0"/>
          <w:lang w:eastAsia="en-GB"/>
          <w14:ligatures w14:val="none"/>
        </w:rPr>
        <w:t>Introduction</w:t>
      </w:r>
    </w:p>
    <w:p w14:paraId="4F220C0C" w14:textId="77777777" w:rsidR="00CF0017" w:rsidRPr="00647704" w:rsidRDefault="00CF0017"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p>
    <w:p w14:paraId="5F667D28" w14:textId="16F1CC38" w:rsidR="006E1529" w:rsidRPr="00647704" w:rsidRDefault="008E6DAE"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1.1</w:t>
      </w:r>
      <w:r w:rsidR="00CF0017" w:rsidRPr="00647704">
        <w:rPr>
          <w:rFonts w:ascii="Times New Roman" w:eastAsia="Times New Roman" w:hAnsi="Times New Roman" w:cs="Times New Roman"/>
          <w:color w:val="000000"/>
          <w:kern w:val="0"/>
          <w:lang w:eastAsia="en-GB"/>
          <w14:ligatures w14:val="none"/>
        </w:rPr>
        <w:t xml:space="preserve"> Background and context</w:t>
      </w:r>
    </w:p>
    <w:p w14:paraId="4AF43C0A" w14:textId="38C85E5E" w:rsidR="0014034D"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Child abuse in the UK, including physical, sexual, and emotional harm, is a complicated and upsetting social issue (NSPCC, 2023). In Wales, safeguarding children is a national priority. The Well-being of Future Generations (Wales) Act 2015, which attempts to make the nation "more egalitarian, wealthier, and healthier" for current and future generations, is one example of a devolved statute that demonstrates this (Welsh Government, 2015).  Despite having some of the most sophisticated child protection legislation in the world, emotional abuse and neglect are nevertheless difficult to identify and prevent since they are frequently concealed behind closed doors and are not as frequently reported as physical abuse (Public Health Wales, 2022). However, they are also the hardest to show because there isn't much proof that can be seen.  The South Wales Safeguarding Partnership (2024) says that local governments have set up Safeguarding Boards that bring together police, health, education, and social care workers to plan how to protect children.  These boards want to get people to work together and get involved early, because they know that </w:t>
      </w:r>
      <w:r w:rsidR="004D42A2" w:rsidRPr="00647704">
        <w:rPr>
          <w:rFonts w:ascii="Times New Roman" w:eastAsia="Times New Roman" w:hAnsi="Times New Roman" w:cs="Times New Roman"/>
          <w:color w:val="000000"/>
          <w:kern w:val="0"/>
          <w:lang w:eastAsia="en-GB"/>
          <w14:ligatures w14:val="none"/>
        </w:rPr>
        <w:t xml:space="preserve">emotional </w:t>
      </w:r>
      <w:r w:rsidRPr="00647704">
        <w:rPr>
          <w:rFonts w:ascii="Times New Roman" w:eastAsia="Times New Roman" w:hAnsi="Times New Roman" w:cs="Times New Roman"/>
          <w:color w:val="000000"/>
          <w:kern w:val="0"/>
          <w:lang w:eastAsia="en-GB"/>
          <w14:ligatures w14:val="none"/>
        </w:rPr>
        <w:t xml:space="preserve">abuse can have just as bad and long-lasting effects as physical harm.  Even though these structures are in place, there are still problems with how organisations share information and how well the </w:t>
      </w:r>
      <w:r w:rsidR="004D42A2" w:rsidRPr="00647704">
        <w:rPr>
          <w:rFonts w:ascii="Times New Roman" w:eastAsia="Times New Roman" w:hAnsi="Times New Roman" w:cs="Times New Roman"/>
          <w:color w:val="000000"/>
          <w:kern w:val="0"/>
          <w:lang w:eastAsia="en-GB"/>
          <w14:ligatures w14:val="none"/>
        </w:rPr>
        <w:t>police o</w:t>
      </w:r>
      <w:r w:rsidR="00D964C3" w:rsidRPr="00647704">
        <w:rPr>
          <w:rFonts w:ascii="Times New Roman" w:eastAsia="Times New Roman" w:hAnsi="Times New Roman" w:cs="Times New Roman"/>
          <w:color w:val="000000"/>
          <w:kern w:val="0"/>
          <w:lang w:eastAsia="en-GB"/>
          <w14:ligatures w14:val="none"/>
        </w:rPr>
        <w:t xml:space="preserve">fficers </w:t>
      </w:r>
      <w:r w:rsidRPr="00647704">
        <w:rPr>
          <w:rFonts w:ascii="Times New Roman" w:eastAsia="Times New Roman" w:hAnsi="Times New Roman" w:cs="Times New Roman"/>
          <w:color w:val="000000"/>
          <w:kern w:val="0"/>
          <w:lang w:eastAsia="en-GB"/>
          <w14:ligatures w14:val="none"/>
        </w:rPr>
        <w:t xml:space="preserve">can spot early signs of </w:t>
      </w:r>
      <w:r w:rsidR="00D964C3" w:rsidRPr="00647704">
        <w:rPr>
          <w:rFonts w:ascii="Times New Roman" w:eastAsia="Times New Roman" w:hAnsi="Times New Roman" w:cs="Times New Roman"/>
          <w:color w:val="000000"/>
          <w:kern w:val="0"/>
          <w:lang w:eastAsia="en-GB"/>
          <w14:ligatures w14:val="none"/>
        </w:rPr>
        <w:t xml:space="preserve">emotional </w:t>
      </w:r>
      <w:r w:rsidRPr="00647704">
        <w:rPr>
          <w:rFonts w:ascii="Times New Roman" w:eastAsia="Times New Roman" w:hAnsi="Times New Roman" w:cs="Times New Roman"/>
          <w:color w:val="000000"/>
          <w:kern w:val="0"/>
          <w:lang w:eastAsia="en-GB"/>
          <w14:ligatures w14:val="none"/>
        </w:rPr>
        <w:t xml:space="preserve">harm. South Wales’s complicated family structures, unequal economies, and cultural views make it even more dangerous for children, especially in places with a lot of problems, like Cardiff, Newport, and Bridgend (Welsh Government, 2023).  Social and economic stresses, mental health problems in parents, and drug abuse all make places where emotional neglect is likely to happen but not often recorded more common.  So, the </w:t>
      </w:r>
      <w:r w:rsidR="00D964C3" w:rsidRPr="00647704">
        <w:rPr>
          <w:rFonts w:ascii="Times New Roman" w:eastAsia="Times New Roman" w:hAnsi="Times New Roman" w:cs="Times New Roman"/>
          <w:color w:val="000000"/>
          <w:kern w:val="0"/>
          <w:lang w:eastAsia="en-GB"/>
          <w14:ligatures w14:val="none"/>
        </w:rPr>
        <w:t>police officers</w:t>
      </w:r>
      <w:r w:rsidRPr="00647704">
        <w:rPr>
          <w:rFonts w:ascii="Times New Roman" w:eastAsia="Times New Roman" w:hAnsi="Times New Roman" w:cs="Times New Roman"/>
          <w:color w:val="000000"/>
          <w:kern w:val="0"/>
          <w:lang w:eastAsia="en-GB"/>
          <w14:ligatures w14:val="none"/>
        </w:rPr>
        <w:t xml:space="preserve"> are very important not only when there is instant danger but also when they can spot and stop patterns of emotional harm before they get worse. Children who are emotionally abused for a long time are more likely to develop </w:t>
      </w:r>
      <w:r w:rsidR="00C15A5B" w:rsidRPr="00647704">
        <w:rPr>
          <w:rFonts w:ascii="Times New Roman" w:eastAsia="Times New Roman" w:hAnsi="Times New Roman" w:cs="Times New Roman"/>
          <w:color w:val="000000"/>
          <w:kern w:val="0"/>
          <w:lang w:eastAsia="en-GB"/>
          <w14:ligatures w14:val="none"/>
        </w:rPr>
        <w:t>depression</w:t>
      </w:r>
      <w:r w:rsidRPr="00647704">
        <w:rPr>
          <w:rFonts w:ascii="Times New Roman" w:eastAsia="Times New Roman" w:hAnsi="Times New Roman" w:cs="Times New Roman"/>
          <w:color w:val="000000"/>
          <w:kern w:val="0"/>
          <w:lang w:eastAsia="en-GB"/>
          <w14:ligatures w14:val="none"/>
        </w:rPr>
        <w:t xml:space="preserve">, anxiety, </w:t>
      </w:r>
      <w:r w:rsidR="00C15A5B" w:rsidRPr="00647704">
        <w:rPr>
          <w:rFonts w:ascii="Times New Roman" w:eastAsia="Times New Roman" w:hAnsi="Times New Roman" w:cs="Times New Roman"/>
          <w:color w:val="000000"/>
          <w:kern w:val="0"/>
          <w:lang w:eastAsia="en-GB"/>
          <w14:ligatures w14:val="none"/>
        </w:rPr>
        <w:t>att</w:t>
      </w:r>
      <w:r w:rsidR="00C83894" w:rsidRPr="00647704">
        <w:rPr>
          <w:rFonts w:ascii="Times New Roman" w:eastAsia="Times New Roman" w:hAnsi="Times New Roman" w:cs="Times New Roman"/>
          <w:color w:val="000000"/>
          <w:kern w:val="0"/>
          <w:lang w:eastAsia="en-GB"/>
          <w14:ligatures w14:val="none"/>
        </w:rPr>
        <w:t>achment difficulties</w:t>
      </w:r>
      <w:r w:rsidRPr="00647704">
        <w:rPr>
          <w:rFonts w:ascii="Times New Roman" w:eastAsia="Times New Roman" w:hAnsi="Times New Roman" w:cs="Times New Roman"/>
          <w:color w:val="000000"/>
          <w:kern w:val="0"/>
          <w:lang w:eastAsia="en-GB"/>
          <w14:ligatures w14:val="none"/>
        </w:rPr>
        <w:t xml:space="preserve">, </w:t>
      </w:r>
      <w:r w:rsidRPr="00647704">
        <w:rPr>
          <w:rFonts w:ascii="Times New Roman" w:eastAsia="Times New Roman" w:hAnsi="Times New Roman" w:cs="Times New Roman"/>
          <w:color w:val="000000"/>
          <w:kern w:val="0"/>
          <w:lang w:eastAsia="en-GB"/>
          <w14:ligatures w14:val="none"/>
        </w:rPr>
        <w:lastRenderedPageBreak/>
        <w:t xml:space="preserve">and problems with their brain development (Ibrahim et al., 2018).  These effects don't just have effects on one </w:t>
      </w:r>
      <w:r w:rsidR="009C0E8B" w:rsidRPr="00647704">
        <w:rPr>
          <w:rFonts w:ascii="Times New Roman" w:eastAsia="Times New Roman" w:hAnsi="Times New Roman" w:cs="Times New Roman"/>
          <w:color w:val="000000"/>
          <w:kern w:val="0"/>
          <w:lang w:eastAsia="en-GB"/>
          <w14:ligatures w14:val="none"/>
        </w:rPr>
        <w:t>individual child</w:t>
      </w:r>
      <w:r w:rsidRPr="00647704">
        <w:rPr>
          <w:rFonts w:ascii="Times New Roman" w:eastAsia="Times New Roman" w:hAnsi="Times New Roman" w:cs="Times New Roman"/>
          <w:color w:val="000000"/>
          <w:kern w:val="0"/>
          <w:lang w:eastAsia="en-GB"/>
          <w14:ligatures w14:val="none"/>
        </w:rPr>
        <w:t xml:space="preserve">; they also have effects on society, which will affect the health and happiness of future generations.  For this reason, looking into how well the Welsh police handle reports of </w:t>
      </w:r>
      <w:r w:rsidR="00756C7C" w:rsidRPr="00647704">
        <w:rPr>
          <w:rFonts w:ascii="Times New Roman" w:eastAsia="Times New Roman" w:hAnsi="Times New Roman" w:cs="Times New Roman"/>
          <w:color w:val="000000"/>
          <w:kern w:val="0"/>
          <w:lang w:eastAsia="en-GB"/>
          <w14:ligatures w14:val="none"/>
        </w:rPr>
        <w:t>emotional</w:t>
      </w:r>
      <w:r w:rsidRPr="00647704">
        <w:rPr>
          <w:rFonts w:ascii="Times New Roman" w:eastAsia="Times New Roman" w:hAnsi="Times New Roman" w:cs="Times New Roman"/>
          <w:color w:val="000000"/>
          <w:kern w:val="0"/>
          <w:lang w:eastAsia="en-GB"/>
          <w14:ligatures w14:val="none"/>
        </w:rPr>
        <w:t xml:space="preserve"> and physical abuse is important for both safety practice and the health of the society.</w:t>
      </w:r>
    </w:p>
    <w:p w14:paraId="61CE071C" w14:textId="1FAD0061" w:rsidR="00BB166A" w:rsidRPr="00647704" w:rsidRDefault="00BB166A"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This chapter establishes the foundation for understanding the complexity of emotional and physical</w:t>
      </w:r>
      <w:r w:rsidR="004A64CA" w:rsidRPr="00647704">
        <w:rPr>
          <w:rFonts w:ascii="Times New Roman" w:eastAsia="Times New Roman" w:hAnsi="Times New Roman" w:cs="Times New Roman"/>
          <w:color w:val="000000"/>
          <w:kern w:val="0"/>
          <w:lang w:eastAsia="en-GB"/>
          <w14:ligatures w14:val="none"/>
        </w:rPr>
        <w:t xml:space="preserve"> child abuse in Wales and highlights the importance of police invo</w:t>
      </w:r>
      <w:r w:rsidR="0014034D" w:rsidRPr="00647704">
        <w:rPr>
          <w:rFonts w:ascii="Times New Roman" w:eastAsia="Times New Roman" w:hAnsi="Times New Roman" w:cs="Times New Roman"/>
          <w:color w:val="000000"/>
          <w:kern w:val="0"/>
          <w:lang w:eastAsia="en-GB"/>
          <w14:ligatures w14:val="none"/>
        </w:rPr>
        <w:t>lvement in promoting child wellbeing.</w:t>
      </w:r>
    </w:p>
    <w:p w14:paraId="407B34BC" w14:textId="544F2AC8" w:rsidR="006E1529" w:rsidRPr="00647704" w:rsidRDefault="00F837E6"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1.2</w:t>
      </w:r>
      <w:r w:rsidR="008367A8" w:rsidRPr="00647704">
        <w:rPr>
          <w:rFonts w:ascii="Times New Roman" w:eastAsia="Times New Roman" w:hAnsi="Times New Roman" w:cs="Times New Roman"/>
          <w:color w:val="000000"/>
          <w:kern w:val="0"/>
          <w:lang w:eastAsia="en-GB"/>
          <w14:ligatures w14:val="none"/>
        </w:rPr>
        <w:t xml:space="preserve"> Problem Statement</w:t>
      </w:r>
    </w:p>
    <w:p w14:paraId="51A2D4C8" w14:textId="5E30A657"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There are a lot of frameworks and studies that look at how </w:t>
      </w:r>
      <w:r w:rsidR="0063568B" w:rsidRPr="00647704">
        <w:rPr>
          <w:rFonts w:ascii="Times New Roman" w:eastAsia="Times New Roman" w:hAnsi="Times New Roman" w:cs="Times New Roman"/>
          <w:color w:val="000000"/>
          <w:kern w:val="0"/>
          <w:lang w:eastAsia="en-GB"/>
          <w14:ligatures w14:val="none"/>
        </w:rPr>
        <w:t>police officers</w:t>
      </w:r>
      <w:r w:rsidRPr="00647704">
        <w:rPr>
          <w:rFonts w:ascii="Times New Roman" w:eastAsia="Times New Roman" w:hAnsi="Times New Roman" w:cs="Times New Roman"/>
          <w:color w:val="000000"/>
          <w:kern w:val="0"/>
          <w:lang w:eastAsia="en-GB"/>
          <w14:ligatures w14:val="none"/>
        </w:rPr>
        <w:t xml:space="preserve"> can help protect children across the whole of the UK, but not much is known about how these kinds of measures work in Wales.  Emotional abuse and neglect are especially hard to prove because there isn’t always clear proof, and people have their own ideas about what is happening. Also, parents and other carers are often hesitant to tell the police about these problems (Radford et al., 2017).  Police officers are often the first ones to arrive at reports of child abuse, but they may have trouble finding or dealing with harm that isn't physical (Home Office, 2022).</w:t>
      </w:r>
    </w:p>
    <w:p w14:paraId="50535684" w14:textId="284E9D84"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As the Welsh Government (2023) says, some towns in South Wales are severely lacking in many ways, which makes them more vulnerable and makes it more likely that emotional abuse will not be reported.  Also, the fact that parents, teachers, and the police don't always work together may make it harder to keep </w:t>
      </w:r>
      <w:r w:rsidR="00921DE6" w:rsidRPr="00647704">
        <w:rPr>
          <w:rFonts w:ascii="Times New Roman" w:eastAsia="Times New Roman" w:hAnsi="Times New Roman" w:cs="Times New Roman"/>
          <w:color w:val="000000"/>
          <w:kern w:val="0"/>
          <w:lang w:eastAsia="en-GB"/>
          <w14:ligatures w14:val="none"/>
        </w:rPr>
        <w:t xml:space="preserve">children </w:t>
      </w:r>
      <w:r w:rsidRPr="00647704">
        <w:rPr>
          <w:rFonts w:ascii="Times New Roman" w:eastAsia="Times New Roman" w:hAnsi="Times New Roman" w:cs="Times New Roman"/>
          <w:color w:val="000000"/>
          <w:kern w:val="0"/>
          <w:lang w:eastAsia="en-GB"/>
          <w14:ligatures w14:val="none"/>
        </w:rPr>
        <w:t xml:space="preserve">safe.  These gaps highlight the urgent need to investigate the police's handling of physical and </w:t>
      </w:r>
      <w:r w:rsidR="0063568A" w:rsidRPr="00647704">
        <w:rPr>
          <w:rFonts w:ascii="Times New Roman" w:eastAsia="Times New Roman" w:hAnsi="Times New Roman" w:cs="Times New Roman"/>
          <w:color w:val="000000"/>
          <w:kern w:val="0"/>
          <w:lang w:eastAsia="en-GB"/>
          <w14:ligatures w14:val="none"/>
        </w:rPr>
        <w:t>emotio</w:t>
      </w:r>
      <w:r w:rsidR="00D647D0" w:rsidRPr="00647704">
        <w:rPr>
          <w:rFonts w:ascii="Times New Roman" w:eastAsia="Times New Roman" w:hAnsi="Times New Roman" w:cs="Times New Roman"/>
          <w:color w:val="000000"/>
          <w:kern w:val="0"/>
          <w:lang w:eastAsia="en-GB"/>
          <w14:ligatures w14:val="none"/>
        </w:rPr>
        <w:t xml:space="preserve">nal </w:t>
      </w:r>
      <w:r w:rsidRPr="00647704">
        <w:rPr>
          <w:rFonts w:ascii="Times New Roman" w:eastAsia="Times New Roman" w:hAnsi="Times New Roman" w:cs="Times New Roman"/>
          <w:color w:val="000000"/>
          <w:kern w:val="0"/>
          <w:lang w:eastAsia="en-GB"/>
          <w14:ligatures w14:val="none"/>
        </w:rPr>
        <w:t>child abuse cases, determine if the current approaches are effective, and assess the long-term effects of these measures on the development and health of children in Wales.</w:t>
      </w:r>
    </w:p>
    <w:p w14:paraId="282ADC7F" w14:textId="1C804C92" w:rsidR="006E1529" w:rsidRPr="00647704" w:rsidRDefault="008367A8"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1.3 </w:t>
      </w:r>
      <w:r w:rsidR="006E1529" w:rsidRPr="00647704">
        <w:rPr>
          <w:rFonts w:ascii="Times New Roman" w:eastAsia="Times New Roman" w:hAnsi="Times New Roman" w:cs="Times New Roman"/>
          <w:color w:val="000000"/>
          <w:kern w:val="0"/>
          <w:lang w:eastAsia="en-GB"/>
          <w14:ligatures w14:val="none"/>
        </w:rPr>
        <w:t xml:space="preserve">Research Gap and </w:t>
      </w:r>
      <w:r w:rsidR="00EB23E0" w:rsidRPr="00647704">
        <w:rPr>
          <w:rFonts w:ascii="Times New Roman" w:eastAsia="Times New Roman" w:hAnsi="Times New Roman" w:cs="Times New Roman"/>
          <w:color w:val="000000"/>
          <w:kern w:val="0"/>
          <w:lang w:eastAsia="en-GB"/>
          <w14:ligatures w14:val="none"/>
        </w:rPr>
        <w:t>Justification</w:t>
      </w:r>
    </w:p>
    <w:p w14:paraId="4CEF2CE1" w14:textId="52121999"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Most child safety studies focus on the UK rather than Wales’s unique social, cultural, and legal context (Horwath, 2013; UNICEF, 2021).  Not many studies have looked at how people in the area, schools, or parents feel when the police are called to a case of emotional abuse.   We don't know nearly enough about this, which is a shame because in Wales early help, safety, and working together are very important. The Well-being of Future Generations (Wales) Act 2015 </w:t>
      </w:r>
      <w:r w:rsidRPr="00647704">
        <w:rPr>
          <w:rFonts w:ascii="Times New Roman" w:eastAsia="Times New Roman" w:hAnsi="Times New Roman" w:cs="Times New Roman"/>
          <w:color w:val="000000"/>
          <w:kern w:val="0"/>
          <w:lang w:eastAsia="en-GB"/>
          <w14:ligatures w14:val="none"/>
        </w:rPr>
        <w:lastRenderedPageBreak/>
        <w:t xml:space="preserve">makes it clear that the police and other government agencies must make decisions that are good for future generations.  As a result, it is both appropriate and compatible with the fundamental principles of Welsh law and policy to investigate how police operations in South Wales contribute to the immediate and long-term protection of children. Wales has changed the way it cares for children by putting in place a child protection policy. This is shown by new laws like the Children (Abolition of Defence of Reasonable Punishment) (Wales) Act 2020 and the All-Wales Safeguarding Procedures (2019).     However, there has been insufficient research on the real enforcement of these limits, particularly regarding police participation. Numerous preceding research investigate police operations, including case recording, monitoring, and prioritisation methodologies. It doesn't indicate much about how well these activities work or how they genuinely help </w:t>
      </w:r>
      <w:r w:rsidR="0069416F" w:rsidRPr="00647704">
        <w:rPr>
          <w:rFonts w:ascii="Times New Roman" w:eastAsia="Times New Roman" w:hAnsi="Times New Roman" w:cs="Times New Roman"/>
          <w:color w:val="000000"/>
          <w:kern w:val="0"/>
          <w:lang w:eastAsia="en-GB"/>
          <w14:ligatures w14:val="none"/>
        </w:rPr>
        <w:t xml:space="preserve">children </w:t>
      </w:r>
      <w:r w:rsidRPr="00647704">
        <w:rPr>
          <w:rFonts w:ascii="Times New Roman" w:eastAsia="Times New Roman" w:hAnsi="Times New Roman" w:cs="Times New Roman"/>
          <w:color w:val="000000"/>
          <w:kern w:val="0"/>
          <w:lang w:eastAsia="en-GB"/>
          <w14:ligatures w14:val="none"/>
        </w:rPr>
        <w:t xml:space="preserve">in the long term (Bryant and Bryant, 2021). This study is necessary because it aims to close the gap between laws and real-life experiences, or between policy models and how they affect </w:t>
      </w:r>
      <w:r w:rsidR="009216E7" w:rsidRPr="00647704">
        <w:rPr>
          <w:rFonts w:ascii="Times New Roman" w:eastAsia="Times New Roman" w:hAnsi="Times New Roman" w:cs="Times New Roman"/>
          <w:color w:val="000000"/>
          <w:kern w:val="0"/>
          <w:lang w:eastAsia="en-GB"/>
          <w14:ligatures w14:val="none"/>
        </w:rPr>
        <w:t>children</w:t>
      </w:r>
      <w:r w:rsidRPr="00647704">
        <w:rPr>
          <w:rFonts w:ascii="Times New Roman" w:eastAsia="Times New Roman" w:hAnsi="Times New Roman" w:cs="Times New Roman"/>
          <w:color w:val="000000"/>
          <w:kern w:val="0"/>
          <w:lang w:eastAsia="en-GB"/>
          <w14:ligatures w14:val="none"/>
        </w:rPr>
        <w:t xml:space="preserve"> in the real world. This study looks at how the public feels about multi-agency teamwork and how well it works to help people figure out how to make current methods better, so they better protect </w:t>
      </w:r>
      <w:r w:rsidR="00127ECE" w:rsidRPr="00647704">
        <w:rPr>
          <w:rFonts w:ascii="Times New Roman" w:eastAsia="Times New Roman" w:hAnsi="Times New Roman" w:cs="Times New Roman"/>
          <w:color w:val="000000"/>
          <w:kern w:val="0"/>
          <w:lang w:eastAsia="en-GB"/>
          <w14:ligatures w14:val="none"/>
        </w:rPr>
        <w:t>children</w:t>
      </w:r>
      <w:r w:rsidRPr="00647704">
        <w:rPr>
          <w:rFonts w:ascii="Times New Roman" w:eastAsia="Times New Roman" w:hAnsi="Times New Roman" w:cs="Times New Roman"/>
          <w:color w:val="000000"/>
          <w:kern w:val="0"/>
          <w:lang w:eastAsia="en-GB"/>
          <w14:ligatures w14:val="none"/>
        </w:rPr>
        <w:t xml:space="preserve"> from </w:t>
      </w:r>
      <w:r w:rsidR="00524099" w:rsidRPr="00647704">
        <w:rPr>
          <w:rFonts w:ascii="Times New Roman" w:eastAsia="Times New Roman" w:hAnsi="Times New Roman" w:cs="Times New Roman"/>
          <w:color w:val="000000"/>
          <w:kern w:val="0"/>
          <w:lang w:eastAsia="en-GB"/>
          <w14:ligatures w14:val="none"/>
        </w:rPr>
        <w:t xml:space="preserve">emotional </w:t>
      </w:r>
      <w:r w:rsidRPr="00647704">
        <w:rPr>
          <w:rFonts w:ascii="Times New Roman" w:eastAsia="Times New Roman" w:hAnsi="Times New Roman" w:cs="Times New Roman"/>
          <w:color w:val="000000"/>
          <w:kern w:val="0"/>
          <w:lang w:eastAsia="en-GB"/>
          <w14:ligatures w14:val="none"/>
        </w:rPr>
        <w:t>and physical harm.  It will also give lawmakers and safety workers useful information that will help them make decisions about future practices that meet both national goals and the unique needs of Welsh communities.</w:t>
      </w:r>
    </w:p>
    <w:p w14:paraId="7EA0B6BA" w14:textId="413D3A60" w:rsidR="00EB23E0" w:rsidRPr="00647704" w:rsidRDefault="00EB23E0"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1.4</w:t>
      </w:r>
      <w:r w:rsidR="006517C9" w:rsidRPr="00647704">
        <w:rPr>
          <w:rFonts w:ascii="Times New Roman" w:eastAsia="Times New Roman" w:hAnsi="Times New Roman" w:cs="Times New Roman"/>
          <w:color w:val="000000"/>
          <w:kern w:val="0"/>
          <w:lang w:eastAsia="en-GB"/>
          <w14:ligatures w14:val="none"/>
        </w:rPr>
        <w:t xml:space="preserve"> Purpose and Aim of the St</w:t>
      </w:r>
      <w:r w:rsidR="006E6305" w:rsidRPr="00647704">
        <w:rPr>
          <w:rFonts w:ascii="Times New Roman" w:eastAsia="Times New Roman" w:hAnsi="Times New Roman" w:cs="Times New Roman"/>
          <w:color w:val="000000"/>
          <w:kern w:val="0"/>
          <w:lang w:eastAsia="en-GB"/>
          <w14:ligatures w14:val="none"/>
        </w:rPr>
        <w:t>udy</w:t>
      </w:r>
    </w:p>
    <w:p w14:paraId="36B077B8" w14:textId="3A538568"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The goal of this study is to investigate how </w:t>
      </w:r>
      <w:r w:rsidR="00BB3DF5" w:rsidRPr="00647704">
        <w:rPr>
          <w:rFonts w:ascii="Times New Roman" w:eastAsia="Times New Roman" w:hAnsi="Times New Roman" w:cs="Times New Roman"/>
          <w:color w:val="000000"/>
          <w:kern w:val="0"/>
          <w:lang w:eastAsia="en-GB"/>
          <w14:ligatures w14:val="none"/>
        </w:rPr>
        <w:t>e</w:t>
      </w:r>
      <w:r w:rsidR="00285A59" w:rsidRPr="00647704">
        <w:rPr>
          <w:rFonts w:ascii="Times New Roman" w:eastAsia="Times New Roman" w:hAnsi="Times New Roman" w:cs="Times New Roman"/>
          <w:color w:val="000000"/>
          <w:kern w:val="0"/>
          <w:lang w:eastAsia="en-GB"/>
          <w14:ligatures w14:val="none"/>
        </w:rPr>
        <w:t xml:space="preserve">motional </w:t>
      </w:r>
      <w:r w:rsidRPr="00647704">
        <w:rPr>
          <w:rFonts w:ascii="Times New Roman" w:eastAsia="Times New Roman" w:hAnsi="Times New Roman" w:cs="Times New Roman"/>
          <w:color w:val="000000"/>
          <w:kern w:val="0"/>
          <w:lang w:eastAsia="en-GB"/>
          <w14:ligatures w14:val="none"/>
        </w:rPr>
        <w:t xml:space="preserve">abuse and neglect affect a child's development and growth, as well as how the </w:t>
      </w:r>
      <w:r w:rsidR="00A83C72" w:rsidRPr="00647704">
        <w:rPr>
          <w:rFonts w:ascii="Times New Roman" w:eastAsia="Times New Roman" w:hAnsi="Times New Roman" w:cs="Times New Roman"/>
          <w:color w:val="000000"/>
          <w:kern w:val="0"/>
          <w:lang w:eastAsia="en-GB"/>
          <w14:ligatures w14:val="none"/>
        </w:rPr>
        <w:t xml:space="preserve">police officers </w:t>
      </w:r>
      <w:r w:rsidRPr="00647704">
        <w:rPr>
          <w:rFonts w:ascii="Times New Roman" w:eastAsia="Times New Roman" w:hAnsi="Times New Roman" w:cs="Times New Roman"/>
          <w:color w:val="000000"/>
          <w:kern w:val="0"/>
          <w:lang w:eastAsia="en-GB"/>
          <w14:ligatures w14:val="none"/>
        </w:rPr>
        <w:t xml:space="preserve"> can help protect these </w:t>
      </w:r>
      <w:r w:rsidR="009C06A1" w:rsidRPr="00647704">
        <w:rPr>
          <w:rFonts w:ascii="Times New Roman" w:eastAsia="Times New Roman" w:hAnsi="Times New Roman" w:cs="Times New Roman"/>
          <w:color w:val="000000"/>
          <w:kern w:val="0"/>
          <w:lang w:eastAsia="en-GB"/>
          <w14:ligatures w14:val="none"/>
        </w:rPr>
        <w:t>children</w:t>
      </w:r>
      <w:r w:rsidRPr="00647704">
        <w:rPr>
          <w:rFonts w:ascii="Times New Roman" w:eastAsia="Times New Roman" w:hAnsi="Times New Roman" w:cs="Times New Roman"/>
          <w:color w:val="000000"/>
          <w:kern w:val="0"/>
          <w:lang w:eastAsia="en-GB"/>
          <w14:ligatures w14:val="none"/>
        </w:rPr>
        <w:t>.  The purpose of the dissertation is to find out if the present methods used to stop child abuse in South Wales are working and to suggest ways that practice and policy could be made better in this area.</w:t>
      </w:r>
    </w:p>
    <w:p w14:paraId="59299E67" w14:textId="77777777" w:rsidR="009C06A1" w:rsidRPr="00647704" w:rsidRDefault="009C06A1"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p>
    <w:p w14:paraId="69208482" w14:textId="3131A8E8" w:rsidR="006E6305" w:rsidRPr="00647704" w:rsidRDefault="006E6305"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1.5 Rese</w:t>
      </w:r>
      <w:r w:rsidR="00B81137" w:rsidRPr="00647704">
        <w:rPr>
          <w:rFonts w:ascii="Times New Roman" w:eastAsia="Times New Roman" w:hAnsi="Times New Roman" w:cs="Times New Roman"/>
          <w:color w:val="000000"/>
          <w:kern w:val="0"/>
          <w:lang w:eastAsia="en-GB"/>
          <w14:ligatures w14:val="none"/>
        </w:rPr>
        <w:t>arch Objectives</w:t>
      </w:r>
    </w:p>
    <w:p w14:paraId="7D4002C6" w14:textId="44E2608C"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 xml:space="preserve">The following are the study goals: To investigate how emotional abuse and neglect affect the mental health and growth of children. To look at how the </w:t>
      </w:r>
      <w:r w:rsidR="00D611A0" w:rsidRPr="00647704">
        <w:rPr>
          <w:rFonts w:ascii="Times New Roman" w:eastAsia="Times New Roman" w:hAnsi="Times New Roman" w:cs="Times New Roman"/>
          <w:color w:val="000000"/>
          <w:kern w:val="0"/>
          <w:lang w:eastAsia="en-GB"/>
          <w14:ligatures w14:val="none"/>
        </w:rPr>
        <w:t xml:space="preserve">police officers </w:t>
      </w:r>
      <w:r w:rsidRPr="00647704">
        <w:rPr>
          <w:rFonts w:ascii="Times New Roman" w:eastAsia="Times New Roman" w:hAnsi="Times New Roman" w:cs="Times New Roman"/>
          <w:color w:val="000000"/>
          <w:kern w:val="0"/>
          <w:lang w:eastAsia="en-GB"/>
          <w14:ligatures w14:val="none"/>
        </w:rPr>
        <w:t xml:space="preserve">handle cases of physical and </w:t>
      </w:r>
      <w:r w:rsidR="00D611A0" w:rsidRPr="00647704">
        <w:rPr>
          <w:rFonts w:ascii="Times New Roman" w:eastAsia="Times New Roman" w:hAnsi="Times New Roman" w:cs="Times New Roman"/>
          <w:color w:val="000000"/>
          <w:kern w:val="0"/>
          <w:lang w:eastAsia="en-GB"/>
          <w14:ligatures w14:val="none"/>
        </w:rPr>
        <w:t>emotional</w:t>
      </w:r>
      <w:r w:rsidRPr="00647704">
        <w:rPr>
          <w:rFonts w:ascii="Times New Roman" w:eastAsia="Times New Roman" w:hAnsi="Times New Roman" w:cs="Times New Roman"/>
          <w:color w:val="000000"/>
          <w:kern w:val="0"/>
          <w:lang w:eastAsia="en-GB"/>
          <w14:ligatures w14:val="none"/>
        </w:rPr>
        <w:t xml:space="preserve"> child abuse. To figure out what people think and how often the </w:t>
      </w:r>
      <w:r w:rsidR="00D611A0" w:rsidRPr="00647704">
        <w:rPr>
          <w:rFonts w:ascii="Times New Roman" w:eastAsia="Times New Roman" w:hAnsi="Times New Roman" w:cs="Times New Roman"/>
          <w:color w:val="000000"/>
          <w:kern w:val="0"/>
          <w:lang w:eastAsia="en-GB"/>
          <w14:ligatures w14:val="none"/>
        </w:rPr>
        <w:t>police officers</w:t>
      </w:r>
      <w:r w:rsidR="00855A95" w:rsidRPr="00647704">
        <w:rPr>
          <w:rFonts w:ascii="Times New Roman" w:eastAsia="Times New Roman" w:hAnsi="Times New Roman" w:cs="Times New Roman"/>
          <w:color w:val="000000"/>
          <w:kern w:val="0"/>
          <w:lang w:eastAsia="en-GB"/>
          <w14:ligatures w14:val="none"/>
        </w:rPr>
        <w:t xml:space="preserve"> </w:t>
      </w:r>
      <w:r w:rsidRPr="00647704">
        <w:rPr>
          <w:rFonts w:ascii="Times New Roman" w:eastAsia="Times New Roman" w:hAnsi="Times New Roman" w:cs="Times New Roman"/>
          <w:color w:val="000000"/>
          <w:kern w:val="0"/>
          <w:lang w:eastAsia="en-GB"/>
          <w14:ligatures w14:val="none"/>
        </w:rPr>
        <w:t>are involved in cases of child abuse.</w:t>
      </w:r>
    </w:p>
    <w:p w14:paraId="1BB75C18" w14:textId="52D22AAC" w:rsidR="006E1529" w:rsidRPr="00647704" w:rsidRDefault="00B81137"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lastRenderedPageBreak/>
        <w:t xml:space="preserve">1.6 </w:t>
      </w:r>
      <w:r w:rsidR="00E56761" w:rsidRPr="00647704">
        <w:rPr>
          <w:rFonts w:ascii="Times New Roman" w:eastAsia="Times New Roman" w:hAnsi="Times New Roman" w:cs="Times New Roman"/>
          <w:color w:val="000000"/>
          <w:kern w:val="0"/>
          <w:lang w:eastAsia="en-GB"/>
          <w14:ligatures w14:val="none"/>
        </w:rPr>
        <w:t xml:space="preserve">Research </w:t>
      </w:r>
      <w:r w:rsidR="006E1529" w:rsidRPr="00647704">
        <w:rPr>
          <w:rFonts w:ascii="Times New Roman" w:eastAsia="Times New Roman" w:hAnsi="Times New Roman" w:cs="Times New Roman"/>
          <w:color w:val="000000"/>
          <w:kern w:val="0"/>
          <w:lang w:eastAsia="en-GB"/>
          <w14:ligatures w14:val="none"/>
        </w:rPr>
        <w:t>Question</w:t>
      </w:r>
    </w:p>
    <w:p w14:paraId="2575366F" w14:textId="53648069" w:rsidR="006E1529" w:rsidRPr="00647704" w:rsidRDefault="00FD6F40"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What is the impact of police interv</w:t>
      </w:r>
      <w:r w:rsidR="007C6859" w:rsidRPr="00647704">
        <w:rPr>
          <w:rFonts w:ascii="Times New Roman" w:eastAsia="Times New Roman" w:hAnsi="Times New Roman" w:cs="Times New Roman"/>
          <w:color w:val="000000"/>
          <w:kern w:val="0"/>
          <w:lang w:eastAsia="en-GB"/>
          <w14:ligatures w14:val="none"/>
        </w:rPr>
        <w:t>ention in cases of physical and emotional</w:t>
      </w:r>
      <w:r w:rsidR="003805AF" w:rsidRPr="00647704">
        <w:rPr>
          <w:rFonts w:ascii="Times New Roman" w:eastAsia="Times New Roman" w:hAnsi="Times New Roman" w:cs="Times New Roman"/>
          <w:color w:val="000000"/>
          <w:kern w:val="0"/>
          <w:lang w:eastAsia="en-GB"/>
          <w14:ligatures w14:val="none"/>
        </w:rPr>
        <w:t xml:space="preserve"> child abuse on children’s wellbeing </w:t>
      </w:r>
      <w:r w:rsidR="008126AB" w:rsidRPr="00647704">
        <w:rPr>
          <w:rFonts w:ascii="Times New Roman" w:eastAsia="Times New Roman" w:hAnsi="Times New Roman" w:cs="Times New Roman"/>
          <w:color w:val="000000"/>
          <w:kern w:val="0"/>
          <w:lang w:eastAsia="en-GB"/>
          <w14:ligatures w14:val="none"/>
        </w:rPr>
        <w:t xml:space="preserve">and </w:t>
      </w:r>
      <w:r w:rsidR="00876264" w:rsidRPr="00647704">
        <w:rPr>
          <w:rFonts w:ascii="Times New Roman" w:eastAsia="Times New Roman" w:hAnsi="Times New Roman" w:cs="Times New Roman"/>
          <w:color w:val="000000"/>
          <w:kern w:val="0"/>
          <w:lang w:eastAsia="en-GB"/>
          <w14:ligatures w14:val="none"/>
        </w:rPr>
        <w:t xml:space="preserve">development? </w:t>
      </w:r>
      <w:r w:rsidR="006E1529" w:rsidRPr="00647704">
        <w:rPr>
          <w:rFonts w:ascii="Times New Roman" w:eastAsia="Times New Roman" w:hAnsi="Times New Roman" w:cs="Times New Roman"/>
          <w:color w:val="000000"/>
          <w:kern w:val="0"/>
          <w:lang w:eastAsia="en-GB"/>
          <w14:ligatures w14:val="none"/>
        </w:rPr>
        <w:t>This question leads the study by focusing on how well police actions work and how they affect the well-being of children in South Wales.</w:t>
      </w:r>
    </w:p>
    <w:p w14:paraId="1CB6185E" w14:textId="452FBCD0" w:rsidR="006E1529" w:rsidRPr="00647704" w:rsidRDefault="00E56761"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1.7</w:t>
      </w:r>
      <w:r w:rsidR="006E1529" w:rsidRPr="00647704">
        <w:rPr>
          <w:rFonts w:ascii="Times New Roman" w:eastAsia="Times New Roman" w:hAnsi="Times New Roman" w:cs="Times New Roman"/>
          <w:color w:val="000000"/>
          <w:kern w:val="0"/>
          <w:lang w:eastAsia="en-GB"/>
          <w14:ligatures w14:val="none"/>
        </w:rPr>
        <w:t xml:space="preserve"> Structure of the </w:t>
      </w:r>
      <w:r w:rsidRPr="00647704">
        <w:rPr>
          <w:rFonts w:ascii="Times New Roman" w:eastAsia="Times New Roman" w:hAnsi="Times New Roman" w:cs="Times New Roman"/>
          <w:color w:val="000000"/>
          <w:kern w:val="0"/>
          <w:lang w:eastAsia="en-GB"/>
          <w14:ligatures w14:val="none"/>
        </w:rPr>
        <w:t>Disserta</w:t>
      </w:r>
      <w:r w:rsidR="00AD15AB" w:rsidRPr="00647704">
        <w:rPr>
          <w:rFonts w:ascii="Times New Roman" w:eastAsia="Times New Roman" w:hAnsi="Times New Roman" w:cs="Times New Roman"/>
          <w:color w:val="000000"/>
          <w:kern w:val="0"/>
          <w:lang w:eastAsia="en-GB"/>
          <w14:ligatures w14:val="none"/>
        </w:rPr>
        <w:t>tion</w:t>
      </w:r>
    </w:p>
    <w:p w14:paraId="10D19209" w14:textId="4A9BF450"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There are five parts in this dissertation, and each one adds to a full study of the research topic.</w:t>
      </w:r>
    </w:p>
    <w:p w14:paraId="52DC2C79" w14:textId="6C43C14A"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Chapter 1</w:t>
      </w:r>
      <w:r w:rsidR="00AF3F20" w:rsidRPr="00647704">
        <w:rPr>
          <w:rFonts w:ascii="Times New Roman" w:eastAsia="Times New Roman" w:hAnsi="Times New Roman" w:cs="Times New Roman"/>
          <w:color w:val="000000"/>
          <w:kern w:val="0"/>
          <w:lang w:eastAsia="en-GB"/>
          <w14:ligatures w14:val="none"/>
        </w:rPr>
        <w:t xml:space="preserve"> </w:t>
      </w:r>
      <w:r w:rsidR="009B5E77" w:rsidRPr="00647704">
        <w:rPr>
          <w:rFonts w:ascii="Times New Roman" w:eastAsia="Times New Roman" w:hAnsi="Times New Roman" w:cs="Times New Roman"/>
          <w:color w:val="000000"/>
          <w:kern w:val="0"/>
          <w:lang w:eastAsia="en-GB"/>
          <w14:ligatures w14:val="none"/>
        </w:rPr>
        <w:t xml:space="preserve">- </w:t>
      </w:r>
      <w:r w:rsidR="00EE5484" w:rsidRPr="00647704">
        <w:rPr>
          <w:rFonts w:ascii="Times New Roman" w:eastAsia="Times New Roman" w:hAnsi="Times New Roman" w:cs="Times New Roman"/>
          <w:color w:val="000000"/>
          <w:kern w:val="0"/>
          <w:lang w:eastAsia="en-GB"/>
          <w14:ligatures w14:val="none"/>
        </w:rPr>
        <w:t>Introduction</w:t>
      </w:r>
      <w:r w:rsidRPr="00647704">
        <w:rPr>
          <w:rFonts w:ascii="Times New Roman" w:eastAsia="Times New Roman" w:hAnsi="Times New Roman" w:cs="Times New Roman"/>
          <w:color w:val="000000"/>
          <w:kern w:val="0"/>
          <w:lang w:eastAsia="en-GB"/>
          <w14:ligatures w14:val="none"/>
        </w:rPr>
        <w:t>:</w:t>
      </w:r>
      <w:r w:rsidR="00BF2137" w:rsidRPr="00647704">
        <w:rPr>
          <w:rFonts w:ascii="Times New Roman" w:eastAsia="Times New Roman" w:hAnsi="Times New Roman" w:cs="Times New Roman"/>
          <w:color w:val="000000"/>
          <w:kern w:val="0"/>
          <w:lang w:eastAsia="en-GB"/>
          <w14:ligatures w14:val="none"/>
        </w:rPr>
        <w:t xml:space="preserve"> </w:t>
      </w:r>
      <w:r w:rsidR="009B5E77" w:rsidRPr="00647704">
        <w:rPr>
          <w:rFonts w:ascii="Times New Roman" w:eastAsia="Times New Roman" w:hAnsi="Times New Roman" w:cs="Times New Roman"/>
          <w:color w:val="000000"/>
          <w:kern w:val="0"/>
          <w:lang w:eastAsia="en-GB"/>
          <w14:ligatures w14:val="none"/>
        </w:rPr>
        <w:t>Provides the background, research</w:t>
      </w:r>
      <w:r w:rsidR="005C6A5F" w:rsidRPr="00647704">
        <w:rPr>
          <w:rFonts w:ascii="Times New Roman" w:eastAsia="Times New Roman" w:hAnsi="Times New Roman" w:cs="Times New Roman"/>
          <w:color w:val="000000"/>
          <w:kern w:val="0"/>
          <w:lang w:eastAsia="en-GB"/>
          <w14:ligatures w14:val="none"/>
        </w:rPr>
        <w:t xml:space="preserve"> problem, justification, aims,</w:t>
      </w:r>
      <w:r w:rsidR="00E91EDD" w:rsidRPr="00647704">
        <w:rPr>
          <w:rFonts w:ascii="Times New Roman" w:eastAsia="Times New Roman" w:hAnsi="Times New Roman" w:cs="Times New Roman"/>
          <w:color w:val="000000"/>
          <w:kern w:val="0"/>
          <w:lang w:eastAsia="en-GB"/>
          <w14:ligatures w14:val="none"/>
        </w:rPr>
        <w:t xml:space="preserve"> objec</w:t>
      </w:r>
      <w:r w:rsidR="009D24C2" w:rsidRPr="00647704">
        <w:rPr>
          <w:rFonts w:ascii="Times New Roman" w:eastAsia="Times New Roman" w:hAnsi="Times New Roman" w:cs="Times New Roman"/>
          <w:color w:val="000000"/>
          <w:kern w:val="0"/>
          <w:lang w:eastAsia="en-GB"/>
          <w14:ligatures w14:val="none"/>
        </w:rPr>
        <w:t>tives, and research question.</w:t>
      </w:r>
    </w:p>
    <w:p w14:paraId="63A3098D" w14:textId="2CA5B5FF"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Chapter 2</w:t>
      </w:r>
      <w:r w:rsidR="00AF3F20" w:rsidRPr="00647704">
        <w:rPr>
          <w:rFonts w:ascii="Times New Roman" w:eastAsia="Times New Roman" w:hAnsi="Times New Roman" w:cs="Times New Roman"/>
          <w:color w:val="000000"/>
          <w:kern w:val="0"/>
          <w:lang w:eastAsia="en-GB"/>
          <w14:ligatures w14:val="none"/>
        </w:rPr>
        <w:t xml:space="preserve"> </w:t>
      </w:r>
      <w:r w:rsidR="00967BD8" w:rsidRPr="00647704">
        <w:rPr>
          <w:rFonts w:ascii="Times New Roman" w:eastAsia="Times New Roman" w:hAnsi="Times New Roman" w:cs="Times New Roman"/>
          <w:color w:val="000000"/>
          <w:kern w:val="0"/>
          <w:lang w:eastAsia="en-GB"/>
          <w14:ligatures w14:val="none"/>
        </w:rPr>
        <w:t>- Literature Review: Exa</w:t>
      </w:r>
      <w:r w:rsidR="005D1B95" w:rsidRPr="00647704">
        <w:rPr>
          <w:rFonts w:ascii="Times New Roman" w:eastAsia="Times New Roman" w:hAnsi="Times New Roman" w:cs="Times New Roman"/>
          <w:color w:val="000000"/>
          <w:kern w:val="0"/>
          <w:lang w:eastAsia="en-GB"/>
          <w14:ligatures w14:val="none"/>
        </w:rPr>
        <w:t>mines academic, governmental, and non-</w:t>
      </w:r>
      <w:r w:rsidR="00537B2C" w:rsidRPr="00647704">
        <w:rPr>
          <w:rFonts w:ascii="Times New Roman" w:eastAsia="Times New Roman" w:hAnsi="Times New Roman" w:cs="Times New Roman"/>
          <w:color w:val="000000"/>
          <w:kern w:val="0"/>
          <w:lang w:eastAsia="en-GB"/>
          <w14:ligatures w14:val="none"/>
        </w:rPr>
        <w:t>governmental</w:t>
      </w:r>
      <w:r w:rsidR="00A27809" w:rsidRPr="00647704">
        <w:rPr>
          <w:rFonts w:ascii="Times New Roman" w:eastAsia="Times New Roman" w:hAnsi="Times New Roman" w:cs="Times New Roman"/>
          <w:color w:val="000000"/>
          <w:kern w:val="0"/>
          <w:lang w:eastAsia="en-GB"/>
          <w14:ligatures w14:val="none"/>
        </w:rPr>
        <w:t xml:space="preserve"> sources on child abuse, emotional neglect, and the role of law enfo</w:t>
      </w:r>
      <w:r w:rsidR="00537B2C" w:rsidRPr="00647704">
        <w:rPr>
          <w:rFonts w:ascii="Times New Roman" w:eastAsia="Times New Roman" w:hAnsi="Times New Roman" w:cs="Times New Roman"/>
          <w:color w:val="000000"/>
          <w:kern w:val="0"/>
          <w:lang w:eastAsia="en-GB"/>
          <w14:ligatures w14:val="none"/>
        </w:rPr>
        <w:t>rcement in Wales.</w:t>
      </w:r>
    </w:p>
    <w:p w14:paraId="00B26023" w14:textId="63BBD955"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Chapter 3</w:t>
      </w:r>
      <w:r w:rsidR="00AF3F20" w:rsidRPr="00647704">
        <w:rPr>
          <w:rFonts w:ascii="Times New Roman" w:eastAsia="Times New Roman" w:hAnsi="Times New Roman" w:cs="Times New Roman"/>
          <w:color w:val="000000"/>
          <w:kern w:val="0"/>
          <w:lang w:eastAsia="en-GB"/>
          <w14:ligatures w14:val="none"/>
        </w:rPr>
        <w:t xml:space="preserve"> </w:t>
      </w:r>
      <w:r w:rsidR="000E6A51" w:rsidRPr="00647704">
        <w:rPr>
          <w:rFonts w:ascii="Times New Roman" w:eastAsia="Times New Roman" w:hAnsi="Times New Roman" w:cs="Times New Roman"/>
          <w:color w:val="000000"/>
          <w:kern w:val="0"/>
          <w:lang w:eastAsia="en-GB"/>
          <w14:ligatures w14:val="none"/>
        </w:rPr>
        <w:t>-</w:t>
      </w:r>
      <w:r w:rsidRPr="00647704">
        <w:rPr>
          <w:rFonts w:ascii="Times New Roman" w:eastAsia="Times New Roman" w:hAnsi="Times New Roman" w:cs="Times New Roman"/>
          <w:color w:val="000000"/>
          <w:kern w:val="0"/>
          <w:lang w:eastAsia="en-GB"/>
          <w14:ligatures w14:val="none"/>
        </w:rPr>
        <w:t xml:space="preserve"> </w:t>
      </w:r>
      <w:r w:rsidR="009330E3" w:rsidRPr="00647704">
        <w:rPr>
          <w:rFonts w:ascii="Times New Roman" w:eastAsia="Times New Roman" w:hAnsi="Times New Roman" w:cs="Times New Roman"/>
          <w:color w:val="000000"/>
          <w:kern w:val="0"/>
          <w:lang w:eastAsia="en-GB"/>
          <w14:ligatures w14:val="none"/>
        </w:rPr>
        <w:t>Methodology</w:t>
      </w:r>
      <w:r w:rsidRPr="00647704">
        <w:rPr>
          <w:rFonts w:ascii="Times New Roman" w:eastAsia="Times New Roman" w:hAnsi="Times New Roman" w:cs="Times New Roman"/>
          <w:color w:val="000000"/>
          <w:kern w:val="0"/>
          <w:lang w:eastAsia="en-GB"/>
          <w14:ligatures w14:val="none"/>
        </w:rPr>
        <w:t xml:space="preserve">: Describes </w:t>
      </w:r>
      <w:r w:rsidR="00537B2C" w:rsidRPr="00647704">
        <w:rPr>
          <w:rFonts w:ascii="Times New Roman" w:eastAsia="Times New Roman" w:hAnsi="Times New Roman" w:cs="Times New Roman"/>
          <w:color w:val="000000"/>
          <w:kern w:val="0"/>
          <w:lang w:eastAsia="en-GB"/>
          <w14:ligatures w14:val="none"/>
        </w:rPr>
        <w:t xml:space="preserve">the research </w:t>
      </w:r>
      <w:r w:rsidR="005131FC" w:rsidRPr="00647704">
        <w:rPr>
          <w:rFonts w:ascii="Times New Roman" w:eastAsia="Times New Roman" w:hAnsi="Times New Roman" w:cs="Times New Roman"/>
          <w:color w:val="000000"/>
          <w:kern w:val="0"/>
          <w:lang w:eastAsia="en-GB"/>
          <w14:ligatures w14:val="none"/>
        </w:rPr>
        <w:t>design, quantitative method</w:t>
      </w:r>
      <w:r w:rsidR="00F2252B" w:rsidRPr="00647704">
        <w:rPr>
          <w:rFonts w:ascii="Times New Roman" w:eastAsia="Times New Roman" w:hAnsi="Times New Roman" w:cs="Times New Roman"/>
          <w:color w:val="000000"/>
          <w:kern w:val="0"/>
          <w:lang w:eastAsia="en-GB"/>
          <w14:ligatures w14:val="none"/>
        </w:rPr>
        <w:t xml:space="preserve"> (questionnaires), sampling, ethical</w:t>
      </w:r>
      <w:r w:rsidR="000E6A51" w:rsidRPr="00647704">
        <w:rPr>
          <w:rFonts w:ascii="Times New Roman" w:eastAsia="Times New Roman" w:hAnsi="Times New Roman" w:cs="Times New Roman"/>
          <w:color w:val="000000"/>
          <w:kern w:val="0"/>
          <w:lang w:eastAsia="en-GB"/>
          <w14:ligatures w14:val="none"/>
        </w:rPr>
        <w:t xml:space="preserve"> considerations, and data analysis approach.</w:t>
      </w:r>
    </w:p>
    <w:p w14:paraId="561EC022" w14:textId="388D6B58"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Chapter 4</w:t>
      </w:r>
      <w:r w:rsidR="00AF3F20" w:rsidRPr="00647704">
        <w:rPr>
          <w:rFonts w:ascii="Times New Roman" w:eastAsia="Times New Roman" w:hAnsi="Times New Roman" w:cs="Times New Roman"/>
          <w:color w:val="000000"/>
          <w:kern w:val="0"/>
          <w:lang w:eastAsia="en-GB"/>
          <w14:ligatures w14:val="none"/>
        </w:rPr>
        <w:t xml:space="preserve"> </w:t>
      </w:r>
      <w:r w:rsidR="000E6A51" w:rsidRPr="00647704">
        <w:rPr>
          <w:rFonts w:ascii="Times New Roman" w:eastAsia="Times New Roman" w:hAnsi="Times New Roman" w:cs="Times New Roman"/>
          <w:color w:val="000000"/>
          <w:kern w:val="0"/>
          <w:lang w:eastAsia="en-GB"/>
          <w14:ligatures w14:val="none"/>
        </w:rPr>
        <w:t xml:space="preserve">- </w:t>
      </w:r>
      <w:r w:rsidR="00AF3F20" w:rsidRPr="00647704">
        <w:rPr>
          <w:rFonts w:ascii="Times New Roman" w:eastAsia="Times New Roman" w:hAnsi="Times New Roman" w:cs="Times New Roman"/>
          <w:color w:val="000000"/>
          <w:kern w:val="0"/>
          <w:lang w:eastAsia="en-GB"/>
          <w14:ligatures w14:val="none"/>
        </w:rPr>
        <w:t>F</w:t>
      </w:r>
      <w:r w:rsidR="00E71A72" w:rsidRPr="00647704">
        <w:rPr>
          <w:rFonts w:ascii="Times New Roman" w:eastAsia="Times New Roman" w:hAnsi="Times New Roman" w:cs="Times New Roman"/>
          <w:color w:val="000000"/>
          <w:kern w:val="0"/>
          <w:lang w:eastAsia="en-GB"/>
          <w14:ligatures w14:val="none"/>
        </w:rPr>
        <w:t>indings and Analysis: Presents and interprets the sur</w:t>
      </w:r>
      <w:r w:rsidR="005F5759" w:rsidRPr="00647704">
        <w:rPr>
          <w:rFonts w:ascii="Times New Roman" w:eastAsia="Times New Roman" w:hAnsi="Times New Roman" w:cs="Times New Roman"/>
          <w:color w:val="000000"/>
          <w:kern w:val="0"/>
          <w:lang w:eastAsia="en-GB"/>
          <w14:ligatures w14:val="none"/>
        </w:rPr>
        <w:t xml:space="preserve">vey findings, analysing public </w:t>
      </w:r>
      <w:r w:rsidR="00362039" w:rsidRPr="00647704">
        <w:rPr>
          <w:rFonts w:ascii="Times New Roman" w:eastAsia="Times New Roman" w:hAnsi="Times New Roman" w:cs="Times New Roman"/>
          <w:color w:val="000000"/>
          <w:kern w:val="0"/>
          <w:lang w:eastAsia="en-GB"/>
          <w14:ligatures w14:val="none"/>
        </w:rPr>
        <w:t>perceptions and the effectiveness of police interventions.</w:t>
      </w:r>
    </w:p>
    <w:p w14:paraId="3AA968E6" w14:textId="218BF265"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Chapter 5</w:t>
      </w:r>
      <w:r w:rsidR="00AF3F20" w:rsidRPr="00647704">
        <w:rPr>
          <w:rFonts w:ascii="Times New Roman" w:eastAsia="Times New Roman" w:hAnsi="Times New Roman" w:cs="Times New Roman"/>
          <w:color w:val="000000"/>
          <w:kern w:val="0"/>
          <w:lang w:eastAsia="en-GB"/>
          <w14:ligatures w14:val="none"/>
        </w:rPr>
        <w:t xml:space="preserve"> </w:t>
      </w:r>
      <w:r w:rsidR="00362039" w:rsidRPr="00647704">
        <w:rPr>
          <w:rFonts w:ascii="Times New Roman" w:eastAsia="Times New Roman" w:hAnsi="Times New Roman" w:cs="Times New Roman"/>
          <w:color w:val="000000"/>
          <w:kern w:val="0"/>
          <w:lang w:eastAsia="en-GB"/>
          <w14:ligatures w14:val="none"/>
        </w:rPr>
        <w:t>-</w:t>
      </w:r>
      <w:r w:rsidRPr="00647704">
        <w:rPr>
          <w:rFonts w:ascii="Times New Roman" w:eastAsia="Times New Roman" w:hAnsi="Times New Roman" w:cs="Times New Roman"/>
          <w:color w:val="000000"/>
          <w:kern w:val="0"/>
          <w:lang w:eastAsia="en-GB"/>
          <w14:ligatures w14:val="none"/>
        </w:rPr>
        <w:t xml:space="preserve"> </w:t>
      </w:r>
      <w:r w:rsidR="00440077" w:rsidRPr="00647704">
        <w:rPr>
          <w:rFonts w:ascii="Times New Roman" w:eastAsia="Times New Roman" w:hAnsi="Times New Roman" w:cs="Times New Roman"/>
          <w:color w:val="000000"/>
          <w:kern w:val="0"/>
          <w:lang w:eastAsia="en-GB"/>
          <w14:ligatures w14:val="none"/>
        </w:rPr>
        <w:t xml:space="preserve">Conclusion: </w:t>
      </w:r>
      <w:r w:rsidR="008718E4" w:rsidRPr="00647704">
        <w:rPr>
          <w:rFonts w:ascii="Times New Roman" w:eastAsia="Times New Roman" w:hAnsi="Times New Roman" w:cs="Times New Roman"/>
          <w:color w:val="000000"/>
          <w:kern w:val="0"/>
          <w:lang w:eastAsia="en-GB"/>
          <w14:ligatures w14:val="none"/>
        </w:rPr>
        <w:t>S</w:t>
      </w:r>
      <w:r w:rsidRPr="00647704">
        <w:rPr>
          <w:rFonts w:ascii="Times New Roman" w:eastAsia="Times New Roman" w:hAnsi="Times New Roman" w:cs="Times New Roman"/>
          <w:color w:val="000000"/>
          <w:kern w:val="0"/>
          <w:lang w:eastAsia="en-GB"/>
          <w14:ligatures w14:val="none"/>
        </w:rPr>
        <w:t xml:space="preserve">ummarises </w:t>
      </w:r>
      <w:r w:rsidR="00362039" w:rsidRPr="00647704">
        <w:rPr>
          <w:rFonts w:ascii="Times New Roman" w:eastAsia="Times New Roman" w:hAnsi="Times New Roman" w:cs="Times New Roman"/>
          <w:color w:val="000000"/>
          <w:kern w:val="0"/>
          <w:lang w:eastAsia="en-GB"/>
          <w14:ligatures w14:val="none"/>
        </w:rPr>
        <w:t>key findings, discusses implications for safeguarding policy and practice, and suggests recommendations for future re</w:t>
      </w:r>
      <w:r w:rsidR="00CF1731" w:rsidRPr="00647704">
        <w:rPr>
          <w:rFonts w:ascii="Times New Roman" w:eastAsia="Times New Roman" w:hAnsi="Times New Roman" w:cs="Times New Roman"/>
          <w:color w:val="000000"/>
          <w:kern w:val="0"/>
          <w:lang w:eastAsia="en-GB"/>
          <w14:ligatures w14:val="none"/>
        </w:rPr>
        <w:t>search.</w:t>
      </w:r>
    </w:p>
    <w:p w14:paraId="1740E858" w14:textId="77777777" w:rsidR="00F96139" w:rsidRPr="00647704" w:rsidRDefault="00F96139" w:rsidP="0005163C">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14:paraId="5EBD037F" w14:textId="245BE42A" w:rsidR="006E1529" w:rsidRPr="00647704" w:rsidRDefault="006E1529" w:rsidP="0005163C">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647704">
        <w:rPr>
          <w:rFonts w:ascii="Times New Roman" w:eastAsia="Times New Roman" w:hAnsi="Times New Roman" w:cs="Times New Roman"/>
          <w:b/>
          <w:bCs/>
          <w:color w:val="000000"/>
          <w:kern w:val="0"/>
          <w:lang w:eastAsia="en-GB"/>
          <w14:ligatures w14:val="none"/>
        </w:rPr>
        <w:t>References</w:t>
      </w:r>
    </w:p>
    <w:p w14:paraId="143C0112" w14:textId="24470CB4" w:rsidR="006E1529" w:rsidRPr="00647704" w:rsidRDefault="006E1529" w:rsidP="0005163C">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47704">
        <w:rPr>
          <w:rFonts w:ascii="Times New Roman" w:eastAsia="Times New Roman" w:hAnsi="Times New Roman" w:cs="Times New Roman"/>
          <w:color w:val="000000"/>
          <w:kern w:val="0"/>
          <w:lang w:eastAsia="en-GB"/>
          <w14:ligatures w14:val="none"/>
        </w:rPr>
        <w:t>Bryant, B. and Bryant, R. (2021) </w:t>
      </w:r>
      <w:r w:rsidRPr="00647704">
        <w:rPr>
          <w:rFonts w:ascii="Times New Roman" w:eastAsia="Times New Roman" w:hAnsi="Times New Roman" w:cs="Times New Roman"/>
          <w:i/>
          <w:iCs/>
          <w:color w:val="000000"/>
          <w:kern w:val="0"/>
          <w:lang w:eastAsia="en-GB"/>
          <w14:ligatures w14:val="none"/>
        </w:rPr>
        <w:t>Policing Child Protection</w:t>
      </w:r>
      <w:r w:rsidRPr="00647704">
        <w:rPr>
          <w:rFonts w:ascii="Times New Roman" w:eastAsia="Times New Roman" w:hAnsi="Times New Roman" w:cs="Times New Roman"/>
          <w:color w:val="000000"/>
          <w:kern w:val="0"/>
          <w:lang w:eastAsia="en-GB"/>
          <w14:ligatures w14:val="none"/>
        </w:rPr>
        <w:t>. London: Routledge.</w:t>
      </w:r>
      <w:r w:rsidRPr="00647704">
        <w:rPr>
          <w:rFonts w:ascii="Times New Roman" w:eastAsia="Times New Roman" w:hAnsi="Times New Roman" w:cs="Times New Roman"/>
          <w:color w:val="000000"/>
          <w:kern w:val="0"/>
          <w:lang w:eastAsia="en-GB"/>
          <w14:ligatures w14:val="none"/>
        </w:rPr>
        <w:br/>
        <w:t>Home Office (2022) </w:t>
      </w:r>
      <w:r w:rsidRPr="00647704">
        <w:rPr>
          <w:rFonts w:ascii="Times New Roman" w:eastAsia="Times New Roman" w:hAnsi="Times New Roman" w:cs="Times New Roman"/>
          <w:i/>
          <w:iCs/>
          <w:color w:val="000000"/>
          <w:kern w:val="0"/>
          <w:lang w:eastAsia="en-GB"/>
          <w14:ligatures w14:val="none"/>
        </w:rPr>
        <w:t>Child Safeguarding Practice Review Panel: Annual Report 2022</w:t>
      </w:r>
      <w:r w:rsidRPr="00647704">
        <w:rPr>
          <w:rFonts w:ascii="Times New Roman" w:eastAsia="Times New Roman" w:hAnsi="Times New Roman" w:cs="Times New Roman"/>
          <w:color w:val="000000"/>
          <w:kern w:val="0"/>
          <w:lang w:eastAsia="en-GB"/>
          <w14:ligatures w14:val="none"/>
        </w:rPr>
        <w:t>. London: Home Office.</w:t>
      </w:r>
      <w:r w:rsidRPr="00647704">
        <w:rPr>
          <w:rFonts w:ascii="Times New Roman" w:eastAsia="Times New Roman" w:hAnsi="Times New Roman" w:cs="Times New Roman"/>
          <w:color w:val="000000"/>
          <w:kern w:val="0"/>
          <w:lang w:eastAsia="en-GB"/>
          <w14:ligatures w14:val="none"/>
        </w:rPr>
        <w:br/>
        <w:t>Horwath, J. (2013) </w:t>
      </w:r>
      <w:r w:rsidRPr="00647704">
        <w:rPr>
          <w:rFonts w:ascii="Times New Roman" w:eastAsia="Times New Roman" w:hAnsi="Times New Roman" w:cs="Times New Roman"/>
          <w:i/>
          <w:iCs/>
          <w:color w:val="000000"/>
          <w:kern w:val="0"/>
          <w:lang w:eastAsia="en-GB"/>
          <w14:ligatures w14:val="none"/>
        </w:rPr>
        <w:t>Child Neglect: Identification and Assessment</w:t>
      </w:r>
      <w:r w:rsidRPr="00647704">
        <w:rPr>
          <w:rFonts w:ascii="Times New Roman" w:eastAsia="Times New Roman" w:hAnsi="Times New Roman" w:cs="Times New Roman"/>
          <w:color w:val="000000"/>
          <w:kern w:val="0"/>
          <w:lang w:eastAsia="en-GB"/>
          <w14:ligatures w14:val="none"/>
        </w:rPr>
        <w:t>. London: Palgrave Macmillan.</w:t>
      </w:r>
      <w:r w:rsidRPr="00647704">
        <w:rPr>
          <w:rFonts w:ascii="Times New Roman" w:eastAsia="Times New Roman" w:hAnsi="Times New Roman" w:cs="Times New Roman"/>
          <w:color w:val="000000"/>
          <w:kern w:val="0"/>
          <w:lang w:eastAsia="en-GB"/>
          <w14:ligatures w14:val="none"/>
        </w:rPr>
        <w:br/>
        <w:t>HM Government (2023) </w:t>
      </w:r>
      <w:r w:rsidRPr="00647704">
        <w:rPr>
          <w:rFonts w:ascii="Times New Roman" w:eastAsia="Times New Roman" w:hAnsi="Times New Roman" w:cs="Times New Roman"/>
          <w:i/>
          <w:iCs/>
          <w:color w:val="000000"/>
          <w:kern w:val="0"/>
          <w:lang w:eastAsia="en-GB"/>
          <w14:ligatures w14:val="none"/>
        </w:rPr>
        <w:t>Working Together to Safeguard Children</w:t>
      </w:r>
      <w:r w:rsidRPr="00647704">
        <w:rPr>
          <w:rFonts w:ascii="Times New Roman" w:eastAsia="Times New Roman" w:hAnsi="Times New Roman" w:cs="Times New Roman"/>
          <w:color w:val="000000"/>
          <w:kern w:val="0"/>
          <w:lang w:eastAsia="en-GB"/>
          <w14:ligatures w14:val="none"/>
        </w:rPr>
        <w:t>. London: Department for Education.</w:t>
      </w:r>
      <w:r w:rsidRPr="00647704">
        <w:rPr>
          <w:rFonts w:ascii="Times New Roman" w:eastAsia="Times New Roman" w:hAnsi="Times New Roman" w:cs="Times New Roman"/>
          <w:color w:val="000000"/>
          <w:kern w:val="0"/>
          <w:lang w:eastAsia="en-GB"/>
          <w14:ligatures w14:val="none"/>
        </w:rPr>
        <w:br/>
        <w:t xml:space="preserve">Ibrahim, F. et al. (2018) ‘The psychological impact of childhood emotional maltreatment: A </w:t>
      </w:r>
      <w:r w:rsidRPr="00647704">
        <w:rPr>
          <w:rFonts w:ascii="Times New Roman" w:eastAsia="Times New Roman" w:hAnsi="Times New Roman" w:cs="Times New Roman"/>
          <w:color w:val="000000"/>
          <w:kern w:val="0"/>
          <w:lang w:eastAsia="en-GB"/>
          <w14:ligatures w14:val="none"/>
        </w:rPr>
        <w:lastRenderedPageBreak/>
        <w:t>review’, </w:t>
      </w:r>
      <w:r w:rsidRPr="00647704">
        <w:rPr>
          <w:rFonts w:ascii="Times New Roman" w:eastAsia="Times New Roman" w:hAnsi="Times New Roman" w:cs="Times New Roman"/>
          <w:i/>
          <w:iCs/>
          <w:color w:val="000000"/>
          <w:kern w:val="0"/>
          <w:lang w:eastAsia="en-GB"/>
          <w14:ligatures w14:val="none"/>
        </w:rPr>
        <w:t>Child and Adolescent Psychiatry and Mental Health</w:t>
      </w:r>
      <w:r w:rsidRPr="00647704">
        <w:rPr>
          <w:rFonts w:ascii="Times New Roman" w:eastAsia="Times New Roman" w:hAnsi="Times New Roman" w:cs="Times New Roman"/>
          <w:color w:val="000000"/>
          <w:kern w:val="0"/>
          <w:lang w:eastAsia="en-GB"/>
          <w14:ligatures w14:val="none"/>
        </w:rPr>
        <w:t>, 12(1), pp. 1–9.</w:t>
      </w:r>
      <w:r w:rsidRPr="00647704">
        <w:rPr>
          <w:rFonts w:ascii="Times New Roman" w:eastAsia="Times New Roman" w:hAnsi="Times New Roman" w:cs="Times New Roman"/>
          <w:color w:val="000000"/>
          <w:kern w:val="0"/>
          <w:lang w:eastAsia="en-GB"/>
          <w14:ligatures w14:val="none"/>
        </w:rPr>
        <w:br/>
        <w:t>NSPCC (2023) </w:t>
      </w:r>
      <w:r w:rsidRPr="00647704">
        <w:rPr>
          <w:rFonts w:ascii="Times New Roman" w:eastAsia="Times New Roman" w:hAnsi="Times New Roman" w:cs="Times New Roman"/>
          <w:i/>
          <w:iCs/>
          <w:color w:val="000000"/>
          <w:kern w:val="0"/>
          <w:lang w:eastAsia="en-GB"/>
          <w14:ligatures w14:val="none"/>
        </w:rPr>
        <w:t>Types of Abuse</w:t>
      </w:r>
      <w:r w:rsidRPr="00647704">
        <w:rPr>
          <w:rFonts w:ascii="Times New Roman" w:eastAsia="Times New Roman" w:hAnsi="Times New Roman" w:cs="Times New Roman"/>
          <w:color w:val="000000"/>
          <w:kern w:val="0"/>
          <w:lang w:eastAsia="en-GB"/>
          <w14:ligatures w14:val="none"/>
        </w:rPr>
        <w:t>. Available at: https://www.nspcc.org.uk  (Accessed: 25 October 2025).</w:t>
      </w:r>
      <w:r w:rsidRPr="00647704">
        <w:rPr>
          <w:rFonts w:ascii="Times New Roman" w:eastAsia="Times New Roman" w:hAnsi="Times New Roman" w:cs="Times New Roman"/>
          <w:color w:val="000000"/>
          <w:kern w:val="0"/>
          <w:lang w:eastAsia="en-GB"/>
          <w14:ligatures w14:val="none"/>
        </w:rPr>
        <w:br/>
        <w:t xml:space="preserve">Public Health Wales (2022) </w:t>
      </w:r>
      <w:r w:rsidRPr="00647704">
        <w:rPr>
          <w:rFonts w:ascii="Times New Roman" w:eastAsia="Times New Roman" w:hAnsi="Times New Roman" w:cs="Times New Roman"/>
          <w:i/>
          <w:iCs/>
          <w:color w:val="000000"/>
          <w:kern w:val="0"/>
          <w:lang w:eastAsia="en-GB"/>
          <w14:ligatures w14:val="none"/>
        </w:rPr>
        <w:t>Adverse Childhood Experiences and Resilience in Wales</w:t>
      </w:r>
      <w:r w:rsidRPr="00647704">
        <w:rPr>
          <w:rFonts w:ascii="Times New Roman" w:eastAsia="Times New Roman" w:hAnsi="Times New Roman" w:cs="Times New Roman"/>
          <w:color w:val="000000"/>
          <w:kern w:val="0"/>
          <w:lang w:eastAsia="en-GB"/>
          <w14:ligatures w14:val="none"/>
        </w:rPr>
        <w:t>. Cardiff: Public Health Wales NHS Trust.</w:t>
      </w:r>
      <w:r w:rsidRPr="00647704">
        <w:rPr>
          <w:rFonts w:ascii="Times New Roman" w:eastAsia="Times New Roman" w:hAnsi="Times New Roman" w:cs="Times New Roman"/>
          <w:color w:val="000000"/>
          <w:kern w:val="0"/>
          <w:lang w:eastAsia="en-GB"/>
          <w14:ligatures w14:val="none"/>
        </w:rPr>
        <w:br/>
        <w:t>Radford, L. et al. (2017) </w:t>
      </w:r>
      <w:r w:rsidRPr="00647704">
        <w:rPr>
          <w:rFonts w:ascii="Times New Roman" w:eastAsia="Times New Roman" w:hAnsi="Times New Roman" w:cs="Times New Roman"/>
          <w:i/>
          <w:iCs/>
          <w:color w:val="000000"/>
          <w:kern w:val="0"/>
          <w:lang w:eastAsia="en-GB"/>
          <w14:ligatures w14:val="none"/>
        </w:rPr>
        <w:t>Child Abuse and Neglect in the UK Today</w:t>
      </w:r>
      <w:r w:rsidRPr="00647704">
        <w:rPr>
          <w:rFonts w:ascii="Times New Roman" w:eastAsia="Times New Roman" w:hAnsi="Times New Roman" w:cs="Times New Roman"/>
          <w:color w:val="000000"/>
          <w:kern w:val="0"/>
          <w:lang w:eastAsia="en-GB"/>
          <w14:ligatures w14:val="none"/>
        </w:rPr>
        <w:t>. London: NSPCC.</w:t>
      </w:r>
      <w:r w:rsidRPr="00647704">
        <w:rPr>
          <w:rFonts w:ascii="Times New Roman" w:eastAsia="Times New Roman" w:hAnsi="Times New Roman" w:cs="Times New Roman"/>
          <w:color w:val="000000"/>
          <w:kern w:val="0"/>
          <w:lang w:eastAsia="en-GB"/>
          <w14:ligatures w14:val="none"/>
        </w:rPr>
        <w:br/>
        <w:t>South Wales Safeguarding Partnership (2024) </w:t>
      </w:r>
      <w:r w:rsidRPr="00647704">
        <w:rPr>
          <w:rFonts w:ascii="Times New Roman" w:eastAsia="Times New Roman" w:hAnsi="Times New Roman" w:cs="Times New Roman"/>
          <w:i/>
          <w:iCs/>
          <w:color w:val="000000"/>
          <w:kern w:val="0"/>
          <w:lang w:eastAsia="en-GB"/>
          <w14:ligatures w14:val="none"/>
        </w:rPr>
        <w:t>Annual Review Report 2024</w:t>
      </w:r>
      <w:r w:rsidRPr="00647704">
        <w:rPr>
          <w:rFonts w:ascii="Times New Roman" w:eastAsia="Times New Roman" w:hAnsi="Times New Roman" w:cs="Times New Roman"/>
          <w:color w:val="000000"/>
          <w:kern w:val="0"/>
          <w:lang w:eastAsia="en-GB"/>
          <w14:ligatures w14:val="none"/>
        </w:rPr>
        <w:t>. Cardiff: SWSP.</w:t>
      </w:r>
      <w:r w:rsidRPr="00647704">
        <w:rPr>
          <w:rFonts w:ascii="Times New Roman" w:eastAsia="Times New Roman" w:hAnsi="Times New Roman" w:cs="Times New Roman"/>
          <w:color w:val="000000"/>
          <w:kern w:val="0"/>
          <w:lang w:eastAsia="en-GB"/>
          <w14:ligatures w14:val="none"/>
        </w:rPr>
        <w:br/>
        <w:t>UNICEF (2021) </w:t>
      </w:r>
      <w:r w:rsidRPr="00647704">
        <w:rPr>
          <w:rFonts w:ascii="Times New Roman" w:eastAsia="Times New Roman" w:hAnsi="Times New Roman" w:cs="Times New Roman"/>
          <w:i/>
          <w:iCs/>
          <w:color w:val="000000"/>
          <w:kern w:val="0"/>
          <w:lang w:eastAsia="en-GB"/>
          <w14:ligatures w14:val="none"/>
        </w:rPr>
        <w:t>Ending Violence Against Children: Six Strategies for Action</w:t>
      </w:r>
      <w:r w:rsidRPr="00647704">
        <w:rPr>
          <w:rFonts w:ascii="Times New Roman" w:eastAsia="Times New Roman" w:hAnsi="Times New Roman" w:cs="Times New Roman"/>
          <w:color w:val="000000"/>
          <w:kern w:val="0"/>
          <w:lang w:eastAsia="en-GB"/>
          <w14:ligatures w14:val="none"/>
        </w:rPr>
        <w:t>. New York: UNICEF.</w:t>
      </w:r>
      <w:r w:rsidRPr="00647704">
        <w:rPr>
          <w:rFonts w:ascii="Times New Roman" w:eastAsia="Times New Roman" w:hAnsi="Times New Roman" w:cs="Times New Roman"/>
          <w:color w:val="000000"/>
          <w:kern w:val="0"/>
          <w:lang w:eastAsia="en-GB"/>
          <w14:ligatures w14:val="none"/>
        </w:rPr>
        <w:br/>
        <w:t>Welsh Government (2015)</w:t>
      </w:r>
      <w:r w:rsidR="00A26104" w:rsidRPr="00647704">
        <w:rPr>
          <w:rFonts w:ascii="Times New Roman" w:eastAsia="Times New Roman" w:hAnsi="Times New Roman" w:cs="Times New Roman"/>
          <w:color w:val="000000"/>
          <w:kern w:val="0"/>
          <w:lang w:eastAsia="en-GB"/>
          <w14:ligatures w14:val="none"/>
        </w:rPr>
        <w:t xml:space="preserve"> </w:t>
      </w:r>
      <w:r w:rsidRPr="00647704">
        <w:rPr>
          <w:rFonts w:ascii="Times New Roman" w:eastAsia="Times New Roman" w:hAnsi="Times New Roman" w:cs="Times New Roman"/>
          <w:i/>
          <w:iCs/>
          <w:color w:val="000000"/>
          <w:kern w:val="0"/>
          <w:lang w:eastAsia="en-GB"/>
          <w14:ligatures w14:val="none"/>
        </w:rPr>
        <w:t>Well-being of Future Generations (Wales) Act 2015</w:t>
      </w:r>
      <w:r w:rsidRPr="00647704">
        <w:rPr>
          <w:rFonts w:ascii="Times New Roman" w:eastAsia="Times New Roman" w:hAnsi="Times New Roman" w:cs="Times New Roman"/>
          <w:color w:val="000000"/>
          <w:kern w:val="0"/>
          <w:lang w:eastAsia="en-GB"/>
          <w14:ligatures w14:val="none"/>
        </w:rPr>
        <w:t>. Cardiff: Welsh Government.</w:t>
      </w:r>
      <w:r w:rsidRPr="00647704">
        <w:rPr>
          <w:rFonts w:ascii="Times New Roman" w:eastAsia="Times New Roman" w:hAnsi="Times New Roman" w:cs="Times New Roman"/>
          <w:color w:val="000000"/>
          <w:kern w:val="0"/>
          <w:lang w:eastAsia="en-GB"/>
          <w14:ligatures w14:val="none"/>
        </w:rPr>
        <w:br/>
        <w:t>Welsh Government (2023) </w:t>
      </w:r>
      <w:r w:rsidRPr="00647704">
        <w:rPr>
          <w:rFonts w:ascii="Times New Roman" w:eastAsia="Times New Roman" w:hAnsi="Times New Roman" w:cs="Times New Roman"/>
          <w:i/>
          <w:iCs/>
          <w:color w:val="000000"/>
          <w:kern w:val="0"/>
          <w:lang w:eastAsia="en-GB"/>
          <w14:ligatures w14:val="none"/>
        </w:rPr>
        <w:t>Child Protection and Safeguarding Policy Framework in Wales</w:t>
      </w:r>
      <w:r w:rsidRPr="00647704">
        <w:rPr>
          <w:rFonts w:ascii="Times New Roman" w:eastAsia="Times New Roman" w:hAnsi="Times New Roman" w:cs="Times New Roman"/>
          <w:color w:val="000000"/>
          <w:kern w:val="0"/>
          <w:lang w:eastAsia="en-GB"/>
          <w14:ligatures w14:val="none"/>
        </w:rPr>
        <w:t>. Cardiff: Welsh Government.</w:t>
      </w:r>
    </w:p>
    <w:p w14:paraId="54E3DA57" w14:textId="77777777" w:rsidR="006E1529" w:rsidRPr="00647704" w:rsidRDefault="006E1529" w:rsidP="0005163C">
      <w:pPr>
        <w:spacing w:line="360" w:lineRule="auto"/>
        <w:jc w:val="both"/>
        <w:rPr>
          <w:rFonts w:ascii="Times New Roman" w:hAnsi="Times New Roman" w:cs="Times New Roman"/>
        </w:rPr>
      </w:pPr>
    </w:p>
    <w:sectPr w:rsidR="006E1529" w:rsidRPr="00647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529"/>
    <w:rsid w:val="0005163C"/>
    <w:rsid w:val="000E6A51"/>
    <w:rsid w:val="00127ECE"/>
    <w:rsid w:val="0014034D"/>
    <w:rsid w:val="00285A59"/>
    <w:rsid w:val="00361582"/>
    <w:rsid w:val="00362039"/>
    <w:rsid w:val="003635B2"/>
    <w:rsid w:val="003805AF"/>
    <w:rsid w:val="00395EFC"/>
    <w:rsid w:val="00440077"/>
    <w:rsid w:val="00482050"/>
    <w:rsid w:val="004A64CA"/>
    <w:rsid w:val="004B3597"/>
    <w:rsid w:val="004D42A2"/>
    <w:rsid w:val="005131FC"/>
    <w:rsid w:val="00524099"/>
    <w:rsid w:val="00537B2C"/>
    <w:rsid w:val="005C6A5F"/>
    <w:rsid w:val="005D1B95"/>
    <w:rsid w:val="005F5759"/>
    <w:rsid w:val="0063568A"/>
    <w:rsid w:val="0063568B"/>
    <w:rsid w:val="00647704"/>
    <w:rsid w:val="006517C9"/>
    <w:rsid w:val="00656ED3"/>
    <w:rsid w:val="0069416F"/>
    <w:rsid w:val="006E1529"/>
    <w:rsid w:val="006E6305"/>
    <w:rsid w:val="00710E9C"/>
    <w:rsid w:val="00756C7C"/>
    <w:rsid w:val="007C6859"/>
    <w:rsid w:val="007D2CFB"/>
    <w:rsid w:val="008126AB"/>
    <w:rsid w:val="008324AB"/>
    <w:rsid w:val="008367A8"/>
    <w:rsid w:val="00855A95"/>
    <w:rsid w:val="008718E4"/>
    <w:rsid w:val="00876264"/>
    <w:rsid w:val="008E6DAE"/>
    <w:rsid w:val="009216E7"/>
    <w:rsid w:val="00921DE6"/>
    <w:rsid w:val="009330E3"/>
    <w:rsid w:val="00967BD8"/>
    <w:rsid w:val="009B5E77"/>
    <w:rsid w:val="009C06A1"/>
    <w:rsid w:val="009C0E8B"/>
    <w:rsid w:val="009D24C2"/>
    <w:rsid w:val="00A26104"/>
    <w:rsid w:val="00A27809"/>
    <w:rsid w:val="00A83C72"/>
    <w:rsid w:val="00AD15AB"/>
    <w:rsid w:val="00AF3F20"/>
    <w:rsid w:val="00AF7BAD"/>
    <w:rsid w:val="00B81137"/>
    <w:rsid w:val="00BB166A"/>
    <w:rsid w:val="00BB3DF5"/>
    <w:rsid w:val="00BF2137"/>
    <w:rsid w:val="00BF3D3D"/>
    <w:rsid w:val="00C15A5B"/>
    <w:rsid w:val="00C83894"/>
    <w:rsid w:val="00CF0017"/>
    <w:rsid w:val="00CF1731"/>
    <w:rsid w:val="00D425D6"/>
    <w:rsid w:val="00D611A0"/>
    <w:rsid w:val="00D647D0"/>
    <w:rsid w:val="00D964C3"/>
    <w:rsid w:val="00DF4DDA"/>
    <w:rsid w:val="00E56761"/>
    <w:rsid w:val="00E71A72"/>
    <w:rsid w:val="00E91EDD"/>
    <w:rsid w:val="00EB23E0"/>
    <w:rsid w:val="00EE5484"/>
    <w:rsid w:val="00F2252B"/>
    <w:rsid w:val="00F837E6"/>
    <w:rsid w:val="00F96139"/>
    <w:rsid w:val="00FD6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DAAA18"/>
  <w15:chartTrackingRefBased/>
  <w15:docId w15:val="{0673F452-F246-8348-A387-BD6D84EF9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5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15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1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1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1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1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1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1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1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5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15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15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15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15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1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1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1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1529"/>
    <w:rPr>
      <w:rFonts w:eastAsiaTheme="majorEastAsia" w:cstheme="majorBidi"/>
      <w:color w:val="272727" w:themeColor="text1" w:themeTint="D8"/>
    </w:rPr>
  </w:style>
  <w:style w:type="paragraph" w:styleId="Title">
    <w:name w:val="Title"/>
    <w:basedOn w:val="Normal"/>
    <w:next w:val="Normal"/>
    <w:link w:val="TitleChar"/>
    <w:uiPriority w:val="10"/>
    <w:qFormat/>
    <w:rsid w:val="006E1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1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1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1529"/>
    <w:pPr>
      <w:spacing w:before="160"/>
      <w:jc w:val="center"/>
    </w:pPr>
    <w:rPr>
      <w:i/>
      <w:iCs/>
      <w:color w:val="404040" w:themeColor="text1" w:themeTint="BF"/>
    </w:rPr>
  </w:style>
  <w:style w:type="character" w:customStyle="1" w:styleId="QuoteChar">
    <w:name w:val="Quote Char"/>
    <w:basedOn w:val="DefaultParagraphFont"/>
    <w:link w:val="Quote"/>
    <w:uiPriority w:val="29"/>
    <w:rsid w:val="006E1529"/>
    <w:rPr>
      <w:i/>
      <w:iCs/>
      <w:color w:val="404040" w:themeColor="text1" w:themeTint="BF"/>
    </w:rPr>
  </w:style>
  <w:style w:type="paragraph" w:styleId="ListParagraph">
    <w:name w:val="List Paragraph"/>
    <w:basedOn w:val="Normal"/>
    <w:uiPriority w:val="34"/>
    <w:qFormat/>
    <w:rsid w:val="006E1529"/>
    <w:pPr>
      <w:ind w:left="720"/>
      <w:contextualSpacing/>
    </w:pPr>
  </w:style>
  <w:style w:type="character" w:styleId="IntenseEmphasis">
    <w:name w:val="Intense Emphasis"/>
    <w:basedOn w:val="DefaultParagraphFont"/>
    <w:uiPriority w:val="21"/>
    <w:qFormat/>
    <w:rsid w:val="006E1529"/>
    <w:rPr>
      <w:i/>
      <w:iCs/>
      <w:color w:val="0F4761" w:themeColor="accent1" w:themeShade="BF"/>
    </w:rPr>
  </w:style>
  <w:style w:type="paragraph" w:styleId="IntenseQuote">
    <w:name w:val="Intense Quote"/>
    <w:basedOn w:val="Normal"/>
    <w:next w:val="Normal"/>
    <w:link w:val="IntenseQuoteChar"/>
    <w:uiPriority w:val="30"/>
    <w:qFormat/>
    <w:rsid w:val="006E15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1529"/>
    <w:rPr>
      <w:i/>
      <w:iCs/>
      <w:color w:val="0F4761" w:themeColor="accent1" w:themeShade="BF"/>
    </w:rPr>
  </w:style>
  <w:style w:type="character" w:styleId="IntenseReference">
    <w:name w:val="Intense Reference"/>
    <w:basedOn w:val="DefaultParagraphFont"/>
    <w:uiPriority w:val="32"/>
    <w:qFormat/>
    <w:rsid w:val="006E1529"/>
    <w:rPr>
      <w:b/>
      <w:bCs/>
      <w:smallCaps/>
      <w:color w:val="0F4761" w:themeColor="accent1" w:themeShade="BF"/>
      <w:spacing w:val="5"/>
    </w:rPr>
  </w:style>
  <w:style w:type="character" w:customStyle="1" w:styleId="apple-converted-space">
    <w:name w:val="apple-converted-space"/>
    <w:basedOn w:val="DefaultParagraphFont"/>
    <w:rsid w:val="006E1529"/>
  </w:style>
  <w:style w:type="character" w:styleId="Strong">
    <w:name w:val="Strong"/>
    <w:basedOn w:val="DefaultParagraphFont"/>
    <w:uiPriority w:val="22"/>
    <w:qFormat/>
    <w:rsid w:val="006E1529"/>
    <w:rPr>
      <w:b/>
      <w:bCs/>
    </w:rPr>
  </w:style>
  <w:style w:type="paragraph" w:styleId="NormalWeb">
    <w:name w:val="Normal (Web)"/>
    <w:basedOn w:val="Normal"/>
    <w:uiPriority w:val="99"/>
    <w:semiHidden/>
    <w:unhideWhenUsed/>
    <w:rsid w:val="006E15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E1529"/>
    <w:rPr>
      <w:i/>
      <w:iCs/>
    </w:rPr>
  </w:style>
  <w:style w:type="character" w:styleId="Hyperlink">
    <w:name w:val="Hyperlink"/>
    <w:basedOn w:val="DefaultParagraphFont"/>
    <w:uiPriority w:val="99"/>
    <w:semiHidden/>
    <w:unhideWhenUsed/>
    <w:rsid w:val="006E1529"/>
    <w:rPr>
      <w:color w:val="0000FF"/>
      <w:u w:val="single"/>
    </w:rPr>
  </w:style>
  <w:style w:type="paragraph" w:styleId="Revision">
    <w:name w:val="Revision"/>
    <w:hidden/>
    <w:uiPriority w:val="99"/>
    <w:semiHidden/>
    <w:rsid w:val="006E15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808315">
      <w:bodyDiv w:val="1"/>
      <w:marLeft w:val="0"/>
      <w:marRight w:val="0"/>
      <w:marTop w:val="0"/>
      <w:marBottom w:val="0"/>
      <w:divBdr>
        <w:top w:val="none" w:sz="0" w:space="0" w:color="auto"/>
        <w:left w:val="none" w:sz="0" w:space="0" w:color="auto"/>
        <w:bottom w:val="none" w:sz="0" w:space="0" w:color="auto"/>
        <w:right w:val="none" w:sz="0" w:space="0" w:color="auto"/>
      </w:divBdr>
    </w:div>
    <w:div w:id="204609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5</Pages>
  <Words>1398</Words>
  <Characters>7972</Characters>
  <Application>Microsoft Office Word</Application>
  <DocSecurity>0</DocSecurity>
  <Lines>66</Lines>
  <Paragraphs>18</Paragraphs>
  <ScaleCrop>false</ScaleCrop>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73</cp:revision>
  <dcterms:created xsi:type="dcterms:W3CDTF">2025-10-27T13:02:00Z</dcterms:created>
  <dcterms:modified xsi:type="dcterms:W3CDTF">2025-10-31T11:46:00Z</dcterms:modified>
</cp:coreProperties>
</file>