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AD0" w:rsidP="00B23924" w:rsidRDefault="001B6DB4" w14:paraId="4438558A" w14:textId="3966154E">
      <w:pPr>
        <w:jc w:val="center"/>
        <w:rPr>
          <w:rFonts w:ascii="Tahoma" w:hAnsi="Tahoma" w:cs="Tahoma"/>
          <w:b/>
          <w:u w:val="single"/>
        </w:rPr>
      </w:pPr>
      <w:bookmarkStart w:name="_GoBack" w:id="0"/>
      <w:bookmarkEnd w:id="0"/>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rsidRPr="00E12215" w:rsidR="00E12215" w:rsidP="00E12215" w:rsidRDefault="00E12215" w14:paraId="42624471" w14:textId="0B4D39A4">
      <w:pPr>
        <w:pStyle w:val="fixed"/>
        <w:jc w:val="center"/>
        <w:rPr>
          <w:rFonts w:ascii="Tahoma" w:hAnsi="Tahoma" w:cs="Tahoma"/>
          <w:szCs w:val="24"/>
          <w:u w:val="single"/>
        </w:rPr>
      </w:pPr>
      <w:bookmarkStart w:name="_Hlk26952997" w:id="1"/>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Pr="00FD319A" w:rsidR="00FD319A">
        <w:rPr>
          <w:rFonts w:ascii="Tahoma" w:hAnsi="Tahoma" w:cs="Tahoma"/>
          <w:szCs w:val="24"/>
          <w:u w:val="single"/>
        </w:rPr>
        <w:t>M4X01919</w:t>
      </w:r>
    </w:p>
    <w:p w:rsidRPr="00203392" w:rsidR="00FD319A" w:rsidP="00FD319A" w:rsidRDefault="00FD319A" w14:paraId="44B15A06" w14:textId="0B126B38">
      <w:pPr>
        <w:pStyle w:val="fixed"/>
        <w:ind w:left="0" w:firstLine="0"/>
        <w:jc w:val="center"/>
        <w:outlineLvl w:val="1"/>
        <w:rPr>
          <w:rFonts w:ascii="Arial" w:hAnsi="Arial" w:cs="Arial"/>
          <w:sz w:val="22"/>
        </w:rPr>
      </w:pPr>
      <w:bookmarkStart w:name="_Hlk30276094" w:id="2"/>
      <w:r w:rsidRPr="00FD319A">
        <w:rPr>
          <w:rFonts w:ascii="Tahoma" w:hAnsi="Tahoma" w:cs="Tahoma"/>
          <w:szCs w:val="24"/>
          <w:u w:val="single"/>
        </w:rPr>
        <w:t>HOTEL PLACEMENT – OPERATING HOTEL FACILITIES</w:t>
      </w:r>
    </w:p>
    <w:bookmarkEnd w:id="2"/>
    <w:bookmarkEnd w:id="1"/>
    <w:p w:rsidRPr="003C3341" w:rsidR="00C50AE7" w:rsidP="0062012D" w:rsidRDefault="00C50AE7" w14:paraId="40366A19" w14:textId="77777777">
      <w:pPr>
        <w:jc w:val="center"/>
        <w:rPr>
          <w:rFonts w:ascii="Tahoma" w:hAnsi="Tahoma" w:cs="Tahoma"/>
          <w:b/>
          <w:u w:val="single"/>
        </w:rPr>
      </w:pPr>
    </w:p>
    <w:p w:rsidR="00AB5DE2" w:rsidP="00E12215" w:rsidRDefault="00301AD0" w14:paraId="63280308" w14:textId="41D21EDB">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Pr="00561D7A" w:rsidR="00561D7A">
        <w:rPr>
          <w:rFonts w:ascii="Tahoma" w:hAnsi="Tahoma" w:cs="Tahoma"/>
        </w:rPr>
        <w:t xml:space="preserve">facilities management in the </w:t>
      </w:r>
      <w:r w:rsidR="00561D7A">
        <w:rPr>
          <w:rFonts w:ascii="Tahoma" w:hAnsi="Tahoma" w:cs="Tahoma"/>
        </w:rPr>
        <w:t>hospitality (</w:t>
      </w:r>
      <w:r w:rsidRPr="00561D7A" w:rsidR="00561D7A">
        <w:rPr>
          <w:rFonts w:ascii="Tahoma" w:hAnsi="Tahoma" w:cs="Tahoma"/>
        </w:rPr>
        <w:t>hotel</w:t>
      </w:r>
      <w:r w:rsidR="00561D7A">
        <w:rPr>
          <w:rFonts w:ascii="Tahoma" w:hAnsi="Tahoma" w:cs="Tahoma"/>
        </w:rPr>
        <w:t>)</w:t>
      </w:r>
      <w:r w:rsidRPr="00561D7A" w:rsid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Pr="00B80581" w:rsid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Pr="00561D7A" w:rsid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Pr="00AB5DE2" w:rsidR="00AB5DE2">
        <w:rPr>
          <w:rFonts w:ascii="Tahoma" w:hAnsi="Tahoma" w:cs="Tahoma"/>
        </w:rPr>
        <w:t xml:space="preserve">, evidence of learning and </w:t>
      </w:r>
      <w:r w:rsidR="00AB5DE2">
        <w:rPr>
          <w:rFonts w:ascii="Tahoma" w:hAnsi="Tahoma" w:cs="Tahoma"/>
        </w:rPr>
        <w:t xml:space="preserve">skills </w:t>
      </w:r>
      <w:r w:rsidRPr="00AB5DE2" w:rsidR="00AB5DE2">
        <w:rPr>
          <w:rFonts w:ascii="Tahoma" w:hAnsi="Tahoma" w:cs="Tahoma"/>
        </w:rPr>
        <w:t>development outcomes</w:t>
      </w:r>
      <w:r w:rsidR="00AB5DE2">
        <w:rPr>
          <w:rFonts w:ascii="Tahoma" w:hAnsi="Tahoma" w:cs="Tahoma"/>
        </w:rPr>
        <w:t xml:space="preserve"> </w:t>
      </w:r>
      <w:r w:rsidRPr="00B80581" w:rsidR="00B80581">
        <w:rPr>
          <w:rFonts w:ascii="Tahoma" w:hAnsi="Tahoma" w:cs="Tahoma"/>
        </w:rPr>
        <w:t>Guest Speaking session</w:t>
      </w:r>
      <w:r w:rsidRPr="00AB5DE2" w:rsidR="00AB5DE2">
        <w:rPr>
          <w:rFonts w:ascii="Tahoma" w:hAnsi="Tahoma" w:cs="Tahoma"/>
        </w:rPr>
        <w:t>,</w:t>
      </w:r>
      <w:r w:rsidR="00AB5DE2">
        <w:rPr>
          <w:rFonts w:ascii="Tahoma" w:hAnsi="Tahoma" w:cs="Tahoma"/>
        </w:rPr>
        <w:t xml:space="preserve"> including </w:t>
      </w:r>
      <w:r w:rsidRPr="00AB5DE2" w:rsid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Pr="00AB5DE2" w:rsidR="00AB5DE2">
        <w:rPr>
          <w:rFonts w:ascii="Tahoma" w:hAnsi="Tahoma" w:cs="Tahoma"/>
        </w:rPr>
        <w:t>.</w:t>
      </w:r>
    </w:p>
    <w:p w:rsidR="008105D0" w:rsidP="00E12215" w:rsidRDefault="00AB5DE2" w14:paraId="0876B87C" w14:textId="62DEACF1">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Pr="00561D7A" w:rsid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rsidRPr="00644C3D" w:rsidR="00301AD0" w:rsidP="00E12215" w:rsidRDefault="00A01BA0" w14:paraId="02910831" w14:textId="2A350EFB">
      <w:pPr>
        <w:jc w:val="both"/>
        <w:rPr>
          <w:rFonts w:ascii="Tahoma" w:hAnsi="Tahoma" w:cs="Tahoma"/>
          <w:b/>
          <w:bCs/>
        </w:rPr>
      </w:pPr>
      <w:r w:rsidRPr="00644C3D">
        <w:rPr>
          <w:rFonts w:ascii="Tahoma" w:hAnsi="Tahoma" w:cs="Tahoma"/>
          <w:b/>
          <w:bCs/>
        </w:rPr>
        <w:t xml:space="preserve">Please ensure you </w:t>
      </w:r>
      <w:r w:rsidRPr="00644C3D" w:rsidR="00E12215">
        <w:rPr>
          <w:rFonts w:ascii="Tahoma" w:hAnsi="Tahoma" w:cs="Tahoma"/>
          <w:b/>
          <w:bCs/>
        </w:rPr>
        <w:t xml:space="preserve">complete </w:t>
      </w:r>
      <w:r w:rsidRPr="00644C3D">
        <w:rPr>
          <w:rFonts w:ascii="Tahoma" w:hAnsi="Tahoma" w:cs="Tahoma"/>
          <w:b/>
          <w:bCs/>
        </w:rPr>
        <w:t>your</w:t>
      </w:r>
      <w:r w:rsidRPr="00644C3D" w:rsidR="00E12215">
        <w:rPr>
          <w:rFonts w:ascii="Tahoma" w:hAnsi="Tahoma" w:cs="Tahoma"/>
          <w:b/>
          <w:bCs/>
        </w:rPr>
        <w:t xml:space="preserve"> learning log a</w:t>
      </w:r>
      <w:r w:rsidR="00B80581">
        <w:rPr>
          <w:rFonts w:ascii="Tahoma" w:hAnsi="Tahoma" w:cs="Tahoma"/>
          <w:b/>
          <w:bCs/>
        </w:rPr>
        <w:t xml:space="preserve">t the end of each </w:t>
      </w:r>
      <w:r w:rsidRPr="00B80581" w:rsidR="00B80581">
        <w:rPr>
          <w:rFonts w:ascii="Tahoma" w:hAnsi="Tahoma" w:cs="Tahoma"/>
          <w:b/>
          <w:bCs/>
        </w:rPr>
        <w:t>Guest Speaking session</w:t>
      </w:r>
      <w:r w:rsidRPr="00644C3D" w:rsidR="00E12215">
        <w:rPr>
          <w:rFonts w:ascii="Tahoma" w:hAnsi="Tahoma" w:cs="Tahoma"/>
          <w:b/>
          <w:bCs/>
        </w:rPr>
        <w:t xml:space="preserve">. Completion and </w:t>
      </w:r>
      <w:r w:rsidRPr="00644C3D" w:rsidR="008105D0">
        <w:rPr>
          <w:rFonts w:ascii="Tahoma" w:hAnsi="Tahoma" w:cs="Tahoma"/>
          <w:b/>
          <w:bCs/>
        </w:rPr>
        <w:t>s</w:t>
      </w:r>
      <w:r w:rsidRPr="00644C3D" w:rsidR="00E12215">
        <w:rPr>
          <w:rFonts w:ascii="Tahoma" w:hAnsi="Tahoma" w:cs="Tahoma"/>
          <w:b/>
          <w:bCs/>
        </w:rPr>
        <w:t>ubmission of Learning Log is an integral part of your assessment.</w:t>
      </w:r>
      <w:r w:rsidRPr="00644C3D">
        <w:rPr>
          <w:rFonts w:ascii="Tahoma" w:hAnsi="Tahoma" w:cs="Tahoma"/>
          <w:b/>
          <w:bCs/>
        </w:rPr>
        <w:t xml:space="preserve"> </w:t>
      </w:r>
      <w:r w:rsidRPr="00644C3D" w:rsidR="00976278">
        <w:rPr>
          <w:rFonts w:ascii="Tahoma" w:hAnsi="Tahoma" w:cs="Tahoma"/>
          <w:b/>
          <w:bCs/>
        </w:rPr>
        <w:t xml:space="preserve">You will be awarded marks as part of 20 credits </w:t>
      </w:r>
      <w:r w:rsidRPr="00644C3D" w:rsidR="008105D0">
        <w:rPr>
          <w:rFonts w:ascii="Tahoma" w:hAnsi="Tahoma" w:cs="Tahoma"/>
          <w:b/>
          <w:bCs/>
        </w:rPr>
        <w:t xml:space="preserve">weightings </w:t>
      </w:r>
      <w:r w:rsidRPr="00644C3D" w:rsidR="00644C3D">
        <w:rPr>
          <w:rFonts w:ascii="Tahoma" w:hAnsi="Tahoma" w:cs="Tahoma"/>
          <w:b/>
          <w:bCs/>
        </w:rPr>
        <w:t>for</w:t>
      </w:r>
      <w:r w:rsidRPr="00644C3D" w:rsidR="00976278">
        <w:rPr>
          <w:rFonts w:ascii="Tahoma" w:hAnsi="Tahoma" w:cs="Tahoma"/>
          <w:b/>
          <w:bCs/>
        </w:rPr>
        <w:t xml:space="preserve"> this Module. Also, participating in the </w:t>
      </w:r>
      <w:r w:rsidRPr="00B80581" w:rsidR="00B80581">
        <w:rPr>
          <w:rFonts w:ascii="Tahoma" w:hAnsi="Tahoma" w:cs="Tahoma"/>
          <w:b/>
          <w:bCs/>
        </w:rPr>
        <w:t xml:space="preserve">Guest Speaking session </w:t>
      </w:r>
      <w:r w:rsidRPr="00644C3D" w:rsidR="00976278">
        <w:rPr>
          <w:rFonts w:ascii="Tahoma" w:hAnsi="Tahoma" w:cs="Tahoma"/>
          <w:b/>
          <w:bCs/>
        </w:rPr>
        <w:t>contribute</w:t>
      </w:r>
      <w:r w:rsidRPr="00644C3D" w:rsidR="00644C3D">
        <w:rPr>
          <w:rFonts w:ascii="Tahoma" w:hAnsi="Tahoma" w:cs="Tahoma"/>
          <w:b/>
          <w:bCs/>
        </w:rPr>
        <w:t>s</w:t>
      </w:r>
      <w:r w:rsidRPr="00644C3D" w:rsidR="00976278">
        <w:rPr>
          <w:rFonts w:ascii="Tahoma" w:hAnsi="Tahoma" w:cs="Tahoma"/>
          <w:b/>
          <w:bCs/>
        </w:rPr>
        <w:t xml:space="preserve"> to your </w:t>
      </w:r>
      <w:r w:rsidRPr="00644C3D" w:rsidR="008105D0">
        <w:rPr>
          <w:rFonts w:ascii="Tahoma" w:hAnsi="Tahoma" w:cs="Tahoma"/>
          <w:b/>
          <w:bCs/>
        </w:rPr>
        <w:t xml:space="preserve">compulsory </w:t>
      </w:r>
      <w:r w:rsidRPr="00644C3D" w:rsidR="00976278">
        <w:rPr>
          <w:rFonts w:ascii="Tahoma" w:hAnsi="Tahoma" w:cs="Tahoma"/>
          <w:b/>
          <w:bCs/>
        </w:rPr>
        <w:t>weekly class attendance.</w:t>
      </w:r>
    </w:p>
    <w:p w:rsidRPr="00976278" w:rsidR="00AB5DE2" w:rsidRDefault="00976278" w14:paraId="0BAB6240" w14:textId="3644E2E7">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rsidR="009D7759" w:rsidP="008F1C54" w:rsidRDefault="009D7759" w14:paraId="48D1337F" w14:textId="77777777">
      <w:pPr>
        <w:jc w:val="both"/>
        <w:rPr>
          <w:rFonts w:ascii="Tahoma" w:hAnsi="Tahoma" w:cs="Tahoma"/>
        </w:rPr>
      </w:pPr>
    </w:p>
    <w:p w:rsidRPr="008105D0" w:rsidR="00594BD8" w:rsidP="00594BD8" w:rsidRDefault="008105D0" w14:paraId="214BD974" w14:textId="40D4494E">
      <w:pPr>
        <w:rPr>
          <w:rFonts w:ascii="Tahoma" w:hAnsi="Tahoma" w:cs="Tahoma"/>
          <w:b/>
          <w:bCs/>
          <w:u w:val="single"/>
        </w:rPr>
      </w:pPr>
      <w:r w:rsidRPr="008105D0">
        <w:rPr>
          <w:rFonts w:ascii="Tahoma" w:hAnsi="Tahoma" w:cs="Tahoma"/>
          <w:b/>
          <w:bCs/>
          <w:u w:val="single"/>
        </w:rPr>
        <w:t xml:space="preserve">Cert. IHM </w:t>
      </w:r>
      <w:r w:rsidRPr="008105D0" w:rsidR="00594BD8">
        <w:rPr>
          <w:rFonts w:ascii="Tahoma" w:hAnsi="Tahoma" w:cs="Tahoma"/>
          <w:b/>
          <w:bCs/>
          <w:u w:val="single"/>
        </w:rPr>
        <w:t>LV4 Learning Log</w:t>
      </w:r>
      <w:r w:rsidRPr="008105D0">
        <w:rPr>
          <w:rFonts w:ascii="Tahoma" w:hAnsi="Tahoma" w:cs="Tahoma"/>
          <w:b/>
          <w:bCs/>
          <w:u w:val="single"/>
        </w:rPr>
        <w:t>:</w:t>
      </w:r>
    </w:p>
    <w:p w:rsidR="00594BD8" w:rsidP="00594BD8" w:rsidRDefault="00594BD8" w14:paraId="75E1EA50"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rsidTr="00C6DCA1" w14:paraId="79C21292" w14:textId="77777777">
        <w:tc>
          <w:tcPr>
            <w:tcW w:w="3681"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8105D0" w:rsidR="00594BD8" w:rsidRDefault="00594BD8" w14:paraId="76E70196" w14:textId="660980F5">
            <w:pPr>
              <w:rPr>
                <w:rFonts w:ascii="Tahoma" w:hAnsi="Tahoma" w:cs="Tahoma"/>
                <w:sz w:val="22"/>
                <w:szCs w:val="22"/>
              </w:rPr>
            </w:pPr>
            <w:r w:rsidRPr="00C6DCA1" w:rsidR="00C6DCA1">
              <w:rPr>
                <w:rFonts w:ascii="Tahoma" w:hAnsi="Tahoma" w:cs="Tahoma"/>
                <w:sz w:val="22"/>
                <w:szCs w:val="22"/>
              </w:rPr>
              <w:t>Student Name: Ionela Mioara Butoi</w:t>
            </w:r>
          </w:p>
          <w:p w:rsidRPr="008105D0" w:rsidR="00976278" w:rsidRDefault="00976278" w14:paraId="07B59589" w14:textId="47B2E188">
            <w:pPr>
              <w:rPr>
                <w:rFonts w:ascii="Tahoma" w:hAnsi="Tahoma" w:cs="Tahoma"/>
                <w:sz w:val="22"/>
                <w:szCs w:val="22"/>
              </w:rPr>
            </w:pPr>
            <w:r w:rsidRPr="00C6DCA1" w:rsidR="00C6DCA1">
              <w:rPr>
                <w:rFonts w:ascii="Tahoma" w:hAnsi="Tahoma" w:cs="Tahoma"/>
                <w:sz w:val="22"/>
                <w:szCs w:val="22"/>
              </w:rPr>
              <w:t>Student number: 1816307</w:t>
            </w:r>
          </w:p>
          <w:p w:rsidR="00594BD8" w:rsidRDefault="008105D0" w14:paraId="1734C185" w14:textId="4A93FE80">
            <w:pPr>
              <w:rPr>
                <w:rFonts w:ascii="Tahoma" w:hAnsi="Tahoma" w:cs="Tahoma"/>
                <w:sz w:val="22"/>
                <w:szCs w:val="22"/>
              </w:rPr>
            </w:pPr>
            <w:r w:rsidRPr="00C6DCA1" w:rsidR="00C6DCA1">
              <w:rPr>
                <w:rFonts w:ascii="Tahoma" w:hAnsi="Tahoma" w:cs="Tahoma"/>
                <w:sz w:val="22"/>
                <w:szCs w:val="22"/>
              </w:rPr>
              <w:t>Cohort 1 Group: group 1</w:t>
            </w:r>
          </w:p>
          <w:p w:rsidRPr="008105D0" w:rsidR="008105D0" w:rsidRDefault="008105D0" w14:paraId="06894115" w14:textId="0B609109">
            <w:pPr>
              <w:rPr>
                <w:rFonts w:ascii="Tahoma" w:hAnsi="Tahoma" w:cs="Tahoma"/>
                <w:sz w:val="22"/>
                <w:szCs w:val="22"/>
              </w:rPr>
            </w:pPr>
            <w:r w:rsidRPr="00C6DCA1" w:rsidR="00C6DCA1">
              <w:rPr>
                <w:rFonts w:ascii="Tahoma" w:hAnsi="Tahoma" w:cs="Tahoma"/>
                <w:sz w:val="22"/>
                <w:szCs w:val="22"/>
              </w:rPr>
              <w:t xml:space="preserve">Lecturer’s Name: </w:t>
            </w:r>
            <w:proofErr w:type="spellStart"/>
            <w:r w:rsidRPr="00C6DCA1" w:rsidR="00C6DCA1">
              <w:rPr>
                <w:rFonts w:ascii="Tahoma" w:hAnsi="Tahoma" w:cs="Tahoma"/>
                <w:sz w:val="22"/>
                <w:szCs w:val="22"/>
              </w:rPr>
              <w:t>Dr.</w:t>
            </w:r>
            <w:proofErr w:type="spellEnd"/>
            <w:r w:rsidRPr="00C6DCA1" w:rsidR="00C6DCA1">
              <w:rPr>
                <w:rFonts w:ascii="Tahoma" w:hAnsi="Tahoma" w:cs="Tahoma"/>
                <w:sz w:val="22"/>
                <w:szCs w:val="22"/>
              </w:rPr>
              <w:t xml:space="preserve"> Jazz &amp; Dr. Olu</w:t>
            </w:r>
          </w:p>
          <w:p w:rsidRPr="008105D0" w:rsidR="00594BD8" w:rsidRDefault="00594BD8" w14:paraId="5DF0BFB1" w14:textId="77777777">
            <w:pPr>
              <w:rPr>
                <w:rFonts w:ascii="Tahoma" w:hAnsi="Tahoma" w:cs="Tahoma"/>
                <w:sz w:val="22"/>
                <w:szCs w:val="22"/>
              </w:rPr>
            </w:pPr>
          </w:p>
        </w:tc>
        <w:tc>
          <w:tcPr>
            <w:tcW w:w="1383" w:type="dxa"/>
            <w:tcBorders>
              <w:top w:val="single" w:color="auto" w:sz="4" w:space="0"/>
              <w:left w:val="single" w:color="auto" w:sz="4" w:space="0"/>
              <w:bottom w:val="single" w:color="auto" w:sz="4" w:space="0"/>
              <w:right w:val="nil"/>
            </w:tcBorders>
            <w:shd w:val="clear" w:color="auto" w:fill="FBD4B4" w:themeFill="accent6" w:themeFillTint="66"/>
            <w:tcMar/>
            <w:hideMark/>
          </w:tcPr>
          <w:p w:rsidRPr="008105D0" w:rsidR="00594BD8" w:rsidP="00C6DCA1" w:rsidRDefault="00B80581" w14:paraId="2CABEF32" w14:textId="1352DEF6">
            <w:pPr>
              <w:rPr>
                <w:rFonts w:ascii="Tahoma" w:hAnsi="Tahoma" w:cs="Tahoma"/>
                <w:sz w:val="22"/>
                <w:szCs w:val="22"/>
              </w:rPr>
            </w:pPr>
            <w:r w:rsidRPr="00C6DCA1" w:rsidR="00C6DCA1">
              <w:rPr>
                <w:rFonts w:ascii="Tahoma" w:hAnsi="Tahoma" w:cs="Tahoma"/>
                <w:sz w:val="22"/>
                <w:szCs w:val="22"/>
              </w:rPr>
              <w:t>Name of Guest Speaker:</w:t>
            </w:r>
          </w:p>
          <w:p w:rsidRPr="008105D0" w:rsidR="00594BD8" w:rsidP="00C6DCA1" w:rsidRDefault="00B80581" w14:paraId="77F6C1DD" w14:textId="06BFA86D">
            <w:pPr>
              <w:pStyle w:val="Normal"/>
              <w:rPr>
                <w:rFonts w:ascii="Tahoma" w:hAnsi="Tahoma" w:cs="Tahoma"/>
                <w:sz w:val="22"/>
                <w:szCs w:val="22"/>
              </w:rPr>
            </w:pPr>
            <w:r w:rsidRPr="00C6DCA1" w:rsidR="00C6DCA1">
              <w:rPr>
                <w:rFonts w:ascii="Tahoma" w:hAnsi="Tahoma" w:cs="Tahoma"/>
                <w:sz w:val="22"/>
                <w:szCs w:val="22"/>
              </w:rPr>
              <w:t xml:space="preserve">Sunny </w:t>
            </w:r>
          </w:p>
        </w:tc>
        <w:tc>
          <w:tcPr>
            <w:tcW w:w="1594" w:type="dxa"/>
            <w:tcBorders>
              <w:top w:val="single" w:color="auto" w:sz="4" w:space="0"/>
              <w:left w:val="nil"/>
              <w:bottom w:val="single" w:color="auto" w:sz="4" w:space="0"/>
              <w:right w:val="single" w:color="auto" w:sz="4" w:space="0"/>
            </w:tcBorders>
            <w:shd w:val="clear" w:color="auto" w:fill="FBD4B4" w:themeFill="accent6" w:themeFillTint="66"/>
            <w:tcMar/>
          </w:tcPr>
          <w:p w:rsidRPr="008105D0" w:rsidR="00594BD8" w:rsidRDefault="00594BD8" w14:paraId="50782FF3" w14:textId="77777777">
            <w:pPr>
              <w:jc w:val="center"/>
              <w:rPr>
                <w:rFonts w:ascii="Tahoma" w:hAnsi="Tahoma" w:cs="Tahoma"/>
                <w:b/>
                <w:sz w:val="22"/>
                <w:szCs w:val="22"/>
              </w:rPr>
            </w:pPr>
          </w:p>
        </w:tc>
        <w:tc>
          <w:tcPr>
            <w:tcW w:w="202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hideMark/>
          </w:tcPr>
          <w:p w:rsidRPr="008105D0" w:rsidR="00594BD8" w:rsidRDefault="00976278" w14:paraId="2DD45013" w14:textId="0E6E2A96">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color="auto" w:sz="4" w:space="0"/>
              <w:left w:val="single" w:color="auto" w:sz="4" w:space="0"/>
              <w:bottom w:val="nil"/>
              <w:right w:val="single" w:color="auto" w:sz="4" w:space="0"/>
            </w:tcBorders>
            <w:shd w:val="clear" w:color="auto" w:fill="FBD4B4" w:themeFill="accent6" w:themeFillTint="66"/>
            <w:tcMar/>
          </w:tcPr>
          <w:p w:rsidRPr="008105D0" w:rsidR="00594BD8" w:rsidRDefault="00594BD8" w14:paraId="4510B7BA" w14:textId="72476FCC">
            <w:pPr>
              <w:rPr>
                <w:rFonts w:ascii="Tahoma" w:hAnsi="Tahoma" w:cs="Tahoma"/>
                <w:bCs/>
                <w:sz w:val="22"/>
                <w:szCs w:val="22"/>
              </w:rPr>
            </w:pPr>
            <w:r w:rsidRPr="008105D0">
              <w:rPr>
                <w:rFonts w:ascii="Tahoma" w:hAnsi="Tahoma" w:cs="Tahoma"/>
                <w:bCs/>
                <w:sz w:val="22"/>
                <w:szCs w:val="22"/>
              </w:rPr>
              <w:t>Date:</w:t>
            </w:r>
          </w:p>
          <w:p w:rsidRPr="008105D0" w:rsidR="00594BD8" w:rsidRDefault="00594BD8" w14:paraId="2D6537B5" w14:textId="77777777">
            <w:pPr>
              <w:rPr>
                <w:rFonts w:ascii="Tahoma" w:hAnsi="Tahoma" w:cs="Tahoma"/>
                <w:b/>
                <w:sz w:val="22"/>
                <w:szCs w:val="22"/>
              </w:rPr>
            </w:pPr>
          </w:p>
          <w:p w:rsidRPr="008105D0" w:rsidR="00594BD8" w:rsidRDefault="00594BD8" w14:paraId="1F16EC21" w14:textId="77777777">
            <w:pPr>
              <w:jc w:val="center"/>
              <w:rPr>
                <w:rFonts w:ascii="Tahoma" w:hAnsi="Tahoma" w:cs="Tahoma"/>
                <w:b/>
                <w:sz w:val="22"/>
                <w:szCs w:val="22"/>
              </w:rPr>
            </w:pPr>
          </w:p>
          <w:p w:rsidRPr="008105D0" w:rsidR="00594BD8" w:rsidRDefault="00594BD8" w14:paraId="4D6D6B81" w14:textId="77777777">
            <w:pPr>
              <w:rPr>
                <w:rFonts w:ascii="Tahoma" w:hAnsi="Tahoma" w:cs="Tahoma"/>
                <w:b/>
                <w:sz w:val="22"/>
                <w:szCs w:val="22"/>
              </w:rPr>
            </w:pPr>
          </w:p>
        </w:tc>
      </w:tr>
      <w:tr w:rsidR="00594BD8" w:rsidTr="00C6DCA1" w14:paraId="5973CF65" w14:textId="77777777">
        <w:trPr>
          <w:trHeight w:val="1341"/>
        </w:trPr>
        <w:tc>
          <w:tcPr>
            <w:tcW w:w="11182" w:type="dxa"/>
            <w:gridSpan w:val="5"/>
            <w:tcBorders>
              <w:top w:val="single" w:color="auto" w:sz="4" w:space="0"/>
              <w:left w:val="single" w:color="auto" w:sz="4" w:space="0"/>
              <w:bottom w:val="single" w:color="auto" w:sz="4" w:space="0"/>
              <w:right w:val="single" w:color="auto" w:sz="4" w:space="0"/>
            </w:tcBorders>
            <w:tcMar/>
          </w:tcPr>
          <w:p w:rsidR="00594BD8" w:rsidP="00C6DCA1" w:rsidRDefault="00594BD8" w14:paraId="0758D634" w14:textId="4C3A1FA5">
            <w:pPr>
              <w:rPr>
                <w:rFonts w:ascii="Tahoma" w:hAnsi="Tahoma" w:cs="Tahoma"/>
                <w:b w:val="1"/>
                <w:bCs w:val="1"/>
              </w:rPr>
            </w:pPr>
            <w:r w:rsidRPr="00C6DCA1" w:rsidR="00C6DCA1">
              <w:rPr>
                <w:rFonts w:ascii="Tahoma" w:hAnsi="Tahoma" w:cs="Tahoma"/>
                <w:b w:val="1"/>
                <w:bCs w:val="1"/>
              </w:rPr>
              <w:t xml:space="preserve">What are the key topics examined in the Guest Speaker’s session (these may include various key themes, activities and skills in the field of facilities management in the hotel industry, </w:t>
            </w:r>
            <w:proofErr w:type="gramStart"/>
            <w:r w:rsidRPr="00C6DCA1" w:rsidR="00C6DCA1">
              <w:rPr>
                <w:rFonts w:ascii="Tahoma" w:hAnsi="Tahoma" w:cs="Tahoma"/>
                <w:b w:val="1"/>
                <w:bCs w:val="1"/>
              </w:rPr>
              <w:t>etc):</w:t>
            </w:r>
            <w:proofErr w:type="gramEnd"/>
            <w:r w:rsidRPr="00C6DCA1" w:rsidR="00C6DCA1">
              <w:rPr>
                <w:rFonts w:ascii="Tahoma" w:hAnsi="Tahoma" w:cs="Tahoma"/>
                <w:b w:val="1"/>
                <w:bCs w:val="1"/>
              </w:rPr>
              <w:t xml:space="preserve"> </w:t>
            </w:r>
          </w:p>
          <w:p w:rsidR="00594BD8" w:rsidP="00C6DCA1" w:rsidRDefault="00594BD8" w14:paraId="35964261" w14:textId="7B66ACF2">
            <w:pPr>
              <w:pStyle w:val="Normal"/>
              <w:rPr>
                <w:rFonts w:ascii="Tahoma" w:hAnsi="Tahoma" w:cs="Tahoma"/>
                <w:b w:val="0"/>
                <w:bCs w:val="0"/>
              </w:rPr>
            </w:pPr>
          </w:p>
          <w:p w:rsidR="00594BD8" w:rsidP="00C6DCA1" w:rsidRDefault="00594BD8" w14:paraId="5CE51901" w14:textId="12FE53A1">
            <w:pPr>
              <w:pStyle w:val="Normal"/>
              <w:spacing w:line="360" w:lineRule="auto"/>
              <w:rPr>
                <w:rFonts w:ascii="Tahoma" w:hAnsi="Tahoma" w:cs="Tahoma"/>
                <w:b w:val="0"/>
                <w:bCs w:val="0"/>
                <w:sz w:val="22"/>
                <w:szCs w:val="22"/>
              </w:rPr>
            </w:pPr>
            <w:r w:rsidRPr="00C6DCA1" w:rsidR="00C6DCA1">
              <w:rPr>
                <w:rFonts w:ascii="Tahoma" w:hAnsi="Tahoma" w:cs="Tahoma"/>
                <w:b w:val="0"/>
                <w:bCs w:val="0"/>
                <w:sz w:val="22"/>
                <w:szCs w:val="22"/>
              </w:rPr>
              <w:t xml:space="preserve">The hotel industry and tourism industry are very complex when it comes to a more in-depth overview. Sunny, the guest speaker has covered most of the jobs and problems that hotels have often to deal with daily or even over a longer period of time. The quality techniques, the value and the risk that a hotel is taking every day depends on how the Facilities Management deals with each subject individually and improves the overall quality of service. </w:t>
            </w:r>
          </w:p>
          <w:p w:rsidR="00594BD8" w:rsidP="00C6DCA1" w:rsidRDefault="00594BD8" w14:paraId="2101ECA8" w14:textId="480DE5DE">
            <w:pPr>
              <w:pStyle w:val="Normal"/>
              <w:spacing w:line="360" w:lineRule="auto"/>
              <w:rPr>
                <w:rFonts w:ascii="Tahoma" w:hAnsi="Tahoma" w:cs="Tahoma"/>
                <w:b w:val="0"/>
                <w:bCs w:val="0"/>
                <w:sz w:val="22"/>
                <w:szCs w:val="22"/>
              </w:rPr>
            </w:pPr>
          </w:p>
          <w:p w:rsidR="00594BD8" w:rsidP="00C6DCA1" w:rsidRDefault="00594BD8" w14:paraId="02E2FF96" w14:textId="68DD1205">
            <w:pPr>
              <w:pStyle w:val="Normal"/>
              <w:rPr>
                <w:rFonts w:ascii="Tahoma" w:hAnsi="Tahoma" w:cs="Tahoma"/>
                <w:b w:val="0"/>
                <w:bCs w:val="0"/>
              </w:rPr>
            </w:pPr>
          </w:p>
        </w:tc>
      </w:tr>
      <w:tr w:rsidR="00594BD8" w:rsidTr="00C6DCA1" w14:paraId="03FDBD45" w14:textId="77777777">
        <w:trPr>
          <w:trHeight w:val="3001"/>
        </w:trPr>
        <w:tc>
          <w:tcPr>
            <w:tcW w:w="11182" w:type="dxa"/>
            <w:gridSpan w:val="5"/>
            <w:tcBorders>
              <w:top w:val="single" w:color="auto" w:sz="4" w:space="0"/>
              <w:left w:val="single" w:color="auto" w:sz="4" w:space="0"/>
              <w:bottom w:val="single" w:color="auto" w:sz="4" w:space="0"/>
              <w:right w:val="single" w:color="auto" w:sz="4" w:space="0"/>
            </w:tcBorders>
            <w:tcMar/>
          </w:tcPr>
          <w:p w:rsidR="00E95206" w:rsidP="00C6DCA1" w:rsidRDefault="00521937" w14:paraId="717E1000" w14:textId="229C4DB4">
            <w:pPr>
              <w:jc w:val="left"/>
              <w:rPr>
                <w:rFonts w:ascii="Tahoma" w:hAnsi="Tahoma" w:cs="Tahoma"/>
                <w:b w:val="1"/>
                <w:bCs w:val="1"/>
              </w:rPr>
            </w:pPr>
            <w:r w:rsidRPr="00C6DCA1" w:rsidR="00C6DCA1">
              <w:rPr>
                <w:rFonts w:ascii="Tahoma" w:hAnsi="Tahoma" w:cs="Tahoma"/>
                <w:b w:val="1"/>
                <w:bCs w:val="1"/>
              </w:rPr>
              <w:t>What are the i</w:t>
            </w:r>
            <w:r w:rsidRPr="00C6DCA1" w:rsidR="00C6DCA1">
              <w:rPr>
                <w:rFonts w:ascii="Tahoma" w:hAnsi="Tahoma" w:cs="Tahoma"/>
                <w:b w:val="1"/>
                <w:bCs w:val="1"/>
              </w:rPr>
              <w:t xml:space="preserve">mportance of </w:t>
            </w:r>
            <w:r w:rsidRPr="00C6DCA1" w:rsidR="00C6DCA1">
              <w:rPr>
                <w:rFonts w:ascii="Tahoma" w:hAnsi="Tahoma" w:cs="Tahoma"/>
                <w:b w:val="1"/>
                <w:bCs w:val="1"/>
              </w:rPr>
              <w:t>r</w:t>
            </w:r>
            <w:r w:rsidRPr="00C6DCA1" w:rsidR="00C6DCA1">
              <w:rPr>
                <w:rFonts w:ascii="Tahoma" w:hAnsi="Tahoma" w:cs="Tahoma"/>
                <w:b w:val="1"/>
                <w:bCs w:val="1"/>
              </w:rPr>
              <w:t xml:space="preserve">equisite </w:t>
            </w:r>
            <w:r w:rsidRPr="00C6DCA1" w:rsidR="00C6DCA1">
              <w:rPr>
                <w:rFonts w:ascii="Tahoma" w:hAnsi="Tahoma" w:cs="Tahoma"/>
                <w:b w:val="1"/>
                <w:bCs w:val="1"/>
              </w:rPr>
              <w:t>s</w:t>
            </w:r>
            <w:r w:rsidRPr="00C6DCA1" w:rsidR="00C6DCA1">
              <w:rPr>
                <w:rFonts w:ascii="Tahoma" w:hAnsi="Tahoma" w:cs="Tahoma"/>
                <w:b w:val="1"/>
                <w:bCs w:val="1"/>
              </w:rPr>
              <w:t xml:space="preserve">kills </w:t>
            </w:r>
            <w:r w:rsidRPr="00C6DCA1" w:rsidR="00C6DCA1">
              <w:rPr>
                <w:rFonts w:ascii="Tahoma" w:hAnsi="Tahoma" w:cs="Tahoma"/>
                <w:b w:val="1"/>
                <w:bCs w:val="1"/>
              </w:rPr>
              <w:t>i</w:t>
            </w:r>
            <w:r w:rsidRPr="00C6DCA1" w:rsidR="00C6DCA1">
              <w:rPr>
                <w:rFonts w:ascii="Tahoma" w:hAnsi="Tahoma" w:cs="Tahoma"/>
                <w:b w:val="1"/>
                <w:bCs w:val="1"/>
              </w:rPr>
              <w:t xml:space="preserve">n </w:t>
            </w:r>
            <w:r w:rsidRPr="00C6DCA1" w:rsidR="00C6DCA1">
              <w:rPr>
                <w:rFonts w:ascii="Tahoma" w:hAnsi="Tahoma" w:cs="Tahoma"/>
                <w:b w:val="1"/>
                <w:bCs w:val="1"/>
              </w:rPr>
              <w:t>facilities management in the hotel industry</w:t>
            </w:r>
            <w:r w:rsidRPr="00C6DCA1" w:rsidR="00C6DCA1">
              <w:rPr>
                <w:rFonts w:ascii="Tahoma" w:hAnsi="Tahoma" w:cs="Tahoma"/>
                <w:b w:val="1"/>
                <w:bCs w:val="1"/>
              </w:rPr>
              <w:t xml:space="preserve"> </w:t>
            </w:r>
            <w:r w:rsidRPr="00C6DCA1" w:rsidR="00C6DCA1">
              <w:rPr>
                <w:rFonts w:ascii="Tahoma" w:hAnsi="Tahoma" w:cs="Tahoma"/>
                <w:b w:val="1"/>
                <w:bCs w:val="1"/>
              </w:rPr>
              <w:t xml:space="preserve">as explained by Guest Speaker </w:t>
            </w:r>
            <w:r w:rsidRPr="00C6DCA1" w:rsidR="00C6DCA1">
              <w:rPr>
                <w:rFonts w:ascii="Tahoma" w:hAnsi="Tahoma" w:cs="Tahoma"/>
                <w:b w:val="1"/>
                <w:bCs w:val="1"/>
              </w:rPr>
              <w:t xml:space="preserve">(please fill in as </w:t>
            </w:r>
            <w:proofErr w:type="gramStart"/>
            <w:r w:rsidRPr="00C6DCA1" w:rsidR="00C6DCA1">
              <w:rPr>
                <w:rFonts w:ascii="Tahoma" w:hAnsi="Tahoma" w:cs="Tahoma"/>
                <w:b w:val="1"/>
                <w:bCs w:val="1"/>
              </w:rPr>
              <w:t>appropriate)</w:t>
            </w:r>
            <w:r w:rsidRPr="00C6DCA1" w:rsidR="00C6DCA1">
              <w:rPr>
                <w:rFonts w:ascii="Tahoma" w:hAnsi="Tahoma" w:cs="Tahoma"/>
                <w:b w:val="1"/>
                <w:bCs w:val="1"/>
              </w:rPr>
              <w:t>:</w:t>
            </w:r>
            <w:proofErr w:type="gramEnd"/>
          </w:p>
          <w:p w:rsidR="00594BD8" w:rsidP="00C6DCA1" w:rsidRDefault="00594BD8" w14:paraId="484C1EE4" w14:textId="77777777">
            <w:pPr>
              <w:jc w:val="left"/>
              <w:rPr>
                <w:rFonts w:ascii="Tahoma" w:hAnsi="Tahoma" w:cs="Tahoma"/>
                <w:b w:val="1"/>
                <w:bCs w:val="1"/>
              </w:rPr>
            </w:pPr>
          </w:p>
          <w:p w:rsidR="00594BD8" w:rsidP="00C6DCA1" w:rsidRDefault="00594BD8" w14:paraId="3B85E8CE" w14:textId="3C0800C4">
            <w:pPr>
              <w:pStyle w:val="Normal"/>
              <w:spacing w:line="360" w:lineRule="auto"/>
              <w:jc w:val="left"/>
              <w:rPr>
                <w:rFonts w:ascii="Tahoma" w:hAnsi="Tahoma" w:cs="Tahoma"/>
                <w:b w:val="0"/>
                <w:bCs w:val="0"/>
                <w:sz w:val="22"/>
                <w:szCs w:val="22"/>
              </w:rPr>
            </w:pPr>
            <w:r w:rsidRPr="00C6DCA1" w:rsidR="00C6DCA1">
              <w:rPr>
                <w:rFonts w:ascii="Tahoma" w:hAnsi="Tahoma" w:cs="Tahoma"/>
                <w:b w:val="0"/>
                <w:bCs w:val="0"/>
                <w:sz w:val="22"/>
                <w:szCs w:val="22"/>
              </w:rPr>
              <w:t>By ensuring that all members of staff contribute equally into the company will lead the business to a successful and expandable operation. Each member of staff from top managers to engineers and housekeepers need to comply with their daily tasks in order to succeed. Members of staff that are open and willing to improve or learn new skills has a bonus in the hotel industry as these updates very often and new technologies and plans can change very often. By the end of the day it is always important that members of staff put the image of the hotel in the first place trying to deliver the best performance on their job.</w:t>
            </w:r>
          </w:p>
          <w:p w:rsidR="00594BD8" w:rsidP="00C6DCA1" w:rsidRDefault="00594BD8" w14:paraId="71311BA0" w14:textId="659349CB">
            <w:pPr>
              <w:pStyle w:val="Normal"/>
              <w:jc w:val="left"/>
              <w:rPr>
                <w:rFonts w:ascii="Tahoma" w:hAnsi="Tahoma" w:cs="Tahoma"/>
                <w:b w:val="0"/>
                <w:bCs w:val="0"/>
              </w:rPr>
            </w:pPr>
          </w:p>
        </w:tc>
      </w:tr>
      <w:tr w:rsidR="00594BD8" w:rsidTr="00C6DCA1" w14:paraId="56A198CA" w14:textId="77777777">
        <w:tc>
          <w:tcPr>
            <w:tcW w:w="11182" w:type="dxa"/>
            <w:gridSpan w:val="5"/>
            <w:tcBorders>
              <w:top w:val="single" w:color="auto" w:sz="4" w:space="0"/>
              <w:left w:val="single" w:color="auto" w:sz="4" w:space="0"/>
              <w:bottom w:val="single" w:color="auto" w:sz="4" w:space="0"/>
              <w:right w:val="single" w:color="auto" w:sz="4" w:space="0"/>
            </w:tcBorders>
            <w:tcMar/>
          </w:tcPr>
          <w:p w:rsidR="00E95206" w:rsidP="00561D7A" w:rsidRDefault="00E95206" w14:paraId="3092B3EB" w14:textId="1A6AACE6">
            <w:pPr>
              <w:pStyle w:val="fixed"/>
              <w:ind w:left="0" w:firstLine="0"/>
              <w:outlineLvl w:val="1"/>
              <w:rPr>
                <w:rFonts w:ascii="Tahoma" w:hAnsi="Tahoma" w:cs="Tahoma"/>
                <w:b w:val="0"/>
                <w:bCs/>
              </w:rPr>
            </w:pPr>
            <w:r>
              <w:rPr>
                <w:rFonts w:ascii="Tahoma" w:hAnsi="Tahoma" w:cs="Tahoma"/>
                <w:bCs/>
              </w:rPr>
              <w:t xml:space="preserve">How has this </w:t>
            </w:r>
            <w:r w:rsidRPr="00561D7A" w:rsidR="00561D7A">
              <w:rPr>
                <w:rFonts w:ascii="Tahoma" w:hAnsi="Tahoma" w:cs="Tahoma"/>
              </w:rPr>
              <w:t>Guest Speak</w:t>
            </w:r>
            <w:r w:rsidR="000E7593">
              <w:rPr>
                <w:rFonts w:ascii="Tahoma" w:hAnsi="Tahoma" w:cs="Tahoma"/>
              </w:rPr>
              <w:t>er’s</w:t>
            </w:r>
            <w:r w:rsidRPr="00561D7A" w:rsid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Pr="00FD319A" w:rsidR="00561D7A">
              <w:rPr>
                <w:rFonts w:ascii="Tahoma" w:hAnsi="Tahoma" w:cs="Tahoma"/>
                <w:szCs w:val="24"/>
              </w:rPr>
              <w:t xml:space="preserve">facilities management in the </w:t>
            </w:r>
            <w:r w:rsidR="00561D7A">
              <w:rPr>
                <w:rFonts w:ascii="Tahoma" w:hAnsi="Tahoma" w:cs="Tahoma"/>
                <w:szCs w:val="24"/>
              </w:rPr>
              <w:t>hospitality/</w:t>
            </w:r>
            <w:r w:rsidRPr="00FD319A" w:rsidR="00561D7A">
              <w:rPr>
                <w:rFonts w:ascii="Tahoma" w:hAnsi="Tahoma" w:cs="Tahoma"/>
                <w:szCs w:val="24"/>
              </w:rPr>
              <w:t>hotel industry</w:t>
            </w:r>
            <w:r>
              <w:rPr>
                <w:rFonts w:ascii="Tahoma" w:hAnsi="Tahoma" w:cs="Tahoma"/>
                <w:bCs/>
              </w:rPr>
              <w:t>?</w:t>
            </w:r>
          </w:p>
          <w:p w:rsidR="00594BD8" w:rsidRDefault="00594BD8" w14:paraId="0E77A647" w14:textId="070D088E">
            <w:pPr>
              <w:rPr>
                <w:rFonts w:ascii="Tahoma" w:hAnsi="Tahoma" w:cs="Tahoma"/>
                <w:sz w:val="20"/>
                <w:szCs w:val="20"/>
              </w:rPr>
            </w:pPr>
          </w:p>
          <w:p w:rsidR="00594BD8" w:rsidP="00C6DCA1" w:rsidRDefault="00594BD8" w14:paraId="1F32A293" w14:textId="7ADC7F0E">
            <w:pPr>
              <w:spacing w:line="360" w:lineRule="auto"/>
              <w:rPr>
                <w:rFonts w:ascii="Tahoma" w:hAnsi="Tahoma" w:cs="Tahoma"/>
                <w:sz w:val="22"/>
                <w:szCs w:val="22"/>
              </w:rPr>
            </w:pPr>
            <w:r w:rsidRPr="00C6DCA1" w:rsidR="00C6DCA1">
              <w:rPr>
                <w:rFonts w:ascii="Tahoma" w:hAnsi="Tahoma" w:cs="Tahoma"/>
                <w:sz w:val="22"/>
                <w:szCs w:val="22"/>
              </w:rPr>
              <w:t>The guest speaker has enlightened me to a very good understanding of how each job in the hotel industry has its own importance and how us, as students and future employers of this industry need to respect and appreciate each member of staff in future jobs because everyone has an important role even if they are housekeepers or managers or engineers. By finishing my university course and research further into this field, we can obtain a good understand of how these institutions run and not only by studying but also having field practice to get a real taste of the work experience in this field of work.</w:t>
            </w:r>
          </w:p>
          <w:p w:rsidR="00594BD8" w:rsidP="00C6DCA1" w:rsidRDefault="00594BD8" w14:paraId="49C64714" w14:textId="68032088">
            <w:pPr>
              <w:pStyle w:val="Normal"/>
              <w:rPr>
                <w:rFonts w:ascii="Tahoma" w:hAnsi="Tahoma" w:cs="Tahoma"/>
                <w:sz w:val="22"/>
                <w:szCs w:val="22"/>
              </w:rPr>
            </w:pPr>
          </w:p>
        </w:tc>
      </w:tr>
      <w:tr w:rsidR="00594BD8" w:rsidTr="00C6DCA1" w14:paraId="69A7A7DD" w14:textId="77777777">
        <w:tc>
          <w:tcPr>
            <w:tcW w:w="11182" w:type="dxa"/>
            <w:gridSpan w:val="5"/>
            <w:tcBorders>
              <w:top w:val="single" w:color="auto" w:sz="4" w:space="0"/>
              <w:left w:val="single" w:color="auto" w:sz="4" w:space="0"/>
              <w:bottom w:val="single" w:color="auto" w:sz="4" w:space="0"/>
              <w:right w:val="single" w:color="auto" w:sz="4" w:space="0"/>
            </w:tcBorders>
            <w:tcMar/>
          </w:tcPr>
          <w:p w:rsidR="00E95206" w:rsidP="00E95206" w:rsidRDefault="00521937" w14:paraId="4378D985" w14:textId="4081E1E7">
            <w:pPr>
              <w:rPr>
                <w:rFonts w:ascii="Tahoma" w:hAnsi="Tahoma" w:cs="Tahoma"/>
                <w:b/>
                <w:bCs/>
              </w:rPr>
            </w:pPr>
            <w:r w:rsidRPr="00C6DCA1" w:rsidR="00C6DCA1">
              <w:rPr>
                <w:rFonts w:ascii="Tahoma" w:hAnsi="Tahoma" w:cs="Tahoma"/>
                <w:b w:val="1"/>
                <w:bCs w:val="1"/>
              </w:rPr>
              <w:t>Perform a s</w:t>
            </w:r>
            <w:r w:rsidRPr="00C6DCA1" w:rsidR="00C6DCA1">
              <w:rPr>
                <w:rFonts w:ascii="Tahoma" w:hAnsi="Tahoma" w:cs="Tahoma"/>
                <w:b w:val="1"/>
                <w:bCs w:val="1"/>
              </w:rPr>
              <w:t>elf-</w:t>
            </w:r>
            <w:r w:rsidRPr="00C6DCA1" w:rsidR="00C6DCA1">
              <w:rPr>
                <w:rFonts w:ascii="Tahoma" w:hAnsi="Tahoma" w:cs="Tahoma"/>
                <w:b w:val="1"/>
                <w:bCs w:val="1"/>
              </w:rPr>
              <w:t>a</w:t>
            </w:r>
            <w:r w:rsidRPr="00C6DCA1" w:rsidR="00C6DCA1">
              <w:rPr>
                <w:rFonts w:ascii="Tahoma" w:hAnsi="Tahoma" w:cs="Tahoma"/>
                <w:b w:val="1"/>
                <w:bCs w:val="1"/>
              </w:rPr>
              <w:t xml:space="preserve">ppraisal of </w:t>
            </w:r>
            <w:r w:rsidRPr="00C6DCA1" w:rsidR="00C6DCA1">
              <w:rPr>
                <w:rFonts w:ascii="Tahoma" w:hAnsi="Tahoma" w:cs="Tahoma"/>
                <w:b w:val="1"/>
                <w:bCs w:val="1"/>
              </w:rPr>
              <w:t xml:space="preserve">your </w:t>
            </w:r>
            <w:r w:rsidRPr="00C6DCA1" w:rsidR="00C6DCA1">
              <w:rPr>
                <w:rFonts w:ascii="Tahoma" w:hAnsi="Tahoma" w:cs="Tahoma"/>
                <w:b w:val="1"/>
                <w:bCs w:val="1"/>
              </w:rPr>
              <w:t>u</w:t>
            </w:r>
            <w:r w:rsidRPr="00C6DCA1" w:rsidR="00C6DCA1">
              <w:rPr>
                <w:rFonts w:ascii="Tahoma" w:hAnsi="Tahoma" w:cs="Tahoma"/>
                <w:b w:val="1"/>
                <w:bCs w:val="1"/>
              </w:rPr>
              <w:t xml:space="preserve">nderstanding and </w:t>
            </w:r>
            <w:r w:rsidRPr="00C6DCA1" w:rsidR="00C6DCA1">
              <w:rPr>
                <w:rFonts w:ascii="Tahoma" w:hAnsi="Tahoma" w:cs="Tahoma"/>
                <w:b w:val="1"/>
                <w:bCs w:val="1"/>
              </w:rPr>
              <w:t>k</w:t>
            </w:r>
            <w:r w:rsidRPr="00C6DCA1" w:rsidR="00C6DCA1">
              <w:rPr>
                <w:rFonts w:ascii="Tahoma" w:hAnsi="Tahoma" w:cs="Tahoma"/>
                <w:b w:val="1"/>
                <w:bCs w:val="1"/>
              </w:rPr>
              <w:t>ey</w:t>
            </w:r>
            <w:r w:rsidRPr="00C6DCA1" w:rsidR="00C6DCA1">
              <w:rPr>
                <w:rFonts w:ascii="Tahoma" w:hAnsi="Tahoma" w:cs="Tahoma"/>
                <w:b w:val="1"/>
                <w:bCs w:val="1"/>
              </w:rPr>
              <w:t xml:space="preserve"> </w:t>
            </w:r>
            <w:r w:rsidRPr="00C6DCA1" w:rsidR="00C6DCA1">
              <w:rPr>
                <w:rFonts w:ascii="Tahoma" w:hAnsi="Tahoma" w:cs="Tahoma"/>
                <w:b w:val="1"/>
                <w:bCs w:val="1"/>
              </w:rPr>
              <w:t>s</w:t>
            </w:r>
            <w:r w:rsidRPr="00C6DCA1" w:rsidR="00C6DCA1">
              <w:rPr>
                <w:rFonts w:ascii="Tahoma" w:hAnsi="Tahoma" w:cs="Tahoma"/>
                <w:b w:val="1"/>
                <w:bCs w:val="1"/>
              </w:rPr>
              <w:t xml:space="preserve">kills </w:t>
            </w:r>
            <w:r w:rsidRPr="00C6DCA1" w:rsidR="00C6DCA1">
              <w:rPr>
                <w:rFonts w:ascii="Tahoma" w:hAnsi="Tahoma" w:cs="Tahoma"/>
                <w:b w:val="1"/>
                <w:bCs w:val="1"/>
              </w:rPr>
              <w:t>r</w:t>
            </w:r>
            <w:r w:rsidRPr="00C6DCA1" w:rsidR="00C6DCA1">
              <w:rPr>
                <w:rFonts w:ascii="Tahoma" w:hAnsi="Tahoma" w:cs="Tahoma"/>
                <w:b w:val="1"/>
                <w:bCs w:val="1"/>
              </w:rPr>
              <w:t xml:space="preserve">equired in </w:t>
            </w:r>
            <w:r w:rsidRPr="00C6DCA1" w:rsidR="00C6DCA1">
              <w:rPr>
                <w:rFonts w:ascii="Tahoma" w:hAnsi="Tahoma" w:cs="Tahoma"/>
                <w:b w:val="1"/>
                <w:bCs w:val="1"/>
              </w:rPr>
              <w:t>facilities management</w:t>
            </w:r>
            <w:r w:rsidRPr="00C6DCA1" w:rsidR="00C6DCA1">
              <w:rPr>
                <w:rFonts w:ascii="Tahoma" w:hAnsi="Tahoma" w:cs="Tahoma"/>
                <w:b w:val="1"/>
                <w:bCs w:val="1"/>
              </w:rPr>
              <w:t xml:space="preserve">: </w:t>
            </w:r>
          </w:p>
          <w:p w:rsidR="00594BD8" w:rsidP="00C6DCA1" w:rsidRDefault="00594BD8" w14:paraId="4ECBB601" w14:textId="69228693">
            <w:pPr>
              <w:spacing w:line="360" w:lineRule="auto"/>
              <w:rPr>
                <w:rFonts w:ascii="Tahoma" w:hAnsi="Tahoma" w:cs="Tahoma"/>
                <w:sz w:val="22"/>
                <w:szCs w:val="22"/>
              </w:rPr>
            </w:pPr>
            <w:r w:rsidRPr="00C6DCA1" w:rsidR="00C6DCA1">
              <w:rPr>
                <w:rFonts w:ascii="Tahoma" w:hAnsi="Tahoma" w:cs="Tahoma"/>
                <w:sz w:val="22"/>
                <w:szCs w:val="22"/>
              </w:rPr>
              <w:t>A good understanding of the actual job and requirements were provided by the Guest speaker, which has cleared many of my thoughts about the hotel industry. Jobs in this field might need specific skills such as managing paperwork, digital skills as well as handmade labour such as cleaning, fixing, designing etc. Different hotels have different facilities, but these will not be a huge problem as every company offers the right training for the specific job you apply, and they will get you ready for every situation. Continuing my university course will help me get a basic understanding of what to expect in the future in this field as well as improve my current skills and gain new ones along.</w:t>
            </w:r>
          </w:p>
          <w:p w:rsidR="00594BD8" w:rsidRDefault="00594BD8" w14:paraId="78121B21" w14:textId="77777777">
            <w:pPr>
              <w:rPr>
                <w:rFonts w:ascii="Tahoma" w:hAnsi="Tahoma" w:cs="Tahoma"/>
                <w:sz w:val="20"/>
                <w:szCs w:val="20"/>
              </w:rPr>
            </w:pPr>
          </w:p>
        </w:tc>
      </w:tr>
      <w:tr w:rsidR="00594BD8" w:rsidTr="00C6DCA1" w14:paraId="67E03137" w14:textId="77777777">
        <w:tc>
          <w:tcPr>
            <w:tcW w:w="11182" w:type="dxa"/>
            <w:gridSpan w:val="5"/>
            <w:tcBorders>
              <w:top w:val="single" w:color="auto" w:sz="4" w:space="0"/>
              <w:left w:val="single" w:color="auto" w:sz="4" w:space="0"/>
              <w:bottom w:val="single" w:color="auto" w:sz="4" w:space="0"/>
              <w:right w:val="single" w:color="auto" w:sz="4" w:space="0"/>
            </w:tcBorders>
            <w:tcMar/>
          </w:tcPr>
          <w:p w:rsidR="00594BD8" w:rsidP="00E95206" w:rsidRDefault="000E7593" w14:paraId="7A93B42E" w14:textId="35873C80">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rsidR="00594BD8" w:rsidRDefault="00594BD8" w14:paraId="0F744C5D" w14:textId="77777777">
            <w:pPr>
              <w:rPr>
                <w:rFonts w:ascii="Tahoma" w:hAnsi="Tahoma" w:cs="Tahoma"/>
                <w:b/>
                <w:bCs/>
              </w:rPr>
            </w:pPr>
          </w:p>
          <w:p w:rsidR="00594BD8" w:rsidP="00C6DCA1" w:rsidRDefault="00594BD8" w14:paraId="7BA244CD" w14:textId="619DF2C5">
            <w:pPr>
              <w:spacing w:line="360" w:lineRule="auto"/>
              <w:rPr>
                <w:rFonts w:ascii="Tahoma" w:hAnsi="Tahoma" w:cs="Tahoma"/>
                <w:b w:val="1"/>
                <w:bCs w:val="1"/>
              </w:rPr>
            </w:pPr>
            <w:r w:rsidRPr="00C6DCA1" w:rsidR="00C6DCA1">
              <w:rPr>
                <w:rFonts w:ascii="Tahoma" w:hAnsi="Tahoma" w:cs="Tahoma"/>
                <w:b w:val="0"/>
                <w:bCs w:val="0"/>
                <w:sz w:val="22"/>
                <w:szCs w:val="22"/>
              </w:rPr>
              <w:t>To improve my skills or even to gain new skills that I don’t have, I would concentrate on my studies focusing on the key points of the hotel industry and tourism, trying to acquire new skills but also to have as much work experience as possible in this field to help me feel the real pressure in the job, and on the other hand help me improve my communication skills. It is very important that us, as students, pay attention to every detail and take on board every information provided to us because these are very big opportunities that not everyone gets the chance to have.</w:t>
            </w:r>
          </w:p>
          <w:p w:rsidR="00594BD8" w:rsidP="00C6DCA1" w:rsidRDefault="00594BD8" w14:paraId="691F111B" w14:noSpellErr="1" w14:textId="7D2BB4AC">
            <w:pPr>
              <w:pStyle w:val="Normal"/>
              <w:rPr>
                <w:rFonts w:ascii="Tahoma" w:hAnsi="Tahoma" w:cs="Tahoma"/>
                <w:b w:val="1"/>
                <w:bCs w:val="1"/>
              </w:rPr>
            </w:pPr>
          </w:p>
        </w:tc>
      </w:tr>
      <w:bookmarkStart w:name="_Hlk28956365" w:id="3"/>
      <w:tr w:rsidR="00B80581" w:rsidTr="00C6DCA1" w14:paraId="4E730E6C" w14:textId="77777777">
        <w:tc>
          <w:tcPr>
            <w:tcW w:w="11182" w:type="dxa"/>
            <w:gridSpan w:val="5"/>
            <w:tcBorders>
              <w:top w:val="single" w:color="auto" w:sz="4" w:space="0"/>
              <w:left w:val="single" w:color="auto" w:sz="4" w:space="0"/>
              <w:bottom w:val="single" w:color="auto" w:sz="4" w:space="0"/>
              <w:right w:val="single" w:color="auto" w:sz="4" w:space="0"/>
            </w:tcBorders>
            <w:tcMar/>
          </w:tcPr>
          <w:p w:rsidRPr="00B80581" w:rsidR="00B80581" w:rsidRDefault="00B80581" w14:paraId="2CEB0030" w14:textId="132E95CE">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Pr="00561D7A" w:rsidR="00561D7A">
              <w:rPr>
                <w:rFonts w:ascii="Tahoma" w:hAnsi="Tahoma" w:cs="Tahoma"/>
                <w:b/>
                <w:bCs/>
              </w:rPr>
              <w:t>facilities management in the hospitality/hotel industry</w:t>
            </w:r>
            <w:r w:rsidRPr="00B80581">
              <w:rPr>
                <w:rFonts w:ascii="Tahoma" w:hAnsi="Tahoma" w:cs="Tahoma"/>
                <w:b/>
                <w:bCs/>
              </w:rPr>
              <w:t>?</w:t>
            </w:r>
          </w:p>
        </w:tc>
      </w:tr>
      <w:tr w:rsidR="00B80581" w:rsidTr="00C6DCA1" w14:paraId="42023207" w14:textId="77777777">
        <w:tc>
          <w:tcPr>
            <w:tcW w:w="11182" w:type="dxa"/>
            <w:gridSpan w:val="5"/>
            <w:tcBorders>
              <w:top w:val="single" w:color="auto" w:sz="4" w:space="0"/>
              <w:left w:val="single" w:color="auto" w:sz="4" w:space="0"/>
              <w:bottom w:val="single" w:color="auto" w:sz="4" w:space="0"/>
              <w:right w:val="single" w:color="auto" w:sz="4" w:space="0"/>
            </w:tcBorders>
            <w:tcMar/>
          </w:tcPr>
          <w:p w:rsidR="00B80581" w:rsidP="00C6DCA1" w:rsidRDefault="00B80581" w14:paraId="2AF08F18" w14:textId="65FACD2C">
            <w:pPr>
              <w:spacing w:line="360" w:lineRule="auto"/>
              <w:rPr>
                <w:rFonts w:ascii="Tahoma" w:hAnsi="Tahoma" w:cs="Tahoma"/>
              </w:rPr>
            </w:pPr>
            <w:r w:rsidRPr="00C6DCA1" w:rsidR="00C6DCA1">
              <w:rPr>
                <w:rFonts w:ascii="Tahoma" w:hAnsi="Tahoma" w:cs="Tahoma"/>
                <w:sz w:val="22"/>
                <w:szCs w:val="22"/>
              </w:rPr>
              <w:t xml:space="preserve">The guest speaker in this session has made me understand that this industry can be for anybody as long as you are open to learn new things, you provide the best quality of service and you are determined to be a role model in your job. Getting the studies from university along with a certificate and work experience can be very beneficial to you when applying to a job in the hospitality industry. The Guest speaker has also made me understand that studies are very important in your life before applying for a job as this can sometimes be a big advantage. It is always good to try to improve yourself as an overall person, regarding your skills, attitude, communication and </w:t>
            </w:r>
            <w:r w:rsidRPr="00C6DCA1" w:rsidR="00C6DCA1">
              <w:rPr>
                <w:rFonts w:ascii="Tahoma" w:hAnsi="Tahoma" w:cs="Tahoma"/>
                <w:sz w:val="22"/>
                <w:szCs w:val="22"/>
              </w:rPr>
              <w:t>self-esteem</w:t>
            </w:r>
            <w:r w:rsidRPr="00C6DCA1" w:rsidR="00C6DCA1">
              <w:rPr>
                <w:rFonts w:ascii="Tahoma" w:hAnsi="Tahoma" w:cs="Tahoma"/>
                <w:sz w:val="22"/>
                <w:szCs w:val="22"/>
              </w:rPr>
              <w:t>, because these factors are very important when it comes to a job in the hotel industry.</w:t>
            </w:r>
          </w:p>
          <w:p w:rsidR="00B80581" w:rsidP="37E03A60" w:rsidRDefault="00B80581" w14:paraId="2EFD2F09" w14:textId="644E34A3">
            <w:pPr>
              <w:pStyle w:val="Normal"/>
              <w:rPr>
                <w:rFonts w:ascii="Tahoma" w:hAnsi="Tahoma" w:cs="Tahoma"/>
              </w:rPr>
            </w:pPr>
          </w:p>
        </w:tc>
      </w:tr>
      <w:bookmarkEnd w:id="3"/>
    </w:tbl>
    <w:p w:rsidR="00594BD8" w:rsidP="00594BD8" w:rsidRDefault="00594BD8" w14:paraId="2FA3B351" w14:textId="77777777">
      <w:pPr>
        <w:jc w:val="center"/>
        <w:rPr>
          <w:rFonts w:ascii="Tahoma" w:hAnsi="Tahoma" w:cs="Tahoma"/>
          <w:sz w:val="20"/>
          <w:szCs w:val="20"/>
        </w:rPr>
      </w:pPr>
    </w:p>
    <w:p w:rsidR="00594BD8" w:rsidP="00594BD8" w:rsidRDefault="00594BD8" w14:paraId="3622F4FB" w14:textId="77777777">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rsidTr="00C6DCA1" w14:paraId="2B8200AB" w14:textId="77777777">
        <w:tc>
          <w:tcPr>
            <w:tcW w:w="6499" w:type="dxa"/>
            <w:tcBorders>
              <w:top w:val="single" w:color="auto" w:sz="4" w:space="0"/>
              <w:left w:val="single" w:color="auto" w:sz="4" w:space="0"/>
              <w:bottom w:val="single" w:color="auto" w:sz="4" w:space="0"/>
              <w:right w:val="single" w:color="auto" w:sz="4" w:space="0"/>
            </w:tcBorders>
            <w:tcMar/>
          </w:tcPr>
          <w:p w:rsidR="00594BD8" w:rsidRDefault="00594BD8" w14:paraId="761D10C1" w14:textId="77777777">
            <w:pPr>
              <w:rPr>
                <w:rFonts w:ascii="Tahoma" w:hAnsi="Tahoma" w:cs="Tahoma"/>
                <w:b/>
                <w:bCs/>
              </w:rPr>
            </w:pPr>
            <w:r>
              <w:rPr>
                <w:rFonts w:ascii="Tahoma" w:hAnsi="Tahoma" w:cs="Tahoma"/>
                <w:b/>
                <w:bCs/>
              </w:rPr>
              <w:t>Student Signature:</w:t>
            </w:r>
          </w:p>
          <w:p w:rsidR="00594BD8" w:rsidRDefault="00594BD8" w14:paraId="5418B891" w14:textId="77777777">
            <w:pPr>
              <w:rPr>
                <w:rFonts w:ascii="Tahoma" w:hAnsi="Tahoma" w:cs="Tahoma"/>
                <w:sz w:val="20"/>
                <w:szCs w:val="20"/>
              </w:rPr>
            </w:pPr>
          </w:p>
          <w:p w:rsidR="00594BD8" w:rsidRDefault="00594BD8" w14:paraId="536D87A3" w14:textId="77777777">
            <w:pPr>
              <w:rPr>
                <w:rFonts w:ascii="Tahoma" w:hAnsi="Tahoma" w:cs="Tahoma"/>
                <w:sz w:val="20"/>
                <w:szCs w:val="20"/>
              </w:rPr>
            </w:pPr>
          </w:p>
          <w:p w:rsidR="00594BD8" w:rsidRDefault="00594BD8" w14:paraId="2BF966D0" w14:textId="0A99235F">
            <w:pPr>
              <w:rPr>
                <w:rFonts w:ascii="Tahoma" w:hAnsi="Tahoma" w:cs="Tahoma"/>
                <w:sz w:val="20"/>
                <w:szCs w:val="20"/>
              </w:rPr>
            </w:pPr>
            <w:r w:rsidRPr="00C6DCA1" w:rsidR="00C6DCA1">
              <w:rPr>
                <w:rFonts w:ascii="Tahoma" w:hAnsi="Tahoma" w:cs="Tahoma"/>
                <w:sz w:val="20"/>
                <w:szCs w:val="20"/>
              </w:rPr>
              <w:t>_Ionela Mioara Butoi_____</w:t>
            </w:r>
          </w:p>
          <w:p w:rsidR="00594BD8" w:rsidRDefault="00594BD8" w14:paraId="19E9F0F0" w14:textId="77777777">
            <w:pPr>
              <w:rPr>
                <w:rFonts w:ascii="Tahoma" w:hAnsi="Tahoma" w:cs="Tahoma"/>
                <w:sz w:val="20"/>
                <w:szCs w:val="20"/>
              </w:rPr>
            </w:pPr>
          </w:p>
          <w:p w:rsidR="00594BD8" w:rsidRDefault="00594BD8" w14:paraId="3ECCE395" w14:textId="77777777">
            <w:pPr>
              <w:rPr>
                <w:rFonts w:ascii="Tahoma" w:hAnsi="Tahoma" w:cs="Tahoma"/>
                <w:sz w:val="20"/>
                <w:szCs w:val="20"/>
              </w:rPr>
            </w:pPr>
          </w:p>
          <w:p w:rsidR="00594BD8" w:rsidRDefault="00594BD8" w14:paraId="55438E0A" w14:textId="77777777">
            <w:pPr>
              <w:rPr>
                <w:rFonts w:ascii="Tahoma" w:hAnsi="Tahoma" w:cs="Tahoma"/>
                <w:b/>
                <w:bCs/>
              </w:rPr>
            </w:pPr>
            <w:r>
              <w:rPr>
                <w:rFonts w:ascii="Tahoma" w:hAnsi="Tahoma" w:cs="Tahoma"/>
                <w:b/>
                <w:bCs/>
              </w:rPr>
              <w:t>Date:</w:t>
            </w:r>
          </w:p>
          <w:p w:rsidR="00594BD8" w:rsidRDefault="00594BD8" w14:paraId="1BACF758" w14:textId="77777777">
            <w:pPr>
              <w:rPr>
                <w:rFonts w:ascii="Tahoma" w:hAnsi="Tahoma" w:cs="Tahoma"/>
                <w:sz w:val="20"/>
                <w:szCs w:val="20"/>
              </w:rPr>
            </w:pPr>
          </w:p>
          <w:p w:rsidR="00594BD8" w:rsidRDefault="00594BD8" w14:paraId="5599990C" w14:textId="77777777">
            <w:pPr>
              <w:rPr>
                <w:rFonts w:ascii="Tahoma" w:hAnsi="Tahoma" w:cs="Tahoma"/>
                <w:sz w:val="20"/>
                <w:szCs w:val="20"/>
              </w:rPr>
            </w:pPr>
            <w:r>
              <w:rPr>
                <w:rFonts w:ascii="Tahoma" w:hAnsi="Tahoma" w:cs="Tahoma"/>
                <w:sz w:val="20"/>
                <w:szCs w:val="20"/>
              </w:rPr>
              <w:t>_________________________________</w:t>
            </w:r>
          </w:p>
          <w:p w:rsidR="00594BD8" w:rsidRDefault="00594BD8" w14:paraId="00915667" w14:textId="77777777">
            <w:pPr>
              <w:rPr>
                <w:rFonts w:ascii="Tahoma" w:hAnsi="Tahoma" w:cs="Tahoma"/>
                <w:sz w:val="20"/>
                <w:szCs w:val="20"/>
              </w:rPr>
            </w:pPr>
          </w:p>
          <w:p w:rsidR="00594BD8" w:rsidRDefault="00594BD8" w14:paraId="62AC5641" w14:textId="77777777">
            <w:pPr>
              <w:rPr>
                <w:rFonts w:ascii="Tahoma" w:hAnsi="Tahoma" w:cs="Tahoma"/>
                <w:sz w:val="20"/>
                <w:szCs w:val="20"/>
              </w:rPr>
            </w:pPr>
          </w:p>
          <w:p w:rsidR="00594BD8" w:rsidRDefault="00594BD8" w14:paraId="0875D53B" w14:textId="77777777">
            <w:pPr>
              <w:rPr>
                <w:rFonts w:ascii="Tahoma" w:hAnsi="Tahoma" w:cs="Tahoma"/>
                <w:sz w:val="20"/>
                <w:szCs w:val="20"/>
              </w:rPr>
            </w:pPr>
          </w:p>
        </w:tc>
      </w:tr>
    </w:tbl>
    <w:p w:rsidR="00594BD8" w:rsidP="00594BD8" w:rsidRDefault="00594BD8" w14:paraId="3560577E" w14:textId="77777777">
      <w:pPr>
        <w:jc w:val="center"/>
        <w:rPr>
          <w:rFonts w:ascii="Tahoma" w:hAnsi="Tahoma" w:cs="Tahoma"/>
          <w:sz w:val="20"/>
          <w:szCs w:val="20"/>
        </w:rPr>
      </w:pPr>
    </w:p>
    <w:sectPr w:rsidR="00594BD8" w:rsidSect="00C21568">
      <w:headerReference w:type="default" r:id="rId7"/>
      <w:footerReference w:type="default" r:id="rId8"/>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DE2" w:rsidRDefault="00AB5DE2" w14:paraId="7A59728C" w14:textId="77777777">
      <w:r>
        <w:separator/>
      </w:r>
    </w:p>
  </w:endnote>
  <w:endnote w:type="continuationSeparator" w:id="0">
    <w:p w:rsidR="00AB5DE2" w:rsidRDefault="00AB5DE2" w14:paraId="25F76C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sdt>
    <w:sdtPr>
      <w:id w:val="34016876"/>
      <w:docPartObj>
        <w:docPartGallery w:val="Page Numbers (Bottom of Page)"/>
        <w:docPartUnique/>
      </w:docPartObj>
    </w:sdtPr>
    <w:sdtEndPr>
      <w:rPr>
        <w:noProof/>
      </w:rPr>
    </w:sdtEndPr>
    <w:sdtContent>
      <w:p w:rsidR="00AB5DE2" w:rsidRDefault="00AB5DE2" w14:paraId="520930A8" w14:textId="60EAFCC8">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rsidRPr="00DA4E67" w:rsidR="00DA4E67" w:rsidRDefault="00AB5DE2" w14:paraId="2061EFB5" w14:textId="3B3DD17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Pr="00DA4E67" w:rsidR="00DA4E67">
      <w:rPr>
        <w:b/>
        <w:bCs/>
      </w:rPr>
      <w:t>Best of Luck!</w:t>
    </w:r>
    <w:r w:rsidR="005A067D">
      <w:rPr>
        <w:b/>
        <w:bCs/>
      </w:rPr>
      <w:t xml:space="preserve"> From the Teaching Team </w:t>
    </w:r>
  </w:p>
  <w:p w:rsidRPr="00DA4E67" w:rsidR="00AB5DE2" w:rsidRDefault="00DA4E67" w14:paraId="459C840F" w14:textId="0669E214">
    <w:pPr>
      <w:pStyle w:val="Footer"/>
      <w:rPr>
        <w:b/>
        <w:bCs/>
      </w:rPr>
    </w:pPr>
    <w:r w:rsidRPr="00DA4E67">
      <w:rPr>
        <w:b/>
        <w:bCs/>
      </w:rPr>
      <w:t xml:space="preserve">                                                                                                                                </w:t>
    </w:r>
    <w:r>
      <w:rPr>
        <w:b/>
        <w:bCs/>
      </w:rPr>
      <w:t xml:space="preserve"> </w:t>
    </w:r>
    <w:r w:rsidRPr="00DA4E67">
      <w:rPr>
        <w:b/>
        <w:bCs/>
      </w:rPr>
      <w:t>Dr Jazz</w:t>
    </w:r>
  </w:p>
  <w:p w:rsidRPr="00DA4E67" w:rsidR="00DA4E67" w:rsidRDefault="00DA4E67" w14:paraId="5AC9A689" w14:textId="395D65E8">
    <w:pPr>
      <w:pStyle w:val="Footer"/>
      <w:rPr>
        <w:b/>
        <w:bCs/>
      </w:rPr>
    </w:pPr>
    <w:r w:rsidRPr="00DA4E67">
      <w:rPr>
        <w:b/>
        <w:bCs/>
      </w:rPr>
      <w:t xml:space="preserve">                                                                                                                                 Dr Olu</w:t>
    </w:r>
  </w:p>
  <w:p w:rsidR="00DA4E67" w:rsidRDefault="00DA4E67" w14:paraId="31868AE9" w14:textId="68DB209F">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DE2" w:rsidRDefault="00AB5DE2" w14:paraId="7BB44173" w14:textId="77777777">
      <w:r>
        <w:separator/>
      </w:r>
    </w:p>
  </w:footnote>
  <w:footnote w:type="continuationSeparator" w:id="0">
    <w:p w:rsidR="00AB5DE2" w:rsidRDefault="00AB5DE2" w14:paraId="2673BB5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AB5DE2" w:rsidP="00112CE0" w:rsidRDefault="00AB5DE2" w14:paraId="5EE5B168" w14:textId="24B3FF7F">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hint="default" w:ascii="Tahoma" w:hAnsi="Tahoma" w:eastAsia="Times New Roman" w:cs="Tahom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6DCA1"/>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 w:val="37E03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styleId="CommentTextChar" w:customStyle="1">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styleId="CommentSubjectChar" w:customStyle="1">
    <w:name w:val="Comment Subject Char"/>
    <w:basedOn w:val="CommentTextChar"/>
    <w:link w:val="CommentSubject"/>
    <w:semiHidden/>
    <w:rsid w:val="0037306D"/>
    <w:rPr>
      <w:b/>
      <w:bCs/>
    </w:rPr>
  </w:style>
  <w:style w:type="paragraph" w:styleId="fixed" w:customStyle="1">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styleId="fixedChar" w:customStyle="1">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46c5904514534c0c" /></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84bdcf9-b868-4f2b-8902-ab2cd293da7f}"/>
      </w:docPartPr>
      <w:docPartBody>
        <w:p w14:paraId="166655B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Marriott International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Luigi Butoi (1816330)</lastModifiedBy>
  <revision>14</revision>
  <lastPrinted>2016-12-15T12:34:00.0000000Z</lastPrinted>
  <dcterms:created xsi:type="dcterms:W3CDTF">2020-01-18T22:49:00.0000000Z</dcterms:created>
  <dcterms:modified xsi:type="dcterms:W3CDTF">2020-02-06T17:31:26.1225161Z</dcterms:modified>
</coreProperties>
</file>