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B4017C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A55BFD">
              <w:rPr>
                <w:b/>
                <w:color w:val="auto"/>
                <w:sz w:val="32"/>
              </w:rPr>
              <w:t>Ceri Edwards</w:t>
            </w:r>
            <w:r>
              <w:rPr>
                <w:b/>
                <w:color w:val="auto"/>
                <w:sz w:val="32"/>
              </w:rPr>
              <w:t>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Criminal Justice</w:t>
      </w:r>
    </w:p>
    <w:p w14:paraId="009CF0CE" w14:textId="637F52FB" w:rsidR="009D25B4" w:rsidRPr="00D8652C" w:rsidRDefault="009D25B4" w:rsidP="00DC44F4">
      <w:pPr>
        <w:pStyle w:val="ListParagraph"/>
        <w:numPr>
          <w:ilvl w:val="0"/>
          <w:numId w:val="4"/>
        </w:numPr>
        <w:ind w:right="107"/>
        <w:jc w:val="both"/>
        <w:rPr>
          <w:sz w:val="24"/>
          <w:szCs w:val="24"/>
        </w:rPr>
      </w:pPr>
      <w:r w:rsidRPr="00D8652C">
        <w:rPr>
          <w:sz w:val="24"/>
          <w:szCs w:val="24"/>
        </w:rPr>
        <w:t xml:space="preserve">Decision making, </w:t>
      </w:r>
      <w:r w:rsidR="000854D4" w:rsidRPr="00D8652C">
        <w:rPr>
          <w:sz w:val="24"/>
          <w:szCs w:val="24"/>
        </w:rPr>
        <w:t>discretion.</w:t>
      </w:r>
    </w:p>
    <w:p w14:paraId="1FCEBA12"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C44F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C44F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C44F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C44F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C44F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71AF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2D2E4A58" w14:textId="3F6EC193" w:rsidR="7560A895" w:rsidRDefault="7560A895" w:rsidP="00A55BFD">
      <w:pPr>
        <w:rPr>
          <w:rFonts w:eastAsia="Arial"/>
          <w:color w:val="000000" w:themeColor="text1"/>
          <w:sz w:val="24"/>
          <w:szCs w:val="24"/>
        </w:rPr>
      </w:pPr>
      <w:r>
        <w:br w:type="page"/>
      </w: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34DBC49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E10D8C3"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1758A997"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w:t>
      </w:r>
      <w:r w:rsidR="00A55BFD">
        <w:rPr>
          <w:rFonts w:eastAsia="Arial"/>
          <w:i/>
          <w:iCs/>
          <w:color w:val="000000" w:themeColor="text1"/>
          <w:sz w:val="24"/>
          <w:szCs w:val="24"/>
        </w:rPr>
        <w:t xml:space="preserve"> </w:t>
      </w:r>
      <w:r w:rsidRPr="2E5ED9CE">
        <w:rPr>
          <w:rFonts w:eastAsia="Arial"/>
          <w:i/>
          <w:iCs/>
          <w:color w:val="000000" w:themeColor="text1"/>
          <w:sz w:val="24"/>
          <w:szCs w:val="24"/>
        </w:rPr>
        <w:t>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784A6F9B" w14:textId="27C3DF17" w:rsidR="00E66EF3" w:rsidRPr="00D83F63" w:rsidRDefault="00025650" w:rsidP="00E66EF3">
      <w:pPr>
        <w:ind w:right="107"/>
        <w:jc w:val="both"/>
        <w:rPr>
          <w:b/>
          <w:sz w:val="24"/>
          <w:szCs w:val="24"/>
        </w:rPr>
      </w:pPr>
      <w:r w:rsidRPr="00025650">
        <w:rPr>
          <w:b/>
          <w:sz w:val="24"/>
          <w:szCs w:val="24"/>
        </w:rPr>
        <w:t>ANSWER:</w:t>
      </w:r>
    </w:p>
    <w:p w14:paraId="0C5F106B" w14:textId="77777777" w:rsidR="00E66EF3" w:rsidRDefault="00E66EF3" w:rsidP="00E6298B">
      <w:pPr>
        <w:ind w:right="107"/>
        <w:jc w:val="both"/>
        <w:rPr>
          <w:b/>
          <w:sz w:val="24"/>
          <w:szCs w:val="24"/>
        </w:rPr>
      </w:pPr>
    </w:p>
    <w:p w14:paraId="078AEF8D" w14:textId="7A9707D1" w:rsidR="002043F7" w:rsidRDefault="002043F7" w:rsidP="00E6298B">
      <w:pPr>
        <w:ind w:right="107"/>
        <w:jc w:val="both"/>
        <w:rPr>
          <w:bCs/>
          <w:sz w:val="24"/>
          <w:szCs w:val="24"/>
        </w:rPr>
      </w:pPr>
      <w:r w:rsidRPr="002043F7">
        <w:rPr>
          <w:bCs/>
          <w:sz w:val="24"/>
          <w:szCs w:val="24"/>
        </w:rPr>
        <w:t>In this essay</w:t>
      </w:r>
      <w:r>
        <w:rPr>
          <w:bCs/>
          <w:sz w:val="24"/>
          <w:szCs w:val="24"/>
        </w:rPr>
        <w:t>, I will be discussing, comparing and critically analysing two methods I use daily to allow m</w:t>
      </w:r>
      <w:r w:rsidR="00AB7A08">
        <w:rPr>
          <w:bCs/>
          <w:sz w:val="24"/>
          <w:szCs w:val="24"/>
        </w:rPr>
        <w:t>yself</w:t>
      </w:r>
      <w:r>
        <w:rPr>
          <w:bCs/>
          <w:sz w:val="24"/>
          <w:szCs w:val="24"/>
        </w:rPr>
        <w:t xml:space="preserve"> to minimise stress and develop resilience in a new challenging work environment. The two topics </w:t>
      </w:r>
      <w:r w:rsidR="00867F70">
        <w:rPr>
          <w:bCs/>
          <w:sz w:val="24"/>
          <w:szCs w:val="24"/>
        </w:rPr>
        <w:t xml:space="preserve">I will be evaluating are cycling to and from work each shift and creating an appropriate sleep pattern to allow me to combat each day effectively. I shall break down each aspect of both methods, assessing what they are, how they work, how they compare to each other and what I could change about them to improve </w:t>
      </w:r>
      <w:r w:rsidR="00596018">
        <w:rPr>
          <w:bCs/>
          <w:sz w:val="24"/>
          <w:szCs w:val="24"/>
        </w:rPr>
        <w:t xml:space="preserve">each </w:t>
      </w:r>
      <w:r w:rsidR="00867F70">
        <w:rPr>
          <w:bCs/>
          <w:sz w:val="24"/>
          <w:szCs w:val="24"/>
        </w:rPr>
        <w:t xml:space="preserve">for </w:t>
      </w:r>
      <w:r w:rsidR="00596018">
        <w:rPr>
          <w:bCs/>
          <w:sz w:val="24"/>
          <w:szCs w:val="24"/>
        </w:rPr>
        <w:t xml:space="preserve">my </w:t>
      </w:r>
      <w:r w:rsidR="00867F70">
        <w:rPr>
          <w:bCs/>
          <w:sz w:val="24"/>
          <w:szCs w:val="24"/>
        </w:rPr>
        <w:t>future</w:t>
      </w:r>
      <w:r w:rsidR="00E66EF3">
        <w:rPr>
          <w:bCs/>
          <w:sz w:val="24"/>
          <w:szCs w:val="24"/>
        </w:rPr>
        <w:t xml:space="preserve"> </w:t>
      </w:r>
      <w:r w:rsidR="00867F70">
        <w:rPr>
          <w:bCs/>
          <w:sz w:val="24"/>
          <w:szCs w:val="24"/>
        </w:rPr>
        <w:t>with the South Wales Police. I will also be identifying key factors in relation to why building resilience is important and the benefits of minimising stress, as well as defining each term.</w:t>
      </w:r>
    </w:p>
    <w:p w14:paraId="7AD33C9A" w14:textId="14C8D164" w:rsidR="00DE697E" w:rsidRDefault="00DE697E" w:rsidP="00E6298B">
      <w:pPr>
        <w:ind w:right="107"/>
        <w:jc w:val="both"/>
        <w:rPr>
          <w:bCs/>
          <w:sz w:val="24"/>
          <w:szCs w:val="24"/>
        </w:rPr>
      </w:pPr>
    </w:p>
    <w:p w14:paraId="1CA15912" w14:textId="4FC7A61E" w:rsidR="00867F70" w:rsidRDefault="00DE697E" w:rsidP="00DE697E">
      <w:pPr>
        <w:rPr>
          <w:bCs/>
          <w:sz w:val="24"/>
          <w:szCs w:val="24"/>
        </w:rPr>
      </w:pPr>
      <w:r>
        <w:rPr>
          <w:bCs/>
          <w:sz w:val="24"/>
          <w:szCs w:val="24"/>
        </w:rPr>
        <w:t>Stress is the body’s physiological, emotional and psychological reaction to a threat or to being under pressure</w:t>
      </w:r>
      <w:r>
        <w:t xml:space="preserve"> </w:t>
      </w:r>
      <w:r w:rsidRPr="006E1D85">
        <w:rPr>
          <w:b/>
          <w:sz w:val="24"/>
          <w:szCs w:val="24"/>
        </w:rPr>
        <w:t>Mind</w:t>
      </w:r>
      <w:r>
        <w:rPr>
          <w:b/>
          <w:sz w:val="24"/>
          <w:szCs w:val="24"/>
        </w:rPr>
        <w:t xml:space="preserve"> (2022</w:t>
      </w:r>
      <w:r w:rsidRPr="00AB7A08">
        <w:rPr>
          <w:b/>
          <w:sz w:val="24"/>
          <w:szCs w:val="24"/>
        </w:rPr>
        <w:t>).</w:t>
      </w:r>
      <w:r>
        <w:rPr>
          <w:bCs/>
          <w:sz w:val="24"/>
          <w:szCs w:val="24"/>
        </w:rPr>
        <w:t xml:space="preserve"> As your body perceives stress the hormone cortisol is released, resulting in an increase in blood-glucose and heart rate, allowing the initiation of the fight or flight response, whilst other non-essential systems are supressed </w:t>
      </w:r>
      <w:r>
        <w:rPr>
          <w:b/>
          <w:sz w:val="24"/>
          <w:szCs w:val="24"/>
        </w:rPr>
        <w:t>Yaribeygi (2017).</w:t>
      </w:r>
      <w:r>
        <w:rPr>
          <w:bCs/>
          <w:sz w:val="24"/>
          <w:szCs w:val="24"/>
        </w:rPr>
        <w:t xml:space="preserve"> As a consequence of its encompassing effect on all bodily systems, including priming the muscles to function and placing critical thinking on the backburner, it is essential that I minimise excessive stress and use effective coping strategies to control its effects when in my role as a police constable (PC). This is important as excessive stress can worsen our cognition, which is how we interpret stimuli </w:t>
      </w:r>
      <w:r>
        <w:rPr>
          <w:b/>
          <w:sz w:val="24"/>
          <w:szCs w:val="24"/>
        </w:rPr>
        <w:t>Sandi (2013</w:t>
      </w:r>
      <w:r w:rsidRPr="006E1D85">
        <w:rPr>
          <w:b/>
          <w:sz w:val="24"/>
          <w:szCs w:val="24"/>
        </w:rPr>
        <w:t>)</w:t>
      </w:r>
      <w:r>
        <w:rPr>
          <w:bCs/>
          <w:sz w:val="24"/>
          <w:szCs w:val="24"/>
        </w:rPr>
        <w:t xml:space="preserve">, thus impacting my ability to use sound judgement when making key decisions which can greatly affect the outcome of my actions. As a PC, </w:t>
      </w:r>
      <w:r w:rsidR="00AB7A08">
        <w:rPr>
          <w:bCs/>
          <w:sz w:val="24"/>
          <w:szCs w:val="24"/>
        </w:rPr>
        <w:t>my</w:t>
      </w:r>
      <w:r>
        <w:rPr>
          <w:bCs/>
          <w:sz w:val="24"/>
          <w:szCs w:val="24"/>
        </w:rPr>
        <w:t xml:space="preserve"> role is so highly scrutinised by the public eye and cameras, </w:t>
      </w:r>
      <w:r w:rsidR="00AB7A08">
        <w:rPr>
          <w:bCs/>
          <w:sz w:val="24"/>
          <w:szCs w:val="24"/>
        </w:rPr>
        <w:t xml:space="preserve">that </w:t>
      </w:r>
      <w:r>
        <w:rPr>
          <w:bCs/>
          <w:sz w:val="24"/>
          <w:szCs w:val="24"/>
        </w:rPr>
        <w:t>loss of calculated decision</w:t>
      </w:r>
      <w:r w:rsidR="00623C66">
        <w:rPr>
          <w:bCs/>
          <w:sz w:val="24"/>
          <w:szCs w:val="24"/>
        </w:rPr>
        <w:t>-</w:t>
      </w:r>
      <w:r>
        <w:rPr>
          <w:bCs/>
          <w:sz w:val="24"/>
          <w:szCs w:val="24"/>
        </w:rPr>
        <w:t>making is detrimental to our ability to fulfil our role safely and effectively. Therefore, stress minimisation is crucial.</w:t>
      </w:r>
    </w:p>
    <w:p w14:paraId="5BF54C15" w14:textId="6C74B684" w:rsidR="00BA5CC9" w:rsidRDefault="00BA5CC9" w:rsidP="00E6298B">
      <w:pPr>
        <w:ind w:right="107"/>
        <w:jc w:val="both"/>
        <w:rPr>
          <w:bCs/>
          <w:sz w:val="24"/>
          <w:szCs w:val="24"/>
        </w:rPr>
      </w:pPr>
    </w:p>
    <w:p w14:paraId="548ACD94" w14:textId="549388E3" w:rsidR="00BA5CC9" w:rsidRDefault="00695F8D" w:rsidP="00E6298B">
      <w:pPr>
        <w:ind w:right="107"/>
        <w:jc w:val="both"/>
        <w:rPr>
          <w:color w:val="auto"/>
          <w:sz w:val="24"/>
          <w:szCs w:val="24"/>
          <w:shd w:val="clear" w:color="auto" w:fill="FFFFFF"/>
        </w:rPr>
      </w:pPr>
      <w:r w:rsidRPr="00B4463C">
        <w:rPr>
          <w:b/>
          <w:bCs/>
          <w:color w:val="auto"/>
          <w:sz w:val="24"/>
          <w:szCs w:val="24"/>
          <w:shd w:val="clear" w:color="auto" w:fill="FFFFFF"/>
        </w:rPr>
        <w:t>The American Psychological Association (2014)</w:t>
      </w:r>
      <w:r>
        <w:rPr>
          <w:color w:val="auto"/>
          <w:sz w:val="24"/>
          <w:szCs w:val="24"/>
          <w:shd w:val="clear" w:color="auto" w:fill="FFFFFF"/>
        </w:rPr>
        <w:t xml:space="preserve"> </w:t>
      </w:r>
      <w:r w:rsidRPr="00695F8D">
        <w:rPr>
          <w:color w:val="auto"/>
          <w:sz w:val="24"/>
          <w:szCs w:val="24"/>
          <w:shd w:val="clear" w:color="auto" w:fill="FFFFFF"/>
        </w:rPr>
        <w:t xml:space="preserve">defines resilience as “the process of adapting well in the face of adversity, trauma, threats or </w:t>
      </w:r>
      <w:r w:rsidR="00D20BEF">
        <w:rPr>
          <w:color w:val="auto"/>
          <w:sz w:val="24"/>
          <w:szCs w:val="24"/>
          <w:shd w:val="clear" w:color="auto" w:fill="FFFFFF"/>
        </w:rPr>
        <w:t>…</w:t>
      </w:r>
      <w:r w:rsidR="00AB7A08">
        <w:rPr>
          <w:color w:val="auto"/>
          <w:sz w:val="24"/>
          <w:szCs w:val="24"/>
          <w:shd w:val="clear" w:color="auto" w:fill="FFFFFF"/>
        </w:rPr>
        <w:t xml:space="preserve"> </w:t>
      </w:r>
      <w:r w:rsidRPr="00695F8D">
        <w:rPr>
          <w:color w:val="auto"/>
          <w:sz w:val="24"/>
          <w:szCs w:val="24"/>
          <w:shd w:val="clear" w:color="auto" w:fill="FFFFFF"/>
        </w:rPr>
        <w:t>stress</w:t>
      </w:r>
      <w:r>
        <w:rPr>
          <w:color w:val="auto"/>
          <w:sz w:val="24"/>
          <w:szCs w:val="24"/>
          <w:shd w:val="clear" w:color="auto" w:fill="FFFFFF"/>
        </w:rPr>
        <w:t>”</w:t>
      </w:r>
      <w:r w:rsidR="00F52CED">
        <w:rPr>
          <w:color w:val="auto"/>
          <w:sz w:val="24"/>
          <w:szCs w:val="24"/>
          <w:shd w:val="clear" w:color="auto" w:fill="FFFFFF"/>
        </w:rPr>
        <w:t xml:space="preserve">. Thus, it is essential for myself as a PC to develop strong resilience as we encounter much higher levels of adversity and trauma etc. in our role </w:t>
      </w:r>
      <w:r w:rsidR="00B4463C">
        <w:rPr>
          <w:color w:val="auto"/>
          <w:sz w:val="24"/>
          <w:szCs w:val="24"/>
          <w:shd w:val="clear" w:color="auto" w:fill="FFFFFF"/>
        </w:rPr>
        <w:t xml:space="preserve">day-to-day </w:t>
      </w:r>
      <w:r w:rsidR="00F52CED">
        <w:rPr>
          <w:color w:val="auto"/>
          <w:sz w:val="24"/>
          <w:szCs w:val="24"/>
          <w:shd w:val="clear" w:color="auto" w:fill="FFFFFF"/>
        </w:rPr>
        <w:t>than the average person in their own occupation</w:t>
      </w:r>
      <w:r w:rsidR="00AB7A08">
        <w:rPr>
          <w:color w:val="auto"/>
          <w:sz w:val="24"/>
          <w:szCs w:val="24"/>
          <w:shd w:val="clear" w:color="auto" w:fill="FFFFFF"/>
        </w:rPr>
        <w:t>,</w:t>
      </w:r>
      <w:r w:rsidR="00F52CED">
        <w:rPr>
          <w:color w:val="auto"/>
          <w:sz w:val="24"/>
          <w:szCs w:val="24"/>
          <w:shd w:val="clear" w:color="auto" w:fill="FFFFFF"/>
        </w:rPr>
        <w:t xml:space="preserve"> as we work with people on what can be the worst day of their lives. </w:t>
      </w:r>
      <w:r w:rsidR="00836B97">
        <w:rPr>
          <w:color w:val="auto"/>
          <w:sz w:val="24"/>
          <w:szCs w:val="24"/>
          <w:shd w:val="clear" w:color="auto" w:fill="FFFFFF"/>
        </w:rPr>
        <w:t xml:space="preserve">Further research goes on to state that resilience is a fluid aspect of our </w:t>
      </w:r>
      <w:r w:rsidR="00B4463C">
        <w:rPr>
          <w:color w:val="auto"/>
          <w:sz w:val="24"/>
          <w:szCs w:val="24"/>
          <w:shd w:val="clear" w:color="auto" w:fill="FFFFFF"/>
        </w:rPr>
        <w:t>lives,</w:t>
      </w:r>
      <w:r w:rsidR="00836B97">
        <w:rPr>
          <w:color w:val="auto"/>
          <w:sz w:val="24"/>
          <w:szCs w:val="24"/>
          <w:shd w:val="clear" w:color="auto" w:fill="FFFFFF"/>
        </w:rPr>
        <w:t xml:space="preserve"> and it exists in all parts of it</w:t>
      </w:r>
      <w:r w:rsidR="00B4463C">
        <w:rPr>
          <w:color w:val="auto"/>
          <w:sz w:val="24"/>
          <w:szCs w:val="24"/>
          <w:shd w:val="clear" w:color="auto" w:fill="FFFFFF"/>
        </w:rPr>
        <w:t xml:space="preserve">: work, social and personal </w:t>
      </w:r>
      <w:r w:rsidR="00B4463C">
        <w:rPr>
          <w:b/>
          <w:bCs/>
          <w:color w:val="auto"/>
          <w:sz w:val="24"/>
          <w:szCs w:val="24"/>
          <w:shd w:val="clear" w:color="auto" w:fill="FFFFFF"/>
        </w:rPr>
        <w:t>Southwick (2014)</w:t>
      </w:r>
      <w:r w:rsidR="00E66EF3">
        <w:rPr>
          <w:color w:val="auto"/>
          <w:sz w:val="24"/>
          <w:szCs w:val="24"/>
          <w:shd w:val="clear" w:color="auto" w:fill="FFFFFF"/>
        </w:rPr>
        <w:t>.</w:t>
      </w:r>
      <w:r w:rsidR="00B4463C">
        <w:rPr>
          <w:color w:val="auto"/>
          <w:sz w:val="24"/>
          <w:szCs w:val="24"/>
          <w:shd w:val="clear" w:color="auto" w:fill="FFFFFF"/>
        </w:rPr>
        <w:t xml:space="preserve"> </w:t>
      </w:r>
      <w:r w:rsidR="00E66EF3">
        <w:rPr>
          <w:color w:val="auto"/>
          <w:sz w:val="24"/>
          <w:szCs w:val="24"/>
          <w:shd w:val="clear" w:color="auto" w:fill="FFFFFF"/>
        </w:rPr>
        <w:t>T</w:t>
      </w:r>
      <w:r w:rsidR="00B4463C">
        <w:rPr>
          <w:color w:val="auto"/>
          <w:sz w:val="24"/>
          <w:szCs w:val="24"/>
          <w:shd w:val="clear" w:color="auto" w:fill="FFFFFF"/>
        </w:rPr>
        <w:t>herefore</w:t>
      </w:r>
      <w:r w:rsidR="00E66EF3">
        <w:rPr>
          <w:color w:val="auto"/>
          <w:sz w:val="24"/>
          <w:szCs w:val="24"/>
          <w:shd w:val="clear" w:color="auto" w:fill="FFFFFF"/>
        </w:rPr>
        <w:t>,</w:t>
      </w:r>
      <w:r w:rsidR="00B4463C">
        <w:rPr>
          <w:color w:val="auto"/>
          <w:sz w:val="24"/>
          <w:szCs w:val="24"/>
          <w:shd w:val="clear" w:color="auto" w:fill="FFFFFF"/>
        </w:rPr>
        <w:t xml:space="preserve"> I need to develop resilience to minimise stress in all</w:t>
      </w:r>
      <w:r w:rsidR="00AB7A08">
        <w:rPr>
          <w:color w:val="auto"/>
          <w:sz w:val="24"/>
          <w:szCs w:val="24"/>
          <w:shd w:val="clear" w:color="auto" w:fill="FFFFFF"/>
        </w:rPr>
        <w:t xml:space="preserve"> these</w:t>
      </w:r>
      <w:r w:rsidR="00B4463C">
        <w:rPr>
          <w:color w:val="auto"/>
          <w:sz w:val="24"/>
          <w:szCs w:val="24"/>
          <w:shd w:val="clear" w:color="auto" w:fill="FFFFFF"/>
        </w:rPr>
        <w:t xml:space="preserve"> domains to prevent one aspect spreading over into another and having hidden detrimental effects on my stress. Duly, as I will go on to explain in depth, I utilise my stress relieving methods of cycling as well as having a healthy </w:t>
      </w:r>
      <w:r w:rsidR="00B4463C">
        <w:rPr>
          <w:color w:val="auto"/>
          <w:sz w:val="24"/>
          <w:szCs w:val="24"/>
          <w:shd w:val="clear" w:color="auto" w:fill="FFFFFF"/>
        </w:rPr>
        <w:lastRenderedPageBreak/>
        <w:t>sleeping pattern</w:t>
      </w:r>
      <w:r w:rsidR="00AB7A08">
        <w:rPr>
          <w:color w:val="auto"/>
          <w:sz w:val="24"/>
          <w:szCs w:val="24"/>
          <w:shd w:val="clear" w:color="auto" w:fill="FFFFFF"/>
        </w:rPr>
        <w:t xml:space="preserve"> every day</w:t>
      </w:r>
      <w:r w:rsidR="00B4463C">
        <w:rPr>
          <w:color w:val="auto"/>
          <w:sz w:val="24"/>
          <w:szCs w:val="24"/>
          <w:shd w:val="clear" w:color="auto" w:fill="FFFFFF"/>
        </w:rPr>
        <w:t xml:space="preserve"> and not just on my shift days, thus maintaining my resilient mindset</w:t>
      </w:r>
      <w:r w:rsidR="00E66EF3">
        <w:rPr>
          <w:color w:val="auto"/>
          <w:sz w:val="24"/>
          <w:szCs w:val="24"/>
          <w:shd w:val="clear" w:color="auto" w:fill="FFFFFF"/>
        </w:rPr>
        <w:t xml:space="preserve"> all the time</w:t>
      </w:r>
      <w:r w:rsidR="00B4463C">
        <w:rPr>
          <w:color w:val="auto"/>
          <w:sz w:val="24"/>
          <w:szCs w:val="24"/>
          <w:shd w:val="clear" w:color="auto" w:fill="FFFFFF"/>
        </w:rPr>
        <w:t>.</w:t>
      </w:r>
    </w:p>
    <w:p w14:paraId="573416AC" w14:textId="0456A55F" w:rsidR="00EE248C" w:rsidRDefault="00EE248C" w:rsidP="00E6298B">
      <w:pPr>
        <w:ind w:right="107"/>
        <w:jc w:val="both"/>
        <w:rPr>
          <w:color w:val="auto"/>
          <w:sz w:val="24"/>
          <w:szCs w:val="24"/>
          <w:shd w:val="clear" w:color="auto" w:fill="FFFFFF"/>
        </w:rPr>
      </w:pPr>
    </w:p>
    <w:p w14:paraId="0B12DBAC" w14:textId="44364E04" w:rsidR="00EE248C" w:rsidRDefault="00FC7B27" w:rsidP="00E6298B">
      <w:pPr>
        <w:ind w:right="107"/>
        <w:jc w:val="both"/>
        <w:rPr>
          <w:sz w:val="24"/>
          <w:szCs w:val="24"/>
        </w:rPr>
      </w:pPr>
      <w:r w:rsidRPr="0018430E">
        <w:rPr>
          <w:bCs/>
          <w:sz w:val="24"/>
          <w:szCs w:val="24"/>
        </w:rPr>
        <w:t>I have switched from to driving to work, to cycling</w:t>
      </w:r>
      <w:r w:rsidR="0018430E">
        <w:rPr>
          <w:bCs/>
          <w:sz w:val="24"/>
          <w:szCs w:val="24"/>
        </w:rPr>
        <w:t xml:space="preserve">, </w:t>
      </w:r>
      <w:r w:rsidR="00AB7A08">
        <w:rPr>
          <w:bCs/>
          <w:sz w:val="24"/>
          <w:szCs w:val="24"/>
        </w:rPr>
        <w:t>which</w:t>
      </w:r>
      <w:r w:rsidRPr="0018430E">
        <w:rPr>
          <w:bCs/>
          <w:sz w:val="24"/>
          <w:szCs w:val="24"/>
        </w:rPr>
        <w:t xml:space="preserve"> has introdu</w:t>
      </w:r>
      <w:r w:rsidR="0018430E">
        <w:rPr>
          <w:bCs/>
          <w:sz w:val="24"/>
          <w:szCs w:val="24"/>
        </w:rPr>
        <w:t>ced</w:t>
      </w:r>
      <w:r w:rsidRPr="0018430E">
        <w:rPr>
          <w:bCs/>
          <w:sz w:val="24"/>
          <w:szCs w:val="24"/>
        </w:rPr>
        <w:t xml:space="preserve"> early morning aerobic exercise into my day and another boost of exercise on the way home when I am feeling fatigued. Aerobic exercise has been shown to reduce adrenaline and cortisol, which as aforementioned are the hormones for stress and simultaneously stimulates the production of endorphins, which </w:t>
      </w:r>
      <w:r w:rsidR="0018430E" w:rsidRPr="0018430E">
        <w:rPr>
          <w:bCs/>
          <w:sz w:val="24"/>
          <w:szCs w:val="24"/>
        </w:rPr>
        <w:t xml:space="preserve">positively </w:t>
      </w:r>
      <w:r w:rsidRPr="0018430E">
        <w:rPr>
          <w:bCs/>
          <w:sz w:val="24"/>
          <w:szCs w:val="24"/>
        </w:rPr>
        <w:t>boost</w:t>
      </w:r>
      <w:r w:rsidR="0018430E" w:rsidRPr="0018430E">
        <w:rPr>
          <w:bCs/>
          <w:sz w:val="24"/>
          <w:szCs w:val="24"/>
        </w:rPr>
        <w:t>s</w:t>
      </w:r>
      <w:r w:rsidRPr="0018430E">
        <w:rPr>
          <w:bCs/>
          <w:sz w:val="24"/>
          <w:szCs w:val="24"/>
        </w:rPr>
        <w:t xml:space="preserve"> a person’s mood</w:t>
      </w:r>
      <w:r w:rsidR="0018430E" w:rsidRPr="0018430E">
        <w:rPr>
          <w:bCs/>
          <w:sz w:val="24"/>
          <w:szCs w:val="24"/>
        </w:rPr>
        <w:t xml:space="preserve"> </w:t>
      </w:r>
      <w:r w:rsidR="0018430E" w:rsidRPr="0018430E">
        <w:rPr>
          <w:b/>
          <w:sz w:val="24"/>
          <w:szCs w:val="24"/>
        </w:rPr>
        <w:t>Harvard Health Publishing (2020)</w:t>
      </w:r>
      <w:r w:rsidR="0018430E" w:rsidRPr="0018430E">
        <w:rPr>
          <w:bCs/>
          <w:sz w:val="24"/>
          <w:szCs w:val="24"/>
        </w:rPr>
        <w:t xml:space="preserve">. As cycling reduces my stress levels naturally and correspondingly makes me feel happier, I’m able to think clearer, assess problems with a more optimistic perspective and am motivated to adapt to solve tasks more efficiently. This change in mood and energy, both at the start of my shift and as I’m heading home benefit my role as a PC as </w:t>
      </w:r>
      <w:r w:rsidR="0018430E" w:rsidRPr="0018430E">
        <w:rPr>
          <w:sz w:val="24"/>
          <w:szCs w:val="24"/>
        </w:rPr>
        <w:t xml:space="preserve">I’m able to navigate and balance </w:t>
      </w:r>
      <w:r w:rsidR="00AB7A08">
        <w:rPr>
          <w:sz w:val="24"/>
          <w:szCs w:val="24"/>
        </w:rPr>
        <w:t>a multitude of</w:t>
      </w:r>
      <w:r w:rsidR="0018430E" w:rsidRPr="0018430E">
        <w:rPr>
          <w:sz w:val="24"/>
          <w:szCs w:val="24"/>
        </w:rPr>
        <w:t xml:space="preserve"> tasks more easily and work at a higher work rate, thus allowing me to </w:t>
      </w:r>
      <w:r w:rsidR="00AB7A08">
        <w:rPr>
          <w:sz w:val="24"/>
          <w:szCs w:val="24"/>
        </w:rPr>
        <w:t>attend</w:t>
      </w:r>
      <w:r w:rsidR="0018430E" w:rsidRPr="0018430E">
        <w:rPr>
          <w:sz w:val="24"/>
          <w:szCs w:val="24"/>
        </w:rPr>
        <w:t xml:space="preserve"> more calls and assist the public bette</w:t>
      </w:r>
      <w:r w:rsidR="00AB7A08">
        <w:rPr>
          <w:sz w:val="24"/>
          <w:szCs w:val="24"/>
        </w:rPr>
        <w:t>r</w:t>
      </w:r>
      <w:r w:rsidR="0018430E">
        <w:rPr>
          <w:sz w:val="24"/>
          <w:szCs w:val="24"/>
        </w:rPr>
        <w:t>. A</w:t>
      </w:r>
      <w:r w:rsidR="00AB7A08">
        <w:rPr>
          <w:sz w:val="24"/>
          <w:szCs w:val="24"/>
        </w:rPr>
        <w:t>dditionally, it</w:t>
      </w:r>
      <w:r w:rsidR="0018430E">
        <w:rPr>
          <w:sz w:val="24"/>
          <w:szCs w:val="24"/>
        </w:rPr>
        <w:t xml:space="preserve"> bright</w:t>
      </w:r>
      <w:r w:rsidR="00AB7A08">
        <w:rPr>
          <w:sz w:val="24"/>
          <w:szCs w:val="24"/>
        </w:rPr>
        <w:t>ens</w:t>
      </w:r>
      <w:r w:rsidR="0018430E">
        <w:rPr>
          <w:sz w:val="24"/>
          <w:szCs w:val="24"/>
        </w:rPr>
        <w:t xml:space="preserve"> my rest </w:t>
      </w:r>
      <w:r w:rsidR="00AB7A08">
        <w:rPr>
          <w:sz w:val="24"/>
          <w:szCs w:val="24"/>
        </w:rPr>
        <w:t>periods</w:t>
      </w:r>
      <w:r w:rsidR="0018430E">
        <w:rPr>
          <w:sz w:val="24"/>
          <w:szCs w:val="24"/>
        </w:rPr>
        <w:t>, as mentioned in the previous paragraph, ensuring I return to my next shift feeling equally ready to work.</w:t>
      </w:r>
    </w:p>
    <w:p w14:paraId="2E20C6CD" w14:textId="3A777F90" w:rsidR="00D845B5" w:rsidRDefault="00D845B5" w:rsidP="00E6298B">
      <w:pPr>
        <w:ind w:right="107"/>
        <w:jc w:val="both"/>
        <w:rPr>
          <w:sz w:val="24"/>
          <w:szCs w:val="24"/>
        </w:rPr>
      </w:pPr>
    </w:p>
    <w:p w14:paraId="15659008" w14:textId="750F0F16" w:rsidR="00D845B5" w:rsidRDefault="00D845B5" w:rsidP="00E6298B">
      <w:pPr>
        <w:ind w:right="107"/>
        <w:jc w:val="both"/>
        <w:rPr>
          <w:sz w:val="24"/>
          <w:szCs w:val="24"/>
        </w:rPr>
      </w:pPr>
      <w:r>
        <w:rPr>
          <w:sz w:val="24"/>
          <w:szCs w:val="24"/>
        </w:rPr>
        <w:t>I have also started, as a new year’s resolution,</w:t>
      </w:r>
      <w:r w:rsidR="00156BD4">
        <w:rPr>
          <w:sz w:val="24"/>
          <w:szCs w:val="24"/>
        </w:rPr>
        <w:t xml:space="preserve"> </w:t>
      </w:r>
      <w:r>
        <w:rPr>
          <w:sz w:val="24"/>
          <w:szCs w:val="24"/>
        </w:rPr>
        <w:t>a</w:t>
      </w:r>
      <w:r w:rsidR="002B2106">
        <w:rPr>
          <w:sz w:val="24"/>
          <w:szCs w:val="24"/>
        </w:rPr>
        <w:t xml:space="preserve"> consistent</w:t>
      </w:r>
      <w:r>
        <w:rPr>
          <w:sz w:val="24"/>
          <w:szCs w:val="24"/>
        </w:rPr>
        <w:t xml:space="preserve"> sleep pattern</w:t>
      </w:r>
      <w:r w:rsidR="002B2106">
        <w:rPr>
          <w:sz w:val="24"/>
          <w:szCs w:val="24"/>
        </w:rPr>
        <w:t xml:space="preserve"> </w:t>
      </w:r>
      <w:r>
        <w:rPr>
          <w:sz w:val="24"/>
          <w:szCs w:val="24"/>
        </w:rPr>
        <w:t xml:space="preserve">to help combat the fatigue and burnout that I experienced at the tail-end of 2022. </w:t>
      </w:r>
      <w:r w:rsidR="00D441EA">
        <w:rPr>
          <w:sz w:val="24"/>
          <w:szCs w:val="24"/>
        </w:rPr>
        <w:t xml:space="preserve">The recommended period of sleep for an adult aged 18-25, such as myself, is 7-9 hours each night </w:t>
      </w:r>
      <w:r w:rsidR="007732B0">
        <w:rPr>
          <w:b/>
          <w:bCs/>
          <w:sz w:val="24"/>
          <w:szCs w:val="24"/>
        </w:rPr>
        <w:t xml:space="preserve">Watson et al. </w:t>
      </w:r>
      <w:r w:rsidR="00D441EA">
        <w:rPr>
          <w:b/>
          <w:bCs/>
          <w:sz w:val="24"/>
          <w:szCs w:val="24"/>
        </w:rPr>
        <w:t>(2022)</w:t>
      </w:r>
      <w:r w:rsidR="00D441EA">
        <w:rPr>
          <w:sz w:val="24"/>
          <w:szCs w:val="24"/>
        </w:rPr>
        <w:t>, I was only managing 5-6 hours per night</w:t>
      </w:r>
      <w:r w:rsidR="00156BD4">
        <w:rPr>
          <w:sz w:val="24"/>
          <w:szCs w:val="24"/>
        </w:rPr>
        <w:t>, f</w:t>
      </w:r>
      <w:r w:rsidR="004242A7">
        <w:rPr>
          <w:sz w:val="24"/>
          <w:szCs w:val="24"/>
        </w:rPr>
        <w:t>a</w:t>
      </w:r>
      <w:r w:rsidR="00156BD4">
        <w:rPr>
          <w:sz w:val="24"/>
          <w:szCs w:val="24"/>
        </w:rPr>
        <w:t>lling well short of the recommended dosage</w:t>
      </w:r>
      <w:r w:rsidR="007732B0">
        <w:rPr>
          <w:sz w:val="24"/>
          <w:szCs w:val="24"/>
        </w:rPr>
        <w:t xml:space="preserve">. To </w:t>
      </w:r>
      <w:r w:rsidR="00156BD4">
        <w:rPr>
          <w:sz w:val="24"/>
          <w:szCs w:val="24"/>
        </w:rPr>
        <w:t xml:space="preserve">remedy </w:t>
      </w:r>
      <w:r w:rsidR="007732B0">
        <w:rPr>
          <w:sz w:val="24"/>
          <w:szCs w:val="24"/>
        </w:rPr>
        <w:t>this</w:t>
      </w:r>
      <w:r w:rsidR="00156BD4">
        <w:rPr>
          <w:sz w:val="24"/>
          <w:szCs w:val="24"/>
        </w:rPr>
        <w:t>,</w:t>
      </w:r>
      <w:r w:rsidR="007732B0">
        <w:rPr>
          <w:sz w:val="24"/>
          <w:szCs w:val="24"/>
        </w:rPr>
        <w:t xml:space="preserve"> I now set my alarm 8 hours prior to the start of my shift, factoring in the three different start times</w:t>
      </w:r>
      <w:r w:rsidR="00AB7A08">
        <w:rPr>
          <w:sz w:val="24"/>
          <w:szCs w:val="24"/>
        </w:rPr>
        <w:t xml:space="preserve"> and minimising screens directly before sleep</w:t>
      </w:r>
      <w:r w:rsidR="00156BD4">
        <w:rPr>
          <w:sz w:val="24"/>
          <w:szCs w:val="24"/>
        </w:rPr>
        <w:t>. C</w:t>
      </w:r>
      <w:r w:rsidR="007732B0">
        <w:rPr>
          <w:sz w:val="24"/>
          <w:szCs w:val="24"/>
        </w:rPr>
        <w:t>onsequently</w:t>
      </w:r>
      <w:r w:rsidR="00156BD4">
        <w:rPr>
          <w:sz w:val="24"/>
          <w:szCs w:val="24"/>
        </w:rPr>
        <w:t>,</w:t>
      </w:r>
      <w:r w:rsidR="007732B0">
        <w:rPr>
          <w:sz w:val="24"/>
          <w:szCs w:val="24"/>
        </w:rPr>
        <w:t xml:space="preserve"> I am receiving the benefits of good quality sleep</w:t>
      </w:r>
      <w:r w:rsidR="00156BD4">
        <w:rPr>
          <w:sz w:val="24"/>
          <w:szCs w:val="24"/>
        </w:rPr>
        <w:t>, most notabl</w:t>
      </w:r>
      <w:r w:rsidR="004242A7">
        <w:rPr>
          <w:sz w:val="24"/>
          <w:szCs w:val="24"/>
        </w:rPr>
        <w:t>y</w:t>
      </w:r>
      <w:r w:rsidR="00156BD4">
        <w:rPr>
          <w:sz w:val="24"/>
          <w:szCs w:val="24"/>
        </w:rPr>
        <w:t xml:space="preserve"> minimised stress and higher energy levels, as evidenced by </w:t>
      </w:r>
      <w:r w:rsidR="00156BD4" w:rsidRPr="00156BD4">
        <w:rPr>
          <w:b/>
          <w:bCs/>
          <w:sz w:val="24"/>
          <w:szCs w:val="24"/>
        </w:rPr>
        <w:t>Choi et al. (2018)</w:t>
      </w:r>
      <w:r w:rsidR="00156BD4">
        <w:rPr>
          <w:b/>
          <w:bCs/>
          <w:sz w:val="24"/>
          <w:szCs w:val="24"/>
        </w:rPr>
        <w:t xml:space="preserve"> </w:t>
      </w:r>
      <w:r w:rsidR="00156BD4">
        <w:rPr>
          <w:sz w:val="24"/>
          <w:szCs w:val="24"/>
        </w:rPr>
        <w:t>who found that people that slept 8 hours compared to 6 hours were over 25% less aware of their stress</w:t>
      </w:r>
      <w:r w:rsidR="000A572B">
        <w:rPr>
          <w:sz w:val="24"/>
          <w:szCs w:val="24"/>
        </w:rPr>
        <w:t xml:space="preserve"> and </w:t>
      </w:r>
      <w:r w:rsidR="002B2106" w:rsidRPr="002B2106">
        <w:rPr>
          <w:b/>
          <w:bCs/>
          <w:color w:val="auto"/>
          <w:sz w:val="24"/>
          <w:szCs w:val="24"/>
        </w:rPr>
        <w:t>Purves et al. (2001)</w:t>
      </w:r>
      <w:r w:rsidR="002B2106">
        <w:rPr>
          <w:sz w:val="24"/>
          <w:szCs w:val="24"/>
        </w:rPr>
        <w:t xml:space="preserve"> who stated brain glycogen levels are replenished during sleep and are used up during waking hours, thus the more sleep you manage the more energy your brain has for the day ahead. A benefit of more energy and less stress throughout the day means I am more alert and more focused at work. Subsequently, </w:t>
      </w:r>
      <w:r w:rsidR="002B2106" w:rsidRPr="002B2106">
        <w:rPr>
          <w:sz w:val="24"/>
          <w:szCs w:val="24"/>
        </w:rPr>
        <w:t>I don</w:t>
      </w:r>
      <w:r w:rsidR="002B2106">
        <w:rPr>
          <w:sz w:val="24"/>
          <w:szCs w:val="24"/>
        </w:rPr>
        <w:t>’</w:t>
      </w:r>
      <w:r w:rsidR="002B2106" w:rsidRPr="002B2106">
        <w:rPr>
          <w:sz w:val="24"/>
          <w:szCs w:val="24"/>
        </w:rPr>
        <w:t>t fall asleep so much throughout the day which I occasionally did in classroom</w:t>
      </w:r>
      <w:r w:rsidR="00AB7A08">
        <w:rPr>
          <w:sz w:val="24"/>
          <w:szCs w:val="24"/>
        </w:rPr>
        <w:t>-</w:t>
      </w:r>
      <w:r w:rsidR="002B2106" w:rsidRPr="002B2106">
        <w:rPr>
          <w:sz w:val="24"/>
          <w:szCs w:val="24"/>
        </w:rPr>
        <w:t xml:space="preserve">based </w:t>
      </w:r>
      <w:proofErr w:type="gramStart"/>
      <w:r w:rsidR="002B2106" w:rsidRPr="002B2106">
        <w:rPr>
          <w:sz w:val="24"/>
          <w:szCs w:val="24"/>
        </w:rPr>
        <w:t>learning</w:t>
      </w:r>
      <w:proofErr w:type="gramEnd"/>
      <w:r w:rsidR="002B2106" w:rsidRPr="002B2106">
        <w:rPr>
          <w:sz w:val="24"/>
          <w:szCs w:val="24"/>
        </w:rPr>
        <w:t xml:space="preserve"> and I am more aware of risk factors and subtle cues out on patrol</w:t>
      </w:r>
      <w:r w:rsidR="00AB7A08">
        <w:rPr>
          <w:sz w:val="24"/>
          <w:szCs w:val="24"/>
        </w:rPr>
        <w:t>,</w:t>
      </w:r>
      <w:r w:rsidR="002B2106" w:rsidRPr="002B2106">
        <w:rPr>
          <w:sz w:val="24"/>
          <w:szCs w:val="24"/>
        </w:rPr>
        <w:t xml:space="preserve"> better allowing me to perform </w:t>
      </w:r>
      <w:r w:rsidR="00DB4E1D">
        <w:rPr>
          <w:sz w:val="24"/>
          <w:szCs w:val="24"/>
        </w:rPr>
        <w:t xml:space="preserve">and adapt in </w:t>
      </w:r>
      <w:r w:rsidR="002B2106" w:rsidRPr="002B2106">
        <w:rPr>
          <w:sz w:val="24"/>
          <w:szCs w:val="24"/>
        </w:rPr>
        <w:t>my role as a</w:t>
      </w:r>
      <w:r w:rsidR="00DB4E1D">
        <w:rPr>
          <w:sz w:val="24"/>
          <w:szCs w:val="24"/>
        </w:rPr>
        <w:t xml:space="preserve"> </w:t>
      </w:r>
      <w:r w:rsidR="002B2106" w:rsidRPr="002B2106">
        <w:rPr>
          <w:sz w:val="24"/>
          <w:szCs w:val="24"/>
        </w:rPr>
        <w:t>investigator</w:t>
      </w:r>
      <w:r w:rsidR="00AB7A08">
        <w:rPr>
          <w:sz w:val="24"/>
          <w:szCs w:val="24"/>
        </w:rPr>
        <w:t>.</w:t>
      </w:r>
    </w:p>
    <w:p w14:paraId="2A7C3D5F" w14:textId="7B4B30A9" w:rsidR="00DB4E1D" w:rsidRDefault="00DB4E1D" w:rsidP="00E6298B">
      <w:pPr>
        <w:ind w:right="107"/>
        <w:jc w:val="both"/>
        <w:rPr>
          <w:sz w:val="24"/>
          <w:szCs w:val="24"/>
        </w:rPr>
      </w:pPr>
    </w:p>
    <w:p w14:paraId="0E96CAB8" w14:textId="10F3B174" w:rsidR="00DB4E1D" w:rsidRPr="00B57F7E" w:rsidRDefault="00DB4E1D" w:rsidP="00E6298B">
      <w:pPr>
        <w:ind w:right="107"/>
        <w:jc w:val="both"/>
        <w:rPr>
          <w:b/>
          <w:bCs/>
          <w:sz w:val="24"/>
          <w:szCs w:val="24"/>
        </w:rPr>
      </w:pPr>
      <w:r>
        <w:rPr>
          <w:sz w:val="24"/>
          <w:szCs w:val="24"/>
        </w:rPr>
        <w:t xml:space="preserve">When considering each stress minimising and resilience developing method I have mentioned above, each has its own benefits and disadvantages. Whilst cycling in the morning energises me and prepares me for a good shift ahead it can be daunting when the weather is torrid and subsequently can result in being less keen or arriving to work soaked which is demotivating and stressful ahead of a long shift. Similarly, when it is dark outside before or after certain shifts vehicle-related risks are posed to even the most confident and well equipped cyclists, which can dwell on my mind as I’m cycling. However, when the weather isn’t too </w:t>
      </w:r>
      <w:r w:rsidR="00B57F7E">
        <w:rPr>
          <w:sz w:val="24"/>
          <w:szCs w:val="24"/>
        </w:rPr>
        <w:t>poor, I do benefit from all the aforementioned points above and it is far more relaxing tha</w:t>
      </w:r>
      <w:r w:rsidR="003451AF">
        <w:rPr>
          <w:sz w:val="24"/>
          <w:szCs w:val="24"/>
        </w:rPr>
        <w:t>n</w:t>
      </w:r>
      <w:r w:rsidR="00B57F7E">
        <w:rPr>
          <w:sz w:val="24"/>
          <w:szCs w:val="24"/>
        </w:rPr>
        <w:t xml:space="preserve"> sitting in traffic. On the other hand, the benefits from good quality sleep are endless and there are few downsides to sleeping other than actually managing to turn off whatever it is you’re doing and close your eyes</w:t>
      </w:r>
      <w:r w:rsidR="003451AF">
        <w:rPr>
          <w:sz w:val="24"/>
          <w:szCs w:val="24"/>
        </w:rPr>
        <w:t>!</w:t>
      </w:r>
      <w:r w:rsidR="00B57F7E">
        <w:rPr>
          <w:sz w:val="24"/>
          <w:szCs w:val="24"/>
        </w:rPr>
        <w:t xml:space="preserve"> Research</w:t>
      </w:r>
      <w:r w:rsidR="00D83F63">
        <w:rPr>
          <w:sz w:val="24"/>
          <w:szCs w:val="24"/>
        </w:rPr>
        <w:t xml:space="preserve"> by </w:t>
      </w:r>
      <w:r w:rsidR="00D83F63">
        <w:rPr>
          <w:b/>
          <w:bCs/>
          <w:sz w:val="24"/>
          <w:szCs w:val="24"/>
        </w:rPr>
        <w:t xml:space="preserve">Gardner et al. (2012) </w:t>
      </w:r>
      <w:r w:rsidR="00B57F7E">
        <w:rPr>
          <w:sz w:val="24"/>
          <w:szCs w:val="24"/>
        </w:rPr>
        <w:t xml:space="preserve">shows it takes approximately 66 days to form a habit </w:t>
      </w:r>
      <w:r w:rsidR="00D83F63">
        <w:rPr>
          <w:sz w:val="24"/>
          <w:szCs w:val="24"/>
        </w:rPr>
        <w:t>if repeated daily, I’m managing to achieve 8 hours on more nights than not, but the act is yet to become a habit and the high variability in our shift patter hours makes it even more difficult to stick to my resolution. However, when I do manage the feet, I feel fresh, stress free and ready to take on any challenge I face throughout the day</w:t>
      </w:r>
      <w:r w:rsidR="00D20BEF">
        <w:rPr>
          <w:sz w:val="24"/>
          <w:szCs w:val="24"/>
        </w:rPr>
        <w:t xml:space="preserve">. I cannot choose either method </w:t>
      </w:r>
      <w:r w:rsidR="00D20BEF">
        <w:rPr>
          <w:sz w:val="24"/>
          <w:szCs w:val="24"/>
        </w:rPr>
        <w:lastRenderedPageBreak/>
        <w:t>as my best as both are essential to me, I cannot live without sleep and I cannot work without a method of travel, so going forward I inten</w:t>
      </w:r>
      <w:r w:rsidR="003451AF">
        <w:rPr>
          <w:sz w:val="24"/>
          <w:szCs w:val="24"/>
        </w:rPr>
        <w:t>d</w:t>
      </w:r>
      <w:r w:rsidR="00D20BEF">
        <w:rPr>
          <w:sz w:val="24"/>
          <w:szCs w:val="24"/>
        </w:rPr>
        <w:t xml:space="preserve"> to continue </w:t>
      </w:r>
      <w:r w:rsidR="003451AF">
        <w:rPr>
          <w:sz w:val="24"/>
          <w:szCs w:val="24"/>
        </w:rPr>
        <w:t>using</w:t>
      </w:r>
      <w:r w:rsidR="00D20BEF">
        <w:rPr>
          <w:sz w:val="24"/>
          <w:szCs w:val="24"/>
        </w:rPr>
        <w:t xml:space="preserve"> both, however I would like to improve my ability to stick to my sleep plan which hopefully</w:t>
      </w:r>
      <w:r w:rsidR="003451AF">
        <w:rPr>
          <w:sz w:val="24"/>
          <w:szCs w:val="24"/>
        </w:rPr>
        <w:t xml:space="preserve"> I </w:t>
      </w:r>
      <w:r w:rsidR="00D20BEF">
        <w:rPr>
          <w:sz w:val="24"/>
          <w:szCs w:val="24"/>
        </w:rPr>
        <w:t xml:space="preserve">can once it becomes a habit. </w:t>
      </w:r>
    </w:p>
    <w:p w14:paraId="61F8E574" w14:textId="24878974" w:rsidR="00D441EA" w:rsidRDefault="00D441EA" w:rsidP="00E6298B">
      <w:pPr>
        <w:ind w:right="107"/>
        <w:jc w:val="both"/>
        <w:rPr>
          <w:sz w:val="24"/>
          <w:szCs w:val="24"/>
        </w:rPr>
      </w:pPr>
    </w:p>
    <w:p w14:paraId="7EB0F9B5" w14:textId="3499F25D" w:rsidR="00D441EA" w:rsidRDefault="00A812CC" w:rsidP="00E6298B">
      <w:pPr>
        <w:ind w:right="107"/>
        <w:jc w:val="both"/>
        <w:rPr>
          <w:sz w:val="24"/>
          <w:szCs w:val="24"/>
        </w:rPr>
      </w:pPr>
      <w:r w:rsidRPr="00005D49">
        <w:rPr>
          <w:sz w:val="24"/>
          <w:szCs w:val="24"/>
          <w:highlight w:val="green"/>
        </w:rPr>
        <w:t>12</w:t>
      </w:r>
      <w:r w:rsidR="0027685B" w:rsidRPr="00005D49">
        <w:rPr>
          <w:sz w:val="24"/>
          <w:szCs w:val="24"/>
          <w:highlight w:val="green"/>
        </w:rPr>
        <w:t>13</w:t>
      </w:r>
      <w:r w:rsidRPr="00005D49">
        <w:rPr>
          <w:sz w:val="24"/>
          <w:szCs w:val="24"/>
          <w:highlight w:val="green"/>
        </w:rPr>
        <w:t xml:space="preserve"> words</w:t>
      </w:r>
      <w:r>
        <w:rPr>
          <w:sz w:val="24"/>
          <w:szCs w:val="24"/>
        </w:rPr>
        <w:t xml:space="preserve"> </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1F755475" w:rsidR="00FF7784" w:rsidRDefault="00FF7784" w:rsidP="00E6298B">
      <w:pPr>
        <w:ind w:right="107"/>
        <w:jc w:val="both"/>
        <w:rPr>
          <w:sz w:val="24"/>
          <w:szCs w:val="24"/>
        </w:rPr>
      </w:pPr>
    </w:p>
    <w:p w14:paraId="7335E1C5" w14:textId="75234307" w:rsidR="000B7883" w:rsidRDefault="000B7883" w:rsidP="00E6298B">
      <w:pPr>
        <w:ind w:right="107"/>
        <w:jc w:val="both"/>
        <w:rPr>
          <w:sz w:val="24"/>
          <w:szCs w:val="24"/>
        </w:rPr>
      </w:pPr>
    </w:p>
    <w:p w14:paraId="64CF60E5" w14:textId="02C52D0D" w:rsidR="000B7883" w:rsidRDefault="000B7883" w:rsidP="00E6298B">
      <w:pPr>
        <w:ind w:right="107"/>
        <w:jc w:val="both"/>
        <w:rPr>
          <w:sz w:val="24"/>
          <w:szCs w:val="24"/>
        </w:rPr>
      </w:pPr>
    </w:p>
    <w:p w14:paraId="615E08DD" w14:textId="6F86E884" w:rsidR="000B7883" w:rsidRDefault="000B7883" w:rsidP="00E6298B">
      <w:pPr>
        <w:ind w:right="107"/>
        <w:jc w:val="both"/>
        <w:rPr>
          <w:sz w:val="24"/>
          <w:szCs w:val="24"/>
        </w:rPr>
      </w:pPr>
    </w:p>
    <w:p w14:paraId="259305D1" w14:textId="1452F221" w:rsidR="000B7883" w:rsidRDefault="000B7883" w:rsidP="00E6298B">
      <w:pPr>
        <w:ind w:right="107"/>
        <w:jc w:val="both"/>
        <w:rPr>
          <w:sz w:val="24"/>
          <w:szCs w:val="24"/>
        </w:rPr>
      </w:pPr>
    </w:p>
    <w:p w14:paraId="4D1F8F3D" w14:textId="4EC6FA4A" w:rsidR="000B7883" w:rsidRDefault="000B7883" w:rsidP="00E6298B">
      <w:pPr>
        <w:ind w:right="107"/>
        <w:jc w:val="both"/>
        <w:rPr>
          <w:sz w:val="24"/>
          <w:szCs w:val="24"/>
        </w:rPr>
      </w:pPr>
    </w:p>
    <w:p w14:paraId="427CCEA3" w14:textId="10032F7C" w:rsidR="000B7883" w:rsidRDefault="000B7883" w:rsidP="00E6298B">
      <w:pPr>
        <w:ind w:right="107"/>
        <w:jc w:val="both"/>
        <w:rPr>
          <w:sz w:val="24"/>
          <w:szCs w:val="24"/>
        </w:rPr>
      </w:pPr>
    </w:p>
    <w:p w14:paraId="6541547A" w14:textId="1652C183" w:rsidR="000B7883" w:rsidRDefault="000B7883" w:rsidP="00E6298B">
      <w:pPr>
        <w:ind w:right="107"/>
        <w:jc w:val="both"/>
        <w:rPr>
          <w:sz w:val="24"/>
          <w:szCs w:val="24"/>
        </w:rPr>
      </w:pPr>
    </w:p>
    <w:p w14:paraId="7FD6755C" w14:textId="61614228" w:rsidR="000B7883" w:rsidRDefault="000B7883" w:rsidP="00E6298B">
      <w:pPr>
        <w:ind w:right="107"/>
        <w:jc w:val="both"/>
        <w:rPr>
          <w:sz w:val="24"/>
          <w:szCs w:val="24"/>
        </w:rPr>
      </w:pPr>
    </w:p>
    <w:p w14:paraId="6B33DC8F" w14:textId="3FA14698" w:rsidR="000B7883" w:rsidRDefault="000B7883" w:rsidP="00E6298B">
      <w:pPr>
        <w:ind w:right="107"/>
        <w:jc w:val="both"/>
        <w:rPr>
          <w:sz w:val="24"/>
          <w:szCs w:val="24"/>
        </w:rPr>
      </w:pPr>
    </w:p>
    <w:p w14:paraId="291E1DBF" w14:textId="0367EAC7" w:rsidR="000B7883" w:rsidRDefault="000B7883" w:rsidP="00E6298B">
      <w:pPr>
        <w:ind w:right="107"/>
        <w:jc w:val="both"/>
        <w:rPr>
          <w:sz w:val="24"/>
          <w:szCs w:val="24"/>
        </w:rPr>
      </w:pPr>
    </w:p>
    <w:p w14:paraId="44A68539" w14:textId="4351A6A3" w:rsidR="000B7883" w:rsidRDefault="000B7883" w:rsidP="00E6298B">
      <w:pPr>
        <w:ind w:right="107"/>
        <w:jc w:val="both"/>
        <w:rPr>
          <w:sz w:val="24"/>
          <w:szCs w:val="24"/>
        </w:rPr>
      </w:pPr>
    </w:p>
    <w:p w14:paraId="2E728745" w14:textId="7ABC238D" w:rsidR="000B7883" w:rsidRDefault="000B7883" w:rsidP="00E6298B">
      <w:pPr>
        <w:ind w:right="107"/>
        <w:jc w:val="both"/>
        <w:rPr>
          <w:sz w:val="24"/>
          <w:szCs w:val="24"/>
        </w:rPr>
      </w:pPr>
    </w:p>
    <w:p w14:paraId="1EACCEFD" w14:textId="668D6FA3" w:rsidR="000B7883" w:rsidRDefault="000B7883" w:rsidP="00E6298B">
      <w:pPr>
        <w:ind w:right="107"/>
        <w:jc w:val="both"/>
        <w:rPr>
          <w:sz w:val="24"/>
          <w:szCs w:val="24"/>
        </w:rPr>
      </w:pPr>
    </w:p>
    <w:p w14:paraId="5B00B51A" w14:textId="45308E12" w:rsidR="000B7883" w:rsidRDefault="000B7883" w:rsidP="00E6298B">
      <w:pPr>
        <w:ind w:right="107"/>
        <w:jc w:val="both"/>
        <w:rPr>
          <w:sz w:val="24"/>
          <w:szCs w:val="24"/>
        </w:rPr>
      </w:pPr>
    </w:p>
    <w:p w14:paraId="72C72A65" w14:textId="5DB24712" w:rsidR="000B7883" w:rsidRDefault="000B7883" w:rsidP="00E6298B">
      <w:pPr>
        <w:ind w:right="107"/>
        <w:jc w:val="both"/>
        <w:rPr>
          <w:sz w:val="24"/>
          <w:szCs w:val="24"/>
        </w:rPr>
      </w:pPr>
    </w:p>
    <w:p w14:paraId="1B5D6A6A" w14:textId="69C8150F" w:rsidR="000B7883" w:rsidRDefault="000B7883" w:rsidP="00E6298B">
      <w:pPr>
        <w:ind w:right="107"/>
        <w:jc w:val="both"/>
        <w:rPr>
          <w:sz w:val="24"/>
          <w:szCs w:val="24"/>
        </w:rPr>
      </w:pPr>
    </w:p>
    <w:p w14:paraId="3BDCD543" w14:textId="21EE4C00" w:rsidR="000B7883" w:rsidRDefault="000B7883" w:rsidP="00E6298B">
      <w:pPr>
        <w:ind w:right="107"/>
        <w:jc w:val="both"/>
        <w:rPr>
          <w:sz w:val="24"/>
          <w:szCs w:val="24"/>
        </w:rPr>
      </w:pPr>
    </w:p>
    <w:p w14:paraId="4DE65B9D" w14:textId="1955780B" w:rsidR="000B7883" w:rsidRDefault="000B7883" w:rsidP="00E6298B">
      <w:pPr>
        <w:ind w:right="107"/>
        <w:jc w:val="both"/>
        <w:rPr>
          <w:sz w:val="24"/>
          <w:szCs w:val="24"/>
        </w:rPr>
      </w:pPr>
    </w:p>
    <w:p w14:paraId="7EEB07F2" w14:textId="199CD9D5" w:rsidR="000B7883" w:rsidRDefault="000B7883" w:rsidP="00E6298B">
      <w:pPr>
        <w:ind w:right="107"/>
        <w:jc w:val="both"/>
        <w:rPr>
          <w:sz w:val="24"/>
          <w:szCs w:val="24"/>
        </w:rPr>
      </w:pPr>
    </w:p>
    <w:p w14:paraId="315D913A" w14:textId="6D993788" w:rsidR="000B7883" w:rsidRDefault="000B7883" w:rsidP="00E6298B">
      <w:pPr>
        <w:ind w:right="107"/>
        <w:jc w:val="both"/>
        <w:rPr>
          <w:sz w:val="24"/>
          <w:szCs w:val="24"/>
        </w:rPr>
      </w:pPr>
    </w:p>
    <w:p w14:paraId="29F457F7" w14:textId="1DDF6670" w:rsidR="000B7883" w:rsidRDefault="000B7883" w:rsidP="00E6298B">
      <w:pPr>
        <w:ind w:right="107"/>
        <w:jc w:val="both"/>
        <w:rPr>
          <w:sz w:val="24"/>
          <w:szCs w:val="24"/>
        </w:rPr>
      </w:pPr>
    </w:p>
    <w:p w14:paraId="1E69AA03" w14:textId="56ABE7F7" w:rsidR="000B7883" w:rsidRDefault="000B7883" w:rsidP="00E6298B">
      <w:pPr>
        <w:ind w:right="107"/>
        <w:jc w:val="both"/>
        <w:rPr>
          <w:sz w:val="24"/>
          <w:szCs w:val="24"/>
        </w:rPr>
      </w:pPr>
    </w:p>
    <w:p w14:paraId="1BEED562" w14:textId="347CE499" w:rsidR="000B7883" w:rsidRDefault="000B7883" w:rsidP="00E6298B">
      <w:pPr>
        <w:ind w:right="107"/>
        <w:jc w:val="both"/>
        <w:rPr>
          <w:sz w:val="24"/>
          <w:szCs w:val="24"/>
        </w:rPr>
      </w:pPr>
    </w:p>
    <w:p w14:paraId="365A8CD0" w14:textId="4AD8C920" w:rsidR="000B7883" w:rsidRDefault="000B7883" w:rsidP="00E6298B">
      <w:pPr>
        <w:ind w:right="107"/>
        <w:jc w:val="both"/>
        <w:rPr>
          <w:sz w:val="24"/>
          <w:szCs w:val="24"/>
        </w:rPr>
      </w:pPr>
    </w:p>
    <w:p w14:paraId="79A8A7FD" w14:textId="56418D2B" w:rsidR="000B7883" w:rsidRDefault="000B7883" w:rsidP="00E6298B">
      <w:pPr>
        <w:ind w:right="107"/>
        <w:jc w:val="both"/>
        <w:rPr>
          <w:sz w:val="24"/>
          <w:szCs w:val="24"/>
        </w:rPr>
      </w:pPr>
    </w:p>
    <w:p w14:paraId="2BD198FE" w14:textId="22E7111B" w:rsidR="000B7883" w:rsidRDefault="000B7883" w:rsidP="00E6298B">
      <w:pPr>
        <w:ind w:right="107"/>
        <w:jc w:val="both"/>
        <w:rPr>
          <w:sz w:val="24"/>
          <w:szCs w:val="24"/>
        </w:rPr>
      </w:pPr>
    </w:p>
    <w:p w14:paraId="15880191" w14:textId="1DB0D977" w:rsidR="000B7883" w:rsidRDefault="000B7883" w:rsidP="00E6298B">
      <w:pPr>
        <w:ind w:right="107"/>
        <w:jc w:val="both"/>
        <w:rPr>
          <w:sz w:val="24"/>
          <w:szCs w:val="24"/>
        </w:rPr>
      </w:pPr>
    </w:p>
    <w:p w14:paraId="24937024" w14:textId="4741DA9D" w:rsidR="000B7883" w:rsidRDefault="000B7883" w:rsidP="00E6298B">
      <w:pPr>
        <w:ind w:right="107"/>
        <w:jc w:val="both"/>
        <w:rPr>
          <w:sz w:val="24"/>
          <w:szCs w:val="24"/>
        </w:rPr>
      </w:pPr>
    </w:p>
    <w:p w14:paraId="446C8217" w14:textId="11C78A05" w:rsidR="000B7883" w:rsidRDefault="000B7883" w:rsidP="00E6298B">
      <w:pPr>
        <w:ind w:right="107"/>
        <w:jc w:val="both"/>
        <w:rPr>
          <w:sz w:val="24"/>
          <w:szCs w:val="24"/>
        </w:rPr>
      </w:pPr>
    </w:p>
    <w:p w14:paraId="2F06973E" w14:textId="77777777" w:rsidR="000B7883" w:rsidRPr="00270EEB" w:rsidRDefault="000B7883"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72FB6AC" w14:textId="77777777" w:rsidR="0027685B" w:rsidRDefault="0027685B" w:rsidP="28A9B94D">
      <w:pPr>
        <w:ind w:right="107"/>
        <w:jc w:val="center"/>
        <w:rPr>
          <w:b/>
          <w:bCs/>
          <w:color w:val="auto"/>
          <w:sz w:val="24"/>
          <w:szCs w:val="24"/>
        </w:rPr>
      </w:pPr>
    </w:p>
    <w:p w14:paraId="0856EEA0" w14:textId="77777777" w:rsidR="0027685B" w:rsidRDefault="0027685B" w:rsidP="28A9B94D">
      <w:pPr>
        <w:ind w:right="107"/>
        <w:jc w:val="center"/>
        <w:rPr>
          <w:b/>
          <w:bCs/>
          <w:color w:val="auto"/>
          <w:sz w:val="24"/>
          <w:szCs w:val="24"/>
        </w:rPr>
      </w:pPr>
    </w:p>
    <w:p w14:paraId="34B322AF" w14:textId="3C7FA7D8"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4C81E356"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(Examples would include, Betari</w:t>
            </w:r>
            <w:r w:rsidR="000B7883">
              <w:rPr>
                <w:color w:val="000000" w:themeColor="text1"/>
                <w:sz w:val="24"/>
                <w:szCs w:val="24"/>
              </w:rPr>
              <w:t>’</w:t>
            </w:r>
            <w:r w:rsidR="5995F64F" w:rsidRPr="21777531">
              <w:rPr>
                <w:color w:val="000000" w:themeColor="text1"/>
                <w:sz w:val="24"/>
                <w:szCs w:val="24"/>
              </w:rPr>
              <w:t xml:space="preserve">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21C9A42A" w:rsidR="003B2A14" w:rsidRDefault="003B2A14" w:rsidP="00E6298B">
      <w:pPr>
        <w:ind w:right="107"/>
        <w:jc w:val="both"/>
        <w:rPr>
          <w:b/>
          <w:sz w:val="24"/>
          <w:szCs w:val="24"/>
        </w:rPr>
      </w:pPr>
      <w:r w:rsidRPr="00450C83">
        <w:rPr>
          <w:b/>
          <w:sz w:val="24"/>
          <w:szCs w:val="24"/>
        </w:rPr>
        <w:t>ANSWER:</w:t>
      </w:r>
    </w:p>
    <w:p w14:paraId="2A7D5DD5" w14:textId="77777777" w:rsidR="00C663FF" w:rsidRDefault="00C663FF" w:rsidP="00E6298B">
      <w:pPr>
        <w:ind w:right="107"/>
        <w:jc w:val="both"/>
        <w:rPr>
          <w:b/>
          <w:sz w:val="24"/>
          <w:szCs w:val="24"/>
        </w:rPr>
      </w:pPr>
    </w:p>
    <w:p w14:paraId="302DC433" w14:textId="2059A78C" w:rsidR="00C555E3" w:rsidRDefault="00CA37EF" w:rsidP="00E6298B">
      <w:pPr>
        <w:ind w:right="107"/>
        <w:jc w:val="both"/>
        <w:rPr>
          <w:color w:val="000000" w:themeColor="text1"/>
          <w:sz w:val="24"/>
          <w:szCs w:val="24"/>
        </w:rPr>
      </w:pPr>
      <w:r>
        <w:rPr>
          <w:bCs/>
          <w:sz w:val="24"/>
          <w:szCs w:val="24"/>
        </w:rPr>
        <w:t xml:space="preserve">Below, I will be critically analysing and reflecting upon </w:t>
      </w:r>
      <w:r w:rsidR="00C555E3">
        <w:rPr>
          <w:bCs/>
          <w:sz w:val="24"/>
          <w:szCs w:val="24"/>
        </w:rPr>
        <w:t>a specific incident</w:t>
      </w:r>
      <w:r w:rsidR="00A442AF">
        <w:rPr>
          <w:bCs/>
          <w:sz w:val="24"/>
          <w:szCs w:val="24"/>
        </w:rPr>
        <w:t xml:space="preserve"> I attended</w:t>
      </w:r>
      <w:r w:rsidR="00C555E3">
        <w:rPr>
          <w:bCs/>
          <w:sz w:val="24"/>
          <w:szCs w:val="24"/>
        </w:rPr>
        <w:t xml:space="preserve"> involving </w:t>
      </w:r>
      <w:r>
        <w:rPr>
          <w:bCs/>
          <w:sz w:val="24"/>
          <w:szCs w:val="24"/>
        </w:rPr>
        <w:t>two</w:t>
      </w:r>
      <w:r w:rsidR="00C555E3">
        <w:rPr>
          <w:bCs/>
          <w:sz w:val="24"/>
          <w:szCs w:val="24"/>
        </w:rPr>
        <w:t xml:space="preserve"> counts of assault by battery and criminal damages</w:t>
      </w:r>
      <w:r w:rsidR="00D17A08">
        <w:rPr>
          <w:bCs/>
          <w:sz w:val="24"/>
          <w:szCs w:val="24"/>
        </w:rPr>
        <w:t xml:space="preserve">, </w:t>
      </w:r>
      <w:r w:rsidR="00364609">
        <w:rPr>
          <w:bCs/>
          <w:sz w:val="24"/>
          <w:szCs w:val="24"/>
        </w:rPr>
        <w:t xml:space="preserve">whilst </w:t>
      </w:r>
      <w:r w:rsidR="001F70F4">
        <w:rPr>
          <w:bCs/>
          <w:sz w:val="24"/>
          <w:szCs w:val="24"/>
        </w:rPr>
        <w:t xml:space="preserve">touching on the significant ethnic and </w:t>
      </w:r>
      <w:r w:rsidR="00862663">
        <w:rPr>
          <w:bCs/>
          <w:sz w:val="24"/>
          <w:szCs w:val="24"/>
        </w:rPr>
        <w:t xml:space="preserve">social issues laced </w:t>
      </w:r>
      <w:r w:rsidR="00765645">
        <w:rPr>
          <w:bCs/>
          <w:sz w:val="24"/>
          <w:szCs w:val="24"/>
        </w:rPr>
        <w:t>throughou</w:t>
      </w:r>
      <w:r w:rsidR="00A442AF">
        <w:rPr>
          <w:bCs/>
          <w:sz w:val="24"/>
          <w:szCs w:val="24"/>
        </w:rPr>
        <w:t>t.</w:t>
      </w:r>
      <w:r w:rsidR="003B140A">
        <w:rPr>
          <w:bCs/>
          <w:sz w:val="24"/>
          <w:szCs w:val="24"/>
        </w:rPr>
        <w:t xml:space="preserve"> I will then go on to </w:t>
      </w:r>
      <w:r w:rsidR="00D17A08">
        <w:rPr>
          <w:bCs/>
          <w:sz w:val="24"/>
          <w:szCs w:val="24"/>
        </w:rPr>
        <w:t>focus specifically upon my use of various communication techniques to effectively manage</w:t>
      </w:r>
      <w:r w:rsidR="003B140A">
        <w:rPr>
          <w:bCs/>
          <w:sz w:val="24"/>
          <w:szCs w:val="24"/>
        </w:rPr>
        <w:t xml:space="preserve"> the</w:t>
      </w:r>
      <w:r w:rsidR="00D17A08">
        <w:rPr>
          <w:bCs/>
          <w:sz w:val="24"/>
          <w:szCs w:val="24"/>
        </w:rPr>
        <w:t xml:space="preserve"> conflict </w:t>
      </w:r>
      <w:r w:rsidR="003B140A">
        <w:rPr>
          <w:bCs/>
          <w:sz w:val="24"/>
          <w:szCs w:val="24"/>
        </w:rPr>
        <w:t xml:space="preserve">which arose </w:t>
      </w:r>
      <w:r w:rsidR="00AB7038">
        <w:rPr>
          <w:bCs/>
          <w:sz w:val="24"/>
          <w:szCs w:val="24"/>
        </w:rPr>
        <w:t xml:space="preserve">during this incident </w:t>
      </w:r>
      <w:r w:rsidR="00D17A08">
        <w:rPr>
          <w:bCs/>
          <w:sz w:val="24"/>
          <w:szCs w:val="24"/>
        </w:rPr>
        <w:t xml:space="preserve">and </w:t>
      </w:r>
      <w:r w:rsidR="009A321A">
        <w:rPr>
          <w:bCs/>
          <w:sz w:val="24"/>
          <w:szCs w:val="24"/>
        </w:rPr>
        <w:t xml:space="preserve">detailing two models which </w:t>
      </w:r>
      <w:r w:rsidR="002D1E26">
        <w:rPr>
          <w:bCs/>
          <w:sz w:val="24"/>
          <w:szCs w:val="24"/>
        </w:rPr>
        <w:t xml:space="preserve">reinforce the causes of </w:t>
      </w:r>
      <w:r w:rsidR="00C663FF">
        <w:rPr>
          <w:bCs/>
          <w:sz w:val="24"/>
          <w:szCs w:val="24"/>
        </w:rPr>
        <w:t xml:space="preserve">such </w:t>
      </w:r>
      <w:r w:rsidR="002D1E26">
        <w:rPr>
          <w:bCs/>
          <w:sz w:val="24"/>
          <w:szCs w:val="24"/>
        </w:rPr>
        <w:t xml:space="preserve">conflict. I will be using the </w:t>
      </w:r>
      <w:r w:rsidR="002D1E26" w:rsidRPr="21777531">
        <w:rPr>
          <w:color w:val="000000" w:themeColor="text1"/>
          <w:sz w:val="24"/>
          <w:szCs w:val="24"/>
        </w:rPr>
        <w:t>Betari</w:t>
      </w:r>
      <w:r w:rsidR="002D1E26">
        <w:rPr>
          <w:color w:val="000000" w:themeColor="text1"/>
          <w:sz w:val="24"/>
          <w:szCs w:val="24"/>
        </w:rPr>
        <w:t>’</w:t>
      </w:r>
      <w:r w:rsidR="002D1E26" w:rsidRPr="21777531">
        <w:rPr>
          <w:color w:val="000000" w:themeColor="text1"/>
          <w:sz w:val="24"/>
          <w:szCs w:val="24"/>
        </w:rPr>
        <w:t>s Box</w:t>
      </w:r>
      <w:r w:rsidR="002D1E26">
        <w:rPr>
          <w:color w:val="000000" w:themeColor="text1"/>
          <w:sz w:val="24"/>
          <w:szCs w:val="24"/>
        </w:rPr>
        <w:t xml:space="preserve"> Model and</w:t>
      </w:r>
      <w:r w:rsidR="002D1E26" w:rsidRPr="21777531">
        <w:rPr>
          <w:color w:val="000000" w:themeColor="text1"/>
          <w:sz w:val="24"/>
          <w:szCs w:val="24"/>
        </w:rPr>
        <w:t xml:space="preserve"> The Drama Triangle</w:t>
      </w:r>
      <w:r w:rsidR="005A433E">
        <w:rPr>
          <w:color w:val="000000" w:themeColor="text1"/>
          <w:sz w:val="24"/>
          <w:szCs w:val="24"/>
        </w:rPr>
        <w:t xml:space="preserve"> framework to explain why conflict arises in certain </w:t>
      </w:r>
      <w:r w:rsidR="000A0737">
        <w:rPr>
          <w:color w:val="000000" w:themeColor="text1"/>
          <w:sz w:val="24"/>
          <w:szCs w:val="24"/>
        </w:rPr>
        <w:t>incidents and how my behaviour especially can heavily influence the outcome of such</w:t>
      </w:r>
      <w:r w:rsidR="006D6A16">
        <w:rPr>
          <w:color w:val="000000" w:themeColor="text1"/>
          <w:sz w:val="24"/>
          <w:szCs w:val="24"/>
        </w:rPr>
        <w:t>.</w:t>
      </w:r>
    </w:p>
    <w:p w14:paraId="6FD040BF" w14:textId="2350CCEF" w:rsidR="002C785B" w:rsidRDefault="002C785B" w:rsidP="00E6298B">
      <w:pPr>
        <w:ind w:right="107"/>
        <w:jc w:val="both"/>
        <w:rPr>
          <w:b/>
          <w:sz w:val="24"/>
          <w:szCs w:val="24"/>
        </w:rPr>
      </w:pPr>
    </w:p>
    <w:p w14:paraId="6DD2B5E0" w14:textId="0B0FE9BB" w:rsidR="002C785B" w:rsidRDefault="002C785B" w:rsidP="00E6298B">
      <w:pPr>
        <w:ind w:right="107"/>
        <w:jc w:val="both"/>
        <w:rPr>
          <w:bCs/>
          <w:sz w:val="24"/>
          <w:szCs w:val="24"/>
        </w:rPr>
      </w:pPr>
      <w:r>
        <w:rPr>
          <w:bCs/>
          <w:sz w:val="24"/>
          <w:szCs w:val="24"/>
        </w:rPr>
        <w:t>Firstly</w:t>
      </w:r>
      <w:r w:rsidR="00CE1CAF">
        <w:rPr>
          <w:bCs/>
          <w:sz w:val="24"/>
          <w:szCs w:val="24"/>
        </w:rPr>
        <w:t>,</w:t>
      </w:r>
      <w:r>
        <w:rPr>
          <w:bCs/>
          <w:sz w:val="24"/>
          <w:szCs w:val="24"/>
        </w:rPr>
        <w:t xml:space="preserve"> I shall describe </w:t>
      </w:r>
      <w:r w:rsidR="00C33216">
        <w:rPr>
          <w:bCs/>
          <w:sz w:val="24"/>
          <w:szCs w:val="24"/>
        </w:rPr>
        <w:t>a</w:t>
      </w:r>
      <w:r w:rsidR="00193C9D">
        <w:rPr>
          <w:bCs/>
          <w:sz w:val="24"/>
          <w:szCs w:val="24"/>
        </w:rPr>
        <w:t xml:space="preserve">n </w:t>
      </w:r>
      <w:r w:rsidR="00634F3F">
        <w:rPr>
          <w:bCs/>
          <w:sz w:val="24"/>
          <w:szCs w:val="24"/>
        </w:rPr>
        <w:t xml:space="preserve">incident </w:t>
      </w:r>
      <w:r w:rsidR="00C33216">
        <w:rPr>
          <w:bCs/>
          <w:sz w:val="24"/>
          <w:szCs w:val="24"/>
        </w:rPr>
        <w:t>which can be applied to this essay to allow a comparison o</w:t>
      </w:r>
      <w:r w:rsidR="00CE1CAF">
        <w:rPr>
          <w:bCs/>
          <w:sz w:val="24"/>
          <w:szCs w:val="24"/>
        </w:rPr>
        <w:t>f how theories</w:t>
      </w:r>
      <w:r w:rsidR="00F46295">
        <w:rPr>
          <w:bCs/>
          <w:sz w:val="24"/>
          <w:szCs w:val="24"/>
        </w:rPr>
        <w:t xml:space="preserve"> </w:t>
      </w:r>
      <w:r w:rsidR="00CE1CAF">
        <w:rPr>
          <w:bCs/>
          <w:sz w:val="24"/>
          <w:szCs w:val="24"/>
        </w:rPr>
        <w:t xml:space="preserve">of causes of conflict and effective uses of communication can </w:t>
      </w:r>
      <w:r w:rsidR="002D7101">
        <w:rPr>
          <w:bCs/>
          <w:sz w:val="24"/>
          <w:szCs w:val="24"/>
        </w:rPr>
        <w:t xml:space="preserve">explain and </w:t>
      </w:r>
      <w:r w:rsidR="00CE1CAF">
        <w:rPr>
          <w:bCs/>
          <w:sz w:val="24"/>
          <w:szCs w:val="24"/>
        </w:rPr>
        <w:t xml:space="preserve">be used to diffuse </w:t>
      </w:r>
      <w:r w:rsidR="00F46295">
        <w:rPr>
          <w:bCs/>
          <w:sz w:val="24"/>
          <w:szCs w:val="24"/>
        </w:rPr>
        <w:t xml:space="preserve">such </w:t>
      </w:r>
      <w:r w:rsidR="00CA64A6">
        <w:rPr>
          <w:bCs/>
          <w:sz w:val="24"/>
          <w:szCs w:val="24"/>
        </w:rPr>
        <w:t xml:space="preserve">a scenario. </w:t>
      </w:r>
      <w:r w:rsidR="00634F3F">
        <w:rPr>
          <w:bCs/>
          <w:sz w:val="24"/>
          <w:szCs w:val="24"/>
        </w:rPr>
        <w:t>This</w:t>
      </w:r>
      <w:r w:rsidR="002D7101">
        <w:rPr>
          <w:bCs/>
          <w:sz w:val="24"/>
          <w:szCs w:val="24"/>
        </w:rPr>
        <w:t xml:space="preserve"> </w:t>
      </w:r>
      <w:r w:rsidR="00634F3F">
        <w:rPr>
          <w:bCs/>
          <w:sz w:val="24"/>
          <w:szCs w:val="24"/>
        </w:rPr>
        <w:t>incident was made aware to me by a</w:t>
      </w:r>
      <w:r w:rsidR="002D7101">
        <w:rPr>
          <w:bCs/>
          <w:sz w:val="24"/>
          <w:szCs w:val="24"/>
        </w:rPr>
        <w:t xml:space="preserve">n </w:t>
      </w:r>
      <w:r w:rsidR="00772B1D">
        <w:rPr>
          <w:bCs/>
          <w:sz w:val="24"/>
          <w:szCs w:val="24"/>
        </w:rPr>
        <w:t>emergency call to my radio, reporting an assault and use of a</w:t>
      </w:r>
      <w:r w:rsidR="004A32CF">
        <w:rPr>
          <w:bCs/>
          <w:sz w:val="24"/>
          <w:szCs w:val="24"/>
        </w:rPr>
        <w:t xml:space="preserve">n offensive weapon. </w:t>
      </w:r>
      <w:r w:rsidR="00681C0D">
        <w:rPr>
          <w:bCs/>
          <w:sz w:val="24"/>
          <w:szCs w:val="24"/>
        </w:rPr>
        <w:t xml:space="preserve">The </w:t>
      </w:r>
      <w:r w:rsidR="00FB35A6">
        <w:rPr>
          <w:bCs/>
          <w:sz w:val="24"/>
          <w:szCs w:val="24"/>
        </w:rPr>
        <w:t xml:space="preserve">black </w:t>
      </w:r>
      <w:r w:rsidR="00681C0D">
        <w:rPr>
          <w:bCs/>
          <w:sz w:val="24"/>
          <w:szCs w:val="24"/>
        </w:rPr>
        <w:t>male subject had approached a couple on their way home asking for cigarettes, when the couple didn’t have any, the subject became</w:t>
      </w:r>
      <w:r w:rsidR="008E0B0E">
        <w:rPr>
          <w:bCs/>
          <w:sz w:val="24"/>
          <w:szCs w:val="24"/>
        </w:rPr>
        <w:t xml:space="preserve"> angry and attempted to goad the couple into a fight</w:t>
      </w:r>
      <w:r w:rsidR="004F05AD">
        <w:rPr>
          <w:bCs/>
          <w:sz w:val="24"/>
          <w:szCs w:val="24"/>
        </w:rPr>
        <w:t xml:space="preserve">. Upon the couple walking away, the subject brandished </w:t>
      </w:r>
      <w:r w:rsidR="00826656">
        <w:rPr>
          <w:bCs/>
          <w:sz w:val="24"/>
          <w:szCs w:val="24"/>
        </w:rPr>
        <w:t>a</w:t>
      </w:r>
      <w:r w:rsidR="004F05AD">
        <w:rPr>
          <w:bCs/>
          <w:sz w:val="24"/>
          <w:szCs w:val="24"/>
        </w:rPr>
        <w:t xml:space="preserve"> </w:t>
      </w:r>
      <w:r w:rsidR="00826656">
        <w:rPr>
          <w:bCs/>
          <w:sz w:val="24"/>
          <w:szCs w:val="24"/>
        </w:rPr>
        <w:t xml:space="preserve">glass </w:t>
      </w:r>
      <w:r w:rsidR="004F05AD">
        <w:rPr>
          <w:bCs/>
          <w:sz w:val="24"/>
          <w:szCs w:val="24"/>
        </w:rPr>
        <w:t>bottle</w:t>
      </w:r>
      <w:r w:rsidR="00826656">
        <w:rPr>
          <w:bCs/>
          <w:sz w:val="24"/>
          <w:szCs w:val="24"/>
        </w:rPr>
        <w:t xml:space="preserve"> </w:t>
      </w:r>
      <w:r w:rsidR="00651673">
        <w:rPr>
          <w:bCs/>
          <w:sz w:val="24"/>
          <w:szCs w:val="24"/>
        </w:rPr>
        <w:t xml:space="preserve">and threatened to assault the couple. The subject followed the couple </w:t>
      </w:r>
      <w:r w:rsidR="00725119">
        <w:rPr>
          <w:bCs/>
          <w:sz w:val="24"/>
          <w:szCs w:val="24"/>
        </w:rPr>
        <w:t>for several minutes before eventually punching and kicking th</w:t>
      </w:r>
      <w:r w:rsidR="004F30EC">
        <w:rPr>
          <w:bCs/>
          <w:sz w:val="24"/>
          <w:szCs w:val="24"/>
        </w:rPr>
        <w:t xml:space="preserve">e </w:t>
      </w:r>
      <w:r w:rsidR="00725119">
        <w:rPr>
          <w:bCs/>
          <w:sz w:val="24"/>
          <w:szCs w:val="24"/>
        </w:rPr>
        <w:t>victim</w:t>
      </w:r>
      <w:r w:rsidR="004F30EC">
        <w:rPr>
          <w:bCs/>
          <w:sz w:val="24"/>
          <w:szCs w:val="24"/>
        </w:rPr>
        <w:t>s</w:t>
      </w:r>
      <w:r w:rsidR="00DC135E">
        <w:rPr>
          <w:bCs/>
          <w:sz w:val="24"/>
          <w:szCs w:val="24"/>
        </w:rPr>
        <w:t xml:space="preserve">. </w:t>
      </w:r>
      <w:r w:rsidR="00BE441C">
        <w:rPr>
          <w:bCs/>
          <w:sz w:val="24"/>
          <w:szCs w:val="24"/>
        </w:rPr>
        <w:t xml:space="preserve">As we arrived, I identified the subject based on the initial witness </w:t>
      </w:r>
      <w:r w:rsidR="00F62122">
        <w:rPr>
          <w:bCs/>
          <w:sz w:val="24"/>
          <w:szCs w:val="24"/>
        </w:rPr>
        <w:t xml:space="preserve">description and due to his </w:t>
      </w:r>
      <w:r w:rsidR="007F4870">
        <w:rPr>
          <w:bCs/>
          <w:sz w:val="24"/>
          <w:szCs w:val="24"/>
        </w:rPr>
        <w:t>drunk and disorderly behaviour</w:t>
      </w:r>
      <w:r w:rsidR="009446F7">
        <w:rPr>
          <w:bCs/>
          <w:sz w:val="24"/>
          <w:szCs w:val="24"/>
        </w:rPr>
        <w:t xml:space="preserve">. Owing to his </w:t>
      </w:r>
      <w:r w:rsidR="008B3A32">
        <w:rPr>
          <w:bCs/>
          <w:sz w:val="24"/>
          <w:szCs w:val="24"/>
        </w:rPr>
        <w:t>aggressive</w:t>
      </w:r>
      <w:r w:rsidR="002643A7">
        <w:rPr>
          <w:bCs/>
          <w:sz w:val="24"/>
          <w:szCs w:val="24"/>
        </w:rPr>
        <w:t xml:space="preserve"> </w:t>
      </w:r>
      <w:r w:rsidR="00F46295">
        <w:rPr>
          <w:bCs/>
          <w:sz w:val="24"/>
          <w:szCs w:val="24"/>
        </w:rPr>
        <w:t>behaviour towards u</w:t>
      </w:r>
      <w:r w:rsidR="00F31FB6">
        <w:rPr>
          <w:bCs/>
          <w:sz w:val="24"/>
          <w:szCs w:val="24"/>
        </w:rPr>
        <w:t xml:space="preserve">s, I immediately detained the subject </w:t>
      </w:r>
      <w:r w:rsidR="002643A7">
        <w:rPr>
          <w:bCs/>
          <w:sz w:val="24"/>
          <w:szCs w:val="24"/>
        </w:rPr>
        <w:t xml:space="preserve">and </w:t>
      </w:r>
      <w:r w:rsidR="00F31FB6">
        <w:rPr>
          <w:bCs/>
          <w:sz w:val="24"/>
          <w:szCs w:val="24"/>
        </w:rPr>
        <w:t xml:space="preserve">placed him in the </w:t>
      </w:r>
      <w:r w:rsidR="002643A7">
        <w:rPr>
          <w:bCs/>
          <w:sz w:val="24"/>
          <w:szCs w:val="24"/>
        </w:rPr>
        <w:t>cage of the police van.</w:t>
      </w:r>
      <w:r w:rsidR="008D3CBF">
        <w:rPr>
          <w:bCs/>
          <w:sz w:val="24"/>
          <w:szCs w:val="24"/>
        </w:rPr>
        <w:t xml:space="preserve"> </w:t>
      </w:r>
      <w:r w:rsidR="00F31FB6">
        <w:rPr>
          <w:bCs/>
          <w:sz w:val="24"/>
          <w:szCs w:val="24"/>
        </w:rPr>
        <w:t xml:space="preserve">Following a confirmation from the victims and repeated spitting in the cage, </w:t>
      </w:r>
      <w:r w:rsidR="008D3CBF">
        <w:rPr>
          <w:bCs/>
          <w:sz w:val="24"/>
          <w:szCs w:val="24"/>
        </w:rPr>
        <w:t>I arrested</w:t>
      </w:r>
      <w:r w:rsidR="00F31FB6">
        <w:rPr>
          <w:bCs/>
          <w:sz w:val="24"/>
          <w:szCs w:val="24"/>
        </w:rPr>
        <w:t xml:space="preserve"> the subject</w:t>
      </w:r>
      <w:r w:rsidR="00847477">
        <w:rPr>
          <w:bCs/>
          <w:sz w:val="24"/>
          <w:szCs w:val="24"/>
        </w:rPr>
        <w:t>, performing all use of force actions against him</w:t>
      </w:r>
      <w:r w:rsidR="009446F7">
        <w:rPr>
          <w:bCs/>
          <w:sz w:val="24"/>
          <w:szCs w:val="24"/>
        </w:rPr>
        <w:t>,</w:t>
      </w:r>
      <w:r w:rsidR="0011019F">
        <w:rPr>
          <w:bCs/>
          <w:sz w:val="24"/>
          <w:szCs w:val="24"/>
        </w:rPr>
        <w:t xml:space="preserve"> including placing a spit guard upon the subject</w:t>
      </w:r>
      <w:r w:rsidR="009446F7">
        <w:rPr>
          <w:bCs/>
          <w:sz w:val="24"/>
          <w:szCs w:val="24"/>
        </w:rPr>
        <w:t>,</w:t>
      </w:r>
      <w:r w:rsidR="0011019F">
        <w:rPr>
          <w:bCs/>
          <w:sz w:val="24"/>
          <w:szCs w:val="24"/>
        </w:rPr>
        <w:t xml:space="preserve"> and</w:t>
      </w:r>
      <w:r w:rsidR="00426594">
        <w:rPr>
          <w:bCs/>
          <w:sz w:val="24"/>
          <w:szCs w:val="24"/>
        </w:rPr>
        <w:t xml:space="preserve"> rode in the back watching him as he was conveyed to custody</w:t>
      </w:r>
      <w:r w:rsidR="0011019F">
        <w:rPr>
          <w:bCs/>
          <w:sz w:val="24"/>
          <w:szCs w:val="24"/>
        </w:rPr>
        <w:t>.</w:t>
      </w:r>
    </w:p>
    <w:p w14:paraId="5A2CBB48" w14:textId="0119A73B" w:rsidR="008F644A" w:rsidRDefault="008F644A" w:rsidP="00E6298B">
      <w:pPr>
        <w:ind w:right="107"/>
        <w:jc w:val="both"/>
        <w:rPr>
          <w:bCs/>
          <w:sz w:val="24"/>
          <w:szCs w:val="24"/>
        </w:rPr>
      </w:pPr>
    </w:p>
    <w:p w14:paraId="50312F64" w14:textId="660F1B41" w:rsidR="008F644A" w:rsidRDefault="0014163D" w:rsidP="00E6298B">
      <w:pPr>
        <w:ind w:right="107"/>
        <w:jc w:val="both"/>
        <w:rPr>
          <w:bCs/>
          <w:sz w:val="24"/>
          <w:szCs w:val="24"/>
        </w:rPr>
      </w:pPr>
      <w:r>
        <w:rPr>
          <w:bCs/>
          <w:sz w:val="24"/>
          <w:szCs w:val="24"/>
        </w:rPr>
        <w:lastRenderedPageBreak/>
        <w:t xml:space="preserve">This </w:t>
      </w:r>
      <w:r w:rsidR="00D45D14">
        <w:rPr>
          <w:bCs/>
          <w:sz w:val="24"/>
          <w:szCs w:val="24"/>
        </w:rPr>
        <w:t>occurrence has a strong social and ethnic context to it as the male subject, upon our arrival</w:t>
      </w:r>
      <w:r w:rsidR="0054612C">
        <w:rPr>
          <w:bCs/>
          <w:sz w:val="24"/>
          <w:szCs w:val="24"/>
        </w:rPr>
        <w:t xml:space="preserve"> and interaction with him</w:t>
      </w:r>
      <w:r w:rsidR="00055969">
        <w:rPr>
          <w:bCs/>
          <w:sz w:val="24"/>
          <w:szCs w:val="24"/>
        </w:rPr>
        <w:t>,</w:t>
      </w:r>
      <w:r w:rsidR="0054612C">
        <w:rPr>
          <w:bCs/>
          <w:sz w:val="24"/>
          <w:szCs w:val="24"/>
        </w:rPr>
        <w:t xml:space="preserve"> </w:t>
      </w:r>
      <w:r w:rsidR="00EA1AEC">
        <w:rPr>
          <w:bCs/>
          <w:sz w:val="24"/>
          <w:szCs w:val="24"/>
        </w:rPr>
        <w:t>began shouting words to the effect of ‘YOU’RE ONLY ARRESTING ME BECAUSE I’M BLACK’</w:t>
      </w:r>
      <w:r w:rsidR="00FB35A6">
        <w:rPr>
          <w:bCs/>
          <w:sz w:val="24"/>
          <w:szCs w:val="24"/>
        </w:rPr>
        <w:t xml:space="preserve">. </w:t>
      </w:r>
      <w:r w:rsidR="00055969">
        <w:rPr>
          <w:bCs/>
          <w:sz w:val="24"/>
          <w:szCs w:val="24"/>
        </w:rPr>
        <w:t>Owing to the location of the incident</w:t>
      </w:r>
      <w:r w:rsidR="00FC1AEA">
        <w:rPr>
          <w:bCs/>
          <w:sz w:val="24"/>
          <w:szCs w:val="24"/>
        </w:rPr>
        <w:t xml:space="preserve">, which I cannot disclose for data protection </w:t>
      </w:r>
      <w:r w:rsidR="007D126A">
        <w:rPr>
          <w:bCs/>
          <w:sz w:val="24"/>
          <w:szCs w:val="24"/>
        </w:rPr>
        <w:t xml:space="preserve">reasons, </w:t>
      </w:r>
      <w:r w:rsidR="002D4AB6">
        <w:rPr>
          <w:bCs/>
          <w:sz w:val="24"/>
          <w:szCs w:val="24"/>
        </w:rPr>
        <w:t>which has a</w:t>
      </w:r>
      <w:r w:rsidR="00C653C4">
        <w:rPr>
          <w:bCs/>
          <w:sz w:val="24"/>
          <w:szCs w:val="24"/>
        </w:rPr>
        <w:t xml:space="preserve"> population of </w:t>
      </w:r>
      <w:r w:rsidR="00DE340F">
        <w:rPr>
          <w:bCs/>
          <w:sz w:val="24"/>
          <w:szCs w:val="24"/>
        </w:rPr>
        <w:t xml:space="preserve">nearly 40% </w:t>
      </w:r>
      <w:r w:rsidR="00EB4B46">
        <w:rPr>
          <w:bCs/>
          <w:sz w:val="24"/>
          <w:szCs w:val="24"/>
        </w:rPr>
        <w:t>black</w:t>
      </w:r>
      <w:r w:rsidR="00116FE0">
        <w:rPr>
          <w:bCs/>
          <w:sz w:val="24"/>
          <w:szCs w:val="24"/>
        </w:rPr>
        <w:t>,</w:t>
      </w:r>
      <w:r w:rsidR="00EB4B46">
        <w:rPr>
          <w:bCs/>
          <w:sz w:val="24"/>
          <w:szCs w:val="24"/>
        </w:rPr>
        <w:t xml:space="preserve"> minority and ethnic</w:t>
      </w:r>
      <w:r w:rsidR="007F0570">
        <w:rPr>
          <w:bCs/>
          <w:sz w:val="24"/>
          <w:szCs w:val="24"/>
        </w:rPr>
        <w:t xml:space="preserve"> (BME)</w:t>
      </w:r>
      <w:r w:rsidR="00EB4B46">
        <w:rPr>
          <w:bCs/>
          <w:sz w:val="24"/>
          <w:szCs w:val="24"/>
        </w:rPr>
        <w:t xml:space="preserve"> </w:t>
      </w:r>
      <w:r w:rsidR="007F0570">
        <w:rPr>
          <w:bCs/>
          <w:sz w:val="24"/>
          <w:szCs w:val="24"/>
        </w:rPr>
        <w:t xml:space="preserve">communities </w:t>
      </w:r>
      <w:r w:rsidR="000916AE" w:rsidRPr="000916AE">
        <w:rPr>
          <w:b/>
          <w:sz w:val="24"/>
          <w:szCs w:val="24"/>
        </w:rPr>
        <w:t xml:space="preserve">City Population </w:t>
      </w:r>
      <w:r w:rsidR="00546928" w:rsidRPr="000916AE">
        <w:rPr>
          <w:b/>
          <w:sz w:val="24"/>
          <w:szCs w:val="24"/>
        </w:rPr>
        <w:t>(2021)</w:t>
      </w:r>
      <w:r w:rsidR="00151899">
        <w:rPr>
          <w:b/>
          <w:sz w:val="24"/>
          <w:szCs w:val="24"/>
        </w:rPr>
        <w:t xml:space="preserve"> </w:t>
      </w:r>
      <w:r w:rsidR="00227715">
        <w:rPr>
          <w:bCs/>
          <w:sz w:val="24"/>
          <w:szCs w:val="24"/>
        </w:rPr>
        <w:t>and being only a stone</w:t>
      </w:r>
      <w:r w:rsidR="009446F7">
        <w:rPr>
          <w:bCs/>
          <w:sz w:val="24"/>
          <w:szCs w:val="24"/>
        </w:rPr>
        <w:t>’</w:t>
      </w:r>
      <w:r w:rsidR="00227715">
        <w:rPr>
          <w:bCs/>
          <w:sz w:val="24"/>
          <w:szCs w:val="24"/>
        </w:rPr>
        <w:t>s throw away from the location of the Lynette White murder</w:t>
      </w:r>
      <w:r w:rsidR="00F03D3F">
        <w:rPr>
          <w:bCs/>
          <w:sz w:val="24"/>
          <w:szCs w:val="24"/>
        </w:rPr>
        <w:t xml:space="preserve"> </w:t>
      </w:r>
      <w:r w:rsidR="0038513B" w:rsidRPr="00E079E5">
        <w:rPr>
          <w:b/>
          <w:sz w:val="24"/>
          <w:szCs w:val="24"/>
        </w:rPr>
        <w:t xml:space="preserve">BBC News </w:t>
      </w:r>
      <w:r w:rsidR="00F03D3F" w:rsidRPr="00E079E5">
        <w:rPr>
          <w:b/>
          <w:sz w:val="24"/>
          <w:szCs w:val="24"/>
        </w:rPr>
        <w:t>(</w:t>
      </w:r>
      <w:r w:rsidR="0038513B" w:rsidRPr="00E079E5">
        <w:rPr>
          <w:b/>
          <w:sz w:val="24"/>
          <w:szCs w:val="24"/>
        </w:rPr>
        <w:t>2017</w:t>
      </w:r>
      <w:r w:rsidR="00F03D3F" w:rsidRPr="00E079E5">
        <w:rPr>
          <w:b/>
          <w:sz w:val="24"/>
          <w:szCs w:val="24"/>
        </w:rPr>
        <w:t>)</w:t>
      </w:r>
      <w:r w:rsidR="00F03D3F">
        <w:rPr>
          <w:bCs/>
          <w:sz w:val="24"/>
          <w:szCs w:val="24"/>
        </w:rPr>
        <w:t xml:space="preserve"> </w:t>
      </w:r>
      <w:r w:rsidR="008F3C56">
        <w:rPr>
          <w:bCs/>
          <w:sz w:val="24"/>
          <w:szCs w:val="24"/>
        </w:rPr>
        <w:t>w</w:t>
      </w:r>
      <w:r w:rsidR="00F03D3F">
        <w:rPr>
          <w:bCs/>
          <w:sz w:val="24"/>
          <w:szCs w:val="24"/>
        </w:rPr>
        <w:t xml:space="preserve">hich caused </w:t>
      </w:r>
      <w:r w:rsidR="007F0570">
        <w:rPr>
          <w:bCs/>
          <w:sz w:val="24"/>
          <w:szCs w:val="24"/>
        </w:rPr>
        <w:t>large rifts between the BME communities and the SWP</w:t>
      </w:r>
      <w:r w:rsidR="00E079E5">
        <w:rPr>
          <w:bCs/>
          <w:sz w:val="24"/>
          <w:szCs w:val="24"/>
        </w:rPr>
        <w:t xml:space="preserve"> due to </w:t>
      </w:r>
      <w:r w:rsidR="00BD34ED">
        <w:rPr>
          <w:bCs/>
          <w:sz w:val="24"/>
          <w:szCs w:val="24"/>
        </w:rPr>
        <w:t xml:space="preserve">major police failings and arguably constitutional racism, </w:t>
      </w:r>
      <w:r w:rsidR="000B6587">
        <w:rPr>
          <w:bCs/>
          <w:sz w:val="24"/>
          <w:szCs w:val="24"/>
        </w:rPr>
        <w:t xml:space="preserve">my actions needed to be of the highest order and beyond scrutiny. </w:t>
      </w:r>
      <w:r w:rsidR="00263403">
        <w:rPr>
          <w:bCs/>
          <w:sz w:val="24"/>
          <w:szCs w:val="24"/>
        </w:rPr>
        <w:t xml:space="preserve">To </w:t>
      </w:r>
      <w:r w:rsidR="00D338A9">
        <w:rPr>
          <w:bCs/>
          <w:sz w:val="24"/>
          <w:szCs w:val="24"/>
        </w:rPr>
        <w:t xml:space="preserve">dispute the subject’s </w:t>
      </w:r>
      <w:r w:rsidR="007D6546">
        <w:rPr>
          <w:bCs/>
          <w:sz w:val="24"/>
          <w:szCs w:val="24"/>
        </w:rPr>
        <w:t xml:space="preserve">claims of racism, we kept lines of communication with the subject </w:t>
      </w:r>
      <w:r w:rsidR="008703D3">
        <w:rPr>
          <w:bCs/>
          <w:sz w:val="24"/>
          <w:szCs w:val="24"/>
        </w:rPr>
        <w:t xml:space="preserve">open </w:t>
      </w:r>
      <w:r w:rsidR="007D6546">
        <w:rPr>
          <w:bCs/>
          <w:sz w:val="24"/>
          <w:szCs w:val="24"/>
        </w:rPr>
        <w:t xml:space="preserve">constantly, </w:t>
      </w:r>
      <w:r w:rsidR="00FC7513">
        <w:rPr>
          <w:bCs/>
          <w:sz w:val="24"/>
          <w:szCs w:val="24"/>
        </w:rPr>
        <w:t xml:space="preserve">informing him of our </w:t>
      </w:r>
      <w:r w:rsidR="007D6546">
        <w:rPr>
          <w:bCs/>
          <w:sz w:val="24"/>
          <w:szCs w:val="24"/>
        </w:rPr>
        <w:t>rationale for all our decision</w:t>
      </w:r>
      <w:r w:rsidR="00623C66">
        <w:rPr>
          <w:bCs/>
          <w:sz w:val="24"/>
          <w:szCs w:val="24"/>
        </w:rPr>
        <w:t>-</w:t>
      </w:r>
      <w:r w:rsidR="007D6546">
        <w:rPr>
          <w:bCs/>
          <w:sz w:val="24"/>
          <w:szCs w:val="24"/>
        </w:rPr>
        <w:t xml:space="preserve">making processes in line with </w:t>
      </w:r>
      <w:r w:rsidR="009A7E46">
        <w:rPr>
          <w:bCs/>
          <w:sz w:val="24"/>
          <w:szCs w:val="24"/>
        </w:rPr>
        <w:t>Police and Criminal Evidence Act 1984 (</w:t>
      </w:r>
      <w:r w:rsidR="00F9679C">
        <w:rPr>
          <w:bCs/>
          <w:sz w:val="24"/>
          <w:szCs w:val="24"/>
        </w:rPr>
        <w:t>PACE</w:t>
      </w:r>
      <w:r w:rsidR="009A7E46">
        <w:rPr>
          <w:bCs/>
          <w:sz w:val="24"/>
          <w:szCs w:val="24"/>
        </w:rPr>
        <w:t>)</w:t>
      </w:r>
      <w:r w:rsidR="00F9679C">
        <w:rPr>
          <w:bCs/>
          <w:sz w:val="24"/>
          <w:szCs w:val="24"/>
        </w:rPr>
        <w:t xml:space="preserve"> protocols and the National Decision Model (NDM) </w:t>
      </w:r>
      <w:r w:rsidR="004A1AA1" w:rsidRPr="00FC7513">
        <w:rPr>
          <w:b/>
          <w:sz w:val="24"/>
          <w:szCs w:val="24"/>
        </w:rPr>
        <w:t>College of Policing (</w:t>
      </w:r>
      <w:r w:rsidR="00FC7513" w:rsidRPr="00FC7513">
        <w:rPr>
          <w:b/>
          <w:sz w:val="24"/>
          <w:szCs w:val="24"/>
        </w:rPr>
        <w:t>2022)</w:t>
      </w:r>
      <w:r w:rsidR="004141B9">
        <w:rPr>
          <w:b/>
          <w:sz w:val="24"/>
          <w:szCs w:val="24"/>
        </w:rPr>
        <w:t xml:space="preserve">. </w:t>
      </w:r>
      <w:r w:rsidR="00F965ED" w:rsidRPr="00F965ED">
        <w:rPr>
          <w:bCs/>
          <w:sz w:val="24"/>
          <w:szCs w:val="24"/>
        </w:rPr>
        <w:t>After</w:t>
      </w:r>
      <w:r w:rsidR="00F965ED">
        <w:rPr>
          <w:b/>
          <w:sz w:val="24"/>
          <w:szCs w:val="24"/>
        </w:rPr>
        <w:t xml:space="preserve"> </w:t>
      </w:r>
      <w:r w:rsidR="00F965ED">
        <w:rPr>
          <w:bCs/>
          <w:sz w:val="24"/>
          <w:szCs w:val="24"/>
        </w:rPr>
        <w:t>only a couple minutes</w:t>
      </w:r>
      <w:r w:rsidR="007779B3">
        <w:rPr>
          <w:bCs/>
          <w:sz w:val="24"/>
          <w:szCs w:val="24"/>
        </w:rPr>
        <w:t xml:space="preserve">, the subject dropped his complaints of </w:t>
      </w:r>
      <w:r w:rsidR="001F6A18">
        <w:rPr>
          <w:bCs/>
          <w:sz w:val="24"/>
          <w:szCs w:val="24"/>
        </w:rPr>
        <w:t xml:space="preserve">racism, which I believe was due to his realisation </w:t>
      </w:r>
      <w:r w:rsidR="001364AD">
        <w:rPr>
          <w:bCs/>
          <w:sz w:val="24"/>
          <w:szCs w:val="24"/>
        </w:rPr>
        <w:t xml:space="preserve">of </w:t>
      </w:r>
      <w:r w:rsidR="003E3EEE">
        <w:rPr>
          <w:bCs/>
          <w:sz w:val="24"/>
          <w:szCs w:val="24"/>
        </w:rPr>
        <w:t xml:space="preserve">our </w:t>
      </w:r>
      <w:r w:rsidR="0003771B">
        <w:rPr>
          <w:bCs/>
          <w:sz w:val="24"/>
          <w:szCs w:val="24"/>
        </w:rPr>
        <w:t>accordance with the law.</w:t>
      </w:r>
      <w:r w:rsidR="00F676F1">
        <w:rPr>
          <w:bCs/>
          <w:sz w:val="24"/>
          <w:szCs w:val="24"/>
        </w:rPr>
        <w:t xml:space="preserve"> </w:t>
      </w:r>
      <w:r w:rsidR="00577BED">
        <w:rPr>
          <w:bCs/>
          <w:sz w:val="24"/>
          <w:szCs w:val="24"/>
        </w:rPr>
        <w:t xml:space="preserve">There were no further </w:t>
      </w:r>
      <w:r w:rsidR="00EB31DD">
        <w:rPr>
          <w:bCs/>
          <w:sz w:val="24"/>
          <w:szCs w:val="24"/>
        </w:rPr>
        <w:t xml:space="preserve">issues of a </w:t>
      </w:r>
      <w:r w:rsidR="00577BED">
        <w:rPr>
          <w:bCs/>
          <w:sz w:val="24"/>
          <w:szCs w:val="24"/>
        </w:rPr>
        <w:t>language or cultural</w:t>
      </w:r>
      <w:r w:rsidR="00EB31DD">
        <w:rPr>
          <w:bCs/>
          <w:sz w:val="24"/>
          <w:szCs w:val="24"/>
        </w:rPr>
        <w:t xml:space="preserve"> </w:t>
      </w:r>
      <w:r w:rsidR="00491737">
        <w:rPr>
          <w:bCs/>
          <w:sz w:val="24"/>
          <w:szCs w:val="24"/>
        </w:rPr>
        <w:t>nature</w:t>
      </w:r>
      <w:r w:rsidR="00577BED">
        <w:rPr>
          <w:bCs/>
          <w:sz w:val="24"/>
          <w:szCs w:val="24"/>
        </w:rPr>
        <w:t xml:space="preserve"> involved in this incident as all parties spoke </w:t>
      </w:r>
      <w:r w:rsidR="00301114">
        <w:rPr>
          <w:bCs/>
          <w:sz w:val="24"/>
          <w:szCs w:val="24"/>
        </w:rPr>
        <w:t xml:space="preserve">good </w:t>
      </w:r>
      <w:r w:rsidR="00577BED">
        <w:rPr>
          <w:bCs/>
          <w:sz w:val="24"/>
          <w:szCs w:val="24"/>
        </w:rPr>
        <w:t>English</w:t>
      </w:r>
      <w:r w:rsidR="00A06F42">
        <w:rPr>
          <w:bCs/>
          <w:sz w:val="24"/>
          <w:szCs w:val="24"/>
        </w:rPr>
        <w:t xml:space="preserve"> and no further </w:t>
      </w:r>
      <w:r w:rsidR="00DC1ABD">
        <w:rPr>
          <w:bCs/>
          <w:sz w:val="24"/>
          <w:szCs w:val="24"/>
        </w:rPr>
        <w:t xml:space="preserve">issues of this </w:t>
      </w:r>
      <w:r w:rsidR="00491737">
        <w:rPr>
          <w:bCs/>
          <w:sz w:val="24"/>
          <w:szCs w:val="24"/>
        </w:rPr>
        <w:t xml:space="preserve">sort </w:t>
      </w:r>
      <w:r w:rsidR="00DC1ABD">
        <w:rPr>
          <w:bCs/>
          <w:sz w:val="24"/>
          <w:szCs w:val="24"/>
        </w:rPr>
        <w:t>arose during the occurrence.</w:t>
      </w:r>
    </w:p>
    <w:p w14:paraId="2BDF9B00" w14:textId="3C4A1DC0" w:rsidR="00FB5637" w:rsidRDefault="00FB5637" w:rsidP="00E6298B">
      <w:pPr>
        <w:ind w:right="107"/>
        <w:jc w:val="both"/>
        <w:rPr>
          <w:bCs/>
          <w:sz w:val="24"/>
          <w:szCs w:val="24"/>
        </w:rPr>
      </w:pPr>
    </w:p>
    <w:p w14:paraId="4E0A7403" w14:textId="23926EB3" w:rsidR="003C1B0D" w:rsidRDefault="008666BF" w:rsidP="00E6298B">
      <w:pPr>
        <w:ind w:right="107"/>
        <w:jc w:val="both"/>
        <w:rPr>
          <w:bCs/>
          <w:sz w:val="24"/>
          <w:szCs w:val="24"/>
        </w:rPr>
      </w:pPr>
      <w:r>
        <w:rPr>
          <w:bCs/>
          <w:sz w:val="24"/>
          <w:szCs w:val="24"/>
        </w:rPr>
        <w:t xml:space="preserve">The legislative context for this incident is more straightforward as CCTV clearly shows the subject </w:t>
      </w:r>
      <w:r w:rsidR="00963D21">
        <w:rPr>
          <w:bCs/>
          <w:sz w:val="24"/>
          <w:szCs w:val="24"/>
        </w:rPr>
        <w:t xml:space="preserve">commit </w:t>
      </w:r>
      <w:r w:rsidR="001D750B">
        <w:rPr>
          <w:bCs/>
          <w:sz w:val="24"/>
          <w:szCs w:val="24"/>
        </w:rPr>
        <w:t xml:space="preserve">assault by </w:t>
      </w:r>
      <w:r w:rsidR="00400173">
        <w:rPr>
          <w:bCs/>
          <w:sz w:val="24"/>
          <w:szCs w:val="24"/>
        </w:rPr>
        <w:t xml:space="preserve">beating of </w:t>
      </w:r>
      <w:r w:rsidR="001D750B">
        <w:rPr>
          <w:bCs/>
          <w:sz w:val="24"/>
          <w:szCs w:val="24"/>
        </w:rPr>
        <w:t xml:space="preserve">both the male and female victim. </w:t>
      </w:r>
      <w:r w:rsidR="001C5FAE">
        <w:rPr>
          <w:bCs/>
          <w:sz w:val="24"/>
          <w:szCs w:val="24"/>
        </w:rPr>
        <w:t xml:space="preserve">The </w:t>
      </w:r>
      <w:r w:rsidR="008468BF">
        <w:rPr>
          <w:bCs/>
          <w:sz w:val="24"/>
          <w:szCs w:val="24"/>
        </w:rPr>
        <w:t>definitio</w:t>
      </w:r>
      <w:r w:rsidR="001C5FAE">
        <w:rPr>
          <w:bCs/>
          <w:sz w:val="24"/>
          <w:szCs w:val="24"/>
        </w:rPr>
        <w:t>n for</w:t>
      </w:r>
      <w:r w:rsidR="00400173">
        <w:rPr>
          <w:bCs/>
          <w:sz w:val="24"/>
          <w:szCs w:val="24"/>
        </w:rPr>
        <w:t xml:space="preserve"> such </w:t>
      </w:r>
      <w:r w:rsidR="001C5FAE">
        <w:rPr>
          <w:bCs/>
          <w:sz w:val="24"/>
          <w:szCs w:val="24"/>
        </w:rPr>
        <w:t>i</w:t>
      </w:r>
      <w:r w:rsidR="0047573A">
        <w:rPr>
          <w:bCs/>
          <w:sz w:val="24"/>
          <w:szCs w:val="24"/>
        </w:rPr>
        <w:t xml:space="preserve">ncorporates </w:t>
      </w:r>
      <w:r w:rsidR="00F52066">
        <w:rPr>
          <w:bCs/>
          <w:sz w:val="24"/>
          <w:szCs w:val="24"/>
        </w:rPr>
        <w:t>five ‘points to prove’</w:t>
      </w:r>
      <w:r w:rsidR="006979AA">
        <w:rPr>
          <w:bCs/>
          <w:sz w:val="24"/>
          <w:szCs w:val="24"/>
        </w:rPr>
        <w:t xml:space="preserve"> </w:t>
      </w:r>
      <w:r w:rsidR="001163E0" w:rsidRPr="001163E0">
        <w:rPr>
          <w:b/>
          <w:sz w:val="24"/>
          <w:szCs w:val="24"/>
        </w:rPr>
        <w:t>PNLD (2021)</w:t>
      </w:r>
      <w:r w:rsidR="00F52066">
        <w:rPr>
          <w:bCs/>
          <w:sz w:val="24"/>
          <w:szCs w:val="24"/>
        </w:rPr>
        <w:t xml:space="preserve">, firstly date and </w:t>
      </w:r>
      <w:r w:rsidR="00C44F1B">
        <w:rPr>
          <w:bCs/>
          <w:sz w:val="24"/>
          <w:szCs w:val="24"/>
        </w:rPr>
        <w:t xml:space="preserve">location which I cannot provide for data protection reasons. </w:t>
      </w:r>
      <w:r w:rsidR="00EE7035">
        <w:rPr>
          <w:bCs/>
          <w:sz w:val="24"/>
          <w:szCs w:val="24"/>
        </w:rPr>
        <w:t>Then you have the concept of intent</w:t>
      </w:r>
      <w:r w:rsidR="007A17F8">
        <w:rPr>
          <w:bCs/>
          <w:sz w:val="24"/>
          <w:szCs w:val="24"/>
        </w:rPr>
        <w:t xml:space="preserve"> or reckless action, intention is the most difficult aspect of any crime to pr</w:t>
      </w:r>
      <w:r w:rsidR="0003106B">
        <w:rPr>
          <w:bCs/>
          <w:sz w:val="24"/>
          <w:szCs w:val="24"/>
        </w:rPr>
        <w:t>ove as it is a subject’s Mens Rea, or ‘guilty mind’</w:t>
      </w:r>
      <w:r w:rsidR="00423C5C">
        <w:rPr>
          <w:bCs/>
          <w:sz w:val="24"/>
          <w:szCs w:val="24"/>
        </w:rPr>
        <w:t xml:space="preserve"> </w:t>
      </w:r>
      <w:r w:rsidR="0087644C" w:rsidRPr="000E7AA4">
        <w:rPr>
          <w:b/>
          <w:sz w:val="24"/>
          <w:szCs w:val="24"/>
        </w:rPr>
        <w:t>Practical Law (</w:t>
      </w:r>
      <w:r w:rsidR="000E7AA4" w:rsidRPr="000E7AA4">
        <w:rPr>
          <w:b/>
          <w:sz w:val="24"/>
          <w:szCs w:val="24"/>
        </w:rPr>
        <w:t>2023)</w:t>
      </w:r>
      <w:r w:rsidR="000E7AA4">
        <w:rPr>
          <w:b/>
          <w:sz w:val="24"/>
          <w:szCs w:val="24"/>
        </w:rPr>
        <w:t>,</w:t>
      </w:r>
      <w:r w:rsidR="001C68E4">
        <w:rPr>
          <w:bCs/>
          <w:sz w:val="24"/>
          <w:szCs w:val="24"/>
        </w:rPr>
        <w:t xml:space="preserve"> which is often only certain through </w:t>
      </w:r>
      <w:r w:rsidR="00423C5C">
        <w:rPr>
          <w:bCs/>
          <w:sz w:val="24"/>
          <w:szCs w:val="24"/>
        </w:rPr>
        <w:t xml:space="preserve">verbal </w:t>
      </w:r>
      <w:r w:rsidR="000E7AA4">
        <w:rPr>
          <w:bCs/>
          <w:sz w:val="24"/>
          <w:szCs w:val="24"/>
        </w:rPr>
        <w:t xml:space="preserve">admission. </w:t>
      </w:r>
      <w:r w:rsidR="00AF4AE3">
        <w:rPr>
          <w:bCs/>
          <w:sz w:val="24"/>
          <w:szCs w:val="24"/>
        </w:rPr>
        <w:t xml:space="preserve">Recklessness </w:t>
      </w:r>
      <w:r w:rsidR="0067369A">
        <w:rPr>
          <w:bCs/>
          <w:sz w:val="24"/>
          <w:szCs w:val="24"/>
        </w:rPr>
        <w:t xml:space="preserve">assists in covering incidences where a person didn’t set out to cause </w:t>
      </w:r>
      <w:r w:rsidR="001B2C05">
        <w:rPr>
          <w:bCs/>
          <w:sz w:val="24"/>
          <w:szCs w:val="24"/>
        </w:rPr>
        <w:t>injury,</w:t>
      </w:r>
      <w:r w:rsidR="0067369A">
        <w:rPr>
          <w:bCs/>
          <w:sz w:val="24"/>
          <w:szCs w:val="24"/>
        </w:rPr>
        <w:t xml:space="preserve"> but </w:t>
      </w:r>
      <w:r w:rsidR="007550A7">
        <w:rPr>
          <w:bCs/>
          <w:sz w:val="24"/>
          <w:szCs w:val="24"/>
        </w:rPr>
        <w:t xml:space="preserve">their actions have led to </w:t>
      </w:r>
      <w:r w:rsidR="008B56ED">
        <w:rPr>
          <w:bCs/>
          <w:sz w:val="24"/>
          <w:szCs w:val="24"/>
        </w:rPr>
        <w:t>assault,</w:t>
      </w:r>
      <w:r w:rsidR="007550A7">
        <w:rPr>
          <w:bCs/>
          <w:sz w:val="24"/>
          <w:szCs w:val="24"/>
        </w:rPr>
        <w:t xml:space="preserve"> nevertheless</w:t>
      </w:r>
      <w:r w:rsidR="001B2C05">
        <w:rPr>
          <w:bCs/>
          <w:sz w:val="24"/>
          <w:szCs w:val="24"/>
        </w:rPr>
        <w:t>. Intent is the more applicable of the two in this incident</w:t>
      </w:r>
      <w:r w:rsidR="009729C7">
        <w:rPr>
          <w:bCs/>
          <w:sz w:val="24"/>
          <w:szCs w:val="24"/>
        </w:rPr>
        <w:t xml:space="preserve"> as the subject continues to follow the victims rather than just walking away prior to the assa</w:t>
      </w:r>
      <w:r w:rsidR="00FE66F8">
        <w:rPr>
          <w:bCs/>
          <w:sz w:val="24"/>
          <w:szCs w:val="24"/>
        </w:rPr>
        <w:t>u</w:t>
      </w:r>
      <w:r w:rsidR="009729C7">
        <w:rPr>
          <w:bCs/>
          <w:sz w:val="24"/>
          <w:szCs w:val="24"/>
        </w:rPr>
        <w:t>lt</w:t>
      </w:r>
      <w:r w:rsidR="001B2C05">
        <w:rPr>
          <w:bCs/>
          <w:sz w:val="24"/>
          <w:szCs w:val="24"/>
        </w:rPr>
        <w:t>.</w:t>
      </w:r>
      <w:r w:rsidR="00DC689F">
        <w:rPr>
          <w:bCs/>
          <w:sz w:val="24"/>
          <w:szCs w:val="24"/>
        </w:rPr>
        <w:t xml:space="preserve"> </w:t>
      </w:r>
      <w:r w:rsidR="00237A09">
        <w:rPr>
          <w:bCs/>
          <w:sz w:val="24"/>
          <w:szCs w:val="24"/>
        </w:rPr>
        <w:t xml:space="preserve">The </w:t>
      </w:r>
      <w:r w:rsidR="00AB4B8D">
        <w:rPr>
          <w:bCs/>
          <w:sz w:val="24"/>
          <w:szCs w:val="24"/>
        </w:rPr>
        <w:t>critical</w:t>
      </w:r>
      <w:r w:rsidR="00237A09">
        <w:rPr>
          <w:bCs/>
          <w:sz w:val="24"/>
          <w:szCs w:val="24"/>
        </w:rPr>
        <w:t xml:space="preserve"> factor</w:t>
      </w:r>
      <w:r w:rsidR="00366CF7">
        <w:rPr>
          <w:bCs/>
          <w:sz w:val="24"/>
          <w:szCs w:val="24"/>
        </w:rPr>
        <w:t xml:space="preserve"> in this legislation is the application of unlawful force, the assault element itself. </w:t>
      </w:r>
      <w:r w:rsidR="0031533D">
        <w:rPr>
          <w:bCs/>
          <w:sz w:val="24"/>
          <w:szCs w:val="24"/>
        </w:rPr>
        <w:t xml:space="preserve">CCTV footage and red marks left on the </w:t>
      </w:r>
      <w:r w:rsidR="008B56ED">
        <w:rPr>
          <w:bCs/>
          <w:sz w:val="24"/>
          <w:szCs w:val="24"/>
        </w:rPr>
        <w:t xml:space="preserve">male </w:t>
      </w:r>
      <w:r w:rsidR="0031533D">
        <w:rPr>
          <w:bCs/>
          <w:sz w:val="24"/>
          <w:szCs w:val="24"/>
        </w:rPr>
        <w:t xml:space="preserve">victim clearly show </w:t>
      </w:r>
      <w:r w:rsidR="00656086">
        <w:rPr>
          <w:bCs/>
          <w:sz w:val="24"/>
          <w:szCs w:val="24"/>
        </w:rPr>
        <w:t xml:space="preserve">force was applied to both victims and that </w:t>
      </w:r>
      <w:r w:rsidR="00C12AAF">
        <w:rPr>
          <w:bCs/>
          <w:sz w:val="24"/>
          <w:szCs w:val="24"/>
        </w:rPr>
        <w:t>the subject was the instigato</w:t>
      </w:r>
      <w:r w:rsidR="008B56ED">
        <w:rPr>
          <w:bCs/>
          <w:sz w:val="24"/>
          <w:szCs w:val="24"/>
        </w:rPr>
        <w:t>r</w:t>
      </w:r>
      <w:r w:rsidR="00C12AAF">
        <w:rPr>
          <w:bCs/>
          <w:sz w:val="24"/>
          <w:szCs w:val="24"/>
        </w:rPr>
        <w:t xml:space="preserve">, thus negating any lawful defences </w:t>
      </w:r>
      <w:r w:rsidR="001745DB">
        <w:rPr>
          <w:bCs/>
          <w:sz w:val="24"/>
          <w:szCs w:val="24"/>
        </w:rPr>
        <w:t>for the subject</w:t>
      </w:r>
      <w:r w:rsidR="009C4004">
        <w:rPr>
          <w:bCs/>
          <w:sz w:val="24"/>
          <w:szCs w:val="24"/>
        </w:rPr>
        <w:t xml:space="preserve"> such as</w:t>
      </w:r>
      <w:r w:rsidR="00C12AAF">
        <w:rPr>
          <w:bCs/>
          <w:sz w:val="24"/>
          <w:szCs w:val="24"/>
        </w:rPr>
        <w:t xml:space="preserve"> </w:t>
      </w:r>
      <w:r w:rsidR="00A8208C">
        <w:rPr>
          <w:bCs/>
          <w:sz w:val="24"/>
          <w:szCs w:val="24"/>
        </w:rPr>
        <w:t>self-preservation</w:t>
      </w:r>
      <w:r w:rsidR="008B56ED">
        <w:rPr>
          <w:bCs/>
          <w:sz w:val="24"/>
          <w:szCs w:val="24"/>
        </w:rPr>
        <w:t>.</w:t>
      </w:r>
      <w:r w:rsidR="009C4004">
        <w:rPr>
          <w:bCs/>
          <w:sz w:val="24"/>
          <w:szCs w:val="24"/>
        </w:rPr>
        <w:t xml:space="preserve"> </w:t>
      </w:r>
    </w:p>
    <w:p w14:paraId="73B89A06" w14:textId="77777777" w:rsidR="003C1B0D" w:rsidRDefault="003C1B0D" w:rsidP="00E6298B">
      <w:pPr>
        <w:ind w:right="107"/>
        <w:jc w:val="both"/>
        <w:rPr>
          <w:bCs/>
          <w:sz w:val="24"/>
          <w:szCs w:val="24"/>
        </w:rPr>
      </w:pPr>
    </w:p>
    <w:p w14:paraId="1C00D797" w14:textId="12011403" w:rsidR="0047573A" w:rsidRDefault="009C4004" w:rsidP="00E6298B">
      <w:pPr>
        <w:ind w:right="107"/>
        <w:jc w:val="both"/>
        <w:rPr>
          <w:bCs/>
          <w:sz w:val="24"/>
          <w:szCs w:val="24"/>
        </w:rPr>
      </w:pPr>
      <w:r>
        <w:rPr>
          <w:bCs/>
          <w:sz w:val="24"/>
          <w:szCs w:val="24"/>
        </w:rPr>
        <w:t xml:space="preserve">Alongside being arrested for </w:t>
      </w:r>
      <w:r w:rsidR="00834557">
        <w:rPr>
          <w:bCs/>
          <w:sz w:val="24"/>
          <w:szCs w:val="24"/>
        </w:rPr>
        <w:t xml:space="preserve">assault by beating under Section 39 of the Criminal Justice Act 1988 as aforementioned, the subject was </w:t>
      </w:r>
      <w:r w:rsidR="008E05A1">
        <w:rPr>
          <w:bCs/>
          <w:sz w:val="24"/>
          <w:szCs w:val="24"/>
        </w:rPr>
        <w:t xml:space="preserve">also arrested for Criminal Damages as he repeatedly spat </w:t>
      </w:r>
      <w:r w:rsidR="004226A9">
        <w:rPr>
          <w:bCs/>
          <w:sz w:val="24"/>
          <w:szCs w:val="24"/>
        </w:rPr>
        <w:t xml:space="preserve">inside </w:t>
      </w:r>
      <w:r w:rsidR="008E05A1">
        <w:rPr>
          <w:bCs/>
          <w:sz w:val="24"/>
          <w:szCs w:val="24"/>
        </w:rPr>
        <w:t>the cage of the police van</w:t>
      </w:r>
      <w:r w:rsidR="001216F1">
        <w:rPr>
          <w:bCs/>
          <w:sz w:val="24"/>
          <w:szCs w:val="24"/>
        </w:rPr>
        <w:t>, resulting in large quantities of saliva s</w:t>
      </w:r>
      <w:r w:rsidR="00F81693">
        <w:rPr>
          <w:bCs/>
          <w:sz w:val="24"/>
          <w:szCs w:val="24"/>
        </w:rPr>
        <w:t>ullyi</w:t>
      </w:r>
      <w:r w:rsidR="001216F1">
        <w:rPr>
          <w:bCs/>
          <w:sz w:val="24"/>
          <w:szCs w:val="24"/>
        </w:rPr>
        <w:t>ng the cage</w:t>
      </w:r>
      <w:r w:rsidR="002C1821">
        <w:rPr>
          <w:bCs/>
          <w:sz w:val="24"/>
          <w:szCs w:val="24"/>
        </w:rPr>
        <w:t>, as captured by officers body worn video</w:t>
      </w:r>
      <w:r w:rsidR="008E05A1">
        <w:rPr>
          <w:bCs/>
          <w:sz w:val="24"/>
          <w:szCs w:val="24"/>
        </w:rPr>
        <w:t>.</w:t>
      </w:r>
      <w:r w:rsidR="008829D0">
        <w:rPr>
          <w:bCs/>
          <w:sz w:val="24"/>
          <w:szCs w:val="24"/>
        </w:rPr>
        <w:t xml:space="preserve"> </w:t>
      </w:r>
      <w:r w:rsidR="003D79A7">
        <w:rPr>
          <w:bCs/>
          <w:sz w:val="24"/>
          <w:szCs w:val="24"/>
        </w:rPr>
        <w:t>Likewise with assault</w:t>
      </w:r>
      <w:r w:rsidR="00995DA8">
        <w:rPr>
          <w:bCs/>
          <w:sz w:val="24"/>
          <w:szCs w:val="24"/>
        </w:rPr>
        <w:t xml:space="preserve"> by beating</w:t>
      </w:r>
      <w:r w:rsidR="003D79A7">
        <w:rPr>
          <w:bCs/>
          <w:sz w:val="24"/>
          <w:szCs w:val="24"/>
        </w:rPr>
        <w:t xml:space="preserve">, the elements of either intent or reckless action are </w:t>
      </w:r>
      <w:r w:rsidR="00097220">
        <w:rPr>
          <w:bCs/>
          <w:sz w:val="24"/>
          <w:szCs w:val="24"/>
        </w:rPr>
        <w:t xml:space="preserve">points which must be proved for </w:t>
      </w:r>
      <w:r w:rsidR="00A64840">
        <w:rPr>
          <w:bCs/>
          <w:sz w:val="24"/>
          <w:szCs w:val="24"/>
        </w:rPr>
        <w:t xml:space="preserve">a </w:t>
      </w:r>
      <w:r w:rsidR="00EC62AC">
        <w:rPr>
          <w:bCs/>
          <w:sz w:val="24"/>
          <w:szCs w:val="24"/>
        </w:rPr>
        <w:t>Section 1 of the Criminal Damages Act 1971</w:t>
      </w:r>
      <w:r w:rsidR="008F1C05">
        <w:rPr>
          <w:bCs/>
          <w:sz w:val="24"/>
          <w:szCs w:val="24"/>
        </w:rPr>
        <w:t xml:space="preserve"> </w:t>
      </w:r>
      <w:r w:rsidR="008F1C05" w:rsidRPr="001163E0">
        <w:rPr>
          <w:b/>
          <w:sz w:val="24"/>
          <w:szCs w:val="24"/>
        </w:rPr>
        <w:t>PNLD (2021)</w:t>
      </w:r>
      <w:r w:rsidR="00A64840">
        <w:rPr>
          <w:b/>
          <w:sz w:val="24"/>
          <w:szCs w:val="24"/>
        </w:rPr>
        <w:t xml:space="preserve"> </w:t>
      </w:r>
      <w:r w:rsidR="00A64840">
        <w:rPr>
          <w:bCs/>
          <w:sz w:val="24"/>
          <w:szCs w:val="24"/>
        </w:rPr>
        <w:t>arrest</w:t>
      </w:r>
      <w:r w:rsidR="00EC62AC">
        <w:rPr>
          <w:bCs/>
          <w:sz w:val="24"/>
          <w:szCs w:val="24"/>
        </w:rPr>
        <w:t xml:space="preserve">. </w:t>
      </w:r>
      <w:r w:rsidR="00E82221">
        <w:rPr>
          <w:bCs/>
          <w:sz w:val="24"/>
          <w:szCs w:val="24"/>
        </w:rPr>
        <w:t>The subject must also be without lawful excuse for the damage caused, for which there is no legitimate lawful reasoning for spitting</w:t>
      </w:r>
      <w:r w:rsidR="00586C46">
        <w:rPr>
          <w:bCs/>
          <w:sz w:val="24"/>
          <w:szCs w:val="24"/>
        </w:rPr>
        <w:t xml:space="preserve"> in such a ma</w:t>
      </w:r>
      <w:r w:rsidR="009729C7">
        <w:rPr>
          <w:bCs/>
          <w:sz w:val="24"/>
          <w:szCs w:val="24"/>
        </w:rPr>
        <w:t>nn</w:t>
      </w:r>
      <w:r w:rsidR="00586C46">
        <w:rPr>
          <w:bCs/>
          <w:sz w:val="24"/>
          <w:szCs w:val="24"/>
        </w:rPr>
        <w:t>er and the subject was well aw</w:t>
      </w:r>
      <w:r w:rsidR="00EE41C7">
        <w:rPr>
          <w:bCs/>
          <w:sz w:val="24"/>
          <w:szCs w:val="24"/>
        </w:rPr>
        <w:t>a</w:t>
      </w:r>
      <w:r w:rsidR="00586C46">
        <w:rPr>
          <w:bCs/>
          <w:sz w:val="24"/>
          <w:szCs w:val="24"/>
        </w:rPr>
        <w:t>re that the property did not belong to him as the van is marked clearly in</w:t>
      </w:r>
      <w:r w:rsidR="00EE41C7">
        <w:rPr>
          <w:bCs/>
          <w:sz w:val="24"/>
          <w:szCs w:val="24"/>
        </w:rPr>
        <w:t xml:space="preserve"> high-viz ‘police’</w:t>
      </w:r>
      <w:r w:rsidR="00983F65">
        <w:rPr>
          <w:bCs/>
          <w:sz w:val="24"/>
          <w:szCs w:val="24"/>
        </w:rPr>
        <w:t xml:space="preserve"> </w:t>
      </w:r>
      <w:r w:rsidR="00FE66F8">
        <w:rPr>
          <w:bCs/>
          <w:sz w:val="24"/>
          <w:szCs w:val="24"/>
        </w:rPr>
        <w:t>stickers</w:t>
      </w:r>
      <w:r w:rsidR="00606EE8">
        <w:rPr>
          <w:bCs/>
          <w:sz w:val="24"/>
          <w:szCs w:val="24"/>
        </w:rPr>
        <w:t xml:space="preserve">. </w:t>
      </w:r>
      <w:r w:rsidR="00A64840">
        <w:rPr>
          <w:bCs/>
          <w:sz w:val="24"/>
          <w:szCs w:val="24"/>
        </w:rPr>
        <w:t>Considering all the above legisla</w:t>
      </w:r>
      <w:r w:rsidR="005E4034">
        <w:rPr>
          <w:bCs/>
          <w:sz w:val="24"/>
          <w:szCs w:val="24"/>
        </w:rPr>
        <w:t xml:space="preserve">tion the subject was arrested for assault by beating, criminal damages and </w:t>
      </w:r>
      <w:r w:rsidR="00371E1C">
        <w:rPr>
          <w:bCs/>
          <w:sz w:val="24"/>
          <w:szCs w:val="24"/>
        </w:rPr>
        <w:t>for drunk and disorderly behaviour</w:t>
      </w:r>
      <w:r w:rsidR="00FE66F8">
        <w:rPr>
          <w:bCs/>
          <w:sz w:val="24"/>
          <w:szCs w:val="24"/>
        </w:rPr>
        <w:t>.</w:t>
      </w:r>
    </w:p>
    <w:p w14:paraId="44AAF55D" w14:textId="6D93BAA9" w:rsidR="00284CCD" w:rsidRDefault="00284CCD" w:rsidP="00E6298B">
      <w:pPr>
        <w:ind w:right="107"/>
        <w:jc w:val="both"/>
        <w:rPr>
          <w:bCs/>
          <w:sz w:val="24"/>
          <w:szCs w:val="24"/>
        </w:rPr>
      </w:pPr>
    </w:p>
    <w:p w14:paraId="7E20596F" w14:textId="32AD3FCD" w:rsidR="00614423" w:rsidRDefault="00AE1AB2" w:rsidP="00426CD9">
      <w:pPr>
        <w:ind w:right="107"/>
        <w:jc w:val="both"/>
        <w:rPr>
          <w:sz w:val="24"/>
          <w:szCs w:val="24"/>
        </w:rPr>
      </w:pPr>
      <w:r>
        <w:rPr>
          <w:bCs/>
          <w:sz w:val="24"/>
          <w:szCs w:val="24"/>
        </w:rPr>
        <w:t xml:space="preserve">During this incident, my use of </w:t>
      </w:r>
      <w:r w:rsidR="00D34D36">
        <w:rPr>
          <w:bCs/>
          <w:sz w:val="24"/>
          <w:szCs w:val="24"/>
        </w:rPr>
        <w:t xml:space="preserve">different </w:t>
      </w:r>
      <w:r>
        <w:rPr>
          <w:bCs/>
          <w:sz w:val="24"/>
          <w:szCs w:val="24"/>
        </w:rPr>
        <w:t xml:space="preserve">communication skills </w:t>
      </w:r>
      <w:r w:rsidR="00DD1E5D">
        <w:rPr>
          <w:bCs/>
          <w:sz w:val="24"/>
          <w:szCs w:val="24"/>
        </w:rPr>
        <w:t xml:space="preserve">was paramount to ensuring the situation </w:t>
      </w:r>
      <w:r w:rsidR="00E772A6">
        <w:rPr>
          <w:bCs/>
          <w:sz w:val="24"/>
          <w:szCs w:val="24"/>
        </w:rPr>
        <w:t xml:space="preserve">and behaviour of the subject </w:t>
      </w:r>
      <w:r w:rsidR="00DD1E5D">
        <w:rPr>
          <w:bCs/>
          <w:sz w:val="24"/>
          <w:szCs w:val="24"/>
        </w:rPr>
        <w:t>did not escalate</w:t>
      </w:r>
      <w:r w:rsidR="00FE66F8">
        <w:rPr>
          <w:bCs/>
          <w:sz w:val="24"/>
          <w:szCs w:val="24"/>
        </w:rPr>
        <w:t xml:space="preserve"> further</w:t>
      </w:r>
      <w:r w:rsidR="00426CD9">
        <w:rPr>
          <w:bCs/>
          <w:sz w:val="24"/>
          <w:szCs w:val="24"/>
        </w:rPr>
        <w:t>.</w:t>
      </w:r>
      <w:r w:rsidR="00E772A6">
        <w:rPr>
          <w:bCs/>
          <w:sz w:val="24"/>
          <w:szCs w:val="24"/>
        </w:rPr>
        <w:t xml:space="preserve"> </w:t>
      </w:r>
      <w:r w:rsidR="00D4699E" w:rsidRPr="00D4699E">
        <w:rPr>
          <w:b/>
          <w:sz w:val="24"/>
          <w:szCs w:val="24"/>
        </w:rPr>
        <w:t>Instagantt</w:t>
      </w:r>
      <w:r w:rsidR="00D4699E">
        <w:rPr>
          <w:bCs/>
          <w:sz w:val="24"/>
          <w:szCs w:val="24"/>
        </w:rPr>
        <w:t xml:space="preserve"> </w:t>
      </w:r>
      <w:r w:rsidR="00E134C6" w:rsidRPr="00E134C6">
        <w:rPr>
          <w:b/>
          <w:sz w:val="24"/>
          <w:szCs w:val="24"/>
        </w:rPr>
        <w:t>(2023)</w:t>
      </w:r>
      <w:r w:rsidR="00E134C6">
        <w:rPr>
          <w:b/>
          <w:sz w:val="24"/>
          <w:szCs w:val="24"/>
        </w:rPr>
        <w:t xml:space="preserve">, </w:t>
      </w:r>
      <w:r w:rsidR="00EE7FB8">
        <w:rPr>
          <w:bCs/>
          <w:sz w:val="24"/>
          <w:szCs w:val="24"/>
        </w:rPr>
        <w:t>states there a</w:t>
      </w:r>
      <w:r w:rsidR="00DE655C">
        <w:rPr>
          <w:bCs/>
          <w:sz w:val="24"/>
          <w:szCs w:val="24"/>
        </w:rPr>
        <w:t>re 10 key skills to effective communication, several of which I feel I used successfully during this incident</w:t>
      </w:r>
      <w:r w:rsidR="00143A4F">
        <w:rPr>
          <w:bCs/>
          <w:sz w:val="24"/>
          <w:szCs w:val="24"/>
        </w:rPr>
        <w:t xml:space="preserve"> and which I will explain below. </w:t>
      </w:r>
      <w:r w:rsidR="00CC230C">
        <w:rPr>
          <w:bCs/>
          <w:sz w:val="24"/>
          <w:szCs w:val="24"/>
        </w:rPr>
        <w:t xml:space="preserve">Firstly, </w:t>
      </w:r>
      <w:r w:rsidR="00DE6F0B" w:rsidRPr="00DE6F0B">
        <w:rPr>
          <w:sz w:val="24"/>
          <w:szCs w:val="24"/>
        </w:rPr>
        <w:t>non-verbal communication was critical</w:t>
      </w:r>
      <w:r w:rsidR="003117C9">
        <w:rPr>
          <w:sz w:val="24"/>
          <w:szCs w:val="24"/>
        </w:rPr>
        <w:t xml:space="preserve">, both identifying it in </w:t>
      </w:r>
      <w:r w:rsidR="00E50B30">
        <w:rPr>
          <w:sz w:val="24"/>
          <w:szCs w:val="24"/>
        </w:rPr>
        <w:t>the subject</w:t>
      </w:r>
      <w:r w:rsidR="003117C9">
        <w:rPr>
          <w:sz w:val="24"/>
          <w:szCs w:val="24"/>
        </w:rPr>
        <w:t xml:space="preserve"> and using it myself,</w:t>
      </w:r>
      <w:r w:rsidR="00F1355F">
        <w:rPr>
          <w:sz w:val="24"/>
          <w:szCs w:val="24"/>
        </w:rPr>
        <w:t xml:space="preserve"> as</w:t>
      </w:r>
      <w:r w:rsidR="00DE6F0B" w:rsidRPr="00DE6F0B">
        <w:rPr>
          <w:sz w:val="24"/>
          <w:szCs w:val="24"/>
        </w:rPr>
        <w:t xml:space="preserve"> the subject was instantly confron</w:t>
      </w:r>
      <w:r w:rsidR="00E50B30">
        <w:rPr>
          <w:sz w:val="24"/>
          <w:szCs w:val="24"/>
        </w:rPr>
        <w:t>tational</w:t>
      </w:r>
      <w:r w:rsidR="00CE5648">
        <w:rPr>
          <w:sz w:val="24"/>
          <w:szCs w:val="24"/>
        </w:rPr>
        <w:t xml:space="preserve"> and </w:t>
      </w:r>
      <w:r w:rsidR="00DE6F0B" w:rsidRPr="00DE6F0B">
        <w:rPr>
          <w:sz w:val="24"/>
          <w:szCs w:val="24"/>
        </w:rPr>
        <w:t xml:space="preserve">squaring up </w:t>
      </w:r>
      <w:r w:rsidR="00CE5648">
        <w:rPr>
          <w:sz w:val="24"/>
          <w:szCs w:val="24"/>
        </w:rPr>
        <w:t xml:space="preserve">to </w:t>
      </w:r>
      <w:r w:rsidR="00DE6F0B" w:rsidRPr="00DE6F0B">
        <w:rPr>
          <w:sz w:val="24"/>
          <w:szCs w:val="24"/>
        </w:rPr>
        <w:t>officer’s</w:t>
      </w:r>
      <w:r w:rsidR="00CE5648">
        <w:rPr>
          <w:sz w:val="24"/>
          <w:szCs w:val="24"/>
        </w:rPr>
        <w:t xml:space="preserve"> </w:t>
      </w:r>
      <w:r w:rsidR="00F1355F">
        <w:rPr>
          <w:bCs/>
          <w:sz w:val="24"/>
          <w:szCs w:val="24"/>
        </w:rPr>
        <w:t>a</w:t>
      </w:r>
      <w:r w:rsidR="00F1355F" w:rsidRPr="00DE6F0B">
        <w:rPr>
          <w:sz w:val="24"/>
          <w:szCs w:val="24"/>
        </w:rPr>
        <w:t>s soon as we arrived</w:t>
      </w:r>
      <w:r w:rsidR="00DE6F0B" w:rsidRPr="00DE6F0B">
        <w:rPr>
          <w:sz w:val="24"/>
          <w:szCs w:val="24"/>
        </w:rPr>
        <w:t xml:space="preserve">. </w:t>
      </w:r>
      <w:r w:rsidR="00CE5648">
        <w:rPr>
          <w:sz w:val="24"/>
          <w:szCs w:val="24"/>
        </w:rPr>
        <w:t>This behaviour c</w:t>
      </w:r>
      <w:r w:rsidR="00DE6F0B" w:rsidRPr="00DE6F0B">
        <w:rPr>
          <w:sz w:val="24"/>
          <w:szCs w:val="24"/>
        </w:rPr>
        <w:t xml:space="preserve">ombined with the subject holding a large glass bottle, it was important to </w:t>
      </w:r>
      <w:r w:rsidR="00DE6F0B" w:rsidRPr="00DE6F0B">
        <w:rPr>
          <w:sz w:val="24"/>
          <w:szCs w:val="24"/>
        </w:rPr>
        <w:lastRenderedPageBreak/>
        <w:t>display a show of control over the situation to ensure the safety of ourselves and the subject</w:t>
      </w:r>
      <w:r w:rsidR="00D058EC">
        <w:rPr>
          <w:sz w:val="24"/>
          <w:szCs w:val="24"/>
        </w:rPr>
        <w:t>.</w:t>
      </w:r>
      <w:r w:rsidR="00DE6F0B" w:rsidRPr="00DE6F0B">
        <w:rPr>
          <w:sz w:val="24"/>
          <w:szCs w:val="24"/>
        </w:rPr>
        <w:t xml:space="preserve"> </w:t>
      </w:r>
      <w:r w:rsidR="00D058EC">
        <w:rPr>
          <w:sz w:val="24"/>
          <w:szCs w:val="24"/>
        </w:rPr>
        <w:t>A</w:t>
      </w:r>
      <w:r w:rsidR="00DE6F0B" w:rsidRPr="00DE6F0B">
        <w:rPr>
          <w:sz w:val="24"/>
          <w:szCs w:val="24"/>
        </w:rPr>
        <w:t>ccordingly</w:t>
      </w:r>
      <w:r w:rsidR="00D058EC">
        <w:rPr>
          <w:sz w:val="24"/>
          <w:szCs w:val="24"/>
        </w:rPr>
        <w:t>,</w:t>
      </w:r>
      <w:r w:rsidR="00DE6F0B" w:rsidRPr="00DE6F0B">
        <w:rPr>
          <w:sz w:val="24"/>
          <w:szCs w:val="24"/>
        </w:rPr>
        <w:t xml:space="preserve"> we detained the male removing the bottle from his possession and getting handcuffs on</w:t>
      </w:r>
      <w:r w:rsidR="008B56ED" w:rsidRPr="008B56ED">
        <w:rPr>
          <w:sz w:val="24"/>
          <w:szCs w:val="24"/>
        </w:rPr>
        <w:t xml:space="preserve"> </w:t>
      </w:r>
      <w:r w:rsidR="008B56ED" w:rsidRPr="00DE6F0B">
        <w:rPr>
          <w:sz w:val="24"/>
          <w:szCs w:val="24"/>
        </w:rPr>
        <w:t>immediately</w:t>
      </w:r>
      <w:r w:rsidR="00DE6F0B" w:rsidRPr="00DE6F0B">
        <w:rPr>
          <w:sz w:val="24"/>
          <w:szCs w:val="24"/>
        </w:rPr>
        <w:t>. Once the threat level of the situation had been reduced using non-verbal’s, we were able to change our communication technique to a more informative and clear verbal platform</w:t>
      </w:r>
      <w:r w:rsidR="003108D0">
        <w:rPr>
          <w:sz w:val="24"/>
          <w:szCs w:val="24"/>
        </w:rPr>
        <w:t xml:space="preserve"> </w:t>
      </w:r>
      <w:r w:rsidR="003108D0" w:rsidRPr="00D4699E">
        <w:rPr>
          <w:b/>
          <w:sz w:val="24"/>
          <w:szCs w:val="24"/>
        </w:rPr>
        <w:t>Instagantt</w:t>
      </w:r>
      <w:r w:rsidR="003108D0">
        <w:rPr>
          <w:bCs/>
          <w:sz w:val="24"/>
          <w:szCs w:val="24"/>
        </w:rPr>
        <w:t xml:space="preserve"> </w:t>
      </w:r>
      <w:r w:rsidR="003108D0" w:rsidRPr="00E134C6">
        <w:rPr>
          <w:b/>
          <w:sz w:val="24"/>
          <w:szCs w:val="24"/>
        </w:rPr>
        <w:t>(2023)</w:t>
      </w:r>
      <w:r w:rsidR="00DE6F0B" w:rsidRPr="00DE6F0B">
        <w:rPr>
          <w:sz w:val="24"/>
          <w:szCs w:val="24"/>
        </w:rPr>
        <w:t xml:space="preserve">. As aforementioned, the subject attempted to use race as a means of escape, thus we responded to this by </w:t>
      </w:r>
      <w:r w:rsidR="001455D0">
        <w:rPr>
          <w:sz w:val="24"/>
          <w:szCs w:val="24"/>
        </w:rPr>
        <w:t xml:space="preserve">showing him respect and </w:t>
      </w:r>
      <w:r w:rsidR="003F162D">
        <w:rPr>
          <w:sz w:val="24"/>
          <w:szCs w:val="24"/>
        </w:rPr>
        <w:t>actively listened to hi</w:t>
      </w:r>
      <w:r w:rsidR="006B4B03">
        <w:rPr>
          <w:sz w:val="24"/>
          <w:szCs w:val="24"/>
        </w:rPr>
        <w:t>s complaints</w:t>
      </w:r>
      <w:r w:rsidR="003F162D">
        <w:rPr>
          <w:sz w:val="24"/>
          <w:szCs w:val="24"/>
        </w:rPr>
        <w:t xml:space="preserve"> </w:t>
      </w:r>
      <w:r w:rsidR="003F162D">
        <w:rPr>
          <w:b/>
          <w:bCs/>
          <w:sz w:val="24"/>
          <w:szCs w:val="24"/>
        </w:rPr>
        <w:t>Cohn (2007)</w:t>
      </w:r>
      <w:r w:rsidR="006B4B03">
        <w:rPr>
          <w:b/>
          <w:bCs/>
          <w:sz w:val="24"/>
          <w:szCs w:val="24"/>
        </w:rPr>
        <w:t xml:space="preserve">. </w:t>
      </w:r>
      <w:r w:rsidR="006B4B03" w:rsidRPr="006B4B03">
        <w:rPr>
          <w:sz w:val="24"/>
          <w:szCs w:val="24"/>
        </w:rPr>
        <w:t>We</w:t>
      </w:r>
      <w:r w:rsidR="006B4B03">
        <w:rPr>
          <w:b/>
          <w:bCs/>
          <w:sz w:val="24"/>
          <w:szCs w:val="24"/>
        </w:rPr>
        <w:t xml:space="preserve"> </w:t>
      </w:r>
      <w:r w:rsidR="006B4B03">
        <w:rPr>
          <w:sz w:val="24"/>
          <w:szCs w:val="24"/>
        </w:rPr>
        <w:t>answered</w:t>
      </w:r>
      <w:r w:rsidR="001455D0">
        <w:rPr>
          <w:sz w:val="24"/>
          <w:szCs w:val="24"/>
        </w:rPr>
        <w:t xml:space="preserve"> </w:t>
      </w:r>
      <w:r w:rsidR="003F162D">
        <w:rPr>
          <w:sz w:val="24"/>
          <w:szCs w:val="24"/>
        </w:rPr>
        <w:t xml:space="preserve">all </w:t>
      </w:r>
      <w:r w:rsidR="001455D0">
        <w:rPr>
          <w:sz w:val="24"/>
          <w:szCs w:val="24"/>
        </w:rPr>
        <w:t xml:space="preserve">his questions regarding his detainment and </w:t>
      </w:r>
      <w:r w:rsidR="00DE6F0B" w:rsidRPr="00DE6F0B">
        <w:rPr>
          <w:sz w:val="24"/>
          <w:szCs w:val="24"/>
        </w:rPr>
        <w:t>outlin</w:t>
      </w:r>
      <w:r w:rsidR="006B4B03">
        <w:rPr>
          <w:sz w:val="24"/>
          <w:szCs w:val="24"/>
        </w:rPr>
        <w:t>ed</w:t>
      </w:r>
      <w:r w:rsidR="00DE6F0B" w:rsidRPr="00DE6F0B">
        <w:rPr>
          <w:sz w:val="24"/>
          <w:szCs w:val="24"/>
        </w:rPr>
        <w:t xml:space="preserve"> our rationale for our actions</w:t>
      </w:r>
      <w:r w:rsidR="005F7829">
        <w:rPr>
          <w:sz w:val="24"/>
          <w:szCs w:val="24"/>
        </w:rPr>
        <w:t xml:space="preserve">. This ensured </w:t>
      </w:r>
      <w:r w:rsidR="00DE6F0B" w:rsidRPr="00DE6F0B">
        <w:rPr>
          <w:sz w:val="24"/>
          <w:szCs w:val="24"/>
        </w:rPr>
        <w:t>the subject understood w</w:t>
      </w:r>
      <w:r w:rsidR="006B7657">
        <w:rPr>
          <w:sz w:val="24"/>
          <w:szCs w:val="24"/>
        </w:rPr>
        <w:t xml:space="preserve">hy we </w:t>
      </w:r>
      <w:r w:rsidR="00DE6F0B" w:rsidRPr="00DE6F0B">
        <w:rPr>
          <w:sz w:val="24"/>
          <w:szCs w:val="24"/>
        </w:rPr>
        <w:t>detained him</w:t>
      </w:r>
      <w:r w:rsidR="006B7657">
        <w:rPr>
          <w:sz w:val="24"/>
          <w:szCs w:val="24"/>
        </w:rPr>
        <w:t xml:space="preserve">, namely </w:t>
      </w:r>
      <w:r w:rsidR="006B7657" w:rsidRPr="00DE6F0B">
        <w:rPr>
          <w:sz w:val="24"/>
          <w:szCs w:val="24"/>
        </w:rPr>
        <w:t>because</w:t>
      </w:r>
      <w:r w:rsidR="00DE6F0B" w:rsidRPr="00DE6F0B">
        <w:rPr>
          <w:sz w:val="24"/>
          <w:szCs w:val="24"/>
        </w:rPr>
        <w:t xml:space="preserve"> he matched report descriptions, that witnesses had identified him, and that CCTV confirmed he was the perpetrator</w:t>
      </w:r>
      <w:r w:rsidR="005F7829">
        <w:rPr>
          <w:sz w:val="24"/>
          <w:szCs w:val="24"/>
        </w:rPr>
        <w:t>, not due to race as he alleged</w:t>
      </w:r>
      <w:r w:rsidR="00DE6F0B" w:rsidRPr="00DE6F0B">
        <w:rPr>
          <w:sz w:val="24"/>
          <w:szCs w:val="24"/>
        </w:rPr>
        <w:t xml:space="preserve">. </w:t>
      </w:r>
      <w:r w:rsidR="00B05BDF">
        <w:rPr>
          <w:sz w:val="24"/>
          <w:szCs w:val="24"/>
        </w:rPr>
        <w:t>I believed it</w:t>
      </w:r>
      <w:r w:rsidR="00866526">
        <w:rPr>
          <w:sz w:val="24"/>
          <w:szCs w:val="24"/>
        </w:rPr>
        <w:t xml:space="preserve"> aided the situation to be </w:t>
      </w:r>
      <w:r w:rsidR="006057ED">
        <w:rPr>
          <w:sz w:val="24"/>
          <w:szCs w:val="24"/>
        </w:rPr>
        <w:t>respectful rather than ignore the subject</w:t>
      </w:r>
      <w:r w:rsidR="001C24D7">
        <w:rPr>
          <w:sz w:val="24"/>
          <w:szCs w:val="24"/>
        </w:rPr>
        <w:t>’s ranting</w:t>
      </w:r>
      <w:r w:rsidR="006057ED">
        <w:rPr>
          <w:sz w:val="24"/>
          <w:szCs w:val="24"/>
        </w:rPr>
        <w:t xml:space="preserve"> and allow him to spiral</w:t>
      </w:r>
      <w:r w:rsidR="008368BD">
        <w:rPr>
          <w:sz w:val="24"/>
          <w:szCs w:val="24"/>
        </w:rPr>
        <w:t xml:space="preserve"> further</w:t>
      </w:r>
      <w:r w:rsidR="006057ED">
        <w:rPr>
          <w:sz w:val="24"/>
          <w:szCs w:val="24"/>
        </w:rPr>
        <w:t>.</w:t>
      </w:r>
      <w:r w:rsidR="003E1D07">
        <w:rPr>
          <w:sz w:val="24"/>
          <w:szCs w:val="24"/>
        </w:rPr>
        <w:t xml:space="preserve"> </w:t>
      </w:r>
    </w:p>
    <w:p w14:paraId="5CB5ABF4" w14:textId="4AB6C37B" w:rsidR="006219A1" w:rsidRDefault="006219A1" w:rsidP="00426CD9">
      <w:pPr>
        <w:ind w:right="107"/>
        <w:jc w:val="both"/>
        <w:rPr>
          <w:sz w:val="24"/>
          <w:szCs w:val="24"/>
        </w:rPr>
      </w:pPr>
    </w:p>
    <w:p w14:paraId="07F335CB" w14:textId="0DEA3B34" w:rsidR="00E876B2" w:rsidRDefault="00171BA1" w:rsidP="00426CD9">
      <w:pPr>
        <w:ind w:right="107"/>
        <w:jc w:val="both"/>
        <w:rPr>
          <w:sz w:val="24"/>
          <w:szCs w:val="24"/>
        </w:rPr>
      </w:pPr>
      <w:r>
        <w:rPr>
          <w:sz w:val="24"/>
          <w:szCs w:val="24"/>
        </w:rPr>
        <w:t>Upon having time to review the communication skills I used during th</w:t>
      </w:r>
      <w:r w:rsidR="00F1647B">
        <w:rPr>
          <w:sz w:val="24"/>
          <w:szCs w:val="24"/>
        </w:rPr>
        <w:t>is</w:t>
      </w:r>
      <w:r>
        <w:rPr>
          <w:sz w:val="24"/>
          <w:szCs w:val="24"/>
        </w:rPr>
        <w:t xml:space="preserve"> </w:t>
      </w:r>
      <w:r w:rsidR="00652BE2">
        <w:rPr>
          <w:sz w:val="24"/>
          <w:szCs w:val="24"/>
        </w:rPr>
        <w:t xml:space="preserve">incident, </w:t>
      </w:r>
      <w:r w:rsidR="00884B00">
        <w:rPr>
          <w:sz w:val="24"/>
          <w:szCs w:val="24"/>
        </w:rPr>
        <w:t xml:space="preserve">I believe </w:t>
      </w:r>
      <w:r w:rsidR="00F1647B">
        <w:rPr>
          <w:sz w:val="24"/>
          <w:szCs w:val="24"/>
        </w:rPr>
        <w:t xml:space="preserve">in </w:t>
      </w:r>
      <w:r w:rsidR="00884B00">
        <w:rPr>
          <w:sz w:val="24"/>
          <w:szCs w:val="24"/>
        </w:rPr>
        <w:t xml:space="preserve">an optimal scenario </w:t>
      </w:r>
      <w:r w:rsidR="00F1647B">
        <w:rPr>
          <w:sz w:val="24"/>
          <w:szCs w:val="24"/>
        </w:rPr>
        <w:t xml:space="preserve">I </w:t>
      </w:r>
      <w:r w:rsidR="00884B00">
        <w:rPr>
          <w:sz w:val="24"/>
          <w:szCs w:val="24"/>
        </w:rPr>
        <w:t>would have use</w:t>
      </w:r>
      <w:r w:rsidR="00F1647B">
        <w:rPr>
          <w:sz w:val="24"/>
          <w:szCs w:val="24"/>
        </w:rPr>
        <w:t>d more</w:t>
      </w:r>
      <w:r w:rsidR="00EA2815">
        <w:rPr>
          <w:sz w:val="24"/>
          <w:szCs w:val="24"/>
        </w:rPr>
        <w:t xml:space="preserve"> tactical communication skills prior to utilising a use of force technique to try</w:t>
      </w:r>
      <w:r w:rsidR="009372B8">
        <w:rPr>
          <w:sz w:val="24"/>
          <w:szCs w:val="24"/>
        </w:rPr>
        <w:t xml:space="preserve"> and limit risk to myself and my colleague by talking the individual down first</w:t>
      </w:r>
      <w:r w:rsidR="00EA2815">
        <w:rPr>
          <w:sz w:val="24"/>
          <w:szCs w:val="24"/>
        </w:rPr>
        <w:t xml:space="preserve">. </w:t>
      </w:r>
      <w:r w:rsidR="00A17E88">
        <w:rPr>
          <w:sz w:val="24"/>
          <w:szCs w:val="24"/>
        </w:rPr>
        <w:t xml:space="preserve">However, when considering the </w:t>
      </w:r>
      <w:r w:rsidR="00762AD2">
        <w:rPr>
          <w:sz w:val="24"/>
          <w:szCs w:val="24"/>
        </w:rPr>
        <w:t>incident</w:t>
      </w:r>
      <w:r w:rsidR="00651168">
        <w:rPr>
          <w:sz w:val="24"/>
          <w:szCs w:val="24"/>
        </w:rPr>
        <w:t>,</w:t>
      </w:r>
      <w:r w:rsidR="00A17E88">
        <w:rPr>
          <w:sz w:val="24"/>
          <w:szCs w:val="24"/>
        </w:rPr>
        <w:t xml:space="preserve"> </w:t>
      </w:r>
      <w:r w:rsidR="004B0593">
        <w:rPr>
          <w:sz w:val="24"/>
          <w:szCs w:val="24"/>
        </w:rPr>
        <w:t xml:space="preserve">specifically </w:t>
      </w:r>
      <w:r w:rsidR="00A17E88">
        <w:rPr>
          <w:sz w:val="24"/>
          <w:szCs w:val="24"/>
        </w:rPr>
        <w:t xml:space="preserve">the </w:t>
      </w:r>
      <w:r w:rsidR="009372B8">
        <w:rPr>
          <w:sz w:val="24"/>
          <w:szCs w:val="24"/>
        </w:rPr>
        <w:t>warning markers</w:t>
      </w:r>
      <w:r w:rsidR="004B0593">
        <w:rPr>
          <w:sz w:val="24"/>
          <w:szCs w:val="24"/>
        </w:rPr>
        <w:t xml:space="preserve"> </w:t>
      </w:r>
      <w:r w:rsidR="00261C22">
        <w:rPr>
          <w:sz w:val="24"/>
          <w:szCs w:val="24"/>
        </w:rPr>
        <w:t>including</w:t>
      </w:r>
      <w:r w:rsidR="002837B5">
        <w:rPr>
          <w:sz w:val="24"/>
          <w:szCs w:val="24"/>
        </w:rPr>
        <w:t xml:space="preserve"> the intoxication, the size of the subject and glass bottle</w:t>
      </w:r>
      <w:r w:rsidR="00046FF0">
        <w:rPr>
          <w:sz w:val="24"/>
          <w:szCs w:val="24"/>
        </w:rPr>
        <w:t>,</w:t>
      </w:r>
      <w:r w:rsidR="00A17E88">
        <w:rPr>
          <w:sz w:val="24"/>
          <w:szCs w:val="24"/>
        </w:rPr>
        <w:t xml:space="preserve"> </w:t>
      </w:r>
      <w:r w:rsidR="005C51E9">
        <w:rPr>
          <w:sz w:val="24"/>
          <w:szCs w:val="24"/>
        </w:rPr>
        <w:t xml:space="preserve">they </w:t>
      </w:r>
      <w:r w:rsidR="00042B74">
        <w:rPr>
          <w:sz w:val="24"/>
          <w:szCs w:val="24"/>
        </w:rPr>
        <w:t xml:space="preserve">were not optimal. </w:t>
      </w:r>
      <w:r w:rsidR="004B0593">
        <w:rPr>
          <w:sz w:val="24"/>
          <w:szCs w:val="24"/>
        </w:rPr>
        <w:t>Hence, w</w:t>
      </w:r>
      <w:r w:rsidR="00A17E88">
        <w:rPr>
          <w:sz w:val="24"/>
          <w:szCs w:val="24"/>
        </w:rPr>
        <w:t xml:space="preserve">hen </w:t>
      </w:r>
      <w:r w:rsidR="00706EB3">
        <w:rPr>
          <w:sz w:val="24"/>
          <w:szCs w:val="24"/>
        </w:rPr>
        <w:t xml:space="preserve">employing </w:t>
      </w:r>
      <w:r w:rsidR="00762AD2">
        <w:rPr>
          <w:sz w:val="24"/>
          <w:szCs w:val="24"/>
        </w:rPr>
        <w:t xml:space="preserve">the </w:t>
      </w:r>
      <w:r w:rsidR="00706EB3">
        <w:rPr>
          <w:sz w:val="24"/>
          <w:szCs w:val="24"/>
        </w:rPr>
        <w:t xml:space="preserve">NDM </w:t>
      </w:r>
      <w:r w:rsidR="00651168" w:rsidRPr="00651168">
        <w:rPr>
          <w:b/>
          <w:bCs/>
          <w:sz w:val="24"/>
          <w:szCs w:val="24"/>
        </w:rPr>
        <w:t xml:space="preserve">College of </w:t>
      </w:r>
      <w:r w:rsidR="0029258C">
        <w:rPr>
          <w:b/>
          <w:bCs/>
          <w:sz w:val="24"/>
          <w:szCs w:val="24"/>
        </w:rPr>
        <w:t>P</w:t>
      </w:r>
      <w:r w:rsidR="00651168" w:rsidRPr="00651168">
        <w:rPr>
          <w:b/>
          <w:bCs/>
          <w:sz w:val="24"/>
          <w:szCs w:val="24"/>
        </w:rPr>
        <w:t xml:space="preserve">olicing </w:t>
      </w:r>
      <w:r w:rsidR="0029258C">
        <w:rPr>
          <w:b/>
          <w:bCs/>
          <w:sz w:val="24"/>
          <w:szCs w:val="24"/>
        </w:rPr>
        <w:t>(</w:t>
      </w:r>
      <w:r w:rsidR="00651168" w:rsidRPr="00651168">
        <w:rPr>
          <w:b/>
          <w:bCs/>
          <w:sz w:val="24"/>
          <w:szCs w:val="24"/>
        </w:rPr>
        <w:t>20</w:t>
      </w:r>
      <w:r w:rsidR="0029258C">
        <w:rPr>
          <w:b/>
          <w:bCs/>
          <w:sz w:val="24"/>
          <w:szCs w:val="24"/>
        </w:rPr>
        <w:t>23)</w:t>
      </w:r>
      <w:r w:rsidR="00651168">
        <w:rPr>
          <w:b/>
          <w:bCs/>
          <w:sz w:val="24"/>
          <w:szCs w:val="24"/>
        </w:rPr>
        <w:t xml:space="preserve"> </w:t>
      </w:r>
      <w:r w:rsidR="008C5156">
        <w:rPr>
          <w:sz w:val="24"/>
          <w:szCs w:val="24"/>
        </w:rPr>
        <w:t xml:space="preserve">and conducting a dynamic risk assessment at the time I feel </w:t>
      </w:r>
      <w:r w:rsidR="00D16E01">
        <w:rPr>
          <w:sz w:val="24"/>
          <w:szCs w:val="24"/>
        </w:rPr>
        <w:t xml:space="preserve">I carried out </w:t>
      </w:r>
      <w:r w:rsidR="00257084">
        <w:rPr>
          <w:sz w:val="24"/>
          <w:szCs w:val="24"/>
        </w:rPr>
        <w:t xml:space="preserve">a proportionate and justified </w:t>
      </w:r>
      <w:r w:rsidR="009E14ED">
        <w:rPr>
          <w:sz w:val="24"/>
          <w:szCs w:val="24"/>
        </w:rPr>
        <w:t>use of force</w:t>
      </w:r>
      <w:r w:rsidR="00D16E01">
        <w:rPr>
          <w:sz w:val="24"/>
          <w:szCs w:val="24"/>
        </w:rPr>
        <w:t xml:space="preserve"> </w:t>
      </w:r>
      <w:r w:rsidR="00762AD2">
        <w:rPr>
          <w:sz w:val="24"/>
          <w:szCs w:val="24"/>
        </w:rPr>
        <w:t>and successfully</w:t>
      </w:r>
      <w:r w:rsidR="00A63F0C">
        <w:rPr>
          <w:sz w:val="24"/>
          <w:szCs w:val="24"/>
        </w:rPr>
        <w:t xml:space="preserve"> secured the safety of officers</w:t>
      </w:r>
      <w:r w:rsidR="00D16E01">
        <w:rPr>
          <w:sz w:val="24"/>
          <w:szCs w:val="24"/>
        </w:rPr>
        <w:t xml:space="preserve"> and the subject</w:t>
      </w:r>
      <w:r w:rsidR="002E5160">
        <w:rPr>
          <w:sz w:val="24"/>
          <w:szCs w:val="24"/>
        </w:rPr>
        <w:t xml:space="preserve"> and generated a </w:t>
      </w:r>
      <w:r w:rsidR="00261C22">
        <w:rPr>
          <w:sz w:val="24"/>
          <w:szCs w:val="24"/>
        </w:rPr>
        <w:t xml:space="preserve">controlled </w:t>
      </w:r>
      <w:r w:rsidR="002E5160">
        <w:rPr>
          <w:sz w:val="24"/>
          <w:szCs w:val="24"/>
        </w:rPr>
        <w:t>situation where the subject could be communicated with</w:t>
      </w:r>
      <w:r w:rsidR="00F82BA9" w:rsidRPr="00F82BA9">
        <w:rPr>
          <w:sz w:val="24"/>
          <w:szCs w:val="24"/>
        </w:rPr>
        <w:t xml:space="preserve"> </w:t>
      </w:r>
      <w:r w:rsidR="00F82BA9">
        <w:rPr>
          <w:sz w:val="24"/>
          <w:szCs w:val="24"/>
        </w:rPr>
        <w:t>effectively</w:t>
      </w:r>
      <w:r w:rsidR="00046FF0">
        <w:rPr>
          <w:sz w:val="24"/>
          <w:szCs w:val="24"/>
        </w:rPr>
        <w:t xml:space="preserve"> thereafter</w:t>
      </w:r>
      <w:r w:rsidR="00261C22">
        <w:rPr>
          <w:sz w:val="24"/>
          <w:szCs w:val="24"/>
        </w:rPr>
        <w:t>.</w:t>
      </w:r>
      <w:r w:rsidR="003B7D09">
        <w:rPr>
          <w:sz w:val="24"/>
          <w:szCs w:val="24"/>
        </w:rPr>
        <w:t xml:space="preserve"> </w:t>
      </w:r>
    </w:p>
    <w:p w14:paraId="47BC6C5B" w14:textId="77777777" w:rsidR="00E876B2" w:rsidRDefault="00E876B2" w:rsidP="00426CD9">
      <w:pPr>
        <w:ind w:right="107"/>
        <w:jc w:val="both"/>
        <w:rPr>
          <w:sz w:val="24"/>
          <w:szCs w:val="24"/>
        </w:rPr>
      </w:pPr>
    </w:p>
    <w:p w14:paraId="52887025" w14:textId="101EBC6F" w:rsidR="006219A1" w:rsidRPr="00DE6F0B" w:rsidRDefault="00B459AF" w:rsidP="00426CD9">
      <w:pPr>
        <w:ind w:right="107"/>
        <w:jc w:val="both"/>
        <w:rPr>
          <w:sz w:val="24"/>
          <w:szCs w:val="24"/>
        </w:rPr>
      </w:pPr>
      <w:r>
        <w:rPr>
          <w:sz w:val="24"/>
          <w:szCs w:val="24"/>
        </w:rPr>
        <w:t xml:space="preserve">Although </w:t>
      </w:r>
      <w:r w:rsidR="00E876B2">
        <w:rPr>
          <w:sz w:val="24"/>
          <w:szCs w:val="24"/>
        </w:rPr>
        <w:t xml:space="preserve">use of force </w:t>
      </w:r>
      <w:r>
        <w:rPr>
          <w:sz w:val="24"/>
          <w:szCs w:val="24"/>
        </w:rPr>
        <w:t>was a necessary action</w:t>
      </w:r>
      <w:r w:rsidR="00E876B2">
        <w:rPr>
          <w:sz w:val="24"/>
          <w:szCs w:val="24"/>
        </w:rPr>
        <w:t xml:space="preserve"> in this scenario</w:t>
      </w:r>
      <w:r>
        <w:rPr>
          <w:sz w:val="24"/>
          <w:szCs w:val="24"/>
        </w:rPr>
        <w:t xml:space="preserve">, </w:t>
      </w:r>
      <w:r w:rsidR="00B63D15">
        <w:rPr>
          <w:sz w:val="24"/>
          <w:szCs w:val="24"/>
        </w:rPr>
        <w:t>I am aware that my actions can influence a subject’s behaviour</w:t>
      </w:r>
      <w:r w:rsidR="00691949">
        <w:rPr>
          <w:sz w:val="24"/>
          <w:szCs w:val="24"/>
        </w:rPr>
        <w:t xml:space="preserve">, </w:t>
      </w:r>
      <w:r w:rsidR="00253A11">
        <w:rPr>
          <w:sz w:val="24"/>
          <w:szCs w:val="24"/>
        </w:rPr>
        <w:t xml:space="preserve">a knock-on effect outlined by Betari’s </w:t>
      </w:r>
      <w:r w:rsidR="003D1E8A">
        <w:rPr>
          <w:sz w:val="24"/>
          <w:szCs w:val="24"/>
        </w:rPr>
        <w:t>Box,</w:t>
      </w:r>
      <w:r w:rsidR="00EC2256">
        <w:rPr>
          <w:sz w:val="24"/>
          <w:szCs w:val="24"/>
        </w:rPr>
        <w:t xml:space="preserve"> which is a model for conflict</w:t>
      </w:r>
      <w:r w:rsidR="00E67247">
        <w:rPr>
          <w:sz w:val="24"/>
          <w:szCs w:val="24"/>
        </w:rPr>
        <w:t xml:space="preserve"> </w:t>
      </w:r>
      <w:r w:rsidR="009372B8">
        <w:rPr>
          <w:sz w:val="24"/>
          <w:szCs w:val="24"/>
        </w:rPr>
        <w:t xml:space="preserve">causation </w:t>
      </w:r>
      <w:r w:rsidR="00E67247" w:rsidRPr="00E67247">
        <w:rPr>
          <w:b/>
          <w:bCs/>
          <w:sz w:val="24"/>
          <w:szCs w:val="24"/>
        </w:rPr>
        <w:t>College of Policing (2023).</w:t>
      </w:r>
      <w:r w:rsidR="00B878D6">
        <w:rPr>
          <w:b/>
          <w:bCs/>
          <w:sz w:val="24"/>
          <w:szCs w:val="24"/>
        </w:rPr>
        <w:t xml:space="preserve"> </w:t>
      </w:r>
      <w:r w:rsidR="00865152">
        <w:rPr>
          <w:sz w:val="24"/>
          <w:szCs w:val="24"/>
        </w:rPr>
        <w:t xml:space="preserve">Betari’s Box </w:t>
      </w:r>
      <w:r w:rsidR="00AF131F">
        <w:rPr>
          <w:sz w:val="24"/>
          <w:szCs w:val="24"/>
        </w:rPr>
        <w:t xml:space="preserve">defines a cyclical process where one’s own </w:t>
      </w:r>
      <w:r w:rsidR="00D741BA">
        <w:rPr>
          <w:sz w:val="24"/>
          <w:szCs w:val="24"/>
        </w:rPr>
        <w:t xml:space="preserve">preconceived attitudes affect </w:t>
      </w:r>
      <w:r w:rsidR="009372B8">
        <w:rPr>
          <w:sz w:val="24"/>
          <w:szCs w:val="24"/>
        </w:rPr>
        <w:t xml:space="preserve">your </w:t>
      </w:r>
      <w:r w:rsidR="00D741BA">
        <w:rPr>
          <w:sz w:val="24"/>
          <w:szCs w:val="24"/>
        </w:rPr>
        <w:t>behaviour which in turn influen</w:t>
      </w:r>
      <w:r w:rsidR="006E015B">
        <w:rPr>
          <w:sz w:val="24"/>
          <w:szCs w:val="24"/>
        </w:rPr>
        <w:t xml:space="preserve">ces </w:t>
      </w:r>
      <w:r w:rsidR="00D72661">
        <w:rPr>
          <w:sz w:val="24"/>
          <w:szCs w:val="24"/>
        </w:rPr>
        <w:t xml:space="preserve">another person’s attitudes and thus their </w:t>
      </w:r>
      <w:r w:rsidR="00CF7651">
        <w:rPr>
          <w:sz w:val="24"/>
          <w:szCs w:val="24"/>
        </w:rPr>
        <w:t xml:space="preserve">behaviours, which can equally impact your attitudes </w:t>
      </w:r>
      <w:r w:rsidR="004056A4">
        <w:rPr>
          <w:sz w:val="24"/>
          <w:szCs w:val="24"/>
        </w:rPr>
        <w:t>starting the cycle again.</w:t>
      </w:r>
      <w:r w:rsidR="00CE44EA">
        <w:rPr>
          <w:sz w:val="24"/>
          <w:szCs w:val="24"/>
        </w:rPr>
        <w:t xml:space="preserve"> This causation model heavily ties in with policing in general and this incident specifically as tactical communication</w:t>
      </w:r>
      <w:r w:rsidR="009E366B">
        <w:rPr>
          <w:sz w:val="24"/>
          <w:szCs w:val="24"/>
        </w:rPr>
        <w:t xml:space="preserve"> and actions</w:t>
      </w:r>
      <w:r w:rsidR="00CE44EA">
        <w:rPr>
          <w:sz w:val="24"/>
          <w:szCs w:val="24"/>
        </w:rPr>
        <w:t xml:space="preserve"> can make or break </w:t>
      </w:r>
      <w:r w:rsidR="005B2B0C">
        <w:rPr>
          <w:sz w:val="24"/>
          <w:szCs w:val="24"/>
        </w:rPr>
        <w:t>the outcome of a scenario</w:t>
      </w:r>
      <w:r w:rsidR="005C348E">
        <w:rPr>
          <w:sz w:val="24"/>
          <w:szCs w:val="24"/>
        </w:rPr>
        <w:t xml:space="preserve"> </w:t>
      </w:r>
      <w:r w:rsidR="008D6DBF" w:rsidRPr="008D6DBF">
        <w:rPr>
          <w:b/>
          <w:bCs/>
          <w:sz w:val="24"/>
          <w:szCs w:val="24"/>
        </w:rPr>
        <w:t>Miller (2008)</w:t>
      </w:r>
      <w:r w:rsidR="005B2B0C" w:rsidRPr="008D6DBF">
        <w:rPr>
          <w:b/>
          <w:bCs/>
          <w:sz w:val="24"/>
          <w:szCs w:val="24"/>
        </w:rPr>
        <w:t>.</w:t>
      </w:r>
      <w:r w:rsidR="005B2B0C">
        <w:rPr>
          <w:sz w:val="24"/>
          <w:szCs w:val="24"/>
        </w:rPr>
        <w:t xml:space="preserve"> In an ideal world, use of force would not be needed in policing as </w:t>
      </w:r>
      <w:r w:rsidR="00A01A2F">
        <w:rPr>
          <w:sz w:val="24"/>
          <w:szCs w:val="24"/>
        </w:rPr>
        <w:t>verbal approaches if done properly can greatly diffuse most situations</w:t>
      </w:r>
      <w:r w:rsidR="004221B4">
        <w:rPr>
          <w:sz w:val="24"/>
          <w:szCs w:val="24"/>
        </w:rPr>
        <w:t>, however this is not always the case</w:t>
      </w:r>
      <w:r w:rsidR="00A01A2F">
        <w:rPr>
          <w:sz w:val="24"/>
          <w:szCs w:val="24"/>
        </w:rPr>
        <w:t>.</w:t>
      </w:r>
      <w:r w:rsidR="009C72B7">
        <w:rPr>
          <w:sz w:val="24"/>
          <w:szCs w:val="24"/>
        </w:rPr>
        <w:t xml:space="preserve"> </w:t>
      </w:r>
      <w:r w:rsidR="004221B4">
        <w:rPr>
          <w:sz w:val="24"/>
          <w:szCs w:val="24"/>
        </w:rPr>
        <w:t>Applying</w:t>
      </w:r>
      <w:r w:rsidR="009C72B7">
        <w:rPr>
          <w:sz w:val="24"/>
          <w:szCs w:val="24"/>
        </w:rPr>
        <w:t xml:space="preserve"> Betari’s </w:t>
      </w:r>
      <w:r w:rsidR="007B4603">
        <w:rPr>
          <w:sz w:val="24"/>
          <w:szCs w:val="24"/>
        </w:rPr>
        <w:t xml:space="preserve">Box </w:t>
      </w:r>
      <w:r w:rsidR="007B2E10">
        <w:rPr>
          <w:sz w:val="24"/>
          <w:szCs w:val="24"/>
        </w:rPr>
        <w:t xml:space="preserve">to this incident, </w:t>
      </w:r>
      <w:r w:rsidR="007B4603">
        <w:rPr>
          <w:sz w:val="24"/>
          <w:szCs w:val="24"/>
        </w:rPr>
        <w:t>if</w:t>
      </w:r>
      <w:r w:rsidR="009C72B7">
        <w:rPr>
          <w:sz w:val="24"/>
          <w:szCs w:val="24"/>
        </w:rPr>
        <w:t xml:space="preserve"> </w:t>
      </w:r>
      <w:r w:rsidR="007B2E10">
        <w:rPr>
          <w:sz w:val="24"/>
          <w:szCs w:val="24"/>
        </w:rPr>
        <w:t>we as</w:t>
      </w:r>
      <w:r w:rsidR="009C72B7">
        <w:rPr>
          <w:sz w:val="24"/>
          <w:szCs w:val="24"/>
        </w:rPr>
        <w:t xml:space="preserve"> officer</w:t>
      </w:r>
      <w:r w:rsidR="007B2E10">
        <w:rPr>
          <w:sz w:val="24"/>
          <w:szCs w:val="24"/>
        </w:rPr>
        <w:t>’s</w:t>
      </w:r>
      <w:r w:rsidR="007B4603">
        <w:rPr>
          <w:sz w:val="24"/>
          <w:szCs w:val="24"/>
        </w:rPr>
        <w:t xml:space="preserve"> </w:t>
      </w:r>
      <w:r w:rsidR="00F818F8">
        <w:rPr>
          <w:sz w:val="24"/>
          <w:szCs w:val="24"/>
        </w:rPr>
        <w:t xml:space="preserve">had whispered </w:t>
      </w:r>
      <w:r w:rsidR="009372B8">
        <w:rPr>
          <w:sz w:val="24"/>
          <w:szCs w:val="24"/>
        </w:rPr>
        <w:t>‘</w:t>
      </w:r>
      <w:r w:rsidR="00F818F8">
        <w:rPr>
          <w:sz w:val="24"/>
          <w:szCs w:val="24"/>
        </w:rPr>
        <w:t>put the glass bottle down</w:t>
      </w:r>
      <w:r w:rsidR="009372B8">
        <w:rPr>
          <w:sz w:val="24"/>
          <w:szCs w:val="24"/>
        </w:rPr>
        <w:t>’</w:t>
      </w:r>
      <w:r w:rsidR="00F818F8">
        <w:rPr>
          <w:sz w:val="24"/>
          <w:szCs w:val="24"/>
        </w:rPr>
        <w:t xml:space="preserve"> </w:t>
      </w:r>
      <w:r w:rsidR="00D70B36">
        <w:rPr>
          <w:sz w:val="24"/>
          <w:szCs w:val="24"/>
        </w:rPr>
        <w:t>or had gone in single</w:t>
      </w:r>
      <w:r w:rsidR="00EE5E1E">
        <w:rPr>
          <w:sz w:val="24"/>
          <w:szCs w:val="24"/>
        </w:rPr>
        <w:t>-crewed thinking we were tough</w:t>
      </w:r>
      <w:r w:rsidR="007B4603">
        <w:rPr>
          <w:sz w:val="24"/>
          <w:szCs w:val="24"/>
        </w:rPr>
        <w:t>, that subject</w:t>
      </w:r>
      <w:r w:rsidR="00EE5E1E">
        <w:rPr>
          <w:sz w:val="24"/>
          <w:szCs w:val="24"/>
        </w:rPr>
        <w:t xml:space="preserve"> </w:t>
      </w:r>
      <w:r w:rsidR="007B4603">
        <w:rPr>
          <w:sz w:val="24"/>
          <w:szCs w:val="24"/>
        </w:rPr>
        <w:t>natural</w:t>
      </w:r>
      <w:r w:rsidR="00EE5E1E">
        <w:rPr>
          <w:sz w:val="24"/>
          <w:szCs w:val="24"/>
        </w:rPr>
        <w:t>ly would have though</w:t>
      </w:r>
      <w:r w:rsidR="009372B8">
        <w:rPr>
          <w:sz w:val="24"/>
          <w:szCs w:val="24"/>
        </w:rPr>
        <w:t>t</w:t>
      </w:r>
      <w:r w:rsidR="00EE5E1E">
        <w:rPr>
          <w:sz w:val="24"/>
          <w:szCs w:val="24"/>
        </w:rPr>
        <w:t xml:space="preserve"> he can dominate the situation</w:t>
      </w:r>
      <w:r w:rsidR="00395093">
        <w:rPr>
          <w:sz w:val="24"/>
          <w:szCs w:val="24"/>
        </w:rPr>
        <w:t>.</w:t>
      </w:r>
      <w:r w:rsidR="005672FA">
        <w:rPr>
          <w:sz w:val="24"/>
          <w:szCs w:val="24"/>
        </w:rPr>
        <w:t xml:space="preserve"> </w:t>
      </w:r>
      <w:r w:rsidR="00395093">
        <w:rPr>
          <w:sz w:val="24"/>
          <w:szCs w:val="24"/>
        </w:rPr>
        <w:t>A</w:t>
      </w:r>
      <w:r w:rsidR="005672FA">
        <w:rPr>
          <w:sz w:val="24"/>
          <w:szCs w:val="24"/>
        </w:rPr>
        <w:t>s a much larger male</w:t>
      </w:r>
      <w:r w:rsidR="00395093">
        <w:rPr>
          <w:sz w:val="24"/>
          <w:szCs w:val="24"/>
        </w:rPr>
        <w:t xml:space="preserve">, he </w:t>
      </w:r>
      <w:r w:rsidR="00D42C8B">
        <w:rPr>
          <w:sz w:val="24"/>
          <w:szCs w:val="24"/>
        </w:rPr>
        <w:t xml:space="preserve">could have started swinging the bottle around potentially </w:t>
      </w:r>
      <w:r w:rsidR="0020653A">
        <w:rPr>
          <w:sz w:val="24"/>
          <w:szCs w:val="24"/>
        </w:rPr>
        <w:t>causing serious injury</w:t>
      </w:r>
      <w:r w:rsidR="00395093">
        <w:rPr>
          <w:sz w:val="24"/>
          <w:szCs w:val="24"/>
        </w:rPr>
        <w:t xml:space="preserve"> and we could have lost complete control of the </w:t>
      </w:r>
      <w:r w:rsidR="00BF515F">
        <w:rPr>
          <w:sz w:val="24"/>
          <w:szCs w:val="24"/>
        </w:rPr>
        <w:t>situation.</w:t>
      </w:r>
      <w:r w:rsidR="0020653A">
        <w:rPr>
          <w:sz w:val="24"/>
          <w:szCs w:val="24"/>
        </w:rPr>
        <w:t xml:space="preserve"> </w:t>
      </w:r>
      <w:r w:rsidR="00BF515F">
        <w:rPr>
          <w:sz w:val="24"/>
          <w:szCs w:val="24"/>
        </w:rPr>
        <w:t xml:space="preserve">Instead, our display of </w:t>
      </w:r>
      <w:r w:rsidR="00E20CD3">
        <w:rPr>
          <w:sz w:val="24"/>
          <w:szCs w:val="24"/>
        </w:rPr>
        <w:t xml:space="preserve">loud, </w:t>
      </w:r>
      <w:r w:rsidR="00BF515F">
        <w:rPr>
          <w:sz w:val="24"/>
          <w:szCs w:val="24"/>
        </w:rPr>
        <w:t xml:space="preserve">authoritative and </w:t>
      </w:r>
      <w:r w:rsidR="00701016">
        <w:rPr>
          <w:sz w:val="24"/>
          <w:szCs w:val="24"/>
        </w:rPr>
        <w:t>clear commands</w:t>
      </w:r>
      <w:r w:rsidR="007A0AD7">
        <w:rPr>
          <w:sz w:val="24"/>
          <w:szCs w:val="24"/>
        </w:rPr>
        <w:t xml:space="preserve"> resulted in </w:t>
      </w:r>
      <w:r w:rsidR="00DF48E0">
        <w:rPr>
          <w:sz w:val="24"/>
          <w:szCs w:val="24"/>
        </w:rPr>
        <w:t xml:space="preserve">quick detainment of the subject </w:t>
      </w:r>
      <w:r w:rsidR="006C1DE6">
        <w:rPr>
          <w:sz w:val="24"/>
          <w:szCs w:val="24"/>
        </w:rPr>
        <w:t xml:space="preserve">as he instinctively became </w:t>
      </w:r>
      <w:r w:rsidR="00642B0A">
        <w:rPr>
          <w:sz w:val="24"/>
          <w:szCs w:val="24"/>
        </w:rPr>
        <w:t xml:space="preserve">cooperative and submissive </w:t>
      </w:r>
      <w:r w:rsidR="006C1DE6">
        <w:rPr>
          <w:sz w:val="24"/>
          <w:szCs w:val="24"/>
        </w:rPr>
        <w:t xml:space="preserve">to the </w:t>
      </w:r>
      <w:r w:rsidR="0085524C">
        <w:rPr>
          <w:sz w:val="24"/>
          <w:szCs w:val="24"/>
        </w:rPr>
        <w:t>confidence in our actions taken</w:t>
      </w:r>
      <w:r w:rsidR="009372B8">
        <w:rPr>
          <w:sz w:val="24"/>
          <w:szCs w:val="24"/>
        </w:rPr>
        <w:t>/verbals used</w:t>
      </w:r>
      <w:r w:rsidR="0085524C">
        <w:rPr>
          <w:sz w:val="24"/>
          <w:szCs w:val="24"/>
        </w:rPr>
        <w:t>.</w:t>
      </w:r>
      <w:r w:rsidR="00582F63">
        <w:rPr>
          <w:sz w:val="24"/>
          <w:szCs w:val="24"/>
        </w:rPr>
        <w:t xml:space="preserve"> As the subject’s behaviour calmed, as did our</w:t>
      </w:r>
      <w:r w:rsidR="00045E2D">
        <w:rPr>
          <w:sz w:val="24"/>
          <w:szCs w:val="24"/>
        </w:rPr>
        <w:t xml:space="preserve"> verbal communication style </w:t>
      </w:r>
      <w:r w:rsidR="00CA3C3C">
        <w:rPr>
          <w:sz w:val="24"/>
          <w:szCs w:val="24"/>
        </w:rPr>
        <w:t>as we perceived the threat to be lower, thus our attitudes altered</w:t>
      </w:r>
      <w:r w:rsidR="000902AE">
        <w:rPr>
          <w:sz w:val="24"/>
          <w:szCs w:val="24"/>
        </w:rPr>
        <w:t xml:space="preserve"> as the model </w:t>
      </w:r>
      <w:r w:rsidR="00B83101">
        <w:rPr>
          <w:sz w:val="24"/>
          <w:szCs w:val="24"/>
        </w:rPr>
        <w:t>suggests</w:t>
      </w:r>
      <w:r w:rsidR="000902AE">
        <w:rPr>
          <w:sz w:val="24"/>
          <w:szCs w:val="24"/>
        </w:rPr>
        <w:t>.</w:t>
      </w:r>
    </w:p>
    <w:p w14:paraId="1EC6CE6D" w14:textId="77777777" w:rsidR="00DE6F0B" w:rsidRDefault="00DE6F0B" w:rsidP="00E6298B">
      <w:pPr>
        <w:ind w:right="107"/>
        <w:jc w:val="both"/>
        <w:rPr>
          <w:bCs/>
          <w:sz w:val="24"/>
          <w:szCs w:val="24"/>
        </w:rPr>
      </w:pPr>
    </w:p>
    <w:p w14:paraId="34A12E3A" w14:textId="05A282B9" w:rsidR="00D17C3F" w:rsidRPr="00643EB7" w:rsidRDefault="00F34778" w:rsidP="00E6298B">
      <w:pPr>
        <w:ind w:right="107"/>
        <w:jc w:val="both"/>
        <w:rPr>
          <w:sz w:val="24"/>
          <w:szCs w:val="24"/>
        </w:rPr>
      </w:pPr>
      <w:r>
        <w:rPr>
          <w:color w:val="000000" w:themeColor="text1"/>
          <w:sz w:val="24"/>
          <w:szCs w:val="24"/>
        </w:rPr>
        <w:t>A second model underpinning the causes of conflict is the ‘</w:t>
      </w:r>
      <w:r w:rsidR="00CB3448" w:rsidRPr="21777531">
        <w:rPr>
          <w:color w:val="000000" w:themeColor="text1"/>
          <w:sz w:val="24"/>
          <w:szCs w:val="24"/>
        </w:rPr>
        <w:t>The Drama Triangle</w:t>
      </w:r>
      <w:r>
        <w:rPr>
          <w:color w:val="000000" w:themeColor="text1"/>
          <w:sz w:val="24"/>
          <w:szCs w:val="24"/>
        </w:rPr>
        <w:t>’</w:t>
      </w:r>
      <w:r w:rsidR="00A40CD3">
        <w:rPr>
          <w:color w:val="000000" w:themeColor="text1"/>
          <w:sz w:val="24"/>
          <w:szCs w:val="24"/>
        </w:rPr>
        <w:t xml:space="preserve">, developed by </w:t>
      </w:r>
      <w:r w:rsidR="00A40CD3" w:rsidRPr="00A40CD3">
        <w:rPr>
          <w:b/>
          <w:bCs/>
          <w:color w:val="000000" w:themeColor="text1"/>
          <w:sz w:val="24"/>
          <w:szCs w:val="24"/>
        </w:rPr>
        <w:t>Karpman (1968)</w:t>
      </w:r>
      <w:r w:rsidR="009372B8">
        <w:rPr>
          <w:color w:val="000000" w:themeColor="text1"/>
          <w:sz w:val="24"/>
          <w:szCs w:val="24"/>
        </w:rPr>
        <w:t>. The triangle</w:t>
      </w:r>
      <w:r w:rsidR="003C105C">
        <w:rPr>
          <w:color w:val="000000" w:themeColor="text1"/>
          <w:sz w:val="24"/>
          <w:szCs w:val="24"/>
        </w:rPr>
        <w:t xml:space="preserve"> implicates three main protagonists</w:t>
      </w:r>
      <w:r w:rsidR="00980429">
        <w:rPr>
          <w:color w:val="000000" w:themeColor="text1"/>
          <w:sz w:val="24"/>
          <w:szCs w:val="24"/>
        </w:rPr>
        <w:t xml:space="preserve"> in the causes of conflict in any situational relationship, including the </w:t>
      </w:r>
      <w:r w:rsidR="00AB6602">
        <w:rPr>
          <w:color w:val="000000" w:themeColor="text1"/>
          <w:sz w:val="24"/>
          <w:szCs w:val="24"/>
        </w:rPr>
        <w:t>‘</w:t>
      </w:r>
      <w:r w:rsidR="00177BE6">
        <w:rPr>
          <w:color w:val="000000" w:themeColor="text1"/>
          <w:sz w:val="24"/>
          <w:szCs w:val="24"/>
        </w:rPr>
        <w:t>Victim</w:t>
      </w:r>
      <w:r w:rsidR="00AB6602">
        <w:rPr>
          <w:color w:val="000000" w:themeColor="text1"/>
          <w:sz w:val="24"/>
          <w:szCs w:val="24"/>
        </w:rPr>
        <w:t>’</w:t>
      </w:r>
      <w:r w:rsidR="00177BE6">
        <w:rPr>
          <w:color w:val="000000" w:themeColor="text1"/>
          <w:sz w:val="24"/>
          <w:szCs w:val="24"/>
        </w:rPr>
        <w:t xml:space="preserve">, the </w:t>
      </w:r>
      <w:r w:rsidR="00AB6602">
        <w:rPr>
          <w:color w:val="000000" w:themeColor="text1"/>
          <w:sz w:val="24"/>
          <w:szCs w:val="24"/>
        </w:rPr>
        <w:t>‘</w:t>
      </w:r>
      <w:r w:rsidR="00177BE6">
        <w:rPr>
          <w:color w:val="000000" w:themeColor="text1"/>
          <w:sz w:val="24"/>
          <w:szCs w:val="24"/>
        </w:rPr>
        <w:t>Rescuer</w:t>
      </w:r>
      <w:r w:rsidR="00AB6602">
        <w:rPr>
          <w:color w:val="000000" w:themeColor="text1"/>
          <w:sz w:val="24"/>
          <w:szCs w:val="24"/>
        </w:rPr>
        <w:t>’</w:t>
      </w:r>
      <w:r w:rsidR="00177BE6">
        <w:rPr>
          <w:color w:val="000000" w:themeColor="text1"/>
          <w:sz w:val="24"/>
          <w:szCs w:val="24"/>
        </w:rPr>
        <w:t xml:space="preserve"> and the </w:t>
      </w:r>
      <w:r w:rsidR="00AB6602">
        <w:rPr>
          <w:color w:val="000000" w:themeColor="text1"/>
          <w:sz w:val="24"/>
          <w:szCs w:val="24"/>
        </w:rPr>
        <w:t>‘</w:t>
      </w:r>
      <w:r w:rsidR="00177BE6">
        <w:rPr>
          <w:color w:val="000000" w:themeColor="text1"/>
          <w:sz w:val="24"/>
          <w:szCs w:val="24"/>
        </w:rPr>
        <w:t>Perpetrator</w:t>
      </w:r>
      <w:r w:rsidR="00AB6602">
        <w:rPr>
          <w:color w:val="000000" w:themeColor="text1"/>
          <w:sz w:val="24"/>
          <w:szCs w:val="24"/>
        </w:rPr>
        <w:t>’</w:t>
      </w:r>
      <w:r w:rsidR="003C105C">
        <w:rPr>
          <w:color w:val="000000" w:themeColor="text1"/>
          <w:sz w:val="24"/>
          <w:szCs w:val="24"/>
        </w:rPr>
        <w:t xml:space="preserve">. </w:t>
      </w:r>
      <w:r w:rsidR="00E266B5">
        <w:rPr>
          <w:color w:val="000000" w:themeColor="text1"/>
          <w:sz w:val="24"/>
          <w:szCs w:val="24"/>
        </w:rPr>
        <w:t>Each role is perfectly fitted by individuals in this incident</w:t>
      </w:r>
      <w:r w:rsidR="008A5FFB">
        <w:rPr>
          <w:color w:val="000000" w:themeColor="text1"/>
          <w:sz w:val="24"/>
          <w:szCs w:val="24"/>
        </w:rPr>
        <w:t xml:space="preserve">, most clearly the </w:t>
      </w:r>
      <w:r w:rsidR="00AB6602">
        <w:rPr>
          <w:color w:val="000000" w:themeColor="text1"/>
          <w:sz w:val="24"/>
          <w:szCs w:val="24"/>
        </w:rPr>
        <w:t>‘</w:t>
      </w:r>
      <w:r w:rsidR="008A5FFB">
        <w:rPr>
          <w:color w:val="000000" w:themeColor="text1"/>
          <w:sz w:val="24"/>
          <w:szCs w:val="24"/>
        </w:rPr>
        <w:t>Rescuer</w:t>
      </w:r>
      <w:r w:rsidR="00AB6602">
        <w:rPr>
          <w:color w:val="000000" w:themeColor="text1"/>
          <w:sz w:val="24"/>
          <w:szCs w:val="24"/>
        </w:rPr>
        <w:t>’</w:t>
      </w:r>
      <w:r w:rsidR="009372B8">
        <w:rPr>
          <w:color w:val="000000" w:themeColor="text1"/>
          <w:sz w:val="24"/>
          <w:szCs w:val="24"/>
        </w:rPr>
        <w:t>,</w:t>
      </w:r>
      <w:r w:rsidR="008A5FFB">
        <w:rPr>
          <w:color w:val="000000" w:themeColor="text1"/>
          <w:sz w:val="24"/>
          <w:szCs w:val="24"/>
        </w:rPr>
        <w:t xml:space="preserve"> being myself.</w:t>
      </w:r>
      <w:r w:rsidR="00B54947">
        <w:rPr>
          <w:color w:val="000000" w:themeColor="text1"/>
          <w:sz w:val="24"/>
          <w:szCs w:val="24"/>
        </w:rPr>
        <w:t xml:space="preserve"> </w:t>
      </w:r>
      <w:r w:rsidR="007547A2">
        <w:rPr>
          <w:color w:val="000000" w:themeColor="text1"/>
          <w:sz w:val="24"/>
          <w:szCs w:val="24"/>
        </w:rPr>
        <w:t xml:space="preserve">The </w:t>
      </w:r>
      <w:r w:rsidR="00AB6602">
        <w:rPr>
          <w:color w:val="000000" w:themeColor="text1"/>
          <w:sz w:val="24"/>
          <w:szCs w:val="24"/>
        </w:rPr>
        <w:t>‘</w:t>
      </w:r>
      <w:r w:rsidR="007547A2">
        <w:rPr>
          <w:color w:val="000000" w:themeColor="text1"/>
          <w:sz w:val="24"/>
          <w:szCs w:val="24"/>
        </w:rPr>
        <w:t>Rescuer</w:t>
      </w:r>
      <w:r w:rsidR="00AB6602">
        <w:rPr>
          <w:color w:val="000000" w:themeColor="text1"/>
          <w:sz w:val="24"/>
          <w:szCs w:val="24"/>
        </w:rPr>
        <w:t>’</w:t>
      </w:r>
      <w:r w:rsidR="007547A2">
        <w:rPr>
          <w:color w:val="000000" w:themeColor="text1"/>
          <w:sz w:val="24"/>
          <w:szCs w:val="24"/>
        </w:rPr>
        <w:t xml:space="preserve"> is describe as having an ‘elevated desire to help others</w:t>
      </w:r>
      <w:r w:rsidR="000873CA">
        <w:rPr>
          <w:color w:val="000000" w:themeColor="text1"/>
          <w:sz w:val="24"/>
          <w:szCs w:val="24"/>
        </w:rPr>
        <w:t>’</w:t>
      </w:r>
      <w:r w:rsidR="0091050E">
        <w:rPr>
          <w:color w:val="000000" w:themeColor="text1"/>
          <w:sz w:val="24"/>
          <w:szCs w:val="24"/>
        </w:rPr>
        <w:t xml:space="preserve"> as they spend ‘excessive time’ solving other’s problems and not their own often leaving them </w:t>
      </w:r>
      <w:r w:rsidR="00A943D8">
        <w:rPr>
          <w:color w:val="000000" w:themeColor="text1"/>
          <w:sz w:val="24"/>
          <w:szCs w:val="24"/>
        </w:rPr>
        <w:t>‘weak’ as they stretch themselves thin</w:t>
      </w:r>
      <w:r w:rsidR="00451658">
        <w:rPr>
          <w:color w:val="000000" w:themeColor="text1"/>
          <w:sz w:val="24"/>
          <w:szCs w:val="24"/>
        </w:rPr>
        <w:t xml:space="preserve"> </w:t>
      </w:r>
      <w:r w:rsidR="00451658">
        <w:rPr>
          <w:b/>
          <w:bCs/>
          <w:color w:val="000000" w:themeColor="text1"/>
          <w:sz w:val="24"/>
          <w:szCs w:val="24"/>
        </w:rPr>
        <w:t>Lac</w:t>
      </w:r>
      <w:r w:rsidR="00783C07">
        <w:rPr>
          <w:b/>
          <w:bCs/>
          <w:color w:val="000000" w:themeColor="text1"/>
          <w:sz w:val="24"/>
          <w:szCs w:val="24"/>
        </w:rPr>
        <w:t xml:space="preserve"> and Donaldson (2022).</w:t>
      </w:r>
      <w:r w:rsidR="00783C07">
        <w:rPr>
          <w:color w:val="000000" w:themeColor="text1"/>
          <w:sz w:val="24"/>
          <w:szCs w:val="24"/>
        </w:rPr>
        <w:t xml:space="preserve"> Although </w:t>
      </w:r>
      <w:r w:rsidR="00783C07">
        <w:rPr>
          <w:color w:val="000000" w:themeColor="text1"/>
          <w:sz w:val="24"/>
          <w:szCs w:val="24"/>
        </w:rPr>
        <w:lastRenderedPageBreak/>
        <w:t>being new to this job, I can already tell</w:t>
      </w:r>
      <w:r w:rsidR="005C2991">
        <w:rPr>
          <w:color w:val="000000" w:themeColor="text1"/>
          <w:sz w:val="24"/>
          <w:szCs w:val="24"/>
        </w:rPr>
        <w:t xml:space="preserve"> that overtime and cancelled rest days are a common </w:t>
      </w:r>
      <w:r w:rsidR="00115919">
        <w:rPr>
          <w:color w:val="000000" w:themeColor="text1"/>
          <w:sz w:val="24"/>
          <w:szCs w:val="24"/>
        </w:rPr>
        <w:t>occurrence,</w:t>
      </w:r>
      <w:r w:rsidR="005C2991">
        <w:rPr>
          <w:color w:val="000000" w:themeColor="text1"/>
          <w:sz w:val="24"/>
          <w:szCs w:val="24"/>
        </w:rPr>
        <w:t xml:space="preserve"> </w:t>
      </w:r>
      <w:r w:rsidR="00495C68">
        <w:rPr>
          <w:color w:val="000000" w:themeColor="text1"/>
          <w:sz w:val="24"/>
          <w:szCs w:val="24"/>
        </w:rPr>
        <w:t>yet we are still expected to provide the highest quality service</w:t>
      </w:r>
      <w:r w:rsidR="00115919">
        <w:rPr>
          <w:color w:val="000000" w:themeColor="text1"/>
          <w:sz w:val="24"/>
          <w:szCs w:val="24"/>
        </w:rPr>
        <w:t xml:space="preserve"> despite these demands. Only time will tell if the candle can continue to burn at both end before one side fails. </w:t>
      </w:r>
      <w:r w:rsidR="00CA6B54">
        <w:rPr>
          <w:color w:val="000000" w:themeColor="text1"/>
          <w:sz w:val="24"/>
          <w:szCs w:val="24"/>
        </w:rPr>
        <w:t xml:space="preserve">The subject in this incident </w:t>
      </w:r>
      <w:r w:rsidR="0019447D">
        <w:rPr>
          <w:color w:val="000000" w:themeColor="text1"/>
          <w:sz w:val="24"/>
          <w:szCs w:val="24"/>
        </w:rPr>
        <w:t xml:space="preserve">wholly encompasses the </w:t>
      </w:r>
      <w:r w:rsidR="00AB6602">
        <w:rPr>
          <w:color w:val="000000" w:themeColor="text1"/>
          <w:sz w:val="24"/>
          <w:szCs w:val="24"/>
        </w:rPr>
        <w:t>‘</w:t>
      </w:r>
      <w:r w:rsidR="0019447D">
        <w:rPr>
          <w:color w:val="000000" w:themeColor="text1"/>
          <w:sz w:val="24"/>
          <w:szCs w:val="24"/>
        </w:rPr>
        <w:t>Perpetrator</w:t>
      </w:r>
      <w:r w:rsidR="00AB6602">
        <w:rPr>
          <w:color w:val="000000" w:themeColor="text1"/>
          <w:sz w:val="24"/>
          <w:szCs w:val="24"/>
        </w:rPr>
        <w:t>’</w:t>
      </w:r>
      <w:r w:rsidR="0019447D">
        <w:rPr>
          <w:color w:val="000000" w:themeColor="text1"/>
          <w:sz w:val="24"/>
          <w:szCs w:val="24"/>
        </w:rPr>
        <w:t xml:space="preserve"> in this model</w:t>
      </w:r>
      <w:r w:rsidR="00892C6A">
        <w:rPr>
          <w:color w:val="000000" w:themeColor="text1"/>
          <w:sz w:val="24"/>
          <w:szCs w:val="24"/>
        </w:rPr>
        <w:t xml:space="preserve">, as he is ‘aggressive’ </w:t>
      </w:r>
      <w:r w:rsidR="00413AFD">
        <w:rPr>
          <w:color w:val="000000" w:themeColor="text1"/>
          <w:sz w:val="24"/>
          <w:szCs w:val="24"/>
        </w:rPr>
        <w:t>and is trapped in ‘toxic behavioural patterns’ as a familiar repeat offender to officers</w:t>
      </w:r>
      <w:r w:rsidR="0006593D">
        <w:rPr>
          <w:color w:val="000000" w:themeColor="text1"/>
          <w:sz w:val="24"/>
          <w:szCs w:val="24"/>
        </w:rPr>
        <w:t xml:space="preserve">. During this incident, despite the </w:t>
      </w:r>
      <w:r w:rsidR="00616F98">
        <w:rPr>
          <w:color w:val="000000" w:themeColor="text1"/>
          <w:sz w:val="24"/>
          <w:szCs w:val="24"/>
        </w:rPr>
        <w:t xml:space="preserve">amassing evidence against him, </w:t>
      </w:r>
      <w:r w:rsidR="00971052">
        <w:rPr>
          <w:color w:val="000000" w:themeColor="text1"/>
          <w:sz w:val="24"/>
          <w:szCs w:val="24"/>
        </w:rPr>
        <w:t>t</w:t>
      </w:r>
      <w:r w:rsidR="00875BB9">
        <w:rPr>
          <w:color w:val="000000" w:themeColor="text1"/>
          <w:sz w:val="24"/>
          <w:szCs w:val="24"/>
        </w:rPr>
        <w:t>h</w:t>
      </w:r>
      <w:r w:rsidR="00971052">
        <w:rPr>
          <w:color w:val="000000" w:themeColor="text1"/>
          <w:sz w:val="24"/>
          <w:szCs w:val="24"/>
        </w:rPr>
        <w:t xml:space="preserve">e subject </w:t>
      </w:r>
      <w:r w:rsidR="00616F98">
        <w:rPr>
          <w:color w:val="000000" w:themeColor="text1"/>
          <w:sz w:val="24"/>
          <w:szCs w:val="24"/>
        </w:rPr>
        <w:t xml:space="preserve">still tried to blame </w:t>
      </w:r>
      <w:r w:rsidR="00971052">
        <w:rPr>
          <w:color w:val="000000" w:themeColor="text1"/>
          <w:sz w:val="24"/>
          <w:szCs w:val="24"/>
        </w:rPr>
        <w:t>everyone except himself</w:t>
      </w:r>
      <w:r w:rsidR="00A120E4">
        <w:rPr>
          <w:color w:val="000000" w:themeColor="text1"/>
          <w:sz w:val="24"/>
          <w:szCs w:val="24"/>
        </w:rPr>
        <w:t xml:space="preserve">, a common occurrence as explained by </w:t>
      </w:r>
      <w:r w:rsidR="00A120E4" w:rsidRPr="00AF7911">
        <w:rPr>
          <w:b/>
          <w:bCs/>
          <w:color w:val="000000" w:themeColor="text1"/>
          <w:sz w:val="24"/>
          <w:szCs w:val="24"/>
        </w:rPr>
        <w:t>Shmelev (2015)</w:t>
      </w:r>
      <w:r w:rsidR="00971052">
        <w:rPr>
          <w:color w:val="000000" w:themeColor="text1"/>
          <w:sz w:val="24"/>
          <w:szCs w:val="24"/>
        </w:rPr>
        <w:t xml:space="preserve">. </w:t>
      </w:r>
      <w:r w:rsidR="00A120E4">
        <w:rPr>
          <w:color w:val="000000" w:themeColor="text1"/>
          <w:sz w:val="24"/>
          <w:szCs w:val="24"/>
        </w:rPr>
        <w:t xml:space="preserve">The subject was convinced the </w:t>
      </w:r>
      <w:r w:rsidR="007332FD">
        <w:rPr>
          <w:color w:val="000000" w:themeColor="text1"/>
          <w:sz w:val="24"/>
          <w:szCs w:val="24"/>
        </w:rPr>
        <w:t>victim’</w:t>
      </w:r>
      <w:r w:rsidR="00971052">
        <w:rPr>
          <w:color w:val="000000" w:themeColor="text1"/>
          <w:sz w:val="24"/>
          <w:szCs w:val="24"/>
        </w:rPr>
        <w:t xml:space="preserve">s </w:t>
      </w:r>
      <w:r w:rsidR="007332FD">
        <w:rPr>
          <w:color w:val="000000" w:themeColor="text1"/>
          <w:sz w:val="24"/>
          <w:szCs w:val="24"/>
        </w:rPr>
        <w:t>attacked him</w:t>
      </w:r>
      <w:r w:rsidR="00616F98">
        <w:rPr>
          <w:color w:val="000000" w:themeColor="text1"/>
          <w:sz w:val="24"/>
          <w:szCs w:val="24"/>
        </w:rPr>
        <w:t xml:space="preserve"> </w:t>
      </w:r>
      <w:r w:rsidR="009107FE">
        <w:rPr>
          <w:color w:val="000000" w:themeColor="text1"/>
          <w:sz w:val="24"/>
          <w:szCs w:val="24"/>
        </w:rPr>
        <w:t>despite the fact they were cowering from him on CCTV</w:t>
      </w:r>
      <w:r w:rsidR="0021498A">
        <w:rPr>
          <w:color w:val="000000" w:themeColor="text1"/>
          <w:sz w:val="24"/>
          <w:szCs w:val="24"/>
        </w:rPr>
        <w:t xml:space="preserve">, </w:t>
      </w:r>
      <w:r w:rsidR="00A120E4">
        <w:rPr>
          <w:color w:val="000000" w:themeColor="text1"/>
          <w:sz w:val="24"/>
          <w:szCs w:val="24"/>
        </w:rPr>
        <w:t xml:space="preserve">thus showing </w:t>
      </w:r>
      <w:r w:rsidR="00AB6602">
        <w:rPr>
          <w:color w:val="000000" w:themeColor="text1"/>
          <w:sz w:val="24"/>
          <w:szCs w:val="24"/>
        </w:rPr>
        <w:t>the ’</w:t>
      </w:r>
      <w:r w:rsidR="00451E9A">
        <w:rPr>
          <w:color w:val="000000" w:themeColor="text1"/>
          <w:sz w:val="24"/>
          <w:szCs w:val="24"/>
        </w:rPr>
        <w:t>Per</w:t>
      </w:r>
      <w:r w:rsidR="009372B8">
        <w:rPr>
          <w:color w:val="000000" w:themeColor="text1"/>
          <w:sz w:val="24"/>
          <w:szCs w:val="24"/>
        </w:rPr>
        <w:t>petra</w:t>
      </w:r>
      <w:r w:rsidR="00451E9A">
        <w:rPr>
          <w:color w:val="000000" w:themeColor="text1"/>
          <w:sz w:val="24"/>
          <w:szCs w:val="24"/>
        </w:rPr>
        <w:t>tor’ always believes themselves to be right</w:t>
      </w:r>
      <w:r w:rsidR="002515B9">
        <w:rPr>
          <w:color w:val="000000" w:themeColor="text1"/>
          <w:sz w:val="24"/>
          <w:szCs w:val="24"/>
        </w:rPr>
        <w:t xml:space="preserve"> no matter the context.</w:t>
      </w:r>
      <w:r w:rsidR="00AF7911">
        <w:rPr>
          <w:color w:val="000000" w:themeColor="text1"/>
          <w:sz w:val="24"/>
          <w:szCs w:val="24"/>
        </w:rPr>
        <w:t xml:space="preserve"> </w:t>
      </w:r>
      <w:r w:rsidR="001A3B71">
        <w:rPr>
          <w:color w:val="000000" w:themeColor="text1"/>
          <w:sz w:val="24"/>
          <w:szCs w:val="24"/>
        </w:rPr>
        <w:t xml:space="preserve">Obviously the two victim’s in this incident denote the role of the ‘Victim’ in the </w:t>
      </w:r>
      <w:r w:rsidR="00287426">
        <w:rPr>
          <w:color w:val="000000" w:themeColor="text1"/>
          <w:sz w:val="24"/>
          <w:szCs w:val="24"/>
        </w:rPr>
        <w:t>Drama Triangle, however I do not agree fully with the</w:t>
      </w:r>
      <w:r w:rsidR="00127635">
        <w:rPr>
          <w:color w:val="000000" w:themeColor="text1"/>
          <w:sz w:val="24"/>
          <w:szCs w:val="24"/>
        </w:rPr>
        <w:t xml:space="preserve"> description given to the role for these victims. </w:t>
      </w:r>
      <w:r w:rsidR="00127635" w:rsidRPr="0098346A">
        <w:rPr>
          <w:color w:val="000000" w:themeColor="text1"/>
          <w:sz w:val="24"/>
          <w:szCs w:val="24"/>
        </w:rPr>
        <w:t>Specifically, when its suggested they are</w:t>
      </w:r>
      <w:r w:rsidR="00A170BE" w:rsidRPr="0098346A">
        <w:rPr>
          <w:color w:val="000000" w:themeColor="text1"/>
          <w:sz w:val="24"/>
          <w:szCs w:val="24"/>
        </w:rPr>
        <w:t xml:space="preserve"> ‘unable to make decisions’ </w:t>
      </w:r>
      <w:r w:rsidR="00A170BE" w:rsidRPr="0098346A">
        <w:rPr>
          <w:b/>
          <w:bCs/>
          <w:sz w:val="24"/>
          <w:szCs w:val="24"/>
        </w:rPr>
        <w:t>(McMahon, 2005)</w:t>
      </w:r>
      <w:r w:rsidR="00643EB7" w:rsidRPr="0098346A">
        <w:rPr>
          <w:sz w:val="24"/>
          <w:szCs w:val="24"/>
        </w:rPr>
        <w:t xml:space="preserve"> </w:t>
      </w:r>
      <w:r w:rsidR="006D6D2B" w:rsidRPr="0098346A">
        <w:rPr>
          <w:sz w:val="24"/>
          <w:szCs w:val="24"/>
        </w:rPr>
        <w:t xml:space="preserve">as in this scenario they actively </w:t>
      </w:r>
      <w:r w:rsidR="00846955" w:rsidRPr="0098346A">
        <w:rPr>
          <w:sz w:val="24"/>
          <w:szCs w:val="24"/>
        </w:rPr>
        <w:t>sought</w:t>
      </w:r>
      <w:r w:rsidR="006D6D2B" w:rsidRPr="0098346A">
        <w:rPr>
          <w:sz w:val="24"/>
          <w:szCs w:val="24"/>
        </w:rPr>
        <w:t xml:space="preserve"> shelter at a hostel to </w:t>
      </w:r>
      <w:r w:rsidR="00846955" w:rsidRPr="0098346A">
        <w:rPr>
          <w:sz w:val="24"/>
          <w:szCs w:val="24"/>
        </w:rPr>
        <w:t>av</w:t>
      </w:r>
      <w:r w:rsidR="0098346A">
        <w:rPr>
          <w:sz w:val="24"/>
          <w:szCs w:val="24"/>
        </w:rPr>
        <w:t>o</w:t>
      </w:r>
      <w:r w:rsidR="00846955" w:rsidRPr="0098346A">
        <w:rPr>
          <w:sz w:val="24"/>
          <w:szCs w:val="24"/>
        </w:rPr>
        <w:t xml:space="preserve">id the subject and still fell prey to </w:t>
      </w:r>
      <w:r w:rsidR="0098346A" w:rsidRPr="0098346A">
        <w:rPr>
          <w:sz w:val="24"/>
          <w:szCs w:val="24"/>
        </w:rPr>
        <w:t>him</w:t>
      </w:r>
      <w:r w:rsidR="009372B8">
        <w:rPr>
          <w:sz w:val="24"/>
          <w:szCs w:val="24"/>
        </w:rPr>
        <w:t>, through no fault of their own</w:t>
      </w:r>
      <w:r w:rsidR="0098346A" w:rsidRPr="0098346A">
        <w:rPr>
          <w:sz w:val="24"/>
          <w:szCs w:val="24"/>
        </w:rPr>
        <w:t>.</w:t>
      </w:r>
    </w:p>
    <w:p w14:paraId="3A633AC7" w14:textId="489239BC" w:rsidR="00CA765A" w:rsidRDefault="00CA765A" w:rsidP="00E6298B">
      <w:pPr>
        <w:ind w:right="107"/>
        <w:jc w:val="both"/>
        <w:rPr>
          <w:b/>
          <w:sz w:val="24"/>
          <w:szCs w:val="24"/>
        </w:rPr>
      </w:pPr>
    </w:p>
    <w:p w14:paraId="0F97EA12" w14:textId="3CD5874D" w:rsidR="00C0633E" w:rsidRPr="00450C83" w:rsidRDefault="005C504F" w:rsidP="00E6298B">
      <w:pPr>
        <w:ind w:right="107"/>
        <w:jc w:val="both"/>
        <w:rPr>
          <w:b/>
          <w:sz w:val="24"/>
          <w:szCs w:val="24"/>
        </w:rPr>
      </w:pPr>
      <w:r w:rsidRPr="005C504F">
        <w:rPr>
          <w:bCs/>
          <w:sz w:val="24"/>
          <w:szCs w:val="24"/>
        </w:rPr>
        <w:t>Overall</w:t>
      </w:r>
      <w:r>
        <w:rPr>
          <w:b/>
          <w:sz w:val="24"/>
          <w:szCs w:val="24"/>
        </w:rPr>
        <w:t xml:space="preserve">, </w:t>
      </w:r>
      <w:r w:rsidRPr="005C504F">
        <w:rPr>
          <w:bCs/>
          <w:sz w:val="24"/>
          <w:szCs w:val="24"/>
        </w:rPr>
        <w:t>I believe I d</w:t>
      </w:r>
      <w:r w:rsidR="0029562B">
        <w:rPr>
          <w:bCs/>
          <w:sz w:val="24"/>
          <w:szCs w:val="24"/>
        </w:rPr>
        <w:t>ealt with this scenario very well. On first glance the report wasn’t anything too shocking</w:t>
      </w:r>
      <w:r w:rsidR="00FF085B">
        <w:rPr>
          <w:bCs/>
          <w:sz w:val="24"/>
          <w:szCs w:val="24"/>
        </w:rPr>
        <w:t>, however it was a situation which if handled poorly could have developed into something much worse and potentially serious injuries to officers</w:t>
      </w:r>
      <w:r w:rsidR="009F4AA4">
        <w:rPr>
          <w:bCs/>
          <w:sz w:val="24"/>
          <w:szCs w:val="24"/>
        </w:rPr>
        <w:t xml:space="preserve">. When an offensive weapon is </w:t>
      </w:r>
      <w:r w:rsidR="00C63C3A">
        <w:rPr>
          <w:bCs/>
          <w:sz w:val="24"/>
          <w:szCs w:val="24"/>
        </w:rPr>
        <w:t>involved</w:t>
      </w:r>
      <w:r w:rsidR="009F4AA4">
        <w:rPr>
          <w:bCs/>
          <w:sz w:val="24"/>
          <w:szCs w:val="24"/>
        </w:rPr>
        <w:t xml:space="preserve"> and a subject is </w:t>
      </w:r>
      <w:r w:rsidR="009372B8">
        <w:rPr>
          <w:bCs/>
          <w:sz w:val="24"/>
          <w:szCs w:val="24"/>
        </w:rPr>
        <w:t>drunk,</w:t>
      </w:r>
      <w:r w:rsidR="009F4AA4">
        <w:rPr>
          <w:bCs/>
          <w:sz w:val="24"/>
          <w:szCs w:val="24"/>
        </w:rPr>
        <w:t xml:space="preserve"> </w:t>
      </w:r>
      <w:r w:rsidR="00C63C3A">
        <w:rPr>
          <w:bCs/>
          <w:sz w:val="24"/>
          <w:szCs w:val="24"/>
        </w:rPr>
        <w:t>rational decision</w:t>
      </w:r>
      <w:r w:rsidR="00623C66">
        <w:rPr>
          <w:bCs/>
          <w:sz w:val="24"/>
          <w:szCs w:val="24"/>
        </w:rPr>
        <w:t>-</w:t>
      </w:r>
      <w:r w:rsidR="00C63C3A">
        <w:rPr>
          <w:bCs/>
          <w:sz w:val="24"/>
          <w:szCs w:val="24"/>
        </w:rPr>
        <w:t>making is poor. My swift and decisive, proportionate, use of force controlled the scenario</w:t>
      </w:r>
      <w:r w:rsidR="003846C4">
        <w:rPr>
          <w:bCs/>
          <w:sz w:val="24"/>
          <w:szCs w:val="24"/>
        </w:rPr>
        <w:t xml:space="preserve"> immediately and quickly removed the high level of threat present at the incident once the male was handcuff</w:t>
      </w:r>
      <w:r w:rsidR="009372B8">
        <w:rPr>
          <w:bCs/>
          <w:sz w:val="24"/>
          <w:szCs w:val="24"/>
        </w:rPr>
        <w:t>ed</w:t>
      </w:r>
      <w:r w:rsidR="00745DC4">
        <w:rPr>
          <w:bCs/>
          <w:sz w:val="24"/>
          <w:szCs w:val="24"/>
        </w:rPr>
        <w:t>, allowing us to investigate what happened effectively and efficiently. In an ideal world</w:t>
      </w:r>
      <w:r w:rsidR="0027132E">
        <w:rPr>
          <w:bCs/>
          <w:sz w:val="24"/>
          <w:szCs w:val="24"/>
        </w:rPr>
        <w:t xml:space="preserve"> we would have been able to detain the subject without him causing criminal damages to the </w:t>
      </w:r>
      <w:r w:rsidR="00FA3896">
        <w:rPr>
          <w:bCs/>
          <w:sz w:val="24"/>
          <w:szCs w:val="24"/>
        </w:rPr>
        <w:t xml:space="preserve">police </w:t>
      </w:r>
      <w:r w:rsidR="0027132E">
        <w:rPr>
          <w:bCs/>
          <w:sz w:val="24"/>
          <w:szCs w:val="24"/>
        </w:rPr>
        <w:t>van cage</w:t>
      </w:r>
      <w:r w:rsidR="00871B24">
        <w:rPr>
          <w:bCs/>
          <w:sz w:val="24"/>
          <w:szCs w:val="24"/>
        </w:rPr>
        <w:t xml:space="preserve">, but it is impossible to micromanage every action a person takes. I did at least limit the damage </w:t>
      </w:r>
      <w:r w:rsidR="007E4837">
        <w:rPr>
          <w:bCs/>
          <w:sz w:val="24"/>
          <w:szCs w:val="24"/>
        </w:rPr>
        <w:t>to just saliva staining the cage door, rather than an injured officers, which is</w:t>
      </w:r>
      <w:r w:rsidR="00C6630B">
        <w:rPr>
          <w:bCs/>
          <w:sz w:val="24"/>
          <w:szCs w:val="24"/>
        </w:rPr>
        <w:t xml:space="preserve"> a positive outcome.</w:t>
      </w:r>
    </w:p>
    <w:p w14:paraId="6A73DBDF" w14:textId="3E7E7FC7" w:rsidR="00AA666E" w:rsidRDefault="00AA666E" w:rsidP="00E6298B">
      <w:pPr>
        <w:ind w:right="107"/>
        <w:jc w:val="both"/>
        <w:rPr>
          <w:sz w:val="24"/>
          <w:szCs w:val="24"/>
        </w:rPr>
      </w:pPr>
    </w:p>
    <w:p w14:paraId="6C230AF3" w14:textId="1767FA0D" w:rsidR="000F01DF" w:rsidRPr="000E4176" w:rsidRDefault="000F01DF" w:rsidP="00E6298B">
      <w:pPr>
        <w:ind w:right="107"/>
        <w:jc w:val="both"/>
        <w:rPr>
          <w:sz w:val="32"/>
          <w:szCs w:val="32"/>
        </w:rPr>
      </w:pPr>
    </w:p>
    <w:p w14:paraId="35727C8E" w14:textId="099F0D6B" w:rsidR="000F01DF" w:rsidRDefault="00A812CC" w:rsidP="00E6298B">
      <w:pPr>
        <w:ind w:right="107"/>
        <w:jc w:val="both"/>
        <w:rPr>
          <w:sz w:val="24"/>
          <w:szCs w:val="24"/>
        </w:rPr>
      </w:pPr>
      <w:r w:rsidRPr="00A812CC">
        <w:rPr>
          <w:sz w:val="24"/>
          <w:szCs w:val="24"/>
          <w:highlight w:val="green"/>
        </w:rPr>
        <w:t>20</w:t>
      </w:r>
      <w:r w:rsidR="00FA3896">
        <w:rPr>
          <w:sz w:val="24"/>
          <w:szCs w:val="24"/>
          <w:highlight w:val="green"/>
        </w:rPr>
        <w:t>00</w:t>
      </w:r>
      <w:r w:rsidRPr="00A812CC">
        <w:rPr>
          <w:sz w:val="24"/>
          <w:szCs w:val="24"/>
          <w:highlight w:val="green"/>
        </w:rPr>
        <w:t xml:space="preserve"> words</w:t>
      </w:r>
    </w:p>
    <w:p w14:paraId="0911D22D" w14:textId="0BB8C68B" w:rsidR="000F01DF" w:rsidRDefault="000F01DF" w:rsidP="00E6298B">
      <w:pPr>
        <w:ind w:right="107"/>
        <w:jc w:val="both"/>
        <w:rPr>
          <w:sz w:val="24"/>
          <w:szCs w:val="24"/>
        </w:rPr>
      </w:pPr>
    </w:p>
    <w:p w14:paraId="4AA56CD5" w14:textId="474CF2E8" w:rsidR="000F01DF" w:rsidRDefault="000F01DF" w:rsidP="00E6298B">
      <w:pPr>
        <w:ind w:right="107"/>
        <w:jc w:val="both"/>
        <w:rPr>
          <w:sz w:val="24"/>
          <w:szCs w:val="24"/>
        </w:rPr>
      </w:pPr>
    </w:p>
    <w:p w14:paraId="6E0F8BB7" w14:textId="656FD8B9" w:rsidR="000F01DF" w:rsidRDefault="000F01DF" w:rsidP="00E6298B">
      <w:pPr>
        <w:ind w:right="107"/>
        <w:jc w:val="both"/>
        <w:rPr>
          <w:sz w:val="24"/>
          <w:szCs w:val="24"/>
        </w:rPr>
      </w:pPr>
    </w:p>
    <w:p w14:paraId="0EDA2B1E" w14:textId="7A55F04B" w:rsidR="000F01DF" w:rsidRDefault="000F01DF" w:rsidP="00E6298B">
      <w:pPr>
        <w:ind w:right="107"/>
        <w:jc w:val="both"/>
        <w:rPr>
          <w:sz w:val="24"/>
          <w:szCs w:val="24"/>
        </w:rPr>
      </w:pPr>
    </w:p>
    <w:p w14:paraId="4DF05E50" w14:textId="195F00A7" w:rsidR="00A812CC" w:rsidRDefault="00A812CC" w:rsidP="00E6298B">
      <w:pPr>
        <w:ind w:right="107"/>
        <w:jc w:val="both"/>
        <w:rPr>
          <w:sz w:val="24"/>
          <w:szCs w:val="24"/>
        </w:rPr>
      </w:pPr>
    </w:p>
    <w:p w14:paraId="6CA8B51F" w14:textId="1F3957C8" w:rsidR="00A812CC" w:rsidRDefault="00A812CC" w:rsidP="00E6298B">
      <w:pPr>
        <w:ind w:right="107"/>
        <w:jc w:val="both"/>
        <w:rPr>
          <w:sz w:val="24"/>
          <w:szCs w:val="24"/>
        </w:rPr>
      </w:pPr>
    </w:p>
    <w:p w14:paraId="75E94E52" w14:textId="126EA89C" w:rsidR="00A812CC" w:rsidRDefault="00A812CC" w:rsidP="00E6298B">
      <w:pPr>
        <w:ind w:right="107"/>
        <w:jc w:val="both"/>
        <w:rPr>
          <w:sz w:val="24"/>
          <w:szCs w:val="24"/>
        </w:rPr>
      </w:pPr>
    </w:p>
    <w:p w14:paraId="3A473639" w14:textId="58F80278" w:rsidR="00A812CC" w:rsidRDefault="00A812CC" w:rsidP="00E6298B">
      <w:pPr>
        <w:ind w:right="107"/>
        <w:jc w:val="both"/>
        <w:rPr>
          <w:sz w:val="24"/>
          <w:szCs w:val="24"/>
        </w:rPr>
      </w:pPr>
    </w:p>
    <w:p w14:paraId="3D83A6A9" w14:textId="7E9D7EE7" w:rsidR="00A812CC" w:rsidRDefault="00A812CC" w:rsidP="00E6298B">
      <w:pPr>
        <w:ind w:right="107"/>
        <w:jc w:val="both"/>
        <w:rPr>
          <w:sz w:val="24"/>
          <w:szCs w:val="24"/>
        </w:rPr>
      </w:pPr>
    </w:p>
    <w:p w14:paraId="7B1A5821" w14:textId="3CB3DFB3" w:rsidR="00A812CC" w:rsidRDefault="00A812CC" w:rsidP="00E6298B">
      <w:pPr>
        <w:ind w:right="107"/>
        <w:jc w:val="both"/>
        <w:rPr>
          <w:sz w:val="24"/>
          <w:szCs w:val="24"/>
        </w:rPr>
      </w:pPr>
    </w:p>
    <w:p w14:paraId="5B99BDA7" w14:textId="340D9186" w:rsidR="00A812CC" w:rsidRDefault="00A812CC" w:rsidP="00E6298B">
      <w:pPr>
        <w:ind w:right="107"/>
        <w:jc w:val="both"/>
        <w:rPr>
          <w:sz w:val="24"/>
          <w:szCs w:val="24"/>
        </w:rPr>
      </w:pPr>
    </w:p>
    <w:p w14:paraId="0794A410" w14:textId="77777777" w:rsidR="00A812CC" w:rsidRDefault="00A812CC" w:rsidP="00E6298B">
      <w:pPr>
        <w:ind w:right="107"/>
        <w:jc w:val="both"/>
        <w:rPr>
          <w:sz w:val="24"/>
          <w:szCs w:val="24"/>
        </w:rPr>
      </w:pPr>
    </w:p>
    <w:p w14:paraId="50DC1E80" w14:textId="278AE99F" w:rsidR="000F01DF" w:rsidRDefault="000F01DF" w:rsidP="00E6298B">
      <w:pPr>
        <w:ind w:right="107"/>
        <w:jc w:val="both"/>
        <w:rPr>
          <w:sz w:val="24"/>
          <w:szCs w:val="24"/>
        </w:rPr>
      </w:pPr>
    </w:p>
    <w:p w14:paraId="1731396D" w14:textId="5674DB12" w:rsidR="000F01DF" w:rsidRDefault="000F01DF" w:rsidP="00E6298B">
      <w:pPr>
        <w:ind w:right="107"/>
        <w:jc w:val="both"/>
        <w:rPr>
          <w:sz w:val="24"/>
          <w:szCs w:val="24"/>
        </w:rPr>
      </w:pPr>
    </w:p>
    <w:p w14:paraId="5C051E86" w14:textId="4B70E47A" w:rsidR="000F01DF" w:rsidRDefault="000F01DF" w:rsidP="00E6298B">
      <w:pPr>
        <w:ind w:right="107"/>
        <w:jc w:val="both"/>
        <w:rPr>
          <w:sz w:val="24"/>
          <w:szCs w:val="24"/>
        </w:rPr>
      </w:pPr>
    </w:p>
    <w:p w14:paraId="44FA0871" w14:textId="4722B503" w:rsidR="000F01DF" w:rsidRDefault="000F01DF" w:rsidP="00E6298B">
      <w:pPr>
        <w:ind w:right="107"/>
        <w:jc w:val="both"/>
        <w:rPr>
          <w:sz w:val="24"/>
          <w:szCs w:val="24"/>
        </w:rPr>
      </w:pPr>
    </w:p>
    <w:p w14:paraId="19870564" w14:textId="6BE683E0" w:rsidR="000F01DF" w:rsidRDefault="000F01DF" w:rsidP="00E6298B">
      <w:pPr>
        <w:ind w:right="107"/>
        <w:jc w:val="both"/>
        <w:rPr>
          <w:sz w:val="24"/>
          <w:szCs w:val="24"/>
        </w:rPr>
      </w:pPr>
    </w:p>
    <w:p w14:paraId="055E0B36" w14:textId="03E0BA36" w:rsidR="000F01DF" w:rsidRDefault="000F01DF" w:rsidP="00E6298B">
      <w:pPr>
        <w:ind w:right="107"/>
        <w:jc w:val="both"/>
        <w:rPr>
          <w:sz w:val="24"/>
          <w:szCs w:val="24"/>
        </w:rPr>
      </w:pPr>
    </w:p>
    <w:p w14:paraId="6807ED34" w14:textId="77777777" w:rsidR="000F01DF" w:rsidRPr="00270EEB" w:rsidRDefault="000F01DF" w:rsidP="00E6298B">
      <w:pPr>
        <w:ind w:right="107"/>
        <w:jc w:val="both"/>
        <w:rPr>
          <w:sz w:val="24"/>
          <w:szCs w:val="24"/>
        </w:rPr>
      </w:pPr>
    </w:p>
    <w:p w14:paraId="65938D03" w14:textId="77777777" w:rsidR="00FA3896" w:rsidRDefault="00FA3896" w:rsidP="28A9B94D">
      <w:pPr>
        <w:ind w:right="107"/>
        <w:jc w:val="center"/>
        <w:rPr>
          <w:b/>
          <w:bCs/>
          <w:color w:val="auto"/>
          <w:sz w:val="24"/>
          <w:szCs w:val="24"/>
        </w:rPr>
      </w:pPr>
    </w:p>
    <w:p w14:paraId="13F4B7E0" w14:textId="35D27306"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BBC6982" w:rsidR="00AA37BB" w:rsidRDefault="00AA37BB" w:rsidP="00E6298B">
      <w:pPr>
        <w:ind w:right="107"/>
        <w:jc w:val="both"/>
        <w:rPr>
          <w:b/>
          <w:sz w:val="24"/>
          <w:szCs w:val="24"/>
        </w:rPr>
      </w:pPr>
      <w:r>
        <w:rPr>
          <w:b/>
          <w:sz w:val="24"/>
          <w:szCs w:val="24"/>
        </w:rPr>
        <w:t xml:space="preserve">Criminal Justice, Valuing difference and </w:t>
      </w:r>
      <w:r w:rsidR="002F330D">
        <w:rPr>
          <w:b/>
          <w:sz w:val="24"/>
          <w:szCs w:val="24"/>
        </w:rPr>
        <w:t>inclusion.</w:t>
      </w:r>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AAA5B4C"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2F330D"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3E54FB5F" w14:textId="7A3C167D" w:rsidR="0054738F" w:rsidRDefault="00112751" w:rsidP="00E6298B">
      <w:pPr>
        <w:ind w:right="107"/>
        <w:jc w:val="both"/>
        <w:rPr>
          <w:b/>
          <w:sz w:val="24"/>
          <w:szCs w:val="24"/>
        </w:rPr>
      </w:pPr>
      <w:r w:rsidRPr="00450C83">
        <w:rPr>
          <w:b/>
          <w:sz w:val="24"/>
          <w:szCs w:val="24"/>
        </w:rPr>
        <w:t>ANSWER:</w:t>
      </w:r>
    </w:p>
    <w:p w14:paraId="6E37B5B7" w14:textId="77777777" w:rsidR="00995769" w:rsidRPr="00995769" w:rsidRDefault="00995769" w:rsidP="00E6298B">
      <w:pPr>
        <w:ind w:right="107"/>
        <w:jc w:val="both"/>
        <w:rPr>
          <w:b/>
          <w:sz w:val="24"/>
          <w:szCs w:val="24"/>
        </w:rPr>
      </w:pPr>
    </w:p>
    <w:p w14:paraId="6B96A6DE" w14:textId="1C37BC86" w:rsidR="0054738F" w:rsidRPr="00270EEB" w:rsidRDefault="007C215F" w:rsidP="00E6298B">
      <w:pPr>
        <w:ind w:right="107"/>
        <w:jc w:val="both"/>
        <w:rPr>
          <w:sz w:val="24"/>
          <w:szCs w:val="24"/>
        </w:rPr>
      </w:pPr>
      <w:r>
        <w:rPr>
          <w:sz w:val="24"/>
          <w:szCs w:val="24"/>
        </w:rPr>
        <w:t xml:space="preserve">The policing </w:t>
      </w:r>
      <w:r w:rsidR="00BA0212">
        <w:rPr>
          <w:sz w:val="24"/>
          <w:szCs w:val="24"/>
        </w:rPr>
        <w:t>incident</w:t>
      </w:r>
      <w:r>
        <w:rPr>
          <w:sz w:val="24"/>
          <w:szCs w:val="24"/>
        </w:rPr>
        <w:t xml:space="preserve"> which I will go onto explore in this essay is one of </w:t>
      </w:r>
      <w:r w:rsidR="00BA0212">
        <w:rPr>
          <w:sz w:val="24"/>
          <w:szCs w:val="24"/>
        </w:rPr>
        <w:t>a serious nature, detailing a rather nasty instance of grievous bodily harm (GBH)</w:t>
      </w:r>
      <w:r w:rsidR="0083003E">
        <w:rPr>
          <w:sz w:val="24"/>
          <w:szCs w:val="24"/>
        </w:rPr>
        <w:t xml:space="preserve"> with intent</w:t>
      </w:r>
      <w:r w:rsidR="00041E21">
        <w:rPr>
          <w:sz w:val="24"/>
          <w:szCs w:val="24"/>
        </w:rPr>
        <w:t xml:space="preserve">, striking </w:t>
      </w:r>
      <w:r w:rsidR="004872B5">
        <w:rPr>
          <w:sz w:val="24"/>
          <w:szCs w:val="24"/>
        </w:rPr>
        <w:t xml:space="preserve">to the face and head of a male victim, sustaining significant swelling and bruising of the </w:t>
      </w:r>
      <w:r w:rsidR="006C3C2D">
        <w:rPr>
          <w:sz w:val="24"/>
          <w:szCs w:val="24"/>
        </w:rPr>
        <w:t>eye</w:t>
      </w:r>
      <w:r w:rsidR="00041E21">
        <w:rPr>
          <w:sz w:val="24"/>
          <w:szCs w:val="24"/>
        </w:rPr>
        <w:t xml:space="preserve"> lid</w:t>
      </w:r>
      <w:r w:rsidR="006C3C2D">
        <w:rPr>
          <w:sz w:val="24"/>
          <w:szCs w:val="24"/>
        </w:rPr>
        <w:t>s, cheeks and nose</w:t>
      </w:r>
      <w:r w:rsidR="00041E21">
        <w:rPr>
          <w:sz w:val="24"/>
          <w:szCs w:val="24"/>
        </w:rPr>
        <w:t>,</w:t>
      </w:r>
      <w:r w:rsidR="006C3C2D">
        <w:rPr>
          <w:sz w:val="24"/>
          <w:szCs w:val="24"/>
        </w:rPr>
        <w:t xml:space="preserve"> with a</w:t>
      </w:r>
      <w:r w:rsidR="009102E7">
        <w:rPr>
          <w:sz w:val="24"/>
          <w:szCs w:val="24"/>
        </w:rPr>
        <w:t>t the time of writing this a</w:t>
      </w:r>
      <w:r w:rsidR="006C3C2D">
        <w:rPr>
          <w:sz w:val="24"/>
          <w:szCs w:val="24"/>
        </w:rPr>
        <w:t xml:space="preserve"> suspected broken nose and cheek bones</w:t>
      </w:r>
      <w:r w:rsidR="009102E7">
        <w:rPr>
          <w:sz w:val="24"/>
          <w:szCs w:val="24"/>
        </w:rPr>
        <w:t>. This GBH assault resulted in the temporary unconsciousness of the victim</w:t>
      </w:r>
      <w:r w:rsidR="00E967CA">
        <w:rPr>
          <w:sz w:val="24"/>
          <w:szCs w:val="24"/>
        </w:rPr>
        <w:t xml:space="preserve"> and significant psychological trauma after </w:t>
      </w:r>
      <w:r w:rsidR="00041E21">
        <w:rPr>
          <w:sz w:val="24"/>
          <w:szCs w:val="24"/>
        </w:rPr>
        <w:t>t</w:t>
      </w:r>
      <w:r w:rsidR="00E967CA">
        <w:rPr>
          <w:sz w:val="24"/>
          <w:szCs w:val="24"/>
        </w:rPr>
        <w:t>he fact. To make the incident worse, the su</w:t>
      </w:r>
      <w:r w:rsidR="004672DE">
        <w:rPr>
          <w:sz w:val="24"/>
          <w:szCs w:val="24"/>
        </w:rPr>
        <w:t xml:space="preserve">bject was a male living </w:t>
      </w:r>
      <w:r w:rsidR="00396991">
        <w:rPr>
          <w:sz w:val="24"/>
          <w:szCs w:val="24"/>
        </w:rPr>
        <w:t>in the same building as the victim</w:t>
      </w:r>
      <w:r w:rsidR="004672DE">
        <w:rPr>
          <w:sz w:val="24"/>
          <w:szCs w:val="24"/>
        </w:rPr>
        <w:t xml:space="preserve">. </w:t>
      </w:r>
      <w:r w:rsidR="00F22A7C">
        <w:rPr>
          <w:sz w:val="24"/>
          <w:szCs w:val="24"/>
        </w:rPr>
        <w:t xml:space="preserve">As a consequence of the brutal beating, the victim cannot remember the context of the conversation believed to </w:t>
      </w:r>
      <w:r w:rsidR="00D122E2">
        <w:rPr>
          <w:sz w:val="24"/>
          <w:szCs w:val="24"/>
        </w:rPr>
        <w:t xml:space="preserve">spark the assault but as far as he is aware it was an unprovoked incident </w:t>
      </w:r>
      <w:r w:rsidR="000C675A">
        <w:rPr>
          <w:sz w:val="24"/>
          <w:szCs w:val="24"/>
        </w:rPr>
        <w:t>that shook him and left the victim concerned fo</w:t>
      </w:r>
      <w:r w:rsidR="00041E21">
        <w:rPr>
          <w:sz w:val="24"/>
          <w:szCs w:val="24"/>
        </w:rPr>
        <w:t>r</w:t>
      </w:r>
      <w:r w:rsidR="000C675A">
        <w:rPr>
          <w:sz w:val="24"/>
          <w:szCs w:val="24"/>
        </w:rPr>
        <w:t xml:space="preserve"> future retaliation by the male subject.</w:t>
      </w:r>
      <w:r w:rsidR="00122D0C">
        <w:rPr>
          <w:sz w:val="24"/>
          <w:szCs w:val="24"/>
        </w:rPr>
        <w:t xml:space="preserve"> During this incident my role was as an attending officer, I dealt solely with the victim</w:t>
      </w:r>
      <w:r w:rsidR="00396991">
        <w:rPr>
          <w:sz w:val="24"/>
          <w:szCs w:val="24"/>
        </w:rPr>
        <w:t xml:space="preserve"> ensuring he was well catered to</w:t>
      </w:r>
      <w:r w:rsidR="00122D0C">
        <w:rPr>
          <w:sz w:val="24"/>
          <w:szCs w:val="24"/>
        </w:rPr>
        <w:t>, taking action</w:t>
      </w:r>
      <w:r w:rsidR="00396991">
        <w:rPr>
          <w:sz w:val="24"/>
          <w:szCs w:val="24"/>
        </w:rPr>
        <w:t>s</w:t>
      </w:r>
      <w:r w:rsidR="00122D0C">
        <w:rPr>
          <w:sz w:val="24"/>
          <w:szCs w:val="24"/>
        </w:rPr>
        <w:t xml:space="preserve"> including</w:t>
      </w:r>
      <w:r w:rsidR="00E37D94">
        <w:rPr>
          <w:sz w:val="24"/>
          <w:szCs w:val="24"/>
        </w:rPr>
        <w:t xml:space="preserve">: taking his statement, seizing his clothes, victim </w:t>
      </w:r>
      <w:r w:rsidR="009F65F4">
        <w:rPr>
          <w:sz w:val="24"/>
          <w:szCs w:val="24"/>
        </w:rPr>
        <w:t>referrals and conveyance to the hospital.</w:t>
      </w:r>
    </w:p>
    <w:p w14:paraId="416EFA95" w14:textId="77777777" w:rsidR="00025650" w:rsidRPr="00270EEB" w:rsidRDefault="00025650" w:rsidP="00E6298B">
      <w:pPr>
        <w:ind w:right="107"/>
        <w:jc w:val="both"/>
        <w:rPr>
          <w:sz w:val="24"/>
          <w:szCs w:val="24"/>
        </w:rPr>
      </w:pPr>
    </w:p>
    <w:p w14:paraId="598FFEC5" w14:textId="7F307A63" w:rsidR="00025650" w:rsidRDefault="00413C3A" w:rsidP="00E6298B">
      <w:pPr>
        <w:ind w:right="107"/>
        <w:jc w:val="both"/>
        <w:rPr>
          <w:bCs/>
          <w:sz w:val="24"/>
          <w:szCs w:val="24"/>
        </w:rPr>
      </w:pPr>
      <w:r>
        <w:rPr>
          <w:sz w:val="24"/>
          <w:szCs w:val="24"/>
        </w:rPr>
        <w:t>In relation</w:t>
      </w:r>
      <w:r w:rsidR="00862F7B">
        <w:rPr>
          <w:sz w:val="24"/>
          <w:szCs w:val="24"/>
        </w:rPr>
        <w:t xml:space="preserve"> to legislative context for this incident, it is very clear which section of the Offence</w:t>
      </w:r>
      <w:r w:rsidR="00C267FD">
        <w:rPr>
          <w:sz w:val="24"/>
          <w:szCs w:val="24"/>
        </w:rPr>
        <w:t>s</w:t>
      </w:r>
      <w:r w:rsidR="00862F7B">
        <w:rPr>
          <w:sz w:val="24"/>
          <w:szCs w:val="24"/>
        </w:rPr>
        <w:t xml:space="preserve"> Against the Person Act </w:t>
      </w:r>
      <w:r w:rsidR="00C2098B">
        <w:rPr>
          <w:sz w:val="24"/>
          <w:szCs w:val="24"/>
        </w:rPr>
        <w:t>18</w:t>
      </w:r>
      <w:r w:rsidR="00C267FD">
        <w:rPr>
          <w:sz w:val="24"/>
          <w:szCs w:val="24"/>
        </w:rPr>
        <w:t>61</w:t>
      </w:r>
      <w:r w:rsidR="00A2798F">
        <w:rPr>
          <w:sz w:val="24"/>
          <w:szCs w:val="24"/>
        </w:rPr>
        <w:t xml:space="preserve"> has been committed, namely Section 18 (GBH with intent) </w:t>
      </w:r>
      <w:r w:rsidR="00C44FE8" w:rsidRPr="00C44FE8">
        <w:rPr>
          <w:b/>
          <w:bCs/>
          <w:color w:val="auto"/>
          <w:sz w:val="24"/>
          <w:szCs w:val="24"/>
        </w:rPr>
        <w:t>Legislation.gov.uk (2020)</w:t>
      </w:r>
      <w:r w:rsidR="00C44FE8">
        <w:rPr>
          <w:b/>
          <w:bCs/>
          <w:color w:val="auto"/>
          <w:sz w:val="24"/>
          <w:szCs w:val="24"/>
        </w:rPr>
        <w:t xml:space="preserve">. </w:t>
      </w:r>
      <w:r w:rsidR="00967354">
        <w:rPr>
          <w:color w:val="auto"/>
          <w:sz w:val="24"/>
          <w:szCs w:val="24"/>
        </w:rPr>
        <w:t>The section in which the subject is guilty of depend</w:t>
      </w:r>
      <w:r w:rsidR="00041E21">
        <w:rPr>
          <w:color w:val="auto"/>
          <w:sz w:val="24"/>
          <w:szCs w:val="24"/>
        </w:rPr>
        <w:t>ing</w:t>
      </w:r>
      <w:r w:rsidR="00967354">
        <w:rPr>
          <w:color w:val="auto"/>
          <w:sz w:val="24"/>
          <w:szCs w:val="24"/>
        </w:rPr>
        <w:t xml:space="preserve"> upon the degree of injury inflicted. To warrant </w:t>
      </w:r>
      <w:r w:rsidR="00041E21">
        <w:rPr>
          <w:color w:val="auto"/>
          <w:sz w:val="24"/>
          <w:szCs w:val="24"/>
        </w:rPr>
        <w:t xml:space="preserve">a </w:t>
      </w:r>
      <w:r w:rsidR="00967354">
        <w:rPr>
          <w:color w:val="auto"/>
          <w:sz w:val="24"/>
          <w:szCs w:val="24"/>
        </w:rPr>
        <w:t>Section 18</w:t>
      </w:r>
      <w:r w:rsidR="00041E21">
        <w:rPr>
          <w:color w:val="auto"/>
          <w:sz w:val="24"/>
          <w:szCs w:val="24"/>
        </w:rPr>
        <w:t>,</w:t>
      </w:r>
      <w:r w:rsidR="004370A5">
        <w:rPr>
          <w:color w:val="auto"/>
          <w:sz w:val="24"/>
          <w:szCs w:val="24"/>
        </w:rPr>
        <w:t xml:space="preserve"> </w:t>
      </w:r>
      <w:r w:rsidR="00996AFA">
        <w:rPr>
          <w:color w:val="auto"/>
          <w:sz w:val="24"/>
          <w:szCs w:val="24"/>
        </w:rPr>
        <w:t xml:space="preserve">the injuries received </w:t>
      </w:r>
      <w:r w:rsidR="00097656">
        <w:rPr>
          <w:color w:val="auto"/>
          <w:sz w:val="24"/>
          <w:szCs w:val="24"/>
        </w:rPr>
        <w:t>must wound</w:t>
      </w:r>
      <w:r w:rsidR="002444C1">
        <w:rPr>
          <w:color w:val="auto"/>
          <w:sz w:val="24"/>
          <w:szCs w:val="24"/>
        </w:rPr>
        <w:t xml:space="preserve"> the individual</w:t>
      </w:r>
      <w:r w:rsidR="00B9390F">
        <w:rPr>
          <w:color w:val="auto"/>
          <w:sz w:val="24"/>
          <w:szCs w:val="24"/>
        </w:rPr>
        <w:t xml:space="preserve"> which is defined as </w:t>
      </w:r>
      <w:r w:rsidR="00B9390F" w:rsidRPr="00B9390F">
        <w:rPr>
          <w:color w:val="auto"/>
          <w:sz w:val="24"/>
          <w:szCs w:val="24"/>
        </w:rPr>
        <w:t>‘</w:t>
      </w:r>
      <w:r w:rsidR="00B9390F" w:rsidRPr="00B9390F">
        <w:rPr>
          <w:color w:val="auto"/>
          <w:sz w:val="24"/>
          <w:szCs w:val="24"/>
          <w:shd w:val="clear" w:color="auto" w:fill="FFFFFF"/>
        </w:rPr>
        <w:t>a break in the continuity of the whole skin’</w:t>
      </w:r>
      <w:r w:rsidR="00B9390F">
        <w:rPr>
          <w:color w:val="444444"/>
          <w:sz w:val="24"/>
          <w:szCs w:val="24"/>
          <w:shd w:val="clear" w:color="auto" w:fill="FFFFFF"/>
        </w:rPr>
        <w:t xml:space="preserve"> </w:t>
      </w:r>
      <w:r w:rsidR="002444C1" w:rsidRPr="00903AAE">
        <w:rPr>
          <w:b/>
          <w:bCs/>
          <w:color w:val="auto"/>
          <w:sz w:val="24"/>
          <w:szCs w:val="24"/>
          <w:shd w:val="clear" w:color="auto" w:fill="FFFFFF"/>
        </w:rPr>
        <w:t>Crown Prosecution Service (</w:t>
      </w:r>
      <w:r w:rsidR="00903AAE" w:rsidRPr="00903AAE">
        <w:rPr>
          <w:b/>
          <w:bCs/>
          <w:color w:val="auto"/>
          <w:sz w:val="24"/>
          <w:szCs w:val="24"/>
          <w:shd w:val="clear" w:color="auto" w:fill="FFFFFF"/>
        </w:rPr>
        <w:t>2022).</w:t>
      </w:r>
      <w:r w:rsidR="00903AAE">
        <w:rPr>
          <w:color w:val="auto"/>
          <w:sz w:val="24"/>
          <w:szCs w:val="24"/>
          <w:shd w:val="clear" w:color="auto" w:fill="FFFFFF"/>
        </w:rPr>
        <w:t xml:space="preserve"> Injuries </w:t>
      </w:r>
      <w:r w:rsidR="001D3B72" w:rsidRPr="00B9390F">
        <w:rPr>
          <w:color w:val="auto"/>
          <w:sz w:val="24"/>
          <w:szCs w:val="24"/>
        </w:rPr>
        <w:t>often</w:t>
      </w:r>
      <w:r w:rsidR="001D3B72">
        <w:rPr>
          <w:color w:val="auto"/>
          <w:sz w:val="24"/>
          <w:szCs w:val="24"/>
        </w:rPr>
        <w:t xml:space="preserve"> include </w:t>
      </w:r>
      <w:r w:rsidR="0067318E">
        <w:rPr>
          <w:color w:val="auto"/>
          <w:sz w:val="24"/>
          <w:szCs w:val="24"/>
        </w:rPr>
        <w:t>either substantial blood loss</w:t>
      </w:r>
      <w:r w:rsidR="009000FE">
        <w:rPr>
          <w:color w:val="auto"/>
          <w:sz w:val="24"/>
          <w:szCs w:val="24"/>
        </w:rPr>
        <w:t>, fractured skull, visible disfigurement, broken cheek bone</w:t>
      </w:r>
      <w:r w:rsidR="00720D4E">
        <w:rPr>
          <w:color w:val="auto"/>
          <w:sz w:val="24"/>
          <w:szCs w:val="24"/>
        </w:rPr>
        <w:t xml:space="preserve"> and</w:t>
      </w:r>
      <w:r w:rsidR="00041E21">
        <w:rPr>
          <w:color w:val="auto"/>
          <w:sz w:val="24"/>
          <w:szCs w:val="24"/>
        </w:rPr>
        <w:t>/or</w:t>
      </w:r>
      <w:r w:rsidR="00720D4E">
        <w:rPr>
          <w:color w:val="auto"/>
          <w:sz w:val="24"/>
          <w:szCs w:val="24"/>
        </w:rPr>
        <w:t xml:space="preserve"> loss of sensory function, of which the latter three pertain to this case.</w:t>
      </w:r>
      <w:r w:rsidR="008B5F72">
        <w:rPr>
          <w:color w:val="auto"/>
          <w:sz w:val="24"/>
          <w:szCs w:val="24"/>
        </w:rPr>
        <w:t xml:space="preserve"> </w:t>
      </w:r>
      <w:r w:rsidR="001459A2">
        <w:rPr>
          <w:color w:val="auto"/>
          <w:sz w:val="24"/>
          <w:szCs w:val="24"/>
        </w:rPr>
        <w:t xml:space="preserve">The infliction of these injuries must be proved to be </w:t>
      </w:r>
      <w:r w:rsidR="00901EE9">
        <w:rPr>
          <w:color w:val="auto"/>
          <w:sz w:val="24"/>
          <w:szCs w:val="24"/>
        </w:rPr>
        <w:t>done unlawfully or maliciously</w:t>
      </w:r>
      <w:r w:rsidR="002C2CD8">
        <w:rPr>
          <w:color w:val="auto"/>
          <w:sz w:val="24"/>
          <w:szCs w:val="24"/>
        </w:rPr>
        <w:t xml:space="preserve">, as the subject had no injuries himself </w:t>
      </w:r>
      <w:r w:rsidR="00552C51">
        <w:rPr>
          <w:color w:val="auto"/>
          <w:sz w:val="24"/>
          <w:szCs w:val="24"/>
        </w:rPr>
        <w:t>it’s</w:t>
      </w:r>
      <w:r w:rsidR="00A34AEB">
        <w:rPr>
          <w:color w:val="auto"/>
          <w:sz w:val="24"/>
          <w:szCs w:val="24"/>
        </w:rPr>
        <w:t xml:space="preserve"> safe to say self-defence is not a viable </w:t>
      </w:r>
      <w:r w:rsidR="002F25E6">
        <w:rPr>
          <w:color w:val="auto"/>
          <w:sz w:val="24"/>
          <w:szCs w:val="24"/>
        </w:rPr>
        <w:t>reason</w:t>
      </w:r>
      <w:r w:rsidR="00947CC3">
        <w:rPr>
          <w:color w:val="auto"/>
          <w:sz w:val="24"/>
          <w:szCs w:val="24"/>
        </w:rPr>
        <w:t xml:space="preserve"> and the extent of the facial injuries the victim sustained </w:t>
      </w:r>
      <w:r w:rsidR="00947CC3">
        <w:rPr>
          <w:color w:val="auto"/>
          <w:sz w:val="24"/>
          <w:szCs w:val="24"/>
        </w:rPr>
        <w:lastRenderedPageBreak/>
        <w:t>go far beyond one or two punches</w:t>
      </w:r>
      <w:r w:rsidR="00A03F41">
        <w:rPr>
          <w:color w:val="auto"/>
          <w:sz w:val="24"/>
          <w:szCs w:val="24"/>
        </w:rPr>
        <w:t>, thus entering the malicious domain as the subject continued to keep punching the victim even after he fell unconscious</w:t>
      </w:r>
      <w:r w:rsidR="002A7DF4">
        <w:rPr>
          <w:color w:val="auto"/>
          <w:sz w:val="24"/>
          <w:szCs w:val="24"/>
        </w:rPr>
        <w:t xml:space="preserve"> </w:t>
      </w:r>
      <w:r w:rsidR="00041E21">
        <w:rPr>
          <w:color w:val="auto"/>
          <w:sz w:val="24"/>
          <w:szCs w:val="24"/>
        </w:rPr>
        <w:t xml:space="preserve">to the floor </w:t>
      </w:r>
      <w:r w:rsidR="002A7DF4">
        <w:rPr>
          <w:color w:val="auto"/>
          <w:sz w:val="24"/>
          <w:szCs w:val="24"/>
        </w:rPr>
        <w:t>and was no longer any threat. Section 18 only differs from Section 20 of this act by the p</w:t>
      </w:r>
      <w:r w:rsidR="006B08D3">
        <w:rPr>
          <w:color w:val="auto"/>
          <w:sz w:val="24"/>
          <w:szCs w:val="24"/>
        </w:rPr>
        <w:t>resence of</w:t>
      </w:r>
      <w:r w:rsidR="00783156">
        <w:rPr>
          <w:color w:val="auto"/>
          <w:sz w:val="24"/>
          <w:szCs w:val="24"/>
        </w:rPr>
        <w:t xml:space="preserve"> the</w:t>
      </w:r>
      <w:r w:rsidR="00A72C27">
        <w:rPr>
          <w:color w:val="auto"/>
          <w:sz w:val="24"/>
          <w:szCs w:val="24"/>
        </w:rPr>
        <w:t xml:space="preserve"> </w:t>
      </w:r>
      <w:r w:rsidR="00A72C27">
        <w:rPr>
          <w:bCs/>
          <w:sz w:val="24"/>
          <w:szCs w:val="24"/>
        </w:rPr>
        <w:t xml:space="preserve">Mens Rea or ‘guilty mind’ </w:t>
      </w:r>
      <w:r w:rsidR="00A72C27" w:rsidRPr="000E7AA4">
        <w:rPr>
          <w:b/>
          <w:sz w:val="24"/>
          <w:szCs w:val="24"/>
        </w:rPr>
        <w:t>Practical Law (2023)</w:t>
      </w:r>
      <w:r w:rsidR="00A72C27">
        <w:rPr>
          <w:b/>
          <w:sz w:val="24"/>
          <w:szCs w:val="24"/>
        </w:rPr>
        <w:t>,</w:t>
      </w:r>
      <w:r w:rsidR="00A72C27">
        <w:rPr>
          <w:bCs/>
          <w:sz w:val="24"/>
          <w:szCs w:val="24"/>
        </w:rPr>
        <w:t xml:space="preserve"> </w:t>
      </w:r>
      <w:r w:rsidR="00783156">
        <w:rPr>
          <w:bCs/>
          <w:sz w:val="24"/>
          <w:szCs w:val="24"/>
        </w:rPr>
        <w:t xml:space="preserve">proving intent </w:t>
      </w:r>
      <w:r w:rsidR="00400B3A">
        <w:rPr>
          <w:bCs/>
          <w:sz w:val="24"/>
          <w:szCs w:val="24"/>
        </w:rPr>
        <w:t xml:space="preserve">for an offence </w:t>
      </w:r>
      <w:r w:rsidR="00783156">
        <w:rPr>
          <w:bCs/>
          <w:sz w:val="24"/>
          <w:szCs w:val="24"/>
        </w:rPr>
        <w:t>is difficult</w:t>
      </w:r>
      <w:r w:rsidR="00A358F1">
        <w:rPr>
          <w:bCs/>
          <w:sz w:val="24"/>
          <w:szCs w:val="24"/>
        </w:rPr>
        <w:t xml:space="preserve">, for example you’d need CCTV or a witness stating they heard </w:t>
      </w:r>
      <w:r w:rsidR="00FB7284">
        <w:rPr>
          <w:bCs/>
          <w:sz w:val="24"/>
          <w:szCs w:val="24"/>
        </w:rPr>
        <w:t>the subject say</w:t>
      </w:r>
      <w:r w:rsidR="00041E21">
        <w:rPr>
          <w:bCs/>
          <w:sz w:val="24"/>
          <w:szCs w:val="24"/>
        </w:rPr>
        <w:t xml:space="preserve"> words to the effect of</w:t>
      </w:r>
      <w:r w:rsidR="00FB7284">
        <w:rPr>
          <w:bCs/>
          <w:sz w:val="24"/>
          <w:szCs w:val="24"/>
        </w:rPr>
        <w:t xml:space="preserve"> ‘I’m going to …’ prior to inflicting the GBH</w:t>
      </w:r>
      <w:r w:rsidR="00277E16">
        <w:rPr>
          <w:bCs/>
          <w:sz w:val="24"/>
          <w:szCs w:val="24"/>
        </w:rPr>
        <w:t xml:space="preserve"> or an admission in an interview</w:t>
      </w:r>
      <w:r w:rsidR="00A72C27">
        <w:rPr>
          <w:bCs/>
          <w:sz w:val="24"/>
          <w:szCs w:val="24"/>
        </w:rPr>
        <w:t>.</w:t>
      </w:r>
      <w:r w:rsidR="00041E21">
        <w:rPr>
          <w:bCs/>
          <w:sz w:val="24"/>
          <w:szCs w:val="24"/>
        </w:rPr>
        <w:t xml:space="preserve"> As I was not part of the arresting units, and I have only had contact with the victim, I cannot comment on what the male subject was actually charged with</w:t>
      </w:r>
      <w:r w:rsidR="00EE6E6E">
        <w:rPr>
          <w:bCs/>
          <w:sz w:val="24"/>
          <w:szCs w:val="24"/>
        </w:rPr>
        <w:t xml:space="preserve"> nor what he said</w:t>
      </w:r>
      <w:r w:rsidR="00041E21">
        <w:rPr>
          <w:bCs/>
          <w:sz w:val="24"/>
          <w:szCs w:val="24"/>
        </w:rPr>
        <w:t>.</w:t>
      </w:r>
    </w:p>
    <w:p w14:paraId="7F48BD96" w14:textId="77777777" w:rsidR="00041E21" w:rsidRDefault="00041E21" w:rsidP="00E6298B">
      <w:pPr>
        <w:ind w:right="107"/>
        <w:jc w:val="both"/>
        <w:rPr>
          <w:bCs/>
          <w:sz w:val="24"/>
          <w:szCs w:val="24"/>
        </w:rPr>
      </w:pPr>
    </w:p>
    <w:p w14:paraId="042DA0D7" w14:textId="0365A0CD" w:rsidR="00025650" w:rsidRDefault="00E36D12" w:rsidP="00E6298B">
      <w:pPr>
        <w:ind w:right="107"/>
        <w:jc w:val="both"/>
        <w:rPr>
          <w:sz w:val="24"/>
          <w:szCs w:val="24"/>
        </w:rPr>
      </w:pPr>
      <w:r>
        <w:rPr>
          <w:sz w:val="24"/>
          <w:szCs w:val="24"/>
        </w:rPr>
        <w:t xml:space="preserve">No </w:t>
      </w:r>
      <w:r w:rsidR="004C7356">
        <w:rPr>
          <w:sz w:val="24"/>
          <w:szCs w:val="24"/>
        </w:rPr>
        <w:t xml:space="preserve">cultural or language issues arose during this incident, as both the </w:t>
      </w:r>
      <w:r w:rsidR="008C3E39">
        <w:rPr>
          <w:sz w:val="24"/>
          <w:szCs w:val="24"/>
        </w:rPr>
        <w:t xml:space="preserve">victim and the subject were white </w:t>
      </w:r>
      <w:r w:rsidR="00633CAF">
        <w:rPr>
          <w:sz w:val="24"/>
          <w:szCs w:val="24"/>
        </w:rPr>
        <w:t>males,</w:t>
      </w:r>
      <w:r w:rsidR="008C3E39">
        <w:rPr>
          <w:sz w:val="24"/>
          <w:szCs w:val="24"/>
        </w:rPr>
        <w:t xml:space="preserve"> and both spoke English as a first language</w:t>
      </w:r>
      <w:r w:rsidR="00CC7E27">
        <w:rPr>
          <w:sz w:val="24"/>
          <w:szCs w:val="24"/>
        </w:rPr>
        <w:t>.</w:t>
      </w:r>
      <w:r w:rsidR="00633CAF">
        <w:rPr>
          <w:sz w:val="24"/>
          <w:szCs w:val="24"/>
        </w:rPr>
        <w:t xml:space="preserve"> There was however a problematic social issue to this case as both male</w:t>
      </w:r>
      <w:r w:rsidR="0047401F">
        <w:rPr>
          <w:sz w:val="24"/>
          <w:szCs w:val="24"/>
        </w:rPr>
        <w:t>s</w:t>
      </w:r>
      <w:r w:rsidR="00633CAF">
        <w:rPr>
          <w:sz w:val="24"/>
          <w:szCs w:val="24"/>
        </w:rPr>
        <w:t xml:space="preserve"> lived in the same building only two floors apart</w:t>
      </w:r>
      <w:r w:rsidR="00F02D22">
        <w:rPr>
          <w:sz w:val="24"/>
          <w:szCs w:val="24"/>
        </w:rPr>
        <w:t>, sharing a communal lift</w:t>
      </w:r>
      <w:r w:rsidR="009905AF">
        <w:rPr>
          <w:sz w:val="24"/>
          <w:szCs w:val="24"/>
        </w:rPr>
        <w:t>. The subject is a male well know</w:t>
      </w:r>
      <w:r w:rsidR="0047401F">
        <w:rPr>
          <w:sz w:val="24"/>
          <w:szCs w:val="24"/>
        </w:rPr>
        <w:t>n</w:t>
      </w:r>
      <w:r w:rsidR="009905AF">
        <w:rPr>
          <w:sz w:val="24"/>
          <w:szCs w:val="24"/>
        </w:rPr>
        <w:t xml:space="preserve"> to SWP and has had several minor </w:t>
      </w:r>
      <w:r w:rsidR="00EF59D3">
        <w:rPr>
          <w:sz w:val="24"/>
          <w:szCs w:val="24"/>
        </w:rPr>
        <w:t xml:space="preserve">altercations with the victim </w:t>
      </w:r>
      <w:r w:rsidR="00300354">
        <w:rPr>
          <w:sz w:val="24"/>
          <w:szCs w:val="24"/>
        </w:rPr>
        <w:t xml:space="preserve">and with other residences of the same building </w:t>
      </w:r>
      <w:r w:rsidR="00EF59D3">
        <w:rPr>
          <w:sz w:val="24"/>
          <w:szCs w:val="24"/>
        </w:rPr>
        <w:t>prior to this serious</w:t>
      </w:r>
      <w:r w:rsidR="00AD3681">
        <w:rPr>
          <w:sz w:val="24"/>
          <w:szCs w:val="24"/>
        </w:rPr>
        <w:t xml:space="preserve"> crime occurr</w:t>
      </w:r>
      <w:r w:rsidR="00024272">
        <w:rPr>
          <w:sz w:val="24"/>
          <w:szCs w:val="24"/>
        </w:rPr>
        <w:t>ing</w:t>
      </w:r>
      <w:r w:rsidR="00133F0A">
        <w:rPr>
          <w:sz w:val="24"/>
          <w:szCs w:val="24"/>
        </w:rPr>
        <w:t xml:space="preserve">. </w:t>
      </w:r>
      <w:r w:rsidR="00D95AE5">
        <w:rPr>
          <w:sz w:val="24"/>
          <w:szCs w:val="24"/>
        </w:rPr>
        <w:t>This incident is clearly a bubbling</w:t>
      </w:r>
      <w:r w:rsidR="0053684B">
        <w:rPr>
          <w:sz w:val="24"/>
          <w:szCs w:val="24"/>
        </w:rPr>
        <w:t>-</w:t>
      </w:r>
      <w:r w:rsidR="00D95AE5">
        <w:rPr>
          <w:sz w:val="24"/>
          <w:szCs w:val="24"/>
        </w:rPr>
        <w:t>over of underlyin</w:t>
      </w:r>
      <w:r w:rsidR="0053684B">
        <w:rPr>
          <w:sz w:val="24"/>
          <w:szCs w:val="24"/>
        </w:rPr>
        <w:t xml:space="preserve">g social friction </w:t>
      </w:r>
      <w:r w:rsidR="00E350A4">
        <w:rPr>
          <w:sz w:val="24"/>
          <w:szCs w:val="24"/>
        </w:rPr>
        <w:t>present in the shared building</w:t>
      </w:r>
      <w:r w:rsidR="003952BD">
        <w:rPr>
          <w:sz w:val="24"/>
          <w:szCs w:val="24"/>
        </w:rPr>
        <w:t xml:space="preserve"> which if left untreated could occur again</w:t>
      </w:r>
      <w:r w:rsidR="00B01946">
        <w:rPr>
          <w:sz w:val="24"/>
          <w:szCs w:val="24"/>
        </w:rPr>
        <w:t xml:space="preserve">. </w:t>
      </w:r>
      <w:r w:rsidR="009A2A70">
        <w:rPr>
          <w:sz w:val="24"/>
          <w:szCs w:val="24"/>
        </w:rPr>
        <w:t xml:space="preserve">Constant </w:t>
      </w:r>
      <w:r w:rsidR="00EE6E6E">
        <w:rPr>
          <w:sz w:val="24"/>
          <w:szCs w:val="24"/>
        </w:rPr>
        <w:t xml:space="preserve">low-level repeat offenders </w:t>
      </w:r>
      <w:r w:rsidR="009A2A70">
        <w:rPr>
          <w:sz w:val="24"/>
          <w:szCs w:val="24"/>
        </w:rPr>
        <w:t xml:space="preserve">can be a plague on police officers if </w:t>
      </w:r>
      <w:r w:rsidR="00BB7B34">
        <w:rPr>
          <w:sz w:val="24"/>
          <w:szCs w:val="24"/>
        </w:rPr>
        <w:t>not dealt with thoroughly and effectively</w:t>
      </w:r>
      <w:r w:rsidR="00523222">
        <w:rPr>
          <w:sz w:val="24"/>
          <w:szCs w:val="24"/>
        </w:rPr>
        <w:t xml:space="preserve"> </w:t>
      </w:r>
      <w:r w:rsidR="00523222" w:rsidRPr="00523222">
        <w:rPr>
          <w:b/>
          <w:bCs/>
          <w:color w:val="auto"/>
          <w:sz w:val="24"/>
          <w:szCs w:val="24"/>
        </w:rPr>
        <w:t>Tony Blair Institute for Global Change (2022)</w:t>
      </w:r>
      <w:r w:rsidR="00366EBD" w:rsidRPr="00523222">
        <w:rPr>
          <w:b/>
          <w:bCs/>
          <w:sz w:val="24"/>
          <w:szCs w:val="24"/>
        </w:rPr>
        <w:t>,</w:t>
      </w:r>
      <w:r w:rsidR="00366EBD">
        <w:rPr>
          <w:sz w:val="24"/>
          <w:szCs w:val="24"/>
        </w:rPr>
        <w:t xml:space="preserve"> </w:t>
      </w:r>
      <w:r w:rsidR="00EE6E6E">
        <w:rPr>
          <w:sz w:val="24"/>
          <w:szCs w:val="24"/>
        </w:rPr>
        <w:t xml:space="preserve">as past </w:t>
      </w:r>
      <w:r w:rsidR="00041E21">
        <w:rPr>
          <w:sz w:val="24"/>
          <w:szCs w:val="24"/>
        </w:rPr>
        <w:t xml:space="preserve">traditional methods of dealing with </w:t>
      </w:r>
      <w:r w:rsidR="00EE6E6E">
        <w:rPr>
          <w:sz w:val="24"/>
          <w:szCs w:val="24"/>
        </w:rPr>
        <w:t>such</w:t>
      </w:r>
      <w:r w:rsidR="00041E21">
        <w:rPr>
          <w:sz w:val="24"/>
          <w:szCs w:val="24"/>
        </w:rPr>
        <w:t xml:space="preserve"> can be described similarly to putting a plaster of a gaping wound. A</w:t>
      </w:r>
      <w:r w:rsidR="00D225FE">
        <w:rPr>
          <w:sz w:val="24"/>
          <w:szCs w:val="24"/>
        </w:rPr>
        <w:t xml:space="preserve">s the investigation continues it is hoped the subject will be dealt with appropriately and </w:t>
      </w:r>
      <w:r w:rsidR="0097420A">
        <w:rPr>
          <w:sz w:val="24"/>
          <w:szCs w:val="24"/>
        </w:rPr>
        <w:t>these recurring social issues can be stopped</w:t>
      </w:r>
      <w:r w:rsidR="00041E21">
        <w:rPr>
          <w:sz w:val="24"/>
          <w:szCs w:val="24"/>
        </w:rPr>
        <w:t xml:space="preserve"> </w:t>
      </w:r>
      <w:r w:rsidR="00332ABB">
        <w:rPr>
          <w:sz w:val="24"/>
          <w:szCs w:val="24"/>
        </w:rPr>
        <w:t xml:space="preserve">at the root cause </w:t>
      </w:r>
      <w:r w:rsidR="00041E21">
        <w:rPr>
          <w:sz w:val="24"/>
          <w:szCs w:val="24"/>
        </w:rPr>
        <w:t xml:space="preserve">utilising new methods such as </w:t>
      </w:r>
      <w:r w:rsidR="00332ABB">
        <w:rPr>
          <w:sz w:val="24"/>
          <w:szCs w:val="24"/>
        </w:rPr>
        <w:t xml:space="preserve">Partnership-Orientated Problem Solving </w:t>
      </w:r>
      <w:r w:rsidR="00332ABB" w:rsidRPr="00341FA1">
        <w:rPr>
          <w:b/>
          <w:bCs/>
          <w:sz w:val="24"/>
          <w:szCs w:val="24"/>
        </w:rPr>
        <w:t>College of Policing (202</w:t>
      </w:r>
      <w:r w:rsidR="00332ABB">
        <w:rPr>
          <w:b/>
          <w:bCs/>
          <w:sz w:val="24"/>
          <w:szCs w:val="24"/>
        </w:rPr>
        <w:t>0</w:t>
      </w:r>
      <w:r w:rsidR="00332ABB" w:rsidRPr="00341FA1">
        <w:rPr>
          <w:b/>
          <w:bCs/>
          <w:sz w:val="24"/>
          <w:szCs w:val="24"/>
        </w:rPr>
        <w:t>)</w:t>
      </w:r>
      <w:r w:rsidR="00332ABB">
        <w:rPr>
          <w:b/>
          <w:bCs/>
          <w:sz w:val="24"/>
          <w:szCs w:val="24"/>
        </w:rPr>
        <w:t>.</w:t>
      </w:r>
      <w:r w:rsidR="0097420A">
        <w:rPr>
          <w:sz w:val="24"/>
          <w:szCs w:val="24"/>
        </w:rPr>
        <w:t xml:space="preserve"> </w:t>
      </w:r>
      <w:r w:rsidR="005A7664">
        <w:rPr>
          <w:sz w:val="24"/>
          <w:szCs w:val="24"/>
        </w:rPr>
        <w:t>This incident also left the victim in fear o</w:t>
      </w:r>
      <w:r w:rsidR="0097420A">
        <w:rPr>
          <w:sz w:val="24"/>
          <w:szCs w:val="24"/>
        </w:rPr>
        <w:t>f</w:t>
      </w:r>
      <w:r w:rsidR="005A7664">
        <w:rPr>
          <w:sz w:val="24"/>
          <w:szCs w:val="24"/>
        </w:rPr>
        <w:t xml:space="preserve"> </w:t>
      </w:r>
      <w:r w:rsidR="00EE6E6E">
        <w:rPr>
          <w:sz w:val="24"/>
          <w:szCs w:val="24"/>
        </w:rPr>
        <w:t>meeting</w:t>
      </w:r>
      <w:r w:rsidR="005A7664">
        <w:rPr>
          <w:sz w:val="24"/>
          <w:szCs w:val="24"/>
        </w:rPr>
        <w:t xml:space="preserve"> the subject again in the lift or in his corridor</w:t>
      </w:r>
      <w:r w:rsidR="00512C8A">
        <w:rPr>
          <w:sz w:val="24"/>
          <w:szCs w:val="24"/>
        </w:rPr>
        <w:t xml:space="preserve">. Not only was the physical injury to the </w:t>
      </w:r>
      <w:r w:rsidR="00C212D5">
        <w:rPr>
          <w:sz w:val="24"/>
          <w:szCs w:val="24"/>
        </w:rPr>
        <w:t xml:space="preserve">victim significant, </w:t>
      </w:r>
      <w:r w:rsidR="007358F3">
        <w:rPr>
          <w:sz w:val="24"/>
          <w:szCs w:val="24"/>
        </w:rPr>
        <w:t>but he</w:t>
      </w:r>
      <w:r w:rsidR="00C212D5">
        <w:rPr>
          <w:sz w:val="24"/>
          <w:szCs w:val="24"/>
        </w:rPr>
        <w:t xml:space="preserve"> also experienced a huge </w:t>
      </w:r>
      <w:r w:rsidR="00891111">
        <w:rPr>
          <w:sz w:val="24"/>
          <w:szCs w:val="24"/>
        </w:rPr>
        <w:t xml:space="preserve">psychological impact </w:t>
      </w:r>
      <w:r w:rsidR="00512C8A">
        <w:rPr>
          <w:sz w:val="24"/>
          <w:szCs w:val="24"/>
        </w:rPr>
        <w:t>le</w:t>
      </w:r>
      <w:r w:rsidR="009F4973">
        <w:rPr>
          <w:sz w:val="24"/>
          <w:szCs w:val="24"/>
        </w:rPr>
        <w:t xml:space="preserve">aving him feeling </w:t>
      </w:r>
      <w:r w:rsidR="00512C8A">
        <w:rPr>
          <w:sz w:val="24"/>
          <w:szCs w:val="24"/>
        </w:rPr>
        <w:t xml:space="preserve">isolated and </w:t>
      </w:r>
      <w:r w:rsidR="009F4973">
        <w:rPr>
          <w:sz w:val="24"/>
          <w:szCs w:val="24"/>
        </w:rPr>
        <w:t>trapped in his flat</w:t>
      </w:r>
      <w:r w:rsidR="0050139C">
        <w:rPr>
          <w:sz w:val="24"/>
          <w:szCs w:val="24"/>
        </w:rPr>
        <w:t xml:space="preserve">. This assault stripped back the safety the victim felt in his home </w:t>
      </w:r>
      <w:r w:rsidR="00833EB0">
        <w:rPr>
          <w:sz w:val="24"/>
          <w:szCs w:val="24"/>
        </w:rPr>
        <w:t xml:space="preserve">temporarily, a feeling only slightly remedied by him staying with his boyfriend for </w:t>
      </w:r>
      <w:r w:rsidR="00396991">
        <w:rPr>
          <w:sz w:val="24"/>
          <w:szCs w:val="24"/>
        </w:rPr>
        <w:t xml:space="preserve">a </w:t>
      </w:r>
      <w:r w:rsidR="00B47BF6">
        <w:rPr>
          <w:sz w:val="24"/>
          <w:szCs w:val="24"/>
        </w:rPr>
        <w:t>few nights</w:t>
      </w:r>
      <w:r w:rsidR="00396991" w:rsidRPr="00396991">
        <w:rPr>
          <w:sz w:val="24"/>
          <w:szCs w:val="24"/>
        </w:rPr>
        <w:t xml:space="preserve"> </w:t>
      </w:r>
      <w:r w:rsidR="00396991">
        <w:rPr>
          <w:sz w:val="24"/>
          <w:szCs w:val="24"/>
        </w:rPr>
        <w:t>following the assault</w:t>
      </w:r>
      <w:r w:rsidR="00B47BF6">
        <w:rPr>
          <w:sz w:val="24"/>
          <w:szCs w:val="24"/>
        </w:rPr>
        <w:t xml:space="preserve">. </w:t>
      </w:r>
    </w:p>
    <w:p w14:paraId="4167D732" w14:textId="556DA83A" w:rsidR="00EB54F7" w:rsidRDefault="00EB54F7" w:rsidP="00E6298B">
      <w:pPr>
        <w:ind w:right="107"/>
        <w:jc w:val="both"/>
        <w:rPr>
          <w:sz w:val="24"/>
          <w:szCs w:val="24"/>
        </w:rPr>
      </w:pPr>
    </w:p>
    <w:p w14:paraId="6D81C970" w14:textId="3245EC5F" w:rsidR="000F10D5" w:rsidRDefault="00234C26" w:rsidP="00E6298B">
      <w:pPr>
        <w:ind w:right="107"/>
        <w:jc w:val="both"/>
        <w:rPr>
          <w:sz w:val="24"/>
          <w:szCs w:val="24"/>
        </w:rPr>
      </w:pPr>
      <w:r>
        <w:rPr>
          <w:sz w:val="24"/>
          <w:szCs w:val="24"/>
        </w:rPr>
        <w:t xml:space="preserve">Many of </w:t>
      </w:r>
      <w:r w:rsidR="00396991">
        <w:rPr>
          <w:sz w:val="24"/>
          <w:szCs w:val="24"/>
        </w:rPr>
        <w:t>my</w:t>
      </w:r>
      <w:r>
        <w:rPr>
          <w:sz w:val="24"/>
          <w:szCs w:val="24"/>
        </w:rPr>
        <w:t xml:space="preserve"> aforementioned points</w:t>
      </w:r>
      <w:r w:rsidR="00396991">
        <w:rPr>
          <w:sz w:val="24"/>
          <w:szCs w:val="24"/>
        </w:rPr>
        <w:t xml:space="preserve"> </w:t>
      </w:r>
      <w:r>
        <w:rPr>
          <w:sz w:val="24"/>
          <w:szCs w:val="24"/>
        </w:rPr>
        <w:t xml:space="preserve">are </w:t>
      </w:r>
      <w:r w:rsidR="00341FA1">
        <w:rPr>
          <w:sz w:val="24"/>
          <w:szCs w:val="24"/>
        </w:rPr>
        <w:t xml:space="preserve">important </w:t>
      </w:r>
      <w:r w:rsidR="00396991">
        <w:rPr>
          <w:sz w:val="24"/>
          <w:szCs w:val="24"/>
        </w:rPr>
        <w:t xml:space="preserve">factors regarding the </w:t>
      </w:r>
      <w:r w:rsidR="00233D3B">
        <w:rPr>
          <w:sz w:val="24"/>
          <w:szCs w:val="24"/>
        </w:rPr>
        <w:t>victim</w:t>
      </w:r>
      <w:r w:rsidR="00396991">
        <w:rPr>
          <w:sz w:val="24"/>
          <w:szCs w:val="24"/>
        </w:rPr>
        <w:t>’s</w:t>
      </w:r>
      <w:r w:rsidR="00233D3B">
        <w:rPr>
          <w:sz w:val="24"/>
          <w:szCs w:val="24"/>
        </w:rPr>
        <w:t xml:space="preserve"> needs </w:t>
      </w:r>
      <w:r w:rsidR="00341FA1">
        <w:rPr>
          <w:sz w:val="24"/>
          <w:szCs w:val="24"/>
        </w:rPr>
        <w:t>and concerns</w:t>
      </w:r>
      <w:r w:rsidR="00396991">
        <w:rPr>
          <w:sz w:val="24"/>
          <w:szCs w:val="24"/>
        </w:rPr>
        <w:t xml:space="preserve"> following a crime. T</w:t>
      </w:r>
      <w:r w:rsidR="00233D3B">
        <w:rPr>
          <w:sz w:val="24"/>
          <w:szCs w:val="24"/>
        </w:rPr>
        <w:t xml:space="preserve">he new Victim’s Code of practice, </w:t>
      </w:r>
      <w:r w:rsidR="00396991">
        <w:rPr>
          <w:sz w:val="24"/>
          <w:szCs w:val="24"/>
        </w:rPr>
        <w:t xml:space="preserve">which </w:t>
      </w:r>
      <w:r w:rsidR="00233D3B">
        <w:rPr>
          <w:sz w:val="24"/>
          <w:szCs w:val="24"/>
        </w:rPr>
        <w:t>was</w:t>
      </w:r>
      <w:r w:rsidR="00396991">
        <w:rPr>
          <w:sz w:val="24"/>
          <w:szCs w:val="24"/>
        </w:rPr>
        <w:t xml:space="preserve"> updated and</w:t>
      </w:r>
      <w:r w:rsidR="00233D3B">
        <w:rPr>
          <w:sz w:val="24"/>
          <w:szCs w:val="24"/>
        </w:rPr>
        <w:t xml:space="preserve"> reintroduced in </w:t>
      </w:r>
      <w:r w:rsidR="009A0212">
        <w:rPr>
          <w:sz w:val="24"/>
          <w:szCs w:val="24"/>
        </w:rPr>
        <w:t xml:space="preserve">April 2021 </w:t>
      </w:r>
      <w:r w:rsidR="009A0212" w:rsidRPr="00341FA1">
        <w:rPr>
          <w:b/>
          <w:bCs/>
          <w:sz w:val="24"/>
          <w:szCs w:val="24"/>
        </w:rPr>
        <w:t xml:space="preserve">College of Policing </w:t>
      </w:r>
      <w:r w:rsidR="00341FA1" w:rsidRPr="00341FA1">
        <w:rPr>
          <w:b/>
          <w:bCs/>
          <w:sz w:val="24"/>
          <w:szCs w:val="24"/>
        </w:rPr>
        <w:t>(</w:t>
      </w:r>
      <w:r w:rsidR="009A0212" w:rsidRPr="00341FA1">
        <w:rPr>
          <w:b/>
          <w:bCs/>
          <w:sz w:val="24"/>
          <w:szCs w:val="24"/>
        </w:rPr>
        <w:t>20</w:t>
      </w:r>
      <w:r w:rsidR="00341FA1" w:rsidRPr="00341FA1">
        <w:rPr>
          <w:b/>
          <w:bCs/>
          <w:sz w:val="24"/>
          <w:szCs w:val="24"/>
        </w:rPr>
        <w:t>23)</w:t>
      </w:r>
      <w:r w:rsidR="00396991">
        <w:rPr>
          <w:b/>
          <w:bCs/>
          <w:sz w:val="24"/>
          <w:szCs w:val="24"/>
        </w:rPr>
        <w:t xml:space="preserve"> </w:t>
      </w:r>
      <w:r w:rsidR="00396991">
        <w:rPr>
          <w:sz w:val="24"/>
          <w:szCs w:val="24"/>
        </w:rPr>
        <w:t>was specifically redesigned to better cater for the victim as an investigation progresses</w:t>
      </w:r>
      <w:r w:rsidR="00341FA1">
        <w:rPr>
          <w:b/>
          <w:bCs/>
          <w:sz w:val="24"/>
          <w:szCs w:val="24"/>
        </w:rPr>
        <w:t xml:space="preserve">. </w:t>
      </w:r>
      <w:r w:rsidR="00F478C1">
        <w:rPr>
          <w:sz w:val="24"/>
          <w:szCs w:val="24"/>
        </w:rPr>
        <w:t xml:space="preserve">The new code outlines the minimum services and standards that </w:t>
      </w:r>
      <w:r w:rsidR="00213CCC">
        <w:rPr>
          <w:sz w:val="24"/>
          <w:szCs w:val="24"/>
        </w:rPr>
        <w:t>police officers, like myself, need to provide to each and every victim</w:t>
      </w:r>
      <w:r w:rsidR="00AC6782">
        <w:rPr>
          <w:sz w:val="24"/>
          <w:szCs w:val="24"/>
        </w:rPr>
        <w:t xml:space="preserve"> for every incident </w:t>
      </w:r>
      <w:r w:rsidR="00690689">
        <w:rPr>
          <w:sz w:val="24"/>
          <w:szCs w:val="24"/>
        </w:rPr>
        <w:t xml:space="preserve">we </w:t>
      </w:r>
      <w:r w:rsidR="00AC6782">
        <w:rPr>
          <w:sz w:val="24"/>
          <w:szCs w:val="24"/>
        </w:rPr>
        <w:t xml:space="preserve">attend. There are 12 codes in total which aim to enhance the rights </w:t>
      </w:r>
      <w:r w:rsidR="00BF73B9">
        <w:rPr>
          <w:sz w:val="24"/>
          <w:szCs w:val="24"/>
        </w:rPr>
        <w:t xml:space="preserve">of those </w:t>
      </w:r>
      <w:r w:rsidR="00AB2B34">
        <w:rPr>
          <w:sz w:val="24"/>
          <w:szCs w:val="24"/>
        </w:rPr>
        <w:t xml:space="preserve">assessed </w:t>
      </w:r>
      <w:r w:rsidR="00BF73B9">
        <w:rPr>
          <w:sz w:val="24"/>
          <w:szCs w:val="24"/>
        </w:rPr>
        <w:t xml:space="preserve">to be vulnerable or intimidated, </w:t>
      </w:r>
      <w:r w:rsidR="00470A08">
        <w:rPr>
          <w:sz w:val="24"/>
          <w:szCs w:val="24"/>
        </w:rPr>
        <w:t>those persistently targeted and those who experience the most serious crimes,</w:t>
      </w:r>
      <w:r w:rsidR="00470A08" w:rsidRPr="00470A08">
        <w:rPr>
          <w:sz w:val="24"/>
          <w:szCs w:val="24"/>
        </w:rPr>
        <w:t xml:space="preserve"> </w:t>
      </w:r>
      <w:r w:rsidR="00470A08">
        <w:rPr>
          <w:sz w:val="24"/>
          <w:szCs w:val="24"/>
        </w:rPr>
        <w:t>which the victim in my incident certainly was following his ordeal.</w:t>
      </w:r>
      <w:r w:rsidR="00700464">
        <w:rPr>
          <w:sz w:val="24"/>
          <w:szCs w:val="24"/>
        </w:rPr>
        <w:t xml:space="preserve"> I believe one of the most important updates to the Code is that </w:t>
      </w:r>
      <w:r w:rsidR="0060307C">
        <w:rPr>
          <w:sz w:val="24"/>
          <w:szCs w:val="24"/>
        </w:rPr>
        <w:t>police action is</w:t>
      </w:r>
      <w:r w:rsidR="00700464">
        <w:rPr>
          <w:sz w:val="24"/>
          <w:szCs w:val="24"/>
        </w:rPr>
        <w:t xml:space="preserve"> now specifically victim led</w:t>
      </w:r>
      <w:r w:rsidR="007937D1">
        <w:rPr>
          <w:sz w:val="24"/>
          <w:szCs w:val="24"/>
        </w:rPr>
        <w:t xml:space="preserve"> and communication with victims is greatly enhanced</w:t>
      </w:r>
      <w:r w:rsidR="00DD577C">
        <w:rPr>
          <w:sz w:val="24"/>
          <w:szCs w:val="24"/>
        </w:rPr>
        <w:t xml:space="preserve"> </w:t>
      </w:r>
      <w:r w:rsidR="00DD577C" w:rsidRPr="00341FA1">
        <w:rPr>
          <w:b/>
          <w:bCs/>
          <w:sz w:val="24"/>
          <w:szCs w:val="24"/>
        </w:rPr>
        <w:t>College of Policing (2023)</w:t>
      </w:r>
      <w:r w:rsidR="007937D1">
        <w:rPr>
          <w:sz w:val="24"/>
          <w:szCs w:val="24"/>
        </w:rPr>
        <w:t xml:space="preserve">, ensuring every three </w:t>
      </w:r>
      <w:r w:rsidR="00690689">
        <w:rPr>
          <w:sz w:val="24"/>
          <w:szCs w:val="24"/>
        </w:rPr>
        <w:t>to</w:t>
      </w:r>
      <w:r w:rsidR="007937D1">
        <w:rPr>
          <w:sz w:val="24"/>
          <w:szCs w:val="24"/>
        </w:rPr>
        <w:t xml:space="preserve"> ten day updates</w:t>
      </w:r>
      <w:r w:rsidR="00690689">
        <w:rPr>
          <w:sz w:val="24"/>
          <w:szCs w:val="24"/>
        </w:rPr>
        <w:t xml:space="preserve"> are provided</w:t>
      </w:r>
      <w:r w:rsidR="0060307C">
        <w:rPr>
          <w:sz w:val="24"/>
          <w:szCs w:val="24"/>
        </w:rPr>
        <w:t xml:space="preserve"> as a minimum</w:t>
      </w:r>
      <w:r w:rsidR="007937D1">
        <w:rPr>
          <w:sz w:val="24"/>
          <w:szCs w:val="24"/>
        </w:rPr>
        <w:t>.</w:t>
      </w:r>
      <w:r w:rsidR="007E0A8C">
        <w:rPr>
          <w:sz w:val="24"/>
          <w:szCs w:val="24"/>
        </w:rPr>
        <w:t xml:space="preserve"> This guarantees the most important person in the process, the victim, is not forgotten or confused</w:t>
      </w:r>
      <w:r w:rsidR="004C0C5A">
        <w:rPr>
          <w:sz w:val="24"/>
          <w:szCs w:val="24"/>
        </w:rPr>
        <w:t xml:space="preserve"> regarding the progress and the outcome of any investigation</w:t>
      </w:r>
      <w:r w:rsidR="007E0A8C">
        <w:rPr>
          <w:sz w:val="24"/>
          <w:szCs w:val="24"/>
        </w:rPr>
        <w:t>.</w:t>
      </w:r>
    </w:p>
    <w:p w14:paraId="0E92A424" w14:textId="77777777" w:rsidR="00396991" w:rsidRDefault="00396991" w:rsidP="00E6298B">
      <w:pPr>
        <w:ind w:right="107"/>
        <w:jc w:val="both"/>
        <w:rPr>
          <w:sz w:val="24"/>
          <w:szCs w:val="24"/>
        </w:rPr>
      </w:pPr>
    </w:p>
    <w:p w14:paraId="2E45D65F" w14:textId="0A8593F6" w:rsidR="00E37219" w:rsidRDefault="00C72751" w:rsidP="00E6298B">
      <w:pPr>
        <w:ind w:right="107"/>
        <w:jc w:val="both"/>
        <w:rPr>
          <w:sz w:val="24"/>
          <w:szCs w:val="24"/>
        </w:rPr>
      </w:pPr>
      <w:r>
        <w:rPr>
          <w:sz w:val="24"/>
          <w:szCs w:val="24"/>
        </w:rPr>
        <w:t xml:space="preserve">Of the </w:t>
      </w:r>
      <w:r w:rsidR="0060307C">
        <w:rPr>
          <w:sz w:val="24"/>
          <w:szCs w:val="24"/>
        </w:rPr>
        <w:t>12</w:t>
      </w:r>
      <w:r>
        <w:rPr>
          <w:sz w:val="24"/>
          <w:szCs w:val="24"/>
        </w:rPr>
        <w:t xml:space="preserve"> Victim Codes</w:t>
      </w:r>
      <w:r w:rsidR="002E3476">
        <w:rPr>
          <w:sz w:val="24"/>
          <w:szCs w:val="24"/>
        </w:rPr>
        <w:t xml:space="preserve">, I believe </w:t>
      </w:r>
      <w:r w:rsidR="00367660">
        <w:rPr>
          <w:sz w:val="24"/>
          <w:szCs w:val="24"/>
        </w:rPr>
        <w:t>f</w:t>
      </w:r>
      <w:r w:rsidR="00712FB4">
        <w:rPr>
          <w:sz w:val="24"/>
          <w:szCs w:val="24"/>
        </w:rPr>
        <w:t>our</w:t>
      </w:r>
      <w:r w:rsidR="00367660">
        <w:rPr>
          <w:sz w:val="24"/>
          <w:szCs w:val="24"/>
        </w:rPr>
        <w:t xml:space="preserve"> are specifically </w:t>
      </w:r>
      <w:r w:rsidR="006F60B3">
        <w:rPr>
          <w:sz w:val="24"/>
          <w:szCs w:val="24"/>
        </w:rPr>
        <w:t>pertinent</w:t>
      </w:r>
      <w:r w:rsidR="00367660">
        <w:rPr>
          <w:sz w:val="24"/>
          <w:szCs w:val="24"/>
        </w:rPr>
        <w:t xml:space="preserve"> </w:t>
      </w:r>
      <w:r w:rsidR="0060307C">
        <w:rPr>
          <w:sz w:val="24"/>
          <w:szCs w:val="24"/>
        </w:rPr>
        <w:t xml:space="preserve">to this incident </w:t>
      </w:r>
      <w:r w:rsidR="00367660">
        <w:rPr>
          <w:sz w:val="24"/>
          <w:szCs w:val="24"/>
        </w:rPr>
        <w:t>and I will go on to explore their application below</w:t>
      </w:r>
      <w:r w:rsidR="00E37219">
        <w:rPr>
          <w:sz w:val="24"/>
          <w:szCs w:val="24"/>
        </w:rPr>
        <w:t>:</w:t>
      </w:r>
    </w:p>
    <w:p w14:paraId="07C8E9B5" w14:textId="77777777" w:rsidR="00E37219" w:rsidRDefault="00E37219" w:rsidP="00E6298B">
      <w:pPr>
        <w:ind w:right="107"/>
        <w:jc w:val="both"/>
        <w:rPr>
          <w:sz w:val="24"/>
          <w:szCs w:val="24"/>
        </w:rPr>
      </w:pPr>
    </w:p>
    <w:p w14:paraId="5F973FE5" w14:textId="77777777" w:rsidR="00E37219" w:rsidRDefault="00690689" w:rsidP="00E6298B">
      <w:pPr>
        <w:ind w:right="107"/>
        <w:jc w:val="both"/>
        <w:rPr>
          <w:sz w:val="24"/>
          <w:szCs w:val="24"/>
        </w:rPr>
      </w:pPr>
      <w:r>
        <w:rPr>
          <w:sz w:val="24"/>
          <w:szCs w:val="24"/>
        </w:rPr>
        <w:t>‘</w:t>
      </w:r>
      <w:r w:rsidR="00D8423B">
        <w:rPr>
          <w:sz w:val="24"/>
          <w:szCs w:val="24"/>
        </w:rPr>
        <w:t>Right 1</w:t>
      </w:r>
      <w:r>
        <w:rPr>
          <w:sz w:val="24"/>
          <w:szCs w:val="24"/>
        </w:rPr>
        <w:t>’</w:t>
      </w:r>
      <w:r w:rsidR="00D8423B">
        <w:rPr>
          <w:sz w:val="24"/>
          <w:szCs w:val="24"/>
        </w:rPr>
        <w:t xml:space="preserve"> of the code</w:t>
      </w:r>
      <w:r w:rsidR="00616690">
        <w:rPr>
          <w:sz w:val="24"/>
          <w:szCs w:val="24"/>
        </w:rPr>
        <w:t xml:space="preserve"> is to understand and</w:t>
      </w:r>
      <w:r w:rsidR="00FC5795">
        <w:rPr>
          <w:sz w:val="24"/>
          <w:szCs w:val="24"/>
        </w:rPr>
        <w:t xml:space="preserve"> to</w:t>
      </w:r>
      <w:r w:rsidR="00616690">
        <w:rPr>
          <w:sz w:val="24"/>
          <w:szCs w:val="24"/>
        </w:rPr>
        <w:t xml:space="preserve"> be understood</w:t>
      </w:r>
      <w:r w:rsidR="001956DF">
        <w:rPr>
          <w:sz w:val="24"/>
          <w:szCs w:val="24"/>
        </w:rPr>
        <w:t>, this often relates to non-English speakers</w:t>
      </w:r>
      <w:r w:rsidR="00AA221A">
        <w:rPr>
          <w:sz w:val="24"/>
          <w:szCs w:val="24"/>
        </w:rPr>
        <w:t xml:space="preserve">, however in this incident </w:t>
      </w:r>
      <w:r w:rsidR="009D290A">
        <w:rPr>
          <w:sz w:val="24"/>
          <w:szCs w:val="24"/>
        </w:rPr>
        <w:t xml:space="preserve">owing to the swelling caused by the assault </w:t>
      </w:r>
      <w:r w:rsidR="008D0884">
        <w:rPr>
          <w:sz w:val="24"/>
          <w:szCs w:val="24"/>
        </w:rPr>
        <w:t xml:space="preserve">the </w:t>
      </w:r>
      <w:r w:rsidR="008D0884">
        <w:rPr>
          <w:sz w:val="24"/>
          <w:szCs w:val="24"/>
        </w:rPr>
        <w:lastRenderedPageBreak/>
        <w:t xml:space="preserve">victim seriously struggled </w:t>
      </w:r>
      <w:r w:rsidR="00016333">
        <w:rPr>
          <w:sz w:val="24"/>
          <w:szCs w:val="24"/>
        </w:rPr>
        <w:t>t</w:t>
      </w:r>
      <w:r w:rsidR="008D0884">
        <w:rPr>
          <w:sz w:val="24"/>
          <w:szCs w:val="24"/>
        </w:rPr>
        <w:t xml:space="preserve">o speak to </w:t>
      </w:r>
      <w:r w:rsidR="00016333">
        <w:rPr>
          <w:sz w:val="24"/>
          <w:szCs w:val="24"/>
        </w:rPr>
        <w:t>officers,</w:t>
      </w:r>
      <w:r w:rsidR="008D0884">
        <w:rPr>
          <w:sz w:val="24"/>
          <w:szCs w:val="24"/>
        </w:rPr>
        <w:t xml:space="preserve"> so it was very important to be patient and carefully listen to the victim at all </w:t>
      </w:r>
      <w:r w:rsidR="00016333">
        <w:rPr>
          <w:sz w:val="24"/>
          <w:szCs w:val="24"/>
        </w:rPr>
        <w:t>times</w:t>
      </w:r>
      <w:r w:rsidR="008D0884">
        <w:rPr>
          <w:sz w:val="24"/>
          <w:szCs w:val="24"/>
        </w:rPr>
        <w:t xml:space="preserve"> so that he felt heard</w:t>
      </w:r>
      <w:r>
        <w:rPr>
          <w:sz w:val="24"/>
          <w:szCs w:val="24"/>
        </w:rPr>
        <w:t xml:space="preserve"> and understood</w:t>
      </w:r>
      <w:r w:rsidR="008D0884">
        <w:rPr>
          <w:sz w:val="24"/>
          <w:szCs w:val="24"/>
        </w:rPr>
        <w:t xml:space="preserve">. </w:t>
      </w:r>
    </w:p>
    <w:p w14:paraId="37962F62" w14:textId="77777777" w:rsidR="00E37219" w:rsidRDefault="00E37219" w:rsidP="00E6298B">
      <w:pPr>
        <w:ind w:right="107"/>
        <w:jc w:val="both"/>
        <w:rPr>
          <w:sz w:val="24"/>
          <w:szCs w:val="24"/>
        </w:rPr>
      </w:pPr>
    </w:p>
    <w:p w14:paraId="1038D195" w14:textId="1091483B" w:rsidR="00712FB4" w:rsidRDefault="00690689" w:rsidP="00E6298B">
      <w:pPr>
        <w:ind w:right="107"/>
        <w:jc w:val="both"/>
        <w:rPr>
          <w:sz w:val="24"/>
          <w:szCs w:val="24"/>
        </w:rPr>
      </w:pPr>
      <w:r>
        <w:rPr>
          <w:sz w:val="24"/>
          <w:szCs w:val="24"/>
        </w:rPr>
        <w:t>‘</w:t>
      </w:r>
      <w:r w:rsidR="008764B5">
        <w:rPr>
          <w:sz w:val="24"/>
          <w:szCs w:val="24"/>
        </w:rPr>
        <w:t xml:space="preserve">Right </w:t>
      </w:r>
      <w:r w:rsidR="008A0F45">
        <w:rPr>
          <w:sz w:val="24"/>
          <w:szCs w:val="24"/>
        </w:rPr>
        <w:t>3</w:t>
      </w:r>
      <w:r>
        <w:rPr>
          <w:sz w:val="24"/>
          <w:szCs w:val="24"/>
        </w:rPr>
        <w:t>’</w:t>
      </w:r>
      <w:r w:rsidR="00712FB4">
        <w:rPr>
          <w:sz w:val="24"/>
          <w:szCs w:val="24"/>
        </w:rPr>
        <w:t xml:space="preserve"> </w:t>
      </w:r>
      <w:r w:rsidR="008A0F45">
        <w:rPr>
          <w:sz w:val="24"/>
          <w:szCs w:val="24"/>
        </w:rPr>
        <w:t>relate</w:t>
      </w:r>
      <w:r w:rsidR="00712FB4">
        <w:rPr>
          <w:sz w:val="24"/>
          <w:szCs w:val="24"/>
        </w:rPr>
        <w:t>s to providing the victim with information when reporting a crime, this right is generic and necessary for all incident reported, but it also encompasses the opportunity for the victim to provide a Victim Personal Statement (VPS).</w:t>
      </w:r>
      <w:r w:rsidR="00712FB4" w:rsidRPr="00712FB4">
        <w:rPr>
          <w:sz w:val="24"/>
          <w:szCs w:val="24"/>
        </w:rPr>
        <w:t xml:space="preserve"> </w:t>
      </w:r>
      <w:r w:rsidR="00712FB4">
        <w:rPr>
          <w:sz w:val="24"/>
          <w:szCs w:val="24"/>
        </w:rPr>
        <w:t>I explained and offered a VPS to the victim,</w:t>
      </w:r>
      <w:r w:rsidR="00712FB4" w:rsidRPr="00712FB4">
        <w:rPr>
          <w:sz w:val="24"/>
          <w:szCs w:val="24"/>
        </w:rPr>
        <w:t xml:space="preserve"> </w:t>
      </w:r>
      <w:r w:rsidR="00712FB4">
        <w:rPr>
          <w:sz w:val="24"/>
          <w:szCs w:val="24"/>
        </w:rPr>
        <w:t>but he opted to defer it until later owing to my explanation of the process and powerful effect a VPS can have in a court room when completed effectively</w:t>
      </w:r>
      <w:r w:rsidR="00FD26F3">
        <w:rPr>
          <w:sz w:val="24"/>
          <w:szCs w:val="24"/>
        </w:rPr>
        <w:t xml:space="preserve"> and with detail</w:t>
      </w:r>
      <w:r w:rsidR="00712FB4">
        <w:rPr>
          <w:sz w:val="24"/>
          <w:szCs w:val="24"/>
        </w:rPr>
        <w:t>. The victim decided it was still too fresh to thoroughly explain the effects of the incident upon himself and thus he wanted to wait until he could produce a more powerful statement reflecting upon the aftermath of the assault.</w:t>
      </w:r>
    </w:p>
    <w:p w14:paraId="21B3657C" w14:textId="29D19B4C" w:rsidR="00E37219" w:rsidRDefault="00E37219" w:rsidP="00E6298B">
      <w:pPr>
        <w:ind w:right="107"/>
        <w:jc w:val="both"/>
        <w:rPr>
          <w:sz w:val="24"/>
          <w:szCs w:val="24"/>
        </w:rPr>
      </w:pPr>
    </w:p>
    <w:p w14:paraId="693F8301" w14:textId="5731CB99" w:rsidR="00712FB4" w:rsidRDefault="00712FB4" w:rsidP="00E6298B">
      <w:pPr>
        <w:ind w:right="107"/>
        <w:jc w:val="both"/>
        <w:rPr>
          <w:sz w:val="24"/>
          <w:szCs w:val="24"/>
        </w:rPr>
      </w:pPr>
      <w:r>
        <w:rPr>
          <w:sz w:val="24"/>
          <w:szCs w:val="24"/>
        </w:rPr>
        <w:t>‘Right 4’ ensure</w:t>
      </w:r>
      <w:r w:rsidR="00DA5B1E">
        <w:rPr>
          <w:sz w:val="24"/>
          <w:szCs w:val="24"/>
        </w:rPr>
        <w:t>s</w:t>
      </w:r>
      <w:r>
        <w:rPr>
          <w:sz w:val="24"/>
          <w:szCs w:val="24"/>
        </w:rPr>
        <w:t xml:space="preserve"> the offering of victim support and providing tailored support. This right was especially important during this incident as the victim experienced substantial fear of retaliation by the subject as aforementioned, making him very vulnerable and intimidated under Section 16 and 17 of the Youth Justice and Criminal Evidence Act 1999 </w:t>
      </w:r>
      <w:r w:rsidR="00DA5B1E">
        <w:rPr>
          <w:sz w:val="24"/>
          <w:szCs w:val="24"/>
        </w:rPr>
        <w:t xml:space="preserve">(YJCEA 1999) </w:t>
      </w:r>
      <w:r>
        <w:rPr>
          <w:b/>
          <w:bCs/>
          <w:sz w:val="24"/>
          <w:szCs w:val="24"/>
        </w:rPr>
        <w:t xml:space="preserve">Legislation.gov.uk </w:t>
      </w:r>
      <w:r w:rsidR="00B24DD3">
        <w:rPr>
          <w:b/>
          <w:bCs/>
          <w:sz w:val="24"/>
          <w:szCs w:val="24"/>
        </w:rPr>
        <w:t>(2011)</w:t>
      </w:r>
      <w:r>
        <w:rPr>
          <w:sz w:val="24"/>
          <w:szCs w:val="24"/>
        </w:rPr>
        <w:t>.</w:t>
      </w:r>
      <w:r w:rsidR="00DA5B1E">
        <w:rPr>
          <w:sz w:val="24"/>
          <w:szCs w:val="24"/>
        </w:rPr>
        <w:t xml:space="preserve"> Victim Focus was offered and gratefully accepted by the victim, as were </w:t>
      </w:r>
      <w:r w:rsidR="00C47B62">
        <w:rPr>
          <w:sz w:val="24"/>
          <w:szCs w:val="24"/>
        </w:rPr>
        <w:t>‘</w:t>
      </w:r>
      <w:r w:rsidR="00DA5B1E">
        <w:rPr>
          <w:sz w:val="24"/>
          <w:szCs w:val="24"/>
        </w:rPr>
        <w:t>Special Measures</w:t>
      </w:r>
      <w:r w:rsidR="00C47B62">
        <w:rPr>
          <w:sz w:val="24"/>
          <w:szCs w:val="24"/>
        </w:rPr>
        <w:t>’</w:t>
      </w:r>
      <w:r w:rsidR="00DA5B1E">
        <w:rPr>
          <w:sz w:val="24"/>
          <w:szCs w:val="24"/>
        </w:rPr>
        <w:t xml:space="preserve"> for the court process which he qualified for under the YJCEA 1999</w:t>
      </w:r>
      <w:r w:rsidR="00C47B62">
        <w:rPr>
          <w:sz w:val="24"/>
          <w:szCs w:val="24"/>
        </w:rPr>
        <w:t xml:space="preserve"> as it was believed his quality of evidence giving would be diminished by the fear of the court process</w:t>
      </w:r>
      <w:r w:rsidR="00FD26F3">
        <w:rPr>
          <w:sz w:val="24"/>
          <w:szCs w:val="24"/>
        </w:rPr>
        <w:t xml:space="preserve">, specifically seeing the </w:t>
      </w:r>
      <w:r w:rsidR="00C47B62">
        <w:rPr>
          <w:sz w:val="24"/>
          <w:szCs w:val="24"/>
        </w:rPr>
        <w:t>subject himself</w:t>
      </w:r>
      <w:r w:rsidR="00DA5B1E">
        <w:rPr>
          <w:sz w:val="24"/>
          <w:szCs w:val="24"/>
        </w:rPr>
        <w:t>. I also clarified the likely bail conditions to the victim, reassuring him that conditions such as no contact with the victim and prohibition of visiting the victim’s floor would likely be put in place to prevent reignition of the incident and intimidation tactics by the subject. This greatly comforted the victim as he had significant concerns regarding the close proximity of the subject to his home.</w:t>
      </w:r>
    </w:p>
    <w:p w14:paraId="17D0F8AB" w14:textId="77777777" w:rsidR="00712FB4" w:rsidRDefault="00712FB4" w:rsidP="00E6298B">
      <w:pPr>
        <w:ind w:right="107"/>
        <w:jc w:val="both"/>
        <w:rPr>
          <w:sz w:val="24"/>
          <w:szCs w:val="24"/>
        </w:rPr>
      </w:pPr>
    </w:p>
    <w:p w14:paraId="210B5776" w14:textId="2C01FF04" w:rsidR="000F10D5" w:rsidRDefault="00E37219" w:rsidP="00E6298B">
      <w:pPr>
        <w:ind w:right="107"/>
        <w:jc w:val="both"/>
        <w:rPr>
          <w:sz w:val="24"/>
          <w:szCs w:val="24"/>
        </w:rPr>
      </w:pPr>
      <w:r>
        <w:rPr>
          <w:sz w:val="24"/>
          <w:szCs w:val="24"/>
        </w:rPr>
        <w:t>‘</w:t>
      </w:r>
      <w:r w:rsidR="000670C7">
        <w:rPr>
          <w:sz w:val="24"/>
          <w:szCs w:val="24"/>
        </w:rPr>
        <w:t>Right 6</w:t>
      </w:r>
      <w:r>
        <w:rPr>
          <w:sz w:val="24"/>
          <w:szCs w:val="24"/>
        </w:rPr>
        <w:t>’</w:t>
      </w:r>
      <w:r w:rsidR="006A70C8">
        <w:rPr>
          <w:sz w:val="24"/>
          <w:szCs w:val="24"/>
        </w:rPr>
        <w:t xml:space="preserve"> is to inform the victim of investigatory progression in relation to prosecution, although I was not involved in this element for this incident, it would have been extremely important to update the victim as soon as the subject </w:t>
      </w:r>
      <w:r w:rsidR="0033742F">
        <w:rPr>
          <w:sz w:val="24"/>
          <w:szCs w:val="24"/>
        </w:rPr>
        <w:t xml:space="preserve">was arrested and </w:t>
      </w:r>
      <w:r w:rsidR="006A70C8">
        <w:rPr>
          <w:sz w:val="24"/>
          <w:szCs w:val="24"/>
        </w:rPr>
        <w:t xml:space="preserve">made bail, which he </w:t>
      </w:r>
      <w:r w:rsidR="00FD26F3">
        <w:rPr>
          <w:sz w:val="24"/>
          <w:szCs w:val="24"/>
        </w:rPr>
        <w:t>was</w:t>
      </w:r>
      <w:r w:rsidR="006A70C8">
        <w:rPr>
          <w:sz w:val="24"/>
          <w:szCs w:val="24"/>
        </w:rPr>
        <w:t xml:space="preserve">, owing to the close living proximity of those involved. The bail condition’s which I aforementioned were </w:t>
      </w:r>
      <w:r w:rsidR="00FD26F3">
        <w:rPr>
          <w:sz w:val="24"/>
          <w:szCs w:val="24"/>
        </w:rPr>
        <w:t xml:space="preserve">first consulted with the victim and then </w:t>
      </w:r>
      <w:r w:rsidR="006A70C8">
        <w:rPr>
          <w:sz w:val="24"/>
          <w:szCs w:val="24"/>
        </w:rPr>
        <w:t>put in place, thus confirmation of these would have been crucial to the victim prior to him returning</w:t>
      </w:r>
      <w:r w:rsidR="00FD26F3">
        <w:rPr>
          <w:sz w:val="24"/>
          <w:szCs w:val="24"/>
        </w:rPr>
        <w:t xml:space="preserve"> </w:t>
      </w:r>
      <w:r w:rsidR="006A70C8">
        <w:rPr>
          <w:sz w:val="24"/>
          <w:szCs w:val="24"/>
        </w:rPr>
        <w:t>from his boyfriend’s residence.</w:t>
      </w:r>
      <w:r w:rsidR="0033742F">
        <w:rPr>
          <w:sz w:val="24"/>
          <w:szCs w:val="24"/>
        </w:rPr>
        <w:t xml:space="preserve"> I cannot comment on further prosecution updates as I was not involved in the progression of this incident.</w:t>
      </w:r>
    </w:p>
    <w:p w14:paraId="712F753D" w14:textId="44B18A63" w:rsidR="00DA5B1E" w:rsidRDefault="00DA5B1E" w:rsidP="00E6298B">
      <w:pPr>
        <w:ind w:right="107"/>
        <w:jc w:val="both"/>
        <w:rPr>
          <w:sz w:val="24"/>
          <w:szCs w:val="24"/>
        </w:rPr>
      </w:pPr>
    </w:p>
    <w:p w14:paraId="00A8C7D6" w14:textId="5BC54F30" w:rsidR="002F110E" w:rsidRDefault="00DA5B1E" w:rsidP="00E6298B">
      <w:pPr>
        <w:ind w:right="107"/>
        <w:jc w:val="both"/>
        <w:rPr>
          <w:sz w:val="24"/>
          <w:szCs w:val="24"/>
        </w:rPr>
      </w:pPr>
      <w:r>
        <w:rPr>
          <w:sz w:val="24"/>
          <w:szCs w:val="24"/>
        </w:rPr>
        <w:t>Although this incident did not appear to be a hate crime, nor the victim himself believe he was attacked owing to his sexual orientation</w:t>
      </w:r>
      <w:r w:rsidR="000D66A7">
        <w:rPr>
          <w:sz w:val="24"/>
          <w:szCs w:val="24"/>
        </w:rPr>
        <w:t>.</w:t>
      </w:r>
      <w:r>
        <w:rPr>
          <w:sz w:val="24"/>
          <w:szCs w:val="24"/>
        </w:rPr>
        <w:t xml:space="preserve"> </w:t>
      </w:r>
      <w:r w:rsidR="000D66A7">
        <w:rPr>
          <w:sz w:val="24"/>
          <w:szCs w:val="24"/>
        </w:rPr>
        <w:t>I</w:t>
      </w:r>
      <w:r>
        <w:rPr>
          <w:sz w:val="24"/>
          <w:szCs w:val="24"/>
        </w:rPr>
        <w:t xml:space="preserve">t is important to note and consider the factor that the victim was a homosexual, and </w:t>
      </w:r>
      <w:r w:rsidR="000D66A7">
        <w:rPr>
          <w:sz w:val="24"/>
          <w:szCs w:val="24"/>
        </w:rPr>
        <w:t xml:space="preserve">that </w:t>
      </w:r>
      <w:r>
        <w:rPr>
          <w:sz w:val="24"/>
          <w:szCs w:val="24"/>
        </w:rPr>
        <w:t>the subject was not</w:t>
      </w:r>
      <w:r w:rsidR="000D66A7">
        <w:rPr>
          <w:sz w:val="24"/>
          <w:szCs w:val="24"/>
        </w:rPr>
        <w:t>,</w:t>
      </w:r>
      <w:r>
        <w:rPr>
          <w:sz w:val="24"/>
          <w:szCs w:val="24"/>
        </w:rPr>
        <w:t xml:space="preserve"> especially since the victim cannot recollect the conversation that sparked the assault in the first place. Sexual orientation is one of </w:t>
      </w:r>
      <w:r w:rsidR="00B410DA">
        <w:rPr>
          <w:sz w:val="24"/>
          <w:szCs w:val="24"/>
        </w:rPr>
        <w:t>the five</w:t>
      </w:r>
      <w:r>
        <w:rPr>
          <w:sz w:val="24"/>
          <w:szCs w:val="24"/>
        </w:rPr>
        <w:t xml:space="preserve"> protected characteristic </w:t>
      </w:r>
      <w:r w:rsidR="00B410DA">
        <w:rPr>
          <w:b/>
          <w:bCs/>
          <w:sz w:val="24"/>
          <w:szCs w:val="24"/>
        </w:rPr>
        <w:t>Police and Crime Commissioner South Wales Police (</w:t>
      </w:r>
      <w:r w:rsidR="002F110E">
        <w:rPr>
          <w:b/>
          <w:bCs/>
          <w:sz w:val="24"/>
          <w:szCs w:val="24"/>
        </w:rPr>
        <w:t xml:space="preserve">2018) </w:t>
      </w:r>
      <w:r w:rsidR="002F110E">
        <w:rPr>
          <w:sz w:val="24"/>
          <w:szCs w:val="24"/>
        </w:rPr>
        <w:t>which are applicable for hate crimes and higher sentencing powers for offences such as assaults</w:t>
      </w:r>
      <w:r w:rsidR="00062850">
        <w:rPr>
          <w:sz w:val="24"/>
          <w:szCs w:val="24"/>
        </w:rPr>
        <w:t xml:space="preserve"> (</w:t>
      </w:r>
      <w:r w:rsidR="007630A8">
        <w:rPr>
          <w:sz w:val="24"/>
          <w:szCs w:val="24"/>
        </w:rPr>
        <w:t>note: if the subject is charged with GBH then any hate crime element would be mute as GBH carries the highest sentence possible for an assault)</w:t>
      </w:r>
      <w:r w:rsidR="000D66A7">
        <w:rPr>
          <w:sz w:val="24"/>
          <w:szCs w:val="24"/>
        </w:rPr>
        <w:t>, thus considering the impact of this protected characteristic on the incident is essential to ensure the correct charge and sentencing can be applied</w:t>
      </w:r>
      <w:r w:rsidR="002F110E">
        <w:rPr>
          <w:sz w:val="24"/>
          <w:szCs w:val="24"/>
        </w:rPr>
        <w:t>. Hate crimes are a top priority for SWP as a force as we try and crack down upon them in this modern era, ensuring equality and diversity in our communities is celebrated not condemned</w:t>
      </w:r>
      <w:r w:rsidR="00D14716">
        <w:rPr>
          <w:sz w:val="24"/>
          <w:szCs w:val="24"/>
        </w:rPr>
        <w:t xml:space="preserve">. </w:t>
      </w:r>
      <w:r w:rsidR="000D66A7">
        <w:rPr>
          <w:sz w:val="24"/>
          <w:szCs w:val="24"/>
        </w:rPr>
        <w:t xml:space="preserve">Following the </w:t>
      </w:r>
      <w:r w:rsidR="00D14716">
        <w:rPr>
          <w:sz w:val="24"/>
          <w:szCs w:val="24"/>
        </w:rPr>
        <w:t xml:space="preserve">SWP Standards of Behaviour </w:t>
      </w:r>
      <w:r w:rsidR="00D14716">
        <w:rPr>
          <w:b/>
          <w:bCs/>
          <w:sz w:val="24"/>
          <w:szCs w:val="24"/>
        </w:rPr>
        <w:t>College of Policing (2023)</w:t>
      </w:r>
      <w:r w:rsidR="00D14716">
        <w:rPr>
          <w:sz w:val="24"/>
          <w:szCs w:val="24"/>
        </w:rPr>
        <w:t xml:space="preserve"> </w:t>
      </w:r>
      <w:r w:rsidR="000D66A7">
        <w:rPr>
          <w:sz w:val="24"/>
          <w:szCs w:val="24"/>
        </w:rPr>
        <w:t xml:space="preserve">I feel all actions I took during this incident utilised the importance of equality and diversity, guaranteeing all individuals, </w:t>
      </w:r>
      <w:r w:rsidR="000D66A7">
        <w:rPr>
          <w:sz w:val="24"/>
          <w:szCs w:val="24"/>
        </w:rPr>
        <w:lastRenderedPageBreak/>
        <w:t>most prominently the victim, were treated without prejudice, were not discriminated unlawfully and were handled fairly whilst investigating this assault.</w:t>
      </w:r>
    </w:p>
    <w:p w14:paraId="498BCC34" w14:textId="1325B7F7" w:rsidR="000D66A7" w:rsidRDefault="000D66A7" w:rsidP="00E6298B">
      <w:pPr>
        <w:ind w:right="107"/>
        <w:jc w:val="both"/>
        <w:rPr>
          <w:sz w:val="24"/>
          <w:szCs w:val="24"/>
        </w:rPr>
      </w:pPr>
    </w:p>
    <w:p w14:paraId="68E96ED5" w14:textId="597EDA33" w:rsidR="000D66A7" w:rsidRDefault="00DD3D9B" w:rsidP="00E6298B">
      <w:pPr>
        <w:ind w:right="107"/>
        <w:jc w:val="both"/>
        <w:rPr>
          <w:sz w:val="24"/>
          <w:szCs w:val="24"/>
        </w:rPr>
      </w:pPr>
      <w:r>
        <w:rPr>
          <w:sz w:val="24"/>
          <w:szCs w:val="24"/>
        </w:rPr>
        <w:t xml:space="preserve">The most notable human right to consider during this incident is the most obvious and important, a </w:t>
      </w:r>
      <w:r w:rsidR="00C47B62">
        <w:rPr>
          <w:sz w:val="24"/>
          <w:szCs w:val="24"/>
        </w:rPr>
        <w:t xml:space="preserve">‘right to life’. The victim in this incident was beaten to the face so severely that he lost consciousness, and it was not clear what actually triggered the subject to commit such an act nor what stopped him mid act prior to potentially causing more damage, even death. It is the victim’s right to enter his building and share a communal lift with the subject without being violently assaulted without </w:t>
      </w:r>
      <w:r w:rsidR="00062850">
        <w:rPr>
          <w:sz w:val="24"/>
          <w:szCs w:val="24"/>
        </w:rPr>
        <w:t>provocation</w:t>
      </w:r>
      <w:r w:rsidR="000A2B2B">
        <w:rPr>
          <w:sz w:val="24"/>
          <w:szCs w:val="24"/>
        </w:rPr>
        <w:t>, a right which was taken away during this incident</w:t>
      </w:r>
      <w:r w:rsidR="00062850">
        <w:rPr>
          <w:sz w:val="24"/>
          <w:szCs w:val="24"/>
        </w:rPr>
        <w:t>. As a result of falling unconscious during the assault</w:t>
      </w:r>
      <w:r w:rsidR="000A2B2B">
        <w:rPr>
          <w:sz w:val="24"/>
          <w:szCs w:val="24"/>
        </w:rPr>
        <w:t>, the victim also soiled his jeans and was covered in blood. As a reflection upon the human right to not being subjected to degrading treatment I felt it was crucial that we photograph the clothing in situ, then bag and seize the clothing as quickly as possible to ensure the victim was not sat in soiled, bloody clothing for any longer than was necessary. Regardless of the smell nor how embarrassed the victim felt, I acted professionally and without comment/reaction to the smell to make him feel as comfortable and as respected as possible. The victim was given fresh clothes quickly and the seized clothing was removed from the scene immediately, so the victim did not have to be in the same room as the evidence acting as a constant remined of the assault.</w:t>
      </w:r>
    </w:p>
    <w:p w14:paraId="69F12409" w14:textId="77777777" w:rsidR="000D66A7" w:rsidRDefault="000D66A7" w:rsidP="00E6298B">
      <w:pPr>
        <w:ind w:right="107"/>
        <w:jc w:val="both"/>
        <w:rPr>
          <w:sz w:val="24"/>
          <w:szCs w:val="24"/>
        </w:rPr>
      </w:pPr>
    </w:p>
    <w:p w14:paraId="112CB79E" w14:textId="120AE63B" w:rsidR="002F110E" w:rsidRDefault="00664094" w:rsidP="00E6298B">
      <w:pPr>
        <w:ind w:right="107"/>
        <w:jc w:val="both"/>
        <w:rPr>
          <w:sz w:val="24"/>
          <w:szCs w:val="24"/>
        </w:rPr>
      </w:pPr>
      <w:r>
        <w:rPr>
          <w:sz w:val="24"/>
          <w:szCs w:val="24"/>
        </w:rPr>
        <w:t>When reflecting upon this incident and my treatment of the victim, I feel I provided him with the upmost standard of care and delivered my role professionally and respectfully. I ensured the aftercare of the victim was set up in full including Victim Focus referrals, a full explanation and confirmation of bail conditions, the opportunity to provide a</w:t>
      </w:r>
      <w:r w:rsidR="00995769">
        <w:rPr>
          <w:sz w:val="24"/>
          <w:szCs w:val="24"/>
        </w:rPr>
        <w:t xml:space="preserve"> </w:t>
      </w:r>
      <w:r>
        <w:rPr>
          <w:sz w:val="24"/>
          <w:szCs w:val="24"/>
        </w:rPr>
        <w:t>VPS at a later date and conveyance of himself and his boyfriend to the hospital to receive full medical treatment. I correctly adhered to all Victim Codes that I could in the role I carried out with the victim, making certain that he was at the centre of the investigation and actions taken were victim led. I understood the importance of treating the victim, regardless of any protected characteristic, with respect and without prejudice as I do with all individuals I meet in my role as a PC.</w:t>
      </w:r>
      <w:r w:rsidR="00372F16">
        <w:rPr>
          <w:sz w:val="24"/>
          <w:szCs w:val="24"/>
        </w:rPr>
        <w:t xml:space="preserve"> As I am not the officer in case for this incident, I cannot speak for the future of this investigation, but from a point of view of my initial contact with the victim I am satisfied </w:t>
      </w:r>
      <w:r w:rsidR="00AA7B86">
        <w:rPr>
          <w:sz w:val="24"/>
          <w:szCs w:val="24"/>
        </w:rPr>
        <w:t xml:space="preserve">I </w:t>
      </w:r>
      <w:r w:rsidR="00372F16">
        <w:rPr>
          <w:sz w:val="24"/>
          <w:szCs w:val="24"/>
        </w:rPr>
        <w:t xml:space="preserve">have supported the victim very well, </w:t>
      </w:r>
      <w:r w:rsidR="00995769">
        <w:rPr>
          <w:sz w:val="24"/>
          <w:szCs w:val="24"/>
        </w:rPr>
        <w:t>I have safeguarded him evident by my above points and hopefully have set the foundations for the victim to go on and provide high quality evidence in court when the time comes.</w:t>
      </w:r>
    </w:p>
    <w:p w14:paraId="3B12089C" w14:textId="3DE11D91" w:rsidR="006E778B" w:rsidRDefault="006E778B" w:rsidP="00E6298B">
      <w:pPr>
        <w:ind w:right="107"/>
        <w:jc w:val="both"/>
        <w:rPr>
          <w:sz w:val="24"/>
          <w:szCs w:val="24"/>
        </w:rPr>
      </w:pPr>
    </w:p>
    <w:p w14:paraId="00382144" w14:textId="77777777" w:rsidR="006E778B" w:rsidRDefault="006E778B" w:rsidP="00E6298B">
      <w:pPr>
        <w:ind w:right="107"/>
        <w:jc w:val="both"/>
        <w:rPr>
          <w:sz w:val="24"/>
          <w:szCs w:val="24"/>
        </w:rPr>
      </w:pPr>
    </w:p>
    <w:p w14:paraId="64778215" w14:textId="733D86F0" w:rsidR="002F110E" w:rsidRPr="002F110E" w:rsidRDefault="00995769" w:rsidP="00E6298B">
      <w:pPr>
        <w:ind w:right="107"/>
        <w:jc w:val="both"/>
        <w:rPr>
          <w:sz w:val="24"/>
          <w:szCs w:val="24"/>
        </w:rPr>
      </w:pPr>
      <w:r w:rsidRPr="00995769">
        <w:rPr>
          <w:sz w:val="24"/>
          <w:szCs w:val="24"/>
          <w:highlight w:val="green"/>
        </w:rPr>
        <w:t>209</w:t>
      </w:r>
      <w:r w:rsidR="00AA7B86">
        <w:rPr>
          <w:sz w:val="24"/>
          <w:szCs w:val="24"/>
          <w:highlight w:val="green"/>
        </w:rPr>
        <w:t>6</w:t>
      </w:r>
      <w:r w:rsidRPr="00995769">
        <w:rPr>
          <w:sz w:val="24"/>
          <w:szCs w:val="24"/>
          <w:highlight w:val="green"/>
        </w:rPr>
        <w:t xml:space="preserve"> Words</w:t>
      </w:r>
    </w:p>
    <w:p w14:paraId="58B3C084" w14:textId="02ED7F78" w:rsidR="0033742F" w:rsidRDefault="0033742F" w:rsidP="00E6298B">
      <w:pPr>
        <w:ind w:right="107"/>
        <w:jc w:val="both"/>
        <w:rPr>
          <w:sz w:val="24"/>
          <w:szCs w:val="24"/>
        </w:rPr>
      </w:pPr>
    </w:p>
    <w:p w14:paraId="6C3FC734" w14:textId="543589FB" w:rsidR="0033742F" w:rsidRDefault="0033742F" w:rsidP="00E6298B">
      <w:pPr>
        <w:ind w:right="107"/>
        <w:jc w:val="both"/>
        <w:rPr>
          <w:sz w:val="24"/>
          <w:szCs w:val="24"/>
        </w:rPr>
      </w:pPr>
    </w:p>
    <w:p w14:paraId="1E6BA893" w14:textId="77777777" w:rsidR="00BD0B3A" w:rsidRPr="00025650" w:rsidRDefault="00BD0B3A" w:rsidP="00E6298B">
      <w:pPr>
        <w:ind w:right="107"/>
        <w:jc w:val="both"/>
        <w:rPr>
          <w:b/>
          <w:sz w:val="24"/>
          <w:szCs w:val="24"/>
        </w:rPr>
      </w:pPr>
    </w:p>
    <w:p w14:paraId="19F11F44" w14:textId="77777777" w:rsidR="00995769" w:rsidRDefault="00995769" w:rsidP="00995769">
      <w:pPr>
        <w:ind w:right="107"/>
      </w:pPr>
    </w:p>
    <w:p w14:paraId="5FA11125" w14:textId="77777777" w:rsidR="00995769" w:rsidRDefault="00995769" w:rsidP="00995769">
      <w:pPr>
        <w:ind w:right="107"/>
      </w:pPr>
    </w:p>
    <w:p w14:paraId="5951CB21" w14:textId="77777777" w:rsidR="00995769" w:rsidRDefault="00995769" w:rsidP="00995769">
      <w:pPr>
        <w:ind w:right="107"/>
      </w:pPr>
    </w:p>
    <w:p w14:paraId="101E7EB2" w14:textId="77777777" w:rsidR="00995769" w:rsidRDefault="00995769" w:rsidP="00995769">
      <w:pPr>
        <w:ind w:right="107"/>
      </w:pPr>
    </w:p>
    <w:p w14:paraId="7FDE8A7E" w14:textId="77777777" w:rsidR="00995769" w:rsidRDefault="00995769" w:rsidP="00995769">
      <w:pPr>
        <w:ind w:right="107"/>
      </w:pPr>
    </w:p>
    <w:p w14:paraId="59D79369" w14:textId="77777777" w:rsidR="00995769" w:rsidRDefault="00995769" w:rsidP="00995769">
      <w:pPr>
        <w:ind w:right="107"/>
      </w:pPr>
    </w:p>
    <w:p w14:paraId="11E67C70" w14:textId="77777777" w:rsidR="00995769" w:rsidRDefault="00995769" w:rsidP="00995769">
      <w:pPr>
        <w:ind w:right="107"/>
      </w:pPr>
    </w:p>
    <w:p w14:paraId="10C8A407" w14:textId="77777777" w:rsidR="00995769" w:rsidRDefault="00995769" w:rsidP="00995769">
      <w:pPr>
        <w:ind w:right="107"/>
      </w:pPr>
    </w:p>
    <w:p w14:paraId="63001941" w14:textId="77777777" w:rsidR="00995769" w:rsidRDefault="00995769" w:rsidP="00995769">
      <w:pPr>
        <w:ind w:right="107"/>
      </w:pPr>
    </w:p>
    <w:p w14:paraId="45C93BD3" w14:textId="77777777" w:rsidR="00995769" w:rsidRDefault="00995769" w:rsidP="00995769">
      <w:pPr>
        <w:ind w:right="107"/>
      </w:pPr>
    </w:p>
    <w:p w14:paraId="73862B60" w14:textId="77777777" w:rsidR="00995769" w:rsidRDefault="00995769" w:rsidP="00995769">
      <w:pPr>
        <w:ind w:right="107"/>
      </w:pPr>
    </w:p>
    <w:p w14:paraId="5A3EDCDC" w14:textId="77777777" w:rsidR="00995769" w:rsidRDefault="00995769" w:rsidP="00995769">
      <w:pPr>
        <w:ind w:right="107"/>
      </w:pPr>
    </w:p>
    <w:p w14:paraId="11B1AAFD" w14:textId="42EC7FFB" w:rsidR="006C7CA5" w:rsidRPr="00995769" w:rsidRDefault="28A9B94D" w:rsidP="00941D61">
      <w:pPr>
        <w:ind w:right="107"/>
        <w:jc w:val="center"/>
      </w:pPr>
      <w:r w:rsidRPr="00B72DDA">
        <w:rPr>
          <w:b/>
          <w:bCs/>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50D988A6" w:rsidR="006C7CA5" w:rsidRDefault="006C7CA5" w:rsidP="00E6298B">
      <w:pPr>
        <w:ind w:right="107"/>
        <w:jc w:val="both"/>
        <w:rPr>
          <w:sz w:val="24"/>
          <w:szCs w:val="24"/>
        </w:rPr>
      </w:pPr>
    </w:p>
    <w:p w14:paraId="0FEEFB0E" w14:textId="2EF0E26B" w:rsidR="00025650" w:rsidRDefault="00A01005" w:rsidP="00E6298B">
      <w:pPr>
        <w:ind w:right="107"/>
        <w:jc w:val="both"/>
        <w:rPr>
          <w:sz w:val="24"/>
          <w:szCs w:val="24"/>
        </w:rPr>
      </w:pPr>
      <w:r>
        <w:rPr>
          <w:sz w:val="24"/>
          <w:szCs w:val="24"/>
        </w:rPr>
        <w:t>Effective and efficient decision</w:t>
      </w:r>
      <w:r w:rsidR="00623C66">
        <w:rPr>
          <w:sz w:val="24"/>
          <w:szCs w:val="24"/>
        </w:rPr>
        <w:t>-</w:t>
      </w:r>
      <w:r>
        <w:rPr>
          <w:sz w:val="24"/>
          <w:szCs w:val="24"/>
        </w:rPr>
        <w:t xml:space="preserve">making skills are </w:t>
      </w:r>
      <w:r w:rsidR="00AA7B86">
        <w:rPr>
          <w:sz w:val="24"/>
          <w:szCs w:val="24"/>
        </w:rPr>
        <w:t>likely</w:t>
      </w:r>
      <w:r>
        <w:rPr>
          <w:sz w:val="24"/>
          <w:szCs w:val="24"/>
        </w:rPr>
        <w:t xml:space="preserve"> the most important asset of a police officer’s skill set, second only maybe to safety awareness of </w:t>
      </w:r>
      <w:r w:rsidR="00AA7B86">
        <w:rPr>
          <w:sz w:val="24"/>
          <w:szCs w:val="24"/>
        </w:rPr>
        <w:t>m</w:t>
      </w:r>
      <w:r>
        <w:rPr>
          <w:sz w:val="24"/>
          <w:szCs w:val="24"/>
        </w:rPr>
        <w:t xml:space="preserve">yself and those around </w:t>
      </w:r>
      <w:r w:rsidR="00AA7B86">
        <w:rPr>
          <w:sz w:val="24"/>
          <w:szCs w:val="24"/>
        </w:rPr>
        <w:t>me</w:t>
      </w:r>
      <w:r>
        <w:rPr>
          <w:sz w:val="24"/>
          <w:szCs w:val="24"/>
        </w:rPr>
        <w:t xml:space="preserve">. As a consequence of its importance, much deliberation and thought has gone into producing a structured framework for officers to utilise day-to-day to identify, assess and manage operational risks called the National Decision Model (NDM). The </w:t>
      </w:r>
      <w:r w:rsidR="003C03B1">
        <w:rPr>
          <w:sz w:val="24"/>
          <w:szCs w:val="24"/>
        </w:rPr>
        <w:t xml:space="preserve">current </w:t>
      </w:r>
      <w:r w:rsidR="009002E4">
        <w:rPr>
          <w:sz w:val="24"/>
          <w:szCs w:val="24"/>
        </w:rPr>
        <w:t>up to date</w:t>
      </w:r>
      <w:r w:rsidR="003C03B1">
        <w:rPr>
          <w:sz w:val="24"/>
          <w:szCs w:val="24"/>
        </w:rPr>
        <w:t xml:space="preserve"> </w:t>
      </w:r>
      <w:r>
        <w:rPr>
          <w:sz w:val="24"/>
          <w:szCs w:val="24"/>
        </w:rPr>
        <w:t>NDM has taken years of development to ensure it strikes a balance between health and safety and</w:t>
      </w:r>
      <w:r w:rsidR="0058218F">
        <w:rPr>
          <w:sz w:val="24"/>
          <w:szCs w:val="24"/>
        </w:rPr>
        <w:t xml:space="preserve"> allowing</w:t>
      </w:r>
      <w:r>
        <w:rPr>
          <w:sz w:val="24"/>
          <w:szCs w:val="24"/>
        </w:rPr>
        <w:t xml:space="preserve"> </w:t>
      </w:r>
      <w:r w:rsidR="0058218F">
        <w:rPr>
          <w:sz w:val="24"/>
          <w:szCs w:val="24"/>
        </w:rPr>
        <w:t>officer’s to use their</w:t>
      </w:r>
      <w:r>
        <w:rPr>
          <w:sz w:val="24"/>
          <w:szCs w:val="24"/>
        </w:rPr>
        <w:t xml:space="preserve"> professional judgement which can involve </w:t>
      </w:r>
      <w:r w:rsidR="0058218F">
        <w:rPr>
          <w:sz w:val="24"/>
          <w:szCs w:val="24"/>
        </w:rPr>
        <w:t>tak</w:t>
      </w:r>
      <w:r w:rsidR="003C03B1">
        <w:rPr>
          <w:sz w:val="24"/>
          <w:szCs w:val="24"/>
        </w:rPr>
        <w:t>ing</w:t>
      </w:r>
      <w:r w:rsidR="0058218F">
        <w:rPr>
          <w:sz w:val="24"/>
          <w:szCs w:val="24"/>
        </w:rPr>
        <w:t xml:space="preserve"> greater</w:t>
      </w:r>
      <w:r>
        <w:rPr>
          <w:sz w:val="24"/>
          <w:szCs w:val="24"/>
        </w:rPr>
        <w:t xml:space="preserve"> risks, otherwise known as</w:t>
      </w:r>
      <w:r w:rsidR="0058218F">
        <w:rPr>
          <w:sz w:val="24"/>
          <w:szCs w:val="24"/>
        </w:rPr>
        <w:t xml:space="preserve"> </w:t>
      </w:r>
      <w:r>
        <w:rPr>
          <w:sz w:val="24"/>
          <w:szCs w:val="24"/>
        </w:rPr>
        <w:t>discretion</w:t>
      </w:r>
      <w:r w:rsidR="003C03B1">
        <w:rPr>
          <w:sz w:val="24"/>
          <w:szCs w:val="24"/>
        </w:rPr>
        <w:t>, when attending incidents</w:t>
      </w:r>
      <w:r>
        <w:rPr>
          <w:sz w:val="24"/>
          <w:szCs w:val="24"/>
        </w:rPr>
        <w:t>.</w:t>
      </w:r>
      <w:r w:rsidR="0058218F">
        <w:rPr>
          <w:sz w:val="24"/>
          <w:szCs w:val="24"/>
        </w:rPr>
        <w:t xml:space="preserve"> The NDM has allowed a greater confidence in decision</w:t>
      </w:r>
      <w:r w:rsidR="00623C66">
        <w:rPr>
          <w:sz w:val="24"/>
          <w:szCs w:val="24"/>
        </w:rPr>
        <w:t>-</w:t>
      </w:r>
      <w:r w:rsidR="0058218F">
        <w:rPr>
          <w:sz w:val="24"/>
          <w:szCs w:val="24"/>
        </w:rPr>
        <w:t>making and reduces risk avoidance/aversion which was creeping into the Force as a result of over vigilant health and safety directives</w:t>
      </w:r>
      <w:r w:rsidR="003C03B1">
        <w:rPr>
          <w:sz w:val="24"/>
          <w:szCs w:val="24"/>
        </w:rPr>
        <w:t xml:space="preserve"> in the past</w:t>
      </w:r>
      <w:r w:rsidR="0058218F">
        <w:rPr>
          <w:sz w:val="24"/>
          <w:szCs w:val="24"/>
        </w:rPr>
        <w:t xml:space="preserve">. The Code of Ethics is highly entwined with the use of discretion, as an officer must judge their actions to be appropriate and proportionate to the situation that is in front of them, applying the standards highlighted in the Code fairly each time. As well as going onto to discuss my use of the NDM and discretion in relation to a specific incident in this essay, I shall also incorporate my understanding of the </w:t>
      </w:r>
      <w:r w:rsidR="0058218F" w:rsidRPr="0058218F">
        <w:rPr>
          <w:sz w:val="24"/>
          <w:szCs w:val="24"/>
        </w:rPr>
        <w:t>C</w:t>
      </w:r>
      <w:r w:rsidR="0058218F">
        <w:rPr>
          <w:sz w:val="24"/>
          <w:szCs w:val="24"/>
        </w:rPr>
        <w:t>riminal Procedure and Investigations Act 1996 (CPIA) and its importance in information handling and disclosure.</w:t>
      </w:r>
    </w:p>
    <w:p w14:paraId="623A4300" w14:textId="3E4E78FF" w:rsidR="000C0DEA" w:rsidRDefault="000C0DEA" w:rsidP="00E6298B">
      <w:pPr>
        <w:ind w:right="107"/>
        <w:jc w:val="both"/>
        <w:rPr>
          <w:sz w:val="24"/>
          <w:szCs w:val="24"/>
        </w:rPr>
      </w:pPr>
    </w:p>
    <w:p w14:paraId="6384B031" w14:textId="19795CEB" w:rsidR="003C03B1" w:rsidRDefault="003C03B1" w:rsidP="00E6298B">
      <w:pPr>
        <w:ind w:right="107"/>
        <w:jc w:val="both"/>
        <w:rPr>
          <w:sz w:val="24"/>
          <w:szCs w:val="24"/>
        </w:rPr>
      </w:pPr>
      <w:r>
        <w:rPr>
          <w:sz w:val="24"/>
          <w:szCs w:val="24"/>
        </w:rPr>
        <w:t>The incident I shall be utilising to critically analyse and reflect upon my use of the NDM during the incident will be one involving a female I have dealt with several time</w:t>
      </w:r>
      <w:r w:rsidR="00694824">
        <w:rPr>
          <w:sz w:val="24"/>
          <w:szCs w:val="24"/>
        </w:rPr>
        <w:t>s</w:t>
      </w:r>
      <w:r>
        <w:rPr>
          <w:sz w:val="24"/>
          <w:szCs w:val="24"/>
        </w:rPr>
        <w:t xml:space="preserve"> prior. I knew the female to be a repeat offender, often intoxicated</w:t>
      </w:r>
      <w:r w:rsidR="00A41B0B">
        <w:rPr>
          <w:sz w:val="24"/>
          <w:szCs w:val="24"/>
        </w:rPr>
        <w:t xml:space="preserve"> with alcohol and/or drugs and to have a feisty temper. The incident related to an offence of common assault </w:t>
      </w:r>
      <w:r w:rsidR="002A46C3">
        <w:rPr>
          <w:sz w:val="24"/>
          <w:szCs w:val="24"/>
        </w:rPr>
        <w:t xml:space="preserve">(Section 39, The Criminal Justice Act 1988) </w:t>
      </w:r>
      <w:r w:rsidR="002A46C3" w:rsidRPr="002A46C3">
        <w:rPr>
          <w:b/>
          <w:bCs/>
          <w:sz w:val="24"/>
          <w:szCs w:val="24"/>
        </w:rPr>
        <w:t>Legislation.gov.uk (2018)</w:t>
      </w:r>
      <w:r w:rsidR="002A46C3">
        <w:rPr>
          <w:sz w:val="24"/>
          <w:szCs w:val="24"/>
        </w:rPr>
        <w:t xml:space="preserve"> </w:t>
      </w:r>
      <w:r w:rsidR="00A41B0B">
        <w:rPr>
          <w:sz w:val="24"/>
          <w:szCs w:val="24"/>
        </w:rPr>
        <w:t xml:space="preserve">of a staff member at one of the major hostel’s in the Cardiff Bay district and we attended with blue lights as an emergency call. Upon arrival to the hostel, I identified the female subject immediately, she was being </w:t>
      </w:r>
      <w:r w:rsidR="00A41B0B">
        <w:rPr>
          <w:sz w:val="24"/>
          <w:szCs w:val="24"/>
        </w:rPr>
        <w:lastRenderedPageBreak/>
        <w:t xml:space="preserve">partially restrained by another hostel resident. I alighted the police vehicle and myself </w:t>
      </w:r>
      <w:r w:rsidR="00694824">
        <w:rPr>
          <w:sz w:val="24"/>
          <w:szCs w:val="24"/>
        </w:rPr>
        <w:t xml:space="preserve">and </w:t>
      </w:r>
      <w:r w:rsidR="00A41B0B">
        <w:rPr>
          <w:sz w:val="24"/>
          <w:szCs w:val="24"/>
        </w:rPr>
        <w:t>my colleague without delay detained the female and handcuffed her to the rea</w:t>
      </w:r>
      <w:r w:rsidR="00694824">
        <w:rPr>
          <w:sz w:val="24"/>
          <w:szCs w:val="24"/>
        </w:rPr>
        <w:t>r</w:t>
      </w:r>
      <w:r w:rsidR="00A41B0B">
        <w:rPr>
          <w:sz w:val="24"/>
          <w:szCs w:val="24"/>
        </w:rPr>
        <w:t xml:space="preserve"> in a stacked position. It was clearly noticeable that the female was under the influence as she was swaying and shouting erratically, thus she was placed in the police cage quickly. Once my other colleagues had verified the circumstances regarding the assault, I affected the arrest for the offence of common assault by means of punching a staff member to the face.</w:t>
      </w:r>
    </w:p>
    <w:p w14:paraId="794602A0" w14:textId="77777777" w:rsidR="000C0DEA" w:rsidRPr="00270EEB" w:rsidRDefault="000C0DEA" w:rsidP="00E6298B">
      <w:pPr>
        <w:ind w:right="107"/>
        <w:jc w:val="both"/>
        <w:rPr>
          <w:sz w:val="24"/>
          <w:szCs w:val="24"/>
        </w:rPr>
      </w:pPr>
    </w:p>
    <w:p w14:paraId="585519A4" w14:textId="40C9B479" w:rsidR="00025650" w:rsidRDefault="001E026C" w:rsidP="00E6298B">
      <w:pPr>
        <w:ind w:right="107"/>
        <w:jc w:val="both"/>
        <w:rPr>
          <w:sz w:val="24"/>
          <w:szCs w:val="24"/>
        </w:rPr>
      </w:pPr>
      <w:r>
        <w:rPr>
          <w:sz w:val="24"/>
          <w:szCs w:val="24"/>
        </w:rPr>
        <w:t xml:space="preserve">The first stage of the NDM is the information and intelligence gathering phase, where I identify as many key details as possible pertaining to the incident, so that I may prepare myself appropriately. My first thought was to the warning markers identified in the initial call text, I knew the female subject was likely intoxicated and had an aggressive demeanour at the time of the call, thus this behaviour would likely be demonstrated with my interactions with </w:t>
      </w:r>
      <w:r w:rsidR="00DC431A">
        <w:rPr>
          <w:sz w:val="24"/>
          <w:szCs w:val="24"/>
        </w:rPr>
        <w:t>her</w:t>
      </w:r>
      <w:r>
        <w:rPr>
          <w:sz w:val="24"/>
          <w:szCs w:val="24"/>
        </w:rPr>
        <w:t xml:space="preserve"> as well. I also requested NICHE warning markers for the subject as we were on route, I was informed that she was known to assault police and that she </w:t>
      </w:r>
      <w:r w:rsidR="00DC431A">
        <w:rPr>
          <w:sz w:val="24"/>
          <w:szCs w:val="24"/>
        </w:rPr>
        <w:t>historically</w:t>
      </w:r>
      <w:r>
        <w:rPr>
          <w:sz w:val="24"/>
          <w:szCs w:val="24"/>
        </w:rPr>
        <w:t xml:space="preserve"> carried a knife. This information was crucial to know as it meant we needed to get the subject in handcuffs and under control as quickly as possible on arrival and that taser trained officers, which my tutor is, were well positioned to act if needed. When we first arrived on scene, the subject appeared very disorientated owing to drugs or alcohol, myself and my colleague took the opportunity immediately to come from behind the female and grab each of her arms simultaneously and placing her in handcuffs to diffuse any threat she posed instantly. I also decided to use the back stack handcuffing technique as it renders the subject most immobile, ensuring she would be less likely to assault police even when detained.</w:t>
      </w:r>
      <w:r w:rsidR="006069E9">
        <w:rPr>
          <w:sz w:val="24"/>
          <w:szCs w:val="24"/>
        </w:rPr>
        <w:t xml:space="preserve"> Despite the knife warning marker linked to the subject, there had been no mention of a weapon involved in this incident and, myself included, 4 officers attended this incident, 3 taser-trained, I judged it was a necessary and safe risk for myself to get hands-on and detain the subject immediately. My use of professional discretion allowed us to diffuse the situation immediately upon arrival rather than it potentially sparking up again if control had not been shown from the offset.</w:t>
      </w:r>
    </w:p>
    <w:p w14:paraId="1347C9A6" w14:textId="440FA418" w:rsidR="006069E9" w:rsidRDefault="006069E9" w:rsidP="00E6298B">
      <w:pPr>
        <w:ind w:right="107"/>
        <w:jc w:val="both"/>
        <w:rPr>
          <w:sz w:val="24"/>
          <w:szCs w:val="24"/>
        </w:rPr>
      </w:pPr>
    </w:p>
    <w:p w14:paraId="27170ECD" w14:textId="480281A4" w:rsidR="006069E9" w:rsidRDefault="006069E9" w:rsidP="00E6298B">
      <w:pPr>
        <w:ind w:right="107"/>
        <w:jc w:val="both"/>
        <w:rPr>
          <w:sz w:val="24"/>
          <w:szCs w:val="24"/>
        </w:rPr>
      </w:pPr>
      <w:r>
        <w:rPr>
          <w:sz w:val="24"/>
          <w:szCs w:val="24"/>
        </w:rPr>
        <w:t>Following i</w:t>
      </w:r>
      <w:r w:rsidR="001C616C">
        <w:rPr>
          <w:sz w:val="24"/>
          <w:szCs w:val="24"/>
        </w:rPr>
        <w:t xml:space="preserve">nformation and intelligence gathering, an officers must then collate what they have learnt and apply it to conduct a risk assessment and produce a working strategy. Much of this I have touched upon in the paragraph above as the assessment of risk occurs almost instantaneously after the information has been provided. It is often a split second analysis. </w:t>
      </w:r>
      <w:r w:rsidR="003B6B17">
        <w:rPr>
          <w:sz w:val="24"/>
          <w:szCs w:val="24"/>
        </w:rPr>
        <w:t xml:space="preserve">For instance, knowing a knife may be present means I need to be especially careful when first detaining the subject but also when searching the subject post arrest to ensure my own safety and to prevent injury. The risks identified for this incident included: intoxication, aggressive behaviour, priors for assault police, possession of a knife and a regular drug user, thus needles may be present. Each of these elements alters my dynamic working strategy for how I’m planning to resolve this incident and as it changes mid-incident when new details come to life. Risk assessments are a fluid process that can change at any moment; </w:t>
      </w:r>
      <w:r w:rsidR="00B021B7">
        <w:rPr>
          <w:sz w:val="24"/>
          <w:szCs w:val="24"/>
        </w:rPr>
        <w:t>therefore,</w:t>
      </w:r>
      <w:r w:rsidR="003B6B17">
        <w:rPr>
          <w:sz w:val="24"/>
          <w:szCs w:val="24"/>
        </w:rPr>
        <w:t xml:space="preserve"> I must always be aware during the incident</w:t>
      </w:r>
      <w:r w:rsidR="00DC431A">
        <w:rPr>
          <w:sz w:val="24"/>
          <w:szCs w:val="24"/>
        </w:rPr>
        <w:t xml:space="preserve"> and update my approach accordingly</w:t>
      </w:r>
      <w:r w:rsidR="003B6B17">
        <w:rPr>
          <w:sz w:val="24"/>
          <w:szCs w:val="24"/>
        </w:rPr>
        <w:t>.</w:t>
      </w:r>
    </w:p>
    <w:p w14:paraId="495BF189" w14:textId="77777777" w:rsidR="003B6B17" w:rsidRDefault="003B6B17" w:rsidP="00E6298B">
      <w:pPr>
        <w:ind w:right="107"/>
        <w:jc w:val="both"/>
        <w:rPr>
          <w:sz w:val="24"/>
          <w:szCs w:val="24"/>
        </w:rPr>
      </w:pPr>
    </w:p>
    <w:p w14:paraId="2A9E2C83" w14:textId="1E163FE0" w:rsidR="00B021B7" w:rsidRDefault="00B021B7" w:rsidP="00E6298B">
      <w:pPr>
        <w:ind w:right="107"/>
        <w:jc w:val="both"/>
        <w:rPr>
          <w:sz w:val="24"/>
          <w:szCs w:val="24"/>
        </w:rPr>
      </w:pPr>
      <w:r>
        <w:rPr>
          <w:sz w:val="24"/>
          <w:szCs w:val="24"/>
        </w:rPr>
        <w:t>As a police constable, I have certain use of force powers which the civilian public do not</w:t>
      </w:r>
      <w:r w:rsidR="009A7E46">
        <w:rPr>
          <w:sz w:val="24"/>
          <w:szCs w:val="24"/>
        </w:rPr>
        <w:t xml:space="preserve">, most notably Section 117 of the PACE 1984 which gives officers the power to use reasonable force, if necessary, in the exercise of their power </w:t>
      </w:r>
      <w:r w:rsidR="009A7E46" w:rsidRPr="009A7E46">
        <w:rPr>
          <w:b/>
          <w:bCs/>
          <w:sz w:val="24"/>
          <w:szCs w:val="24"/>
        </w:rPr>
        <w:t>Legislation.gov.uk</w:t>
      </w:r>
      <w:r w:rsidR="009A7E46">
        <w:rPr>
          <w:b/>
          <w:bCs/>
          <w:sz w:val="24"/>
          <w:szCs w:val="24"/>
        </w:rPr>
        <w:t xml:space="preserve"> (2017). </w:t>
      </w:r>
      <w:r w:rsidR="009A7E46" w:rsidRPr="009A7E46">
        <w:rPr>
          <w:sz w:val="24"/>
          <w:szCs w:val="24"/>
        </w:rPr>
        <w:t>Phase 3 of the NDM</w:t>
      </w:r>
      <w:r w:rsidR="009A7E46">
        <w:rPr>
          <w:b/>
          <w:bCs/>
          <w:sz w:val="24"/>
          <w:szCs w:val="24"/>
        </w:rPr>
        <w:t xml:space="preserve"> </w:t>
      </w:r>
      <w:r w:rsidR="009A7E46" w:rsidRPr="009A7E46">
        <w:rPr>
          <w:sz w:val="24"/>
          <w:szCs w:val="24"/>
        </w:rPr>
        <w:t>directs</w:t>
      </w:r>
      <w:r w:rsidR="009A7E46">
        <w:rPr>
          <w:b/>
          <w:bCs/>
          <w:sz w:val="24"/>
          <w:szCs w:val="24"/>
        </w:rPr>
        <w:t xml:space="preserve"> </w:t>
      </w:r>
      <w:r w:rsidR="009A7E46">
        <w:rPr>
          <w:sz w:val="24"/>
          <w:szCs w:val="24"/>
        </w:rPr>
        <w:t xml:space="preserve">officers to consider the powers and policies they have available to them, which I have done so effectively in this scenario utilising Section 117 to forcefully grab the arm of the subject and place it behind their back so that I was able to </w:t>
      </w:r>
      <w:r w:rsidR="009A7E46">
        <w:rPr>
          <w:sz w:val="24"/>
          <w:szCs w:val="24"/>
        </w:rPr>
        <w:lastRenderedPageBreak/>
        <w:t>place handcuffs</w:t>
      </w:r>
      <w:r w:rsidR="00623C66">
        <w:rPr>
          <w:sz w:val="24"/>
          <w:szCs w:val="24"/>
        </w:rPr>
        <w:t xml:space="preserve"> on instantly</w:t>
      </w:r>
      <w:r w:rsidR="009A7E46">
        <w:rPr>
          <w:sz w:val="24"/>
          <w:szCs w:val="24"/>
        </w:rPr>
        <w:t xml:space="preserve">. </w:t>
      </w:r>
      <w:r w:rsidR="009002E4">
        <w:rPr>
          <w:sz w:val="24"/>
          <w:szCs w:val="24"/>
        </w:rPr>
        <w:t>Powers and policies do not always mean I have to use force when attending an incident, for example dispersal orders can be given to individuals to prevent them from returning to a define</w:t>
      </w:r>
      <w:r w:rsidR="00623C66">
        <w:rPr>
          <w:sz w:val="24"/>
          <w:szCs w:val="24"/>
        </w:rPr>
        <w:t>d</w:t>
      </w:r>
      <w:r w:rsidR="009002E4">
        <w:rPr>
          <w:sz w:val="24"/>
          <w:szCs w:val="24"/>
        </w:rPr>
        <w:t xml:space="preserve"> area for up to 48 hours. I must decide using my discretion and professional decision</w:t>
      </w:r>
      <w:r w:rsidR="00623C66">
        <w:rPr>
          <w:sz w:val="24"/>
          <w:szCs w:val="24"/>
        </w:rPr>
        <w:t>-</w:t>
      </w:r>
      <w:r w:rsidR="009002E4">
        <w:rPr>
          <w:sz w:val="24"/>
          <w:szCs w:val="24"/>
        </w:rPr>
        <w:t xml:space="preserve">making skills to identify the most appropriate and proportional power available to </w:t>
      </w:r>
      <w:r w:rsidR="00623C66">
        <w:rPr>
          <w:sz w:val="24"/>
          <w:szCs w:val="24"/>
        </w:rPr>
        <w:t>myself</w:t>
      </w:r>
      <w:r w:rsidR="009002E4">
        <w:rPr>
          <w:sz w:val="24"/>
          <w:szCs w:val="24"/>
        </w:rPr>
        <w:t xml:space="preserve"> to best rectify a situation. In this scenario, owing to the circumstances and offence reported to police, use of force and arrest powers were the clear and safest methods to use. The arrest powers available to me include Sections 24(1) to 24(3) of PACE, detailing the ability to arrest if an individual is in the ‘act of committing’ or ‘is about to’, ‘reasonable grounds to suspect’ or if a person is ‘guilty of an offence’ </w:t>
      </w:r>
      <w:r w:rsidR="009002E4" w:rsidRPr="009A7E46">
        <w:rPr>
          <w:b/>
          <w:bCs/>
          <w:sz w:val="24"/>
          <w:szCs w:val="24"/>
        </w:rPr>
        <w:t>Legislation.gov.uk</w:t>
      </w:r>
      <w:r w:rsidR="009002E4">
        <w:rPr>
          <w:b/>
          <w:bCs/>
          <w:sz w:val="24"/>
          <w:szCs w:val="24"/>
        </w:rPr>
        <w:t xml:space="preserve"> (2022)</w:t>
      </w:r>
      <w:r w:rsidR="009002E4">
        <w:rPr>
          <w:sz w:val="24"/>
          <w:szCs w:val="24"/>
        </w:rPr>
        <w:t>. These powers relate to any offence. I utilised Section 24(2), following my colleague</w:t>
      </w:r>
      <w:r w:rsidR="00623C66">
        <w:rPr>
          <w:sz w:val="24"/>
          <w:szCs w:val="24"/>
        </w:rPr>
        <w:t>s</w:t>
      </w:r>
      <w:r w:rsidR="009002E4">
        <w:rPr>
          <w:sz w:val="24"/>
          <w:szCs w:val="24"/>
        </w:rPr>
        <w:t xml:space="preserve"> updat</w:t>
      </w:r>
      <w:r w:rsidR="00623C66">
        <w:rPr>
          <w:sz w:val="24"/>
          <w:szCs w:val="24"/>
        </w:rPr>
        <w:t>e</w:t>
      </w:r>
      <w:r w:rsidR="009002E4">
        <w:rPr>
          <w:sz w:val="24"/>
          <w:szCs w:val="24"/>
        </w:rPr>
        <w:t xml:space="preserve"> regarding the circumstances of the assault having spoken to the victim, as we had reasonable grounds to </w:t>
      </w:r>
      <w:r w:rsidR="00623C66">
        <w:rPr>
          <w:sz w:val="24"/>
          <w:szCs w:val="24"/>
        </w:rPr>
        <w:t>believe</w:t>
      </w:r>
      <w:r w:rsidR="009002E4">
        <w:rPr>
          <w:sz w:val="24"/>
          <w:szCs w:val="24"/>
        </w:rPr>
        <w:t xml:space="preserve"> the subject had assaulted the staff member.</w:t>
      </w:r>
    </w:p>
    <w:p w14:paraId="0C4C0D93" w14:textId="77777777" w:rsidR="009002E4" w:rsidRPr="009A7E46" w:rsidRDefault="009002E4" w:rsidP="00E6298B">
      <w:pPr>
        <w:ind w:right="107"/>
        <w:jc w:val="both"/>
        <w:rPr>
          <w:sz w:val="24"/>
          <w:szCs w:val="24"/>
        </w:rPr>
      </w:pPr>
    </w:p>
    <w:p w14:paraId="567FC3A9" w14:textId="01682C85" w:rsidR="00B021B7" w:rsidRDefault="006446AF" w:rsidP="00E6298B">
      <w:pPr>
        <w:ind w:right="107"/>
        <w:jc w:val="both"/>
        <w:rPr>
          <w:sz w:val="24"/>
          <w:szCs w:val="24"/>
        </w:rPr>
      </w:pPr>
      <w:r>
        <w:rPr>
          <w:sz w:val="24"/>
          <w:szCs w:val="24"/>
        </w:rPr>
        <w:t xml:space="preserve">The penultimate phase of the NDM involves the consideration of available options and contingencies during an incident, as it is important to consider a plan B or plan C etc. ahead of time should something go awry. Although this phase is positioned late on in the NDM, I feel it is entwined within the two prior stages, as when strategies are developed, and powers are considered its crucial to prepare for the unexpected. For example, if the subject did have a knife as the warning markers suggested in my chosen incident, I would have to immediately backed away from the subject, distancing myself from the danger as the only non-taser carrying officer to allow my better equipped colleagues to take the most appropriate action. Having pre-thought about contingency options ahead of disaster striking, I am able to react faster to surprises and better keep a handle of the situation. Additionally, despite the fact we had the subject cuffed to the back in a stacked position and sat in the cage, we still kept two officers, myself and my colleague, with the detained subject for the entirety of the incident as we were aware she may kick-off at any moment and that she had taken an unknown </w:t>
      </w:r>
      <w:r w:rsidR="00C7344B">
        <w:rPr>
          <w:sz w:val="24"/>
          <w:szCs w:val="24"/>
        </w:rPr>
        <w:t>substance,</w:t>
      </w:r>
      <w:r>
        <w:rPr>
          <w:sz w:val="24"/>
          <w:szCs w:val="24"/>
        </w:rPr>
        <w:t xml:space="preserve"> so welfare concerns were also o</w:t>
      </w:r>
      <w:r w:rsidR="00C7344B">
        <w:rPr>
          <w:sz w:val="24"/>
          <w:szCs w:val="24"/>
        </w:rPr>
        <w:t>f</w:t>
      </w:r>
      <w:r>
        <w:rPr>
          <w:sz w:val="24"/>
          <w:szCs w:val="24"/>
        </w:rPr>
        <w:t xml:space="preserve"> </w:t>
      </w:r>
      <w:r w:rsidR="00C7344B">
        <w:rPr>
          <w:sz w:val="24"/>
          <w:szCs w:val="24"/>
        </w:rPr>
        <w:t>high priority</w:t>
      </w:r>
      <w:r>
        <w:rPr>
          <w:sz w:val="24"/>
          <w:szCs w:val="24"/>
        </w:rPr>
        <w:t>.</w:t>
      </w:r>
      <w:r w:rsidR="00C7344B">
        <w:rPr>
          <w:sz w:val="24"/>
          <w:szCs w:val="24"/>
        </w:rPr>
        <w:t xml:space="preserve"> </w:t>
      </w:r>
    </w:p>
    <w:p w14:paraId="18168249" w14:textId="3290EE1B" w:rsidR="00C7344B" w:rsidRDefault="00C7344B" w:rsidP="00E6298B">
      <w:pPr>
        <w:ind w:right="107"/>
        <w:jc w:val="both"/>
        <w:rPr>
          <w:sz w:val="24"/>
          <w:szCs w:val="24"/>
        </w:rPr>
      </w:pPr>
    </w:p>
    <w:p w14:paraId="7D0B5580" w14:textId="2AF5E13E" w:rsidR="00C7344B" w:rsidRDefault="00C7344B" w:rsidP="00E6298B">
      <w:pPr>
        <w:ind w:right="107"/>
        <w:jc w:val="both"/>
        <w:rPr>
          <w:sz w:val="24"/>
          <w:szCs w:val="24"/>
        </w:rPr>
      </w:pPr>
      <w:r>
        <w:rPr>
          <w:sz w:val="24"/>
          <w:szCs w:val="24"/>
        </w:rPr>
        <w:t>The final stage of the NDM is the actual actions which an officer takes having judged all the aforementioned details to generate, what the individual officer feels, is the best course of action for the incident in front of them. This action may be different for varying officers based on own personal experiences, physiques and knowledge etc. The beauty of the NDM is that it allows an officers to use their own discretion and decision</w:t>
      </w:r>
      <w:r w:rsidR="00005D49">
        <w:rPr>
          <w:sz w:val="24"/>
          <w:szCs w:val="24"/>
        </w:rPr>
        <w:t>-</w:t>
      </w:r>
      <w:r>
        <w:rPr>
          <w:sz w:val="24"/>
          <w:szCs w:val="24"/>
        </w:rPr>
        <w:t>making skills in a professional framework to produce better results and give confidence to those acting, even if it may be different to the next officer’s opinions. I have already detailed the actions I took throughout this essay and have evidenced my rational behind my decision making for each step from information gathering</w:t>
      </w:r>
      <w:r w:rsidR="00005D49">
        <w:rPr>
          <w:sz w:val="24"/>
          <w:szCs w:val="24"/>
        </w:rPr>
        <w:t xml:space="preserve"> up to</w:t>
      </w:r>
      <w:r>
        <w:rPr>
          <w:sz w:val="24"/>
          <w:szCs w:val="24"/>
        </w:rPr>
        <w:t xml:space="preserve"> contingencies, so I won</w:t>
      </w:r>
      <w:r w:rsidR="00005D49">
        <w:rPr>
          <w:sz w:val="24"/>
          <w:szCs w:val="24"/>
        </w:rPr>
        <w:t>’</w:t>
      </w:r>
      <w:r>
        <w:rPr>
          <w:sz w:val="24"/>
          <w:szCs w:val="24"/>
        </w:rPr>
        <w:t>t repeat myself again in this paragraph. Instead, I shall focus on the very last element involved in this stage, the review of said actions. As a relatively new officers, I feel I have done very well on the knowledge and ‘paperwork’ side of policing, however I am not a naturally authoritative person and have rarely dealt with conflict in my life prior to joining the police. As such, I have struggled to</w:t>
      </w:r>
      <w:r w:rsidR="00E27902">
        <w:rPr>
          <w:sz w:val="24"/>
          <w:szCs w:val="24"/>
        </w:rPr>
        <w:t xml:space="preserve"> utilise my use of force powers and instinctively get hands-on with any subject when the situation requires, but this incident, which occurred quite late on in my tutorship period was completely different. As soon as I identified the subject, I acted with purpose and instinctively, I was in tandem with my tutor as we detained the subject. The handcuffs went on smoothly and I utilised my voice far better than I have in any scenario prior to this, demonstrating confidence and directive. I controlled the situation very well; in a manner I had not managed prior to this. I have not had many incidents like this, yet it is my goal in </w:t>
      </w:r>
      <w:r w:rsidR="00E27902">
        <w:rPr>
          <w:sz w:val="24"/>
          <w:szCs w:val="24"/>
        </w:rPr>
        <w:lastRenderedPageBreak/>
        <w:t>the police to strive for a standard where I can produce that kind of incident response every time, not just as a one off.</w:t>
      </w:r>
    </w:p>
    <w:p w14:paraId="379F6120" w14:textId="785DCCBB" w:rsidR="002A46C3" w:rsidRDefault="002A46C3" w:rsidP="00E6298B">
      <w:pPr>
        <w:ind w:right="107"/>
        <w:jc w:val="both"/>
        <w:rPr>
          <w:sz w:val="24"/>
          <w:szCs w:val="24"/>
        </w:rPr>
      </w:pPr>
    </w:p>
    <w:p w14:paraId="209CA511" w14:textId="77777777" w:rsidR="00005D49" w:rsidRDefault="004F7543" w:rsidP="00E6298B">
      <w:pPr>
        <w:ind w:right="107"/>
        <w:jc w:val="both"/>
        <w:rPr>
          <w:sz w:val="24"/>
          <w:szCs w:val="24"/>
        </w:rPr>
      </w:pPr>
      <w:r>
        <w:rPr>
          <w:sz w:val="24"/>
          <w:szCs w:val="24"/>
        </w:rPr>
        <w:t xml:space="preserve">The importance of the updated and revised </w:t>
      </w:r>
      <w:r w:rsidRPr="004F7543">
        <w:rPr>
          <w:sz w:val="24"/>
          <w:szCs w:val="24"/>
        </w:rPr>
        <w:t>CPIA</w:t>
      </w:r>
      <w:r w:rsidR="00694824">
        <w:rPr>
          <w:sz w:val="24"/>
          <w:szCs w:val="24"/>
        </w:rPr>
        <w:t xml:space="preserve"> </w:t>
      </w:r>
      <w:r w:rsidRPr="004F7543">
        <w:rPr>
          <w:sz w:val="24"/>
          <w:szCs w:val="24"/>
        </w:rPr>
        <w:t>1996</w:t>
      </w:r>
      <w:r>
        <w:rPr>
          <w:sz w:val="24"/>
          <w:szCs w:val="24"/>
        </w:rPr>
        <w:t xml:space="preserve"> cannot be overlooked, CPIA is constantly reviewed and amended with the most recent update occurring in 202</w:t>
      </w:r>
      <w:r w:rsidR="00CF1B4A">
        <w:rPr>
          <w:sz w:val="24"/>
          <w:szCs w:val="24"/>
        </w:rPr>
        <w:t>0</w:t>
      </w:r>
      <w:r>
        <w:rPr>
          <w:sz w:val="24"/>
          <w:szCs w:val="24"/>
        </w:rPr>
        <w:t xml:space="preserve">, ensuring the impartiality and fairness of criminal investigations for all parties involved. CPIA outlines a code of practice that all individuals involved in law enforcement must follow in relation to recording, retaining and revealing prosecutor material obtained during a criminal investigation, a method known as ‘disclosure’ </w:t>
      </w:r>
      <w:r w:rsidRPr="004F7543">
        <w:rPr>
          <w:b/>
          <w:bCs/>
          <w:sz w:val="24"/>
          <w:szCs w:val="24"/>
        </w:rPr>
        <w:t>UK Parliament (2020)</w:t>
      </w:r>
      <w:r>
        <w:rPr>
          <w:b/>
          <w:bCs/>
          <w:sz w:val="24"/>
          <w:szCs w:val="24"/>
        </w:rPr>
        <w:t xml:space="preserve">. </w:t>
      </w:r>
      <w:r w:rsidR="00CF1B4A">
        <w:rPr>
          <w:sz w:val="24"/>
          <w:szCs w:val="24"/>
        </w:rPr>
        <w:t>When devising what material to disclose</w:t>
      </w:r>
      <w:r w:rsidR="00005D49">
        <w:rPr>
          <w:sz w:val="24"/>
          <w:szCs w:val="24"/>
        </w:rPr>
        <w:t>d</w:t>
      </w:r>
      <w:r w:rsidR="00CF1B4A">
        <w:rPr>
          <w:sz w:val="24"/>
          <w:szCs w:val="24"/>
        </w:rPr>
        <w:t>, three categories are generated: evidential</w:t>
      </w:r>
      <w:r w:rsidR="005E60FE">
        <w:rPr>
          <w:sz w:val="24"/>
          <w:szCs w:val="24"/>
        </w:rPr>
        <w:t>, unused and non-relevant</w:t>
      </w:r>
      <w:r w:rsidR="00005D49">
        <w:rPr>
          <w:sz w:val="24"/>
          <w:szCs w:val="24"/>
        </w:rPr>
        <w:t>.</w:t>
      </w:r>
      <w:r w:rsidR="009A5607">
        <w:rPr>
          <w:sz w:val="24"/>
          <w:szCs w:val="24"/>
        </w:rPr>
        <w:t xml:space="preserve"> </w:t>
      </w:r>
      <w:r w:rsidR="00005D49">
        <w:rPr>
          <w:sz w:val="24"/>
          <w:szCs w:val="24"/>
        </w:rPr>
        <w:t>E</w:t>
      </w:r>
      <w:r w:rsidR="009A5607">
        <w:rPr>
          <w:sz w:val="24"/>
          <w:szCs w:val="24"/>
        </w:rPr>
        <w:t xml:space="preserve">vidential is self-explanatory as it is material that without a doubt supports conviction; unused relates but does not convict </w:t>
      </w:r>
      <w:r w:rsidR="00005D49">
        <w:rPr>
          <w:sz w:val="24"/>
          <w:szCs w:val="24"/>
        </w:rPr>
        <w:t>(</w:t>
      </w:r>
      <w:r w:rsidR="009A5607">
        <w:rPr>
          <w:sz w:val="24"/>
          <w:szCs w:val="24"/>
        </w:rPr>
        <w:t xml:space="preserve">e.g., </w:t>
      </w:r>
      <w:r w:rsidR="00B12D7E">
        <w:rPr>
          <w:sz w:val="24"/>
          <w:szCs w:val="24"/>
        </w:rPr>
        <w:t>NICHE occurrence logs</w:t>
      </w:r>
      <w:r w:rsidR="00005D49">
        <w:rPr>
          <w:sz w:val="24"/>
          <w:szCs w:val="24"/>
        </w:rPr>
        <w:t>)</w:t>
      </w:r>
      <w:r w:rsidR="00B12D7E">
        <w:rPr>
          <w:sz w:val="24"/>
          <w:szCs w:val="24"/>
        </w:rPr>
        <w:t xml:space="preserve"> and finally non-relevant is anything that neither supports nor negates such as a cigarette butt analysed and belonging to the victim rather than a potential suspect- it is already known the victim is at the scene, thus non-relevant</w:t>
      </w:r>
      <w:r w:rsidR="005E60FE">
        <w:rPr>
          <w:sz w:val="24"/>
          <w:szCs w:val="24"/>
        </w:rPr>
        <w:t>.</w:t>
      </w:r>
    </w:p>
    <w:p w14:paraId="2E2F06C9" w14:textId="7264D06C" w:rsidR="00005D49" w:rsidRDefault="00B12D7E" w:rsidP="00E6298B">
      <w:pPr>
        <w:ind w:right="107"/>
        <w:jc w:val="both"/>
        <w:rPr>
          <w:sz w:val="24"/>
          <w:szCs w:val="24"/>
        </w:rPr>
      </w:pPr>
      <w:r>
        <w:rPr>
          <w:sz w:val="24"/>
          <w:szCs w:val="24"/>
        </w:rPr>
        <w:t xml:space="preserve"> </w:t>
      </w:r>
    </w:p>
    <w:p w14:paraId="5E0A14B4" w14:textId="6F18F181" w:rsidR="00B1251A" w:rsidRPr="00005D49" w:rsidRDefault="00005D49" w:rsidP="00E6298B">
      <w:pPr>
        <w:ind w:right="107"/>
        <w:jc w:val="both"/>
        <w:rPr>
          <w:b/>
          <w:bCs/>
          <w:sz w:val="24"/>
          <w:szCs w:val="24"/>
        </w:rPr>
      </w:pPr>
      <w:r>
        <w:rPr>
          <w:sz w:val="24"/>
          <w:szCs w:val="24"/>
        </w:rPr>
        <w:t>Additionally, t</w:t>
      </w:r>
      <w:r w:rsidR="004F7543">
        <w:rPr>
          <w:sz w:val="24"/>
          <w:szCs w:val="24"/>
        </w:rPr>
        <w:t>he disclosure test must be applied to all material obtained by investigators</w:t>
      </w:r>
      <w:r w:rsidR="00C565D7">
        <w:rPr>
          <w:sz w:val="24"/>
          <w:szCs w:val="24"/>
        </w:rPr>
        <w:t xml:space="preserve">, the test states </w:t>
      </w:r>
      <w:r w:rsidR="00C565D7" w:rsidRPr="00005D49">
        <w:rPr>
          <w:sz w:val="24"/>
          <w:szCs w:val="24"/>
        </w:rPr>
        <w:t xml:space="preserve">all/any </w:t>
      </w:r>
      <w:r w:rsidR="00C565D7">
        <w:rPr>
          <w:sz w:val="24"/>
          <w:szCs w:val="24"/>
        </w:rPr>
        <w:t>material which might undermine the prosecution’s or bolster the defence’s argument must be shared with the defence team, to allow for a fair trial. Failure to do so can result in a case being thrown out in court, for example in R v Allan [2017]</w:t>
      </w:r>
      <w:r>
        <w:rPr>
          <w:sz w:val="24"/>
          <w:szCs w:val="24"/>
        </w:rPr>
        <w:t xml:space="preserve"> </w:t>
      </w:r>
      <w:r w:rsidRPr="00C565D7">
        <w:rPr>
          <w:b/>
          <w:bCs/>
          <w:sz w:val="24"/>
          <w:szCs w:val="24"/>
        </w:rPr>
        <w:t>CPS (2018)</w:t>
      </w:r>
      <w:r w:rsidRPr="00005D49">
        <w:rPr>
          <w:sz w:val="24"/>
          <w:szCs w:val="24"/>
        </w:rPr>
        <w:t>,</w:t>
      </w:r>
      <w:r>
        <w:rPr>
          <w:b/>
          <w:bCs/>
          <w:sz w:val="24"/>
          <w:szCs w:val="24"/>
        </w:rPr>
        <w:t xml:space="preserve"> </w:t>
      </w:r>
      <w:r w:rsidR="00C565D7">
        <w:rPr>
          <w:sz w:val="24"/>
          <w:szCs w:val="24"/>
        </w:rPr>
        <w:t>where the male defendant was accused of rap</w:t>
      </w:r>
      <w:r>
        <w:rPr>
          <w:sz w:val="24"/>
          <w:szCs w:val="24"/>
        </w:rPr>
        <w:t>e</w:t>
      </w:r>
      <w:r w:rsidR="00C565D7">
        <w:rPr>
          <w:sz w:val="24"/>
          <w:szCs w:val="24"/>
        </w:rPr>
        <w:t xml:space="preserve">, but it was later discovered on the female complainants phone, texts exonerating the male defendant which had not been fully investigated by the police nor disclosed to the defence </w:t>
      </w:r>
      <w:r w:rsidR="00C11E3C" w:rsidRPr="00C11E3C">
        <w:rPr>
          <w:sz w:val="24"/>
          <w:szCs w:val="24"/>
        </w:rPr>
        <w:t>consequently and correctly the male was</w:t>
      </w:r>
      <w:r w:rsidR="00C11E3C">
        <w:rPr>
          <w:b/>
          <w:bCs/>
          <w:sz w:val="24"/>
          <w:szCs w:val="24"/>
        </w:rPr>
        <w:t xml:space="preserve"> </w:t>
      </w:r>
      <w:r w:rsidR="00C11E3C" w:rsidRPr="00C11E3C">
        <w:rPr>
          <w:sz w:val="24"/>
          <w:szCs w:val="24"/>
        </w:rPr>
        <w:t>acquitted</w:t>
      </w:r>
      <w:r w:rsidR="00C11E3C">
        <w:rPr>
          <w:b/>
          <w:bCs/>
          <w:sz w:val="24"/>
          <w:szCs w:val="24"/>
        </w:rPr>
        <w:t xml:space="preserve">. </w:t>
      </w:r>
      <w:r w:rsidR="00B1251A" w:rsidRPr="00B1251A">
        <w:rPr>
          <w:sz w:val="24"/>
          <w:szCs w:val="24"/>
        </w:rPr>
        <w:t>In</w:t>
      </w:r>
      <w:r w:rsidR="00B1251A">
        <w:rPr>
          <w:b/>
          <w:bCs/>
          <w:sz w:val="24"/>
          <w:szCs w:val="24"/>
        </w:rPr>
        <w:t xml:space="preserve"> </w:t>
      </w:r>
      <w:r w:rsidR="00B1251A" w:rsidRPr="00B1251A">
        <w:rPr>
          <w:sz w:val="24"/>
          <w:szCs w:val="24"/>
        </w:rPr>
        <w:t>relation</w:t>
      </w:r>
      <w:r w:rsidR="00B1251A">
        <w:rPr>
          <w:sz w:val="24"/>
          <w:szCs w:val="24"/>
        </w:rPr>
        <w:t xml:space="preserve"> to the incident I have discussed, </w:t>
      </w:r>
      <w:r w:rsidR="00C229AA">
        <w:rPr>
          <w:sz w:val="24"/>
          <w:szCs w:val="24"/>
        </w:rPr>
        <w:t xml:space="preserve">the case was handed on to the next team following my shift, thus I did not </w:t>
      </w:r>
      <w:r>
        <w:rPr>
          <w:sz w:val="24"/>
          <w:szCs w:val="24"/>
        </w:rPr>
        <w:t>perform</w:t>
      </w:r>
      <w:r w:rsidR="00C229AA">
        <w:rPr>
          <w:sz w:val="24"/>
          <w:szCs w:val="24"/>
        </w:rPr>
        <w:t xml:space="preserve"> the actual disclosure of material. However, I know had I performed the disclosure I would have disclosed</w:t>
      </w:r>
      <w:r>
        <w:rPr>
          <w:sz w:val="24"/>
          <w:szCs w:val="24"/>
        </w:rPr>
        <w:t xml:space="preserve"> amongst other documents</w:t>
      </w:r>
      <w:r w:rsidR="00C229AA">
        <w:rPr>
          <w:sz w:val="24"/>
          <w:szCs w:val="24"/>
        </w:rPr>
        <w:t xml:space="preserve"> the CCTV from the hostel capturing the incident, PNC prints for both the subject and the victim, body-worn-video from attending officers and the witness statement made by the victim, a</w:t>
      </w:r>
      <w:r>
        <w:rPr>
          <w:sz w:val="24"/>
          <w:szCs w:val="24"/>
        </w:rPr>
        <w:t>s well as</w:t>
      </w:r>
      <w:r w:rsidR="00C229AA">
        <w:rPr>
          <w:sz w:val="24"/>
          <w:szCs w:val="24"/>
        </w:rPr>
        <w:t xml:space="preserve"> NICHE documents such as the custody logs and redacted occurrence logs. </w:t>
      </w:r>
    </w:p>
    <w:p w14:paraId="0DFB3448" w14:textId="77777777" w:rsidR="002A46C3" w:rsidRDefault="002A46C3" w:rsidP="00E6298B">
      <w:pPr>
        <w:ind w:right="107"/>
        <w:jc w:val="both"/>
        <w:rPr>
          <w:sz w:val="24"/>
          <w:szCs w:val="24"/>
        </w:rPr>
      </w:pPr>
    </w:p>
    <w:p w14:paraId="16C1773A" w14:textId="12F653BF" w:rsidR="00C7344B" w:rsidRDefault="00005D49" w:rsidP="00E6298B">
      <w:pPr>
        <w:ind w:right="107"/>
        <w:jc w:val="both"/>
        <w:rPr>
          <w:sz w:val="24"/>
          <w:szCs w:val="24"/>
        </w:rPr>
      </w:pPr>
      <w:r w:rsidRPr="00005D49">
        <w:rPr>
          <w:sz w:val="24"/>
          <w:szCs w:val="24"/>
          <w:highlight w:val="green"/>
        </w:rPr>
        <w:t>2092 words</w:t>
      </w:r>
    </w:p>
    <w:p w14:paraId="7B27D912" w14:textId="77777777" w:rsidR="006446AF" w:rsidRDefault="006446AF"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1074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07"/>
        <w:gridCol w:w="2551"/>
        <w:gridCol w:w="2552"/>
      </w:tblGrid>
      <w:tr w:rsidR="00575A8F" w:rsidRPr="00270EEB" w14:paraId="2BE34DB5" w14:textId="77777777" w:rsidTr="00A71AFB">
        <w:tc>
          <w:tcPr>
            <w:tcW w:w="2835"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807"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551"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552"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A71AFB">
        <w:trPr>
          <w:trHeight w:val="4038"/>
        </w:trPr>
        <w:tc>
          <w:tcPr>
            <w:tcW w:w="2835" w:type="dxa"/>
            <w:shd w:val="clear" w:color="auto" w:fill="auto"/>
          </w:tcPr>
          <w:p w14:paraId="0A177EAA" w14:textId="4A9860A2" w:rsidR="00575A8F" w:rsidRDefault="00206595" w:rsidP="009A41C8">
            <w:pPr>
              <w:ind w:right="107"/>
              <w:rPr>
                <w:sz w:val="24"/>
                <w:szCs w:val="24"/>
              </w:rPr>
            </w:pPr>
            <w:r>
              <w:rPr>
                <w:sz w:val="24"/>
                <w:szCs w:val="24"/>
              </w:rPr>
              <w:t xml:space="preserve">Making NICHE updates and LOG updates on my phone </w:t>
            </w:r>
            <w:r w:rsidR="00EF4E66">
              <w:rPr>
                <w:sz w:val="24"/>
                <w:szCs w:val="24"/>
              </w:rPr>
              <w:t xml:space="preserve">when I am out an about </w:t>
            </w:r>
            <w:r>
              <w:rPr>
                <w:sz w:val="24"/>
                <w:szCs w:val="24"/>
              </w:rPr>
              <w:t>working and attached to a call, not just relying on going back to the station or for my tutor to be the only one making the updates</w:t>
            </w:r>
            <w:r w:rsidR="009A41C8">
              <w:rPr>
                <w:sz w:val="24"/>
                <w:szCs w:val="24"/>
              </w:rPr>
              <w:t xml:space="preserve"> when we are out and about.</w:t>
            </w:r>
            <w:r>
              <w:rPr>
                <w:sz w:val="24"/>
                <w:szCs w:val="24"/>
              </w:rPr>
              <w:t xml:space="preserve"> I need to become a more effective multi</w:t>
            </w:r>
            <w:r w:rsidR="009A41C8">
              <w:rPr>
                <w:sz w:val="24"/>
                <w:szCs w:val="24"/>
              </w:rPr>
              <w:t>-</w:t>
            </w:r>
            <w:r>
              <w:rPr>
                <w:sz w:val="24"/>
                <w:szCs w:val="24"/>
              </w:rPr>
              <w:t xml:space="preserve"> tasker</w:t>
            </w:r>
            <w:r w:rsidR="00EF4E66">
              <w:rPr>
                <w:sz w:val="24"/>
                <w:szCs w:val="24"/>
              </w:rPr>
              <w:t xml:space="preserve"> and utilise my time (e.g., when driving between calls)</w:t>
            </w:r>
            <w:r>
              <w:rPr>
                <w:sz w:val="24"/>
                <w:szCs w:val="24"/>
              </w:rPr>
              <w:t>.</w:t>
            </w:r>
          </w:p>
          <w:p w14:paraId="4FCDFC95" w14:textId="73D73CEB" w:rsidR="00482777" w:rsidRPr="00A71AFB" w:rsidRDefault="00A71AFB" w:rsidP="00482777">
            <w:pPr>
              <w:rPr>
                <w:b/>
                <w:bCs/>
                <w:sz w:val="24"/>
                <w:szCs w:val="24"/>
              </w:rPr>
            </w:pPr>
            <w:r w:rsidRPr="00A71AFB">
              <w:rPr>
                <w:b/>
                <w:bCs/>
                <w:sz w:val="24"/>
                <w:szCs w:val="24"/>
              </w:rPr>
              <w:t>(SPECIFIC)</w:t>
            </w:r>
          </w:p>
        </w:tc>
        <w:tc>
          <w:tcPr>
            <w:tcW w:w="2807" w:type="dxa"/>
            <w:shd w:val="clear" w:color="auto" w:fill="auto"/>
          </w:tcPr>
          <w:p w14:paraId="2718F261" w14:textId="77777777" w:rsidR="00575A8F" w:rsidRDefault="009A41C8" w:rsidP="009A41C8">
            <w:pPr>
              <w:ind w:right="107"/>
              <w:rPr>
                <w:sz w:val="24"/>
                <w:szCs w:val="24"/>
              </w:rPr>
            </w:pPr>
            <w:r>
              <w:rPr>
                <w:sz w:val="24"/>
                <w:szCs w:val="24"/>
              </w:rPr>
              <w:t xml:space="preserve">Even if my tutor gets his phone out and starts doing it, I can practice on my ePNB as those are just my notes rather than us making two </w:t>
            </w:r>
            <w:r w:rsidR="00EF4E66">
              <w:rPr>
                <w:sz w:val="24"/>
                <w:szCs w:val="24"/>
              </w:rPr>
              <w:t xml:space="preserve">OEL log </w:t>
            </w:r>
            <w:r>
              <w:rPr>
                <w:sz w:val="24"/>
                <w:szCs w:val="24"/>
              </w:rPr>
              <w:t xml:space="preserve">entries. Once I have gained the confidence and I know what details need to be gathered and when to make entries, I can tell my tutor and </w:t>
            </w:r>
            <w:r w:rsidR="00EF4E66">
              <w:rPr>
                <w:sz w:val="24"/>
                <w:szCs w:val="24"/>
              </w:rPr>
              <w:t xml:space="preserve">do it </w:t>
            </w:r>
            <w:r>
              <w:rPr>
                <w:sz w:val="24"/>
                <w:szCs w:val="24"/>
              </w:rPr>
              <w:t>myself.</w:t>
            </w:r>
          </w:p>
          <w:p w14:paraId="2B883CE5" w14:textId="77777777" w:rsidR="00A71AFB" w:rsidRDefault="00A71AFB" w:rsidP="009A41C8">
            <w:pPr>
              <w:ind w:right="107"/>
              <w:rPr>
                <w:sz w:val="24"/>
                <w:szCs w:val="24"/>
              </w:rPr>
            </w:pPr>
          </w:p>
          <w:p w14:paraId="7DE2041A" w14:textId="77777777" w:rsidR="00A71AFB" w:rsidRDefault="00A71AFB" w:rsidP="009A41C8">
            <w:pPr>
              <w:ind w:right="107"/>
              <w:rPr>
                <w:sz w:val="24"/>
                <w:szCs w:val="24"/>
              </w:rPr>
            </w:pPr>
          </w:p>
          <w:p w14:paraId="2C5FB852" w14:textId="1BD752D8" w:rsidR="00A71AFB" w:rsidRPr="00A71AFB" w:rsidRDefault="00A71AFB" w:rsidP="009A41C8">
            <w:pPr>
              <w:ind w:right="107"/>
              <w:rPr>
                <w:b/>
                <w:bCs/>
                <w:sz w:val="24"/>
                <w:szCs w:val="24"/>
              </w:rPr>
            </w:pPr>
            <w:r w:rsidRPr="00A71AFB">
              <w:rPr>
                <w:b/>
                <w:bCs/>
                <w:sz w:val="24"/>
                <w:szCs w:val="24"/>
              </w:rPr>
              <w:t>(ACHIEVABLE)</w:t>
            </w:r>
          </w:p>
        </w:tc>
        <w:tc>
          <w:tcPr>
            <w:tcW w:w="2551" w:type="dxa"/>
            <w:shd w:val="clear" w:color="auto" w:fill="auto"/>
          </w:tcPr>
          <w:p w14:paraId="6F2EF39C" w14:textId="72737750" w:rsidR="00575A8F" w:rsidRPr="00270EEB" w:rsidRDefault="009A41C8" w:rsidP="009A41C8">
            <w:pPr>
              <w:ind w:right="107"/>
              <w:rPr>
                <w:sz w:val="24"/>
                <w:szCs w:val="24"/>
              </w:rPr>
            </w:pPr>
            <w:r>
              <w:rPr>
                <w:sz w:val="24"/>
                <w:szCs w:val="24"/>
              </w:rPr>
              <w:t>My tutor</w:t>
            </w:r>
            <w:r w:rsidR="00482777">
              <w:rPr>
                <w:sz w:val="24"/>
                <w:szCs w:val="24"/>
              </w:rPr>
              <w:t>.</w:t>
            </w:r>
          </w:p>
        </w:tc>
        <w:tc>
          <w:tcPr>
            <w:tcW w:w="2552" w:type="dxa"/>
            <w:shd w:val="clear" w:color="auto" w:fill="auto"/>
          </w:tcPr>
          <w:p w14:paraId="62559CCB" w14:textId="77777777" w:rsidR="28A9B94D" w:rsidRDefault="009A41C8" w:rsidP="009A41C8">
            <w:pPr>
              <w:rPr>
                <w:sz w:val="24"/>
                <w:szCs w:val="24"/>
              </w:rPr>
            </w:pPr>
            <w:r>
              <w:rPr>
                <w:sz w:val="24"/>
                <w:szCs w:val="24"/>
              </w:rPr>
              <w:t xml:space="preserve">2 weeks, for the general updates and </w:t>
            </w:r>
            <w:r w:rsidR="00EF4E66">
              <w:rPr>
                <w:sz w:val="24"/>
                <w:szCs w:val="24"/>
              </w:rPr>
              <w:t xml:space="preserve">OEL log </w:t>
            </w:r>
            <w:r>
              <w:rPr>
                <w:sz w:val="24"/>
                <w:szCs w:val="24"/>
              </w:rPr>
              <w:t>entries we make currently. As I learn more then I will become comfortable with adding more complex updates, for which I could repeat the same 2 week process</w:t>
            </w:r>
            <w:r w:rsidR="00482777">
              <w:rPr>
                <w:sz w:val="24"/>
                <w:szCs w:val="24"/>
              </w:rPr>
              <w:t>.</w:t>
            </w:r>
          </w:p>
          <w:p w14:paraId="1FC8BE52" w14:textId="43716F96" w:rsidR="00EF4E66" w:rsidRDefault="00EF4E66" w:rsidP="009A41C8">
            <w:pPr>
              <w:rPr>
                <w:sz w:val="24"/>
                <w:szCs w:val="24"/>
              </w:rPr>
            </w:pPr>
            <w:r>
              <w:rPr>
                <w:sz w:val="24"/>
                <w:szCs w:val="24"/>
              </w:rPr>
              <w:t>By the end of my tutorship period, to be self-sufficient on NICHE.</w:t>
            </w:r>
          </w:p>
          <w:p w14:paraId="71D2AAC6" w14:textId="4013881F" w:rsidR="00A71AFB" w:rsidRPr="00A71AFB" w:rsidRDefault="00A71AFB" w:rsidP="009A41C8">
            <w:pPr>
              <w:rPr>
                <w:b/>
                <w:bCs/>
                <w:sz w:val="24"/>
                <w:szCs w:val="24"/>
              </w:rPr>
            </w:pPr>
            <w:r w:rsidRPr="00A71AFB">
              <w:rPr>
                <w:b/>
                <w:bCs/>
                <w:sz w:val="24"/>
                <w:szCs w:val="24"/>
              </w:rPr>
              <w:t>(REALISTIC)</w:t>
            </w:r>
          </w:p>
          <w:p w14:paraId="2C3C79FA" w14:textId="72C745A6" w:rsidR="00A71AFB" w:rsidRPr="00A71AFB" w:rsidRDefault="00A71AFB" w:rsidP="009A41C8">
            <w:pPr>
              <w:rPr>
                <w:b/>
                <w:bCs/>
                <w:sz w:val="24"/>
                <w:szCs w:val="24"/>
              </w:rPr>
            </w:pPr>
            <w:r w:rsidRPr="00A71AFB">
              <w:rPr>
                <w:b/>
                <w:bCs/>
                <w:sz w:val="24"/>
                <w:szCs w:val="24"/>
              </w:rPr>
              <w:t xml:space="preserve">(MEASURABLE) </w:t>
            </w:r>
          </w:p>
          <w:p w14:paraId="3851D535" w14:textId="6E41C5B3" w:rsidR="00A71AFB" w:rsidRPr="00A71AFB" w:rsidRDefault="00A71AFB" w:rsidP="009A41C8">
            <w:pPr>
              <w:rPr>
                <w:b/>
                <w:bCs/>
                <w:sz w:val="24"/>
                <w:szCs w:val="24"/>
              </w:rPr>
            </w:pPr>
            <w:r w:rsidRPr="00A71AFB">
              <w:rPr>
                <w:b/>
                <w:bCs/>
                <w:sz w:val="24"/>
                <w:szCs w:val="24"/>
              </w:rPr>
              <w:t>(TIMELY)</w:t>
            </w:r>
          </w:p>
        </w:tc>
      </w:tr>
      <w:tr w:rsidR="00575A8F" w:rsidRPr="00270EEB" w14:paraId="67CEB11A" w14:textId="77777777" w:rsidTr="00A71AFB">
        <w:trPr>
          <w:trHeight w:val="3968"/>
        </w:trPr>
        <w:tc>
          <w:tcPr>
            <w:tcW w:w="2835" w:type="dxa"/>
            <w:shd w:val="clear" w:color="auto" w:fill="auto"/>
          </w:tcPr>
          <w:p w14:paraId="1C2EB90F" w14:textId="4DD9B0A6" w:rsidR="00575A8F" w:rsidRPr="00270EEB" w:rsidRDefault="009A41C8" w:rsidP="00482777">
            <w:pPr>
              <w:ind w:right="107"/>
              <w:rPr>
                <w:sz w:val="24"/>
                <w:szCs w:val="24"/>
              </w:rPr>
            </w:pPr>
            <w:r>
              <w:rPr>
                <w:sz w:val="24"/>
                <w:szCs w:val="24"/>
              </w:rPr>
              <w:t>Identifying an area of the SWP that I would like to go into in the future</w:t>
            </w:r>
            <w:r w:rsidR="00482777">
              <w:rPr>
                <w:sz w:val="24"/>
                <w:szCs w:val="24"/>
              </w:rPr>
              <w:t xml:space="preserve"> (e.g., canine unit, firearms, NPT, HUB, drones etc.). </w:t>
            </w:r>
          </w:p>
          <w:p w14:paraId="477E47FE" w14:textId="77777777" w:rsidR="00575A8F" w:rsidRPr="00270EEB" w:rsidRDefault="00575A8F" w:rsidP="00482777">
            <w:pPr>
              <w:ind w:right="107"/>
              <w:rPr>
                <w:sz w:val="24"/>
                <w:szCs w:val="24"/>
              </w:rPr>
            </w:pPr>
          </w:p>
          <w:p w14:paraId="529CC96B" w14:textId="77777777" w:rsidR="00575A8F" w:rsidRPr="00270EEB" w:rsidRDefault="00575A8F" w:rsidP="00482777">
            <w:pPr>
              <w:ind w:right="107"/>
              <w:rPr>
                <w:sz w:val="24"/>
                <w:szCs w:val="24"/>
              </w:rPr>
            </w:pPr>
          </w:p>
          <w:p w14:paraId="63E7E828" w14:textId="77777777" w:rsidR="00575A8F" w:rsidRPr="00270EEB" w:rsidRDefault="00575A8F" w:rsidP="00482777">
            <w:pPr>
              <w:ind w:right="107"/>
              <w:rPr>
                <w:sz w:val="24"/>
                <w:szCs w:val="24"/>
              </w:rPr>
            </w:pPr>
          </w:p>
          <w:p w14:paraId="52C24203" w14:textId="77777777" w:rsidR="00575A8F" w:rsidRPr="00270EEB" w:rsidRDefault="00575A8F" w:rsidP="00482777">
            <w:pPr>
              <w:ind w:right="107"/>
              <w:rPr>
                <w:sz w:val="24"/>
                <w:szCs w:val="24"/>
              </w:rPr>
            </w:pPr>
          </w:p>
          <w:p w14:paraId="016B541F" w14:textId="77777777" w:rsidR="00575A8F" w:rsidRPr="00270EEB" w:rsidRDefault="00575A8F" w:rsidP="00482777">
            <w:pPr>
              <w:ind w:right="107"/>
              <w:rPr>
                <w:sz w:val="24"/>
                <w:szCs w:val="24"/>
              </w:rPr>
            </w:pPr>
          </w:p>
          <w:p w14:paraId="0D86D360" w14:textId="77777777" w:rsidR="00575A8F" w:rsidRPr="00270EEB" w:rsidRDefault="00575A8F" w:rsidP="00482777">
            <w:pPr>
              <w:ind w:right="107"/>
              <w:rPr>
                <w:sz w:val="24"/>
                <w:szCs w:val="24"/>
              </w:rPr>
            </w:pPr>
          </w:p>
          <w:p w14:paraId="0867C081" w14:textId="77777777" w:rsidR="00575A8F" w:rsidRPr="00270EEB" w:rsidRDefault="00575A8F" w:rsidP="00482777">
            <w:pPr>
              <w:ind w:right="107"/>
              <w:rPr>
                <w:sz w:val="24"/>
                <w:szCs w:val="24"/>
              </w:rPr>
            </w:pPr>
          </w:p>
          <w:p w14:paraId="0F50BD71" w14:textId="77777777" w:rsidR="00575A8F" w:rsidRPr="00270EEB" w:rsidRDefault="00575A8F" w:rsidP="00482777">
            <w:pPr>
              <w:ind w:right="107"/>
              <w:rPr>
                <w:sz w:val="24"/>
                <w:szCs w:val="24"/>
              </w:rPr>
            </w:pPr>
          </w:p>
          <w:p w14:paraId="531A87CC" w14:textId="0393C6D9" w:rsidR="00575A8F" w:rsidRPr="00270EEB" w:rsidRDefault="00A71AFB" w:rsidP="00482777">
            <w:pPr>
              <w:ind w:right="107"/>
              <w:rPr>
                <w:sz w:val="24"/>
                <w:szCs w:val="24"/>
              </w:rPr>
            </w:pPr>
            <w:r w:rsidRPr="00A71AFB">
              <w:rPr>
                <w:b/>
                <w:bCs/>
                <w:sz w:val="24"/>
                <w:szCs w:val="24"/>
              </w:rPr>
              <w:t>(SPECIFIC)</w:t>
            </w:r>
          </w:p>
        </w:tc>
        <w:tc>
          <w:tcPr>
            <w:tcW w:w="2807" w:type="dxa"/>
            <w:shd w:val="clear" w:color="auto" w:fill="auto"/>
          </w:tcPr>
          <w:p w14:paraId="3C466586" w14:textId="77777777" w:rsidR="00575A8F" w:rsidRDefault="00482777" w:rsidP="00482777">
            <w:pPr>
              <w:ind w:right="107"/>
              <w:rPr>
                <w:sz w:val="24"/>
                <w:szCs w:val="24"/>
              </w:rPr>
            </w:pPr>
            <w:r>
              <w:rPr>
                <w:sz w:val="24"/>
                <w:szCs w:val="24"/>
              </w:rPr>
              <w:t>I currently have no clue as to what I may want to specialise in for the future. I want to try as many attachments as possible, those provided and hopefully some I can request to be put on for a week or more so I can get a feel for all my options or to just talk to officers who have been on different units before.</w:t>
            </w:r>
          </w:p>
          <w:p w14:paraId="3BD876A6" w14:textId="5DB95537" w:rsidR="00A71AFB" w:rsidRPr="00A71AFB" w:rsidRDefault="00A71AFB" w:rsidP="00A71AFB">
            <w:pPr>
              <w:rPr>
                <w:b/>
                <w:bCs/>
                <w:sz w:val="24"/>
                <w:szCs w:val="24"/>
              </w:rPr>
            </w:pPr>
            <w:r w:rsidRPr="00A71AFB">
              <w:rPr>
                <w:b/>
                <w:bCs/>
                <w:sz w:val="24"/>
                <w:szCs w:val="24"/>
              </w:rPr>
              <w:t xml:space="preserve">(MEASURABLE) </w:t>
            </w:r>
          </w:p>
        </w:tc>
        <w:tc>
          <w:tcPr>
            <w:tcW w:w="2551" w:type="dxa"/>
            <w:shd w:val="clear" w:color="auto" w:fill="auto"/>
          </w:tcPr>
          <w:p w14:paraId="7A4C9A77" w14:textId="34ACC31F" w:rsidR="00575A8F" w:rsidRPr="00270EEB" w:rsidRDefault="00482777" w:rsidP="00482777">
            <w:pPr>
              <w:ind w:right="107"/>
              <w:rPr>
                <w:sz w:val="24"/>
                <w:szCs w:val="24"/>
              </w:rPr>
            </w:pPr>
            <w:r>
              <w:rPr>
                <w:sz w:val="24"/>
                <w:szCs w:val="24"/>
              </w:rPr>
              <w:t>My tutor, my sergeant, the rest of my shift or officers from my overlapping shifts or friends from other forces. I can also do my own research online into the different options I have as well.</w:t>
            </w:r>
          </w:p>
        </w:tc>
        <w:tc>
          <w:tcPr>
            <w:tcW w:w="2552" w:type="dxa"/>
            <w:shd w:val="clear" w:color="auto" w:fill="auto"/>
          </w:tcPr>
          <w:p w14:paraId="5CED0A7A" w14:textId="77777777" w:rsidR="28A9B94D" w:rsidRDefault="00482777" w:rsidP="00482777">
            <w:pPr>
              <w:rPr>
                <w:sz w:val="24"/>
                <w:szCs w:val="24"/>
              </w:rPr>
            </w:pPr>
            <w:r>
              <w:rPr>
                <w:sz w:val="24"/>
                <w:szCs w:val="24"/>
              </w:rPr>
              <w:t>2 years plus, I have to finish my training on response and even then, I’ll want to stay on longer to become more confident in myself and my abilities</w:t>
            </w:r>
            <w:r w:rsidR="00EF4E66">
              <w:rPr>
                <w:sz w:val="24"/>
                <w:szCs w:val="24"/>
              </w:rPr>
              <w:t>, prior to leaving response and choosing another unit to explore</w:t>
            </w:r>
            <w:r>
              <w:rPr>
                <w:sz w:val="24"/>
                <w:szCs w:val="24"/>
              </w:rPr>
              <w:t>.</w:t>
            </w:r>
          </w:p>
          <w:p w14:paraId="032C10B5" w14:textId="77777777" w:rsidR="00A71AFB" w:rsidRDefault="00A71AFB" w:rsidP="00482777">
            <w:pPr>
              <w:rPr>
                <w:sz w:val="24"/>
                <w:szCs w:val="24"/>
              </w:rPr>
            </w:pPr>
          </w:p>
          <w:p w14:paraId="546DC0F5" w14:textId="6339ADBF" w:rsidR="00A71AFB" w:rsidRPr="00A71AFB" w:rsidRDefault="00A71AFB" w:rsidP="00482777">
            <w:pPr>
              <w:rPr>
                <w:b/>
                <w:bCs/>
                <w:sz w:val="24"/>
                <w:szCs w:val="24"/>
              </w:rPr>
            </w:pPr>
            <w:r w:rsidRPr="00A71AFB">
              <w:rPr>
                <w:b/>
                <w:bCs/>
                <w:sz w:val="24"/>
                <w:szCs w:val="24"/>
              </w:rPr>
              <w:t>(REALISTIC)</w:t>
            </w:r>
          </w:p>
          <w:p w14:paraId="67BF688B" w14:textId="43D5C867" w:rsidR="00A71AFB" w:rsidRPr="00A71AFB" w:rsidRDefault="00A71AFB" w:rsidP="00482777">
            <w:pPr>
              <w:rPr>
                <w:b/>
                <w:bCs/>
                <w:sz w:val="24"/>
                <w:szCs w:val="24"/>
              </w:rPr>
            </w:pPr>
            <w:r w:rsidRPr="00A71AFB">
              <w:rPr>
                <w:b/>
                <w:bCs/>
                <w:sz w:val="24"/>
                <w:szCs w:val="24"/>
              </w:rPr>
              <w:t xml:space="preserve">(MEASURABLE) </w:t>
            </w:r>
          </w:p>
          <w:p w14:paraId="003BC03B" w14:textId="351A9B93" w:rsidR="00A71AFB" w:rsidRDefault="00A71AFB" w:rsidP="00482777">
            <w:pPr>
              <w:rPr>
                <w:sz w:val="24"/>
                <w:szCs w:val="24"/>
              </w:rPr>
            </w:pPr>
            <w:r w:rsidRPr="00A71AFB">
              <w:rPr>
                <w:b/>
                <w:bCs/>
                <w:sz w:val="24"/>
                <w:szCs w:val="24"/>
              </w:rPr>
              <w:t>(TIMELY)</w:t>
            </w:r>
          </w:p>
        </w:tc>
      </w:tr>
      <w:tr w:rsidR="00575A8F" w:rsidRPr="00270EEB" w14:paraId="3EE957C7" w14:textId="77777777" w:rsidTr="00A71AFB">
        <w:trPr>
          <w:trHeight w:val="6653"/>
        </w:trPr>
        <w:tc>
          <w:tcPr>
            <w:tcW w:w="2835" w:type="dxa"/>
            <w:shd w:val="clear" w:color="auto" w:fill="auto"/>
          </w:tcPr>
          <w:p w14:paraId="7F6D259B" w14:textId="5A179FF5" w:rsidR="00575A8F" w:rsidRPr="00270EEB" w:rsidRDefault="00CA0212" w:rsidP="00CA0212">
            <w:pPr>
              <w:ind w:right="107"/>
              <w:rPr>
                <w:sz w:val="24"/>
                <w:szCs w:val="24"/>
              </w:rPr>
            </w:pPr>
            <w:r>
              <w:rPr>
                <w:sz w:val="24"/>
                <w:szCs w:val="24"/>
              </w:rPr>
              <w:lastRenderedPageBreak/>
              <w:t xml:space="preserve">To maintain my positive, excited </w:t>
            </w:r>
            <w:r w:rsidR="00EF4E66">
              <w:rPr>
                <w:sz w:val="24"/>
                <w:szCs w:val="24"/>
              </w:rPr>
              <w:t xml:space="preserve">attitude </w:t>
            </w:r>
            <w:r>
              <w:rPr>
                <w:sz w:val="24"/>
                <w:szCs w:val="24"/>
              </w:rPr>
              <w:t>about every task no matter how boring my tutor may find it and motivated attitude for as long as possible in service.</w:t>
            </w:r>
            <w:r w:rsidR="00EF4E66">
              <w:rPr>
                <w:sz w:val="24"/>
                <w:szCs w:val="24"/>
              </w:rPr>
              <w:t xml:space="preserve"> Many of the seasoned officers I have met on shift say they can</w:t>
            </w:r>
            <w:r w:rsidR="00A71AFB">
              <w:rPr>
                <w:sz w:val="24"/>
                <w:szCs w:val="24"/>
              </w:rPr>
              <w:t>’</w:t>
            </w:r>
            <w:r w:rsidR="00EF4E66">
              <w:rPr>
                <w:sz w:val="24"/>
                <w:szCs w:val="24"/>
              </w:rPr>
              <w:t>t wait to get off response and that the</w:t>
            </w:r>
            <w:r w:rsidR="00A71AFB">
              <w:rPr>
                <w:sz w:val="24"/>
                <w:szCs w:val="24"/>
              </w:rPr>
              <w:t xml:space="preserve"> whole system has flaws, I don’t want to become bitter and twisted at work.</w:t>
            </w:r>
          </w:p>
          <w:p w14:paraId="1948B27B" w14:textId="77777777" w:rsidR="00575A8F" w:rsidRPr="00270EEB" w:rsidRDefault="00575A8F" w:rsidP="00CA0212">
            <w:pPr>
              <w:ind w:right="107"/>
              <w:rPr>
                <w:sz w:val="24"/>
                <w:szCs w:val="24"/>
              </w:rPr>
            </w:pPr>
          </w:p>
          <w:p w14:paraId="14F3E63D" w14:textId="77777777" w:rsidR="00575A8F" w:rsidRPr="00270EEB" w:rsidRDefault="00575A8F" w:rsidP="00CA0212">
            <w:pPr>
              <w:ind w:right="107"/>
              <w:rPr>
                <w:sz w:val="24"/>
                <w:szCs w:val="24"/>
              </w:rPr>
            </w:pPr>
          </w:p>
          <w:p w14:paraId="6BD4658F" w14:textId="77777777" w:rsidR="00575A8F" w:rsidRPr="00270EEB" w:rsidRDefault="00575A8F" w:rsidP="00CA0212">
            <w:pPr>
              <w:ind w:right="107"/>
              <w:rPr>
                <w:sz w:val="24"/>
                <w:szCs w:val="24"/>
              </w:rPr>
            </w:pPr>
          </w:p>
          <w:p w14:paraId="4E491004" w14:textId="77777777" w:rsidR="00575A8F" w:rsidRPr="00270EEB" w:rsidRDefault="00575A8F" w:rsidP="00CA0212">
            <w:pPr>
              <w:ind w:right="107"/>
              <w:rPr>
                <w:sz w:val="24"/>
                <w:szCs w:val="24"/>
              </w:rPr>
            </w:pPr>
          </w:p>
          <w:p w14:paraId="63F84709" w14:textId="77777777" w:rsidR="00575A8F" w:rsidRPr="00270EEB" w:rsidRDefault="00575A8F" w:rsidP="00CA0212">
            <w:pPr>
              <w:ind w:right="107"/>
              <w:rPr>
                <w:sz w:val="24"/>
                <w:szCs w:val="24"/>
              </w:rPr>
            </w:pPr>
          </w:p>
          <w:p w14:paraId="46CA1F74" w14:textId="77777777" w:rsidR="00575A8F" w:rsidRPr="00270EEB" w:rsidRDefault="00575A8F" w:rsidP="00CA0212">
            <w:pPr>
              <w:ind w:right="107"/>
              <w:rPr>
                <w:sz w:val="24"/>
                <w:szCs w:val="24"/>
              </w:rPr>
            </w:pPr>
          </w:p>
          <w:p w14:paraId="69C3124A" w14:textId="77777777" w:rsidR="00575A8F" w:rsidRPr="00270EEB" w:rsidRDefault="00575A8F" w:rsidP="00CA0212">
            <w:pPr>
              <w:ind w:right="107"/>
              <w:rPr>
                <w:sz w:val="24"/>
                <w:szCs w:val="24"/>
              </w:rPr>
            </w:pPr>
          </w:p>
          <w:p w14:paraId="7BA19DB6" w14:textId="574037D7" w:rsidR="00575A8F" w:rsidRPr="00270EEB" w:rsidRDefault="00A71AFB" w:rsidP="00CA0212">
            <w:pPr>
              <w:ind w:right="107"/>
              <w:rPr>
                <w:sz w:val="24"/>
                <w:szCs w:val="24"/>
              </w:rPr>
            </w:pPr>
            <w:r w:rsidRPr="00A71AFB">
              <w:rPr>
                <w:b/>
                <w:bCs/>
                <w:sz w:val="24"/>
                <w:szCs w:val="24"/>
              </w:rPr>
              <w:t>(SPECIFIC)</w:t>
            </w:r>
          </w:p>
        </w:tc>
        <w:tc>
          <w:tcPr>
            <w:tcW w:w="2807" w:type="dxa"/>
            <w:shd w:val="clear" w:color="auto" w:fill="auto"/>
          </w:tcPr>
          <w:p w14:paraId="6B9DBE44" w14:textId="77777777" w:rsidR="00575A8F" w:rsidRDefault="00CA0212" w:rsidP="000240F4">
            <w:pPr>
              <w:ind w:right="107"/>
              <w:rPr>
                <w:sz w:val="24"/>
                <w:szCs w:val="24"/>
              </w:rPr>
            </w:pPr>
            <w:r>
              <w:rPr>
                <w:sz w:val="24"/>
                <w:szCs w:val="24"/>
              </w:rPr>
              <w:t>Having a good work life balance will be crucial</w:t>
            </w:r>
            <w:r w:rsidR="00A71AFB">
              <w:rPr>
                <w:sz w:val="24"/>
                <w:szCs w:val="24"/>
              </w:rPr>
              <w:t xml:space="preserve">. To </w:t>
            </w:r>
            <w:r>
              <w:rPr>
                <w:sz w:val="24"/>
                <w:szCs w:val="24"/>
              </w:rPr>
              <w:t>ensure I don’t take work home with me or talk about it all the time with my partner</w:t>
            </w:r>
            <w:r w:rsidR="00A71AFB">
              <w:rPr>
                <w:sz w:val="24"/>
                <w:szCs w:val="24"/>
              </w:rPr>
              <w:t xml:space="preserve"> at home</w:t>
            </w:r>
            <w:r w:rsidR="000240F4">
              <w:rPr>
                <w:sz w:val="24"/>
                <w:szCs w:val="24"/>
              </w:rPr>
              <w:t xml:space="preserve">. Being able to switch on and off from work when I step in and out of the station at the start and end of a shift will be very beneficial as I’ll then be able to look forward to my first of 6 shifts back after 4 days off (which I currently do). Going to TRIM meetings if I ever need them </w:t>
            </w:r>
            <w:r w:rsidR="00A71AFB">
              <w:rPr>
                <w:sz w:val="24"/>
                <w:szCs w:val="24"/>
              </w:rPr>
              <w:t xml:space="preserve">or </w:t>
            </w:r>
            <w:r w:rsidR="000240F4">
              <w:rPr>
                <w:sz w:val="24"/>
                <w:szCs w:val="24"/>
              </w:rPr>
              <w:t>offered them or just talking to colleagues in general if I feel I am tapering off.</w:t>
            </w:r>
          </w:p>
          <w:p w14:paraId="022C407D" w14:textId="51CD137C" w:rsidR="00A71AFB" w:rsidRPr="00A71AFB" w:rsidRDefault="00A71AFB" w:rsidP="00A71AFB">
            <w:pPr>
              <w:rPr>
                <w:b/>
                <w:bCs/>
                <w:sz w:val="24"/>
                <w:szCs w:val="24"/>
              </w:rPr>
            </w:pPr>
            <w:r w:rsidRPr="00A71AFB">
              <w:rPr>
                <w:b/>
                <w:bCs/>
                <w:sz w:val="24"/>
                <w:szCs w:val="24"/>
              </w:rPr>
              <w:t xml:space="preserve">(MEASURABLE) </w:t>
            </w:r>
          </w:p>
        </w:tc>
        <w:tc>
          <w:tcPr>
            <w:tcW w:w="2551" w:type="dxa"/>
            <w:shd w:val="clear" w:color="auto" w:fill="auto"/>
          </w:tcPr>
          <w:p w14:paraId="76B2A824" w14:textId="69E741E1" w:rsidR="00575A8F" w:rsidRPr="00270EEB" w:rsidRDefault="000240F4" w:rsidP="00E6298B">
            <w:pPr>
              <w:ind w:right="107"/>
              <w:jc w:val="both"/>
              <w:rPr>
                <w:sz w:val="24"/>
                <w:szCs w:val="24"/>
              </w:rPr>
            </w:pPr>
            <w:r>
              <w:rPr>
                <w:sz w:val="24"/>
                <w:szCs w:val="24"/>
              </w:rPr>
              <w:t>Myself will be a big aspect of this, as I have to want to help myself and be a self-motivator. Other officers on my shift, it might be me trying to make them more positive as I’m still fresh in the job, but even making trying for others will make me more positive. My sergeant or tutor if I’m struggling. My partner at home</w:t>
            </w:r>
            <w:r w:rsidR="00A71AFB">
              <w:rPr>
                <w:sz w:val="24"/>
                <w:szCs w:val="24"/>
              </w:rPr>
              <w:t xml:space="preserve"> </w:t>
            </w:r>
          </w:p>
        </w:tc>
        <w:tc>
          <w:tcPr>
            <w:tcW w:w="2552" w:type="dxa"/>
            <w:shd w:val="clear" w:color="auto" w:fill="auto"/>
          </w:tcPr>
          <w:p w14:paraId="1FD6880F" w14:textId="77777777" w:rsidR="28A9B94D" w:rsidRDefault="000240F4" w:rsidP="000240F4">
            <w:pPr>
              <w:rPr>
                <w:sz w:val="24"/>
                <w:szCs w:val="24"/>
              </w:rPr>
            </w:pPr>
            <w:r>
              <w:rPr>
                <w:sz w:val="24"/>
                <w:szCs w:val="24"/>
              </w:rPr>
              <w:t>Next 35years hopefully. But I can check in with myself much more regularly, even after every shift as I never know what I will encounter.</w:t>
            </w:r>
          </w:p>
          <w:p w14:paraId="048DA34E" w14:textId="77777777" w:rsidR="00A71AFB" w:rsidRDefault="00A71AFB" w:rsidP="000240F4">
            <w:pPr>
              <w:rPr>
                <w:sz w:val="24"/>
                <w:szCs w:val="24"/>
              </w:rPr>
            </w:pPr>
          </w:p>
          <w:p w14:paraId="51858369" w14:textId="77777777" w:rsidR="00A71AFB" w:rsidRDefault="00A71AFB" w:rsidP="000240F4">
            <w:pPr>
              <w:rPr>
                <w:sz w:val="24"/>
                <w:szCs w:val="24"/>
              </w:rPr>
            </w:pPr>
          </w:p>
          <w:p w14:paraId="01C7E209" w14:textId="77777777" w:rsidR="00A71AFB" w:rsidRDefault="00A71AFB" w:rsidP="000240F4">
            <w:pPr>
              <w:rPr>
                <w:sz w:val="24"/>
                <w:szCs w:val="24"/>
              </w:rPr>
            </w:pPr>
          </w:p>
          <w:p w14:paraId="1A91422B" w14:textId="77777777" w:rsidR="00A71AFB" w:rsidRDefault="00A71AFB" w:rsidP="000240F4">
            <w:pPr>
              <w:rPr>
                <w:sz w:val="24"/>
                <w:szCs w:val="24"/>
              </w:rPr>
            </w:pPr>
          </w:p>
          <w:p w14:paraId="214108A2" w14:textId="77777777" w:rsidR="00A71AFB" w:rsidRDefault="00A71AFB" w:rsidP="000240F4">
            <w:pPr>
              <w:rPr>
                <w:sz w:val="24"/>
                <w:szCs w:val="24"/>
              </w:rPr>
            </w:pPr>
          </w:p>
          <w:p w14:paraId="0FEB5088" w14:textId="77777777" w:rsidR="00A71AFB" w:rsidRDefault="00A71AFB" w:rsidP="000240F4">
            <w:pPr>
              <w:rPr>
                <w:sz w:val="24"/>
                <w:szCs w:val="24"/>
              </w:rPr>
            </w:pPr>
          </w:p>
          <w:p w14:paraId="477B951A" w14:textId="77777777" w:rsidR="00A71AFB" w:rsidRDefault="00A71AFB" w:rsidP="000240F4">
            <w:pPr>
              <w:rPr>
                <w:sz w:val="24"/>
                <w:szCs w:val="24"/>
              </w:rPr>
            </w:pPr>
          </w:p>
          <w:p w14:paraId="76C388D7" w14:textId="77777777" w:rsidR="00A71AFB" w:rsidRDefault="00A71AFB" w:rsidP="000240F4">
            <w:pPr>
              <w:rPr>
                <w:sz w:val="24"/>
                <w:szCs w:val="24"/>
              </w:rPr>
            </w:pPr>
          </w:p>
          <w:p w14:paraId="4367CC96" w14:textId="77777777" w:rsidR="00A71AFB" w:rsidRDefault="00A71AFB" w:rsidP="000240F4">
            <w:pPr>
              <w:rPr>
                <w:sz w:val="24"/>
                <w:szCs w:val="24"/>
              </w:rPr>
            </w:pPr>
          </w:p>
          <w:p w14:paraId="7540788B" w14:textId="77777777" w:rsidR="00A71AFB" w:rsidRDefault="00A71AFB" w:rsidP="000240F4">
            <w:pPr>
              <w:rPr>
                <w:sz w:val="24"/>
                <w:szCs w:val="24"/>
              </w:rPr>
            </w:pPr>
          </w:p>
          <w:p w14:paraId="29B5EAE4" w14:textId="77777777" w:rsidR="00A71AFB" w:rsidRDefault="00A71AFB" w:rsidP="000240F4">
            <w:pPr>
              <w:rPr>
                <w:sz w:val="24"/>
                <w:szCs w:val="24"/>
              </w:rPr>
            </w:pPr>
          </w:p>
          <w:p w14:paraId="192D4283" w14:textId="77777777" w:rsidR="00A71AFB" w:rsidRDefault="00A71AFB" w:rsidP="000240F4">
            <w:pPr>
              <w:rPr>
                <w:sz w:val="24"/>
                <w:szCs w:val="24"/>
              </w:rPr>
            </w:pPr>
          </w:p>
          <w:p w14:paraId="301660AF" w14:textId="77777777" w:rsidR="00A71AFB" w:rsidRDefault="00A71AFB" w:rsidP="000240F4">
            <w:pPr>
              <w:rPr>
                <w:sz w:val="24"/>
                <w:szCs w:val="24"/>
              </w:rPr>
            </w:pPr>
          </w:p>
          <w:p w14:paraId="290E1826" w14:textId="23A36C73" w:rsidR="00A71AFB" w:rsidRPr="00A71AFB" w:rsidRDefault="00A71AFB" w:rsidP="000240F4">
            <w:pPr>
              <w:rPr>
                <w:b/>
                <w:bCs/>
                <w:sz w:val="24"/>
                <w:szCs w:val="24"/>
              </w:rPr>
            </w:pPr>
            <w:r w:rsidRPr="00A71AFB">
              <w:rPr>
                <w:b/>
                <w:bCs/>
                <w:sz w:val="24"/>
                <w:szCs w:val="24"/>
              </w:rPr>
              <w:t>(REALISTIC)</w:t>
            </w:r>
          </w:p>
          <w:p w14:paraId="3D979F40" w14:textId="2FAC4720" w:rsidR="00A71AFB" w:rsidRPr="00A71AFB" w:rsidRDefault="00A71AFB" w:rsidP="000240F4">
            <w:pPr>
              <w:rPr>
                <w:b/>
                <w:bCs/>
                <w:sz w:val="24"/>
                <w:szCs w:val="24"/>
              </w:rPr>
            </w:pPr>
            <w:r w:rsidRPr="00A71AFB">
              <w:rPr>
                <w:b/>
                <w:bCs/>
                <w:sz w:val="24"/>
                <w:szCs w:val="24"/>
              </w:rPr>
              <w:t xml:space="preserve">(MEASURABLE) </w:t>
            </w:r>
          </w:p>
          <w:p w14:paraId="185B2EE5" w14:textId="19680D7C" w:rsidR="00A71AFB" w:rsidRDefault="00A71AFB" w:rsidP="000240F4">
            <w:pPr>
              <w:rPr>
                <w:sz w:val="24"/>
                <w:szCs w:val="24"/>
              </w:rPr>
            </w:pPr>
            <w:r w:rsidRPr="00A71AFB">
              <w:rPr>
                <w:b/>
                <w:bCs/>
                <w:sz w:val="24"/>
                <w:szCs w:val="24"/>
              </w:rPr>
              <w:t>(TIMELY)</w:t>
            </w:r>
          </w:p>
        </w:tc>
      </w:tr>
    </w:tbl>
    <w:p w14:paraId="18D95106" w14:textId="77777777" w:rsidR="00575A8F" w:rsidRPr="00270EEB" w:rsidRDefault="00575A8F" w:rsidP="00E6298B">
      <w:pPr>
        <w:ind w:right="107"/>
        <w:jc w:val="both"/>
        <w:rPr>
          <w:sz w:val="24"/>
          <w:szCs w:val="24"/>
        </w:rPr>
      </w:pPr>
    </w:p>
    <w:p w14:paraId="442D4637" w14:textId="77777777" w:rsidR="00642B0A" w:rsidRDefault="00642B0A" w:rsidP="00E6298B">
      <w:pPr>
        <w:overflowPunct/>
        <w:autoSpaceDE/>
        <w:autoSpaceDN/>
        <w:adjustRightInd/>
        <w:ind w:right="107"/>
        <w:textAlignment w:val="auto"/>
        <w:rPr>
          <w:b/>
          <w:sz w:val="24"/>
          <w:szCs w:val="24"/>
        </w:rPr>
      </w:pPr>
    </w:p>
    <w:p w14:paraId="3ED8F939" w14:textId="77777777" w:rsidR="00642B0A" w:rsidRDefault="00642B0A" w:rsidP="00E6298B">
      <w:pPr>
        <w:overflowPunct/>
        <w:autoSpaceDE/>
        <w:autoSpaceDN/>
        <w:adjustRightInd/>
        <w:ind w:right="107"/>
        <w:textAlignment w:val="auto"/>
        <w:rPr>
          <w:b/>
          <w:sz w:val="24"/>
          <w:szCs w:val="24"/>
        </w:rPr>
      </w:pPr>
    </w:p>
    <w:p w14:paraId="6EA79940" w14:textId="77777777" w:rsidR="00642B0A" w:rsidRDefault="00642B0A" w:rsidP="00E6298B">
      <w:pPr>
        <w:overflowPunct/>
        <w:autoSpaceDE/>
        <w:autoSpaceDN/>
        <w:adjustRightInd/>
        <w:ind w:right="107"/>
        <w:textAlignment w:val="auto"/>
        <w:rPr>
          <w:b/>
          <w:sz w:val="24"/>
          <w:szCs w:val="24"/>
        </w:rPr>
      </w:pPr>
    </w:p>
    <w:p w14:paraId="3BB2F57B" w14:textId="77777777" w:rsidR="00642B0A" w:rsidRDefault="00642B0A" w:rsidP="00E6298B">
      <w:pPr>
        <w:overflowPunct/>
        <w:autoSpaceDE/>
        <w:autoSpaceDN/>
        <w:adjustRightInd/>
        <w:ind w:right="107"/>
        <w:textAlignment w:val="auto"/>
        <w:rPr>
          <w:b/>
          <w:sz w:val="24"/>
          <w:szCs w:val="24"/>
        </w:rPr>
      </w:pPr>
    </w:p>
    <w:p w14:paraId="64776101" w14:textId="77777777" w:rsidR="00642B0A" w:rsidRDefault="00642B0A" w:rsidP="00E6298B">
      <w:pPr>
        <w:overflowPunct/>
        <w:autoSpaceDE/>
        <w:autoSpaceDN/>
        <w:adjustRightInd/>
        <w:ind w:right="107"/>
        <w:textAlignment w:val="auto"/>
        <w:rPr>
          <w:b/>
          <w:sz w:val="24"/>
          <w:szCs w:val="24"/>
        </w:rPr>
      </w:pPr>
    </w:p>
    <w:p w14:paraId="30CC2574" w14:textId="77777777" w:rsidR="00A60D29" w:rsidRDefault="00A60D29" w:rsidP="00E6298B">
      <w:pPr>
        <w:overflowPunct/>
        <w:autoSpaceDE/>
        <w:autoSpaceDN/>
        <w:adjustRightInd/>
        <w:ind w:right="107"/>
        <w:textAlignment w:val="auto"/>
        <w:rPr>
          <w:bCs/>
          <w:sz w:val="24"/>
          <w:szCs w:val="24"/>
        </w:rPr>
      </w:pPr>
    </w:p>
    <w:p w14:paraId="7DF140BE" w14:textId="23BA75F8" w:rsidR="00536FA9" w:rsidRPr="008D6DBF" w:rsidRDefault="00536FA9" w:rsidP="00E6298B">
      <w:pPr>
        <w:overflowPunct/>
        <w:autoSpaceDE/>
        <w:autoSpaceDN/>
        <w:adjustRightInd/>
        <w:ind w:right="107"/>
        <w:textAlignment w:val="auto"/>
        <w:rPr>
          <w:bCs/>
          <w:sz w:val="24"/>
          <w:szCs w:val="24"/>
        </w:rPr>
      </w:pPr>
      <w:r w:rsidRPr="008D6DBF">
        <w:rPr>
          <w:bCs/>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0D1A5D" w:rsidRDefault="00390074" w:rsidP="00E6298B">
      <w:pPr>
        <w:ind w:right="107"/>
        <w:jc w:val="both"/>
        <w:rPr>
          <w:b/>
          <w:sz w:val="22"/>
          <w:szCs w:val="22"/>
        </w:rPr>
      </w:pPr>
    </w:p>
    <w:p w14:paraId="6095A6EB" w14:textId="263DC6A9" w:rsidR="00C46D14" w:rsidRPr="00A935A8" w:rsidRDefault="000D1A5D" w:rsidP="00A935A8">
      <w:pPr>
        <w:pStyle w:val="Heading1"/>
        <w:shd w:val="clear" w:color="auto" w:fill="FFFFFF"/>
        <w:spacing w:before="0" w:after="0"/>
        <w:rPr>
          <w:b w:val="0"/>
          <w:bCs/>
          <w:color w:val="auto"/>
          <w:sz w:val="24"/>
          <w:szCs w:val="24"/>
        </w:rPr>
      </w:pPr>
      <w:r w:rsidRPr="000D1A5D">
        <w:rPr>
          <w:b w:val="0"/>
          <w:bCs/>
          <w:color w:val="auto"/>
          <w:sz w:val="24"/>
          <w:szCs w:val="24"/>
        </w:rPr>
        <w:t xml:space="preserve">BBC News (2017) </w:t>
      </w:r>
      <w:r w:rsidRPr="000D1A5D">
        <w:rPr>
          <w:b w:val="0"/>
          <w:bCs/>
          <w:i/>
          <w:iCs/>
          <w:color w:val="auto"/>
          <w:sz w:val="24"/>
          <w:szCs w:val="24"/>
        </w:rPr>
        <w:t xml:space="preserve">Lynette White: 'Human error' caused police trial collapse </w:t>
      </w:r>
      <w:r w:rsidRPr="000D1A5D">
        <w:rPr>
          <w:b w:val="0"/>
          <w:bCs/>
          <w:color w:val="auto"/>
          <w:sz w:val="24"/>
          <w:szCs w:val="24"/>
        </w:rPr>
        <w:t xml:space="preserve">Available at: </w:t>
      </w:r>
      <w:hyperlink r:id="rId15" w:history="1">
        <w:r w:rsidRPr="000D1A5D">
          <w:rPr>
            <w:rStyle w:val="Hyperlink"/>
            <w:b w:val="0"/>
            <w:bCs/>
            <w:color w:val="auto"/>
            <w:sz w:val="24"/>
            <w:szCs w:val="24"/>
            <w:u w:val="none"/>
          </w:rPr>
          <w:t>Lynette White: 'Human error' caused police trial collapse (Accessed</w:t>
        </w:r>
        <w:r w:rsidR="00F969C4">
          <w:rPr>
            <w:rStyle w:val="Hyperlink"/>
            <w:b w:val="0"/>
            <w:bCs/>
            <w:color w:val="auto"/>
            <w:sz w:val="24"/>
            <w:szCs w:val="24"/>
            <w:u w:val="none"/>
          </w:rPr>
          <w:t>:</w:t>
        </w:r>
        <w:r w:rsidRPr="000D1A5D">
          <w:rPr>
            <w:rStyle w:val="Hyperlink"/>
            <w:b w:val="0"/>
            <w:bCs/>
            <w:color w:val="auto"/>
            <w:sz w:val="24"/>
            <w:szCs w:val="24"/>
            <w:u w:val="none"/>
          </w:rPr>
          <w:t xml:space="preserve"> 22</w:t>
        </w:r>
        <w:r w:rsidR="00B6369F">
          <w:rPr>
            <w:rStyle w:val="Hyperlink"/>
            <w:b w:val="0"/>
            <w:bCs/>
            <w:color w:val="auto"/>
            <w:sz w:val="24"/>
            <w:szCs w:val="24"/>
            <w:u w:val="none"/>
          </w:rPr>
          <w:t xml:space="preserve"> February </w:t>
        </w:r>
        <w:r w:rsidRPr="000D1A5D">
          <w:rPr>
            <w:rStyle w:val="Hyperlink"/>
            <w:b w:val="0"/>
            <w:bCs/>
            <w:color w:val="auto"/>
            <w:sz w:val="24"/>
            <w:szCs w:val="24"/>
            <w:u w:val="none"/>
          </w:rPr>
          <w:t xml:space="preserve">2023) </w:t>
        </w:r>
      </w:hyperlink>
    </w:p>
    <w:p w14:paraId="302FE61E" w14:textId="77777777" w:rsidR="000D1A5D" w:rsidRDefault="000D1A5D" w:rsidP="000D1A5D">
      <w:pPr>
        <w:ind w:right="107"/>
        <w:jc w:val="both"/>
        <w:rPr>
          <w:sz w:val="24"/>
          <w:szCs w:val="24"/>
        </w:rPr>
      </w:pPr>
    </w:p>
    <w:p w14:paraId="473CC003" w14:textId="3E54AD1D" w:rsidR="000D1A5D" w:rsidRDefault="000D1A5D" w:rsidP="000D1A5D">
      <w:pPr>
        <w:ind w:right="107"/>
        <w:jc w:val="both"/>
        <w:rPr>
          <w:sz w:val="24"/>
          <w:szCs w:val="24"/>
        </w:rPr>
      </w:pPr>
      <w:r w:rsidRPr="000D1A5D">
        <w:rPr>
          <w:sz w:val="24"/>
          <w:szCs w:val="24"/>
        </w:rPr>
        <w:t xml:space="preserve">Choi, D., Chun, S., Lee, S.A., Han, K., and Park, E. (2018) </w:t>
      </w:r>
      <w:r w:rsidRPr="000D1A5D">
        <w:rPr>
          <w:i/>
          <w:iCs/>
          <w:sz w:val="24"/>
          <w:szCs w:val="24"/>
        </w:rPr>
        <w:t>‘Association between sleep duration and perceived stress: salaried worker in circumstances of high workload’</w:t>
      </w:r>
      <w:r w:rsidRPr="000D1A5D">
        <w:rPr>
          <w:sz w:val="24"/>
          <w:szCs w:val="24"/>
        </w:rPr>
        <w:t>, International Journal of Environment Research and Public Health, 15(4), pp. 796.</w:t>
      </w:r>
    </w:p>
    <w:p w14:paraId="51820514" w14:textId="0409BE6A" w:rsidR="004D09B5" w:rsidRDefault="004D09B5" w:rsidP="000D1A5D">
      <w:pPr>
        <w:ind w:right="107"/>
        <w:jc w:val="both"/>
        <w:rPr>
          <w:sz w:val="24"/>
          <w:szCs w:val="24"/>
        </w:rPr>
      </w:pPr>
    </w:p>
    <w:p w14:paraId="302227A6" w14:textId="04D666A1" w:rsidR="00D14716" w:rsidRPr="00D14716" w:rsidRDefault="000D1A5D" w:rsidP="00D14716">
      <w:pPr>
        <w:ind w:right="107"/>
        <w:jc w:val="both"/>
        <w:rPr>
          <w:color w:val="auto"/>
          <w:sz w:val="24"/>
          <w:szCs w:val="24"/>
        </w:rPr>
      </w:pPr>
      <w:r w:rsidRPr="000D1A5D">
        <w:rPr>
          <w:color w:val="auto"/>
          <w:sz w:val="24"/>
          <w:szCs w:val="24"/>
        </w:rPr>
        <w:t xml:space="preserve">City Population (2021) </w:t>
      </w:r>
      <w:r w:rsidRPr="000D1A5D">
        <w:rPr>
          <w:i/>
          <w:iCs/>
          <w:color w:val="auto"/>
          <w:sz w:val="24"/>
          <w:szCs w:val="24"/>
        </w:rPr>
        <w:t>Butetown- Community in Wales</w:t>
      </w:r>
      <w:r w:rsidRPr="000D1A5D">
        <w:rPr>
          <w:color w:val="auto"/>
          <w:sz w:val="24"/>
          <w:szCs w:val="24"/>
        </w:rPr>
        <w:t xml:space="preserve"> Available at: </w:t>
      </w:r>
      <w:hyperlink r:id="rId16" w:history="1">
        <w:r w:rsidRPr="000D1A5D">
          <w:rPr>
            <w:rStyle w:val="Hyperlink"/>
            <w:color w:val="auto"/>
            <w:sz w:val="24"/>
            <w:szCs w:val="24"/>
            <w:u w:val="none"/>
          </w:rPr>
          <w:t>Butetown (Community, United Kingdom) - Population Statistics, Charts, Map and Location (citypopulation.de)</w:t>
        </w:r>
      </w:hyperlink>
      <w:r w:rsidRPr="000D1A5D">
        <w:rPr>
          <w:color w:val="auto"/>
          <w:sz w:val="24"/>
          <w:szCs w:val="24"/>
        </w:rPr>
        <w:t xml:space="preserve"> (Accessed</w:t>
      </w:r>
      <w:r w:rsidR="00B1095E">
        <w:rPr>
          <w:color w:val="auto"/>
          <w:sz w:val="24"/>
          <w:szCs w:val="24"/>
        </w:rPr>
        <w:t>:</w:t>
      </w:r>
      <w:r w:rsidRPr="000D1A5D">
        <w:rPr>
          <w:color w:val="auto"/>
          <w:sz w:val="24"/>
          <w:szCs w:val="24"/>
        </w:rPr>
        <w:t xml:space="preserve"> 22</w:t>
      </w:r>
      <w:r w:rsidR="00B6369F">
        <w:rPr>
          <w:color w:val="auto"/>
          <w:sz w:val="24"/>
          <w:szCs w:val="24"/>
        </w:rPr>
        <w:t xml:space="preserve"> February </w:t>
      </w:r>
      <w:r w:rsidRPr="000D1A5D">
        <w:rPr>
          <w:color w:val="auto"/>
          <w:sz w:val="24"/>
          <w:szCs w:val="24"/>
        </w:rPr>
        <w:t>2023).</w:t>
      </w:r>
    </w:p>
    <w:p w14:paraId="15CE08E8" w14:textId="77777777" w:rsidR="00A60D29" w:rsidRDefault="00A60D29" w:rsidP="00A60D29">
      <w:pPr>
        <w:ind w:right="107"/>
        <w:jc w:val="both"/>
        <w:rPr>
          <w:color w:val="212121"/>
          <w:sz w:val="24"/>
          <w:szCs w:val="24"/>
          <w:shd w:val="clear" w:color="auto" w:fill="FFFFFF"/>
        </w:rPr>
      </w:pPr>
    </w:p>
    <w:p w14:paraId="52142CE2" w14:textId="7A143E59" w:rsidR="00A60D29" w:rsidRPr="00A60D29" w:rsidRDefault="00A60D29" w:rsidP="00A60D29">
      <w:pPr>
        <w:ind w:right="107"/>
        <w:jc w:val="both"/>
        <w:rPr>
          <w:sz w:val="22"/>
          <w:szCs w:val="22"/>
        </w:rPr>
      </w:pPr>
      <w:r w:rsidRPr="00A935A8">
        <w:rPr>
          <w:color w:val="212121"/>
          <w:sz w:val="24"/>
          <w:szCs w:val="24"/>
          <w:shd w:val="clear" w:color="auto" w:fill="FFFFFF"/>
        </w:rPr>
        <w:t xml:space="preserve">Cohn, K., H. (2007) </w:t>
      </w:r>
      <w:r w:rsidRPr="00A935A8">
        <w:rPr>
          <w:i/>
          <w:iCs/>
          <w:color w:val="212121"/>
          <w:sz w:val="24"/>
          <w:szCs w:val="24"/>
          <w:shd w:val="clear" w:color="auto" w:fill="FFFFFF"/>
        </w:rPr>
        <w:t>‘Developing Effective Communication Skills’</w:t>
      </w:r>
      <w:r w:rsidRPr="00A935A8">
        <w:rPr>
          <w:color w:val="212121"/>
          <w:sz w:val="24"/>
          <w:szCs w:val="24"/>
          <w:shd w:val="clear" w:color="auto" w:fill="FFFFFF"/>
        </w:rPr>
        <w:t xml:space="preserve">, Journal of oncology practice, 3(6), pp. 314-317. </w:t>
      </w:r>
    </w:p>
    <w:p w14:paraId="69C81152" w14:textId="77777777" w:rsidR="00D14716" w:rsidRDefault="00D14716" w:rsidP="00D14716">
      <w:pPr>
        <w:ind w:right="107"/>
        <w:jc w:val="both"/>
      </w:pPr>
    </w:p>
    <w:p w14:paraId="765DCE2A" w14:textId="217E934C" w:rsidR="00D14716" w:rsidRPr="000D1A5D" w:rsidRDefault="00D14716" w:rsidP="000D1A5D">
      <w:pPr>
        <w:ind w:right="107"/>
        <w:jc w:val="both"/>
        <w:rPr>
          <w:color w:val="auto"/>
          <w:sz w:val="24"/>
          <w:szCs w:val="24"/>
        </w:rPr>
      </w:pPr>
      <w:r w:rsidRPr="00B87541">
        <w:rPr>
          <w:color w:val="auto"/>
          <w:sz w:val="24"/>
          <w:szCs w:val="24"/>
        </w:rPr>
        <w:t xml:space="preserve">College of Policing (2023) </w:t>
      </w:r>
      <w:r w:rsidRPr="00B87541">
        <w:rPr>
          <w:i/>
          <w:iCs/>
          <w:color w:val="auto"/>
          <w:sz w:val="24"/>
          <w:szCs w:val="24"/>
        </w:rPr>
        <w:t>Co</w:t>
      </w:r>
      <w:r>
        <w:rPr>
          <w:i/>
          <w:iCs/>
          <w:color w:val="auto"/>
          <w:sz w:val="24"/>
          <w:szCs w:val="24"/>
        </w:rPr>
        <w:t>de of Ethics</w:t>
      </w:r>
      <w:r w:rsidRPr="00B87541">
        <w:rPr>
          <w:color w:val="auto"/>
          <w:sz w:val="24"/>
          <w:szCs w:val="24"/>
        </w:rPr>
        <w:t xml:space="preserve"> </w:t>
      </w:r>
      <w:r w:rsidRPr="00D14716">
        <w:rPr>
          <w:color w:val="auto"/>
          <w:sz w:val="24"/>
          <w:szCs w:val="24"/>
        </w:rPr>
        <w:t xml:space="preserve">Available at: </w:t>
      </w:r>
      <w:hyperlink r:id="rId17" w:history="1">
        <w:r w:rsidRPr="00D14716">
          <w:rPr>
            <w:rStyle w:val="Hyperlink"/>
            <w:color w:val="auto"/>
            <w:sz w:val="24"/>
            <w:szCs w:val="24"/>
            <w:u w:val="none"/>
          </w:rPr>
          <w:t>Code of Ethics | College of Policing</w:t>
        </w:r>
      </w:hyperlink>
      <w:hyperlink r:id="rId18" w:history="1"/>
      <w:r w:rsidRPr="00B87541">
        <w:rPr>
          <w:color w:val="auto"/>
          <w:sz w:val="24"/>
          <w:szCs w:val="24"/>
        </w:rPr>
        <w:t xml:space="preserve"> (</w:t>
      </w:r>
      <w:r w:rsidRPr="000D1A5D">
        <w:rPr>
          <w:color w:val="auto"/>
          <w:sz w:val="24"/>
          <w:szCs w:val="24"/>
        </w:rPr>
        <w:t>Accessed</w:t>
      </w:r>
      <w:r>
        <w:rPr>
          <w:color w:val="auto"/>
          <w:sz w:val="24"/>
          <w:szCs w:val="24"/>
        </w:rPr>
        <w:t>:</w:t>
      </w:r>
      <w:r w:rsidRPr="000D1A5D">
        <w:rPr>
          <w:color w:val="auto"/>
          <w:sz w:val="24"/>
          <w:szCs w:val="24"/>
        </w:rPr>
        <w:t xml:space="preserve"> </w:t>
      </w:r>
      <w:r>
        <w:rPr>
          <w:color w:val="auto"/>
          <w:sz w:val="24"/>
          <w:szCs w:val="24"/>
        </w:rPr>
        <w:t xml:space="preserve">13 March </w:t>
      </w:r>
      <w:r w:rsidRPr="000D1A5D">
        <w:rPr>
          <w:color w:val="auto"/>
          <w:sz w:val="24"/>
          <w:szCs w:val="24"/>
        </w:rPr>
        <w:t>2023).</w:t>
      </w:r>
    </w:p>
    <w:p w14:paraId="6990C934" w14:textId="77777777" w:rsidR="00262EF3" w:rsidRDefault="00262EF3" w:rsidP="00262EF3">
      <w:pPr>
        <w:ind w:right="107"/>
        <w:jc w:val="both"/>
        <w:rPr>
          <w:color w:val="auto"/>
          <w:sz w:val="24"/>
          <w:szCs w:val="24"/>
        </w:rPr>
      </w:pPr>
    </w:p>
    <w:p w14:paraId="4D1C14AD" w14:textId="29D3C713" w:rsidR="00262EF3" w:rsidRDefault="00262EF3" w:rsidP="00262EF3">
      <w:pPr>
        <w:ind w:right="107"/>
        <w:jc w:val="both"/>
        <w:rPr>
          <w:color w:val="auto"/>
          <w:sz w:val="24"/>
          <w:szCs w:val="24"/>
        </w:rPr>
      </w:pPr>
      <w:r w:rsidRPr="00B87541">
        <w:rPr>
          <w:color w:val="auto"/>
          <w:sz w:val="24"/>
          <w:szCs w:val="24"/>
        </w:rPr>
        <w:t xml:space="preserve">College of Policing (2023) </w:t>
      </w:r>
      <w:r w:rsidRPr="00B87541">
        <w:rPr>
          <w:i/>
          <w:iCs/>
          <w:color w:val="auto"/>
          <w:sz w:val="24"/>
          <w:szCs w:val="24"/>
        </w:rPr>
        <w:t>Conflict Management Skills</w:t>
      </w:r>
      <w:r w:rsidRPr="00B87541">
        <w:rPr>
          <w:color w:val="auto"/>
          <w:sz w:val="24"/>
          <w:szCs w:val="24"/>
        </w:rPr>
        <w:t xml:space="preserve"> Available at:</w:t>
      </w:r>
      <w:r w:rsidR="00B87541" w:rsidRPr="00B87541">
        <w:rPr>
          <w:color w:val="auto"/>
          <w:sz w:val="24"/>
          <w:szCs w:val="24"/>
        </w:rPr>
        <w:t xml:space="preserve"> </w:t>
      </w:r>
      <w:hyperlink r:id="rId19" w:history="1">
        <w:r w:rsidR="00B87541" w:rsidRPr="00B87541">
          <w:rPr>
            <w:rStyle w:val="Hyperlink"/>
            <w:color w:val="auto"/>
            <w:sz w:val="24"/>
            <w:szCs w:val="24"/>
            <w:u w:val="none"/>
          </w:rPr>
          <w:t>Conflict management skills | College of Policing</w:t>
        </w:r>
      </w:hyperlink>
      <w:r w:rsidRPr="00B87541">
        <w:rPr>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w:t>
      </w:r>
      <w:r w:rsidR="00C9450B">
        <w:rPr>
          <w:color w:val="auto"/>
          <w:sz w:val="24"/>
          <w:szCs w:val="24"/>
        </w:rPr>
        <w:t xml:space="preserve">6 March </w:t>
      </w:r>
      <w:r w:rsidR="00B6369F" w:rsidRPr="000D1A5D">
        <w:rPr>
          <w:color w:val="auto"/>
          <w:sz w:val="24"/>
          <w:szCs w:val="24"/>
        </w:rPr>
        <w:t>2023).</w:t>
      </w:r>
    </w:p>
    <w:p w14:paraId="3C88F307" w14:textId="77777777" w:rsidR="00D14716" w:rsidRDefault="00D14716" w:rsidP="00262EF3">
      <w:pPr>
        <w:ind w:right="107"/>
        <w:jc w:val="both"/>
        <w:rPr>
          <w:color w:val="auto"/>
          <w:sz w:val="24"/>
          <w:szCs w:val="24"/>
        </w:rPr>
      </w:pPr>
    </w:p>
    <w:p w14:paraId="1B0C29E5" w14:textId="77777777" w:rsidR="00D14716" w:rsidRDefault="00D14716" w:rsidP="00D14716">
      <w:pPr>
        <w:ind w:right="107"/>
        <w:jc w:val="both"/>
        <w:rPr>
          <w:color w:val="auto"/>
          <w:sz w:val="24"/>
          <w:szCs w:val="24"/>
        </w:rPr>
      </w:pPr>
      <w:r w:rsidRPr="0029258C">
        <w:rPr>
          <w:color w:val="auto"/>
          <w:sz w:val="24"/>
          <w:szCs w:val="24"/>
        </w:rPr>
        <w:t xml:space="preserve">College of Policing (2023) </w:t>
      </w:r>
      <w:r w:rsidRPr="0029258C">
        <w:rPr>
          <w:i/>
          <w:iCs/>
          <w:color w:val="auto"/>
          <w:sz w:val="24"/>
          <w:szCs w:val="24"/>
        </w:rPr>
        <w:t>National Decision Model</w:t>
      </w:r>
      <w:r w:rsidRPr="0029258C">
        <w:rPr>
          <w:color w:val="auto"/>
          <w:sz w:val="24"/>
          <w:szCs w:val="24"/>
        </w:rPr>
        <w:t xml:space="preserve"> Available at: </w:t>
      </w:r>
      <w:hyperlink r:id="rId20" w:history="1">
        <w:r w:rsidRPr="0029258C">
          <w:rPr>
            <w:rStyle w:val="Hyperlink"/>
            <w:color w:val="auto"/>
            <w:sz w:val="24"/>
            <w:szCs w:val="24"/>
            <w:u w:val="none"/>
          </w:rPr>
          <w:t>National decision model | College of Policing</w:t>
        </w:r>
      </w:hyperlink>
      <w:r w:rsidRPr="0029258C">
        <w:rPr>
          <w:color w:val="auto"/>
          <w:sz w:val="24"/>
          <w:szCs w:val="24"/>
        </w:rPr>
        <w:t xml:space="preserve"> (</w:t>
      </w:r>
      <w:r w:rsidRPr="000D1A5D">
        <w:rPr>
          <w:color w:val="auto"/>
          <w:sz w:val="24"/>
          <w:szCs w:val="24"/>
        </w:rPr>
        <w:t>Accessed</w:t>
      </w:r>
      <w:r>
        <w:rPr>
          <w:color w:val="auto"/>
          <w:sz w:val="24"/>
          <w:szCs w:val="24"/>
        </w:rPr>
        <w:t>:</w:t>
      </w:r>
      <w:r w:rsidRPr="000D1A5D">
        <w:rPr>
          <w:color w:val="auto"/>
          <w:sz w:val="24"/>
          <w:szCs w:val="24"/>
        </w:rPr>
        <w:t xml:space="preserve"> 22</w:t>
      </w:r>
      <w:r>
        <w:rPr>
          <w:color w:val="auto"/>
          <w:sz w:val="24"/>
          <w:szCs w:val="24"/>
        </w:rPr>
        <w:t xml:space="preserve"> February </w:t>
      </w:r>
      <w:r w:rsidRPr="000D1A5D">
        <w:rPr>
          <w:color w:val="auto"/>
          <w:sz w:val="24"/>
          <w:szCs w:val="24"/>
        </w:rPr>
        <w:t>2023).</w:t>
      </w:r>
    </w:p>
    <w:p w14:paraId="229706CD" w14:textId="77777777" w:rsidR="00332ABB" w:rsidRDefault="00332ABB" w:rsidP="00262EF3">
      <w:pPr>
        <w:ind w:right="107"/>
        <w:jc w:val="both"/>
        <w:rPr>
          <w:color w:val="auto"/>
          <w:sz w:val="24"/>
          <w:szCs w:val="24"/>
        </w:rPr>
      </w:pPr>
    </w:p>
    <w:p w14:paraId="6B732C88" w14:textId="2A79BAAB" w:rsidR="00332ABB" w:rsidRPr="00B87541" w:rsidRDefault="00332ABB" w:rsidP="00332ABB">
      <w:pPr>
        <w:ind w:right="107"/>
        <w:jc w:val="both"/>
        <w:rPr>
          <w:color w:val="auto"/>
          <w:sz w:val="24"/>
          <w:szCs w:val="24"/>
        </w:rPr>
      </w:pPr>
      <w:r w:rsidRPr="00B87541">
        <w:rPr>
          <w:color w:val="auto"/>
          <w:sz w:val="24"/>
          <w:szCs w:val="24"/>
        </w:rPr>
        <w:t>College of Policing (202</w:t>
      </w:r>
      <w:r>
        <w:rPr>
          <w:color w:val="auto"/>
          <w:sz w:val="24"/>
          <w:szCs w:val="24"/>
        </w:rPr>
        <w:t>0</w:t>
      </w:r>
      <w:r w:rsidRPr="00B87541">
        <w:rPr>
          <w:color w:val="auto"/>
          <w:sz w:val="24"/>
          <w:szCs w:val="24"/>
        </w:rPr>
        <w:t xml:space="preserve">) </w:t>
      </w:r>
      <w:r>
        <w:rPr>
          <w:i/>
          <w:iCs/>
          <w:color w:val="auto"/>
          <w:sz w:val="24"/>
          <w:szCs w:val="24"/>
        </w:rPr>
        <w:t xml:space="preserve">Partnership-Orientated Policing </w:t>
      </w:r>
      <w:r w:rsidRPr="00B87541">
        <w:rPr>
          <w:color w:val="auto"/>
          <w:sz w:val="24"/>
          <w:szCs w:val="24"/>
        </w:rPr>
        <w:t>Available at:</w:t>
      </w:r>
      <w:r w:rsidRPr="00332ABB">
        <w:rPr>
          <w:color w:val="auto"/>
          <w:sz w:val="24"/>
          <w:szCs w:val="24"/>
        </w:rPr>
        <w:t xml:space="preserve"> </w:t>
      </w:r>
      <w:hyperlink r:id="rId21" w:history="1">
        <w:r w:rsidRPr="00332ABB">
          <w:rPr>
            <w:rStyle w:val="Hyperlink"/>
            <w:color w:val="auto"/>
            <w:sz w:val="24"/>
            <w:szCs w:val="24"/>
            <w:u w:val="none"/>
          </w:rPr>
          <w:t>Problem-oriented policing | College of Policing</w:t>
        </w:r>
      </w:hyperlink>
      <w:r w:rsidRPr="00332ABB">
        <w:rPr>
          <w:color w:val="auto"/>
          <w:sz w:val="24"/>
          <w:szCs w:val="24"/>
        </w:rPr>
        <w:t xml:space="preserve"> </w:t>
      </w:r>
      <w:r w:rsidRPr="00B87541">
        <w:rPr>
          <w:color w:val="auto"/>
          <w:sz w:val="24"/>
          <w:szCs w:val="24"/>
        </w:rPr>
        <w:t>(</w:t>
      </w:r>
      <w:r w:rsidRPr="000D1A5D">
        <w:rPr>
          <w:color w:val="auto"/>
          <w:sz w:val="24"/>
          <w:szCs w:val="24"/>
        </w:rPr>
        <w:t>Accessed</w:t>
      </w:r>
      <w:r>
        <w:rPr>
          <w:color w:val="auto"/>
          <w:sz w:val="24"/>
          <w:szCs w:val="24"/>
        </w:rPr>
        <w:t>:</w:t>
      </w:r>
      <w:r w:rsidRPr="000D1A5D">
        <w:rPr>
          <w:color w:val="auto"/>
          <w:sz w:val="24"/>
          <w:szCs w:val="24"/>
        </w:rPr>
        <w:t xml:space="preserve"> </w:t>
      </w:r>
      <w:r>
        <w:rPr>
          <w:color w:val="auto"/>
          <w:sz w:val="24"/>
          <w:szCs w:val="24"/>
        </w:rPr>
        <w:t xml:space="preserve">13 March </w:t>
      </w:r>
      <w:r w:rsidRPr="000D1A5D">
        <w:rPr>
          <w:color w:val="auto"/>
          <w:sz w:val="24"/>
          <w:szCs w:val="24"/>
        </w:rPr>
        <w:t>2023).</w:t>
      </w:r>
    </w:p>
    <w:p w14:paraId="4017627D" w14:textId="77777777" w:rsidR="0029258C" w:rsidRPr="000D1A5D" w:rsidRDefault="0029258C" w:rsidP="000D1A5D">
      <w:pPr>
        <w:rPr>
          <w:sz w:val="24"/>
          <w:szCs w:val="24"/>
        </w:rPr>
      </w:pPr>
    </w:p>
    <w:p w14:paraId="7CCDDA78" w14:textId="16E35753" w:rsidR="000D1A5D" w:rsidRDefault="000D1A5D" w:rsidP="000D1A5D">
      <w:pPr>
        <w:overflowPunct/>
        <w:autoSpaceDE/>
        <w:autoSpaceDN/>
        <w:adjustRightInd/>
        <w:ind w:right="107"/>
        <w:textAlignment w:val="auto"/>
        <w:rPr>
          <w:color w:val="auto"/>
          <w:sz w:val="24"/>
          <w:szCs w:val="24"/>
        </w:rPr>
      </w:pPr>
      <w:r w:rsidRPr="000D1A5D">
        <w:rPr>
          <w:color w:val="auto"/>
          <w:sz w:val="24"/>
          <w:szCs w:val="24"/>
        </w:rPr>
        <w:t xml:space="preserve">College of Policing (2022) </w:t>
      </w:r>
      <w:r w:rsidRPr="000D1A5D">
        <w:rPr>
          <w:i/>
          <w:iCs/>
          <w:color w:val="auto"/>
          <w:sz w:val="24"/>
          <w:szCs w:val="24"/>
        </w:rPr>
        <w:t>Response, Arrest and Detention</w:t>
      </w:r>
      <w:r w:rsidRPr="000D1A5D">
        <w:rPr>
          <w:color w:val="auto"/>
          <w:sz w:val="24"/>
          <w:szCs w:val="24"/>
        </w:rPr>
        <w:t xml:space="preserve"> Available at: </w:t>
      </w:r>
      <w:hyperlink r:id="rId22" w:history="1">
        <w:r w:rsidRPr="000D1A5D">
          <w:rPr>
            <w:rStyle w:val="Hyperlink"/>
            <w:color w:val="auto"/>
            <w:sz w:val="24"/>
            <w:szCs w:val="24"/>
            <w:u w:val="none"/>
          </w:rPr>
          <w:t>Response, arrest and detention | College of Policing</w:t>
        </w:r>
      </w:hyperlink>
      <w:r w:rsidRPr="000D1A5D">
        <w:rPr>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22</w:t>
      </w:r>
      <w:r w:rsidR="00B6369F">
        <w:rPr>
          <w:color w:val="auto"/>
          <w:sz w:val="24"/>
          <w:szCs w:val="24"/>
        </w:rPr>
        <w:t xml:space="preserve"> February </w:t>
      </w:r>
      <w:r w:rsidR="00B6369F" w:rsidRPr="000D1A5D">
        <w:rPr>
          <w:color w:val="auto"/>
          <w:sz w:val="24"/>
          <w:szCs w:val="24"/>
        </w:rPr>
        <w:t>2023).</w:t>
      </w:r>
    </w:p>
    <w:p w14:paraId="53D345A9" w14:textId="77777777" w:rsidR="00A60D29" w:rsidRDefault="00A60D29" w:rsidP="00A60D29">
      <w:pPr>
        <w:overflowPunct/>
        <w:autoSpaceDE/>
        <w:autoSpaceDN/>
        <w:adjustRightInd/>
        <w:ind w:right="107"/>
        <w:textAlignment w:val="auto"/>
        <w:rPr>
          <w:rStyle w:val="Hyperlink"/>
          <w:color w:val="auto"/>
          <w:sz w:val="24"/>
          <w:szCs w:val="24"/>
          <w:u w:val="none"/>
        </w:rPr>
      </w:pPr>
    </w:p>
    <w:p w14:paraId="3AC43A8F" w14:textId="15074AF5" w:rsidR="00A60D29" w:rsidRPr="00A60D29" w:rsidRDefault="00A60D29" w:rsidP="00A60D29">
      <w:pPr>
        <w:overflowPunct/>
        <w:autoSpaceDE/>
        <w:autoSpaceDN/>
        <w:adjustRightInd/>
        <w:ind w:right="107"/>
        <w:textAlignment w:val="auto"/>
        <w:rPr>
          <w:rStyle w:val="Hyperlink"/>
          <w:color w:val="auto"/>
          <w:sz w:val="24"/>
          <w:szCs w:val="24"/>
          <w:u w:val="none"/>
        </w:rPr>
      </w:pPr>
      <w:r w:rsidRPr="00A60D29">
        <w:rPr>
          <w:rStyle w:val="Hyperlink"/>
          <w:color w:val="auto"/>
          <w:sz w:val="24"/>
          <w:szCs w:val="24"/>
          <w:u w:val="none"/>
        </w:rPr>
        <w:t xml:space="preserve">CPS (2018) </w:t>
      </w:r>
      <w:r w:rsidRPr="00A60D29">
        <w:rPr>
          <w:rStyle w:val="Hyperlink"/>
          <w:i/>
          <w:iCs/>
          <w:color w:val="auto"/>
          <w:sz w:val="24"/>
          <w:szCs w:val="24"/>
          <w:u w:val="none"/>
        </w:rPr>
        <w:t xml:space="preserve">Joint review of the disclosure process in the case of R v Allan </w:t>
      </w:r>
      <w:r w:rsidRPr="00A60D29">
        <w:rPr>
          <w:rStyle w:val="Hyperlink"/>
          <w:color w:val="auto"/>
          <w:sz w:val="24"/>
          <w:szCs w:val="24"/>
          <w:u w:val="none"/>
        </w:rPr>
        <w:t>Available at:</w:t>
      </w:r>
      <w:r w:rsidRPr="00A60D29">
        <w:rPr>
          <w:color w:val="auto"/>
          <w:sz w:val="24"/>
          <w:szCs w:val="24"/>
        </w:rPr>
        <w:t xml:space="preserve"> </w:t>
      </w:r>
      <w:hyperlink r:id="rId23" w:history="1">
        <w:r w:rsidRPr="00A60D29">
          <w:rPr>
            <w:rStyle w:val="Hyperlink"/>
            <w:color w:val="auto"/>
            <w:sz w:val="24"/>
            <w:szCs w:val="24"/>
            <w:u w:val="none"/>
          </w:rPr>
          <w:t>Joint review of the disclosure process in the case of R v Allan | The Crown Prosecution Service (cps.gov.uk)</w:t>
        </w:r>
      </w:hyperlink>
      <w:r w:rsidRPr="00A60D29">
        <w:rPr>
          <w:rStyle w:val="Hyperlink"/>
          <w:color w:val="auto"/>
          <w:sz w:val="24"/>
          <w:szCs w:val="24"/>
          <w:u w:val="none"/>
        </w:rPr>
        <w:t xml:space="preserve"> (Accessed 05 April 2023)</w:t>
      </w:r>
    </w:p>
    <w:p w14:paraId="2A99D050" w14:textId="69D959A3" w:rsidR="007875E5" w:rsidRDefault="007875E5" w:rsidP="000D1A5D">
      <w:pPr>
        <w:overflowPunct/>
        <w:autoSpaceDE/>
        <w:autoSpaceDN/>
        <w:adjustRightInd/>
        <w:ind w:right="107"/>
        <w:textAlignment w:val="auto"/>
        <w:rPr>
          <w:color w:val="auto"/>
          <w:sz w:val="24"/>
          <w:szCs w:val="24"/>
        </w:rPr>
      </w:pPr>
    </w:p>
    <w:p w14:paraId="5250B47B" w14:textId="2A1696D2" w:rsidR="007875E5" w:rsidRPr="00A0564C" w:rsidRDefault="007875E5" w:rsidP="000D1A5D">
      <w:pPr>
        <w:overflowPunct/>
        <w:autoSpaceDE/>
        <w:autoSpaceDN/>
        <w:adjustRightInd/>
        <w:ind w:right="107"/>
        <w:textAlignment w:val="auto"/>
        <w:rPr>
          <w:b/>
          <w:color w:val="auto"/>
          <w:sz w:val="24"/>
          <w:szCs w:val="24"/>
        </w:rPr>
      </w:pPr>
      <w:r w:rsidRPr="00A0564C">
        <w:rPr>
          <w:color w:val="auto"/>
          <w:sz w:val="24"/>
          <w:szCs w:val="24"/>
        </w:rPr>
        <w:t>Crown Prosecution Service</w:t>
      </w:r>
      <w:r w:rsidR="008C780C" w:rsidRPr="00A0564C">
        <w:rPr>
          <w:color w:val="auto"/>
          <w:sz w:val="24"/>
          <w:szCs w:val="24"/>
        </w:rPr>
        <w:t xml:space="preserve"> (2022) </w:t>
      </w:r>
      <w:r w:rsidR="008C780C" w:rsidRPr="00A0564C">
        <w:rPr>
          <w:i/>
          <w:iCs/>
          <w:color w:val="auto"/>
          <w:sz w:val="24"/>
          <w:szCs w:val="24"/>
        </w:rPr>
        <w:t>Offences against the person, incorporating the char</w:t>
      </w:r>
      <w:r w:rsidR="00381A88" w:rsidRPr="00A0564C">
        <w:rPr>
          <w:i/>
          <w:iCs/>
          <w:color w:val="auto"/>
          <w:sz w:val="24"/>
          <w:szCs w:val="24"/>
        </w:rPr>
        <w:t xml:space="preserve">ging standard </w:t>
      </w:r>
      <w:r w:rsidR="00381A88" w:rsidRPr="00A0564C">
        <w:rPr>
          <w:color w:val="auto"/>
          <w:sz w:val="24"/>
          <w:szCs w:val="24"/>
        </w:rPr>
        <w:t>Available a</w:t>
      </w:r>
      <w:r w:rsidR="00A0564C" w:rsidRPr="00A0564C">
        <w:rPr>
          <w:color w:val="auto"/>
          <w:sz w:val="24"/>
          <w:szCs w:val="24"/>
        </w:rPr>
        <w:t xml:space="preserve">t: </w:t>
      </w:r>
      <w:hyperlink r:id="rId24" w:history="1">
        <w:r w:rsidR="00A0564C" w:rsidRPr="00A0564C">
          <w:rPr>
            <w:rStyle w:val="Hyperlink"/>
            <w:color w:val="auto"/>
            <w:sz w:val="24"/>
            <w:szCs w:val="24"/>
            <w:u w:val="none"/>
          </w:rPr>
          <w:t>Offences against the Person, incorporating the Charging Standard | The Crown Prosecution Service (cps.gov.uk)</w:t>
        </w:r>
      </w:hyperlink>
      <w:r w:rsidR="00A0564C" w:rsidRPr="00A0564C">
        <w:rPr>
          <w:color w:val="auto"/>
          <w:sz w:val="24"/>
          <w:szCs w:val="24"/>
        </w:rPr>
        <w:t xml:space="preserve"> (Accessed: 6 March 2023)</w:t>
      </w:r>
    </w:p>
    <w:p w14:paraId="2E6FEA1C" w14:textId="77777777" w:rsidR="005A43FE" w:rsidRDefault="005A43FE" w:rsidP="005A43FE">
      <w:pPr>
        <w:ind w:right="107"/>
        <w:jc w:val="both"/>
        <w:rPr>
          <w:sz w:val="24"/>
          <w:szCs w:val="24"/>
        </w:rPr>
      </w:pPr>
    </w:p>
    <w:p w14:paraId="1674F1D7" w14:textId="77777777" w:rsidR="005A43FE" w:rsidRDefault="005A43FE" w:rsidP="005A43FE">
      <w:pPr>
        <w:ind w:right="107"/>
        <w:jc w:val="both"/>
        <w:rPr>
          <w:sz w:val="24"/>
          <w:szCs w:val="24"/>
        </w:rPr>
      </w:pPr>
      <w:r>
        <w:rPr>
          <w:sz w:val="24"/>
          <w:szCs w:val="24"/>
        </w:rPr>
        <w:t xml:space="preserve">Gardner, B., Lally, P., and Wardle, J. (2012) </w:t>
      </w:r>
      <w:r w:rsidRPr="00B57F7E">
        <w:rPr>
          <w:i/>
          <w:iCs/>
          <w:sz w:val="24"/>
          <w:szCs w:val="24"/>
        </w:rPr>
        <w:t>‘Making habitual: the psychology of ‘habit formation’ and the general practice’</w:t>
      </w:r>
      <w:r>
        <w:rPr>
          <w:sz w:val="24"/>
          <w:szCs w:val="24"/>
        </w:rPr>
        <w:t>, British Journal of General Practice, 62(605), pp. 664-666.</w:t>
      </w:r>
    </w:p>
    <w:p w14:paraId="1F6E8B64" w14:textId="77777777" w:rsidR="005A43FE" w:rsidRPr="00270EEB" w:rsidRDefault="005A43FE" w:rsidP="005A43FE">
      <w:pPr>
        <w:ind w:right="107"/>
        <w:jc w:val="both"/>
        <w:rPr>
          <w:sz w:val="24"/>
          <w:szCs w:val="24"/>
        </w:rPr>
      </w:pPr>
    </w:p>
    <w:p w14:paraId="6EE63D56" w14:textId="5CE293A2" w:rsidR="005A43FE" w:rsidRDefault="005A43FE" w:rsidP="005A43FE">
      <w:pPr>
        <w:ind w:right="107"/>
        <w:jc w:val="both"/>
        <w:rPr>
          <w:color w:val="auto"/>
          <w:sz w:val="24"/>
          <w:szCs w:val="24"/>
        </w:rPr>
      </w:pPr>
      <w:r w:rsidRPr="00D845B5">
        <w:rPr>
          <w:color w:val="auto"/>
          <w:sz w:val="24"/>
          <w:szCs w:val="24"/>
        </w:rPr>
        <w:t xml:space="preserve">Harvard Health Publishing – Harvard Medical School (2020) </w:t>
      </w:r>
      <w:r w:rsidRPr="00D845B5">
        <w:rPr>
          <w:i/>
          <w:iCs/>
          <w:color w:val="auto"/>
          <w:sz w:val="24"/>
          <w:szCs w:val="24"/>
        </w:rPr>
        <w:t xml:space="preserve">Exercising to relax </w:t>
      </w:r>
      <w:r w:rsidRPr="00D845B5">
        <w:rPr>
          <w:color w:val="auto"/>
          <w:sz w:val="24"/>
          <w:szCs w:val="24"/>
        </w:rPr>
        <w:t xml:space="preserve">Available at: </w:t>
      </w:r>
      <w:hyperlink r:id="rId25" w:history="1">
        <w:r w:rsidRPr="00E92434">
          <w:rPr>
            <w:rStyle w:val="Hyperlink"/>
            <w:color w:val="auto"/>
            <w:sz w:val="24"/>
            <w:szCs w:val="24"/>
            <w:u w:val="none"/>
          </w:rPr>
          <w:t>Exercising to Relax - Harvard Health Publishing - Harvard Health</w:t>
        </w:r>
      </w:hyperlink>
      <w:r w:rsidRPr="00E92434">
        <w:rPr>
          <w:color w:val="auto"/>
          <w:sz w:val="24"/>
          <w:szCs w:val="24"/>
        </w:rPr>
        <w:t xml:space="preserve"> (</w:t>
      </w:r>
      <w:r w:rsidRPr="00D845B5">
        <w:rPr>
          <w:color w:val="auto"/>
          <w:sz w:val="24"/>
          <w:szCs w:val="24"/>
        </w:rPr>
        <w:t>Accessed:</w:t>
      </w:r>
      <w:r>
        <w:rPr>
          <w:color w:val="auto"/>
          <w:sz w:val="24"/>
          <w:szCs w:val="24"/>
        </w:rPr>
        <w:t xml:space="preserve"> </w:t>
      </w:r>
      <w:r w:rsidRPr="00D845B5">
        <w:rPr>
          <w:color w:val="auto"/>
          <w:sz w:val="24"/>
          <w:szCs w:val="24"/>
        </w:rPr>
        <w:t>16 January 2023)</w:t>
      </w:r>
      <w:r>
        <w:rPr>
          <w:color w:val="auto"/>
          <w:sz w:val="24"/>
          <w:szCs w:val="24"/>
        </w:rPr>
        <w:t>.</w:t>
      </w:r>
    </w:p>
    <w:p w14:paraId="078FCA92" w14:textId="668C9DAE" w:rsidR="009D2E5C" w:rsidRDefault="009D2E5C" w:rsidP="005A43FE">
      <w:pPr>
        <w:ind w:right="107"/>
        <w:jc w:val="both"/>
        <w:rPr>
          <w:color w:val="auto"/>
          <w:sz w:val="24"/>
          <w:szCs w:val="24"/>
        </w:rPr>
      </w:pPr>
    </w:p>
    <w:p w14:paraId="37A29788" w14:textId="03869B4C" w:rsidR="009D2E5C" w:rsidRDefault="009D2E5C" w:rsidP="009D2E5C">
      <w:pPr>
        <w:ind w:right="107"/>
        <w:jc w:val="both"/>
        <w:rPr>
          <w:color w:val="auto"/>
          <w:sz w:val="24"/>
          <w:szCs w:val="24"/>
        </w:rPr>
      </w:pPr>
      <w:r w:rsidRPr="009D2E5C">
        <w:rPr>
          <w:bCs/>
          <w:color w:val="auto"/>
          <w:sz w:val="24"/>
          <w:szCs w:val="24"/>
        </w:rPr>
        <w:lastRenderedPageBreak/>
        <w:t xml:space="preserve">Instagantt (2023) </w:t>
      </w:r>
      <w:r w:rsidRPr="009D2E5C">
        <w:rPr>
          <w:bCs/>
          <w:i/>
          <w:iCs/>
          <w:color w:val="auto"/>
          <w:sz w:val="24"/>
          <w:szCs w:val="24"/>
        </w:rPr>
        <w:t xml:space="preserve">A guide on the top 10 skills for effective communication Available at: </w:t>
      </w:r>
      <w:hyperlink r:id="rId26" w:history="1">
        <w:r w:rsidRPr="009D2E5C">
          <w:rPr>
            <w:rStyle w:val="Hyperlink"/>
            <w:color w:val="auto"/>
            <w:sz w:val="24"/>
            <w:szCs w:val="24"/>
            <w:u w:val="none"/>
          </w:rPr>
          <w:t>Top 10 Skills for Effective Communication</w:t>
        </w:r>
        <w:r w:rsidR="00B87541">
          <w:rPr>
            <w:rStyle w:val="Hyperlink"/>
            <w:color w:val="auto"/>
            <w:sz w:val="24"/>
            <w:szCs w:val="24"/>
            <w:u w:val="none"/>
          </w:rPr>
          <w:t xml:space="preserve"> </w:t>
        </w:r>
        <w:r w:rsidRPr="009D2E5C">
          <w:rPr>
            <w:rStyle w:val="Hyperlink"/>
            <w:color w:val="auto"/>
            <w:sz w:val="24"/>
            <w:szCs w:val="24"/>
            <w:u w:val="none"/>
          </w:rPr>
          <w:t>(Updated January 2023) (instagantt.com)</w:t>
        </w:r>
      </w:hyperlink>
      <w:r w:rsidRPr="009D2E5C">
        <w:rPr>
          <w:color w:val="auto"/>
          <w:sz w:val="24"/>
          <w:szCs w:val="24"/>
        </w:rPr>
        <w:t xml:space="preserve"> </w:t>
      </w:r>
      <w:r w:rsidR="00B87541">
        <w:rPr>
          <w:color w:val="auto"/>
          <w:sz w:val="24"/>
          <w:szCs w:val="24"/>
        </w:rPr>
        <w:t>(</w:t>
      </w:r>
      <w:r w:rsidRPr="009D2E5C">
        <w:rPr>
          <w:color w:val="auto"/>
          <w:sz w:val="24"/>
          <w:szCs w:val="24"/>
        </w:rPr>
        <w:t>Accessed</w:t>
      </w:r>
      <w:r w:rsidR="006628D5">
        <w:rPr>
          <w:color w:val="auto"/>
          <w:sz w:val="24"/>
          <w:szCs w:val="24"/>
        </w:rPr>
        <w:t xml:space="preserve">: 15 February </w:t>
      </w:r>
      <w:r w:rsidR="00B87541" w:rsidRPr="009D2E5C">
        <w:rPr>
          <w:color w:val="auto"/>
          <w:sz w:val="24"/>
          <w:szCs w:val="24"/>
        </w:rPr>
        <w:t>2023</w:t>
      </w:r>
      <w:r w:rsidR="006628D5">
        <w:rPr>
          <w:color w:val="auto"/>
          <w:sz w:val="24"/>
          <w:szCs w:val="24"/>
        </w:rPr>
        <w:t>)</w:t>
      </w:r>
      <w:r w:rsidR="00B87541" w:rsidRPr="009D2E5C">
        <w:rPr>
          <w:color w:val="auto"/>
          <w:sz w:val="24"/>
          <w:szCs w:val="24"/>
        </w:rPr>
        <w:t>.</w:t>
      </w:r>
    </w:p>
    <w:p w14:paraId="5E0076F1" w14:textId="52DFEE91" w:rsidR="00EC1C33" w:rsidRDefault="00EC1C33" w:rsidP="009D2E5C">
      <w:pPr>
        <w:ind w:right="107"/>
        <w:jc w:val="both"/>
        <w:rPr>
          <w:color w:val="auto"/>
          <w:sz w:val="24"/>
          <w:szCs w:val="24"/>
        </w:rPr>
      </w:pPr>
    </w:p>
    <w:p w14:paraId="73D0038B" w14:textId="12BEE12F" w:rsidR="00EC1C33" w:rsidRPr="009D2E5C" w:rsidRDefault="00EC1C33" w:rsidP="009D2E5C">
      <w:pPr>
        <w:ind w:right="107"/>
        <w:jc w:val="both"/>
        <w:rPr>
          <w:color w:val="auto"/>
          <w:sz w:val="24"/>
          <w:szCs w:val="24"/>
        </w:rPr>
      </w:pPr>
      <w:r>
        <w:rPr>
          <w:color w:val="auto"/>
          <w:sz w:val="24"/>
          <w:szCs w:val="24"/>
        </w:rPr>
        <w:t>Karpman, S., B. (1968)</w:t>
      </w:r>
      <w:r w:rsidR="0048656C">
        <w:rPr>
          <w:color w:val="auto"/>
          <w:sz w:val="24"/>
          <w:szCs w:val="24"/>
        </w:rPr>
        <w:t xml:space="preserve"> </w:t>
      </w:r>
      <w:r w:rsidR="00AD5BFF">
        <w:rPr>
          <w:color w:val="auto"/>
          <w:sz w:val="24"/>
          <w:szCs w:val="24"/>
        </w:rPr>
        <w:t>‘</w:t>
      </w:r>
      <w:r w:rsidR="0048656C">
        <w:rPr>
          <w:color w:val="auto"/>
          <w:sz w:val="24"/>
          <w:szCs w:val="24"/>
        </w:rPr>
        <w:t>Fairy Tales and Script Drama Analysis</w:t>
      </w:r>
      <w:r w:rsidR="00AD5BFF">
        <w:rPr>
          <w:color w:val="auto"/>
          <w:sz w:val="24"/>
          <w:szCs w:val="24"/>
        </w:rPr>
        <w:t xml:space="preserve">’, </w:t>
      </w:r>
      <w:r w:rsidR="0012049C">
        <w:rPr>
          <w:color w:val="auto"/>
          <w:sz w:val="24"/>
          <w:szCs w:val="24"/>
        </w:rPr>
        <w:t>Transactional Analysis Bulletin, 7(26</w:t>
      </w:r>
      <w:r w:rsidR="00767257">
        <w:rPr>
          <w:color w:val="auto"/>
          <w:sz w:val="24"/>
          <w:szCs w:val="24"/>
        </w:rPr>
        <w:t>), pp. 39-43.</w:t>
      </w:r>
    </w:p>
    <w:p w14:paraId="11CC0D6C" w14:textId="39F46EE5" w:rsidR="005A43FE" w:rsidRDefault="005A43FE" w:rsidP="005A43FE">
      <w:pPr>
        <w:ind w:right="107"/>
        <w:jc w:val="both"/>
        <w:rPr>
          <w:color w:val="auto"/>
          <w:sz w:val="24"/>
          <w:szCs w:val="24"/>
        </w:rPr>
      </w:pPr>
    </w:p>
    <w:p w14:paraId="7CAEC0A4" w14:textId="7F2925A8" w:rsidR="00EF5D68" w:rsidRDefault="00EF5D68" w:rsidP="00EF5D68">
      <w:pPr>
        <w:ind w:right="107"/>
        <w:jc w:val="both"/>
        <w:rPr>
          <w:color w:val="auto"/>
          <w:sz w:val="24"/>
          <w:szCs w:val="24"/>
        </w:rPr>
      </w:pPr>
      <w:r w:rsidRPr="000247B8">
        <w:rPr>
          <w:bCs/>
          <w:color w:val="auto"/>
          <w:sz w:val="24"/>
          <w:szCs w:val="24"/>
        </w:rPr>
        <w:t xml:space="preserve">Legislation.gov.uk (2020) </w:t>
      </w:r>
      <w:r w:rsidRPr="000247B8">
        <w:rPr>
          <w:bCs/>
          <w:i/>
          <w:iCs/>
          <w:color w:val="auto"/>
          <w:sz w:val="24"/>
          <w:szCs w:val="24"/>
        </w:rPr>
        <w:t xml:space="preserve">Criminal Justice Act 1988 </w:t>
      </w:r>
      <w:r w:rsidRPr="000247B8">
        <w:rPr>
          <w:bCs/>
          <w:color w:val="auto"/>
          <w:sz w:val="24"/>
          <w:szCs w:val="24"/>
        </w:rPr>
        <w:t xml:space="preserve">Available at: </w:t>
      </w:r>
      <w:hyperlink r:id="rId27" w:history="1">
        <w:r w:rsidRPr="000247B8">
          <w:rPr>
            <w:rStyle w:val="Hyperlink"/>
            <w:bCs/>
            <w:color w:val="auto"/>
            <w:sz w:val="24"/>
            <w:szCs w:val="24"/>
            <w:u w:val="none"/>
          </w:rPr>
          <w:t>Criminal Justice Act 1988 (legislation.gov.uk)</w:t>
        </w:r>
      </w:hyperlink>
      <w:r w:rsidRPr="000247B8">
        <w:rPr>
          <w:bCs/>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22</w:t>
      </w:r>
      <w:r w:rsidR="00B6369F">
        <w:rPr>
          <w:color w:val="auto"/>
          <w:sz w:val="24"/>
          <w:szCs w:val="24"/>
        </w:rPr>
        <w:t xml:space="preserve"> February </w:t>
      </w:r>
      <w:r w:rsidR="00B6369F" w:rsidRPr="000D1A5D">
        <w:rPr>
          <w:color w:val="auto"/>
          <w:sz w:val="24"/>
          <w:szCs w:val="24"/>
        </w:rPr>
        <w:t>2023).</w:t>
      </w:r>
    </w:p>
    <w:p w14:paraId="68968A73" w14:textId="77777777" w:rsidR="002646D3" w:rsidRDefault="002646D3" w:rsidP="00EF5D68">
      <w:pPr>
        <w:ind w:right="107"/>
        <w:jc w:val="both"/>
        <w:rPr>
          <w:color w:val="auto"/>
          <w:sz w:val="24"/>
          <w:szCs w:val="24"/>
        </w:rPr>
      </w:pPr>
    </w:p>
    <w:p w14:paraId="714FA294" w14:textId="6B3C8666" w:rsidR="00284582" w:rsidRDefault="00284582" w:rsidP="00EF5D68">
      <w:pPr>
        <w:ind w:right="107"/>
        <w:jc w:val="both"/>
        <w:rPr>
          <w:color w:val="auto"/>
          <w:sz w:val="24"/>
          <w:szCs w:val="24"/>
        </w:rPr>
      </w:pPr>
      <w:r w:rsidRPr="002646D3">
        <w:rPr>
          <w:color w:val="auto"/>
          <w:sz w:val="24"/>
          <w:szCs w:val="24"/>
        </w:rPr>
        <w:t xml:space="preserve">Legislation.gov.uk (2020) </w:t>
      </w:r>
      <w:r w:rsidR="00CE351E" w:rsidRPr="002646D3">
        <w:rPr>
          <w:color w:val="auto"/>
          <w:sz w:val="24"/>
          <w:szCs w:val="24"/>
        </w:rPr>
        <w:t xml:space="preserve">Offences Against the Person Act 1861 Available at: </w:t>
      </w:r>
      <w:hyperlink r:id="rId28" w:history="1">
        <w:r w:rsidRPr="002646D3">
          <w:rPr>
            <w:rStyle w:val="Hyperlink"/>
            <w:color w:val="auto"/>
            <w:sz w:val="24"/>
            <w:szCs w:val="24"/>
            <w:u w:val="none"/>
          </w:rPr>
          <w:t>Offences against the Person Act 1861 (legislation.gov.uk)</w:t>
        </w:r>
      </w:hyperlink>
      <w:r w:rsidR="00CE351E" w:rsidRPr="002646D3">
        <w:rPr>
          <w:color w:val="auto"/>
          <w:sz w:val="24"/>
          <w:szCs w:val="24"/>
        </w:rPr>
        <w:t xml:space="preserve"> (Accessed: </w:t>
      </w:r>
      <w:r w:rsidR="002646D3" w:rsidRPr="002646D3">
        <w:rPr>
          <w:color w:val="auto"/>
          <w:sz w:val="24"/>
          <w:szCs w:val="24"/>
        </w:rPr>
        <w:t xml:space="preserve">6 March </w:t>
      </w:r>
      <w:r w:rsidR="00CE351E" w:rsidRPr="002646D3">
        <w:rPr>
          <w:color w:val="auto"/>
          <w:sz w:val="24"/>
          <w:szCs w:val="24"/>
        </w:rPr>
        <w:t>2023).</w:t>
      </w:r>
    </w:p>
    <w:p w14:paraId="0BFCE98C" w14:textId="77777777" w:rsidR="00A60D29" w:rsidRPr="002646D3" w:rsidRDefault="00A60D29" w:rsidP="00EF5D68">
      <w:pPr>
        <w:ind w:right="107"/>
        <w:jc w:val="both"/>
        <w:rPr>
          <w:color w:val="auto"/>
          <w:sz w:val="24"/>
          <w:szCs w:val="24"/>
        </w:rPr>
      </w:pPr>
    </w:p>
    <w:p w14:paraId="2EF6E6C6" w14:textId="77777777" w:rsidR="00A60D29" w:rsidRPr="00A60D29" w:rsidRDefault="00A60D29" w:rsidP="00A60D29">
      <w:pPr>
        <w:overflowPunct/>
        <w:autoSpaceDE/>
        <w:autoSpaceDN/>
        <w:adjustRightInd/>
        <w:ind w:right="107"/>
        <w:textAlignment w:val="auto"/>
        <w:rPr>
          <w:color w:val="auto"/>
          <w:sz w:val="24"/>
          <w:szCs w:val="24"/>
        </w:rPr>
      </w:pPr>
      <w:r w:rsidRPr="00A60D29">
        <w:rPr>
          <w:bCs/>
          <w:color w:val="auto"/>
          <w:sz w:val="24"/>
          <w:szCs w:val="24"/>
        </w:rPr>
        <w:t xml:space="preserve">Legislation.gov.uk (2017) </w:t>
      </w:r>
      <w:r w:rsidRPr="00A60D29">
        <w:rPr>
          <w:bCs/>
          <w:i/>
          <w:iCs/>
          <w:color w:val="auto"/>
          <w:sz w:val="24"/>
          <w:szCs w:val="24"/>
        </w:rPr>
        <w:t xml:space="preserve">Police and Criminal Evidence Act 1984 </w:t>
      </w:r>
      <w:r w:rsidRPr="00A60D29">
        <w:rPr>
          <w:bCs/>
          <w:color w:val="auto"/>
          <w:sz w:val="24"/>
          <w:szCs w:val="24"/>
        </w:rPr>
        <w:t>Available at:</w:t>
      </w:r>
      <w:r w:rsidRPr="00A60D29">
        <w:rPr>
          <w:color w:val="auto"/>
          <w:sz w:val="24"/>
          <w:szCs w:val="24"/>
        </w:rPr>
        <w:t xml:space="preserve"> </w:t>
      </w:r>
      <w:hyperlink r:id="rId29" w:anchor=":~:text=117%20Power%20of%20constable%20to%20use%20reasonable%20force.&amp;text=(b)does%20not%20provide%20that,the%20exercise%20of%20the%20power." w:history="1">
        <w:r w:rsidRPr="00A60D29">
          <w:rPr>
            <w:rStyle w:val="Hyperlink"/>
            <w:color w:val="auto"/>
            <w:sz w:val="24"/>
            <w:szCs w:val="24"/>
            <w:u w:val="none"/>
          </w:rPr>
          <w:t>Police and Criminal Evidence Act 1984 (legislation.gov.uk)</w:t>
        </w:r>
      </w:hyperlink>
      <w:r w:rsidRPr="00A60D29">
        <w:rPr>
          <w:color w:val="auto"/>
          <w:sz w:val="24"/>
          <w:szCs w:val="24"/>
        </w:rPr>
        <w:t xml:space="preserve"> (Accessed 05 April 2023)</w:t>
      </w:r>
    </w:p>
    <w:p w14:paraId="50FFF9B1" w14:textId="77777777" w:rsidR="00A60D29" w:rsidRPr="00A60D29" w:rsidRDefault="00A60D29" w:rsidP="00A60D29">
      <w:pPr>
        <w:overflowPunct/>
        <w:autoSpaceDE/>
        <w:autoSpaceDN/>
        <w:adjustRightInd/>
        <w:ind w:right="107"/>
        <w:textAlignment w:val="auto"/>
        <w:rPr>
          <w:bCs/>
          <w:color w:val="auto"/>
          <w:sz w:val="24"/>
          <w:szCs w:val="24"/>
        </w:rPr>
      </w:pPr>
    </w:p>
    <w:p w14:paraId="071AEB3F" w14:textId="77777777" w:rsidR="00A60D29" w:rsidRPr="00A60D29" w:rsidRDefault="00A60D29" w:rsidP="00A60D29">
      <w:pPr>
        <w:overflowPunct/>
        <w:autoSpaceDE/>
        <w:autoSpaceDN/>
        <w:adjustRightInd/>
        <w:ind w:right="107"/>
        <w:textAlignment w:val="auto"/>
        <w:rPr>
          <w:color w:val="auto"/>
          <w:sz w:val="24"/>
          <w:szCs w:val="24"/>
        </w:rPr>
      </w:pPr>
      <w:r w:rsidRPr="00A60D29">
        <w:rPr>
          <w:bCs/>
          <w:color w:val="auto"/>
          <w:sz w:val="24"/>
          <w:szCs w:val="24"/>
        </w:rPr>
        <w:t xml:space="preserve">Legislation.gov.uk (2022) </w:t>
      </w:r>
      <w:r w:rsidRPr="00A60D29">
        <w:rPr>
          <w:bCs/>
          <w:i/>
          <w:iCs/>
          <w:color w:val="auto"/>
          <w:sz w:val="24"/>
          <w:szCs w:val="24"/>
        </w:rPr>
        <w:t xml:space="preserve">Police and Criminal Evidence Act 1984 </w:t>
      </w:r>
      <w:r w:rsidRPr="00A60D29">
        <w:rPr>
          <w:bCs/>
          <w:color w:val="auto"/>
          <w:sz w:val="24"/>
          <w:szCs w:val="24"/>
        </w:rPr>
        <w:t>Available at:</w:t>
      </w:r>
      <w:r w:rsidRPr="00A60D29">
        <w:rPr>
          <w:color w:val="auto"/>
          <w:sz w:val="24"/>
          <w:szCs w:val="24"/>
        </w:rPr>
        <w:t xml:space="preserve"> </w:t>
      </w:r>
      <w:hyperlink r:id="rId30" w:history="1">
        <w:r w:rsidRPr="00A60D29">
          <w:rPr>
            <w:rStyle w:val="Hyperlink"/>
            <w:color w:val="auto"/>
            <w:sz w:val="24"/>
            <w:szCs w:val="24"/>
            <w:u w:val="none"/>
          </w:rPr>
          <w:t>Police and Criminal Evidence Act 1984 (legislation.gov.uk)</w:t>
        </w:r>
      </w:hyperlink>
      <w:r w:rsidRPr="00A60D29">
        <w:rPr>
          <w:color w:val="auto"/>
          <w:sz w:val="24"/>
          <w:szCs w:val="24"/>
        </w:rPr>
        <w:t xml:space="preserve"> (Accessed 05 April 2023)</w:t>
      </w:r>
    </w:p>
    <w:p w14:paraId="01B8C0FB" w14:textId="34FAF46D" w:rsidR="00284582" w:rsidRDefault="00284582" w:rsidP="00EF5D68">
      <w:pPr>
        <w:ind w:right="107"/>
        <w:jc w:val="both"/>
        <w:rPr>
          <w:color w:val="auto"/>
          <w:sz w:val="24"/>
          <w:szCs w:val="24"/>
        </w:rPr>
      </w:pPr>
    </w:p>
    <w:p w14:paraId="3889D1E6" w14:textId="6D39978D" w:rsidR="0066432C" w:rsidRDefault="00B24DD3" w:rsidP="00EF5D68">
      <w:pPr>
        <w:ind w:right="107"/>
        <w:jc w:val="both"/>
        <w:rPr>
          <w:color w:val="auto"/>
          <w:sz w:val="24"/>
          <w:szCs w:val="24"/>
        </w:rPr>
      </w:pPr>
      <w:r w:rsidRPr="002646D3">
        <w:rPr>
          <w:color w:val="auto"/>
          <w:sz w:val="24"/>
          <w:szCs w:val="24"/>
        </w:rPr>
        <w:t xml:space="preserve">Legislation.gov.uk (2020) </w:t>
      </w:r>
      <w:r>
        <w:rPr>
          <w:color w:val="auto"/>
          <w:sz w:val="24"/>
          <w:szCs w:val="24"/>
        </w:rPr>
        <w:t xml:space="preserve">Youth Justice and Criminal Evidence Act 1999 </w:t>
      </w:r>
      <w:r w:rsidRPr="002646D3">
        <w:rPr>
          <w:color w:val="auto"/>
          <w:sz w:val="24"/>
          <w:szCs w:val="24"/>
        </w:rPr>
        <w:t>Available at:</w:t>
      </w:r>
      <w:r>
        <w:rPr>
          <w:color w:val="auto"/>
          <w:sz w:val="24"/>
          <w:szCs w:val="24"/>
        </w:rPr>
        <w:t xml:space="preserve"> </w:t>
      </w:r>
      <w:hyperlink r:id="rId31" w:history="1">
        <w:r w:rsidRPr="00B24DD3">
          <w:rPr>
            <w:rStyle w:val="Hyperlink"/>
            <w:color w:val="auto"/>
            <w:sz w:val="24"/>
            <w:szCs w:val="24"/>
            <w:u w:val="none"/>
          </w:rPr>
          <w:t>Youth Justice and Criminal Evidence Act 1999 (legislation.gov.uk)</w:t>
        </w:r>
      </w:hyperlink>
      <w:r w:rsidRPr="00B24DD3">
        <w:rPr>
          <w:color w:val="auto"/>
          <w:sz w:val="24"/>
          <w:szCs w:val="24"/>
        </w:rPr>
        <w:t xml:space="preserve"> (</w:t>
      </w:r>
      <w:r w:rsidRPr="002646D3">
        <w:rPr>
          <w:color w:val="auto"/>
          <w:sz w:val="24"/>
          <w:szCs w:val="24"/>
        </w:rPr>
        <w:t xml:space="preserve">Accessed: </w:t>
      </w:r>
      <w:r>
        <w:rPr>
          <w:color w:val="auto"/>
          <w:sz w:val="24"/>
          <w:szCs w:val="24"/>
        </w:rPr>
        <w:t>13</w:t>
      </w:r>
      <w:r w:rsidRPr="002646D3">
        <w:rPr>
          <w:color w:val="auto"/>
          <w:sz w:val="24"/>
          <w:szCs w:val="24"/>
        </w:rPr>
        <w:t xml:space="preserve"> March 2023).</w:t>
      </w:r>
    </w:p>
    <w:p w14:paraId="0AB7C2CF" w14:textId="77777777" w:rsidR="00B24DD3" w:rsidRDefault="00B24DD3" w:rsidP="00EF5D68">
      <w:pPr>
        <w:ind w:right="107"/>
        <w:jc w:val="both"/>
        <w:rPr>
          <w:color w:val="auto"/>
          <w:sz w:val="24"/>
          <w:szCs w:val="24"/>
        </w:rPr>
      </w:pPr>
    </w:p>
    <w:p w14:paraId="03AC3EE5" w14:textId="77777777" w:rsidR="0066432C" w:rsidRDefault="0066432C" w:rsidP="0066432C">
      <w:pPr>
        <w:ind w:right="107"/>
        <w:jc w:val="both"/>
        <w:rPr>
          <w:sz w:val="24"/>
          <w:szCs w:val="24"/>
        </w:rPr>
      </w:pPr>
      <w:r w:rsidRPr="000E4176">
        <w:rPr>
          <w:sz w:val="24"/>
          <w:szCs w:val="24"/>
        </w:rPr>
        <w:t xml:space="preserve">McMahon, D. (2005) </w:t>
      </w:r>
      <w:r w:rsidRPr="000E4176">
        <w:rPr>
          <w:i/>
          <w:iCs/>
          <w:sz w:val="24"/>
          <w:szCs w:val="24"/>
        </w:rPr>
        <w:t>The Drama Triangle. The skilled facilitator field book: Tips, tools, and tested methods for consultants, facilitators, managers, trainers, and coaches</w:t>
      </w:r>
      <w:r w:rsidRPr="000E4176">
        <w:rPr>
          <w:sz w:val="24"/>
          <w:szCs w:val="24"/>
        </w:rPr>
        <w:t>. New York. John Wiley &amp; Sons.</w:t>
      </w:r>
    </w:p>
    <w:p w14:paraId="6271358F" w14:textId="2C2089D7" w:rsidR="008D6DBF" w:rsidRDefault="008D6DBF" w:rsidP="00EF5D68">
      <w:pPr>
        <w:ind w:right="107"/>
        <w:jc w:val="both"/>
        <w:rPr>
          <w:bCs/>
          <w:color w:val="auto"/>
          <w:sz w:val="24"/>
          <w:szCs w:val="24"/>
        </w:rPr>
      </w:pPr>
    </w:p>
    <w:p w14:paraId="7754BD3E" w14:textId="08ECDFF3" w:rsidR="008D6DBF" w:rsidRPr="000247B8" w:rsidRDefault="008D6DBF" w:rsidP="00EF5D68">
      <w:pPr>
        <w:ind w:right="107"/>
        <w:jc w:val="both"/>
        <w:rPr>
          <w:bCs/>
          <w:color w:val="auto"/>
          <w:sz w:val="24"/>
          <w:szCs w:val="24"/>
        </w:rPr>
      </w:pPr>
      <w:r w:rsidRPr="008D6DBF">
        <w:rPr>
          <w:bCs/>
          <w:sz w:val="24"/>
          <w:szCs w:val="24"/>
        </w:rPr>
        <w:t xml:space="preserve">Miller, C. (2008) </w:t>
      </w:r>
      <w:r w:rsidRPr="008D6DBF">
        <w:rPr>
          <w:bCs/>
          <w:i/>
          <w:iCs/>
          <w:sz w:val="24"/>
          <w:szCs w:val="24"/>
        </w:rPr>
        <w:t>‘Art of Verbal Judo: How tactical communication reduces the need to escalate use of force’</w:t>
      </w:r>
      <w:r w:rsidRPr="008D6DBF">
        <w:rPr>
          <w:bCs/>
          <w:sz w:val="24"/>
          <w:szCs w:val="24"/>
        </w:rPr>
        <w:t>, Law Enforcement Technology, 35(8), pp. 62, 64, 66-71.</w:t>
      </w:r>
    </w:p>
    <w:p w14:paraId="714F26F2" w14:textId="77777777" w:rsidR="00EF5D68" w:rsidRPr="00F52CED" w:rsidRDefault="00EF5D68" w:rsidP="005A43FE">
      <w:pPr>
        <w:ind w:right="107"/>
        <w:jc w:val="both"/>
        <w:rPr>
          <w:color w:val="auto"/>
          <w:sz w:val="24"/>
          <w:szCs w:val="24"/>
        </w:rPr>
      </w:pPr>
    </w:p>
    <w:p w14:paraId="579E6E53" w14:textId="77777777" w:rsidR="00D37564" w:rsidRDefault="005A43FE" w:rsidP="00D37564">
      <w:pPr>
        <w:rPr>
          <w:color w:val="auto"/>
          <w:sz w:val="24"/>
          <w:szCs w:val="24"/>
        </w:rPr>
      </w:pPr>
      <w:r w:rsidRPr="00181422">
        <w:rPr>
          <w:color w:val="auto"/>
          <w:sz w:val="24"/>
          <w:szCs w:val="24"/>
        </w:rPr>
        <w:t xml:space="preserve">Mind (2022) </w:t>
      </w:r>
      <w:r w:rsidRPr="00181422">
        <w:rPr>
          <w:i/>
          <w:iCs/>
          <w:color w:val="auto"/>
          <w:sz w:val="24"/>
          <w:szCs w:val="24"/>
        </w:rPr>
        <w:t xml:space="preserve">Causes of Stress </w:t>
      </w:r>
      <w:r w:rsidRPr="00181422">
        <w:rPr>
          <w:color w:val="auto"/>
          <w:sz w:val="24"/>
          <w:szCs w:val="24"/>
        </w:rPr>
        <w:t xml:space="preserve">Available at: </w:t>
      </w:r>
      <w:hyperlink r:id="rId32" w:history="1">
        <w:r w:rsidRPr="00EF4E66">
          <w:rPr>
            <w:rStyle w:val="Hyperlink"/>
            <w:color w:val="auto"/>
            <w:sz w:val="24"/>
            <w:szCs w:val="24"/>
            <w:u w:val="none"/>
          </w:rPr>
          <w:t>Causes of stress – Mind</w:t>
        </w:r>
      </w:hyperlink>
      <w:r w:rsidRPr="00181422">
        <w:rPr>
          <w:color w:val="auto"/>
          <w:sz w:val="24"/>
          <w:szCs w:val="24"/>
        </w:rPr>
        <w:t xml:space="preserve"> (Accessed: 16 January 2023)</w:t>
      </w:r>
      <w:r w:rsidRPr="001C014F">
        <w:rPr>
          <w:color w:val="auto"/>
          <w:sz w:val="24"/>
          <w:szCs w:val="24"/>
        </w:rPr>
        <w:t>.</w:t>
      </w:r>
      <w:r w:rsidR="00D37564" w:rsidRPr="00D37564">
        <w:rPr>
          <w:color w:val="auto"/>
          <w:sz w:val="24"/>
          <w:szCs w:val="24"/>
        </w:rPr>
        <w:t xml:space="preserve"> </w:t>
      </w:r>
    </w:p>
    <w:p w14:paraId="0BB86395" w14:textId="77777777" w:rsidR="00D37564" w:rsidRDefault="00D37564" w:rsidP="00D37564">
      <w:pPr>
        <w:rPr>
          <w:color w:val="auto"/>
          <w:sz w:val="24"/>
          <w:szCs w:val="24"/>
        </w:rPr>
      </w:pPr>
    </w:p>
    <w:p w14:paraId="1E47B143" w14:textId="5FD8548B" w:rsidR="00D37564" w:rsidRPr="00830F43" w:rsidRDefault="00D37564" w:rsidP="00D37564">
      <w:pPr>
        <w:rPr>
          <w:color w:val="auto"/>
          <w:sz w:val="24"/>
          <w:szCs w:val="24"/>
        </w:rPr>
      </w:pPr>
      <w:r w:rsidRPr="00830F43">
        <w:rPr>
          <w:color w:val="auto"/>
          <w:sz w:val="24"/>
          <w:szCs w:val="24"/>
        </w:rPr>
        <w:t xml:space="preserve">PNLD (2021) </w:t>
      </w:r>
      <w:r w:rsidRPr="00830F43">
        <w:rPr>
          <w:i/>
          <w:iCs/>
          <w:color w:val="auto"/>
          <w:sz w:val="24"/>
          <w:szCs w:val="24"/>
        </w:rPr>
        <w:t>Criminal damage to property under £5000</w:t>
      </w:r>
      <w:r w:rsidRPr="00830F43">
        <w:rPr>
          <w:color w:val="auto"/>
          <w:sz w:val="24"/>
          <w:szCs w:val="24"/>
        </w:rPr>
        <w:t xml:space="preserve"> Available at: </w:t>
      </w:r>
      <w:hyperlink r:id="rId33" w:history="1">
        <w:r w:rsidRPr="00830F43">
          <w:rPr>
            <w:rStyle w:val="Hyperlink"/>
            <w:color w:val="auto"/>
            <w:sz w:val="24"/>
            <w:szCs w:val="24"/>
            <w:u w:val="none"/>
          </w:rPr>
          <w:t>Offence Wording Detail · PNLD</w:t>
        </w:r>
      </w:hyperlink>
      <w:r w:rsidRPr="00830F43">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p>
    <w:p w14:paraId="3F681D8C" w14:textId="77777777" w:rsidR="00D37564" w:rsidRPr="00830F43" w:rsidRDefault="00D37564" w:rsidP="00D37564">
      <w:pPr>
        <w:rPr>
          <w:color w:val="auto"/>
          <w:sz w:val="24"/>
          <w:szCs w:val="24"/>
        </w:rPr>
      </w:pPr>
    </w:p>
    <w:p w14:paraId="18426545" w14:textId="2654EB11" w:rsidR="00D37564" w:rsidRDefault="00D37564" w:rsidP="00D37564">
      <w:pPr>
        <w:ind w:right="107"/>
        <w:jc w:val="both"/>
        <w:rPr>
          <w:color w:val="auto"/>
          <w:sz w:val="24"/>
          <w:szCs w:val="24"/>
        </w:rPr>
      </w:pPr>
      <w:r w:rsidRPr="00830F43">
        <w:rPr>
          <w:color w:val="auto"/>
          <w:sz w:val="24"/>
          <w:szCs w:val="24"/>
        </w:rPr>
        <w:t xml:space="preserve">PNLD (2021) </w:t>
      </w:r>
      <w:r w:rsidRPr="00830F43">
        <w:rPr>
          <w:i/>
          <w:iCs/>
          <w:color w:val="auto"/>
          <w:sz w:val="24"/>
          <w:szCs w:val="24"/>
        </w:rPr>
        <w:t>Assault by beating</w:t>
      </w:r>
      <w:r w:rsidRPr="00830F43">
        <w:rPr>
          <w:color w:val="auto"/>
          <w:sz w:val="24"/>
          <w:szCs w:val="24"/>
        </w:rPr>
        <w:t xml:space="preserve"> Available at: </w:t>
      </w:r>
      <w:hyperlink r:id="rId34" w:history="1">
        <w:r w:rsidRPr="00830F43">
          <w:rPr>
            <w:rStyle w:val="Hyperlink"/>
            <w:color w:val="auto"/>
            <w:sz w:val="24"/>
            <w:szCs w:val="24"/>
            <w:u w:val="none"/>
          </w:rPr>
          <w:t>Offence Wording Detail · PNLD</w:t>
        </w:r>
      </w:hyperlink>
      <w:r w:rsidRPr="00830F43">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r w:rsidR="00D14716">
        <w:rPr>
          <w:color w:val="auto"/>
          <w:sz w:val="24"/>
          <w:szCs w:val="24"/>
        </w:rPr>
        <w:t>.</w:t>
      </w:r>
    </w:p>
    <w:p w14:paraId="22CAB43C" w14:textId="55711918" w:rsidR="00D14716" w:rsidRPr="000D66A7" w:rsidRDefault="00D14716" w:rsidP="00D37564">
      <w:pPr>
        <w:ind w:right="107"/>
        <w:jc w:val="both"/>
        <w:rPr>
          <w:color w:val="auto"/>
          <w:sz w:val="24"/>
          <w:szCs w:val="24"/>
        </w:rPr>
      </w:pPr>
    </w:p>
    <w:p w14:paraId="0F00BEAB" w14:textId="4C3972AC" w:rsidR="00D14716" w:rsidRPr="000D66A7" w:rsidRDefault="00D14716" w:rsidP="00D14716">
      <w:pPr>
        <w:ind w:right="107"/>
        <w:jc w:val="both"/>
        <w:rPr>
          <w:color w:val="auto"/>
          <w:sz w:val="24"/>
          <w:szCs w:val="24"/>
        </w:rPr>
      </w:pPr>
      <w:r w:rsidRPr="000D66A7">
        <w:rPr>
          <w:color w:val="auto"/>
          <w:sz w:val="24"/>
          <w:szCs w:val="24"/>
        </w:rPr>
        <w:t xml:space="preserve">Police and Crime Commissioner South Wales Police (2018) </w:t>
      </w:r>
      <w:r w:rsidRPr="000D66A7">
        <w:rPr>
          <w:i/>
          <w:iCs/>
          <w:color w:val="auto"/>
          <w:sz w:val="24"/>
          <w:szCs w:val="24"/>
        </w:rPr>
        <w:t>Hate Crime</w:t>
      </w:r>
      <w:r w:rsidRPr="000D66A7">
        <w:rPr>
          <w:color w:val="auto"/>
          <w:sz w:val="24"/>
          <w:szCs w:val="24"/>
        </w:rPr>
        <w:t xml:space="preserve"> Available at: </w:t>
      </w:r>
      <w:hyperlink r:id="rId35" w:anchor=":~:text=A%20hate%20incident%20is%20when,also%20known%20as%20protected%20characteristics)." w:history="1">
        <w:r w:rsidRPr="000D66A7">
          <w:rPr>
            <w:rStyle w:val="Hyperlink"/>
            <w:color w:val="auto"/>
            <w:sz w:val="24"/>
            <w:szCs w:val="24"/>
            <w:u w:val="none"/>
          </w:rPr>
          <w:t>Hate Crime (south-wales.police.uk)</w:t>
        </w:r>
      </w:hyperlink>
      <w:r w:rsidR="000D66A7" w:rsidRPr="000D66A7">
        <w:rPr>
          <w:color w:val="auto"/>
          <w:sz w:val="24"/>
          <w:szCs w:val="24"/>
        </w:rPr>
        <w:t xml:space="preserve"> (Accessed: 13 March 2023).</w:t>
      </w:r>
    </w:p>
    <w:p w14:paraId="4633C0A3" w14:textId="77777777" w:rsidR="00D37564" w:rsidRDefault="00D37564" w:rsidP="00D37564">
      <w:pPr>
        <w:ind w:right="107"/>
        <w:jc w:val="both"/>
        <w:rPr>
          <w:color w:val="auto"/>
          <w:sz w:val="24"/>
          <w:szCs w:val="24"/>
        </w:rPr>
      </w:pPr>
    </w:p>
    <w:p w14:paraId="5C2BA167" w14:textId="1B7A82B9" w:rsidR="005A43FE" w:rsidRDefault="00D37564" w:rsidP="005A43FE">
      <w:pPr>
        <w:ind w:right="107"/>
        <w:jc w:val="both"/>
        <w:rPr>
          <w:color w:val="auto"/>
          <w:sz w:val="24"/>
          <w:szCs w:val="24"/>
        </w:rPr>
      </w:pPr>
      <w:r>
        <w:rPr>
          <w:color w:val="auto"/>
          <w:sz w:val="24"/>
          <w:szCs w:val="24"/>
        </w:rPr>
        <w:t xml:space="preserve">Practical Law (2023) </w:t>
      </w:r>
      <w:r w:rsidRPr="00BF27BA">
        <w:rPr>
          <w:i/>
          <w:iCs/>
          <w:color w:val="auto"/>
          <w:sz w:val="24"/>
          <w:szCs w:val="24"/>
        </w:rPr>
        <w:t>Mens Rea</w:t>
      </w:r>
      <w:r>
        <w:rPr>
          <w:i/>
          <w:iCs/>
          <w:color w:val="auto"/>
          <w:sz w:val="24"/>
          <w:szCs w:val="24"/>
        </w:rPr>
        <w:t xml:space="preserve"> </w:t>
      </w:r>
      <w:r>
        <w:rPr>
          <w:color w:val="auto"/>
          <w:sz w:val="24"/>
          <w:szCs w:val="24"/>
        </w:rPr>
        <w:t xml:space="preserve">Available at: </w:t>
      </w:r>
      <w:hyperlink r:id="rId36" w:history="1">
        <w:r w:rsidRPr="00830F43">
          <w:rPr>
            <w:rStyle w:val="Hyperlink"/>
            <w:color w:val="auto"/>
            <w:sz w:val="24"/>
            <w:szCs w:val="24"/>
            <w:u w:val="none"/>
          </w:rPr>
          <w:t>Mens Rea | Practical Law (thomsonreuters.com)</w:t>
        </w:r>
      </w:hyperlink>
      <w:r>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p>
    <w:p w14:paraId="10DBDCF7" w14:textId="77777777" w:rsidR="005A43FE" w:rsidRDefault="005A43FE" w:rsidP="005A43FE">
      <w:pPr>
        <w:ind w:right="107"/>
        <w:jc w:val="both"/>
        <w:rPr>
          <w:color w:val="auto"/>
          <w:sz w:val="24"/>
          <w:szCs w:val="24"/>
        </w:rPr>
      </w:pPr>
    </w:p>
    <w:p w14:paraId="32248E46" w14:textId="6CB452E3" w:rsidR="00AC4F55" w:rsidRDefault="005A43FE" w:rsidP="005A43FE">
      <w:pPr>
        <w:ind w:right="107"/>
        <w:jc w:val="both"/>
        <w:rPr>
          <w:color w:val="auto"/>
          <w:sz w:val="24"/>
          <w:szCs w:val="24"/>
        </w:rPr>
      </w:pPr>
      <w:r w:rsidRPr="002B2106">
        <w:rPr>
          <w:color w:val="auto"/>
          <w:sz w:val="24"/>
          <w:szCs w:val="24"/>
        </w:rPr>
        <w:t xml:space="preserve">Purves, D., Augustine G.J., Fitzpatrick D., et al. (2001) </w:t>
      </w:r>
      <w:r w:rsidRPr="002B2106">
        <w:rPr>
          <w:i/>
          <w:iCs/>
          <w:color w:val="auto"/>
          <w:sz w:val="24"/>
          <w:szCs w:val="24"/>
        </w:rPr>
        <w:t xml:space="preserve">Neuroscience. </w:t>
      </w:r>
      <w:r w:rsidRPr="002B2106">
        <w:rPr>
          <w:color w:val="auto"/>
          <w:sz w:val="24"/>
          <w:szCs w:val="24"/>
        </w:rPr>
        <w:t>2</w:t>
      </w:r>
      <w:r w:rsidRPr="002B2106">
        <w:rPr>
          <w:color w:val="auto"/>
          <w:sz w:val="24"/>
          <w:szCs w:val="24"/>
          <w:vertAlign w:val="superscript"/>
        </w:rPr>
        <w:t>nd</w:t>
      </w:r>
      <w:r w:rsidR="00BB08DC">
        <w:rPr>
          <w:color w:val="auto"/>
          <w:sz w:val="24"/>
          <w:szCs w:val="24"/>
        </w:rPr>
        <w:t xml:space="preserve"> </w:t>
      </w:r>
      <w:r w:rsidRPr="002B2106">
        <w:rPr>
          <w:color w:val="auto"/>
          <w:sz w:val="24"/>
          <w:szCs w:val="24"/>
        </w:rPr>
        <w:t>ed</w:t>
      </w:r>
      <w:r w:rsidR="00BB08DC">
        <w:rPr>
          <w:color w:val="auto"/>
          <w:sz w:val="24"/>
          <w:szCs w:val="24"/>
        </w:rPr>
        <w:t>itio</w:t>
      </w:r>
      <w:r w:rsidRPr="002B2106">
        <w:rPr>
          <w:color w:val="auto"/>
          <w:sz w:val="24"/>
          <w:szCs w:val="24"/>
        </w:rPr>
        <w:t>n. Sunderland: Oxford University Press</w:t>
      </w:r>
      <w:r>
        <w:rPr>
          <w:color w:val="auto"/>
          <w:sz w:val="24"/>
          <w:szCs w:val="24"/>
        </w:rPr>
        <w:t>.</w:t>
      </w:r>
    </w:p>
    <w:p w14:paraId="0E574592" w14:textId="77777777" w:rsidR="005A43FE" w:rsidRPr="00181422" w:rsidRDefault="005A43FE" w:rsidP="005A43FE">
      <w:pPr>
        <w:ind w:right="107"/>
        <w:jc w:val="both"/>
        <w:rPr>
          <w:color w:val="auto"/>
          <w:sz w:val="24"/>
          <w:szCs w:val="24"/>
        </w:rPr>
      </w:pPr>
    </w:p>
    <w:p w14:paraId="45149854" w14:textId="600AEBB8" w:rsidR="005A43FE" w:rsidRDefault="005A43FE" w:rsidP="005A43FE">
      <w:pPr>
        <w:ind w:right="107"/>
        <w:jc w:val="both"/>
        <w:rPr>
          <w:color w:val="auto"/>
          <w:sz w:val="24"/>
          <w:szCs w:val="24"/>
        </w:rPr>
      </w:pPr>
      <w:r w:rsidRPr="00444817">
        <w:rPr>
          <w:color w:val="auto"/>
          <w:sz w:val="24"/>
          <w:szCs w:val="24"/>
        </w:rPr>
        <w:t xml:space="preserve">Sandi, C. (2013) </w:t>
      </w:r>
      <w:r w:rsidRPr="00444817">
        <w:rPr>
          <w:i/>
          <w:iCs/>
          <w:color w:val="auto"/>
          <w:sz w:val="24"/>
          <w:szCs w:val="24"/>
        </w:rPr>
        <w:t xml:space="preserve">‘Stress and Cognition’, </w:t>
      </w:r>
      <w:r w:rsidRPr="00444817">
        <w:rPr>
          <w:color w:val="auto"/>
          <w:sz w:val="24"/>
          <w:szCs w:val="24"/>
        </w:rPr>
        <w:t>WIREs Cognitive Science, 4(3), pp. 245-261</w:t>
      </w:r>
      <w:r w:rsidRPr="001C014F">
        <w:rPr>
          <w:color w:val="auto"/>
          <w:sz w:val="24"/>
          <w:szCs w:val="24"/>
        </w:rPr>
        <w:t>.</w:t>
      </w:r>
    </w:p>
    <w:p w14:paraId="1E01E2EA" w14:textId="496AE228" w:rsidR="0066432C" w:rsidRDefault="0066432C" w:rsidP="005A43FE">
      <w:pPr>
        <w:ind w:right="107"/>
        <w:jc w:val="both"/>
        <w:rPr>
          <w:color w:val="auto"/>
          <w:sz w:val="24"/>
          <w:szCs w:val="24"/>
        </w:rPr>
      </w:pPr>
    </w:p>
    <w:p w14:paraId="66FD0CE0" w14:textId="77777777" w:rsidR="0066432C" w:rsidRPr="00E02C86" w:rsidRDefault="0066432C" w:rsidP="0066432C">
      <w:pPr>
        <w:ind w:right="107"/>
        <w:jc w:val="both"/>
        <w:rPr>
          <w:sz w:val="40"/>
          <w:szCs w:val="40"/>
        </w:rPr>
      </w:pPr>
      <w:r w:rsidRPr="00E02C86">
        <w:rPr>
          <w:sz w:val="24"/>
          <w:szCs w:val="24"/>
        </w:rPr>
        <w:t xml:space="preserve">Shmelev, I. (2015) </w:t>
      </w:r>
      <w:r w:rsidRPr="00E02C86">
        <w:rPr>
          <w:i/>
          <w:iCs/>
          <w:sz w:val="24"/>
          <w:szCs w:val="24"/>
        </w:rPr>
        <w:t>‘Beyond the drama triangle: The overcoming self’,</w:t>
      </w:r>
      <w:r w:rsidRPr="00E02C86">
        <w:rPr>
          <w:sz w:val="24"/>
          <w:szCs w:val="24"/>
        </w:rPr>
        <w:t xml:space="preserve"> Psychology Journal of the Higher School of Economics, </w:t>
      </w:r>
      <w:r>
        <w:rPr>
          <w:sz w:val="24"/>
          <w:szCs w:val="24"/>
        </w:rPr>
        <w:t>1(</w:t>
      </w:r>
      <w:r w:rsidRPr="00E02C86">
        <w:rPr>
          <w:sz w:val="24"/>
          <w:szCs w:val="24"/>
        </w:rPr>
        <w:t>12</w:t>
      </w:r>
      <w:r>
        <w:rPr>
          <w:sz w:val="24"/>
          <w:szCs w:val="24"/>
        </w:rPr>
        <w:t>)</w:t>
      </w:r>
      <w:r w:rsidRPr="00E02C86">
        <w:rPr>
          <w:sz w:val="24"/>
          <w:szCs w:val="24"/>
        </w:rPr>
        <w:t>,</w:t>
      </w:r>
      <w:r>
        <w:rPr>
          <w:sz w:val="24"/>
          <w:szCs w:val="24"/>
        </w:rPr>
        <w:t xml:space="preserve"> pp. </w:t>
      </w:r>
      <w:r w:rsidRPr="00E02C86">
        <w:rPr>
          <w:sz w:val="24"/>
          <w:szCs w:val="24"/>
        </w:rPr>
        <w:t>133–149.</w:t>
      </w:r>
    </w:p>
    <w:p w14:paraId="4224A163" w14:textId="77777777" w:rsidR="005A43FE" w:rsidRPr="001C014F" w:rsidRDefault="005A43FE" w:rsidP="005A43FE">
      <w:pPr>
        <w:ind w:right="107"/>
        <w:jc w:val="both"/>
        <w:rPr>
          <w:color w:val="auto"/>
          <w:sz w:val="24"/>
          <w:szCs w:val="24"/>
        </w:rPr>
      </w:pPr>
    </w:p>
    <w:p w14:paraId="125028C3" w14:textId="77777777" w:rsidR="005A43FE" w:rsidRPr="001C014F" w:rsidRDefault="005A43FE" w:rsidP="005A43FE">
      <w:pPr>
        <w:ind w:right="107"/>
        <w:jc w:val="both"/>
        <w:rPr>
          <w:color w:val="auto"/>
          <w:sz w:val="24"/>
          <w:szCs w:val="24"/>
        </w:rPr>
      </w:pPr>
      <w:r w:rsidRPr="001C014F">
        <w:rPr>
          <w:color w:val="auto"/>
          <w:sz w:val="24"/>
          <w:szCs w:val="24"/>
        </w:rPr>
        <w:lastRenderedPageBreak/>
        <w:t xml:space="preserve">Southwick, S.M., </w:t>
      </w:r>
      <w:proofErr w:type="spellStart"/>
      <w:r w:rsidRPr="001C014F">
        <w:rPr>
          <w:color w:val="auto"/>
          <w:sz w:val="24"/>
          <w:szCs w:val="24"/>
        </w:rPr>
        <w:t>Bonanno</w:t>
      </w:r>
      <w:proofErr w:type="spellEnd"/>
      <w:r w:rsidRPr="001C014F">
        <w:rPr>
          <w:color w:val="auto"/>
          <w:sz w:val="24"/>
          <w:szCs w:val="24"/>
        </w:rPr>
        <w:t xml:space="preserve">, G.A., </w:t>
      </w:r>
      <w:proofErr w:type="spellStart"/>
      <w:r w:rsidRPr="001C014F">
        <w:rPr>
          <w:color w:val="auto"/>
          <w:sz w:val="24"/>
          <w:szCs w:val="24"/>
        </w:rPr>
        <w:t>Masten</w:t>
      </w:r>
      <w:proofErr w:type="spellEnd"/>
      <w:r w:rsidRPr="001C014F">
        <w:rPr>
          <w:color w:val="auto"/>
          <w:sz w:val="24"/>
          <w:szCs w:val="24"/>
        </w:rPr>
        <w:t xml:space="preserve">, A.S., </w:t>
      </w:r>
      <w:proofErr w:type="spellStart"/>
      <w:r w:rsidRPr="001C014F">
        <w:rPr>
          <w:color w:val="auto"/>
          <w:sz w:val="24"/>
          <w:szCs w:val="24"/>
        </w:rPr>
        <w:t>Panter</w:t>
      </w:r>
      <w:proofErr w:type="spellEnd"/>
      <w:r w:rsidRPr="001C014F">
        <w:rPr>
          <w:color w:val="auto"/>
          <w:sz w:val="24"/>
          <w:szCs w:val="24"/>
        </w:rPr>
        <w:t xml:space="preserve">-Brick, C., and Yehuda, R. (2014) </w:t>
      </w:r>
      <w:r w:rsidRPr="001C014F">
        <w:rPr>
          <w:i/>
          <w:iCs/>
          <w:color w:val="auto"/>
          <w:sz w:val="24"/>
          <w:szCs w:val="24"/>
        </w:rPr>
        <w:t>‘Resilience definitions, theory, and challenges: interdisciplinary perspectives’,</w:t>
      </w:r>
      <w:r w:rsidRPr="001C014F">
        <w:rPr>
          <w:color w:val="auto"/>
          <w:sz w:val="24"/>
          <w:szCs w:val="24"/>
        </w:rPr>
        <w:t xml:space="preserve"> European Journal of Psychotraumatology, 5(1), pp. 1-14.</w:t>
      </w:r>
    </w:p>
    <w:p w14:paraId="2838737E" w14:textId="77777777" w:rsidR="005A43FE" w:rsidRPr="001C014F" w:rsidRDefault="005A43FE" w:rsidP="005A43FE">
      <w:pPr>
        <w:ind w:right="107"/>
        <w:jc w:val="both"/>
        <w:rPr>
          <w:color w:val="auto"/>
          <w:sz w:val="24"/>
          <w:szCs w:val="24"/>
        </w:rPr>
      </w:pPr>
    </w:p>
    <w:p w14:paraId="18B37A86" w14:textId="37A635BD" w:rsidR="005A43FE" w:rsidRDefault="005A43FE" w:rsidP="005A43FE">
      <w:pPr>
        <w:ind w:right="108"/>
        <w:jc w:val="both"/>
        <w:rPr>
          <w:color w:val="303030"/>
          <w:sz w:val="24"/>
          <w:szCs w:val="24"/>
          <w:shd w:val="clear" w:color="auto" w:fill="FFFFFF"/>
        </w:rPr>
      </w:pPr>
      <w:r w:rsidRPr="00B57F7E">
        <w:rPr>
          <w:color w:val="auto"/>
          <w:sz w:val="24"/>
          <w:szCs w:val="24"/>
          <w:shd w:val="clear" w:color="auto" w:fill="FFFFFF"/>
        </w:rPr>
        <w:t xml:space="preserve">The American Psychological Association (2014) </w:t>
      </w:r>
      <w:r w:rsidRPr="00B57F7E">
        <w:rPr>
          <w:i/>
          <w:iCs/>
          <w:color w:val="auto"/>
          <w:sz w:val="24"/>
          <w:szCs w:val="24"/>
          <w:shd w:val="clear" w:color="auto" w:fill="FFFFFF"/>
        </w:rPr>
        <w:t xml:space="preserve">Resilience </w:t>
      </w:r>
      <w:r w:rsidRPr="00B57F7E">
        <w:rPr>
          <w:color w:val="auto"/>
          <w:sz w:val="24"/>
          <w:szCs w:val="24"/>
          <w:shd w:val="clear" w:color="auto" w:fill="FFFFFF"/>
        </w:rPr>
        <w:t xml:space="preserve">Available at: </w:t>
      </w:r>
      <w:hyperlink r:id="rId37" w:history="1">
        <w:r w:rsidRPr="003508B7">
          <w:rPr>
            <w:rStyle w:val="Hyperlink"/>
            <w:color w:val="auto"/>
            <w:sz w:val="24"/>
            <w:szCs w:val="24"/>
            <w:u w:val="none"/>
          </w:rPr>
          <w:t>Resilience (apa.org)</w:t>
        </w:r>
      </w:hyperlink>
      <w:r w:rsidRPr="003508B7">
        <w:rPr>
          <w:color w:val="auto"/>
          <w:sz w:val="24"/>
          <w:szCs w:val="24"/>
        </w:rPr>
        <w:t xml:space="preserve"> </w:t>
      </w:r>
      <w:r w:rsidRPr="00B57F7E">
        <w:rPr>
          <w:color w:val="auto"/>
          <w:sz w:val="24"/>
          <w:szCs w:val="24"/>
        </w:rPr>
        <w:t>(Accessed: 16 January 2023)</w:t>
      </w:r>
      <w:r w:rsidRPr="00B57F7E">
        <w:rPr>
          <w:color w:val="303030"/>
          <w:sz w:val="24"/>
          <w:szCs w:val="24"/>
          <w:shd w:val="clear" w:color="auto" w:fill="FFFFFF"/>
        </w:rPr>
        <w:t>.</w:t>
      </w:r>
    </w:p>
    <w:p w14:paraId="7E68730A" w14:textId="77777777" w:rsidR="007A3CB5" w:rsidRPr="00B57F7E" w:rsidRDefault="007A3CB5" w:rsidP="005A43FE">
      <w:pPr>
        <w:ind w:right="108"/>
        <w:jc w:val="both"/>
        <w:rPr>
          <w:color w:val="303030"/>
          <w:sz w:val="24"/>
          <w:szCs w:val="24"/>
          <w:shd w:val="clear" w:color="auto" w:fill="FFFFFF"/>
        </w:rPr>
      </w:pPr>
    </w:p>
    <w:p w14:paraId="3D3BBBF3" w14:textId="77777777" w:rsidR="007A3CB5" w:rsidRPr="004E32D5" w:rsidRDefault="007A3CB5" w:rsidP="007A3CB5">
      <w:pPr>
        <w:ind w:right="107"/>
        <w:jc w:val="both"/>
        <w:rPr>
          <w:color w:val="auto"/>
          <w:sz w:val="24"/>
          <w:szCs w:val="24"/>
        </w:rPr>
      </w:pPr>
      <w:r>
        <w:rPr>
          <w:color w:val="auto"/>
          <w:sz w:val="24"/>
          <w:szCs w:val="24"/>
        </w:rPr>
        <w:t>Tony Blair Institute for Global Change</w:t>
      </w:r>
      <w:r w:rsidRPr="004E32D5">
        <w:rPr>
          <w:color w:val="auto"/>
          <w:sz w:val="24"/>
          <w:szCs w:val="24"/>
        </w:rPr>
        <w:t xml:space="preserve"> (2022) ‘Rebuilding Communities: Why It’s time to put Anti-Social Behaviour back on the agenda’ Available at: </w:t>
      </w:r>
      <w:hyperlink r:id="rId38" w:history="1">
        <w:r w:rsidRPr="004E32D5">
          <w:rPr>
            <w:rStyle w:val="Hyperlink"/>
            <w:color w:val="auto"/>
            <w:sz w:val="24"/>
            <w:szCs w:val="24"/>
            <w:u w:val="none"/>
          </w:rPr>
          <w:t>Rebuilding Communities: Why It’s Time to Put Anti-Social Behaviour Back on the Agenda | Institute for Global Change</w:t>
        </w:r>
      </w:hyperlink>
      <w:r w:rsidRPr="004E32D5">
        <w:rPr>
          <w:color w:val="auto"/>
          <w:sz w:val="24"/>
          <w:szCs w:val="24"/>
        </w:rPr>
        <w:t xml:space="preserve"> </w:t>
      </w:r>
      <w:r>
        <w:rPr>
          <w:color w:val="auto"/>
          <w:sz w:val="24"/>
          <w:szCs w:val="24"/>
        </w:rPr>
        <w:t>(</w:t>
      </w:r>
      <w:r w:rsidRPr="004E32D5">
        <w:rPr>
          <w:color w:val="auto"/>
          <w:sz w:val="24"/>
          <w:szCs w:val="24"/>
        </w:rPr>
        <w:t>Accessed: 6 March 2023</w:t>
      </w:r>
      <w:r>
        <w:rPr>
          <w:color w:val="auto"/>
          <w:sz w:val="24"/>
          <w:szCs w:val="24"/>
        </w:rPr>
        <w:t>).</w:t>
      </w:r>
    </w:p>
    <w:p w14:paraId="5D0585D3" w14:textId="77777777" w:rsidR="00A60D29" w:rsidRDefault="00A60D29" w:rsidP="00A60D29">
      <w:pPr>
        <w:overflowPunct/>
        <w:autoSpaceDE/>
        <w:autoSpaceDN/>
        <w:adjustRightInd/>
        <w:ind w:right="107"/>
        <w:textAlignment w:val="auto"/>
        <w:rPr>
          <w:color w:val="auto"/>
          <w:sz w:val="24"/>
          <w:szCs w:val="24"/>
        </w:rPr>
      </w:pPr>
    </w:p>
    <w:p w14:paraId="3259F96A" w14:textId="32CF7D45" w:rsidR="00A60D29" w:rsidRPr="00A60D29" w:rsidRDefault="00A60D29" w:rsidP="00A60D29">
      <w:pPr>
        <w:overflowPunct/>
        <w:autoSpaceDE/>
        <w:autoSpaceDN/>
        <w:adjustRightInd/>
        <w:ind w:right="107"/>
        <w:textAlignment w:val="auto"/>
        <w:rPr>
          <w:rStyle w:val="Hyperlink"/>
          <w:color w:val="auto"/>
          <w:sz w:val="24"/>
          <w:szCs w:val="24"/>
          <w:u w:val="none"/>
        </w:rPr>
      </w:pPr>
      <w:r w:rsidRPr="00A60D29">
        <w:rPr>
          <w:color w:val="auto"/>
          <w:sz w:val="24"/>
          <w:szCs w:val="24"/>
        </w:rPr>
        <w:t xml:space="preserve">UK Parliament (2020) </w:t>
      </w:r>
      <w:r w:rsidRPr="00A60D29">
        <w:rPr>
          <w:i/>
          <w:iCs/>
          <w:color w:val="auto"/>
          <w:sz w:val="24"/>
          <w:szCs w:val="24"/>
        </w:rPr>
        <w:t xml:space="preserve">The Criminal Procedure and Investigations Act 1996 (Code of Practice) Order 2020 </w:t>
      </w:r>
      <w:r w:rsidRPr="00A60D29">
        <w:rPr>
          <w:color w:val="auto"/>
          <w:sz w:val="24"/>
          <w:szCs w:val="24"/>
        </w:rPr>
        <w:t xml:space="preserve">Available at: </w:t>
      </w:r>
      <w:hyperlink r:id="rId39" w:history="1">
        <w:r w:rsidRPr="00A60D29">
          <w:rPr>
            <w:rStyle w:val="Hyperlink"/>
            <w:color w:val="auto"/>
            <w:sz w:val="24"/>
            <w:szCs w:val="24"/>
            <w:u w:val="none"/>
          </w:rPr>
          <w:t>The Criminal Procedure and Investigations Act 1996 (Code of Practice) Order 2020 - House of Lords Library (parliament.uk)</w:t>
        </w:r>
      </w:hyperlink>
      <w:r w:rsidRPr="00A60D29">
        <w:rPr>
          <w:rStyle w:val="Hyperlink"/>
          <w:color w:val="auto"/>
          <w:sz w:val="24"/>
          <w:szCs w:val="24"/>
          <w:u w:val="none"/>
        </w:rPr>
        <w:t xml:space="preserve"> (Accessed 05 April 2023)</w:t>
      </w:r>
    </w:p>
    <w:p w14:paraId="387020AD" w14:textId="409B202C" w:rsidR="005A43FE" w:rsidRPr="003508B7" w:rsidRDefault="00A60D29" w:rsidP="003508B7">
      <w:pPr>
        <w:overflowPunct/>
        <w:autoSpaceDE/>
        <w:autoSpaceDN/>
        <w:adjustRightInd/>
        <w:ind w:right="107"/>
        <w:textAlignment w:val="auto"/>
        <w:rPr>
          <w:color w:val="auto"/>
          <w:sz w:val="24"/>
          <w:szCs w:val="24"/>
        </w:rPr>
      </w:pPr>
      <w:r w:rsidRPr="00A60D29">
        <w:rPr>
          <w:rStyle w:val="Hyperlink"/>
          <w:color w:val="auto"/>
          <w:sz w:val="24"/>
          <w:szCs w:val="24"/>
          <w:u w:val="none"/>
        </w:rPr>
        <w:t xml:space="preserve"> </w:t>
      </w:r>
    </w:p>
    <w:p w14:paraId="40A256F4" w14:textId="77777777" w:rsidR="005A43FE" w:rsidRPr="007732B0" w:rsidRDefault="005A43FE" w:rsidP="005A43FE">
      <w:pPr>
        <w:ind w:right="107"/>
        <w:jc w:val="both"/>
        <w:rPr>
          <w:color w:val="auto"/>
          <w:sz w:val="22"/>
          <w:szCs w:val="22"/>
        </w:rPr>
      </w:pPr>
      <w:r w:rsidRPr="007732B0">
        <w:rPr>
          <w:color w:val="auto"/>
          <w:sz w:val="24"/>
          <w:szCs w:val="24"/>
          <w:shd w:val="clear" w:color="auto" w:fill="FFFFFF"/>
        </w:rPr>
        <w:t xml:space="preserve">Watson, N.F., Badr, M.S., Belenky, G., Bliwise, D.L., Buxton, O.M., </w:t>
      </w:r>
      <w:proofErr w:type="spellStart"/>
      <w:r w:rsidRPr="007732B0">
        <w:rPr>
          <w:color w:val="auto"/>
          <w:sz w:val="24"/>
          <w:szCs w:val="24"/>
          <w:shd w:val="clear" w:color="auto" w:fill="FFFFFF"/>
        </w:rPr>
        <w:t>Buysse</w:t>
      </w:r>
      <w:proofErr w:type="spellEnd"/>
      <w:r w:rsidRPr="007732B0">
        <w:rPr>
          <w:color w:val="auto"/>
          <w:sz w:val="24"/>
          <w:szCs w:val="24"/>
          <w:shd w:val="clear" w:color="auto" w:fill="FFFFFF"/>
        </w:rPr>
        <w:t xml:space="preserve">, D., </w:t>
      </w:r>
      <w:proofErr w:type="spellStart"/>
      <w:r w:rsidRPr="007732B0">
        <w:rPr>
          <w:color w:val="auto"/>
          <w:sz w:val="24"/>
          <w:szCs w:val="24"/>
          <w:shd w:val="clear" w:color="auto" w:fill="FFFFFF"/>
        </w:rPr>
        <w:t>Dinges</w:t>
      </w:r>
      <w:proofErr w:type="spellEnd"/>
      <w:r w:rsidRPr="007732B0">
        <w:rPr>
          <w:color w:val="auto"/>
          <w:sz w:val="24"/>
          <w:szCs w:val="24"/>
          <w:shd w:val="clear" w:color="auto" w:fill="FFFFFF"/>
        </w:rPr>
        <w:t xml:space="preserve">, D.F., </w:t>
      </w:r>
      <w:proofErr w:type="spellStart"/>
      <w:r w:rsidRPr="007732B0">
        <w:rPr>
          <w:color w:val="auto"/>
          <w:sz w:val="24"/>
          <w:szCs w:val="24"/>
          <w:shd w:val="clear" w:color="auto" w:fill="FFFFFF"/>
        </w:rPr>
        <w:t>Gangwisch</w:t>
      </w:r>
      <w:proofErr w:type="spellEnd"/>
      <w:r w:rsidRPr="007732B0">
        <w:rPr>
          <w:color w:val="auto"/>
          <w:sz w:val="24"/>
          <w:szCs w:val="24"/>
          <w:shd w:val="clear" w:color="auto" w:fill="FFFFFF"/>
        </w:rPr>
        <w:t xml:space="preserve">, J., </w:t>
      </w:r>
      <w:proofErr w:type="spellStart"/>
      <w:r w:rsidRPr="007732B0">
        <w:rPr>
          <w:color w:val="auto"/>
          <w:sz w:val="24"/>
          <w:szCs w:val="24"/>
          <w:shd w:val="clear" w:color="auto" w:fill="FFFFFF"/>
        </w:rPr>
        <w:t>Grandner</w:t>
      </w:r>
      <w:proofErr w:type="spellEnd"/>
      <w:r w:rsidRPr="007732B0">
        <w:rPr>
          <w:color w:val="auto"/>
          <w:sz w:val="24"/>
          <w:szCs w:val="24"/>
          <w:shd w:val="clear" w:color="auto" w:fill="FFFFFF"/>
        </w:rPr>
        <w:t xml:space="preserve">, M.A., </w:t>
      </w:r>
      <w:proofErr w:type="spellStart"/>
      <w:r w:rsidRPr="007732B0">
        <w:rPr>
          <w:color w:val="auto"/>
          <w:sz w:val="24"/>
          <w:szCs w:val="24"/>
          <w:shd w:val="clear" w:color="auto" w:fill="FFFFFF"/>
        </w:rPr>
        <w:t>Kushida</w:t>
      </w:r>
      <w:proofErr w:type="spellEnd"/>
      <w:r w:rsidRPr="007732B0">
        <w:rPr>
          <w:color w:val="auto"/>
          <w:sz w:val="24"/>
          <w:szCs w:val="24"/>
          <w:shd w:val="clear" w:color="auto" w:fill="FFFFFF"/>
        </w:rPr>
        <w:t xml:space="preserve">, C., et al. </w:t>
      </w:r>
      <w:r>
        <w:rPr>
          <w:color w:val="auto"/>
          <w:sz w:val="24"/>
          <w:szCs w:val="24"/>
          <w:shd w:val="clear" w:color="auto" w:fill="FFFFFF"/>
        </w:rPr>
        <w:t>(</w:t>
      </w:r>
      <w:r w:rsidRPr="007732B0">
        <w:rPr>
          <w:color w:val="auto"/>
          <w:sz w:val="24"/>
          <w:szCs w:val="24"/>
          <w:shd w:val="clear" w:color="auto" w:fill="FFFFFF"/>
        </w:rPr>
        <w:t>2015</w:t>
      </w:r>
      <w:r>
        <w:rPr>
          <w:color w:val="auto"/>
          <w:sz w:val="24"/>
          <w:szCs w:val="24"/>
          <w:shd w:val="clear" w:color="auto" w:fill="FFFFFF"/>
        </w:rPr>
        <w:t xml:space="preserve">) </w:t>
      </w:r>
      <w:r w:rsidRPr="007732B0">
        <w:rPr>
          <w:i/>
          <w:iCs/>
          <w:color w:val="auto"/>
          <w:sz w:val="24"/>
          <w:szCs w:val="24"/>
          <w:shd w:val="clear" w:color="auto" w:fill="FFFFFF"/>
        </w:rPr>
        <w:t>‘Recommended Amount of Sleep for a Healthy Adult: A Joint Consensus Statement of the American Academy of Sleep Medicine and Sleep Research Society’, </w:t>
      </w:r>
      <w:r w:rsidRPr="007732B0">
        <w:rPr>
          <w:rStyle w:val="ref-journal"/>
          <w:color w:val="auto"/>
          <w:sz w:val="24"/>
          <w:szCs w:val="24"/>
          <w:shd w:val="clear" w:color="auto" w:fill="FFFFFF"/>
        </w:rPr>
        <w:t>Sleep</w:t>
      </w:r>
      <w:r>
        <w:rPr>
          <w:rStyle w:val="ref-journal"/>
          <w:color w:val="auto"/>
          <w:sz w:val="24"/>
          <w:szCs w:val="24"/>
          <w:shd w:val="clear" w:color="auto" w:fill="FFFFFF"/>
        </w:rPr>
        <w:t xml:space="preserve"> Research Society,</w:t>
      </w:r>
      <w:r w:rsidRPr="007732B0">
        <w:rPr>
          <w:rStyle w:val="ref-vol"/>
          <w:color w:val="auto"/>
          <w:sz w:val="24"/>
          <w:szCs w:val="24"/>
          <w:shd w:val="clear" w:color="auto" w:fill="FFFFFF"/>
        </w:rPr>
        <w:t>38</w:t>
      </w:r>
      <w:r>
        <w:rPr>
          <w:rStyle w:val="ref-vol"/>
          <w:color w:val="auto"/>
          <w:sz w:val="24"/>
          <w:szCs w:val="24"/>
          <w:shd w:val="clear" w:color="auto" w:fill="FFFFFF"/>
        </w:rPr>
        <w:t xml:space="preserve">(1), pp. </w:t>
      </w:r>
      <w:r w:rsidRPr="007732B0">
        <w:rPr>
          <w:color w:val="auto"/>
          <w:sz w:val="24"/>
          <w:szCs w:val="24"/>
          <w:shd w:val="clear" w:color="auto" w:fill="FFFFFF"/>
        </w:rPr>
        <w:t>843</w:t>
      </w:r>
      <w:r>
        <w:rPr>
          <w:color w:val="auto"/>
          <w:sz w:val="24"/>
          <w:szCs w:val="24"/>
          <w:shd w:val="clear" w:color="auto" w:fill="FFFFFF"/>
        </w:rPr>
        <w:t>-</w:t>
      </w:r>
      <w:r w:rsidRPr="007732B0">
        <w:rPr>
          <w:color w:val="auto"/>
          <w:sz w:val="24"/>
          <w:szCs w:val="24"/>
          <w:shd w:val="clear" w:color="auto" w:fill="FFFFFF"/>
        </w:rPr>
        <w:t>844. </w:t>
      </w:r>
    </w:p>
    <w:p w14:paraId="2EEE9AC5" w14:textId="77777777" w:rsidR="005A43FE" w:rsidRPr="00444817" w:rsidRDefault="005A43FE" w:rsidP="005A43FE">
      <w:pPr>
        <w:ind w:right="107"/>
        <w:jc w:val="both"/>
        <w:rPr>
          <w:color w:val="auto"/>
          <w:sz w:val="24"/>
          <w:szCs w:val="24"/>
        </w:rPr>
      </w:pPr>
    </w:p>
    <w:p w14:paraId="12B44006" w14:textId="77777777" w:rsidR="005A43FE" w:rsidRPr="001C014F" w:rsidRDefault="005A43FE" w:rsidP="005A43FE">
      <w:pPr>
        <w:ind w:right="107"/>
        <w:jc w:val="both"/>
        <w:rPr>
          <w:color w:val="auto"/>
          <w:sz w:val="24"/>
          <w:szCs w:val="24"/>
        </w:rPr>
      </w:pPr>
      <w:r w:rsidRPr="001C014F">
        <w:rPr>
          <w:color w:val="auto"/>
          <w:sz w:val="24"/>
          <w:szCs w:val="24"/>
        </w:rPr>
        <w:t xml:space="preserve">Yaribeygi, H., Panahi, Y., </w:t>
      </w:r>
      <w:proofErr w:type="spellStart"/>
      <w:r w:rsidRPr="001C014F">
        <w:rPr>
          <w:color w:val="auto"/>
          <w:sz w:val="24"/>
          <w:szCs w:val="24"/>
        </w:rPr>
        <w:t>Sahraei</w:t>
      </w:r>
      <w:proofErr w:type="spellEnd"/>
      <w:r w:rsidRPr="001C014F">
        <w:rPr>
          <w:color w:val="auto"/>
          <w:sz w:val="24"/>
          <w:szCs w:val="24"/>
        </w:rPr>
        <w:t xml:space="preserve">, H., Johnston, T.P., and </w:t>
      </w:r>
      <w:proofErr w:type="spellStart"/>
      <w:r w:rsidRPr="001C014F">
        <w:rPr>
          <w:color w:val="auto"/>
          <w:sz w:val="24"/>
          <w:szCs w:val="24"/>
        </w:rPr>
        <w:t>Sahebkar</w:t>
      </w:r>
      <w:proofErr w:type="spellEnd"/>
      <w:r w:rsidRPr="001C014F">
        <w:rPr>
          <w:color w:val="auto"/>
          <w:sz w:val="24"/>
          <w:szCs w:val="24"/>
        </w:rPr>
        <w:t>, A. (2017) ‘</w:t>
      </w:r>
      <w:r w:rsidRPr="001C014F">
        <w:rPr>
          <w:i/>
          <w:iCs/>
          <w:color w:val="auto"/>
          <w:sz w:val="24"/>
          <w:szCs w:val="24"/>
        </w:rPr>
        <w:t xml:space="preserve">The impact of stress on body function: A review’, </w:t>
      </w:r>
      <w:r w:rsidRPr="001C014F">
        <w:rPr>
          <w:color w:val="auto"/>
          <w:sz w:val="24"/>
          <w:szCs w:val="24"/>
        </w:rPr>
        <w:t>EXCIL Journal, 16(1), pp. 1057-1072.</w:t>
      </w:r>
    </w:p>
    <w:p w14:paraId="429A7221" w14:textId="3A192292" w:rsidR="0003771B" w:rsidRDefault="0003771B" w:rsidP="00E6298B">
      <w:pPr>
        <w:overflowPunct/>
        <w:autoSpaceDE/>
        <w:autoSpaceDN/>
        <w:adjustRightInd/>
        <w:ind w:right="107"/>
        <w:textAlignment w:val="auto"/>
        <w:rPr>
          <w:b/>
          <w:sz w:val="24"/>
          <w:szCs w:val="24"/>
        </w:rPr>
      </w:pPr>
    </w:p>
    <w:p w14:paraId="715018EC" w14:textId="0DA097A3" w:rsidR="0003771B" w:rsidRDefault="0003771B" w:rsidP="00E6298B">
      <w:pPr>
        <w:overflowPunct/>
        <w:autoSpaceDE/>
        <w:autoSpaceDN/>
        <w:adjustRightInd/>
        <w:ind w:right="107"/>
        <w:textAlignment w:val="auto"/>
        <w:rPr>
          <w:b/>
          <w:sz w:val="24"/>
          <w:szCs w:val="24"/>
        </w:rPr>
      </w:pPr>
    </w:p>
    <w:p w14:paraId="4EB86329" w14:textId="12C0F67C" w:rsidR="000F0CFF" w:rsidRDefault="000F0CFF" w:rsidP="00E6298B">
      <w:pPr>
        <w:overflowPunct/>
        <w:autoSpaceDE/>
        <w:autoSpaceDN/>
        <w:adjustRightInd/>
        <w:ind w:right="107"/>
        <w:textAlignment w:val="auto"/>
        <w:rPr>
          <w:b/>
          <w:sz w:val="24"/>
          <w:szCs w:val="24"/>
        </w:rPr>
      </w:pPr>
    </w:p>
    <w:p w14:paraId="0FBCBDAE" w14:textId="56C56C64" w:rsidR="000F0CFF" w:rsidRDefault="000F0CFF" w:rsidP="00E6298B">
      <w:pPr>
        <w:overflowPunct/>
        <w:autoSpaceDE/>
        <w:autoSpaceDN/>
        <w:adjustRightInd/>
        <w:ind w:right="107"/>
        <w:textAlignment w:val="auto"/>
        <w:rPr>
          <w:b/>
          <w:sz w:val="24"/>
          <w:szCs w:val="24"/>
        </w:rPr>
      </w:pPr>
    </w:p>
    <w:p w14:paraId="6EDC0A4C" w14:textId="77777777" w:rsidR="000F0CFF" w:rsidRDefault="000F0CF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5FB15A03"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r w:rsidR="003508B7" w:rsidRPr="2E5ED9CE">
        <w:rPr>
          <w:b/>
          <w:bCs/>
          <w:sz w:val="24"/>
          <w:szCs w:val="24"/>
        </w:rPr>
        <w:t>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363C6594" w14:textId="4F2EC50C" w:rsidR="005A43FE" w:rsidRDefault="00A71AFB" w:rsidP="366F6C5C">
      <w:pPr>
        <w:jc w:val="both"/>
        <w:rPr>
          <w:rFonts w:eastAsia="Arial"/>
          <w:color w:val="000000" w:themeColor="text1"/>
          <w:sz w:val="24"/>
          <w:szCs w:val="24"/>
          <w:highlight w:val="yellow"/>
        </w:rPr>
      </w:pPr>
      <w:r>
        <w:rPr>
          <w:noProof/>
        </w:rPr>
        <w:pict w14:anchorId="71907D96">
          <v:rect id="Ink 2" o:spid="_x0000_s2051" style="position:absolute;left:0;text-align:left;margin-left:98.3pt;margin-top:-2.9pt;width:93.75pt;height:28.8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1mm">
            <v:stroke endcap="round"/>
            <v:path shadowok="f" o:extrusionok="f" fillok="f" insetpenok="f"/>
            <o:lock v:ext="edit" rotation="t" aspectratio="t" verticies="t" text="t" shapetype="t"/>
            <o:ink i="APAMHQP8AngBEFjPVIrml8VPjwb4utLhmyIDBkgQRWRGZAUDOAtkGSMyCoHH//8PgMf//w8zCoHH&#10;//8PgMf//w84CQD+/wMAAAAAAAqkDOcHh+JU4lmAoDAUBQFAUbkBAYBASAwCAwCAgBEYFABAEAIz&#10;FoBAEAgCAQuKQAQAgEBgUBgkDgKAQGAAgEBQBAYAABCIIgMAgMAgMBgEBikGgM8jcBgsFomKNH4V&#10;jEfwLniBwmIQCAwAQCAwBAYBAICgEBgkFgCAwAgMAABBIJAYBGIEgMBQGUY+teWYJApDRoBAIDAo&#10;BAyAQFAIDAEBgBAYACAQEgEBIBAUAgMAgKAQFAICgEBIFDkBQGARqtX3GVVtYAIBAQAgEBAQCAgQ&#10;CAgIBAQAgEBAgEHgkJQCDIBAYAgEBgBAoKgEBIBAYBAYBAYBAYAgMAQGAIDAEBgCAwaDQGAQEQEh&#10;kOmFBhaAJNKyABAIhwY3Bdy2AgQCAgAAAEBgAIDABAaPdb1AIBAKzXJsgEBEAgMAgMAQGAAIBAYA&#10;QGAEBgAQGAAEBgBAJdM5hAUDIHAZFPYbAYPAoBAoRB4BAUAgMAAgUDQGAAAACAwAgEkgKByyJT2A&#10;QKbU8QCAwBAIDHoHAYAsWGYBAYBAYBAYBAUAgMAgMAgKAQGAQOGw6fyKl1SGQ6BwiAQCBSyZwCAQ&#10;BAEAlE7gMAIBAUAgMAgMAgMAiUNBAYBEIygCAwAQCKQsSi+xJACAI/DIEntkgMAQCAwKAwCCwoQG&#10;AAAgEBIBAUAgKAQGAQGAQGAQGAQGAQGAIDAEBgEBgCAwBAYBAYAgMAhAh0WgcBgMyh9Aq9GtsDgK&#10;BwGAQkgMAgJBYMgMAIDACAwBAYAgMAgMAQGAQGAIDAIDAIDAYBAYAQGAAReAQCBQ2T0aQxyAQCAI&#10;NCYBAYAgMAgEBIAgMAAgEBQCAwCAwCAwBAYAgMAQGAQSKQEgKXYUwTjunXu+QBACGxaAQFAEBgAg&#10;EBQCAwCBQEQCAwAhEKQCbT2iSWfXUAgMAIDAIDAEBgEBQCAggMAgMAgKAQEQGFoDHZJiOtCH5Ebk&#10;aYMQCAwAgBG5MIAQCAwCAQGAIBAYBAAgEEgCAQBAEAQCPRmAQCAwKAwBKp6EAgIIdF0BgCAwCAoB&#10;ASAwBAUAgJAYBAYBASAoCgKAwGAQOAQGIwmA0WEILAcK8DfwjG0J/VuAy4SmCUSvgBAYAIDAIFB0&#10;AgJAYAgMAgMAgIICgKAwuCwOAoGl+f61vZAsla/gCAwCNS1AICgEBIBAQAQGAIDAIDAICIBAUBgB&#10;AYAgMAgKAwWAwEgMfu+FNB3LEAEBgACAwAABAYAACAQEACAQEBAICj0yp9QgsAvGQYDAIDAIDAIC&#10;QaFwEgEBEBgBAYBAYBAQCAwCAoKgJARAYnF6nYIkQCSzCAwBACAIHZbcBAICEAgIgEBEAgIQCAiA&#10;QEIBAQIBAZhNqPAIBAqVNZ6gEBIBAUAgKAQGAQGAQGAQGAQFAIFB4AgMAgMAgMAgKAQEABAYnFI3&#10;A4DAUDQOY06MQyYQCAwCrYhIBAYDAAQGCQWAwCAoBASAQEEBgBAYAgMAgMAgMAgcdQGAzmJ0hAJL&#10;PkAgBAIAgEDgiAQKIRVAYAAAQCAwCNRnClNwBjGNy2KR8gFPsiAIAgEAjsuIAEAIBAYAgUAgMAgA&#10;gEOiMBICIDAEDQFC4lBoBAECQCNQWAQKnXUQCAwCAQGJSFAYBAYAgMAgMAQGAIDAIDAEBgEBgEBg&#10;EBgEBgEBgEBQCAkAgIQCAkBgAIDAEBgMBIXFYDAYDQYFd75inL0BgEBQGb2IQGAELiUBgEBgCAwA&#10;gMAQGACAwAAEAIDAIBARAICgkmQBNsqa7yljmAwBAZJO0BgEBgEBgEBQCAggMAQFAICIDAIDAICC&#10;AwCAwGDwFAYCk+Gbhiib3a7oAQCPS8EAgIAg0FCAwCAwCBQSAwGIRWJQuMSeAoBAYBAYBAYBAYAQ&#10;GAAEAgKAQFAICQCAhAoMgMSjNUmoh/Vz56ufQAAAAAAAAAAAAAAAAAAAAAAAAAAAAAAAAAAAAAAA&#10;AAAAAAAAAAAAAAAAAAAAAAAAAAAAAAAAAAAAAAAAAAAAAAAAAAAAAAAAAAAAAAAAAAAAAAAAAAAA&#10;AAAAAAAAAAAAAAAAAAAAAAAAAAAAAAAAAAAAAAAAAAAAAAAAAAdJT4ZKQAoAESBQRBrVuCnZAS==&#10;" annotation="t"/>
          </v:rect>
        </w:pict>
      </w:r>
      <w:r>
        <w:rPr>
          <w:noProof/>
        </w:rPr>
        <w:pict w14:anchorId="10306D52">
          <v:rect id="Ink 1" o:spid="_x0000_s2050" style="position:absolute;left:0;text-align:left;margin-left:49.9pt;margin-top:-3.45pt;width:54.95pt;height:29.45pt;z-index:251659264;visibility:visible;mso-wrap-style:square;mso-wrap-distance-left:9pt;mso-wrap-distance-top:0;mso-wrap-distance-right:9pt;mso-wrap-distance-bottom:0;mso-position-horizontal:absolute;mso-position-horizontal-relative:text;mso-position-vertical:absolute;mso-position-vertical-relative:text" filled="f" strokeweight="1mm">
            <v:stroke endcap="round"/>
            <v:path shadowok="f" o:extrusionok="f" fillok="f" insetpenok="f"/>
            <o:lock v:ext="edit" rotation="t" aspectratio="t" verticies="t" text="t" shapetype="t"/>
            <o:ink i="APYGHQPeAXoBEFjPVIrml8VPjwb4utLhmyIDBkgQRWRGZAUDOAtkGSMyCoHH//8PgMf//w8zCoHH&#10;//8PgMf//w84CQD+/wMAAAAAAAqqBs4Dh+Qq5C+AwEgJARHYlARAU1m0BAgEBgEphxAJ3QoEgCBI&#10;BF5JAiAQBAEAgCAIBCoHAEAQIgRAIAkEZgAgEAgMAEsiaAl2wXAUBQFAZ5VUBQEgKDQ+AQFAIDAY&#10;AgIQGAQGAQEgMAgMAgJAIHACEwGAQGAQFAICgEBgEBgCAw0gCAJXNEAQBAEAhcSEAIBAYAgAQAIA&#10;EKgsAEAgMAEYh8BIDAEehcBQFAU+nqAwOAzKoYdQBAIAgCAIAgCACASyPwGqWeAQGAIDAItLYBAY&#10;BAYBAYBAYBAUAgICAQMBAYBAYBAUAgMBhaAozIOAj0RhHV0JRuUBAICgCAwAEAgJAIDAICgEBgCA&#10;wCAwBAYAgMCgwCFWSv8Cdu+tyECAwBAYAgMAgMAgMAgJo3GkCwjlxABA4RACAwBAICIBAYBAYBAI&#10;CgEBgEBgBAYAEBgECmQpUH1xwAaH4CrgPSABAIDAoDFYhAIBAYEQ2KQAgUBgUBgREIDAIEl0tgEA&#10;gCAIFLqDABAIDAAQGASyTwCAwGAQGAkBQGAolFUDQGAwGAwFA0DgcBgcDgMtlUBgMBgMBgKi1KAi&#10;AwCAwGPy6AwCAwCAwCAwBAYAgMABAICgCAwAgEBgEBCAEAgEBgEAEAQiAEAgEAlkvgMCgMAIAl09&#10;gMAIDACAwCAwCAwCAhAYBARBIHAYBAUBICgMAgaBwCBwCBwtAYDAyB0OYQGAwGA3XYvArQBAYFAY&#10;AgCAQGBEAgCAIbDIBC4lAIAQCAQSEwCAoAgMAIDACAQEgEBQSBoDABAYAQGAIDAIFCoBAYDFpDsj&#10;LODM/waBSCYwCAwBAYAIDBoTACAwBAYAgMAQGAQGAQGAQGAQFAICgEBgUBEBIDFYhg20SSBQAQGA&#10;EBgCAwBAYBAYBAYA0NjmCY2z+QCAwCKSOAQGAQGAQGAQGAQGAQGAQGAQGBQOAQEgEBIDAEBgEBgE&#10;BQKBwGBw+BRORIf1c+ern0AAAAAAAAAAAAAAAAAAAAAAAAAAAAAAAAAAAAAAAAAAAAAAAAAAAAAA&#10;AAAAAAAAAAAAAAAAAAAAAA6SnwyUgAoAESAgUNLSuCnZAS==&#10;" annotation="t"/>
          </v:rect>
        </w:pict>
      </w:r>
    </w:p>
    <w:p w14:paraId="269C1F82" w14:textId="4FC0E5C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5A43FE">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056409C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3508B7">
        <w:rPr>
          <w:rFonts w:eastAsia="Arial"/>
          <w:color w:val="000000" w:themeColor="text1"/>
          <w:sz w:val="24"/>
          <w:szCs w:val="24"/>
          <w:highlight w:val="yellow"/>
        </w:rPr>
        <w:t>07/04/2023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C851A" w14:textId="77777777" w:rsidR="00560D9F" w:rsidRDefault="00560D9F">
      <w:r>
        <w:separator/>
      </w:r>
    </w:p>
  </w:endnote>
  <w:endnote w:type="continuationSeparator" w:id="0">
    <w:p w14:paraId="1AA9046F" w14:textId="77777777" w:rsidR="00560D9F" w:rsidRDefault="0056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E10D8" w14:textId="77777777" w:rsidR="00560D9F" w:rsidRDefault="00560D9F">
      <w:r>
        <w:separator/>
      </w:r>
    </w:p>
  </w:footnote>
  <w:footnote w:type="continuationSeparator" w:id="0">
    <w:p w14:paraId="6155AE5F" w14:textId="77777777" w:rsidR="00560D9F" w:rsidRDefault="00560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1F73"/>
    <w:multiLevelType w:val="hybridMultilevel"/>
    <w:tmpl w:val="B09A9EC2"/>
    <w:lvl w:ilvl="0" w:tplc="D90E8F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B4D95"/>
    <w:multiLevelType w:val="hybridMultilevel"/>
    <w:tmpl w:val="11A0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5D83576"/>
    <w:multiLevelType w:val="hybridMultilevel"/>
    <w:tmpl w:val="F6D02F46"/>
    <w:lvl w:ilvl="0" w:tplc="7BE699A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1F07F55"/>
    <w:multiLevelType w:val="hybridMultilevel"/>
    <w:tmpl w:val="6A88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649154">
    <w:abstractNumId w:val="6"/>
  </w:num>
  <w:num w:numId="2" w16cid:durableId="704596844">
    <w:abstractNumId w:val="4"/>
  </w:num>
  <w:num w:numId="3" w16cid:durableId="2024624347">
    <w:abstractNumId w:val="2"/>
  </w:num>
  <w:num w:numId="4" w16cid:durableId="1517109118">
    <w:abstractNumId w:val="7"/>
  </w:num>
  <w:num w:numId="5" w16cid:durableId="186723483">
    <w:abstractNumId w:val="1"/>
  </w:num>
  <w:num w:numId="6" w16cid:durableId="534079921">
    <w:abstractNumId w:val="0"/>
  </w:num>
  <w:num w:numId="7" w16cid:durableId="783812888">
    <w:abstractNumId w:val="5"/>
  </w:num>
  <w:num w:numId="8" w16cid:durableId="29472069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B1701"/>
    <w:rsid w:val="00003990"/>
    <w:rsid w:val="000045B8"/>
    <w:rsid w:val="00005D49"/>
    <w:rsid w:val="00016333"/>
    <w:rsid w:val="00020EEC"/>
    <w:rsid w:val="000240F4"/>
    <w:rsid w:val="00024272"/>
    <w:rsid w:val="000247B8"/>
    <w:rsid w:val="00025650"/>
    <w:rsid w:val="00027B1F"/>
    <w:rsid w:val="0003088B"/>
    <w:rsid w:val="0003106B"/>
    <w:rsid w:val="000325D9"/>
    <w:rsid w:val="000372B2"/>
    <w:rsid w:val="0003771B"/>
    <w:rsid w:val="0004079F"/>
    <w:rsid w:val="00041E21"/>
    <w:rsid w:val="00042B74"/>
    <w:rsid w:val="00045B87"/>
    <w:rsid w:val="00045C07"/>
    <w:rsid w:val="00045E2D"/>
    <w:rsid w:val="000467ED"/>
    <w:rsid w:val="00046FF0"/>
    <w:rsid w:val="00052BAA"/>
    <w:rsid w:val="00054483"/>
    <w:rsid w:val="00055969"/>
    <w:rsid w:val="00055D43"/>
    <w:rsid w:val="00056530"/>
    <w:rsid w:val="00056FAC"/>
    <w:rsid w:val="00057751"/>
    <w:rsid w:val="00062850"/>
    <w:rsid w:val="00062E39"/>
    <w:rsid w:val="0006593D"/>
    <w:rsid w:val="000670C7"/>
    <w:rsid w:val="00080E58"/>
    <w:rsid w:val="00082668"/>
    <w:rsid w:val="00083D99"/>
    <w:rsid w:val="00084EA6"/>
    <w:rsid w:val="000854D4"/>
    <w:rsid w:val="00085699"/>
    <w:rsid w:val="000873CA"/>
    <w:rsid w:val="00087891"/>
    <w:rsid w:val="000902AE"/>
    <w:rsid w:val="000916AE"/>
    <w:rsid w:val="00091F52"/>
    <w:rsid w:val="00092235"/>
    <w:rsid w:val="00092970"/>
    <w:rsid w:val="00092BC7"/>
    <w:rsid w:val="00093720"/>
    <w:rsid w:val="000938E6"/>
    <w:rsid w:val="00093B3C"/>
    <w:rsid w:val="0009488C"/>
    <w:rsid w:val="00095C1B"/>
    <w:rsid w:val="00096C0B"/>
    <w:rsid w:val="00096DEA"/>
    <w:rsid w:val="00097220"/>
    <w:rsid w:val="00097656"/>
    <w:rsid w:val="000A0737"/>
    <w:rsid w:val="000A2B2B"/>
    <w:rsid w:val="000A4240"/>
    <w:rsid w:val="000A469A"/>
    <w:rsid w:val="000A4C08"/>
    <w:rsid w:val="000A572B"/>
    <w:rsid w:val="000B1E96"/>
    <w:rsid w:val="000B49D7"/>
    <w:rsid w:val="000B6587"/>
    <w:rsid w:val="000B7883"/>
    <w:rsid w:val="000C0DEA"/>
    <w:rsid w:val="000C378F"/>
    <w:rsid w:val="000C59E2"/>
    <w:rsid w:val="000C675A"/>
    <w:rsid w:val="000C6892"/>
    <w:rsid w:val="000C6FFE"/>
    <w:rsid w:val="000D0BB6"/>
    <w:rsid w:val="000D1A5D"/>
    <w:rsid w:val="000D40A4"/>
    <w:rsid w:val="000D66A7"/>
    <w:rsid w:val="000E26B0"/>
    <w:rsid w:val="000E2D1D"/>
    <w:rsid w:val="000E3435"/>
    <w:rsid w:val="000E4176"/>
    <w:rsid w:val="000E7AA4"/>
    <w:rsid w:val="000F01DF"/>
    <w:rsid w:val="000F0CFF"/>
    <w:rsid w:val="000F10D5"/>
    <w:rsid w:val="000F1599"/>
    <w:rsid w:val="000F1769"/>
    <w:rsid w:val="000F4531"/>
    <w:rsid w:val="000F6196"/>
    <w:rsid w:val="000F7ECD"/>
    <w:rsid w:val="00102E64"/>
    <w:rsid w:val="0010312C"/>
    <w:rsid w:val="00106DC7"/>
    <w:rsid w:val="0011019F"/>
    <w:rsid w:val="00112391"/>
    <w:rsid w:val="00112751"/>
    <w:rsid w:val="00114F52"/>
    <w:rsid w:val="00115919"/>
    <w:rsid w:val="001163E0"/>
    <w:rsid w:val="00116FE0"/>
    <w:rsid w:val="0012049C"/>
    <w:rsid w:val="001216F1"/>
    <w:rsid w:val="00122D0C"/>
    <w:rsid w:val="0012371C"/>
    <w:rsid w:val="00127635"/>
    <w:rsid w:val="00133F0A"/>
    <w:rsid w:val="001347F8"/>
    <w:rsid w:val="001364AD"/>
    <w:rsid w:val="00137BB5"/>
    <w:rsid w:val="00137E05"/>
    <w:rsid w:val="00137FF4"/>
    <w:rsid w:val="0014163D"/>
    <w:rsid w:val="00143A4F"/>
    <w:rsid w:val="0014424F"/>
    <w:rsid w:val="001447F6"/>
    <w:rsid w:val="001455D0"/>
    <w:rsid w:val="001459A2"/>
    <w:rsid w:val="00147DE3"/>
    <w:rsid w:val="00150794"/>
    <w:rsid w:val="00151899"/>
    <w:rsid w:val="00156BD4"/>
    <w:rsid w:val="001608C4"/>
    <w:rsid w:val="00171418"/>
    <w:rsid w:val="00171BA1"/>
    <w:rsid w:val="00173020"/>
    <w:rsid w:val="001736D3"/>
    <w:rsid w:val="001745DB"/>
    <w:rsid w:val="00176BF9"/>
    <w:rsid w:val="00177BE6"/>
    <w:rsid w:val="00181422"/>
    <w:rsid w:val="00183CB2"/>
    <w:rsid w:val="0018430E"/>
    <w:rsid w:val="00193C9D"/>
    <w:rsid w:val="0019447D"/>
    <w:rsid w:val="001956DF"/>
    <w:rsid w:val="001961CF"/>
    <w:rsid w:val="001A16B5"/>
    <w:rsid w:val="001A3B71"/>
    <w:rsid w:val="001A59BB"/>
    <w:rsid w:val="001A6A51"/>
    <w:rsid w:val="001A79C4"/>
    <w:rsid w:val="001B2C05"/>
    <w:rsid w:val="001B331A"/>
    <w:rsid w:val="001C014F"/>
    <w:rsid w:val="001C0C77"/>
    <w:rsid w:val="001C0E74"/>
    <w:rsid w:val="001C24D7"/>
    <w:rsid w:val="001C4AA1"/>
    <w:rsid w:val="001C5FAE"/>
    <w:rsid w:val="001C616C"/>
    <w:rsid w:val="001C68E4"/>
    <w:rsid w:val="001D229F"/>
    <w:rsid w:val="001D3B72"/>
    <w:rsid w:val="001D6D26"/>
    <w:rsid w:val="001D750B"/>
    <w:rsid w:val="001E026C"/>
    <w:rsid w:val="001F1A01"/>
    <w:rsid w:val="001F4552"/>
    <w:rsid w:val="001F6A18"/>
    <w:rsid w:val="001F70F4"/>
    <w:rsid w:val="002019EB"/>
    <w:rsid w:val="002030F2"/>
    <w:rsid w:val="002043F7"/>
    <w:rsid w:val="00205051"/>
    <w:rsid w:val="00206319"/>
    <w:rsid w:val="0020653A"/>
    <w:rsid w:val="00206595"/>
    <w:rsid w:val="00211F65"/>
    <w:rsid w:val="00213CCC"/>
    <w:rsid w:val="0021498A"/>
    <w:rsid w:val="00220D06"/>
    <w:rsid w:val="002246A0"/>
    <w:rsid w:val="00224AF9"/>
    <w:rsid w:val="0022580E"/>
    <w:rsid w:val="00227715"/>
    <w:rsid w:val="00230439"/>
    <w:rsid w:val="002333C2"/>
    <w:rsid w:val="00233D3B"/>
    <w:rsid w:val="00234C26"/>
    <w:rsid w:val="00235176"/>
    <w:rsid w:val="00236061"/>
    <w:rsid w:val="00237A09"/>
    <w:rsid w:val="0024100E"/>
    <w:rsid w:val="00241C1B"/>
    <w:rsid w:val="002420EE"/>
    <w:rsid w:val="0024288B"/>
    <w:rsid w:val="002444C1"/>
    <w:rsid w:val="002515B9"/>
    <w:rsid w:val="0025394E"/>
    <w:rsid w:val="00253A11"/>
    <w:rsid w:val="00255D8E"/>
    <w:rsid w:val="00257084"/>
    <w:rsid w:val="00261C22"/>
    <w:rsid w:val="00262EF3"/>
    <w:rsid w:val="00263403"/>
    <w:rsid w:val="002643A7"/>
    <w:rsid w:val="002646D3"/>
    <w:rsid w:val="002657E9"/>
    <w:rsid w:val="0026665E"/>
    <w:rsid w:val="00270EEB"/>
    <w:rsid w:val="0027132E"/>
    <w:rsid w:val="0027147E"/>
    <w:rsid w:val="002761F4"/>
    <w:rsid w:val="0027685B"/>
    <w:rsid w:val="002775E1"/>
    <w:rsid w:val="00277844"/>
    <w:rsid w:val="00277979"/>
    <w:rsid w:val="00277E16"/>
    <w:rsid w:val="002808EB"/>
    <w:rsid w:val="002837B5"/>
    <w:rsid w:val="00284582"/>
    <w:rsid w:val="00284CCD"/>
    <w:rsid w:val="00287426"/>
    <w:rsid w:val="00291856"/>
    <w:rsid w:val="00291ADD"/>
    <w:rsid w:val="0029258C"/>
    <w:rsid w:val="00294868"/>
    <w:rsid w:val="0029562B"/>
    <w:rsid w:val="00295CA1"/>
    <w:rsid w:val="002A291A"/>
    <w:rsid w:val="002A46C3"/>
    <w:rsid w:val="002A5604"/>
    <w:rsid w:val="002A7DF4"/>
    <w:rsid w:val="002B1701"/>
    <w:rsid w:val="002B2106"/>
    <w:rsid w:val="002B23C3"/>
    <w:rsid w:val="002B443A"/>
    <w:rsid w:val="002B5B35"/>
    <w:rsid w:val="002C1821"/>
    <w:rsid w:val="002C256A"/>
    <w:rsid w:val="002C2CD8"/>
    <w:rsid w:val="002C496D"/>
    <w:rsid w:val="002C785B"/>
    <w:rsid w:val="002D05EB"/>
    <w:rsid w:val="002D1E26"/>
    <w:rsid w:val="002D2F29"/>
    <w:rsid w:val="002D334A"/>
    <w:rsid w:val="002D4AB6"/>
    <w:rsid w:val="002D7101"/>
    <w:rsid w:val="002E3476"/>
    <w:rsid w:val="002E3BCB"/>
    <w:rsid w:val="002E434D"/>
    <w:rsid w:val="002E5160"/>
    <w:rsid w:val="002E7017"/>
    <w:rsid w:val="002F110E"/>
    <w:rsid w:val="002F25E6"/>
    <w:rsid w:val="002F330D"/>
    <w:rsid w:val="002F4F6E"/>
    <w:rsid w:val="00300354"/>
    <w:rsid w:val="00301114"/>
    <w:rsid w:val="003015C3"/>
    <w:rsid w:val="00307473"/>
    <w:rsid w:val="0030C684"/>
    <w:rsid w:val="003108D0"/>
    <w:rsid w:val="00310E6A"/>
    <w:rsid w:val="003117C9"/>
    <w:rsid w:val="0031350A"/>
    <w:rsid w:val="0031533D"/>
    <w:rsid w:val="00316815"/>
    <w:rsid w:val="003168CA"/>
    <w:rsid w:val="00317512"/>
    <w:rsid w:val="00321255"/>
    <w:rsid w:val="0032186F"/>
    <w:rsid w:val="0032230D"/>
    <w:rsid w:val="00322A0B"/>
    <w:rsid w:val="00332ABB"/>
    <w:rsid w:val="00335FC5"/>
    <w:rsid w:val="0033742F"/>
    <w:rsid w:val="00340A46"/>
    <w:rsid w:val="00341FA1"/>
    <w:rsid w:val="003451AF"/>
    <w:rsid w:val="003508B7"/>
    <w:rsid w:val="003516C0"/>
    <w:rsid w:val="00352E59"/>
    <w:rsid w:val="00354DBE"/>
    <w:rsid w:val="00355210"/>
    <w:rsid w:val="0036365C"/>
    <w:rsid w:val="00364609"/>
    <w:rsid w:val="00365DF9"/>
    <w:rsid w:val="00366CF7"/>
    <w:rsid w:val="00366EBD"/>
    <w:rsid w:val="00367660"/>
    <w:rsid w:val="00367895"/>
    <w:rsid w:val="00370171"/>
    <w:rsid w:val="00371E1C"/>
    <w:rsid w:val="00372DB4"/>
    <w:rsid w:val="00372F16"/>
    <w:rsid w:val="00374881"/>
    <w:rsid w:val="00375AF5"/>
    <w:rsid w:val="003761BD"/>
    <w:rsid w:val="00376D83"/>
    <w:rsid w:val="00381A88"/>
    <w:rsid w:val="003846C4"/>
    <w:rsid w:val="0038513B"/>
    <w:rsid w:val="00385414"/>
    <w:rsid w:val="00390074"/>
    <w:rsid w:val="00395093"/>
    <w:rsid w:val="003952BD"/>
    <w:rsid w:val="00396991"/>
    <w:rsid w:val="0039762B"/>
    <w:rsid w:val="003A0C37"/>
    <w:rsid w:val="003A19DE"/>
    <w:rsid w:val="003A1B6B"/>
    <w:rsid w:val="003A46C0"/>
    <w:rsid w:val="003A600E"/>
    <w:rsid w:val="003A6513"/>
    <w:rsid w:val="003B140A"/>
    <w:rsid w:val="003B16C7"/>
    <w:rsid w:val="003B2A14"/>
    <w:rsid w:val="003B6B17"/>
    <w:rsid w:val="003B6E9A"/>
    <w:rsid w:val="003B7D09"/>
    <w:rsid w:val="003C03B1"/>
    <w:rsid w:val="003C105C"/>
    <w:rsid w:val="003C19F1"/>
    <w:rsid w:val="003C1B0D"/>
    <w:rsid w:val="003C3756"/>
    <w:rsid w:val="003C4186"/>
    <w:rsid w:val="003C458C"/>
    <w:rsid w:val="003C4D7B"/>
    <w:rsid w:val="003C6185"/>
    <w:rsid w:val="003C7061"/>
    <w:rsid w:val="003D0D2D"/>
    <w:rsid w:val="003D1E8A"/>
    <w:rsid w:val="003D242E"/>
    <w:rsid w:val="003D4710"/>
    <w:rsid w:val="003D79A7"/>
    <w:rsid w:val="003E05B5"/>
    <w:rsid w:val="003E16D7"/>
    <w:rsid w:val="003E197E"/>
    <w:rsid w:val="003E1D07"/>
    <w:rsid w:val="003E3EEE"/>
    <w:rsid w:val="003F162D"/>
    <w:rsid w:val="003F1A37"/>
    <w:rsid w:val="00400173"/>
    <w:rsid w:val="00400B3A"/>
    <w:rsid w:val="00402A97"/>
    <w:rsid w:val="004046F0"/>
    <w:rsid w:val="004056A4"/>
    <w:rsid w:val="0040668F"/>
    <w:rsid w:val="00412677"/>
    <w:rsid w:val="00413251"/>
    <w:rsid w:val="00413AFD"/>
    <w:rsid w:val="00413C3A"/>
    <w:rsid w:val="004141B9"/>
    <w:rsid w:val="004221B4"/>
    <w:rsid w:val="0042246E"/>
    <w:rsid w:val="004226A9"/>
    <w:rsid w:val="00423C5C"/>
    <w:rsid w:val="004242A7"/>
    <w:rsid w:val="00426594"/>
    <w:rsid w:val="00426CD9"/>
    <w:rsid w:val="004348AE"/>
    <w:rsid w:val="0043688D"/>
    <w:rsid w:val="004370A5"/>
    <w:rsid w:val="004376C0"/>
    <w:rsid w:val="0044223A"/>
    <w:rsid w:val="00444817"/>
    <w:rsid w:val="00450C83"/>
    <w:rsid w:val="00451373"/>
    <w:rsid w:val="00451658"/>
    <w:rsid w:val="00451851"/>
    <w:rsid w:val="00451E9A"/>
    <w:rsid w:val="00452EAC"/>
    <w:rsid w:val="00453343"/>
    <w:rsid w:val="004608B9"/>
    <w:rsid w:val="00465947"/>
    <w:rsid w:val="004672DE"/>
    <w:rsid w:val="00470A08"/>
    <w:rsid w:val="00470BB1"/>
    <w:rsid w:val="004718F7"/>
    <w:rsid w:val="00473153"/>
    <w:rsid w:val="0047401F"/>
    <w:rsid w:val="004743AF"/>
    <w:rsid w:val="0047573A"/>
    <w:rsid w:val="004777DC"/>
    <w:rsid w:val="00482777"/>
    <w:rsid w:val="00482C17"/>
    <w:rsid w:val="00482C9F"/>
    <w:rsid w:val="0048461C"/>
    <w:rsid w:val="0048656C"/>
    <w:rsid w:val="004872B5"/>
    <w:rsid w:val="004911B4"/>
    <w:rsid w:val="00491737"/>
    <w:rsid w:val="0049196A"/>
    <w:rsid w:val="004923DA"/>
    <w:rsid w:val="00493434"/>
    <w:rsid w:val="00495C68"/>
    <w:rsid w:val="004962F9"/>
    <w:rsid w:val="004968E2"/>
    <w:rsid w:val="004A1AA1"/>
    <w:rsid w:val="004A2A49"/>
    <w:rsid w:val="004A32CF"/>
    <w:rsid w:val="004B0593"/>
    <w:rsid w:val="004B4377"/>
    <w:rsid w:val="004B4C15"/>
    <w:rsid w:val="004B600B"/>
    <w:rsid w:val="004B6822"/>
    <w:rsid w:val="004B69F6"/>
    <w:rsid w:val="004C0C5A"/>
    <w:rsid w:val="004C1A94"/>
    <w:rsid w:val="004C2D3A"/>
    <w:rsid w:val="004C7356"/>
    <w:rsid w:val="004D0386"/>
    <w:rsid w:val="004D03C4"/>
    <w:rsid w:val="004D09B5"/>
    <w:rsid w:val="004D0BF1"/>
    <w:rsid w:val="004D24D2"/>
    <w:rsid w:val="004D35A4"/>
    <w:rsid w:val="004D445F"/>
    <w:rsid w:val="004D57A1"/>
    <w:rsid w:val="004E087B"/>
    <w:rsid w:val="004E32D5"/>
    <w:rsid w:val="004E44A4"/>
    <w:rsid w:val="004E7B8B"/>
    <w:rsid w:val="004E7BDD"/>
    <w:rsid w:val="004F05AD"/>
    <w:rsid w:val="004F1E21"/>
    <w:rsid w:val="004F30EC"/>
    <w:rsid w:val="004F740D"/>
    <w:rsid w:val="004F7543"/>
    <w:rsid w:val="004F7B8F"/>
    <w:rsid w:val="00500748"/>
    <w:rsid w:val="005011D6"/>
    <w:rsid w:val="0050139C"/>
    <w:rsid w:val="0050167A"/>
    <w:rsid w:val="005042F1"/>
    <w:rsid w:val="00504B92"/>
    <w:rsid w:val="00512C8A"/>
    <w:rsid w:val="00513C7D"/>
    <w:rsid w:val="00521123"/>
    <w:rsid w:val="00521221"/>
    <w:rsid w:val="00523222"/>
    <w:rsid w:val="0052653C"/>
    <w:rsid w:val="0053684B"/>
    <w:rsid w:val="00536FA9"/>
    <w:rsid w:val="005414F4"/>
    <w:rsid w:val="00541DF1"/>
    <w:rsid w:val="0054423B"/>
    <w:rsid w:val="00544745"/>
    <w:rsid w:val="00545560"/>
    <w:rsid w:val="0054612C"/>
    <w:rsid w:val="00546187"/>
    <w:rsid w:val="005463F1"/>
    <w:rsid w:val="00546928"/>
    <w:rsid w:val="0054738F"/>
    <w:rsid w:val="00552C51"/>
    <w:rsid w:val="00557D77"/>
    <w:rsid w:val="00560D9F"/>
    <w:rsid w:val="00562EAA"/>
    <w:rsid w:val="00563B58"/>
    <w:rsid w:val="005640C4"/>
    <w:rsid w:val="005667E8"/>
    <w:rsid w:val="0056684C"/>
    <w:rsid w:val="005672FA"/>
    <w:rsid w:val="00574A0C"/>
    <w:rsid w:val="00575A8F"/>
    <w:rsid w:val="00576E4C"/>
    <w:rsid w:val="0057780F"/>
    <w:rsid w:val="00577BED"/>
    <w:rsid w:val="00581E0A"/>
    <w:rsid w:val="0058218F"/>
    <w:rsid w:val="00582F63"/>
    <w:rsid w:val="00586C46"/>
    <w:rsid w:val="00586D89"/>
    <w:rsid w:val="00587396"/>
    <w:rsid w:val="005916B8"/>
    <w:rsid w:val="00596018"/>
    <w:rsid w:val="005A1B4C"/>
    <w:rsid w:val="005A3E49"/>
    <w:rsid w:val="005A433E"/>
    <w:rsid w:val="005A43FE"/>
    <w:rsid w:val="005A545C"/>
    <w:rsid w:val="005A7664"/>
    <w:rsid w:val="005A78F6"/>
    <w:rsid w:val="005B2B0C"/>
    <w:rsid w:val="005C1567"/>
    <w:rsid w:val="005C2991"/>
    <w:rsid w:val="005C348E"/>
    <w:rsid w:val="005C504F"/>
    <w:rsid w:val="005C51E9"/>
    <w:rsid w:val="005C6CE5"/>
    <w:rsid w:val="005C6E3A"/>
    <w:rsid w:val="005D3F07"/>
    <w:rsid w:val="005D6686"/>
    <w:rsid w:val="005E13EA"/>
    <w:rsid w:val="005E4034"/>
    <w:rsid w:val="005E60FE"/>
    <w:rsid w:val="005F0FB4"/>
    <w:rsid w:val="005F70A9"/>
    <w:rsid w:val="005F7829"/>
    <w:rsid w:val="00600B9F"/>
    <w:rsid w:val="00600FAC"/>
    <w:rsid w:val="0060307C"/>
    <w:rsid w:val="006057ED"/>
    <w:rsid w:val="006069E9"/>
    <w:rsid w:val="00606E27"/>
    <w:rsid w:val="00606EE8"/>
    <w:rsid w:val="00607BA8"/>
    <w:rsid w:val="006108C9"/>
    <w:rsid w:val="00613AE0"/>
    <w:rsid w:val="00613CC5"/>
    <w:rsid w:val="00614423"/>
    <w:rsid w:val="00616690"/>
    <w:rsid w:val="00616D7F"/>
    <w:rsid w:val="00616F98"/>
    <w:rsid w:val="0062158D"/>
    <w:rsid w:val="006219A1"/>
    <w:rsid w:val="00623C66"/>
    <w:rsid w:val="00630F39"/>
    <w:rsid w:val="00631D03"/>
    <w:rsid w:val="006326D1"/>
    <w:rsid w:val="00632E0A"/>
    <w:rsid w:val="00633165"/>
    <w:rsid w:val="00633CAF"/>
    <w:rsid w:val="00634970"/>
    <w:rsid w:val="00634F3F"/>
    <w:rsid w:val="0064176F"/>
    <w:rsid w:val="00642B0A"/>
    <w:rsid w:val="00643EB7"/>
    <w:rsid w:val="006446AF"/>
    <w:rsid w:val="006447DE"/>
    <w:rsid w:val="00647BF6"/>
    <w:rsid w:val="00651168"/>
    <w:rsid w:val="00651673"/>
    <w:rsid w:val="0065276E"/>
    <w:rsid w:val="00652BE2"/>
    <w:rsid w:val="00654329"/>
    <w:rsid w:val="00654CEC"/>
    <w:rsid w:val="00655507"/>
    <w:rsid w:val="00656086"/>
    <w:rsid w:val="00660722"/>
    <w:rsid w:val="0066218E"/>
    <w:rsid w:val="006628D5"/>
    <w:rsid w:val="00664094"/>
    <w:rsid w:val="0066432C"/>
    <w:rsid w:val="00664C12"/>
    <w:rsid w:val="006712A7"/>
    <w:rsid w:val="0067318E"/>
    <w:rsid w:val="0067369A"/>
    <w:rsid w:val="00674FC2"/>
    <w:rsid w:val="00677E42"/>
    <w:rsid w:val="00680ED7"/>
    <w:rsid w:val="00681C0D"/>
    <w:rsid w:val="00682334"/>
    <w:rsid w:val="00684B16"/>
    <w:rsid w:val="00690689"/>
    <w:rsid w:val="00691949"/>
    <w:rsid w:val="006936EB"/>
    <w:rsid w:val="00694824"/>
    <w:rsid w:val="00694B79"/>
    <w:rsid w:val="00695F8D"/>
    <w:rsid w:val="00696F65"/>
    <w:rsid w:val="006979AA"/>
    <w:rsid w:val="006A089D"/>
    <w:rsid w:val="006A1FE2"/>
    <w:rsid w:val="006A70C8"/>
    <w:rsid w:val="006A7A6D"/>
    <w:rsid w:val="006B08D3"/>
    <w:rsid w:val="006B4B03"/>
    <w:rsid w:val="006B5E67"/>
    <w:rsid w:val="006B718C"/>
    <w:rsid w:val="006B7657"/>
    <w:rsid w:val="006C1DE6"/>
    <w:rsid w:val="006C2EB5"/>
    <w:rsid w:val="006C3C2D"/>
    <w:rsid w:val="006C4954"/>
    <w:rsid w:val="006C6BD2"/>
    <w:rsid w:val="006C7CA5"/>
    <w:rsid w:val="006D18A3"/>
    <w:rsid w:val="006D4539"/>
    <w:rsid w:val="006D4550"/>
    <w:rsid w:val="006D4C90"/>
    <w:rsid w:val="006D5970"/>
    <w:rsid w:val="006D66CA"/>
    <w:rsid w:val="006D6A16"/>
    <w:rsid w:val="006D6D2B"/>
    <w:rsid w:val="006D739D"/>
    <w:rsid w:val="006E015B"/>
    <w:rsid w:val="006E1D5D"/>
    <w:rsid w:val="006E1D85"/>
    <w:rsid w:val="006E29F9"/>
    <w:rsid w:val="006E481E"/>
    <w:rsid w:val="006E778B"/>
    <w:rsid w:val="006E795F"/>
    <w:rsid w:val="006F3FA5"/>
    <w:rsid w:val="006F60B3"/>
    <w:rsid w:val="00700249"/>
    <w:rsid w:val="00700464"/>
    <w:rsid w:val="00701016"/>
    <w:rsid w:val="00701226"/>
    <w:rsid w:val="007042FB"/>
    <w:rsid w:val="0070604C"/>
    <w:rsid w:val="007069CD"/>
    <w:rsid w:val="00706EB3"/>
    <w:rsid w:val="00711A70"/>
    <w:rsid w:val="00712E6F"/>
    <w:rsid w:val="00712E90"/>
    <w:rsid w:val="00712FB4"/>
    <w:rsid w:val="00713B7E"/>
    <w:rsid w:val="00716245"/>
    <w:rsid w:val="007204AE"/>
    <w:rsid w:val="00720D4E"/>
    <w:rsid w:val="00723682"/>
    <w:rsid w:val="00725119"/>
    <w:rsid w:val="0072678F"/>
    <w:rsid w:val="00727C4C"/>
    <w:rsid w:val="00732FB9"/>
    <w:rsid w:val="007332FD"/>
    <w:rsid w:val="00734809"/>
    <w:rsid w:val="00734CEF"/>
    <w:rsid w:val="00734E90"/>
    <w:rsid w:val="007358F3"/>
    <w:rsid w:val="00736058"/>
    <w:rsid w:val="00737CA8"/>
    <w:rsid w:val="007406E1"/>
    <w:rsid w:val="00743E40"/>
    <w:rsid w:val="00745DC4"/>
    <w:rsid w:val="00745FDB"/>
    <w:rsid w:val="00751263"/>
    <w:rsid w:val="00753367"/>
    <w:rsid w:val="007547A2"/>
    <w:rsid w:val="007550A7"/>
    <w:rsid w:val="0075704F"/>
    <w:rsid w:val="007616F1"/>
    <w:rsid w:val="00762AD2"/>
    <w:rsid w:val="007630A8"/>
    <w:rsid w:val="00763B2D"/>
    <w:rsid w:val="00765645"/>
    <w:rsid w:val="0076668D"/>
    <w:rsid w:val="00767257"/>
    <w:rsid w:val="00772924"/>
    <w:rsid w:val="00772B1D"/>
    <w:rsid w:val="00772C15"/>
    <w:rsid w:val="007732B0"/>
    <w:rsid w:val="007779B3"/>
    <w:rsid w:val="00783156"/>
    <w:rsid w:val="00783C07"/>
    <w:rsid w:val="007872F2"/>
    <w:rsid w:val="007875E5"/>
    <w:rsid w:val="007908E0"/>
    <w:rsid w:val="00792181"/>
    <w:rsid w:val="007937D1"/>
    <w:rsid w:val="00793EB3"/>
    <w:rsid w:val="00794205"/>
    <w:rsid w:val="00797CE8"/>
    <w:rsid w:val="007A0AD7"/>
    <w:rsid w:val="007A17F8"/>
    <w:rsid w:val="007A1F6A"/>
    <w:rsid w:val="007A3CB5"/>
    <w:rsid w:val="007B0DE3"/>
    <w:rsid w:val="007B2E10"/>
    <w:rsid w:val="007B4603"/>
    <w:rsid w:val="007B491F"/>
    <w:rsid w:val="007B7191"/>
    <w:rsid w:val="007C1634"/>
    <w:rsid w:val="007C1D94"/>
    <w:rsid w:val="007C215F"/>
    <w:rsid w:val="007C2879"/>
    <w:rsid w:val="007C393C"/>
    <w:rsid w:val="007C6A87"/>
    <w:rsid w:val="007C705D"/>
    <w:rsid w:val="007D0A07"/>
    <w:rsid w:val="007D126A"/>
    <w:rsid w:val="007D133D"/>
    <w:rsid w:val="007D1FCE"/>
    <w:rsid w:val="007D3EB4"/>
    <w:rsid w:val="007D3F16"/>
    <w:rsid w:val="007D6546"/>
    <w:rsid w:val="007E0A8C"/>
    <w:rsid w:val="007E4837"/>
    <w:rsid w:val="007E7C35"/>
    <w:rsid w:val="007F0570"/>
    <w:rsid w:val="007F371B"/>
    <w:rsid w:val="007F3F7E"/>
    <w:rsid w:val="007F4870"/>
    <w:rsid w:val="007F5497"/>
    <w:rsid w:val="007F5AD7"/>
    <w:rsid w:val="008062EC"/>
    <w:rsid w:val="00812BDF"/>
    <w:rsid w:val="00813CEC"/>
    <w:rsid w:val="0081534C"/>
    <w:rsid w:val="008171E4"/>
    <w:rsid w:val="008208EA"/>
    <w:rsid w:val="00824E67"/>
    <w:rsid w:val="0082567B"/>
    <w:rsid w:val="00825A64"/>
    <w:rsid w:val="00826656"/>
    <w:rsid w:val="00826F48"/>
    <w:rsid w:val="0083003E"/>
    <w:rsid w:val="008308AE"/>
    <w:rsid w:val="00830F43"/>
    <w:rsid w:val="0083166E"/>
    <w:rsid w:val="00831DC3"/>
    <w:rsid w:val="008322C7"/>
    <w:rsid w:val="00833EB0"/>
    <w:rsid w:val="00833FE6"/>
    <w:rsid w:val="0083454C"/>
    <w:rsid w:val="00834557"/>
    <w:rsid w:val="00834EC1"/>
    <w:rsid w:val="00834F1D"/>
    <w:rsid w:val="008368BD"/>
    <w:rsid w:val="00836B97"/>
    <w:rsid w:val="00836FEC"/>
    <w:rsid w:val="00841F9D"/>
    <w:rsid w:val="008420E1"/>
    <w:rsid w:val="00842C90"/>
    <w:rsid w:val="00843D58"/>
    <w:rsid w:val="00844D98"/>
    <w:rsid w:val="008468BF"/>
    <w:rsid w:val="00846955"/>
    <w:rsid w:val="00846D84"/>
    <w:rsid w:val="00847477"/>
    <w:rsid w:val="00850FB1"/>
    <w:rsid w:val="0085230E"/>
    <w:rsid w:val="008530C0"/>
    <w:rsid w:val="008535FC"/>
    <w:rsid w:val="008550A1"/>
    <w:rsid w:val="0085524C"/>
    <w:rsid w:val="00861038"/>
    <w:rsid w:val="00862663"/>
    <w:rsid w:val="00862F7B"/>
    <w:rsid w:val="00864BA8"/>
    <w:rsid w:val="00865152"/>
    <w:rsid w:val="00866526"/>
    <w:rsid w:val="008666BF"/>
    <w:rsid w:val="00866B50"/>
    <w:rsid w:val="00867F70"/>
    <w:rsid w:val="008703D3"/>
    <w:rsid w:val="008708F1"/>
    <w:rsid w:val="00871B24"/>
    <w:rsid w:val="00875BB9"/>
    <w:rsid w:val="0087644C"/>
    <w:rsid w:val="008764B5"/>
    <w:rsid w:val="00877BC2"/>
    <w:rsid w:val="00880539"/>
    <w:rsid w:val="008829D0"/>
    <w:rsid w:val="00884B00"/>
    <w:rsid w:val="00885437"/>
    <w:rsid w:val="008859E8"/>
    <w:rsid w:val="0088737B"/>
    <w:rsid w:val="00887D64"/>
    <w:rsid w:val="00891111"/>
    <w:rsid w:val="00892716"/>
    <w:rsid w:val="00892C6A"/>
    <w:rsid w:val="00893067"/>
    <w:rsid w:val="008933DE"/>
    <w:rsid w:val="00895FCE"/>
    <w:rsid w:val="00897F3E"/>
    <w:rsid w:val="008A0F45"/>
    <w:rsid w:val="008A21B4"/>
    <w:rsid w:val="008A4576"/>
    <w:rsid w:val="008A5FFB"/>
    <w:rsid w:val="008B07DE"/>
    <w:rsid w:val="008B28E7"/>
    <w:rsid w:val="008B3A32"/>
    <w:rsid w:val="008B56ED"/>
    <w:rsid w:val="008B5F72"/>
    <w:rsid w:val="008C14C7"/>
    <w:rsid w:val="008C2FFB"/>
    <w:rsid w:val="008C3E39"/>
    <w:rsid w:val="008C5156"/>
    <w:rsid w:val="008C6EEA"/>
    <w:rsid w:val="008C780C"/>
    <w:rsid w:val="008C7C77"/>
    <w:rsid w:val="008D0884"/>
    <w:rsid w:val="008D3CBF"/>
    <w:rsid w:val="008D5813"/>
    <w:rsid w:val="008D634E"/>
    <w:rsid w:val="008D6DBF"/>
    <w:rsid w:val="008D778A"/>
    <w:rsid w:val="008E05A1"/>
    <w:rsid w:val="008E0B0E"/>
    <w:rsid w:val="008E4345"/>
    <w:rsid w:val="008E5955"/>
    <w:rsid w:val="008F1C05"/>
    <w:rsid w:val="008F22BD"/>
    <w:rsid w:val="008F3C56"/>
    <w:rsid w:val="008F644A"/>
    <w:rsid w:val="009000FE"/>
    <w:rsid w:val="009002E4"/>
    <w:rsid w:val="00901EE9"/>
    <w:rsid w:val="00903AAE"/>
    <w:rsid w:val="009079BD"/>
    <w:rsid w:val="009102E7"/>
    <w:rsid w:val="0091050E"/>
    <w:rsid w:val="009107FE"/>
    <w:rsid w:val="00910B43"/>
    <w:rsid w:val="0091135E"/>
    <w:rsid w:val="00912A66"/>
    <w:rsid w:val="00912BD9"/>
    <w:rsid w:val="00920E5B"/>
    <w:rsid w:val="00925E4B"/>
    <w:rsid w:val="00926436"/>
    <w:rsid w:val="0093018C"/>
    <w:rsid w:val="00932AFF"/>
    <w:rsid w:val="009372B8"/>
    <w:rsid w:val="00941D61"/>
    <w:rsid w:val="009446F7"/>
    <w:rsid w:val="00946A3B"/>
    <w:rsid w:val="00947CC3"/>
    <w:rsid w:val="00950432"/>
    <w:rsid w:val="009544C0"/>
    <w:rsid w:val="00954FA4"/>
    <w:rsid w:val="0095681D"/>
    <w:rsid w:val="00956AE9"/>
    <w:rsid w:val="00963D21"/>
    <w:rsid w:val="00964CC6"/>
    <w:rsid w:val="00967354"/>
    <w:rsid w:val="00971052"/>
    <w:rsid w:val="009729C7"/>
    <w:rsid w:val="0097420A"/>
    <w:rsid w:val="00975E65"/>
    <w:rsid w:val="00980429"/>
    <w:rsid w:val="0098268A"/>
    <w:rsid w:val="0098346A"/>
    <w:rsid w:val="00983F65"/>
    <w:rsid w:val="009905AF"/>
    <w:rsid w:val="00991FDA"/>
    <w:rsid w:val="009927A1"/>
    <w:rsid w:val="00995769"/>
    <w:rsid w:val="00995DA8"/>
    <w:rsid w:val="00996AFA"/>
    <w:rsid w:val="009A0212"/>
    <w:rsid w:val="009A2A70"/>
    <w:rsid w:val="009A321A"/>
    <w:rsid w:val="009A41C8"/>
    <w:rsid w:val="009A5607"/>
    <w:rsid w:val="009A5F3B"/>
    <w:rsid w:val="009A7E46"/>
    <w:rsid w:val="009B0B61"/>
    <w:rsid w:val="009B28C0"/>
    <w:rsid w:val="009B32A9"/>
    <w:rsid w:val="009B7136"/>
    <w:rsid w:val="009B7806"/>
    <w:rsid w:val="009C08DC"/>
    <w:rsid w:val="009C3AC2"/>
    <w:rsid w:val="009C4004"/>
    <w:rsid w:val="009C5A8D"/>
    <w:rsid w:val="009C72B7"/>
    <w:rsid w:val="009D25B4"/>
    <w:rsid w:val="009D290A"/>
    <w:rsid w:val="009D2E5C"/>
    <w:rsid w:val="009D4365"/>
    <w:rsid w:val="009D4E3B"/>
    <w:rsid w:val="009D7BC9"/>
    <w:rsid w:val="009E14ED"/>
    <w:rsid w:val="009E1982"/>
    <w:rsid w:val="009E366B"/>
    <w:rsid w:val="009E4D2C"/>
    <w:rsid w:val="009E6458"/>
    <w:rsid w:val="009F0978"/>
    <w:rsid w:val="009F3AEC"/>
    <w:rsid w:val="009F4973"/>
    <w:rsid w:val="009F4AA4"/>
    <w:rsid w:val="009F65F4"/>
    <w:rsid w:val="00A00081"/>
    <w:rsid w:val="00A00608"/>
    <w:rsid w:val="00A01005"/>
    <w:rsid w:val="00A01A2F"/>
    <w:rsid w:val="00A03F41"/>
    <w:rsid w:val="00A0564C"/>
    <w:rsid w:val="00A06F42"/>
    <w:rsid w:val="00A10D56"/>
    <w:rsid w:val="00A11EB7"/>
    <w:rsid w:val="00A120E4"/>
    <w:rsid w:val="00A12AAE"/>
    <w:rsid w:val="00A15080"/>
    <w:rsid w:val="00A15BF1"/>
    <w:rsid w:val="00A16DD1"/>
    <w:rsid w:val="00A170BE"/>
    <w:rsid w:val="00A17E88"/>
    <w:rsid w:val="00A22441"/>
    <w:rsid w:val="00A23F3B"/>
    <w:rsid w:val="00A24406"/>
    <w:rsid w:val="00A25F64"/>
    <w:rsid w:val="00A26F4A"/>
    <w:rsid w:val="00A2798F"/>
    <w:rsid w:val="00A27CC2"/>
    <w:rsid w:val="00A34AEB"/>
    <w:rsid w:val="00A358F1"/>
    <w:rsid w:val="00A40CD3"/>
    <w:rsid w:val="00A40ED6"/>
    <w:rsid w:val="00A41B0B"/>
    <w:rsid w:val="00A442AF"/>
    <w:rsid w:val="00A44542"/>
    <w:rsid w:val="00A470EE"/>
    <w:rsid w:val="00A47621"/>
    <w:rsid w:val="00A479CD"/>
    <w:rsid w:val="00A50CFC"/>
    <w:rsid w:val="00A54D67"/>
    <w:rsid w:val="00A55A3F"/>
    <w:rsid w:val="00A55BFD"/>
    <w:rsid w:val="00A56410"/>
    <w:rsid w:val="00A60D29"/>
    <w:rsid w:val="00A63F0C"/>
    <w:rsid w:val="00A64840"/>
    <w:rsid w:val="00A652F6"/>
    <w:rsid w:val="00A71AFB"/>
    <w:rsid w:val="00A72C27"/>
    <w:rsid w:val="00A732EA"/>
    <w:rsid w:val="00A7489E"/>
    <w:rsid w:val="00A77C1F"/>
    <w:rsid w:val="00A8015F"/>
    <w:rsid w:val="00A80BD2"/>
    <w:rsid w:val="00A812CC"/>
    <w:rsid w:val="00A8208C"/>
    <w:rsid w:val="00A85039"/>
    <w:rsid w:val="00A906AA"/>
    <w:rsid w:val="00A935A8"/>
    <w:rsid w:val="00A943D8"/>
    <w:rsid w:val="00A94C5E"/>
    <w:rsid w:val="00AA221A"/>
    <w:rsid w:val="00AA241A"/>
    <w:rsid w:val="00AA252C"/>
    <w:rsid w:val="00AA37BB"/>
    <w:rsid w:val="00AA666E"/>
    <w:rsid w:val="00AA7B86"/>
    <w:rsid w:val="00AB0090"/>
    <w:rsid w:val="00AB2B34"/>
    <w:rsid w:val="00AB4B8D"/>
    <w:rsid w:val="00AB5518"/>
    <w:rsid w:val="00AB6602"/>
    <w:rsid w:val="00AB7038"/>
    <w:rsid w:val="00AB7A08"/>
    <w:rsid w:val="00AC00E5"/>
    <w:rsid w:val="00AC01D4"/>
    <w:rsid w:val="00AC4637"/>
    <w:rsid w:val="00AC4A04"/>
    <w:rsid w:val="00AC4F55"/>
    <w:rsid w:val="00AC6782"/>
    <w:rsid w:val="00AD336F"/>
    <w:rsid w:val="00AD3550"/>
    <w:rsid w:val="00AD3681"/>
    <w:rsid w:val="00AD5BFF"/>
    <w:rsid w:val="00AD6ECE"/>
    <w:rsid w:val="00AD79A5"/>
    <w:rsid w:val="00AE1AB2"/>
    <w:rsid w:val="00AE2564"/>
    <w:rsid w:val="00AE301F"/>
    <w:rsid w:val="00AE3302"/>
    <w:rsid w:val="00AE7077"/>
    <w:rsid w:val="00AF131F"/>
    <w:rsid w:val="00AF4AE3"/>
    <w:rsid w:val="00AF5609"/>
    <w:rsid w:val="00AF5D6A"/>
    <w:rsid w:val="00AF61C2"/>
    <w:rsid w:val="00AF6CC6"/>
    <w:rsid w:val="00AF7911"/>
    <w:rsid w:val="00B01946"/>
    <w:rsid w:val="00B021B7"/>
    <w:rsid w:val="00B0296A"/>
    <w:rsid w:val="00B03185"/>
    <w:rsid w:val="00B05BDF"/>
    <w:rsid w:val="00B071A6"/>
    <w:rsid w:val="00B1095E"/>
    <w:rsid w:val="00B12295"/>
    <w:rsid w:val="00B1251A"/>
    <w:rsid w:val="00B12D7E"/>
    <w:rsid w:val="00B137BE"/>
    <w:rsid w:val="00B17FA0"/>
    <w:rsid w:val="00B23A30"/>
    <w:rsid w:val="00B24344"/>
    <w:rsid w:val="00B24DD3"/>
    <w:rsid w:val="00B26769"/>
    <w:rsid w:val="00B27007"/>
    <w:rsid w:val="00B31C91"/>
    <w:rsid w:val="00B3747F"/>
    <w:rsid w:val="00B410DA"/>
    <w:rsid w:val="00B43194"/>
    <w:rsid w:val="00B4463C"/>
    <w:rsid w:val="00B459AF"/>
    <w:rsid w:val="00B47734"/>
    <w:rsid w:val="00B47BF6"/>
    <w:rsid w:val="00B50FBA"/>
    <w:rsid w:val="00B54947"/>
    <w:rsid w:val="00B558EB"/>
    <w:rsid w:val="00B560E2"/>
    <w:rsid w:val="00B5757A"/>
    <w:rsid w:val="00B577D3"/>
    <w:rsid w:val="00B57F7E"/>
    <w:rsid w:val="00B60466"/>
    <w:rsid w:val="00B6369F"/>
    <w:rsid w:val="00B63D15"/>
    <w:rsid w:val="00B6548F"/>
    <w:rsid w:val="00B72C63"/>
    <w:rsid w:val="00B72DDA"/>
    <w:rsid w:val="00B74DF1"/>
    <w:rsid w:val="00B7502A"/>
    <w:rsid w:val="00B77305"/>
    <w:rsid w:val="00B82CC2"/>
    <w:rsid w:val="00B83101"/>
    <w:rsid w:val="00B84A89"/>
    <w:rsid w:val="00B87541"/>
    <w:rsid w:val="00B878D6"/>
    <w:rsid w:val="00B920CE"/>
    <w:rsid w:val="00B92BEF"/>
    <w:rsid w:val="00B9390F"/>
    <w:rsid w:val="00B9689A"/>
    <w:rsid w:val="00BA0212"/>
    <w:rsid w:val="00BA3827"/>
    <w:rsid w:val="00BA38FD"/>
    <w:rsid w:val="00BA5CC9"/>
    <w:rsid w:val="00BB06CB"/>
    <w:rsid w:val="00BB08DC"/>
    <w:rsid w:val="00BB0EFE"/>
    <w:rsid w:val="00BB261F"/>
    <w:rsid w:val="00BB2887"/>
    <w:rsid w:val="00BB5EAA"/>
    <w:rsid w:val="00BB5F11"/>
    <w:rsid w:val="00BB7633"/>
    <w:rsid w:val="00BB7B34"/>
    <w:rsid w:val="00BC04FA"/>
    <w:rsid w:val="00BC1C22"/>
    <w:rsid w:val="00BC344B"/>
    <w:rsid w:val="00BC460B"/>
    <w:rsid w:val="00BC46E2"/>
    <w:rsid w:val="00BC5725"/>
    <w:rsid w:val="00BD0B3A"/>
    <w:rsid w:val="00BD30B1"/>
    <w:rsid w:val="00BD34ED"/>
    <w:rsid w:val="00BD4DB8"/>
    <w:rsid w:val="00BE0F7B"/>
    <w:rsid w:val="00BE10C2"/>
    <w:rsid w:val="00BE2FC8"/>
    <w:rsid w:val="00BE441C"/>
    <w:rsid w:val="00BF0A3C"/>
    <w:rsid w:val="00BF27BA"/>
    <w:rsid w:val="00BF515F"/>
    <w:rsid w:val="00BF73B9"/>
    <w:rsid w:val="00C01D14"/>
    <w:rsid w:val="00C025B4"/>
    <w:rsid w:val="00C0633E"/>
    <w:rsid w:val="00C11E3C"/>
    <w:rsid w:val="00C12AAF"/>
    <w:rsid w:val="00C161FD"/>
    <w:rsid w:val="00C2098B"/>
    <w:rsid w:val="00C212D5"/>
    <w:rsid w:val="00C229AA"/>
    <w:rsid w:val="00C23F17"/>
    <w:rsid w:val="00C25DF3"/>
    <w:rsid w:val="00C267FD"/>
    <w:rsid w:val="00C26D0D"/>
    <w:rsid w:val="00C27C95"/>
    <w:rsid w:val="00C300D2"/>
    <w:rsid w:val="00C3270F"/>
    <w:rsid w:val="00C3278B"/>
    <w:rsid w:val="00C33216"/>
    <w:rsid w:val="00C33375"/>
    <w:rsid w:val="00C341E5"/>
    <w:rsid w:val="00C34C23"/>
    <w:rsid w:val="00C42005"/>
    <w:rsid w:val="00C44446"/>
    <w:rsid w:val="00C44F1B"/>
    <w:rsid w:val="00C44FE8"/>
    <w:rsid w:val="00C4664D"/>
    <w:rsid w:val="00C46D14"/>
    <w:rsid w:val="00C472AA"/>
    <w:rsid w:val="00C47B62"/>
    <w:rsid w:val="00C50A05"/>
    <w:rsid w:val="00C548FC"/>
    <w:rsid w:val="00C54AED"/>
    <w:rsid w:val="00C555E3"/>
    <w:rsid w:val="00C565D7"/>
    <w:rsid w:val="00C63C3A"/>
    <w:rsid w:val="00C63D00"/>
    <w:rsid w:val="00C6441B"/>
    <w:rsid w:val="00C653C4"/>
    <w:rsid w:val="00C6630B"/>
    <w:rsid w:val="00C663FF"/>
    <w:rsid w:val="00C7108B"/>
    <w:rsid w:val="00C72751"/>
    <w:rsid w:val="00C7344B"/>
    <w:rsid w:val="00C76F61"/>
    <w:rsid w:val="00C8089F"/>
    <w:rsid w:val="00C816F5"/>
    <w:rsid w:val="00C836CC"/>
    <w:rsid w:val="00C87A74"/>
    <w:rsid w:val="00C927AC"/>
    <w:rsid w:val="00C92C71"/>
    <w:rsid w:val="00C93F8F"/>
    <w:rsid w:val="00C9450B"/>
    <w:rsid w:val="00CA0212"/>
    <w:rsid w:val="00CA3593"/>
    <w:rsid w:val="00CA37EF"/>
    <w:rsid w:val="00CA3C3C"/>
    <w:rsid w:val="00CA64A6"/>
    <w:rsid w:val="00CA6B54"/>
    <w:rsid w:val="00CA765A"/>
    <w:rsid w:val="00CB143A"/>
    <w:rsid w:val="00CB258E"/>
    <w:rsid w:val="00CB2723"/>
    <w:rsid w:val="00CB3448"/>
    <w:rsid w:val="00CB3C8F"/>
    <w:rsid w:val="00CC02F1"/>
    <w:rsid w:val="00CC11A6"/>
    <w:rsid w:val="00CC135E"/>
    <w:rsid w:val="00CC230C"/>
    <w:rsid w:val="00CC4414"/>
    <w:rsid w:val="00CC7E27"/>
    <w:rsid w:val="00CD02F5"/>
    <w:rsid w:val="00CD1224"/>
    <w:rsid w:val="00CD3F57"/>
    <w:rsid w:val="00CD5D3F"/>
    <w:rsid w:val="00CE1CAF"/>
    <w:rsid w:val="00CE351E"/>
    <w:rsid w:val="00CE44EA"/>
    <w:rsid w:val="00CE5648"/>
    <w:rsid w:val="00CF1B4A"/>
    <w:rsid w:val="00CF3DB3"/>
    <w:rsid w:val="00CF7651"/>
    <w:rsid w:val="00D052BC"/>
    <w:rsid w:val="00D058EC"/>
    <w:rsid w:val="00D07026"/>
    <w:rsid w:val="00D11888"/>
    <w:rsid w:val="00D122E2"/>
    <w:rsid w:val="00D14716"/>
    <w:rsid w:val="00D16E01"/>
    <w:rsid w:val="00D17A08"/>
    <w:rsid w:val="00D17C3F"/>
    <w:rsid w:val="00D20BEF"/>
    <w:rsid w:val="00D225FE"/>
    <w:rsid w:val="00D22C8F"/>
    <w:rsid w:val="00D33491"/>
    <w:rsid w:val="00D338A9"/>
    <w:rsid w:val="00D34D36"/>
    <w:rsid w:val="00D37564"/>
    <w:rsid w:val="00D413E4"/>
    <w:rsid w:val="00D41A93"/>
    <w:rsid w:val="00D42C8B"/>
    <w:rsid w:val="00D441EA"/>
    <w:rsid w:val="00D44F8E"/>
    <w:rsid w:val="00D45D14"/>
    <w:rsid w:val="00D4699E"/>
    <w:rsid w:val="00D47D96"/>
    <w:rsid w:val="00D509D3"/>
    <w:rsid w:val="00D56758"/>
    <w:rsid w:val="00D607EF"/>
    <w:rsid w:val="00D60F88"/>
    <w:rsid w:val="00D625E7"/>
    <w:rsid w:val="00D646BD"/>
    <w:rsid w:val="00D7018A"/>
    <w:rsid w:val="00D70B36"/>
    <w:rsid w:val="00D71201"/>
    <w:rsid w:val="00D713BC"/>
    <w:rsid w:val="00D720C7"/>
    <w:rsid w:val="00D72167"/>
    <w:rsid w:val="00D72661"/>
    <w:rsid w:val="00D741BA"/>
    <w:rsid w:val="00D83F63"/>
    <w:rsid w:val="00D8423B"/>
    <w:rsid w:val="00D845B5"/>
    <w:rsid w:val="00D86D72"/>
    <w:rsid w:val="00D876E6"/>
    <w:rsid w:val="00D95AE5"/>
    <w:rsid w:val="00DA1025"/>
    <w:rsid w:val="00DA22EC"/>
    <w:rsid w:val="00DA5860"/>
    <w:rsid w:val="00DA5B1E"/>
    <w:rsid w:val="00DB2767"/>
    <w:rsid w:val="00DB4E1D"/>
    <w:rsid w:val="00DC135E"/>
    <w:rsid w:val="00DC1ABD"/>
    <w:rsid w:val="00DC431A"/>
    <w:rsid w:val="00DC44F4"/>
    <w:rsid w:val="00DC4729"/>
    <w:rsid w:val="00DC689F"/>
    <w:rsid w:val="00DD1828"/>
    <w:rsid w:val="00DD1E5D"/>
    <w:rsid w:val="00DD3D9B"/>
    <w:rsid w:val="00DD577C"/>
    <w:rsid w:val="00DD708B"/>
    <w:rsid w:val="00DE1C45"/>
    <w:rsid w:val="00DE340F"/>
    <w:rsid w:val="00DE655C"/>
    <w:rsid w:val="00DE68C9"/>
    <w:rsid w:val="00DE697E"/>
    <w:rsid w:val="00DE6F0B"/>
    <w:rsid w:val="00DF2DFE"/>
    <w:rsid w:val="00DF48E0"/>
    <w:rsid w:val="00DF6AD9"/>
    <w:rsid w:val="00E02C86"/>
    <w:rsid w:val="00E073FF"/>
    <w:rsid w:val="00E079E5"/>
    <w:rsid w:val="00E134C6"/>
    <w:rsid w:val="00E17160"/>
    <w:rsid w:val="00E20CD3"/>
    <w:rsid w:val="00E266B5"/>
    <w:rsid w:val="00E27902"/>
    <w:rsid w:val="00E30DDB"/>
    <w:rsid w:val="00E350A4"/>
    <w:rsid w:val="00E35918"/>
    <w:rsid w:val="00E35BEC"/>
    <w:rsid w:val="00E36D12"/>
    <w:rsid w:val="00E37219"/>
    <w:rsid w:val="00E37D94"/>
    <w:rsid w:val="00E50821"/>
    <w:rsid w:val="00E50B30"/>
    <w:rsid w:val="00E51F91"/>
    <w:rsid w:val="00E6298B"/>
    <w:rsid w:val="00E64E2C"/>
    <w:rsid w:val="00E66EF3"/>
    <w:rsid w:val="00E67247"/>
    <w:rsid w:val="00E7086E"/>
    <w:rsid w:val="00E7374A"/>
    <w:rsid w:val="00E73C41"/>
    <w:rsid w:val="00E7598F"/>
    <w:rsid w:val="00E759EA"/>
    <w:rsid w:val="00E76DAD"/>
    <w:rsid w:val="00E76F60"/>
    <w:rsid w:val="00E772A6"/>
    <w:rsid w:val="00E82221"/>
    <w:rsid w:val="00E83D90"/>
    <w:rsid w:val="00E83F28"/>
    <w:rsid w:val="00E83F91"/>
    <w:rsid w:val="00E876B2"/>
    <w:rsid w:val="00E9107A"/>
    <w:rsid w:val="00E91F62"/>
    <w:rsid w:val="00E92434"/>
    <w:rsid w:val="00E929FD"/>
    <w:rsid w:val="00E93240"/>
    <w:rsid w:val="00E9479B"/>
    <w:rsid w:val="00E9643D"/>
    <w:rsid w:val="00E967CA"/>
    <w:rsid w:val="00EA10DA"/>
    <w:rsid w:val="00EA1AEC"/>
    <w:rsid w:val="00EA2815"/>
    <w:rsid w:val="00EA4D48"/>
    <w:rsid w:val="00EA7431"/>
    <w:rsid w:val="00EA7B8F"/>
    <w:rsid w:val="00EB1047"/>
    <w:rsid w:val="00EB2173"/>
    <w:rsid w:val="00EB31DD"/>
    <w:rsid w:val="00EB4B46"/>
    <w:rsid w:val="00EB54F7"/>
    <w:rsid w:val="00EB62E6"/>
    <w:rsid w:val="00EC1C33"/>
    <w:rsid w:val="00EC2256"/>
    <w:rsid w:val="00EC62AC"/>
    <w:rsid w:val="00ED1B30"/>
    <w:rsid w:val="00ED250E"/>
    <w:rsid w:val="00ED6516"/>
    <w:rsid w:val="00EE1AC1"/>
    <w:rsid w:val="00EE248C"/>
    <w:rsid w:val="00EE39D6"/>
    <w:rsid w:val="00EE41C7"/>
    <w:rsid w:val="00EE52AD"/>
    <w:rsid w:val="00EE5E1E"/>
    <w:rsid w:val="00EE6E6E"/>
    <w:rsid w:val="00EE7035"/>
    <w:rsid w:val="00EE7FB8"/>
    <w:rsid w:val="00EF4E66"/>
    <w:rsid w:val="00EF59D3"/>
    <w:rsid w:val="00EF5D68"/>
    <w:rsid w:val="00F01F92"/>
    <w:rsid w:val="00F02D22"/>
    <w:rsid w:val="00F03D3F"/>
    <w:rsid w:val="00F10A08"/>
    <w:rsid w:val="00F124FE"/>
    <w:rsid w:val="00F1355F"/>
    <w:rsid w:val="00F1647B"/>
    <w:rsid w:val="00F22A7C"/>
    <w:rsid w:val="00F22AC5"/>
    <w:rsid w:val="00F254D1"/>
    <w:rsid w:val="00F25F66"/>
    <w:rsid w:val="00F31FB6"/>
    <w:rsid w:val="00F32B82"/>
    <w:rsid w:val="00F34778"/>
    <w:rsid w:val="00F4043E"/>
    <w:rsid w:val="00F41BBC"/>
    <w:rsid w:val="00F43B9D"/>
    <w:rsid w:val="00F444F0"/>
    <w:rsid w:val="00F46295"/>
    <w:rsid w:val="00F478C1"/>
    <w:rsid w:val="00F50847"/>
    <w:rsid w:val="00F52066"/>
    <w:rsid w:val="00F52CED"/>
    <w:rsid w:val="00F53F27"/>
    <w:rsid w:val="00F546D1"/>
    <w:rsid w:val="00F605D5"/>
    <w:rsid w:val="00F62122"/>
    <w:rsid w:val="00F66272"/>
    <w:rsid w:val="00F676F1"/>
    <w:rsid w:val="00F709C0"/>
    <w:rsid w:val="00F72202"/>
    <w:rsid w:val="00F81693"/>
    <w:rsid w:val="00F818F8"/>
    <w:rsid w:val="00F82BA9"/>
    <w:rsid w:val="00F927A1"/>
    <w:rsid w:val="00F92E4D"/>
    <w:rsid w:val="00F93960"/>
    <w:rsid w:val="00F95CD7"/>
    <w:rsid w:val="00F965ED"/>
    <w:rsid w:val="00F9679C"/>
    <w:rsid w:val="00F969C4"/>
    <w:rsid w:val="00FA0962"/>
    <w:rsid w:val="00FA2BC2"/>
    <w:rsid w:val="00FA3764"/>
    <w:rsid w:val="00FA3896"/>
    <w:rsid w:val="00FA56ED"/>
    <w:rsid w:val="00FB35A6"/>
    <w:rsid w:val="00FB4993"/>
    <w:rsid w:val="00FB5499"/>
    <w:rsid w:val="00FB5637"/>
    <w:rsid w:val="00FB5FA6"/>
    <w:rsid w:val="00FB7284"/>
    <w:rsid w:val="00FC1310"/>
    <w:rsid w:val="00FC1AEA"/>
    <w:rsid w:val="00FC2FF3"/>
    <w:rsid w:val="00FC3263"/>
    <w:rsid w:val="00FC51F9"/>
    <w:rsid w:val="00FC5795"/>
    <w:rsid w:val="00FC5B40"/>
    <w:rsid w:val="00FC5FF8"/>
    <w:rsid w:val="00FC7513"/>
    <w:rsid w:val="00FC7B27"/>
    <w:rsid w:val="00FD26F3"/>
    <w:rsid w:val="00FD3D7C"/>
    <w:rsid w:val="00FD4F8F"/>
    <w:rsid w:val="00FD58B5"/>
    <w:rsid w:val="00FE0C16"/>
    <w:rsid w:val="00FE14AD"/>
    <w:rsid w:val="00FE14B1"/>
    <w:rsid w:val="00FE66F8"/>
    <w:rsid w:val="00FF0070"/>
    <w:rsid w:val="00FF085B"/>
    <w:rsid w:val="00FF4794"/>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B4DBC44"/>
  <w15:docId w15:val="{EB807D83-6CC2-43EB-9F10-C671A8DC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81422"/>
    <w:rPr>
      <w:color w:val="605E5C"/>
      <w:shd w:val="clear" w:color="auto" w:fill="E1DFDD"/>
    </w:rPr>
  </w:style>
  <w:style w:type="character" w:customStyle="1" w:styleId="ref-journal">
    <w:name w:val="ref-journal"/>
    <w:basedOn w:val="DefaultParagraphFont"/>
    <w:rsid w:val="007732B0"/>
  </w:style>
  <w:style w:type="character" w:customStyle="1" w:styleId="ref-vol">
    <w:name w:val="ref-vol"/>
    <w:basedOn w:val="DefaultParagraphFont"/>
    <w:rsid w:val="007732B0"/>
  </w:style>
  <w:style w:type="character" w:styleId="Strong">
    <w:name w:val="Strong"/>
    <w:basedOn w:val="DefaultParagraphFont"/>
    <w:uiPriority w:val="22"/>
    <w:qFormat/>
    <w:rsid w:val="000B49D7"/>
    <w:rPr>
      <w:b/>
      <w:bCs/>
    </w:rPr>
  </w:style>
  <w:style w:type="character" w:styleId="FollowedHyperlink">
    <w:name w:val="FollowedHyperlink"/>
    <w:basedOn w:val="DefaultParagraphFont"/>
    <w:uiPriority w:val="99"/>
    <w:semiHidden/>
    <w:unhideWhenUsed/>
    <w:rsid w:val="001A16B5"/>
    <w:rPr>
      <w:color w:val="954F72" w:themeColor="followedHyperlink"/>
      <w:u w:val="single"/>
    </w:rPr>
  </w:style>
  <w:style w:type="character" w:styleId="IntenseEmphasis">
    <w:name w:val="Intense Emphasis"/>
    <w:basedOn w:val="DefaultParagraphFont"/>
    <w:rsid w:val="005821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03348">
      <w:bodyDiv w:val="1"/>
      <w:marLeft w:val="0"/>
      <w:marRight w:val="0"/>
      <w:marTop w:val="0"/>
      <w:marBottom w:val="0"/>
      <w:divBdr>
        <w:top w:val="none" w:sz="0" w:space="0" w:color="auto"/>
        <w:left w:val="none" w:sz="0" w:space="0" w:color="auto"/>
        <w:bottom w:val="none" w:sz="0" w:space="0" w:color="auto"/>
        <w:right w:val="none" w:sz="0" w:space="0" w:color="auto"/>
      </w:divBdr>
    </w:div>
    <w:div w:id="767848356">
      <w:bodyDiv w:val="1"/>
      <w:marLeft w:val="0"/>
      <w:marRight w:val="0"/>
      <w:marTop w:val="0"/>
      <w:marBottom w:val="0"/>
      <w:divBdr>
        <w:top w:val="none" w:sz="0" w:space="0" w:color="auto"/>
        <w:left w:val="none" w:sz="0" w:space="0" w:color="auto"/>
        <w:bottom w:val="none" w:sz="0" w:space="0" w:color="auto"/>
        <w:right w:val="none" w:sz="0" w:space="0" w:color="auto"/>
      </w:divBdr>
    </w:div>
    <w:div w:id="871309874">
      <w:bodyDiv w:val="1"/>
      <w:marLeft w:val="0"/>
      <w:marRight w:val="0"/>
      <w:marTop w:val="0"/>
      <w:marBottom w:val="0"/>
      <w:divBdr>
        <w:top w:val="none" w:sz="0" w:space="0" w:color="auto"/>
        <w:left w:val="none" w:sz="0" w:space="0" w:color="auto"/>
        <w:bottom w:val="none" w:sz="0" w:space="0" w:color="auto"/>
        <w:right w:val="none" w:sz="0" w:space="0" w:color="auto"/>
      </w:divBdr>
    </w:div>
    <w:div w:id="950285559">
      <w:bodyDiv w:val="1"/>
      <w:marLeft w:val="0"/>
      <w:marRight w:val="0"/>
      <w:marTop w:val="0"/>
      <w:marBottom w:val="0"/>
      <w:divBdr>
        <w:top w:val="none" w:sz="0" w:space="0" w:color="auto"/>
        <w:left w:val="none" w:sz="0" w:space="0" w:color="auto"/>
        <w:bottom w:val="none" w:sz="0" w:space="0" w:color="auto"/>
        <w:right w:val="none" w:sz="0" w:space="0" w:color="auto"/>
      </w:divBdr>
    </w:div>
    <w:div w:id="11066547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2075290">
      <w:bodyDiv w:val="1"/>
      <w:marLeft w:val="0"/>
      <w:marRight w:val="0"/>
      <w:marTop w:val="0"/>
      <w:marBottom w:val="0"/>
      <w:divBdr>
        <w:top w:val="none" w:sz="0" w:space="0" w:color="auto"/>
        <w:left w:val="none" w:sz="0" w:space="0" w:color="auto"/>
        <w:bottom w:val="none" w:sz="0" w:space="0" w:color="auto"/>
        <w:right w:val="none" w:sz="0" w:space="0" w:color="auto"/>
      </w:divBdr>
    </w:div>
    <w:div w:id="2079550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instagantt.com/project-management/top-10-skills-for-effective-communication" TargetMode="External"/><Relationship Id="rId39" Type="http://schemas.openxmlformats.org/officeDocument/2006/relationships/hyperlink" Target="https://lordslibrary.parliament.uk/the-criminal-procedure-and-investigations-act-1996-code-of-practice-order-2020/" TargetMode="External"/><Relationship Id="rId21" Type="http://schemas.openxmlformats.org/officeDocument/2006/relationships/hyperlink" Target="https://www.college.police.uk/research/crime-reduction-toolkit/problem-oriented-policing" TargetMode="External"/><Relationship Id="rId34" Type="http://schemas.openxmlformats.org/officeDocument/2006/relationships/hyperlink" Target="https://www.pnld.co.uk/members/offence-wording-detail/?id=435e3799-2f93-ed11-aad1-6045bd0e726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itypopulation.de/en/uk/wales/admin/cardiff/W04000838__butetown/" TargetMode="External"/><Relationship Id="rId20" Type="http://schemas.openxmlformats.org/officeDocument/2006/relationships/hyperlink" Target="https://www.college.police.uk/app/national-decision-model" TargetMode="External"/><Relationship Id="rId29" Type="http://schemas.openxmlformats.org/officeDocument/2006/relationships/hyperlink" Target="https://www.legislation.gov.uk/ukpga/1984/60/section/11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www.mind.org.uk/information-support/types-of-mental-health-problems/stress/causes-of-stress/" TargetMode="External"/><Relationship Id="rId37" Type="http://schemas.openxmlformats.org/officeDocument/2006/relationships/hyperlink" Target="https://www.apa.org/topics/resilience"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news/uk-wales-south-east-wales-40644303" TargetMode="External"/><Relationship Id="rId23" Type="http://schemas.openxmlformats.org/officeDocument/2006/relationships/hyperlink" Target="https://www.cps.gov.uk/publication/joint-review-disclosure-process-case-r-v-allan" TargetMode="External"/><Relationship Id="rId28" Type="http://schemas.openxmlformats.org/officeDocument/2006/relationships/hyperlink" Target="https://www.legislation.gov.uk/ukpga/Vict/24-25/100/section/18" TargetMode="External"/><Relationship Id="rId36" Type="http://schemas.openxmlformats.org/officeDocument/2006/relationships/hyperlink" Target="https://uk.practicallaw.thomsonreuters.com/w-002-9006?transitionType=Default&amp;contextData=(sc.Default)"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hyperlink" Target="https://www.legislation.gov.uk/ukpga/1999/23/section/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detention-and-custody/response-arrest-and-detention" TargetMode="External"/><Relationship Id="rId27" Type="http://schemas.openxmlformats.org/officeDocument/2006/relationships/hyperlink" Target="https://www.legislation.gov.uk/ukpga/1988/33/section/39" TargetMode="External"/><Relationship Id="rId30" Type="http://schemas.openxmlformats.org/officeDocument/2006/relationships/hyperlink" Target="https://www.legislation.gov.uk/ukpga/1984/60/part/III" TargetMode="External"/><Relationship Id="rId35" Type="http://schemas.openxmlformats.org/officeDocument/2006/relationships/hyperlink" Target="https://commissioner.south-wales.police.uk/en/our-work/equality-inclusion/hate-crim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health.harvard.edu/staying-healthy/exercising-to-relax" TargetMode="External"/><Relationship Id="rId33" Type="http://schemas.openxmlformats.org/officeDocument/2006/relationships/hyperlink" Target="https://www.pnld.co.uk/members/offence-wording-detail/?id=78328bcc-e501-ed11-82e6-6045bd0e726f" TargetMode="External"/><Relationship Id="rId38" Type="http://schemas.openxmlformats.org/officeDocument/2006/relationships/hyperlink" Target="https://institute.global/policy/rebuilding-communities-why-its-time-put-anti-social-behaviour-back-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25</Pages>
  <Words>10019</Words>
  <Characters>57111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Ceri Edwards</cp:lastModifiedBy>
  <cp:revision>86</cp:revision>
  <cp:lastPrinted>2019-08-13T11:47:00Z</cp:lastPrinted>
  <dcterms:created xsi:type="dcterms:W3CDTF">2023-03-06T15:56:00Z</dcterms:created>
  <dcterms:modified xsi:type="dcterms:W3CDTF">2023-04-06T08:05:00Z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