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C3833" w14:textId="77777777" w:rsidR="00EC643E" w:rsidRPr="006E1C1B" w:rsidRDefault="009A02D1" w:rsidP="006E1C1B">
      <w:pPr>
        <w:spacing w:before="2000"/>
        <w:jc w:val="center"/>
      </w:pPr>
      <w:r w:rsidRPr="006E1C1B">
        <w:rPr>
          <w:b/>
          <w:bCs/>
          <w:sz w:val="36"/>
          <w:szCs w:val="36"/>
        </w:rPr>
        <w:t>Personal Development Portfolio</w:t>
      </w:r>
    </w:p>
    <w:p w14:paraId="1F3C3834" w14:textId="77777777" w:rsidR="00EC643E" w:rsidRPr="006E1C1B" w:rsidRDefault="009A02D1" w:rsidP="006E1C1B">
      <w:pPr>
        <w:spacing w:before="400"/>
        <w:jc w:val="center"/>
      </w:pPr>
      <w:r w:rsidRPr="006E1C1B">
        <w:rPr>
          <w:b/>
          <w:bCs/>
          <w:sz w:val="26"/>
          <w:szCs w:val="26"/>
        </w:rPr>
        <w:t>Professional Career Development in Health and Social Care (LCHS 4009)</w:t>
      </w:r>
    </w:p>
    <w:p w14:paraId="1F3C3835" w14:textId="77777777" w:rsidR="00EC643E" w:rsidRPr="006E1C1B" w:rsidRDefault="009A02D1" w:rsidP="006E1C1B">
      <w:pPr>
        <w:spacing w:before="200"/>
        <w:jc w:val="center"/>
      </w:pPr>
      <w:r w:rsidRPr="006E1C1B">
        <w:rPr>
          <w:sz w:val="24"/>
          <w:szCs w:val="24"/>
        </w:rPr>
        <w:t>Assignment 2 – Component 2</w:t>
      </w:r>
    </w:p>
    <w:p w14:paraId="1F3C3836" w14:textId="77777777" w:rsidR="00EC643E" w:rsidRPr="006E1C1B" w:rsidRDefault="009A02D1" w:rsidP="006E1C1B">
      <w:pPr>
        <w:spacing w:before="800"/>
        <w:jc w:val="center"/>
      </w:pPr>
      <w:r w:rsidRPr="006E1C1B">
        <w:t>Name of Student: Prince Peter Ojeabulu Okhueidiata</w:t>
      </w:r>
    </w:p>
    <w:p w14:paraId="1F3C3837" w14:textId="77777777" w:rsidR="00EC643E" w:rsidRPr="006E1C1B" w:rsidRDefault="009A02D1" w:rsidP="006E1C1B">
      <w:pPr>
        <w:spacing w:before="100"/>
        <w:jc w:val="center"/>
      </w:pPr>
      <w:r w:rsidRPr="006E1C1B">
        <w:t>Student Number: 2509560</w:t>
      </w:r>
    </w:p>
    <w:p w14:paraId="1F3C3838" w14:textId="77777777" w:rsidR="00EC643E" w:rsidRPr="006E1C1B" w:rsidRDefault="009A02D1" w:rsidP="006E1C1B">
      <w:pPr>
        <w:spacing w:before="100"/>
        <w:jc w:val="center"/>
      </w:pPr>
      <w:r w:rsidRPr="006E1C1B">
        <w:t>Module Code and Title: LCHS4009 – Professional Career Development in Health and Social Care</w:t>
      </w:r>
    </w:p>
    <w:p w14:paraId="1F3C3839" w14:textId="2D20374A" w:rsidR="00EC643E" w:rsidRPr="006E1C1B" w:rsidRDefault="009A02D1" w:rsidP="006E1C1B">
      <w:pPr>
        <w:spacing w:before="100"/>
        <w:jc w:val="center"/>
      </w:pPr>
      <w:r w:rsidRPr="006E1C1B">
        <w:t xml:space="preserve">Name of </w:t>
      </w:r>
      <w:r w:rsidR="00CF56EC">
        <w:t>Lecturer</w:t>
      </w:r>
      <w:r w:rsidRPr="006E1C1B">
        <w:t>:</w:t>
      </w:r>
      <w:r w:rsidR="00CF56EC">
        <w:t xml:space="preserve"> </w:t>
      </w:r>
      <w:r w:rsidR="002D2D93">
        <w:t>Dilhara Nadeeshani Mampitiya</w:t>
      </w:r>
      <w:r w:rsidRPr="006E1C1B">
        <w:t xml:space="preserve"> </w:t>
      </w:r>
    </w:p>
    <w:p w14:paraId="1F3C383A" w14:textId="77777777" w:rsidR="00EC643E" w:rsidRPr="006E1C1B" w:rsidRDefault="009A02D1" w:rsidP="006E1C1B">
      <w:pPr>
        <w:spacing w:before="100"/>
        <w:jc w:val="center"/>
      </w:pPr>
      <w:r w:rsidRPr="006E1C1B">
        <w:t>Assignment Title: Personal Development Portfolio – Support Care Worker Role</w:t>
      </w:r>
    </w:p>
    <w:p w14:paraId="1F3C383B" w14:textId="10E51F1D" w:rsidR="00852EE5" w:rsidRDefault="009A02D1" w:rsidP="006E1C1B">
      <w:pPr>
        <w:spacing w:before="100"/>
        <w:jc w:val="center"/>
      </w:pPr>
      <w:r w:rsidRPr="006E1C1B">
        <w:t xml:space="preserve">Word Count: 1,886 words </w:t>
      </w:r>
    </w:p>
    <w:p w14:paraId="40E75920" w14:textId="77777777" w:rsidR="00852EE5" w:rsidRDefault="00852EE5">
      <w:r>
        <w:br w:type="page"/>
      </w:r>
    </w:p>
    <w:p w14:paraId="35B59C6D" w14:textId="77777777" w:rsidR="00852EE5" w:rsidRDefault="00852EE5" w:rsidP="00852EE5">
      <w:pPr>
        <w:pStyle w:val="Heading1"/>
        <w:jc w:val="center"/>
      </w:pPr>
      <w:bookmarkStart w:id="0" w:name="_Toc237260816"/>
      <w:r>
        <w:lastRenderedPageBreak/>
        <w:t>AI Acknowledgement Use</w:t>
      </w:r>
      <w:bookmarkEnd w:id="0"/>
    </w:p>
    <w:p w14:paraId="40657FD0" w14:textId="17B5D4E9" w:rsidR="00EC643E" w:rsidRPr="006E1C1B" w:rsidRDefault="00852EE5" w:rsidP="00852EE5">
      <w:pPr>
        <w:spacing w:before="100" w:line="360" w:lineRule="auto"/>
        <w:jc w:val="center"/>
      </w:pPr>
      <w:r w:rsidRPr="00852EE5">
        <w:t>I confirm that no generative artificial intelligence (AI) tools were used in the research, writing, or preparation of this report. The content, analysis, and conclusions presented are my own work.</w:t>
      </w:r>
    </w:p>
    <w:p w14:paraId="1F3C383C" w14:textId="77777777" w:rsidR="00EC643E" w:rsidRPr="006E1C1B" w:rsidRDefault="009A02D1" w:rsidP="006E1C1B">
      <w:r w:rsidRPr="006E1C1B">
        <w:br w:type="page"/>
      </w:r>
    </w:p>
    <w:p w14:paraId="1F3C383D" w14:textId="77777777" w:rsidR="00EC643E" w:rsidRPr="006E1C1B" w:rsidRDefault="009A02D1" w:rsidP="006E1C1B">
      <w:pPr>
        <w:pStyle w:val="Heading1"/>
        <w:spacing w:before="300" w:after="200" w:line="360" w:lineRule="auto"/>
        <w:rPr>
          <w:color w:val="auto"/>
        </w:rPr>
      </w:pPr>
      <w:bookmarkStart w:id="1" w:name="_Toc237260817"/>
      <w:r w:rsidRPr="006E1C1B">
        <w:rPr>
          <w:b/>
          <w:bCs/>
          <w:color w:val="auto"/>
          <w:sz w:val="28"/>
          <w:szCs w:val="28"/>
        </w:rPr>
        <w:lastRenderedPageBreak/>
        <w:t>Table of Contents</w:t>
      </w:r>
      <w:bookmarkEnd w:id="1"/>
    </w:p>
    <w:sdt>
      <w:sdtPr>
        <w:alias w:val="Table of Contents"/>
        <w:id w:val="-362519896"/>
      </w:sdtPr>
      <w:sdtEndPr/>
      <w:sdtContent>
        <w:p w14:paraId="3108ED17" w14:textId="553AD9C9" w:rsidR="00852EE5" w:rsidRDefault="009A02D1">
          <w:pPr>
            <w:pStyle w:val="TOC1"/>
            <w:tabs>
              <w:tab w:val="right" w:leader="dot" w:pos="9016"/>
            </w:tabs>
            <w:rPr>
              <w:rFonts w:asciiTheme="minorHAnsi" w:eastAsiaTheme="minorEastAsia" w:hAnsiTheme="minorHAnsi" w:cstheme="minorBidi"/>
              <w:noProof/>
              <w:kern w:val="2"/>
              <w:sz w:val="24"/>
              <w:szCs w:val="24"/>
              <w14:ligatures w14:val="standardContextual"/>
            </w:rPr>
          </w:pPr>
          <w:r w:rsidRPr="006E1C1B">
            <w:fldChar w:fldCharType="begin"/>
          </w:r>
          <w:r w:rsidRPr="006E1C1B">
            <w:instrText>TOC \h \o "1-2"</w:instrText>
          </w:r>
          <w:r w:rsidRPr="006E1C1B">
            <w:fldChar w:fldCharType="separate"/>
          </w:r>
          <w:hyperlink w:anchor="_Toc237260816" w:history="1">
            <w:r w:rsidR="00852EE5" w:rsidRPr="008A0D4F">
              <w:rPr>
                <w:rStyle w:val="Hyperlink"/>
                <w:noProof/>
              </w:rPr>
              <w:t>AI Acknowledgement Use</w:t>
            </w:r>
            <w:r w:rsidR="00852EE5">
              <w:rPr>
                <w:noProof/>
              </w:rPr>
              <w:tab/>
            </w:r>
            <w:r w:rsidR="00852EE5">
              <w:rPr>
                <w:noProof/>
              </w:rPr>
              <w:fldChar w:fldCharType="begin"/>
            </w:r>
            <w:r w:rsidR="00852EE5">
              <w:rPr>
                <w:noProof/>
              </w:rPr>
              <w:instrText xml:space="preserve"> PAGEREF _Toc237260816 \h </w:instrText>
            </w:r>
            <w:r w:rsidR="00852EE5">
              <w:rPr>
                <w:noProof/>
              </w:rPr>
            </w:r>
            <w:r w:rsidR="00852EE5">
              <w:rPr>
                <w:noProof/>
              </w:rPr>
              <w:fldChar w:fldCharType="separate"/>
            </w:r>
            <w:r w:rsidR="00852EE5">
              <w:rPr>
                <w:noProof/>
              </w:rPr>
              <w:t>2</w:t>
            </w:r>
            <w:r w:rsidR="00852EE5">
              <w:rPr>
                <w:noProof/>
              </w:rPr>
              <w:fldChar w:fldCharType="end"/>
            </w:r>
          </w:hyperlink>
        </w:p>
        <w:p w14:paraId="3E7C590E" w14:textId="218A057F" w:rsidR="00852EE5" w:rsidRDefault="00852EE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260817" w:history="1">
            <w:r w:rsidRPr="008A0D4F">
              <w:rPr>
                <w:rStyle w:val="Hyperlink"/>
                <w:b/>
                <w:bCs/>
                <w:noProof/>
              </w:rPr>
              <w:t>Table of Contents</w:t>
            </w:r>
            <w:r>
              <w:rPr>
                <w:noProof/>
              </w:rPr>
              <w:tab/>
            </w:r>
            <w:r>
              <w:rPr>
                <w:noProof/>
              </w:rPr>
              <w:fldChar w:fldCharType="begin"/>
            </w:r>
            <w:r>
              <w:rPr>
                <w:noProof/>
              </w:rPr>
              <w:instrText xml:space="preserve"> PAGEREF _Toc237260817 \h </w:instrText>
            </w:r>
            <w:r>
              <w:rPr>
                <w:noProof/>
              </w:rPr>
            </w:r>
            <w:r>
              <w:rPr>
                <w:noProof/>
              </w:rPr>
              <w:fldChar w:fldCharType="separate"/>
            </w:r>
            <w:r>
              <w:rPr>
                <w:noProof/>
              </w:rPr>
              <w:t>3</w:t>
            </w:r>
            <w:r>
              <w:rPr>
                <w:noProof/>
              </w:rPr>
              <w:fldChar w:fldCharType="end"/>
            </w:r>
          </w:hyperlink>
        </w:p>
        <w:p w14:paraId="437155C9" w14:textId="26309E85" w:rsidR="00852EE5" w:rsidRDefault="00852EE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260818" w:history="1">
            <w:r w:rsidRPr="008A0D4F">
              <w:rPr>
                <w:rStyle w:val="Hyperlink"/>
                <w:b/>
                <w:bCs/>
                <w:noProof/>
              </w:rPr>
              <w:t>Introduction</w:t>
            </w:r>
            <w:r>
              <w:rPr>
                <w:noProof/>
              </w:rPr>
              <w:tab/>
            </w:r>
            <w:r>
              <w:rPr>
                <w:noProof/>
              </w:rPr>
              <w:fldChar w:fldCharType="begin"/>
            </w:r>
            <w:r>
              <w:rPr>
                <w:noProof/>
              </w:rPr>
              <w:instrText xml:space="preserve"> PAGEREF _Toc237260818 \h </w:instrText>
            </w:r>
            <w:r>
              <w:rPr>
                <w:noProof/>
              </w:rPr>
            </w:r>
            <w:r>
              <w:rPr>
                <w:noProof/>
              </w:rPr>
              <w:fldChar w:fldCharType="separate"/>
            </w:r>
            <w:r>
              <w:rPr>
                <w:noProof/>
              </w:rPr>
              <w:t>4</w:t>
            </w:r>
            <w:r>
              <w:rPr>
                <w:noProof/>
              </w:rPr>
              <w:fldChar w:fldCharType="end"/>
            </w:r>
          </w:hyperlink>
        </w:p>
        <w:p w14:paraId="6DF4E8D7" w14:textId="165DE7A1" w:rsidR="00852EE5" w:rsidRDefault="00852EE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260819" w:history="1">
            <w:r w:rsidRPr="008A0D4F">
              <w:rPr>
                <w:rStyle w:val="Hyperlink"/>
                <w:b/>
                <w:bCs/>
                <w:noProof/>
              </w:rPr>
              <w:t>Task 1: Job Vacancy and CV</w:t>
            </w:r>
            <w:r>
              <w:rPr>
                <w:noProof/>
              </w:rPr>
              <w:tab/>
            </w:r>
            <w:r>
              <w:rPr>
                <w:noProof/>
              </w:rPr>
              <w:fldChar w:fldCharType="begin"/>
            </w:r>
            <w:r>
              <w:rPr>
                <w:noProof/>
              </w:rPr>
              <w:instrText xml:space="preserve"> PAGEREF _Toc237260819 \h </w:instrText>
            </w:r>
            <w:r>
              <w:rPr>
                <w:noProof/>
              </w:rPr>
            </w:r>
            <w:r>
              <w:rPr>
                <w:noProof/>
              </w:rPr>
              <w:fldChar w:fldCharType="separate"/>
            </w:r>
            <w:r>
              <w:rPr>
                <w:noProof/>
              </w:rPr>
              <w:t>4</w:t>
            </w:r>
            <w:r>
              <w:rPr>
                <w:noProof/>
              </w:rPr>
              <w:fldChar w:fldCharType="end"/>
            </w:r>
          </w:hyperlink>
        </w:p>
        <w:p w14:paraId="679584BA" w14:textId="2C23F027"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20" w:history="1">
            <w:r w:rsidRPr="008A0D4F">
              <w:rPr>
                <w:rStyle w:val="Hyperlink"/>
                <w:b/>
                <w:bCs/>
                <w:noProof/>
              </w:rPr>
              <w:t>Job Vacancy – Nottingham City Council</w:t>
            </w:r>
            <w:r>
              <w:rPr>
                <w:noProof/>
              </w:rPr>
              <w:tab/>
            </w:r>
            <w:r>
              <w:rPr>
                <w:noProof/>
              </w:rPr>
              <w:fldChar w:fldCharType="begin"/>
            </w:r>
            <w:r>
              <w:rPr>
                <w:noProof/>
              </w:rPr>
              <w:instrText xml:space="preserve"> PAGEREF _Toc237260820 \h </w:instrText>
            </w:r>
            <w:r>
              <w:rPr>
                <w:noProof/>
              </w:rPr>
            </w:r>
            <w:r>
              <w:rPr>
                <w:noProof/>
              </w:rPr>
              <w:fldChar w:fldCharType="separate"/>
            </w:r>
            <w:r>
              <w:rPr>
                <w:noProof/>
              </w:rPr>
              <w:t>4</w:t>
            </w:r>
            <w:r>
              <w:rPr>
                <w:noProof/>
              </w:rPr>
              <w:fldChar w:fldCharType="end"/>
            </w:r>
          </w:hyperlink>
        </w:p>
        <w:p w14:paraId="6E11C0E3" w14:textId="759D3010"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21" w:history="1">
            <w:r w:rsidRPr="008A0D4F">
              <w:rPr>
                <w:rStyle w:val="Hyperlink"/>
                <w:b/>
                <w:bCs/>
                <w:noProof/>
              </w:rPr>
              <w:t>Curriculum Vitae</w:t>
            </w:r>
            <w:r>
              <w:rPr>
                <w:noProof/>
              </w:rPr>
              <w:tab/>
            </w:r>
            <w:r>
              <w:rPr>
                <w:noProof/>
              </w:rPr>
              <w:fldChar w:fldCharType="begin"/>
            </w:r>
            <w:r>
              <w:rPr>
                <w:noProof/>
              </w:rPr>
              <w:instrText xml:space="preserve"> PAGEREF _Toc237260821 \h </w:instrText>
            </w:r>
            <w:r>
              <w:rPr>
                <w:noProof/>
              </w:rPr>
            </w:r>
            <w:r>
              <w:rPr>
                <w:noProof/>
              </w:rPr>
              <w:fldChar w:fldCharType="separate"/>
            </w:r>
            <w:r>
              <w:rPr>
                <w:noProof/>
              </w:rPr>
              <w:t>5</w:t>
            </w:r>
            <w:r>
              <w:rPr>
                <w:noProof/>
              </w:rPr>
              <w:fldChar w:fldCharType="end"/>
            </w:r>
          </w:hyperlink>
        </w:p>
        <w:p w14:paraId="3A21C531" w14:textId="6B9EC07A"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22" w:history="1">
            <w:r w:rsidRPr="008A0D4F">
              <w:rPr>
                <w:rStyle w:val="Hyperlink"/>
                <w:b/>
                <w:bCs/>
                <w:noProof/>
              </w:rPr>
              <w:t>Personal Profile</w:t>
            </w:r>
            <w:r>
              <w:rPr>
                <w:noProof/>
              </w:rPr>
              <w:tab/>
            </w:r>
            <w:r>
              <w:rPr>
                <w:noProof/>
              </w:rPr>
              <w:fldChar w:fldCharType="begin"/>
            </w:r>
            <w:r>
              <w:rPr>
                <w:noProof/>
              </w:rPr>
              <w:instrText xml:space="preserve"> PAGEREF _Toc237260822 \h </w:instrText>
            </w:r>
            <w:r>
              <w:rPr>
                <w:noProof/>
              </w:rPr>
            </w:r>
            <w:r>
              <w:rPr>
                <w:noProof/>
              </w:rPr>
              <w:fldChar w:fldCharType="separate"/>
            </w:r>
            <w:r>
              <w:rPr>
                <w:noProof/>
              </w:rPr>
              <w:t>5</w:t>
            </w:r>
            <w:r>
              <w:rPr>
                <w:noProof/>
              </w:rPr>
              <w:fldChar w:fldCharType="end"/>
            </w:r>
          </w:hyperlink>
        </w:p>
        <w:p w14:paraId="3C96C50A" w14:textId="0ABB8F39"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23" w:history="1">
            <w:r w:rsidRPr="008A0D4F">
              <w:rPr>
                <w:rStyle w:val="Hyperlink"/>
                <w:b/>
                <w:bCs/>
                <w:noProof/>
              </w:rPr>
              <w:t>Education</w:t>
            </w:r>
            <w:r>
              <w:rPr>
                <w:noProof/>
              </w:rPr>
              <w:tab/>
            </w:r>
            <w:r>
              <w:rPr>
                <w:noProof/>
              </w:rPr>
              <w:fldChar w:fldCharType="begin"/>
            </w:r>
            <w:r>
              <w:rPr>
                <w:noProof/>
              </w:rPr>
              <w:instrText xml:space="preserve"> PAGEREF _Toc237260823 \h </w:instrText>
            </w:r>
            <w:r>
              <w:rPr>
                <w:noProof/>
              </w:rPr>
            </w:r>
            <w:r>
              <w:rPr>
                <w:noProof/>
              </w:rPr>
              <w:fldChar w:fldCharType="separate"/>
            </w:r>
            <w:r>
              <w:rPr>
                <w:noProof/>
              </w:rPr>
              <w:t>5</w:t>
            </w:r>
            <w:r>
              <w:rPr>
                <w:noProof/>
              </w:rPr>
              <w:fldChar w:fldCharType="end"/>
            </w:r>
          </w:hyperlink>
        </w:p>
        <w:p w14:paraId="7F11DB1C" w14:textId="32E0A6B3"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24" w:history="1">
            <w:r w:rsidRPr="008A0D4F">
              <w:rPr>
                <w:rStyle w:val="Hyperlink"/>
                <w:b/>
                <w:bCs/>
                <w:noProof/>
              </w:rPr>
              <w:t>Work Experience</w:t>
            </w:r>
            <w:r>
              <w:rPr>
                <w:noProof/>
              </w:rPr>
              <w:tab/>
            </w:r>
            <w:r>
              <w:rPr>
                <w:noProof/>
              </w:rPr>
              <w:fldChar w:fldCharType="begin"/>
            </w:r>
            <w:r>
              <w:rPr>
                <w:noProof/>
              </w:rPr>
              <w:instrText xml:space="preserve"> PAGEREF _Toc237260824 \h </w:instrText>
            </w:r>
            <w:r>
              <w:rPr>
                <w:noProof/>
              </w:rPr>
            </w:r>
            <w:r>
              <w:rPr>
                <w:noProof/>
              </w:rPr>
              <w:fldChar w:fldCharType="separate"/>
            </w:r>
            <w:r>
              <w:rPr>
                <w:noProof/>
              </w:rPr>
              <w:t>5</w:t>
            </w:r>
            <w:r>
              <w:rPr>
                <w:noProof/>
              </w:rPr>
              <w:fldChar w:fldCharType="end"/>
            </w:r>
          </w:hyperlink>
        </w:p>
        <w:p w14:paraId="6B0FB023" w14:textId="025AD079"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25" w:history="1">
            <w:r w:rsidRPr="008A0D4F">
              <w:rPr>
                <w:rStyle w:val="Hyperlink"/>
                <w:b/>
                <w:bCs/>
                <w:noProof/>
              </w:rPr>
              <w:t>Additional Training and Workshops</w:t>
            </w:r>
            <w:r>
              <w:rPr>
                <w:noProof/>
              </w:rPr>
              <w:tab/>
            </w:r>
            <w:r>
              <w:rPr>
                <w:noProof/>
              </w:rPr>
              <w:fldChar w:fldCharType="begin"/>
            </w:r>
            <w:r>
              <w:rPr>
                <w:noProof/>
              </w:rPr>
              <w:instrText xml:space="preserve"> PAGEREF _Toc237260825 \h </w:instrText>
            </w:r>
            <w:r>
              <w:rPr>
                <w:noProof/>
              </w:rPr>
            </w:r>
            <w:r>
              <w:rPr>
                <w:noProof/>
              </w:rPr>
              <w:fldChar w:fldCharType="separate"/>
            </w:r>
            <w:r>
              <w:rPr>
                <w:noProof/>
              </w:rPr>
              <w:t>6</w:t>
            </w:r>
            <w:r>
              <w:rPr>
                <w:noProof/>
              </w:rPr>
              <w:fldChar w:fldCharType="end"/>
            </w:r>
          </w:hyperlink>
        </w:p>
        <w:p w14:paraId="53E52F5E" w14:textId="1C67B50A"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26" w:history="1">
            <w:r w:rsidRPr="008A0D4F">
              <w:rPr>
                <w:rStyle w:val="Hyperlink"/>
                <w:b/>
                <w:bCs/>
                <w:noProof/>
              </w:rPr>
              <w:t>Skills and Competencies</w:t>
            </w:r>
            <w:r>
              <w:rPr>
                <w:noProof/>
              </w:rPr>
              <w:tab/>
            </w:r>
            <w:r>
              <w:rPr>
                <w:noProof/>
              </w:rPr>
              <w:fldChar w:fldCharType="begin"/>
            </w:r>
            <w:r>
              <w:rPr>
                <w:noProof/>
              </w:rPr>
              <w:instrText xml:space="preserve"> PAGEREF _Toc237260826 \h </w:instrText>
            </w:r>
            <w:r>
              <w:rPr>
                <w:noProof/>
              </w:rPr>
            </w:r>
            <w:r>
              <w:rPr>
                <w:noProof/>
              </w:rPr>
              <w:fldChar w:fldCharType="separate"/>
            </w:r>
            <w:r>
              <w:rPr>
                <w:noProof/>
              </w:rPr>
              <w:t>7</w:t>
            </w:r>
            <w:r>
              <w:rPr>
                <w:noProof/>
              </w:rPr>
              <w:fldChar w:fldCharType="end"/>
            </w:r>
          </w:hyperlink>
        </w:p>
        <w:p w14:paraId="1A56FE58" w14:textId="73556DCA"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27" w:history="1">
            <w:r w:rsidRPr="008A0D4F">
              <w:rPr>
                <w:rStyle w:val="Hyperlink"/>
                <w:b/>
                <w:bCs/>
                <w:noProof/>
              </w:rPr>
              <w:t>Interests</w:t>
            </w:r>
            <w:r>
              <w:rPr>
                <w:noProof/>
              </w:rPr>
              <w:tab/>
            </w:r>
            <w:r>
              <w:rPr>
                <w:noProof/>
              </w:rPr>
              <w:fldChar w:fldCharType="begin"/>
            </w:r>
            <w:r>
              <w:rPr>
                <w:noProof/>
              </w:rPr>
              <w:instrText xml:space="preserve"> PAGEREF _Toc237260827 \h </w:instrText>
            </w:r>
            <w:r>
              <w:rPr>
                <w:noProof/>
              </w:rPr>
            </w:r>
            <w:r>
              <w:rPr>
                <w:noProof/>
              </w:rPr>
              <w:fldChar w:fldCharType="separate"/>
            </w:r>
            <w:r>
              <w:rPr>
                <w:noProof/>
              </w:rPr>
              <w:t>7</w:t>
            </w:r>
            <w:r>
              <w:rPr>
                <w:noProof/>
              </w:rPr>
              <w:fldChar w:fldCharType="end"/>
            </w:r>
          </w:hyperlink>
        </w:p>
        <w:p w14:paraId="16683D9A" w14:textId="583D76E5"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28" w:history="1">
            <w:r w:rsidRPr="008A0D4F">
              <w:rPr>
                <w:rStyle w:val="Hyperlink"/>
                <w:b/>
                <w:bCs/>
                <w:noProof/>
              </w:rPr>
              <w:t>Referees</w:t>
            </w:r>
            <w:r>
              <w:rPr>
                <w:noProof/>
              </w:rPr>
              <w:tab/>
            </w:r>
            <w:r>
              <w:rPr>
                <w:noProof/>
              </w:rPr>
              <w:fldChar w:fldCharType="begin"/>
            </w:r>
            <w:r>
              <w:rPr>
                <w:noProof/>
              </w:rPr>
              <w:instrText xml:space="preserve"> PAGEREF _Toc237260828 \h </w:instrText>
            </w:r>
            <w:r>
              <w:rPr>
                <w:noProof/>
              </w:rPr>
            </w:r>
            <w:r>
              <w:rPr>
                <w:noProof/>
              </w:rPr>
              <w:fldChar w:fldCharType="separate"/>
            </w:r>
            <w:r>
              <w:rPr>
                <w:noProof/>
              </w:rPr>
              <w:t>7</w:t>
            </w:r>
            <w:r>
              <w:rPr>
                <w:noProof/>
              </w:rPr>
              <w:fldChar w:fldCharType="end"/>
            </w:r>
          </w:hyperlink>
        </w:p>
        <w:p w14:paraId="3810094C" w14:textId="2E28E71F" w:rsidR="00852EE5" w:rsidRDefault="00852EE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260829" w:history="1">
            <w:r w:rsidRPr="008A0D4F">
              <w:rPr>
                <w:rStyle w:val="Hyperlink"/>
                <w:b/>
                <w:bCs/>
                <w:noProof/>
              </w:rPr>
              <w:t>Task 2: Personal Statement</w:t>
            </w:r>
            <w:r>
              <w:rPr>
                <w:noProof/>
              </w:rPr>
              <w:tab/>
            </w:r>
            <w:r>
              <w:rPr>
                <w:noProof/>
              </w:rPr>
              <w:fldChar w:fldCharType="begin"/>
            </w:r>
            <w:r>
              <w:rPr>
                <w:noProof/>
              </w:rPr>
              <w:instrText xml:space="preserve"> PAGEREF _Toc237260829 \h </w:instrText>
            </w:r>
            <w:r>
              <w:rPr>
                <w:noProof/>
              </w:rPr>
            </w:r>
            <w:r>
              <w:rPr>
                <w:noProof/>
              </w:rPr>
              <w:fldChar w:fldCharType="separate"/>
            </w:r>
            <w:r>
              <w:rPr>
                <w:noProof/>
              </w:rPr>
              <w:t>8</w:t>
            </w:r>
            <w:r>
              <w:rPr>
                <w:noProof/>
              </w:rPr>
              <w:fldChar w:fldCharType="end"/>
            </w:r>
          </w:hyperlink>
        </w:p>
        <w:p w14:paraId="5A4185F8" w14:textId="52A09C9C" w:rsidR="00852EE5" w:rsidRDefault="00852EE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260830" w:history="1">
            <w:r w:rsidRPr="008A0D4F">
              <w:rPr>
                <w:rStyle w:val="Hyperlink"/>
                <w:b/>
                <w:bCs/>
                <w:noProof/>
              </w:rPr>
              <w:t>Task 3a: SWOT Analysis – Support Care Worker Role</w:t>
            </w:r>
            <w:r>
              <w:rPr>
                <w:noProof/>
              </w:rPr>
              <w:tab/>
            </w:r>
            <w:r>
              <w:rPr>
                <w:noProof/>
              </w:rPr>
              <w:fldChar w:fldCharType="begin"/>
            </w:r>
            <w:r>
              <w:rPr>
                <w:noProof/>
              </w:rPr>
              <w:instrText xml:space="preserve"> PAGEREF _Toc237260830 \h </w:instrText>
            </w:r>
            <w:r>
              <w:rPr>
                <w:noProof/>
              </w:rPr>
            </w:r>
            <w:r>
              <w:rPr>
                <w:noProof/>
              </w:rPr>
              <w:fldChar w:fldCharType="separate"/>
            </w:r>
            <w:r>
              <w:rPr>
                <w:noProof/>
              </w:rPr>
              <w:t>9</w:t>
            </w:r>
            <w:r>
              <w:rPr>
                <w:noProof/>
              </w:rPr>
              <w:fldChar w:fldCharType="end"/>
            </w:r>
          </w:hyperlink>
        </w:p>
        <w:p w14:paraId="1EBD6160" w14:textId="2E8B0881" w:rsidR="00852EE5" w:rsidRDefault="00852EE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260831" w:history="1">
            <w:r w:rsidRPr="008A0D4F">
              <w:rPr>
                <w:rStyle w:val="Hyperlink"/>
                <w:b/>
                <w:bCs/>
                <w:noProof/>
              </w:rPr>
              <w:t>Task 3b: Personal Development Plan (PDP)</w:t>
            </w:r>
            <w:r>
              <w:rPr>
                <w:noProof/>
              </w:rPr>
              <w:tab/>
            </w:r>
            <w:r>
              <w:rPr>
                <w:noProof/>
              </w:rPr>
              <w:fldChar w:fldCharType="begin"/>
            </w:r>
            <w:r>
              <w:rPr>
                <w:noProof/>
              </w:rPr>
              <w:instrText xml:space="preserve"> PAGEREF _Toc237260831 \h </w:instrText>
            </w:r>
            <w:r>
              <w:rPr>
                <w:noProof/>
              </w:rPr>
            </w:r>
            <w:r>
              <w:rPr>
                <w:noProof/>
              </w:rPr>
              <w:fldChar w:fldCharType="separate"/>
            </w:r>
            <w:r>
              <w:rPr>
                <w:noProof/>
              </w:rPr>
              <w:t>10</w:t>
            </w:r>
            <w:r>
              <w:rPr>
                <w:noProof/>
              </w:rPr>
              <w:fldChar w:fldCharType="end"/>
            </w:r>
          </w:hyperlink>
        </w:p>
        <w:p w14:paraId="624D5107" w14:textId="64C9488B" w:rsidR="00852EE5" w:rsidRDefault="00852EE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260832" w:history="1">
            <w:r w:rsidRPr="008A0D4F">
              <w:rPr>
                <w:rStyle w:val="Hyperlink"/>
                <w:b/>
                <w:bCs/>
                <w:noProof/>
              </w:rPr>
              <w:t>Task 4: Reflective Account Using Gibbs' Reflective Cycle</w:t>
            </w:r>
            <w:r>
              <w:rPr>
                <w:noProof/>
              </w:rPr>
              <w:tab/>
            </w:r>
            <w:r>
              <w:rPr>
                <w:noProof/>
              </w:rPr>
              <w:fldChar w:fldCharType="begin"/>
            </w:r>
            <w:r>
              <w:rPr>
                <w:noProof/>
              </w:rPr>
              <w:instrText xml:space="preserve"> PAGEREF _Toc237260832 \h </w:instrText>
            </w:r>
            <w:r>
              <w:rPr>
                <w:noProof/>
              </w:rPr>
            </w:r>
            <w:r>
              <w:rPr>
                <w:noProof/>
              </w:rPr>
              <w:fldChar w:fldCharType="separate"/>
            </w:r>
            <w:r>
              <w:rPr>
                <w:noProof/>
              </w:rPr>
              <w:t>11</w:t>
            </w:r>
            <w:r>
              <w:rPr>
                <w:noProof/>
              </w:rPr>
              <w:fldChar w:fldCharType="end"/>
            </w:r>
          </w:hyperlink>
        </w:p>
        <w:p w14:paraId="4B2A5960" w14:textId="6D918DED"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33" w:history="1">
            <w:r w:rsidRPr="008A0D4F">
              <w:rPr>
                <w:rStyle w:val="Hyperlink"/>
                <w:b/>
                <w:bCs/>
                <w:noProof/>
              </w:rPr>
              <w:t>Description</w:t>
            </w:r>
            <w:r>
              <w:rPr>
                <w:noProof/>
              </w:rPr>
              <w:tab/>
            </w:r>
            <w:r>
              <w:rPr>
                <w:noProof/>
              </w:rPr>
              <w:fldChar w:fldCharType="begin"/>
            </w:r>
            <w:r>
              <w:rPr>
                <w:noProof/>
              </w:rPr>
              <w:instrText xml:space="preserve"> PAGEREF _Toc237260833 \h </w:instrText>
            </w:r>
            <w:r>
              <w:rPr>
                <w:noProof/>
              </w:rPr>
            </w:r>
            <w:r>
              <w:rPr>
                <w:noProof/>
              </w:rPr>
              <w:fldChar w:fldCharType="separate"/>
            </w:r>
            <w:r>
              <w:rPr>
                <w:noProof/>
              </w:rPr>
              <w:t>12</w:t>
            </w:r>
            <w:r>
              <w:rPr>
                <w:noProof/>
              </w:rPr>
              <w:fldChar w:fldCharType="end"/>
            </w:r>
          </w:hyperlink>
        </w:p>
        <w:p w14:paraId="32B39DEE" w14:textId="5A783558"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34" w:history="1">
            <w:r w:rsidRPr="008A0D4F">
              <w:rPr>
                <w:rStyle w:val="Hyperlink"/>
                <w:b/>
                <w:bCs/>
                <w:noProof/>
              </w:rPr>
              <w:t>Feelings</w:t>
            </w:r>
            <w:r>
              <w:rPr>
                <w:noProof/>
              </w:rPr>
              <w:tab/>
            </w:r>
            <w:r>
              <w:rPr>
                <w:noProof/>
              </w:rPr>
              <w:fldChar w:fldCharType="begin"/>
            </w:r>
            <w:r>
              <w:rPr>
                <w:noProof/>
              </w:rPr>
              <w:instrText xml:space="preserve"> PAGEREF _Toc237260834 \h </w:instrText>
            </w:r>
            <w:r>
              <w:rPr>
                <w:noProof/>
              </w:rPr>
            </w:r>
            <w:r>
              <w:rPr>
                <w:noProof/>
              </w:rPr>
              <w:fldChar w:fldCharType="separate"/>
            </w:r>
            <w:r>
              <w:rPr>
                <w:noProof/>
              </w:rPr>
              <w:t>12</w:t>
            </w:r>
            <w:r>
              <w:rPr>
                <w:noProof/>
              </w:rPr>
              <w:fldChar w:fldCharType="end"/>
            </w:r>
          </w:hyperlink>
        </w:p>
        <w:p w14:paraId="2FBE7613" w14:textId="26B2B3C2"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35" w:history="1">
            <w:r w:rsidRPr="008A0D4F">
              <w:rPr>
                <w:rStyle w:val="Hyperlink"/>
                <w:b/>
                <w:bCs/>
                <w:noProof/>
              </w:rPr>
              <w:t>Evaluation</w:t>
            </w:r>
            <w:r>
              <w:rPr>
                <w:noProof/>
              </w:rPr>
              <w:tab/>
            </w:r>
            <w:r>
              <w:rPr>
                <w:noProof/>
              </w:rPr>
              <w:fldChar w:fldCharType="begin"/>
            </w:r>
            <w:r>
              <w:rPr>
                <w:noProof/>
              </w:rPr>
              <w:instrText xml:space="preserve"> PAGEREF _Toc237260835 \h </w:instrText>
            </w:r>
            <w:r>
              <w:rPr>
                <w:noProof/>
              </w:rPr>
            </w:r>
            <w:r>
              <w:rPr>
                <w:noProof/>
              </w:rPr>
              <w:fldChar w:fldCharType="separate"/>
            </w:r>
            <w:r>
              <w:rPr>
                <w:noProof/>
              </w:rPr>
              <w:t>12</w:t>
            </w:r>
            <w:r>
              <w:rPr>
                <w:noProof/>
              </w:rPr>
              <w:fldChar w:fldCharType="end"/>
            </w:r>
          </w:hyperlink>
        </w:p>
        <w:p w14:paraId="38C47CBC" w14:textId="0AFA53D7"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36" w:history="1">
            <w:r w:rsidRPr="008A0D4F">
              <w:rPr>
                <w:rStyle w:val="Hyperlink"/>
                <w:b/>
                <w:bCs/>
                <w:noProof/>
              </w:rPr>
              <w:t>Analysis</w:t>
            </w:r>
            <w:r>
              <w:rPr>
                <w:noProof/>
              </w:rPr>
              <w:tab/>
            </w:r>
            <w:r>
              <w:rPr>
                <w:noProof/>
              </w:rPr>
              <w:fldChar w:fldCharType="begin"/>
            </w:r>
            <w:r>
              <w:rPr>
                <w:noProof/>
              </w:rPr>
              <w:instrText xml:space="preserve"> PAGEREF _Toc237260836 \h </w:instrText>
            </w:r>
            <w:r>
              <w:rPr>
                <w:noProof/>
              </w:rPr>
            </w:r>
            <w:r>
              <w:rPr>
                <w:noProof/>
              </w:rPr>
              <w:fldChar w:fldCharType="separate"/>
            </w:r>
            <w:r>
              <w:rPr>
                <w:noProof/>
              </w:rPr>
              <w:t>12</w:t>
            </w:r>
            <w:r>
              <w:rPr>
                <w:noProof/>
              </w:rPr>
              <w:fldChar w:fldCharType="end"/>
            </w:r>
          </w:hyperlink>
        </w:p>
        <w:p w14:paraId="64F21D39" w14:textId="01CF3CCB"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37" w:history="1">
            <w:r w:rsidRPr="008A0D4F">
              <w:rPr>
                <w:rStyle w:val="Hyperlink"/>
                <w:b/>
                <w:bCs/>
                <w:noProof/>
              </w:rPr>
              <w:t>Conclusion</w:t>
            </w:r>
            <w:r>
              <w:rPr>
                <w:noProof/>
              </w:rPr>
              <w:tab/>
            </w:r>
            <w:r>
              <w:rPr>
                <w:noProof/>
              </w:rPr>
              <w:fldChar w:fldCharType="begin"/>
            </w:r>
            <w:r>
              <w:rPr>
                <w:noProof/>
              </w:rPr>
              <w:instrText xml:space="preserve"> PAGEREF _Toc237260837 \h </w:instrText>
            </w:r>
            <w:r>
              <w:rPr>
                <w:noProof/>
              </w:rPr>
            </w:r>
            <w:r>
              <w:rPr>
                <w:noProof/>
              </w:rPr>
              <w:fldChar w:fldCharType="separate"/>
            </w:r>
            <w:r>
              <w:rPr>
                <w:noProof/>
              </w:rPr>
              <w:t>12</w:t>
            </w:r>
            <w:r>
              <w:rPr>
                <w:noProof/>
              </w:rPr>
              <w:fldChar w:fldCharType="end"/>
            </w:r>
          </w:hyperlink>
        </w:p>
        <w:p w14:paraId="3758073F" w14:textId="107E0E53" w:rsidR="00852EE5" w:rsidRDefault="00852EE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260838" w:history="1">
            <w:r w:rsidRPr="008A0D4F">
              <w:rPr>
                <w:rStyle w:val="Hyperlink"/>
                <w:b/>
                <w:bCs/>
                <w:noProof/>
              </w:rPr>
              <w:t>Action Plan</w:t>
            </w:r>
            <w:r>
              <w:rPr>
                <w:noProof/>
              </w:rPr>
              <w:tab/>
            </w:r>
            <w:r>
              <w:rPr>
                <w:noProof/>
              </w:rPr>
              <w:fldChar w:fldCharType="begin"/>
            </w:r>
            <w:r>
              <w:rPr>
                <w:noProof/>
              </w:rPr>
              <w:instrText xml:space="preserve"> PAGEREF _Toc237260838 \h </w:instrText>
            </w:r>
            <w:r>
              <w:rPr>
                <w:noProof/>
              </w:rPr>
            </w:r>
            <w:r>
              <w:rPr>
                <w:noProof/>
              </w:rPr>
              <w:fldChar w:fldCharType="separate"/>
            </w:r>
            <w:r>
              <w:rPr>
                <w:noProof/>
              </w:rPr>
              <w:t>13</w:t>
            </w:r>
            <w:r>
              <w:rPr>
                <w:noProof/>
              </w:rPr>
              <w:fldChar w:fldCharType="end"/>
            </w:r>
          </w:hyperlink>
        </w:p>
        <w:p w14:paraId="471AD92C" w14:textId="22461C84" w:rsidR="00852EE5" w:rsidRDefault="00852EE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260839" w:history="1">
            <w:r w:rsidRPr="008A0D4F">
              <w:rPr>
                <w:rStyle w:val="Hyperlink"/>
                <w:b/>
                <w:bCs/>
                <w:noProof/>
              </w:rPr>
              <w:t>References</w:t>
            </w:r>
            <w:r>
              <w:rPr>
                <w:noProof/>
              </w:rPr>
              <w:tab/>
            </w:r>
            <w:r>
              <w:rPr>
                <w:noProof/>
              </w:rPr>
              <w:fldChar w:fldCharType="begin"/>
            </w:r>
            <w:r>
              <w:rPr>
                <w:noProof/>
              </w:rPr>
              <w:instrText xml:space="preserve"> PAGEREF _Toc237260839 \h </w:instrText>
            </w:r>
            <w:r>
              <w:rPr>
                <w:noProof/>
              </w:rPr>
            </w:r>
            <w:r>
              <w:rPr>
                <w:noProof/>
              </w:rPr>
              <w:fldChar w:fldCharType="separate"/>
            </w:r>
            <w:r>
              <w:rPr>
                <w:noProof/>
              </w:rPr>
              <w:t>14</w:t>
            </w:r>
            <w:r>
              <w:rPr>
                <w:noProof/>
              </w:rPr>
              <w:fldChar w:fldCharType="end"/>
            </w:r>
          </w:hyperlink>
        </w:p>
        <w:p w14:paraId="1F3C3855" w14:textId="6C0A4C4A" w:rsidR="00EC643E" w:rsidRPr="006E1C1B" w:rsidRDefault="009A02D1" w:rsidP="006E1C1B">
          <w:r w:rsidRPr="006E1C1B">
            <w:fldChar w:fldCharType="end"/>
          </w:r>
        </w:p>
      </w:sdtContent>
    </w:sdt>
    <w:p w14:paraId="1F3C3856" w14:textId="77777777" w:rsidR="00EC643E" w:rsidRPr="006E1C1B" w:rsidRDefault="009A02D1" w:rsidP="006E1C1B">
      <w:r w:rsidRPr="006E1C1B">
        <w:br w:type="page"/>
      </w:r>
    </w:p>
    <w:p w14:paraId="1F3C3857" w14:textId="77777777" w:rsidR="00EC643E" w:rsidRPr="006E1C1B" w:rsidRDefault="009A02D1" w:rsidP="006E1C1B">
      <w:pPr>
        <w:pStyle w:val="Heading1"/>
        <w:spacing w:before="300" w:after="200" w:line="360" w:lineRule="auto"/>
        <w:rPr>
          <w:color w:val="auto"/>
        </w:rPr>
      </w:pPr>
      <w:bookmarkStart w:id="2" w:name="_Toc237260818"/>
      <w:r w:rsidRPr="006E1C1B">
        <w:rPr>
          <w:b/>
          <w:bCs/>
          <w:color w:val="auto"/>
          <w:sz w:val="28"/>
          <w:szCs w:val="28"/>
        </w:rPr>
        <w:lastRenderedPageBreak/>
        <w:t>Introduction</w:t>
      </w:r>
      <w:bookmarkEnd w:id="2"/>
    </w:p>
    <w:p w14:paraId="1F3C3858" w14:textId="77777777" w:rsidR="00EC643E" w:rsidRPr="006E1C1B" w:rsidRDefault="009A02D1" w:rsidP="006E1C1B">
      <w:pPr>
        <w:spacing w:after="200" w:line="360" w:lineRule="auto"/>
        <w:jc w:val="both"/>
      </w:pPr>
      <w:r w:rsidRPr="006E1C1B">
        <w:t>This portfolio supports my application for the role of Support Care Worker at Cherry Trees,</w:t>
      </w:r>
      <w:r w:rsidR="00FA2751">
        <w:t xml:space="preserve"> Bestwood (Skills for Care, 2025</w:t>
      </w:r>
      <w:r w:rsidRPr="006E1C1B">
        <w:t>). It brings together a chosen job vacancy and tailored CV, a personal statement, a SWOT analysis, a Personal Development Plan, and a reflective account of my Component 1 presentation for LCHS4009.</w:t>
      </w:r>
    </w:p>
    <w:p w14:paraId="1F3C3859" w14:textId="77777777" w:rsidR="00EC643E" w:rsidRPr="006E1C1B" w:rsidRDefault="009A02D1" w:rsidP="006E1C1B">
      <w:pPr>
        <w:spacing w:after="200" w:line="360" w:lineRule="auto"/>
        <w:jc w:val="both"/>
      </w:pPr>
      <w:r w:rsidRPr="006E1C1B">
        <w:t>My aim is to show I'm ready for this role by drawing on several years of practical experience in residential and nursing care, alongside my ongoing Health and Social Care studies at the University of Wales Trinity Saint David (UWTSD). Each section also points to where I still need to develop, reflecting the expectation that care workers keep learning throughout their careers (Skills for Care, 2025).</w:t>
      </w:r>
    </w:p>
    <w:p w14:paraId="1F3C385A" w14:textId="77777777" w:rsidR="00EC643E" w:rsidRPr="006E1C1B" w:rsidRDefault="009A02D1" w:rsidP="006E1C1B">
      <w:pPr>
        <w:spacing w:after="200" w:line="360" w:lineRule="auto"/>
        <w:jc w:val="both"/>
      </w:pPr>
      <w:r w:rsidRPr="006E1C1B">
        <w:t>The sections below cover, in order: the job vacancy and CV (Task 1), my personal statement (Task 2), a SWOT analysis and Personal Development Plan (Task 3), and a Gibbs' Reflective Cycle account of a prior presentation (Task 4).</w:t>
      </w:r>
    </w:p>
    <w:p w14:paraId="1F3C385B" w14:textId="77777777" w:rsidR="00EC643E" w:rsidRPr="006E1C1B" w:rsidRDefault="009A02D1" w:rsidP="006E1C1B">
      <w:pPr>
        <w:pStyle w:val="Heading1"/>
        <w:spacing w:before="300" w:after="200" w:line="360" w:lineRule="auto"/>
        <w:rPr>
          <w:color w:val="auto"/>
        </w:rPr>
      </w:pPr>
      <w:bookmarkStart w:id="3" w:name="_Toc237260819"/>
      <w:r w:rsidRPr="006E1C1B">
        <w:rPr>
          <w:b/>
          <w:bCs/>
          <w:color w:val="auto"/>
          <w:sz w:val="28"/>
          <w:szCs w:val="28"/>
        </w:rPr>
        <w:t>Task 1: Job Vacancy and CV</w:t>
      </w:r>
      <w:bookmarkEnd w:id="3"/>
    </w:p>
    <w:p w14:paraId="1F3C385C" w14:textId="77777777" w:rsidR="00EC643E" w:rsidRPr="006E1C1B" w:rsidRDefault="009A02D1" w:rsidP="006E1C1B">
      <w:pPr>
        <w:spacing w:after="200" w:line="360" w:lineRule="auto"/>
        <w:jc w:val="both"/>
      </w:pPr>
      <w:r w:rsidRPr="006E1C1B">
        <w:t>The vacancy I've chosen is a Care Worker Level 2 post with Nottingham City Council at Cher</w:t>
      </w:r>
      <w:r w:rsidR="006E1C1B">
        <w:t>ry Trees, Bestwood Park Estate -</w:t>
      </w:r>
      <w:r w:rsidRPr="006E1C1B">
        <w:t xml:space="preserve"> the same home where I already work as agency staff. It's the permanent, council-employed role I'm now working towards, and the advertisement below is reproduced in summary form, in the style used on the council's careers sit</w:t>
      </w:r>
      <w:r w:rsidR="00FA2751">
        <w:t>e (Nottingham City Council, 2026</w:t>
      </w:r>
      <w:r w:rsidRPr="006E1C1B">
        <w:t>).</w:t>
      </w:r>
    </w:p>
    <w:p w14:paraId="1F3C385D" w14:textId="77777777" w:rsidR="00FA2751" w:rsidRPr="00FA2751" w:rsidRDefault="009A02D1" w:rsidP="00FA2751">
      <w:pPr>
        <w:pStyle w:val="Heading2"/>
        <w:spacing w:before="300" w:after="200" w:line="360" w:lineRule="auto"/>
        <w:rPr>
          <w:color w:val="auto"/>
        </w:rPr>
      </w:pPr>
      <w:bookmarkStart w:id="4" w:name="_Toc237260820"/>
      <w:r w:rsidRPr="006E1C1B">
        <w:rPr>
          <w:b/>
          <w:bCs/>
          <w:color w:val="auto"/>
          <w:sz w:val="24"/>
          <w:szCs w:val="24"/>
        </w:rPr>
        <w:t>Job Vacancy – Nottingham City Council</w:t>
      </w:r>
      <w:bookmarkEnd w:id="4"/>
    </w:p>
    <w:p w14:paraId="1F3C385E" w14:textId="77777777" w:rsidR="00EC643E" w:rsidRPr="006E1C1B" w:rsidRDefault="00F8095A" w:rsidP="00FA2751">
      <w:pPr>
        <w:spacing w:after="100" w:line="360" w:lineRule="auto"/>
      </w:pPr>
      <w:r>
        <w:rPr>
          <w:noProof/>
        </w:rPr>
        <w:drawing>
          <wp:inline distT="0" distB="0" distL="0" distR="0" wp14:anchorId="1F3C38F1" wp14:editId="1F3C38F2">
            <wp:extent cx="5419725" cy="263855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8-09 064552.png"/>
                    <pic:cNvPicPr/>
                  </pic:nvPicPr>
                  <pic:blipFill rotWithShape="1">
                    <a:blip r:embed="rId7">
                      <a:extLst>
                        <a:ext uri="{28A0092B-C50C-407E-A947-70E740481C1C}">
                          <a14:useLocalDpi xmlns:a14="http://schemas.microsoft.com/office/drawing/2010/main" val="0"/>
                        </a:ext>
                      </a:extLst>
                    </a:blip>
                    <a:srcRect l="12297" t="9016" r="11921"/>
                    <a:stretch/>
                  </pic:blipFill>
                  <pic:spPr bwMode="auto">
                    <a:xfrm>
                      <a:off x="0" y="0"/>
                      <a:ext cx="5434367" cy="2645678"/>
                    </a:xfrm>
                    <a:prstGeom prst="rect">
                      <a:avLst/>
                    </a:prstGeom>
                    <a:ln>
                      <a:noFill/>
                    </a:ln>
                    <a:extLst>
                      <a:ext uri="{53640926-AAD7-44D8-BBD7-CCE9431645EC}">
                        <a14:shadowObscured xmlns:a14="http://schemas.microsoft.com/office/drawing/2010/main"/>
                      </a:ext>
                    </a:extLst>
                  </pic:spPr>
                </pic:pic>
              </a:graphicData>
            </a:graphic>
          </wp:inline>
        </w:drawing>
      </w:r>
      <w:r w:rsidR="009A02D1" w:rsidRPr="006E1C1B">
        <w:t>.</w:t>
      </w:r>
      <w:r w:rsidR="009A02D1" w:rsidRPr="006E1C1B">
        <w:br w:type="page"/>
      </w:r>
    </w:p>
    <w:p w14:paraId="1F3C385F" w14:textId="77777777" w:rsidR="00EC643E" w:rsidRPr="006E1C1B" w:rsidRDefault="009A02D1" w:rsidP="006E1C1B">
      <w:pPr>
        <w:pStyle w:val="Heading2"/>
        <w:spacing w:before="300" w:after="200" w:line="360" w:lineRule="auto"/>
        <w:rPr>
          <w:color w:val="auto"/>
        </w:rPr>
      </w:pPr>
      <w:bookmarkStart w:id="5" w:name="_Toc237260821"/>
      <w:r w:rsidRPr="006E1C1B">
        <w:rPr>
          <w:b/>
          <w:bCs/>
          <w:color w:val="auto"/>
          <w:sz w:val="24"/>
          <w:szCs w:val="24"/>
        </w:rPr>
        <w:lastRenderedPageBreak/>
        <w:t>Curriculum Vitae</w:t>
      </w:r>
      <w:bookmarkEnd w:id="5"/>
    </w:p>
    <w:p w14:paraId="1F3C3860" w14:textId="77777777" w:rsidR="00EC643E" w:rsidRPr="006E1C1B" w:rsidRDefault="009A02D1" w:rsidP="006E1C1B">
      <w:pPr>
        <w:spacing w:after="100"/>
        <w:jc w:val="center"/>
      </w:pPr>
      <w:r w:rsidRPr="006E1C1B">
        <w:rPr>
          <w:b/>
          <w:bCs/>
          <w:sz w:val="26"/>
          <w:szCs w:val="26"/>
        </w:rPr>
        <w:t>Prince Peter Ojeabulu Okhueidiata</w:t>
      </w:r>
    </w:p>
    <w:p w14:paraId="1F3C3861" w14:textId="77777777" w:rsidR="00EC643E" w:rsidRPr="006E1C1B" w:rsidRDefault="009A02D1" w:rsidP="006E1C1B">
      <w:pPr>
        <w:spacing w:after="300"/>
        <w:jc w:val="center"/>
      </w:pPr>
      <w:r w:rsidRPr="006E1C1B">
        <w:rPr>
          <w:sz w:val="20"/>
          <w:szCs w:val="20"/>
        </w:rPr>
        <w:t xml:space="preserve">Address: </w:t>
      </w:r>
      <w:r w:rsidR="00F8095A">
        <w:rPr>
          <w:sz w:val="20"/>
          <w:szCs w:val="20"/>
        </w:rPr>
        <w:t>Bestwood Street, Notttingham, Un</w:t>
      </w:r>
      <w:r w:rsidRPr="006E1C1B">
        <w:rPr>
          <w:sz w:val="20"/>
          <w:szCs w:val="20"/>
        </w:rPr>
        <w:t>ited Kingdom | Phone: +44 7778 384285 | Email: 2509560@student.uwtsd.ac.uk</w:t>
      </w:r>
    </w:p>
    <w:p w14:paraId="1F3C3862" w14:textId="77777777" w:rsidR="00EC643E" w:rsidRPr="006E1C1B" w:rsidRDefault="009A02D1" w:rsidP="006E1C1B">
      <w:pPr>
        <w:pStyle w:val="Heading2"/>
        <w:spacing w:before="300" w:after="200" w:line="360" w:lineRule="auto"/>
        <w:rPr>
          <w:color w:val="auto"/>
        </w:rPr>
      </w:pPr>
      <w:bookmarkStart w:id="6" w:name="_Toc237260822"/>
      <w:r w:rsidRPr="006E1C1B">
        <w:rPr>
          <w:b/>
          <w:bCs/>
          <w:color w:val="auto"/>
          <w:sz w:val="24"/>
          <w:szCs w:val="24"/>
        </w:rPr>
        <w:t>Personal Profile</w:t>
      </w:r>
      <w:bookmarkEnd w:id="6"/>
    </w:p>
    <w:p w14:paraId="1F3C3863" w14:textId="77777777" w:rsidR="00EC643E" w:rsidRPr="006E1C1B" w:rsidRDefault="009A02D1" w:rsidP="006E1C1B">
      <w:pPr>
        <w:spacing w:after="200" w:line="360" w:lineRule="auto"/>
        <w:jc w:val="both"/>
      </w:pPr>
      <w:r w:rsidRPr="006E1C1B">
        <w:t>I have worked in health and social care for almost ten years now, mostly in senior residential and nursing roles covering both day and night shifts. In that time I've supported residents with personal care, supervised and mentored junior staff, and helped keep homes running safely day to day. I'm currently partway through a CertHE in Health and Social Care at the University of Wales Trinity Saint David, which I'm fitting in alongside my job, and it's helped me put a stronger theoretical footing under things</w:t>
      </w:r>
      <w:r w:rsidR="00F8095A">
        <w:t xml:space="preserve"> I already do in practice -</w:t>
      </w:r>
      <w:r w:rsidRPr="006E1C1B">
        <w:t xml:space="preserve"> safeguarding, communication, and person-centred care in particular.</w:t>
      </w:r>
    </w:p>
    <w:p w14:paraId="1F3C3864" w14:textId="77777777" w:rsidR="00EC643E" w:rsidRPr="006E1C1B" w:rsidRDefault="009A02D1" w:rsidP="006E1C1B">
      <w:pPr>
        <w:pStyle w:val="Heading2"/>
        <w:spacing w:before="300" w:after="200" w:line="360" w:lineRule="auto"/>
        <w:rPr>
          <w:color w:val="auto"/>
        </w:rPr>
      </w:pPr>
      <w:bookmarkStart w:id="7" w:name="_Toc237260823"/>
      <w:r w:rsidRPr="006E1C1B">
        <w:rPr>
          <w:b/>
          <w:bCs/>
          <w:color w:val="auto"/>
          <w:sz w:val="24"/>
          <w:szCs w:val="24"/>
        </w:rPr>
        <w:t>Education</w:t>
      </w:r>
      <w:bookmarkEnd w:id="7"/>
    </w:p>
    <w:p w14:paraId="1F3C3865" w14:textId="77777777" w:rsidR="00EC643E" w:rsidRPr="006E1C1B" w:rsidRDefault="009A02D1" w:rsidP="006E1C1B">
      <w:pPr>
        <w:pStyle w:val="ListParagraph"/>
        <w:numPr>
          <w:ilvl w:val="0"/>
          <w:numId w:val="1"/>
        </w:numPr>
        <w:spacing w:after="100" w:line="360" w:lineRule="auto"/>
      </w:pPr>
      <w:r w:rsidRPr="006E1C1B">
        <w:t>CertHE in Health and Social Care– University of Wales Trinity Saint David, Department of Health and Social Care. To be awarded: January 2027.</w:t>
      </w:r>
      <w:r w:rsidR="00F8095A">
        <w:t xml:space="preserve"> </w:t>
      </w:r>
    </w:p>
    <w:p w14:paraId="1F3C3866" w14:textId="77777777" w:rsidR="00EC643E" w:rsidRPr="006E1C1B" w:rsidRDefault="009A02D1" w:rsidP="006E1C1B">
      <w:pPr>
        <w:pStyle w:val="Heading2"/>
        <w:spacing w:before="300" w:after="200" w:line="360" w:lineRule="auto"/>
        <w:rPr>
          <w:color w:val="auto"/>
        </w:rPr>
      </w:pPr>
      <w:bookmarkStart w:id="8" w:name="_Toc237260824"/>
      <w:r w:rsidRPr="006E1C1B">
        <w:rPr>
          <w:b/>
          <w:bCs/>
          <w:color w:val="auto"/>
          <w:sz w:val="24"/>
          <w:szCs w:val="24"/>
        </w:rPr>
        <w:t>Work Experience</w:t>
      </w:r>
      <w:bookmarkEnd w:id="8"/>
    </w:p>
    <w:p w14:paraId="1F3C3867" w14:textId="77777777" w:rsidR="00EC643E" w:rsidRPr="006E1C1B" w:rsidRDefault="006E1C1B" w:rsidP="006E1C1B">
      <w:pPr>
        <w:spacing w:after="200" w:line="360" w:lineRule="auto"/>
      </w:pPr>
      <w:r>
        <w:rPr>
          <w:b/>
          <w:bCs/>
        </w:rPr>
        <w:t>Senior Night Staff -</w:t>
      </w:r>
      <w:r w:rsidR="009A02D1" w:rsidRPr="006E1C1B">
        <w:rPr>
          <w:b/>
          <w:bCs/>
        </w:rPr>
        <w:t xml:space="preserve"> Cherry Trees Resource Centre (Agency) | February 2024 – Present</w:t>
      </w:r>
    </w:p>
    <w:p w14:paraId="1F3C3868" w14:textId="77777777" w:rsidR="00EC643E" w:rsidRPr="006E1C1B" w:rsidRDefault="009A02D1" w:rsidP="006E1C1B">
      <w:pPr>
        <w:pStyle w:val="ListParagraph"/>
        <w:numPr>
          <w:ilvl w:val="0"/>
          <w:numId w:val="1"/>
        </w:numPr>
        <w:spacing w:after="100" w:line="360" w:lineRule="auto"/>
      </w:pPr>
      <w:r w:rsidRPr="006E1C1B">
        <w:t>Providing overnight care and supervision to residents and colleagues.</w:t>
      </w:r>
    </w:p>
    <w:p w14:paraId="1F3C3869" w14:textId="77777777" w:rsidR="00EC643E" w:rsidRPr="006E1C1B" w:rsidRDefault="009A02D1" w:rsidP="006E1C1B">
      <w:pPr>
        <w:pStyle w:val="ListParagraph"/>
        <w:numPr>
          <w:ilvl w:val="0"/>
          <w:numId w:val="1"/>
        </w:numPr>
        <w:spacing w:after="100" w:line="360" w:lineRule="auto"/>
      </w:pPr>
      <w:r w:rsidRPr="006E1C1B">
        <w:t>Ensuring adherence to health and safety regulations.</w:t>
      </w:r>
    </w:p>
    <w:p w14:paraId="1F3C386A" w14:textId="77777777" w:rsidR="00EC643E" w:rsidRPr="006E1C1B" w:rsidRDefault="009A02D1" w:rsidP="006E1C1B">
      <w:pPr>
        <w:pStyle w:val="ListParagraph"/>
        <w:numPr>
          <w:ilvl w:val="0"/>
          <w:numId w:val="1"/>
        </w:numPr>
        <w:spacing w:after="100" w:line="360" w:lineRule="auto"/>
      </w:pPr>
      <w:r w:rsidRPr="006E1C1B">
        <w:t>Administering medication and supporting residents with their individual needs.</w:t>
      </w:r>
    </w:p>
    <w:p w14:paraId="1F3C386B" w14:textId="77777777" w:rsidR="00EC643E" w:rsidRPr="006E1C1B" w:rsidRDefault="006E1C1B" w:rsidP="006E1C1B">
      <w:pPr>
        <w:spacing w:after="200" w:line="360" w:lineRule="auto"/>
      </w:pPr>
      <w:r>
        <w:rPr>
          <w:b/>
          <w:bCs/>
        </w:rPr>
        <w:t>Senior Day Staff -</w:t>
      </w:r>
      <w:r w:rsidR="009A02D1" w:rsidRPr="006E1C1B">
        <w:rPr>
          <w:b/>
          <w:bCs/>
        </w:rPr>
        <w:t xml:space="preserve"> Lacemaker Court, DCC (Agency Worker) | 2022 – Present</w:t>
      </w:r>
    </w:p>
    <w:p w14:paraId="1F3C386C" w14:textId="77777777" w:rsidR="00EC643E" w:rsidRPr="006E1C1B" w:rsidRDefault="009A02D1" w:rsidP="006E1C1B">
      <w:pPr>
        <w:pStyle w:val="ListParagraph"/>
        <w:numPr>
          <w:ilvl w:val="0"/>
          <w:numId w:val="1"/>
        </w:numPr>
        <w:spacing w:after="100" w:line="360" w:lineRule="auto"/>
      </w:pPr>
      <w:r w:rsidRPr="006E1C1B">
        <w:t>Assisting with personal care and daily living activities.</w:t>
      </w:r>
    </w:p>
    <w:p w14:paraId="1F3C386D" w14:textId="77777777" w:rsidR="00EC643E" w:rsidRPr="006E1C1B" w:rsidRDefault="009A02D1" w:rsidP="006E1C1B">
      <w:pPr>
        <w:pStyle w:val="ListParagraph"/>
        <w:numPr>
          <w:ilvl w:val="0"/>
          <w:numId w:val="1"/>
        </w:numPr>
        <w:spacing w:after="100" w:line="360" w:lineRule="auto"/>
      </w:pPr>
      <w:r w:rsidRPr="006E1C1B">
        <w:t>Supervising and supporting junior staff members.</w:t>
      </w:r>
    </w:p>
    <w:p w14:paraId="1F3C386E" w14:textId="77777777" w:rsidR="00EC643E" w:rsidRPr="006E1C1B" w:rsidRDefault="009A02D1" w:rsidP="006E1C1B">
      <w:pPr>
        <w:pStyle w:val="ListParagraph"/>
        <w:numPr>
          <w:ilvl w:val="0"/>
          <w:numId w:val="1"/>
        </w:numPr>
        <w:spacing w:after="100" w:line="360" w:lineRule="auto"/>
      </w:pPr>
      <w:r w:rsidRPr="006E1C1B">
        <w:t>Communicating effectively with families and healthcare professionals.</w:t>
      </w:r>
    </w:p>
    <w:p w14:paraId="1F3C386F" w14:textId="77777777" w:rsidR="00EC643E" w:rsidRPr="006E1C1B" w:rsidRDefault="009A02D1" w:rsidP="006E1C1B">
      <w:pPr>
        <w:spacing w:after="200" w:line="360" w:lineRule="auto"/>
      </w:pPr>
      <w:r w:rsidRPr="006E1C1B">
        <w:rPr>
          <w:b/>
          <w:bCs/>
        </w:rPr>
        <w:t>Se</w:t>
      </w:r>
      <w:r w:rsidR="006E1C1B">
        <w:rPr>
          <w:b/>
          <w:bCs/>
        </w:rPr>
        <w:t>nior Day / Acting Duty Manager -</w:t>
      </w:r>
      <w:r w:rsidRPr="006E1C1B">
        <w:rPr>
          <w:b/>
          <w:bCs/>
        </w:rPr>
        <w:t xml:space="preserve"> Lady Cross, DCC | 2019 – 2021</w:t>
      </w:r>
    </w:p>
    <w:p w14:paraId="1F3C3870" w14:textId="77777777" w:rsidR="00EC643E" w:rsidRPr="006E1C1B" w:rsidRDefault="009A02D1" w:rsidP="006E1C1B">
      <w:pPr>
        <w:pStyle w:val="ListParagraph"/>
        <w:numPr>
          <w:ilvl w:val="0"/>
          <w:numId w:val="1"/>
        </w:numPr>
        <w:spacing w:after="100" w:line="360" w:lineRule="auto"/>
      </w:pPr>
      <w:r w:rsidRPr="006E1C1B">
        <w:t>Managing the day-to-day operations of the care facility.</w:t>
      </w:r>
    </w:p>
    <w:p w14:paraId="1F3C3871" w14:textId="77777777" w:rsidR="00EC643E" w:rsidRPr="006E1C1B" w:rsidRDefault="009A02D1" w:rsidP="006E1C1B">
      <w:pPr>
        <w:pStyle w:val="ListParagraph"/>
        <w:numPr>
          <w:ilvl w:val="0"/>
          <w:numId w:val="1"/>
        </w:numPr>
        <w:spacing w:after="100" w:line="360" w:lineRule="auto"/>
      </w:pPr>
      <w:r w:rsidRPr="006E1C1B">
        <w:t>Leading and mentoring a team of caregivers.</w:t>
      </w:r>
    </w:p>
    <w:p w14:paraId="1F3C3872" w14:textId="77777777" w:rsidR="00EC643E" w:rsidRDefault="009A02D1" w:rsidP="006E1C1B">
      <w:pPr>
        <w:pStyle w:val="ListParagraph"/>
        <w:numPr>
          <w:ilvl w:val="0"/>
          <w:numId w:val="1"/>
        </w:numPr>
        <w:spacing w:after="100" w:line="360" w:lineRule="auto"/>
      </w:pPr>
      <w:r w:rsidRPr="006E1C1B">
        <w:t>Handling administrative duties, including care plans and documentation.</w:t>
      </w:r>
    </w:p>
    <w:p w14:paraId="1F3C3873" w14:textId="77777777" w:rsidR="00F8095A" w:rsidRPr="006E1C1B" w:rsidRDefault="00F8095A" w:rsidP="00F8095A">
      <w:pPr>
        <w:pStyle w:val="ListParagraph"/>
        <w:spacing w:after="100" w:line="360" w:lineRule="auto"/>
        <w:ind w:left="720"/>
      </w:pPr>
    </w:p>
    <w:p w14:paraId="1F3C3874" w14:textId="77777777" w:rsidR="00EC643E" w:rsidRPr="006E1C1B" w:rsidRDefault="009A02D1" w:rsidP="006E1C1B">
      <w:pPr>
        <w:spacing w:after="200" w:line="360" w:lineRule="auto"/>
      </w:pPr>
      <w:r w:rsidRPr="006E1C1B">
        <w:rPr>
          <w:b/>
          <w:bCs/>
        </w:rPr>
        <w:lastRenderedPageBreak/>
        <w:t>Sen</w:t>
      </w:r>
      <w:r w:rsidR="006E1C1B">
        <w:rPr>
          <w:b/>
          <w:bCs/>
        </w:rPr>
        <w:t>ior Days / Acting Duty Manager -</w:t>
      </w:r>
      <w:r w:rsidRPr="006E1C1B">
        <w:rPr>
          <w:b/>
          <w:bCs/>
        </w:rPr>
        <w:t xml:space="preserve"> Beechcroft, DCC | 2018 – 2019</w:t>
      </w:r>
    </w:p>
    <w:p w14:paraId="1F3C3875" w14:textId="77777777" w:rsidR="00EC643E" w:rsidRPr="006E1C1B" w:rsidRDefault="009A02D1" w:rsidP="006E1C1B">
      <w:pPr>
        <w:pStyle w:val="ListParagraph"/>
        <w:numPr>
          <w:ilvl w:val="0"/>
          <w:numId w:val="1"/>
        </w:numPr>
        <w:spacing w:after="100" w:line="360" w:lineRule="auto"/>
      </w:pPr>
      <w:r w:rsidRPr="006E1C1B">
        <w:t>Overseeing the provision of high-quality care.</w:t>
      </w:r>
    </w:p>
    <w:p w14:paraId="1F3C3876" w14:textId="77777777" w:rsidR="00EC643E" w:rsidRPr="006E1C1B" w:rsidRDefault="009A02D1" w:rsidP="006E1C1B">
      <w:pPr>
        <w:pStyle w:val="ListParagraph"/>
        <w:numPr>
          <w:ilvl w:val="0"/>
          <w:numId w:val="1"/>
        </w:numPr>
        <w:spacing w:after="100" w:line="360" w:lineRule="auto"/>
      </w:pPr>
      <w:r w:rsidRPr="006E1C1B">
        <w:t>Handling staffing and scheduling to ensure adequate coverage.</w:t>
      </w:r>
    </w:p>
    <w:p w14:paraId="1F3C3877" w14:textId="77777777" w:rsidR="00EC643E" w:rsidRPr="006E1C1B" w:rsidRDefault="009A02D1" w:rsidP="006E1C1B">
      <w:pPr>
        <w:pStyle w:val="ListParagraph"/>
        <w:numPr>
          <w:ilvl w:val="0"/>
          <w:numId w:val="1"/>
        </w:numPr>
        <w:spacing w:after="100" w:line="360" w:lineRule="auto"/>
      </w:pPr>
      <w:r w:rsidRPr="006E1C1B">
        <w:t>Assisting residents with personal care and medication administration.</w:t>
      </w:r>
    </w:p>
    <w:p w14:paraId="1F3C3878" w14:textId="77777777" w:rsidR="00EC643E" w:rsidRPr="006E1C1B" w:rsidRDefault="006E1C1B" w:rsidP="006E1C1B">
      <w:pPr>
        <w:spacing w:after="200" w:line="360" w:lineRule="auto"/>
      </w:pPr>
      <w:r>
        <w:rPr>
          <w:b/>
          <w:bCs/>
        </w:rPr>
        <w:t>Support Worker -</w:t>
      </w:r>
      <w:r w:rsidR="009A02D1" w:rsidRPr="006E1C1B">
        <w:rPr>
          <w:b/>
          <w:bCs/>
        </w:rPr>
        <w:t xml:space="preserve"> Maple Manor Nursing Home for Learning Disabilities | 2016 – 2018</w:t>
      </w:r>
    </w:p>
    <w:p w14:paraId="1F3C3879" w14:textId="77777777" w:rsidR="00EC643E" w:rsidRPr="006E1C1B" w:rsidRDefault="009A02D1" w:rsidP="006E1C1B">
      <w:pPr>
        <w:pStyle w:val="ListParagraph"/>
        <w:numPr>
          <w:ilvl w:val="0"/>
          <w:numId w:val="1"/>
        </w:numPr>
        <w:spacing w:after="100" w:line="360" w:lineRule="auto"/>
      </w:pPr>
      <w:r w:rsidRPr="006E1C1B">
        <w:t>Supporting individuals with learning disabilities in daily activities.</w:t>
      </w:r>
    </w:p>
    <w:p w14:paraId="1F3C387A" w14:textId="77777777" w:rsidR="00EC643E" w:rsidRPr="006E1C1B" w:rsidRDefault="009A02D1" w:rsidP="006E1C1B">
      <w:pPr>
        <w:pStyle w:val="ListParagraph"/>
        <w:numPr>
          <w:ilvl w:val="0"/>
          <w:numId w:val="1"/>
        </w:numPr>
        <w:spacing w:after="100" w:line="360" w:lineRule="auto"/>
      </w:pPr>
      <w:r w:rsidRPr="006E1C1B">
        <w:t>Encouraging independence and social engagement.</w:t>
      </w:r>
    </w:p>
    <w:p w14:paraId="1F3C387B" w14:textId="77777777" w:rsidR="00EC643E" w:rsidRPr="006E1C1B" w:rsidRDefault="009A02D1" w:rsidP="006E1C1B">
      <w:pPr>
        <w:pStyle w:val="ListParagraph"/>
        <w:numPr>
          <w:ilvl w:val="0"/>
          <w:numId w:val="1"/>
        </w:numPr>
        <w:spacing w:after="100" w:line="360" w:lineRule="auto"/>
      </w:pPr>
      <w:r w:rsidRPr="006E1C1B">
        <w:t>Working closely with multidisciplinary teams to provide holistic care.</w:t>
      </w:r>
    </w:p>
    <w:p w14:paraId="1F3C387C" w14:textId="77777777" w:rsidR="00EC643E" w:rsidRPr="006E1C1B" w:rsidRDefault="006E1C1B" w:rsidP="006E1C1B">
      <w:pPr>
        <w:spacing w:after="200" w:line="360" w:lineRule="auto"/>
      </w:pPr>
      <w:r>
        <w:rPr>
          <w:b/>
          <w:bCs/>
        </w:rPr>
        <w:t>Care / Support Worker -</w:t>
      </w:r>
      <w:r w:rsidR="009A02D1" w:rsidRPr="006E1C1B">
        <w:rPr>
          <w:b/>
          <w:bCs/>
        </w:rPr>
        <w:t xml:space="preserve"> Highfield Nursing Home | 2014 – 2016</w:t>
      </w:r>
    </w:p>
    <w:p w14:paraId="1F3C387D" w14:textId="77777777" w:rsidR="00EC643E" w:rsidRPr="006E1C1B" w:rsidRDefault="009A02D1" w:rsidP="006E1C1B">
      <w:pPr>
        <w:pStyle w:val="ListParagraph"/>
        <w:numPr>
          <w:ilvl w:val="0"/>
          <w:numId w:val="1"/>
        </w:numPr>
        <w:spacing w:after="100" w:line="360" w:lineRule="auto"/>
      </w:pPr>
      <w:r w:rsidRPr="006E1C1B">
        <w:t>Assisting residents with personal care needs.</w:t>
      </w:r>
    </w:p>
    <w:p w14:paraId="1F3C387E" w14:textId="77777777" w:rsidR="00EC643E" w:rsidRPr="006E1C1B" w:rsidRDefault="009A02D1" w:rsidP="006E1C1B">
      <w:pPr>
        <w:pStyle w:val="ListParagraph"/>
        <w:numPr>
          <w:ilvl w:val="0"/>
          <w:numId w:val="1"/>
        </w:numPr>
        <w:spacing w:after="100" w:line="360" w:lineRule="auto"/>
      </w:pPr>
      <w:r w:rsidRPr="006E1C1B">
        <w:t>Providing emotional and social support to enhance well-being.</w:t>
      </w:r>
    </w:p>
    <w:p w14:paraId="1F3C387F" w14:textId="77777777" w:rsidR="00EC643E" w:rsidRPr="006E1C1B" w:rsidRDefault="009A02D1" w:rsidP="006E1C1B">
      <w:pPr>
        <w:pStyle w:val="ListParagraph"/>
        <w:numPr>
          <w:ilvl w:val="0"/>
          <w:numId w:val="1"/>
        </w:numPr>
        <w:spacing w:after="100" w:line="360" w:lineRule="auto"/>
      </w:pPr>
      <w:r w:rsidRPr="006E1C1B">
        <w:t>Ensuring a clean and safe living environment.</w:t>
      </w:r>
    </w:p>
    <w:p w14:paraId="1F3C3880" w14:textId="77777777" w:rsidR="00EC643E" w:rsidRPr="006E1C1B" w:rsidRDefault="006E1C1B" w:rsidP="006E1C1B">
      <w:pPr>
        <w:spacing w:after="200" w:line="360" w:lineRule="auto"/>
      </w:pPr>
      <w:r>
        <w:rPr>
          <w:b/>
          <w:bCs/>
        </w:rPr>
        <w:t>Healthcare Assistant -</w:t>
      </w:r>
      <w:r w:rsidR="009A02D1" w:rsidRPr="006E1C1B">
        <w:rPr>
          <w:b/>
          <w:bCs/>
        </w:rPr>
        <w:t xml:space="preserve"> Albemarle Court Nursing Home | 2011 – 2014</w:t>
      </w:r>
    </w:p>
    <w:p w14:paraId="1F3C3881" w14:textId="77777777" w:rsidR="00EC643E" w:rsidRPr="006E1C1B" w:rsidRDefault="009A02D1" w:rsidP="006E1C1B">
      <w:pPr>
        <w:pStyle w:val="ListParagraph"/>
        <w:numPr>
          <w:ilvl w:val="0"/>
          <w:numId w:val="1"/>
        </w:numPr>
        <w:spacing w:after="100" w:line="360" w:lineRule="auto"/>
      </w:pPr>
      <w:r w:rsidRPr="006E1C1B">
        <w:t>Assisting residents with daily personal care, including bathing, dressing, and mobility support.</w:t>
      </w:r>
    </w:p>
    <w:p w14:paraId="1F3C3882" w14:textId="77777777" w:rsidR="00EC643E" w:rsidRPr="006E1C1B" w:rsidRDefault="009A02D1" w:rsidP="006E1C1B">
      <w:pPr>
        <w:pStyle w:val="ListParagraph"/>
        <w:numPr>
          <w:ilvl w:val="0"/>
          <w:numId w:val="1"/>
        </w:numPr>
        <w:spacing w:after="100" w:line="360" w:lineRule="auto"/>
      </w:pPr>
      <w:r w:rsidRPr="006E1C1B">
        <w:t>Providing emotional support and companionship to enhance residents' well-being.</w:t>
      </w:r>
    </w:p>
    <w:p w14:paraId="1F3C3883" w14:textId="77777777" w:rsidR="00EC643E" w:rsidRPr="006E1C1B" w:rsidRDefault="009A02D1" w:rsidP="006E1C1B">
      <w:pPr>
        <w:pStyle w:val="ListParagraph"/>
        <w:numPr>
          <w:ilvl w:val="0"/>
          <w:numId w:val="1"/>
        </w:numPr>
        <w:spacing w:after="100" w:line="360" w:lineRule="auto"/>
      </w:pPr>
      <w:r w:rsidRPr="006E1C1B">
        <w:t>Ensuring adherence to health and safety regulations within the care home.</w:t>
      </w:r>
    </w:p>
    <w:p w14:paraId="1F3C3884" w14:textId="77777777" w:rsidR="00EC643E" w:rsidRPr="006E1C1B" w:rsidRDefault="009A02D1" w:rsidP="006E1C1B">
      <w:pPr>
        <w:pStyle w:val="ListParagraph"/>
        <w:numPr>
          <w:ilvl w:val="0"/>
          <w:numId w:val="1"/>
        </w:numPr>
        <w:spacing w:after="100" w:line="360" w:lineRule="auto"/>
      </w:pPr>
      <w:r w:rsidRPr="006E1C1B">
        <w:t>Supporting residents with dementia and other age-related conditions.</w:t>
      </w:r>
    </w:p>
    <w:p w14:paraId="1F3C3885" w14:textId="77777777" w:rsidR="00EC643E" w:rsidRPr="006E1C1B" w:rsidRDefault="009A02D1" w:rsidP="006E1C1B">
      <w:pPr>
        <w:pStyle w:val="Heading2"/>
        <w:spacing w:before="300" w:after="200" w:line="360" w:lineRule="auto"/>
        <w:rPr>
          <w:color w:val="auto"/>
        </w:rPr>
      </w:pPr>
      <w:bookmarkStart w:id="9" w:name="_Toc237260825"/>
      <w:r w:rsidRPr="006E1C1B">
        <w:rPr>
          <w:b/>
          <w:bCs/>
          <w:color w:val="auto"/>
          <w:sz w:val="24"/>
          <w:szCs w:val="24"/>
        </w:rPr>
        <w:t>Additional Training and Workshops</w:t>
      </w:r>
      <w:bookmarkEnd w:id="9"/>
    </w:p>
    <w:p w14:paraId="1F3C3886" w14:textId="77777777" w:rsidR="00EC643E" w:rsidRPr="006E1C1B" w:rsidRDefault="009A02D1" w:rsidP="006E1C1B">
      <w:pPr>
        <w:pStyle w:val="ListParagraph"/>
        <w:numPr>
          <w:ilvl w:val="0"/>
          <w:numId w:val="1"/>
        </w:numPr>
        <w:spacing w:after="100" w:line="360" w:lineRule="auto"/>
      </w:pPr>
      <w:r w:rsidRPr="006E1C1B">
        <w:t>Equality, Diversity, and Human Rights</w:t>
      </w:r>
    </w:p>
    <w:p w14:paraId="1F3C3887" w14:textId="77777777" w:rsidR="00EC643E" w:rsidRPr="006E1C1B" w:rsidRDefault="009A02D1" w:rsidP="006E1C1B">
      <w:pPr>
        <w:pStyle w:val="ListParagraph"/>
        <w:numPr>
          <w:ilvl w:val="0"/>
          <w:numId w:val="1"/>
        </w:numPr>
        <w:spacing w:after="100" w:line="360" w:lineRule="auto"/>
      </w:pPr>
      <w:r w:rsidRPr="006E1C1B">
        <w:t>Health, Safety, and Welfare</w:t>
      </w:r>
    </w:p>
    <w:p w14:paraId="1F3C3888" w14:textId="77777777" w:rsidR="00EC643E" w:rsidRPr="006E1C1B" w:rsidRDefault="009A02D1" w:rsidP="006E1C1B">
      <w:pPr>
        <w:pStyle w:val="ListParagraph"/>
        <w:numPr>
          <w:ilvl w:val="0"/>
          <w:numId w:val="1"/>
        </w:numPr>
        <w:spacing w:after="100" w:line="360" w:lineRule="auto"/>
      </w:pPr>
      <w:r w:rsidRPr="006E1C1B">
        <w:t>Infection Prevention and Control</w:t>
      </w:r>
    </w:p>
    <w:p w14:paraId="1F3C3889" w14:textId="77777777" w:rsidR="00EC643E" w:rsidRPr="006E1C1B" w:rsidRDefault="009A02D1" w:rsidP="006E1C1B">
      <w:pPr>
        <w:pStyle w:val="ListParagraph"/>
        <w:numPr>
          <w:ilvl w:val="0"/>
          <w:numId w:val="1"/>
        </w:numPr>
        <w:spacing w:after="100" w:line="360" w:lineRule="auto"/>
      </w:pPr>
      <w:r w:rsidRPr="006E1C1B">
        <w:t>Safeguarding Adults and Children</w:t>
      </w:r>
    </w:p>
    <w:p w14:paraId="1F3C388A" w14:textId="77777777" w:rsidR="00EC643E" w:rsidRPr="006E1C1B" w:rsidRDefault="009A02D1" w:rsidP="006E1C1B">
      <w:pPr>
        <w:pStyle w:val="ListParagraph"/>
        <w:numPr>
          <w:ilvl w:val="0"/>
          <w:numId w:val="1"/>
        </w:numPr>
        <w:spacing w:after="100" w:line="360" w:lineRule="auto"/>
      </w:pPr>
      <w:r w:rsidRPr="006E1C1B">
        <w:t>Moving and Handling</w:t>
      </w:r>
    </w:p>
    <w:p w14:paraId="1F3C388B" w14:textId="77777777" w:rsidR="00EC643E" w:rsidRPr="006E1C1B" w:rsidRDefault="009A02D1" w:rsidP="006E1C1B">
      <w:pPr>
        <w:pStyle w:val="ListParagraph"/>
        <w:numPr>
          <w:ilvl w:val="0"/>
          <w:numId w:val="1"/>
        </w:numPr>
        <w:spacing w:after="100" w:line="360" w:lineRule="auto"/>
      </w:pPr>
      <w:r w:rsidRPr="006E1C1B">
        <w:t>Basic Life Support</w:t>
      </w:r>
    </w:p>
    <w:p w14:paraId="1F3C388C" w14:textId="77777777" w:rsidR="00EC643E" w:rsidRPr="006E1C1B" w:rsidRDefault="009A02D1" w:rsidP="006E1C1B">
      <w:pPr>
        <w:pStyle w:val="ListParagraph"/>
        <w:numPr>
          <w:ilvl w:val="0"/>
          <w:numId w:val="1"/>
        </w:numPr>
        <w:spacing w:after="100" w:line="360" w:lineRule="auto"/>
      </w:pPr>
      <w:r w:rsidRPr="006E1C1B">
        <w:t>Food Safety and Hygiene</w:t>
      </w:r>
    </w:p>
    <w:p w14:paraId="1F3C388D" w14:textId="77777777" w:rsidR="00EC643E" w:rsidRPr="006E1C1B" w:rsidRDefault="009A02D1" w:rsidP="006E1C1B">
      <w:pPr>
        <w:pStyle w:val="ListParagraph"/>
        <w:numPr>
          <w:ilvl w:val="0"/>
          <w:numId w:val="1"/>
        </w:numPr>
        <w:spacing w:after="100" w:line="360" w:lineRule="auto"/>
      </w:pPr>
      <w:r w:rsidRPr="006E1C1B">
        <w:t>Medication Administration</w:t>
      </w:r>
    </w:p>
    <w:p w14:paraId="1F3C388E" w14:textId="77777777" w:rsidR="00EC643E" w:rsidRPr="006E1C1B" w:rsidRDefault="009A02D1" w:rsidP="006E1C1B">
      <w:pPr>
        <w:pStyle w:val="Heading2"/>
        <w:spacing w:before="300" w:after="200" w:line="360" w:lineRule="auto"/>
        <w:rPr>
          <w:color w:val="auto"/>
        </w:rPr>
      </w:pPr>
      <w:bookmarkStart w:id="10" w:name="_Toc237260826"/>
      <w:r w:rsidRPr="006E1C1B">
        <w:rPr>
          <w:b/>
          <w:bCs/>
          <w:color w:val="auto"/>
          <w:sz w:val="24"/>
          <w:szCs w:val="24"/>
        </w:rPr>
        <w:lastRenderedPageBreak/>
        <w:t>Skills and Competencies</w:t>
      </w:r>
      <w:bookmarkEnd w:id="10"/>
    </w:p>
    <w:p w14:paraId="1F3C388F" w14:textId="77777777" w:rsidR="00EC643E" w:rsidRPr="006E1C1B" w:rsidRDefault="009A02D1" w:rsidP="006E1C1B">
      <w:pPr>
        <w:pStyle w:val="ListParagraph"/>
        <w:numPr>
          <w:ilvl w:val="0"/>
          <w:numId w:val="1"/>
        </w:numPr>
        <w:spacing w:after="100" w:line="360" w:lineRule="auto"/>
      </w:pPr>
      <w:r w:rsidRPr="006E1C1B">
        <w:t>Resident care and support</w:t>
      </w:r>
    </w:p>
    <w:p w14:paraId="1F3C3890" w14:textId="77777777" w:rsidR="00EC643E" w:rsidRPr="006E1C1B" w:rsidRDefault="009A02D1" w:rsidP="006E1C1B">
      <w:pPr>
        <w:pStyle w:val="ListParagraph"/>
        <w:numPr>
          <w:ilvl w:val="0"/>
          <w:numId w:val="1"/>
        </w:numPr>
        <w:spacing w:after="100" w:line="360" w:lineRule="auto"/>
      </w:pPr>
      <w:r w:rsidRPr="006E1C1B">
        <w:t>Medication administration</w:t>
      </w:r>
    </w:p>
    <w:p w14:paraId="1F3C3891" w14:textId="77777777" w:rsidR="00EC643E" w:rsidRPr="006E1C1B" w:rsidRDefault="009A02D1" w:rsidP="006E1C1B">
      <w:pPr>
        <w:pStyle w:val="ListParagraph"/>
        <w:numPr>
          <w:ilvl w:val="0"/>
          <w:numId w:val="1"/>
        </w:numPr>
        <w:spacing w:after="100" w:line="360" w:lineRule="auto"/>
      </w:pPr>
      <w:r w:rsidRPr="006E1C1B">
        <w:t>Leadership and team management</w:t>
      </w:r>
    </w:p>
    <w:p w14:paraId="1F3C3892" w14:textId="77777777" w:rsidR="00EC643E" w:rsidRPr="006E1C1B" w:rsidRDefault="009A02D1" w:rsidP="006E1C1B">
      <w:pPr>
        <w:pStyle w:val="ListParagraph"/>
        <w:numPr>
          <w:ilvl w:val="0"/>
          <w:numId w:val="1"/>
        </w:numPr>
        <w:spacing w:after="100" w:line="360" w:lineRule="auto"/>
      </w:pPr>
      <w:r w:rsidRPr="006E1C1B">
        <w:t>Effective communication with residents, families, and colleagues</w:t>
      </w:r>
    </w:p>
    <w:p w14:paraId="1F3C3893" w14:textId="77777777" w:rsidR="00EC643E" w:rsidRPr="006E1C1B" w:rsidRDefault="009A02D1" w:rsidP="006E1C1B">
      <w:pPr>
        <w:pStyle w:val="ListParagraph"/>
        <w:numPr>
          <w:ilvl w:val="0"/>
          <w:numId w:val="1"/>
        </w:numPr>
        <w:spacing w:after="100" w:line="360" w:lineRule="auto"/>
      </w:pPr>
      <w:r w:rsidRPr="006E1C1B">
        <w:t>Record keeping and care plan documentation</w:t>
      </w:r>
    </w:p>
    <w:p w14:paraId="1F3C3894" w14:textId="77777777" w:rsidR="00EC643E" w:rsidRPr="006E1C1B" w:rsidRDefault="009A02D1" w:rsidP="006E1C1B">
      <w:pPr>
        <w:pStyle w:val="ListParagraph"/>
        <w:numPr>
          <w:ilvl w:val="0"/>
          <w:numId w:val="1"/>
        </w:numPr>
        <w:spacing w:after="100" w:line="360" w:lineRule="auto"/>
      </w:pPr>
      <w:r w:rsidRPr="006E1C1B">
        <w:t>Awareness of safeguarding and health and safety procedures</w:t>
      </w:r>
    </w:p>
    <w:p w14:paraId="1F3C3895" w14:textId="77777777" w:rsidR="00EC643E" w:rsidRPr="006E1C1B" w:rsidRDefault="009A02D1" w:rsidP="006E1C1B">
      <w:pPr>
        <w:pStyle w:val="Heading2"/>
        <w:spacing w:before="300" w:after="200" w:line="360" w:lineRule="auto"/>
        <w:rPr>
          <w:color w:val="auto"/>
        </w:rPr>
      </w:pPr>
      <w:bookmarkStart w:id="11" w:name="_Toc237260827"/>
      <w:r w:rsidRPr="006E1C1B">
        <w:rPr>
          <w:b/>
          <w:bCs/>
          <w:color w:val="auto"/>
          <w:sz w:val="24"/>
          <w:szCs w:val="24"/>
        </w:rPr>
        <w:t>Interests</w:t>
      </w:r>
      <w:bookmarkEnd w:id="11"/>
    </w:p>
    <w:p w14:paraId="1F3C3896" w14:textId="77777777" w:rsidR="00EC643E" w:rsidRPr="006E1C1B" w:rsidRDefault="009A02D1" w:rsidP="006E1C1B">
      <w:pPr>
        <w:spacing w:after="200" w:line="360" w:lineRule="auto"/>
        <w:jc w:val="both"/>
      </w:pPr>
      <w:r w:rsidRPr="006E1C1B">
        <w:t>Prince has a strong interest in staff development and mentoring, having supported and supervised junior colleagues in several of his roles. He also has an interest in continuing professional development within health and social care leadership.</w:t>
      </w:r>
    </w:p>
    <w:p w14:paraId="1F3C3897" w14:textId="77777777" w:rsidR="00EC643E" w:rsidRPr="006E1C1B" w:rsidRDefault="009A02D1" w:rsidP="006E1C1B">
      <w:pPr>
        <w:pStyle w:val="Heading2"/>
        <w:spacing w:before="300" w:after="200" w:line="360" w:lineRule="auto"/>
        <w:rPr>
          <w:color w:val="auto"/>
        </w:rPr>
      </w:pPr>
      <w:bookmarkStart w:id="12" w:name="_Toc237260828"/>
      <w:r w:rsidRPr="006E1C1B">
        <w:rPr>
          <w:b/>
          <w:bCs/>
          <w:color w:val="auto"/>
          <w:sz w:val="24"/>
          <w:szCs w:val="24"/>
        </w:rPr>
        <w:t>Referees</w:t>
      </w:r>
      <w:bookmarkEnd w:id="12"/>
    </w:p>
    <w:p w14:paraId="1F3C3898" w14:textId="77777777" w:rsidR="00EC643E" w:rsidRPr="006E1C1B" w:rsidRDefault="009A02D1" w:rsidP="006E1C1B">
      <w:pPr>
        <w:spacing w:after="200" w:line="360" w:lineRule="auto"/>
        <w:jc w:val="both"/>
      </w:pPr>
      <w:r w:rsidRPr="006E1C1B">
        <w:t>Available upon request.</w:t>
      </w:r>
    </w:p>
    <w:p w14:paraId="1F3C3899" w14:textId="77777777" w:rsidR="00EC643E" w:rsidRPr="006E1C1B" w:rsidRDefault="009A02D1" w:rsidP="006E1C1B">
      <w:r w:rsidRPr="006E1C1B">
        <w:br w:type="page"/>
      </w:r>
    </w:p>
    <w:p w14:paraId="1F3C389A" w14:textId="77777777" w:rsidR="00EC643E" w:rsidRPr="006E1C1B" w:rsidRDefault="009A02D1" w:rsidP="006E1C1B">
      <w:pPr>
        <w:pStyle w:val="Heading1"/>
        <w:spacing w:before="300" w:after="200" w:line="360" w:lineRule="auto"/>
        <w:rPr>
          <w:color w:val="auto"/>
        </w:rPr>
      </w:pPr>
      <w:bookmarkStart w:id="13" w:name="_Toc237260829"/>
      <w:r w:rsidRPr="006E1C1B">
        <w:rPr>
          <w:b/>
          <w:bCs/>
          <w:color w:val="auto"/>
          <w:sz w:val="28"/>
          <w:szCs w:val="28"/>
        </w:rPr>
        <w:lastRenderedPageBreak/>
        <w:t>Task 2: Personal Statement</w:t>
      </w:r>
      <w:bookmarkEnd w:id="13"/>
    </w:p>
    <w:p w14:paraId="1F3C389B" w14:textId="77777777" w:rsidR="00EC643E" w:rsidRPr="006E1C1B" w:rsidRDefault="00FA2751" w:rsidP="006E1C1B">
      <w:pPr>
        <w:spacing w:after="200" w:line="360" w:lineRule="auto"/>
        <w:jc w:val="both"/>
      </w:pPr>
      <w:r>
        <w:t>I am</w:t>
      </w:r>
      <w:r w:rsidR="009A02D1" w:rsidRPr="006E1C1B">
        <w:t xml:space="preserve"> applying for the Support Care Worker post at Cherry Trees, Bestwood, and I believe I can make a real contribution to the house and the wider organisation. I'm currently studying for a CertHE in Health and Social Care at the University of Wales Trinity Saint David, and I bring almost a decade of practical experience across residential and nursing care, most recently as Senior Night Staff at Cherry Trees Resource Centre.</w:t>
      </w:r>
    </w:p>
    <w:p w14:paraId="1F3C389C" w14:textId="77777777" w:rsidR="00530AB4" w:rsidRDefault="008A743C" w:rsidP="006E1C1B">
      <w:pPr>
        <w:spacing w:after="200" w:line="360" w:lineRule="auto"/>
        <w:jc w:val="both"/>
      </w:pPr>
      <w:r>
        <w:t>Over my career, I have</w:t>
      </w:r>
      <w:r w:rsidR="009A02D1" w:rsidRPr="006E1C1B">
        <w:t xml:space="preserve"> built solid, hands</w:t>
      </w:r>
      <w:r w:rsidR="006E1C1B">
        <w:t>-on knowledge of care delivery</w:t>
      </w:r>
      <w:r w:rsidR="009A02D1" w:rsidRPr="006E1C1B">
        <w:t xml:space="preserve"> personal care tasks, helping service users towards maximum independence, applying care plans, and keeping running records and da</w:t>
      </w:r>
      <w:r w:rsidR="00530AB4">
        <w:t xml:space="preserve">ily monitoring forms up to date. </w:t>
      </w:r>
      <w:r w:rsidR="009A02D1" w:rsidRPr="006E1C1B">
        <w:t>I know how much effective communication matters with residents and colleagues, and I stay alert to health and safety, including recognising and rep</w:t>
      </w:r>
      <w:r w:rsidR="00530AB4">
        <w:t>orting signs of potential abuse.</w:t>
      </w:r>
    </w:p>
    <w:p w14:paraId="1F3C389D" w14:textId="77777777" w:rsidR="00EC643E" w:rsidRPr="006E1C1B" w:rsidRDefault="009A02D1" w:rsidP="006E1C1B">
      <w:pPr>
        <w:spacing w:after="200" w:line="360" w:lineRule="auto"/>
        <w:jc w:val="both"/>
      </w:pPr>
      <w:r w:rsidRPr="006E1C1B">
        <w:t>My experience and training, including certification through Heartland Care Recruitment Ltd, have prep</w:t>
      </w:r>
      <w:r w:rsidR="00530AB4">
        <w:t>ared me well for this role. I have</w:t>
      </w:r>
      <w:r w:rsidRPr="006E1C1B">
        <w:t xml:space="preserve"> worked across a range of settings, from supporting people with learning disabilities at Maple Manor to acting as Duty Manager at Lady Cross and Beechcroft, where I managed daily operations, mentored staff, and handled care documentation. That range has given me a strong, practical grasp of person-centred care and of how different people's needs vary.</w:t>
      </w:r>
    </w:p>
    <w:p w14:paraId="1F3C389E" w14:textId="77777777" w:rsidR="00EC643E" w:rsidRPr="006E1C1B" w:rsidRDefault="00F8095A" w:rsidP="006E1C1B">
      <w:pPr>
        <w:spacing w:after="200" w:line="360" w:lineRule="auto"/>
        <w:jc w:val="both"/>
      </w:pPr>
      <w:r>
        <w:t>I would</w:t>
      </w:r>
      <w:r w:rsidR="009A02D1" w:rsidRPr="006E1C1B">
        <w:t xml:space="preserve"> describe myself as open-minded, easy-going, and reliable, with good analytical and problem-solving skills. I work well with others, follow policies and procedures carefully, and I'm comfortable sharing ideas with colleagues and managers to help make positive changes. Having worked closely with Cherry Trees over recent mo</w:t>
      </w:r>
      <w:r w:rsidR="008A743C">
        <w:t>nths, including night shifts, I ha</w:t>
      </w:r>
      <w:r w:rsidR="009A02D1" w:rsidRPr="006E1C1B">
        <w:t>ve genuinely enjoyed it and remain committed to the team.</w:t>
      </w:r>
    </w:p>
    <w:p w14:paraId="1F3C389F" w14:textId="77777777" w:rsidR="00EC643E" w:rsidRPr="006E1C1B" w:rsidRDefault="009A02D1" w:rsidP="006E1C1B">
      <w:pPr>
        <w:spacing w:after="200" w:line="360" w:lineRule="auto"/>
        <w:jc w:val="both"/>
      </w:pPr>
      <w:r w:rsidRPr="006E1C1B">
        <w:t>I understand the need for confidentiality and for recognising the rights and feelings of vulnerable adults from diverse backgrounds</w:t>
      </w:r>
      <w:r w:rsidR="008A743C">
        <w:t>. I am</w:t>
      </w:r>
      <w:r w:rsidRPr="006E1C1B">
        <w:t xml:space="preserve"> happy to work flexibly to meet the service's needs, to follow policies such as non-smoking requirements, and to stay honest and professional in everything I do.</w:t>
      </w:r>
    </w:p>
    <w:p w14:paraId="1F3C38A0" w14:textId="77777777" w:rsidR="00EC643E" w:rsidRDefault="008A743C" w:rsidP="006E1C1B">
      <w:pPr>
        <w:spacing w:after="200" w:line="360" w:lineRule="auto"/>
        <w:jc w:val="both"/>
      </w:pPr>
      <w:r>
        <w:t>I am</w:t>
      </w:r>
      <w:r w:rsidR="009A02D1" w:rsidRPr="006E1C1B">
        <w:t xml:space="preserve"> also committed to continuing my development, through both my studies and further workplace training. Combining my practical experience with what I'm learning academically makes me a strong candidate for this role, and I'd welcome the chance to keep contributing to the Cherry Trees team.</w:t>
      </w:r>
    </w:p>
    <w:p w14:paraId="1F3C38A1" w14:textId="77777777" w:rsidR="006E1C1B" w:rsidRDefault="006E1C1B" w:rsidP="006E1C1B">
      <w:pPr>
        <w:spacing w:after="200" w:line="360" w:lineRule="auto"/>
        <w:jc w:val="both"/>
      </w:pPr>
    </w:p>
    <w:p w14:paraId="1F3C38A2" w14:textId="77777777" w:rsidR="006E1C1B" w:rsidRPr="006E1C1B" w:rsidRDefault="006E1C1B" w:rsidP="006E1C1B">
      <w:pPr>
        <w:spacing w:after="200" w:line="360" w:lineRule="auto"/>
        <w:jc w:val="both"/>
      </w:pPr>
    </w:p>
    <w:p w14:paraId="1F3C38A3" w14:textId="77777777" w:rsidR="00EC643E" w:rsidRPr="006E1C1B" w:rsidRDefault="009A02D1" w:rsidP="006E1C1B">
      <w:pPr>
        <w:pStyle w:val="Heading1"/>
        <w:spacing w:before="300" w:after="200" w:line="360" w:lineRule="auto"/>
        <w:rPr>
          <w:color w:val="auto"/>
        </w:rPr>
      </w:pPr>
      <w:bookmarkStart w:id="14" w:name="_Toc237260830"/>
      <w:r w:rsidRPr="006E1C1B">
        <w:rPr>
          <w:b/>
          <w:bCs/>
          <w:color w:val="auto"/>
          <w:sz w:val="28"/>
          <w:szCs w:val="28"/>
        </w:rPr>
        <w:lastRenderedPageBreak/>
        <w:t>Task 3a: SWOT Analysis – Support Care Worker Role</w:t>
      </w:r>
      <w:bookmarkEnd w:id="14"/>
    </w:p>
    <w:p w14:paraId="1F3C38A4" w14:textId="77777777" w:rsidR="00EC643E" w:rsidRPr="006E1C1B" w:rsidRDefault="009A02D1" w:rsidP="006E1C1B">
      <w:pPr>
        <w:spacing w:after="200" w:line="360" w:lineRule="auto"/>
        <w:jc w:val="both"/>
      </w:pPr>
      <w:r w:rsidRPr="006E1C1B">
        <w:t>A SWOT analysis helps identify personal strengths, weaknesses, opportunities, and threats in relation to a chosen role, supporting honest self-evaluation (Skills for Care, 2025). Below, I consider my own readiness for the Support Care Worker role at Cherry Trees, which calls for practical care skills, leadership, communication, and a p</w:t>
      </w:r>
      <w:r w:rsidR="00530AB4">
        <w:t>erson-centred approach (CQC, 2010</w:t>
      </w:r>
      <w:r w:rsidRPr="006E1C1B">
        <w:t>; NHS England, 2023).</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6E1C1B" w:rsidRPr="006E1C1B" w14:paraId="1F3C38A7" w14:textId="77777777">
        <w:tc>
          <w:tcPr>
            <w:tcW w:w="4500" w:type="dxa"/>
            <w:shd w:val="clear" w:color="auto" w:fill="E7EFFB"/>
            <w:tcMar>
              <w:top w:w="120" w:type="dxa"/>
              <w:left w:w="120" w:type="dxa"/>
              <w:bottom w:w="120" w:type="dxa"/>
              <w:right w:w="120" w:type="dxa"/>
            </w:tcMar>
          </w:tcPr>
          <w:p w14:paraId="1F3C38A5" w14:textId="77777777" w:rsidR="00EC643E" w:rsidRPr="006E1C1B" w:rsidRDefault="009A02D1" w:rsidP="006E1C1B">
            <w:pPr>
              <w:spacing w:after="200" w:line="360" w:lineRule="auto"/>
            </w:pPr>
            <w:r w:rsidRPr="006E1C1B">
              <w:rPr>
                <w:b/>
                <w:bCs/>
              </w:rPr>
              <w:t>Strengths</w:t>
            </w:r>
          </w:p>
        </w:tc>
        <w:tc>
          <w:tcPr>
            <w:tcW w:w="4500" w:type="dxa"/>
            <w:shd w:val="clear" w:color="auto" w:fill="FBEEE7"/>
            <w:tcMar>
              <w:top w:w="120" w:type="dxa"/>
              <w:left w:w="120" w:type="dxa"/>
              <w:bottom w:w="120" w:type="dxa"/>
              <w:right w:w="120" w:type="dxa"/>
            </w:tcMar>
          </w:tcPr>
          <w:p w14:paraId="1F3C38A6" w14:textId="77777777" w:rsidR="00EC643E" w:rsidRPr="006E1C1B" w:rsidRDefault="009A02D1" w:rsidP="006E1C1B">
            <w:pPr>
              <w:spacing w:after="200" w:line="360" w:lineRule="auto"/>
            </w:pPr>
            <w:r w:rsidRPr="006E1C1B">
              <w:rPr>
                <w:b/>
                <w:bCs/>
              </w:rPr>
              <w:t>Weaknesses</w:t>
            </w:r>
          </w:p>
        </w:tc>
      </w:tr>
      <w:tr w:rsidR="006E1C1B" w:rsidRPr="006E1C1B" w14:paraId="1F3C38AD" w14:textId="77777777">
        <w:tc>
          <w:tcPr>
            <w:tcW w:w="4500" w:type="dxa"/>
            <w:tcMar>
              <w:top w:w="120" w:type="dxa"/>
              <w:left w:w="120" w:type="dxa"/>
              <w:bottom w:w="120" w:type="dxa"/>
              <w:right w:w="120" w:type="dxa"/>
            </w:tcMar>
          </w:tcPr>
          <w:p w14:paraId="1F3C38A8" w14:textId="77777777" w:rsidR="00EC643E" w:rsidRPr="006E1C1B" w:rsidRDefault="009A02D1" w:rsidP="006E1C1B">
            <w:pPr>
              <w:spacing w:after="200" w:line="360" w:lineRule="auto"/>
            </w:pPr>
            <w:r w:rsidRPr="006E1C1B">
              <w:t>Almost ten years across residential and nursing care, including personal care, medication administration, and supporting people with learning disabilities and dementia.</w:t>
            </w:r>
          </w:p>
          <w:p w14:paraId="1F3C38A9" w14:textId="77777777" w:rsidR="00EC643E" w:rsidRPr="006E1C1B" w:rsidRDefault="009A02D1" w:rsidP="006E1C1B">
            <w:pPr>
              <w:spacing w:after="200" w:line="360" w:lineRule="auto"/>
            </w:pPr>
            <w:r w:rsidRPr="006E1C1B">
              <w:t>Supervisory and Acting Duty Manager experience, building my leadership and administrat</w:t>
            </w:r>
            <w:r w:rsidR="00530AB4">
              <w:t>ive skills (Skills for Care, 2001</w:t>
            </w:r>
            <w:r w:rsidRPr="006E1C1B">
              <w:t>).</w:t>
            </w:r>
          </w:p>
          <w:p w14:paraId="1F3C38AA" w14:textId="77777777" w:rsidR="00EC643E" w:rsidRPr="006E1C1B" w:rsidRDefault="009A02D1" w:rsidP="006E1C1B">
            <w:pPr>
              <w:spacing w:after="200" w:line="360" w:lineRule="auto"/>
            </w:pPr>
            <w:r w:rsidRPr="006E1C1B">
              <w:t>Completed training in safeguarding, moving and handling, infection control, and basic life support.</w:t>
            </w:r>
          </w:p>
        </w:tc>
        <w:tc>
          <w:tcPr>
            <w:tcW w:w="4500" w:type="dxa"/>
            <w:tcMar>
              <w:top w:w="120" w:type="dxa"/>
              <w:left w:w="120" w:type="dxa"/>
              <w:bottom w:w="120" w:type="dxa"/>
              <w:right w:w="120" w:type="dxa"/>
            </w:tcMar>
          </w:tcPr>
          <w:p w14:paraId="1F3C38AB" w14:textId="77777777" w:rsidR="00EC643E" w:rsidRPr="006E1C1B" w:rsidRDefault="009A02D1" w:rsidP="006E1C1B">
            <w:pPr>
              <w:spacing w:after="200" w:line="360" w:lineRule="auto"/>
            </w:pPr>
            <w:r w:rsidRPr="006E1C1B">
              <w:t xml:space="preserve">My formal academic study is still in progress, so I'm still building the theory behind practices I already carry out </w:t>
            </w:r>
            <w:r w:rsidR="00530AB4">
              <w:t>day to day (Skills for Care, 2001</w:t>
            </w:r>
            <w:r w:rsidRPr="006E1C1B">
              <w:t>).</w:t>
            </w:r>
          </w:p>
          <w:p w14:paraId="1F3C38AC" w14:textId="77777777" w:rsidR="00EC643E" w:rsidRPr="006E1C1B" w:rsidRDefault="009A02D1" w:rsidP="006E1C1B">
            <w:pPr>
              <w:spacing w:after="200" w:line="360" w:lineRule="auto"/>
            </w:pPr>
            <w:r w:rsidRPr="006E1C1B">
              <w:t>Coming mainly from hands-on roles, I could develop my written reporting and formal documentation further.</w:t>
            </w:r>
          </w:p>
        </w:tc>
      </w:tr>
      <w:tr w:rsidR="006E1C1B" w:rsidRPr="006E1C1B" w14:paraId="1F3C38B0" w14:textId="77777777">
        <w:tc>
          <w:tcPr>
            <w:tcW w:w="4500" w:type="dxa"/>
            <w:shd w:val="clear" w:color="auto" w:fill="E7EFFB"/>
            <w:tcMar>
              <w:top w:w="120" w:type="dxa"/>
              <w:left w:w="120" w:type="dxa"/>
              <w:bottom w:w="120" w:type="dxa"/>
              <w:right w:w="120" w:type="dxa"/>
            </w:tcMar>
          </w:tcPr>
          <w:p w14:paraId="1F3C38AE" w14:textId="77777777" w:rsidR="00EC643E" w:rsidRPr="006E1C1B" w:rsidRDefault="009A02D1" w:rsidP="006E1C1B">
            <w:pPr>
              <w:spacing w:after="200" w:line="360" w:lineRule="auto"/>
            </w:pPr>
            <w:r w:rsidRPr="006E1C1B">
              <w:rPr>
                <w:b/>
                <w:bCs/>
              </w:rPr>
              <w:t>Opportunities</w:t>
            </w:r>
          </w:p>
        </w:tc>
        <w:tc>
          <w:tcPr>
            <w:tcW w:w="4500" w:type="dxa"/>
            <w:shd w:val="clear" w:color="auto" w:fill="FBEEE7"/>
            <w:tcMar>
              <w:top w:w="120" w:type="dxa"/>
              <w:left w:w="120" w:type="dxa"/>
              <w:bottom w:w="120" w:type="dxa"/>
              <w:right w:w="120" w:type="dxa"/>
            </w:tcMar>
          </w:tcPr>
          <w:p w14:paraId="1F3C38AF" w14:textId="77777777" w:rsidR="00EC643E" w:rsidRPr="006E1C1B" w:rsidRDefault="009A02D1" w:rsidP="006E1C1B">
            <w:pPr>
              <w:spacing w:after="200" w:line="360" w:lineRule="auto"/>
            </w:pPr>
            <w:r w:rsidRPr="006E1C1B">
              <w:rPr>
                <w:b/>
                <w:bCs/>
              </w:rPr>
              <w:t>Threats</w:t>
            </w:r>
          </w:p>
        </w:tc>
      </w:tr>
      <w:tr w:rsidR="006E1C1B" w:rsidRPr="006E1C1B" w14:paraId="1F3C38B5" w14:textId="77777777">
        <w:tc>
          <w:tcPr>
            <w:tcW w:w="4500" w:type="dxa"/>
            <w:tcMar>
              <w:top w:w="120" w:type="dxa"/>
              <w:left w:w="120" w:type="dxa"/>
              <w:bottom w:w="120" w:type="dxa"/>
              <w:right w:w="120" w:type="dxa"/>
            </w:tcMar>
          </w:tcPr>
          <w:p w14:paraId="1F3C38B1" w14:textId="77777777" w:rsidR="00EC643E" w:rsidRPr="006E1C1B" w:rsidRDefault="009A02D1" w:rsidP="006E1C1B">
            <w:pPr>
              <w:spacing w:after="200" w:line="360" w:lineRule="auto"/>
            </w:pPr>
            <w:r w:rsidRPr="006E1C1B">
              <w:t>Continuing my CertHE at UWTSD lets me build the theory behind my practice while gaining a recognised qualification (Skills for Care, 2025).</w:t>
            </w:r>
          </w:p>
          <w:p w14:paraId="1F3C38B2" w14:textId="77777777" w:rsidR="00EC643E" w:rsidRPr="006E1C1B" w:rsidRDefault="009A02D1" w:rsidP="006E1C1B">
            <w:pPr>
              <w:spacing w:after="200" w:line="360" w:lineRule="auto"/>
            </w:pPr>
            <w:r w:rsidRPr="006E1C1B">
              <w:t>Clear routes for progression at Cherry Trees, building on my Acting Duty Manager experience, plus specialist training such as dementia care.</w:t>
            </w:r>
          </w:p>
        </w:tc>
        <w:tc>
          <w:tcPr>
            <w:tcW w:w="4500" w:type="dxa"/>
            <w:tcMar>
              <w:top w:w="120" w:type="dxa"/>
              <w:left w:w="120" w:type="dxa"/>
              <w:bottom w:w="120" w:type="dxa"/>
              <w:right w:w="120" w:type="dxa"/>
            </w:tcMar>
          </w:tcPr>
          <w:p w14:paraId="1F3C38B3" w14:textId="77777777" w:rsidR="00EC643E" w:rsidRPr="006E1C1B" w:rsidRDefault="009A02D1" w:rsidP="006E1C1B">
            <w:pPr>
              <w:spacing w:after="200" w:line="360" w:lineRule="auto"/>
            </w:pPr>
            <w:r w:rsidRPr="006E1C1B">
              <w:t>Care work can be physically and emotionally demanding, and sector-wide staff shortages add to workload</w:t>
            </w:r>
            <w:r w:rsidR="00530AB4">
              <w:t xml:space="preserve"> pressure (Skills for Care, 2001</w:t>
            </w:r>
            <w:r w:rsidRPr="006E1C1B">
              <w:t>).</w:t>
            </w:r>
          </w:p>
          <w:p w14:paraId="1F3C38B4" w14:textId="77777777" w:rsidR="00EC643E" w:rsidRPr="006E1C1B" w:rsidRDefault="009A02D1" w:rsidP="006E1C1B">
            <w:pPr>
              <w:spacing w:after="200" w:line="360" w:lineRule="auto"/>
            </w:pPr>
            <w:r w:rsidRPr="006E1C1B">
              <w:t>Balancing full-time study with shift work, including nights, needs careful time management.</w:t>
            </w:r>
          </w:p>
        </w:tc>
      </w:tr>
    </w:tbl>
    <w:p w14:paraId="1F3C38B6" w14:textId="77777777" w:rsidR="00EC643E" w:rsidRPr="006E1C1B" w:rsidRDefault="009A02D1" w:rsidP="006E1C1B">
      <w:pPr>
        <w:spacing w:after="200" w:line="360" w:lineRule="auto"/>
        <w:jc w:val="both"/>
      </w:pPr>
      <w:r w:rsidRPr="006E1C1B">
        <w:t>Overall, my clearest strength is direct, hands-on care and leadership experience, while my main gaps are academic underpin</w:t>
      </w:r>
      <w:r w:rsidR="00530AB4">
        <w:t>ning and written documentation</w:t>
      </w:r>
      <w:r w:rsidRPr="006E1C1B">
        <w:t xml:space="preserve"> both addressed in the </w:t>
      </w:r>
      <w:r w:rsidRPr="006E1C1B">
        <w:lastRenderedPageBreak/>
        <w:t>Personal Development Plan below. Staying organised and reflective should help me manage the pressures noted above.</w:t>
      </w:r>
    </w:p>
    <w:p w14:paraId="1F3C38B7" w14:textId="77777777" w:rsidR="00EC643E" w:rsidRPr="006E1C1B" w:rsidRDefault="009A02D1" w:rsidP="006E1C1B">
      <w:pPr>
        <w:pStyle w:val="Heading1"/>
        <w:spacing w:before="300" w:after="200" w:line="360" w:lineRule="auto"/>
        <w:rPr>
          <w:color w:val="auto"/>
        </w:rPr>
      </w:pPr>
      <w:bookmarkStart w:id="15" w:name="_Toc237260831"/>
      <w:r w:rsidRPr="006E1C1B">
        <w:rPr>
          <w:b/>
          <w:bCs/>
          <w:color w:val="auto"/>
          <w:sz w:val="28"/>
          <w:szCs w:val="28"/>
        </w:rPr>
        <w:t>Task 3b: Personal Development Plan (PDP)</w:t>
      </w:r>
      <w:bookmarkEnd w:id="15"/>
    </w:p>
    <w:p w14:paraId="1F3C38B8" w14:textId="77777777" w:rsidR="00EC643E" w:rsidRPr="006E1C1B" w:rsidRDefault="009A02D1" w:rsidP="006E1C1B">
      <w:pPr>
        <w:spacing w:after="200" w:line="360" w:lineRule="auto"/>
        <w:jc w:val="both"/>
      </w:pPr>
      <w:r w:rsidRPr="006E1C1B">
        <w:t>A Personal Development Plan (PDP) identifies clear goals and a plan for developing the knowledge, skills, and confidence needed for a chosen role (Skills for Care, 2025). Building directly on the weaknesses identified in my SWOT analysis, my PDP focuses on three key areas that will support my progress as a Support Care Worker over the next two years.</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22"/>
        <w:gridCol w:w="1754"/>
        <w:gridCol w:w="1759"/>
        <w:gridCol w:w="1366"/>
        <w:gridCol w:w="962"/>
        <w:gridCol w:w="1537"/>
      </w:tblGrid>
      <w:tr w:rsidR="006E1C1B" w:rsidRPr="006E1C1B" w14:paraId="1F3C38BF" w14:textId="77777777">
        <w:tc>
          <w:tcPr>
            <w:tcW w:w="1500" w:type="dxa"/>
            <w:shd w:val="clear" w:color="auto" w:fill="E7EFFB"/>
            <w:tcMar>
              <w:top w:w="120" w:type="dxa"/>
              <w:left w:w="120" w:type="dxa"/>
              <w:bottom w:w="120" w:type="dxa"/>
              <w:right w:w="120" w:type="dxa"/>
            </w:tcMar>
          </w:tcPr>
          <w:p w14:paraId="1F3C38B9" w14:textId="77777777" w:rsidR="00EC643E" w:rsidRPr="006E1C1B" w:rsidRDefault="009A02D1" w:rsidP="006E1C1B">
            <w:pPr>
              <w:spacing w:after="200" w:line="360" w:lineRule="auto"/>
            </w:pPr>
            <w:r w:rsidRPr="006E1C1B">
              <w:rPr>
                <w:b/>
                <w:bCs/>
              </w:rPr>
              <w:t>Development Area</w:t>
            </w:r>
          </w:p>
        </w:tc>
        <w:tc>
          <w:tcPr>
            <w:tcW w:w="1900" w:type="dxa"/>
            <w:shd w:val="clear" w:color="auto" w:fill="E7EFFB"/>
            <w:tcMar>
              <w:top w:w="120" w:type="dxa"/>
              <w:left w:w="120" w:type="dxa"/>
              <w:bottom w:w="120" w:type="dxa"/>
              <w:right w:w="120" w:type="dxa"/>
            </w:tcMar>
          </w:tcPr>
          <w:p w14:paraId="1F3C38BA" w14:textId="77777777" w:rsidR="00EC643E" w:rsidRPr="006E1C1B" w:rsidRDefault="009A02D1" w:rsidP="006E1C1B">
            <w:pPr>
              <w:spacing w:after="200" w:line="360" w:lineRule="auto"/>
            </w:pPr>
            <w:r w:rsidRPr="006E1C1B">
              <w:rPr>
                <w:b/>
                <w:bCs/>
              </w:rPr>
              <w:t>SMART Goal</w:t>
            </w:r>
          </w:p>
        </w:tc>
        <w:tc>
          <w:tcPr>
            <w:tcW w:w="1900" w:type="dxa"/>
            <w:shd w:val="clear" w:color="auto" w:fill="E7EFFB"/>
            <w:tcMar>
              <w:top w:w="120" w:type="dxa"/>
              <w:left w:w="120" w:type="dxa"/>
              <w:bottom w:w="120" w:type="dxa"/>
              <w:right w:w="120" w:type="dxa"/>
            </w:tcMar>
          </w:tcPr>
          <w:p w14:paraId="1F3C38BB" w14:textId="77777777" w:rsidR="00EC643E" w:rsidRPr="006E1C1B" w:rsidRDefault="009A02D1" w:rsidP="006E1C1B">
            <w:pPr>
              <w:spacing w:after="200" w:line="360" w:lineRule="auto"/>
            </w:pPr>
            <w:r w:rsidRPr="006E1C1B">
              <w:rPr>
                <w:b/>
                <w:bCs/>
              </w:rPr>
              <w:t>Actions</w:t>
            </w:r>
          </w:p>
        </w:tc>
        <w:tc>
          <w:tcPr>
            <w:tcW w:w="1300" w:type="dxa"/>
            <w:shd w:val="clear" w:color="auto" w:fill="E7EFFB"/>
            <w:tcMar>
              <w:top w:w="120" w:type="dxa"/>
              <w:left w:w="120" w:type="dxa"/>
              <w:bottom w:w="120" w:type="dxa"/>
              <w:right w:w="120" w:type="dxa"/>
            </w:tcMar>
          </w:tcPr>
          <w:p w14:paraId="1F3C38BC" w14:textId="77777777" w:rsidR="00EC643E" w:rsidRPr="006E1C1B" w:rsidRDefault="009A02D1" w:rsidP="006E1C1B">
            <w:pPr>
              <w:spacing w:after="200" w:line="360" w:lineRule="auto"/>
            </w:pPr>
            <w:r w:rsidRPr="006E1C1B">
              <w:rPr>
                <w:b/>
                <w:bCs/>
              </w:rPr>
              <w:t>Resources</w:t>
            </w:r>
          </w:p>
        </w:tc>
        <w:tc>
          <w:tcPr>
            <w:tcW w:w="900" w:type="dxa"/>
            <w:shd w:val="clear" w:color="auto" w:fill="E7EFFB"/>
            <w:tcMar>
              <w:top w:w="120" w:type="dxa"/>
              <w:left w:w="120" w:type="dxa"/>
              <w:bottom w:w="120" w:type="dxa"/>
              <w:right w:w="120" w:type="dxa"/>
            </w:tcMar>
          </w:tcPr>
          <w:p w14:paraId="1F3C38BD" w14:textId="77777777" w:rsidR="00EC643E" w:rsidRPr="006E1C1B" w:rsidRDefault="009A02D1" w:rsidP="006E1C1B">
            <w:pPr>
              <w:spacing w:after="200" w:line="360" w:lineRule="auto"/>
            </w:pPr>
            <w:r w:rsidRPr="006E1C1B">
              <w:rPr>
                <w:b/>
                <w:bCs/>
              </w:rPr>
              <w:t>Target Date</w:t>
            </w:r>
          </w:p>
        </w:tc>
        <w:tc>
          <w:tcPr>
            <w:tcW w:w="1500" w:type="dxa"/>
            <w:shd w:val="clear" w:color="auto" w:fill="E7EFFB"/>
            <w:tcMar>
              <w:top w:w="120" w:type="dxa"/>
              <w:left w:w="120" w:type="dxa"/>
              <w:bottom w:w="120" w:type="dxa"/>
              <w:right w:w="120" w:type="dxa"/>
            </w:tcMar>
          </w:tcPr>
          <w:p w14:paraId="1F3C38BE" w14:textId="77777777" w:rsidR="00EC643E" w:rsidRPr="006E1C1B" w:rsidRDefault="009A02D1" w:rsidP="006E1C1B">
            <w:pPr>
              <w:spacing w:after="200" w:line="360" w:lineRule="auto"/>
            </w:pPr>
            <w:r w:rsidRPr="006E1C1B">
              <w:rPr>
                <w:b/>
                <w:bCs/>
              </w:rPr>
              <w:t>Monitoring &amp; Evaluation</w:t>
            </w:r>
          </w:p>
        </w:tc>
      </w:tr>
      <w:tr w:rsidR="006E1C1B" w:rsidRPr="006E1C1B" w14:paraId="1F3C38C6" w14:textId="77777777">
        <w:tc>
          <w:tcPr>
            <w:tcW w:w="1500" w:type="dxa"/>
            <w:tcMar>
              <w:top w:w="120" w:type="dxa"/>
              <w:left w:w="120" w:type="dxa"/>
              <w:bottom w:w="120" w:type="dxa"/>
              <w:right w:w="120" w:type="dxa"/>
            </w:tcMar>
          </w:tcPr>
          <w:p w14:paraId="1F3C38C0" w14:textId="77777777" w:rsidR="00EC643E" w:rsidRPr="006E1C1B" w:rsidRDefault="009A02D1" w:rsidP="006E1C1B">
            <w:pPr>
              <w:spacing w:after="200" w:line="360" w:lineRule="auto"/>
            </w:pPr>
            <w:r w:rsidRPr="006E1C1B">
              <w:t>Safeguarding and regulatory knowledge</w:t>
            </w:r>
          </w:p>
        </w:tc>
        <w:tc>
          <w:tcPr>
            <w:tcW w:w="1900" w:type="dxa"/>
            <w:tcMar>
              <w:top w:w="120" w:type="dxa"/>
              <w:left w:w="120" w:type="dxa"/>
              <w:bottom w:w="120" w:type="dxa"/>
              <w:right w:w="120" w:type="dxa"/>
            </w:tcMar>
          </w:tcPr>
          <w:p w14:paraId="1F3C38C1" w14:textId="77777777" w:rsidR="00EC643E" w:rsidRPr="006E1C1B" w:rsidRDefault="009A02D1" w:rsidP="006E1C1B">
            <w:pPr>
              <w:spacing w:after="200" w:line="360" w:lineRule="auto"/>
            </w:pPr>
            <w:r w:rsidRPr="006E1C1B">
              <w:t>Complete remaining CertHE modules, focusing on safeguarding, the Care Act 2014, and CQC standards, so my practice is more clearly grounde</w:t>
            </w:r>
            <w:r w:rsidR="00530AB4">
              <w:t>d in current guidance (CQC, 2010</w:t>
            </w:r>
            <w:r w:rsidRPr="006E1C1B">
              <w:t>).</w:t>
            </w:r>
          </w:p>
        </w:tc>
        <w:tc>
          <w:tcPr>
            <w:tcW w:w="1900" w:type="dxa"/>
            <w:tcMar>
              <w:top w:w="120" w:type="dxa"/>
              <w:left w:w="120" w:type="dxa"/>
              <w:bottom w:w="120" w:type="dxa"/>
              <w:right w:w="120" w:type="dxa"/>
            </w:tcMar>
          </w:tcPr>
          <w:p w14:paraId="1F3C38C2" w14:textId="77777777" w:rsidR="00EC643E" w:rsidRPr="006E1C1B" w:rsidRDefault="009A02D1" w:rsidP="006E1C1B">
            <w:pPr>
              <w:spacing w:after="200" w:line="360" w:lineRule="auto"/>
            </w:pPr>
            <w:r w:rsidRPr="006E1C1B">
              <w:t>Attend modules and assessments; discuss learning points with my workplace supervisor.</w:t>
            </w:r>
          </w:p>
        </w:tc>
        <w:tc>
          <w:tcPr>
            <w:tcW w:w="1300" w:type="dxa"/>
            <w:tcMar>
              <w:top w:w="120" w:type="dxa"/>
              <w:left w:w="120" w:type="dxa"/>
              <w:bottom w:w="120" w:type="dxa"/>
              <w:right w:w="120" w:type="dxa"/>
            </w:tcMar>
          </w:tcPr>
          <w:p w14:paraId="1F3C38C3" w14:textId="77777777" w:rsidR="00EC643E" w:rsidRPr="006E1C1B" w:rsidRDefault="009A02D1" w:rsidP="006E1C1B">
            <w:pPr>
              <w:spacing w:after="200" w:line="360" w:lineRule="auto"/>
            </w:pPr>
            <w:r w:rsidRPr="006E1C1B">
              <w:t>CertHE materials; supervisor; CQC guidance.</w:t>
            </w:r>
          </w:p>
        </w:tc>
        <w:tc>
          <w:tcPr>
            <w:tcW w:w="900" w:type="dxa"/>
            <w:tcMar>
              <w:top w:w="120" w:type="dxa"/>
              <w:left w:w="120" w:type="dxa"/>
              <w:bottom w:w="120" w:type="dxa"/>
              <w:right w:w="120" w:type="dxa"/>
            </w:tcMar>
          </w:tcPr>
          <w:p w14:paraId="1F3C38C4" w14:textId="77777777" w:rsidR="00EC643E" w:rsidRPr="006E1C1B" w:rsidRDefault="009A02D1" w:rsidP="006E1C1B">
            <w:pPr>
              <w:spacing w:after="200" w:line="360" w:lineRule="auto"/>
            </w:pPr>
            <w:r w:rsidRPr="006E1C1B">
              <w:t>2 years</w:t>
            </w:r>
          </w:p>
        </w:tc>
        <w:tc>
          <w:tcPr>
            <w:tcW w:w="1500" w:type="dxa"/>
            <w:tcMar>
              <w:top w:w="120" w:type="dxa"/>
              <w:left w:w="120" w:type="dxa"/>
              <w:bottom w:w="120" w:type="dxa"/>
              <w:right w:w="120" w:type="dxa"/>
            </w:tcMar>
          </w:tcPr>
          <w:p w14:paraId="1F3C38C5" w14:textId="77777777" w:rsidR="00EC643E" w:rsidRPr="006E1C1B" w:rsidRDefault="009A02D1" w:rsidP="006E1C1B">
            <w:pPr>
              <w:spacing w:after="200" w:line="360" w:lineRule="auto"/>
            </w:pPr>
            <w:r w:rsidRPr="006E1C1B">
              <w:t>Track module results each term and discuss progress with my supervisor.</w:t>
            </w:r>
          </w:p>
        </w:tc>
      </w:tr>
      <w:tr w:rsidR="006E1C1B" w:rsidRPr="006E1C1B" w14:paraId="1F3C38CD" w14:textId="77777777">
        <w:tc>
          <w:tcPr>
            <w:tcW w:w="1500" w:type="dxa"/>
            <w:tcMar>
              <w:top w:w="120" w:type="dxa"/>
              <w:left w:w="120" w:type="dxa"/>
              <w:bottom w:w="120" w:type="dxa"/>
              <w:right w:w="120" w:type="dxa"/>
            </w:tcMar>
          </w:tcPr>
          <w:p w14:paraId="1F3C38C7" w14:textId="77777777" w:rsidR="00EC643E" w:rsidRPr="006E1C1B" w:rsidRDefault="009A02D1" w:rsidP="006E1C1B">
            <w:pPr>
              <w:spacing w:after="200" w:line="360" w:lineRule="auto"/>
            </w:pPr>
            <w:r w:rsidRPr="006E1C1B">
              <w:t>Leadership and management skills</w:t>
            </w:r>
          </w:p>
        </w:tc>
        <w:tc>
          <w:tcPr>
            <w:tcW w:w="1900" w:type="dxa"/>
            <w:tcMar>
              <w:top w:w="120" w:type="dxa"/>
              <w:left w:w="120" w:type="dxa"/>
              <w:bottom w:w="120" w:type="dxa"/>
              <w:right w:w="120" w:type="dxa"/>
            </w:tcMar>
          </w:tcPr>
          <w:p w14:paraId="1F3C38C8" w14:textId="77777777" w:rsidR="00EC643E" w:rsidRPr="006E1C1B" w:rsidRDefault="009A02D1" w:rsidP="006E1C1B">
            <w:pPr>
              <w:spacing w:after="200" w:line="360" w:lineRule="auto"/>
            </w:pPr>
            <w:r w:rsidRPr="006E1C1B">
              <w:t xml:space="preserve">Building on my Acting Duty Manager experience, complete a </w:t>
            </w:r>
            <w:r w:rsidRPr="006E1C1B">
              <w:lastRenderedPageBreak/>
              <w:t>recognised leadership qualification, such as a Level 5 Diploma in Leadership for Adult Care, within two years.</w:t>
            </w:r>
          </w:p>
        </w:tc>
        <w:tc>
          <w:tcPr>
            <w:tcW w:w="1900" w:type="dxa"/>
            <w:tcMar>
              <w:top w:w="120" w:type="dxa"/>
              <w:left w:w="120" w:type="dxa"/>
              <w:bottom w:w="120" w:type="dxa"/>
              <w:right w:w="120" w:type="dxa"/>
            </w:tcMar>
          </w:tcPr>
          <w:p w14:paraId="1F3C38C9" w14:textId="77777777" w:rsidR="00EC643E" w:rsidRPr="006E1C1B" w:rsidRDefault="009A02D1" w:rsidP="006E1C1B">
            <w:pPr>
              <w:spacing w:after="200" w:line="360" w:lineRule="auto"/>
            </w:pPr>
            <w:r w:rsidRPr="006E1C1B">
              <w:lastRenderedPageBreak/>
              <w:t xml:space="preserve">Research and apply for a course; ask for more leadership </w:t>
            </w:r>
            <w:r w:rsidRPr="006E1C1B">
              <w:lastRenderedPageBreak/>
              <w:t>responsibility at work to practise as I learn.</w:t>
            </w:r>
          </w:p>
        </w:tc>
        <w:tc>
          <w:tcPr>
            <w:tcW w:w="1300" w:type="dxa"/>
            <w:tcMar>
              <w:top w:w="120" w:type="dxa"/>
              <w:left w:w="120" w:type="dxa"/>
              <w:bottom w:w="120" w:type="dxa"/>
              <w:right w:w="120" w:type="dxa"/>
            </w:tcMar>
          </w:tcPr>
          <w:p w14:paraId="1F3C38CA" w14:textId="77777777" w:rsidR="00EC643E" w:rsidRPr="006E1C1B" w:rsidRDefault="009A02D1" w:rsidP="006E1C1B">
            <w:pPr>
              <w:spacing w:after="200" w:line="360" w:lineRule="auto"/>
            </w:pPr>
            <w:r w:rsidRPr="006E1C1B">
              <w:lastRenderedPageBreak/>
              <w:t xml:space="preserve">Employer training budget; course providers; </w:t>
            </w:r>
            <w:r w:rsidRPr="006E1C1B">
              <w:lastRenderedPageBreak/>
              <w:t>line manager.</w:t>
            </w:r>
          </w:p>
        </w:tc>
        <w:tc>
          <w:tcPr>
            <w:tcW w:w="900" w:type="dxa"/>
            <w:tcMar>
              <w:top w:w="120" w:type="dxa"/>
              <w:left w:w="120" w:type="dxa"/>
              <w:bottom w:w="120" w:type="dxa"/>
              <w:right w:w="120" w:type="dxa"/>
            </w:tcMar>
          </w:tcPr>
          <w:p w14:paraId="1F3C38CB" w14:textId="77777777" w:rsidR="00EC643E" w:rsidRPr="006E1C1B" w:rsidRDefault="009A02D1" w:rsidP="006E1C1B">
            <w:pPr>
              <w:spacing w:after="200" w:line="360" w:lineRule="auto"/>
            </w:pPr>
            <w:r w:rsidRPr="006E1C1B">
              <w:lastRenderedPageBreak/>
              <w:t>2 years</w:t>
            </w:r>
          </w:p>
        </w:tc>
        <w:tc>
          <w:tcPr>
            <w:tcW w:w="1500" w:type="dxa"/>
            <w:tcMar>
              <w:top w:w="120" w:type="dxa"/>
              <w:left w:w="120" w:type="dxa"/>
              <w:bottom w:w="120" w:type="dxa"/>
              <w:right w:w="120" w:type="dxa"/>
            </w:tcMar>
          </w:tcPr>
          <w:p w14:paraId="1F3C38CC" w14:textId="77777777" w:rsidR="00EC643E" w:rsidRPr="006E1C1B" w:rsidRDefault="009A02D1" w:rsidP="006E1C1B">
            <w:pPr>
              <w:spacing w:after="200" w:line="360" w:lineRule="auto"/>
            </w:pPr>
            <w:r w:rsidRPr="006E1C1B">
              <w:t xml:space="preserve">Workplace appraisals and direct manager feedback on </w:t>
            </w:r>
            <w:r w:rsidRPr="006E1C1B">
              <w:lastRenderedPageBreak/>
              <w:t>leadership performance.</w:t>
            </w:r>
          </w:p>
        </w:tc>
      </w:tr>
      <w:tr w:rsidR="006E1C1B" w:rsidRPr="006E1C1B" w14:paraId="1F3C38D4" w14:textId="77777777">
        <w:tc>
          <w:tcPr>
            <w:tcW w:w="1500" w:type="dxa"/>
            <w:tcMar>
              <w:top w:w="120" w:type="dxa"/>
              <w:left w:w="120" w:type="dxa"/>
              <w:bottom w:w="120" w:type="dxa"/>
              <w:right w:w="120" w:type="dxa"/>
            </w:tcMar>
          </w:tcPr>
          <w:p w14:paraId="1F3C38CE" w14:textId="77777777" w:rsidR="00EC643E" w:rsidRPr="006E1C1B" w:rsidRDefault="009A02D1" w:rsidP="006E1C1B">
            <w:pPr>
              <w:spacing w:after="200" w:line="360" w:lineRule="auto"/>
            </w:pPr>
            <w:r w:rsidRPr="006E1C1B">
              <w:lastRenderedPageBreak/>
              <w:t>Digital record-keeping and reporting</w:t>
            </w:r>
          </w:p>
        </w:tc>
        <w:tc>
          <w:tcPr>
            <w:tcW w:w="1900" w:type="dxa"/>
            <w:tcMar>
              <w:top w:w="120" w:type="dxa"/>
              <w:left w:w="120" w:type="dxa"/>
              <w:bottom w:w="120" w:type="dxa"/>
              <w:right w:w="120" w:type="dxa"/>
            </w:tcMar>
          </w:tcPr>
          <w:p w14:paraId="1F3C38CF" w14:textId="77777777" w:rsidR="00EC643E" w:rsidRPr="006E1C1B" w:rsidRDefault="009A02D1" w:rsidP="006E1C1B">
            <w:pPr>
              <w:spacing w:after="200" w:line="360" w:lineRule="auto"/>
            </w:pPr>
            <w:r w:rsidRPr="006E1C1B">
              <w:t>Build confidence with electronic care records and reporting systems used at Cherry Trees, to a consistently high</w:t>
            </w:r>
            <w:r w:rsidR="00530AB4">
              <w:t xml:space="preserve"> standard (Skills for Care, 2001</w:t>
            </w:r>
            <w:r w:rsidRPr="006E1C1B">
              <w:t>).</w:t>
            </w:r>
          </w:p>
        </w:tc>
        <w:tc>
          <w:tcPr>
            <w:tcW w:w="1900" w:type="dxa"/>
            <w:tcMar>
              <w:top w:w="120" w:type="dxa"/>
              <w:left w:w="120" w:type="dxa"/>
              <w:bottom w:w="120" w:type="dxa"/>
              <w:right w:w="120" w:type="dxa"/>
            </w:tcMar>
          </w:tcPr>
          <w:p w14:paraId="1F3C38D0" w14:textId="77777777" w:rsidR="00EC643E" w:rsidRPr="006E1C1B" w:rsidRDefault="009A02D1" w:rsidP="006E1C1B">
            <w:pPr>
              <w:spacing w:after="200" w:line="360" w:lineRule="auto"/>
            </w:pPr>
            <w:r w:rsidRPr="006E1C1B">
              <w:t>Complete in-house systems training; ask a supervisor to review my records monthly.</w:t>
            </w:r>
          </w:p>
        </w:tc>
        <w:tc>
          <w:tcPr>
            <w:tcW w:w="1300" w:type="dxa"/>
            <w:tcMar>
              <w:top w:w="120" w:type="dxa"/>
              <w:left w:w="120" w:type="dxa"/>
              <w:bottom w:w="120" w:type="dxa"/>
              <w:right w:w="120" w:type="dxa"/>
            </w:tcMar>
          </w:tcPr>
          <w:p w14:paraId="1F3C38D1" w14:textId="77777777" w:rsidR="00EC643E" w:rsidRPr="006E1C1B" w:rsidRDefault="009A02D1" w:rsidP="006E1C1B">
            <w:pPr>
              <w:spacing w:after="200" w:line="360" w:lineRule="auto"/>
            </w:pPr>
            <w:r w:rsidRPr="006E1C1B">
              <w:t>Employer induction training; supervisor feedback.</w:t>
            </w:r>
          </w:p>
        </w:tc>
        <w:tc>
          <w:tcPr>
            <w:tcW w:w="900" w:type="dxa"/>
            <w:tcMar>
              <w:top w:w="120" w:type="dxa"/>
              <w:left w:w="120" w:type="dxa"/>
              <w:bottom w:w="120" w:type="dxa"/>
              <w:right w:w="120" w:type="dxa"/>
            </w:tcMar>
          </w:tcPr>
          <w:p w14:paraId="1F3C38D2" w14:textId="77777777" w:rsidR="00EC643E" w:rsidRPr="006E1C1B" w:rsidRDefault="009A02D1" w:rsidP="006E1C1B">
            <w:pPr>
              <w:spacing w:after="200" w:line="360" w:lineRule="auto"/>
            </w:pPr>
            <w:r w:rsidRPr="006E1C1B">
              <w:t>6 months</w:t>
            </w:r>
          </w:p>
        </w:tc>
        <w:tc>
          <w:tcPr>
            <w:tcW w:w="1500" w:type="dxa"/>
            <w:tcMar>
              <w:top w:w="120" w:type="dxa"/>
              <w:left w:w="120" w:type="dxa"/>
              <w:bottom w:w="120" w:type="dxa"/>
              <w:right w:w="120" w:type="dxa"/>
            </w:tcMar>
          </w:tcPr>
          <w:p w14:paraId="1F3C38D3" w14:textId="77777777" w:rsidR="00EC643E" w:rsidRPr="006E1C1B" w:rsidRDefault="009A02D1" w:rsidP="006E1C1B">
            <w:pPr>
              <w:spacing w:after="200" w:line="360" w:lineRule="auto"/>
            </w:pPr>
            <w:r w:rsidRPr="006E1C1B">
              <w:t>Supervisor audits, reviewed at a six-monthly check-in.</w:t>
            </w:r>
          </w:p>
        </w:tc>
      </w:tr>
    </w:tbl>
    <w:p w14:paraId="1F3C38D5" w14:textId="77777777" w:rsidR="00EC643E" w:rsidRPr="006E1C1B" w:rsidRDefault="009A02D1" w:rsidP="006E1C1B">
      <w:pPr>
        <w:spacing w:after="200" w:line="360" w:lineRule="auto"/>
        <w:jc w:val="both"/>
      </w:pPr>
      <w:r w:rsidRPr="006E1C1B">
        <w:t>Reviewing these three goals regularly will show me where I'm closing the gaps from my SWOT analysis, and let me adjust the plan if my circumstances change.</w:t>
      </w:r>
    </w:p>
    <w:p w14:paraId="1F3C38D6" w14:textId="77777777" w:rsidR="00EC643E" w:rsidRPr="006E1C1B" w:rsidRDefault="009A02D1" w:rsidP="006E1C1B">
      <w:pPr>
        <w:pStyle w:val="Heading1"/>
        <w:spacing w:before="300" w:after="200" w:line="360" w:lineRule="auto"/>
        <w:rPr>
          <w:color w:val="auto"/>
        </w:rPr>
      </w:pPr>
      <w:bookmarkStart w:id="16" w:name="_Toc237260832"/>
      <w:r w:rsidRPr="006E1C1B">
        <w:rPr>
          <w:b/>
          <w:bCs/>
          <w:color w:val="auto"/>
          <w:sz w:val="28"/>
          <w:szCs w:val="28"/>
        </w:rPr>
        <w:t>Task 4: Reflective Account Using Gibbs' Reflective Cycle</w:t>
      </w:r>
      <w:bookmarkEnd w:id="16"/>
    </w:p>
    <w:p w14:paraId="1F3C38D7" w14:textId="77777777" w:rsidR="00EC643E" w:rsidRDefault="009A02D1" w:rsidP="006E1C1B">
      <w:pPr>
        <w:spacing w:after="200" w:line="360" w:lineRule="auto"/>
        <w:jc w:val="both"/>
      </w:pPr>
      <w:r w:rsidRPr="006E1C1B">
        <w:t>This account reflects on my Component 1 presentation for LCHS4009. I'm using Gibbs' Reflective Cycle (Gibbs, 1988) to think through planning and delivering a presentation on Working in Teams, where I used Tuckman's model of team development (Tuckman, 1965) to explain how teams grow more effective over time.</w:t>
      </w:r>
    </w:p>
    <w:p w14:paraId="1F3C38D8" w14:textId="77777777" w:rsidR="00F8095A" w:rsidRDefault="00F8095A" w:rsidP="006E1C1B">
      <w:pPr>
        <w:spacing w:after="200" w:line="360" w:lineRule="auto"/>
        <w:jc w:val="both"/>
      </w:pPr>
    </w:p>
    <w:p w14:paraId="1F3C38D9" w14:textId="77777777" w:rsidR="00F8095A" w:rsidRPr="006E1C1B" w:rsidRDefault="00F8095A" w:rsidP="006E1C1B">
      <w:pPr>
        <w:spacing w:after="200" w:line="360" w:lineRule="auto"/>
        <w:jc w:val="both"/>
      </w:pPr>
    </w:p>
    <w:p w14:paraId="1F3C38DA" w14:textId="77777777" w:rsidR="00EC643E" w:rsidRPr="006E1C1B" w:rsidRDefault="009A02D1" w:rsidP="006E1C1B">
      <w:pPr>
        <w:pStyle w:val="Heading2"/>
        <w:spacing w:before="300" w:after="200" w:line="360" w:lineRule="auto"/>
        <w:rPr>
          <w:color w:val="auto"/>
        </w:rPr>
      </w:pPr>
      <w:bookmarkStart w:id="17" w:name="_Toc237260833"/>
      <w:r w:rsidRPr="006E1C1B">
        <w:rPr>
          <w:b/>
          <w:bCs/>
          <w:color w:val="auto"/>
          <w:sz w:val="24"/>
          <w:szCs w:val="24"/>
        </w:rPr>
        <w:lastRenderedPageBreak/>
        <w:t>Description</w:t>
      </w:r>
      <w:bookmarkEnd w:id="17"/>
    </w:p>
    <w:p w14:paraId="1F3C38DB" w14:textId="77777777" w:rsidR="00EC643E" w:rsidRPr="006E1C1B" w:rsidRDefault="009A02D1" w:rsidP="006E1C1B">
      <w:pPr>
        <w:spacing w:after="200" w:line="360" w:lineRule="auto"/>
        <w:jc w:val="both"/>
      </w:pPr>
      <w:r w:rsidRPr="006E1C1B">
        <w:t>I chose Working in Teams as my topic, drawing on my own experience supervising and mentoring staff as Acting Duty Manager</w:t>
      </w:r>
      <w:r w:rsidR="00F8095A">
        <w:t>. I explained Tuckman's stages -</w:t>
      </w:r>
      <w:r w:rsidRPr="006E1C1B">
        <w:t xml:space="preserve"> forming, storming, norming, and performing (Tuckma</w:t>
      </w:r>
      <w:r w:rsidR="00F8095A">
        <w:t>n, 1965) -</w:t>
      </w:r>
      <w:r w:rsidRPr="006E1C1B">
        <w:t xml:space="preserve"> and linked each one to examples from my own workplace, like inducting new night staff and building trust within a care team.</w:t>
      </w:r>
    </w:p>
    <w:p w14:paraId="1F3C38DC" w14:textId="77777777" w:rsidR="00EC643E" w:rsidRPr="006E1C1B" w:rsidRDefault="009A02D1" w:rsidP="006E1C1B">
      <w:pPr>
        <w:pStyle w:val="Heading2"/>
        <w:spacing w:before="300" w:after="200" w:line="360" w:lineRule="auto"/>
        <w:rPr>
          <w:color w:val="auto"/>
        </w:rPr>
      </w:pPr>
      <w:bookmarkStart w:id="18" w:name="_Toc237260834"/>
      <w:r w:rsidRPr="006E1C1B">
        <w:rPr>
          <w:b/>
          <w:bCs/>
          <w:color w:val="auto"/>
          <w:sz w:val="24"/>
          <w:szCs w:val="24"/>
        </w:rPr>
        <w:t>Feelings</w:t>
      </w:r>
      <w:bookmarkEnd w:id="18"/>
    </w:p>
    <w:p w14:paraId="1F3C38DD" w14:textId="77777777" w:rsidR="00EC643E" w:rsidRPr="006E1C1B" w:rsidRDefault="009A02D1" w:rsidP="006E1C1B">
      <w:pPr>
        <w:spacing w:after="200" w:line="360" w:lineRule="auto"/>
        <w:jc w:val="both"/>
      </w:pPr>
      <w:r w:rsidRPr="006E1C1B">
        <w:t>I felt confident about the content, since it reflected my day-to-day experience, but nervous about presenting in an academic format rather than a workplace one. Once I got into examples I knew well, I settled, and afterwards I felt a real sense of achievement at having connected theory to practice.</w:t>
      </w:r>
    </w:p>
    <w:p w14:paraId="1F3C38DE" w14:textId="77777777" w:rsidR="00EC643E" w:rsidRPr="006E1C1B" w:rsidRDefault="009A02D1" w:rsidP="006E1C1B">
      <w:pPr>
        <w:pStyle w:val="Heading2"/>
        <w:spacing w:before="300" w:after="200" w:line="360" w:lineRule="auto"/>
        <w:rPr>
          <w:color w:val="auto"/>
        </w:rPr>
      </w:pPr>
      <w:bookmarkStart w:id="19" w:name="_Toc237260835"/>
      <w:r w:rsidRPr="006E1C1B">
        <w:rPr>
          <w:b/>
          <w:bCs/>
          <w:color w:val="auto"/>
          <w:sz w:val="24"/>
          <w:szCs w:val="24"/>
        </w:rPr>
        <w:t>Evaluation</w:t>
      </w:r>
      <w:bookmarkEnd w:id="19"/>
    </w:p>
    <w:p w14:paraId="1F3C38DF" w14:textId="77777777" w:rsidR="00EC643E" w:rsidRPr="006E1C1B" w:rsidRDefault="009A02D1" w:rsidP="006E1C1B">
      <w:pPr>
        <w:spacing w:after="200" w:line="360" w:lineRule="auto"/>
        <w:jc w:val="both"/>
      </w:pPr>
      <w:r w:rsidRPr="006E1C1B">
        <w:t>Using real workplace examples to illustrate Tuckman's model was a clear strength, making the theory easier to relate to practice (Tuckman, 1965).</w:t>
      </w:r>
      <w:r w:rsidR="008A743C">
        <w:t xml:space="preserve"> My lecturer's feedback agreed -</w:t>
      </w:r>
      <w:r w:rsidRPr="006E1C1B">
        <w:t xml:space="preserve"> the practical examples came through well, and so did my understanding of team dynamics in a care setting. The feedback also suggested my presentation would have benefited from clearer academic referencing and a more structured slide layout.</w:t>
      </w:r>
    </w:p>
    <w:p w14:paraId="1F3C38E0" w14:textId="77777777" w:rsidR="00EC643E" w:rsidRPr="006E1C1B" w:rsidRDefault="009A02D1" w:rsidP="006E1C1B">
      <w:pPr>
        <w:pStyle w:val="Heading2"/>
        <w:spacing w:before="300" w:after="200" w:line="360" w:lineRule="auto"/>
        <w:rPr>
          <w:color w:val="auto"/>
        </w:rPr>
      </w:pPr>
      <w:bookmarkStart w:id="20" w:name="_Toc237260836"/>
      <w:r w:rsidRPr="006E1C1B">
        <w:rPr>
          <w:b/>
          <w:bCs/>
          <w:color w:val="auto"/>
          <w:sz w:val="24"/>
          <w:szCs w:val="24"/>
        </w:rPr>
        <w:t>Analysis</w:t>
      </w:r>
      <w:bookmarkEnd w:id="20"/>
    </w:p>
    <w:p w14:paraId="1F3C38E1" w14:textId="77777777" w:rsidR="00EC643E" w:rsidRPr="006E1C1B" w:rsidRDefault="009A02D1" w:rsidP="006E1C1B">
      <w:pPr>
        <w:spacing w:after="200" w:line="360" w:lineRule="auto"/>
        <w:jc w:val="both"/>
      </w:pPr>
      <w:r w:rsidRPr="006E1C1B">
        <w:t xml:space="preserve">This showed me that strong practical knowledge doesn't automatically make </w:t>
      </w:r>
      <w:r w:rsidR="00530AB4">
        <w:t>a strong academic presentation -</w:t>
      </w:r>
      <w:r w:rsidRPr="006E1C1B">
        <w:t xml:space="preserve"> the two need different, complementary skills. Tuckman's model helped me see that teams don't become effective immediately, but develop through communication, trust, and shared goals (Tuckman, 1965), which matched my own supervisory experience closely. It also told me that, as I move further into academic study, I need more emphasis on formal referencing and structure alongside my practical insight (NHS England, 2023).</w:t>
      </w:r>
    </w:p>
    <w:p w14:paraId="1F3C38E2" w14:textId="77777777" w:rsidR="00EC643E" w:rsidRPr="006E1C1B" w:rsidRDefault="009A02D1" w:rsidP="006E1C1B">
      <w:pPr>
        <w:pStyle w:val="Heading2"/>
        <w:spacing w:before="300" w:after="200" w:line="360" w:lineRule="auto"/>
        <w:rPr>
          <w:color w:val="auto"/>
        </w:rPr>
      </w:pPr>
      <w:bookmarkStart w:id="21" w:name="_Toc237260837"/>
      <w:r w:rsidRPr="006E1C1B">
        <w:rPr>
          <w:b/>
          <w:bCs/>
          <w:color w:val="auto"/>
          <w:sz w:val="24"/>
          <w:szCs w:val="24"/>
        </w:rPr>
        <w:t>Conclusion</w:t>
      </w:r>
      <w:bookmarkEnd w:id="21"/>
    </w:p>
    <w:p w14:paraId="1F3C38E3" w14:textId="77777777" w:rsidR="00EC643E" w:rsidRDefault="009A02D1" w:rsidP="006E1C1B">
      <w:pPr>
        <w:spacing w:after="200" w:line="360" w:lineRule="auto"/>
        <w:jc w:val="both"/>
      </w:pPr>
      <w:r w:rsidRPr="006E1C1B">
        <w:t>Overall this was a positive experience. I connected an academic model to real workplace practice, which was a genuine strength. At the same time, I need to keep developing m</w:t>
      </w:r>
      <w:r w:rsidR="00F8095A">
        <w:t>y academic presentation skills</w:t>
      </w:r>
      <w:r w:rsidRPr="006E1C1B">
        <w:t xml:space="preserve"> particularly r</w:t>
      </w:r>
      <w:r w:rsidR="00F8095A">
        <w:t>eferencing and slide structure</w:t>
      </w:r>
      <w:r w:rsidRPr="006E1C1B">
        <w:t xml:space="preserve"> alongside my practical knowledge.</w:t>
      </w:r>
    </w:p>
    <w:p w14:paraId="1F3C38E4" w14:textId="77777777" w:rsidR="00F8095A" w:rsidRPr="006E1C1B" w:rsidRDefault="00F8095A" w:rsidP="006E1C1B">
      <w:pPr>
        <w:spacing w:after="200" w:line="360" w:lineRule="auto"/>
        <w:jc w:val="both"/>
      </w:pPr>
    </w:p>
    <w:p w14:paraId="1F3C38E5" w14:textId="77777777" w:rsidR="00EC643E" w:rsidRPr="006E1C1B" w:rsidRDefault="009A02D1" w:rsidP="006E1C1B">
      <w:pPr>
        <w:pStyle w:val="Heading2"/>
        <w:spacing w:before="300" w:after="200" w:line="360" w:lineRule="auto"/>
        <w:rPr>
          <w:color w:val="auto"/>
        </w:rPr>
      </w:pPr>
      <w:bookmarkStart w:id="22" w:name="_Toc237260838"/>
      <w:r w:rsidRPr="006E1C1B">
        <w:rPr>
          <w:b/>
          <w:bCs/>
          <w:color w:val="auto"/>
          <w:sz w:val="24"/>
          <w:szCs w:val="24"/>
        </w:rPr>
        <w:lastRenderedPageBreak/>
        <w:t>Action Plan</w:t>
      </w:r>
      <w:bookmarkEnd w:id="22"/>
    </w:p>
    <w:p w14:paraId="1F3C38E6" w14:textId="414885ED" w:rsidR="00EC643E" w:rsidRDefault="00F8095A" w:rsidP="006E1C1B">
      <w:pPr>
        <w:spacing w:after="200" w:line="360" w:lineRule="auto"/>
        <w:jc w:val="both"/>
      </w:pPr>
      <w:r>
        <w:t xml:space="preserve">Next time, I will </w:t>
      </w:r>
      <w:r w:rsidR="009A02D1" w:rsidRPr="006E1C1B">
        <w:t>pay closer attention to referencing conventions and plan my slide structure before focusing on content. I</w:t>
      </w:r>
      <w:r w:rsidR="00575C67">
        <w:t xml:space="preserve"> will</w:t>
      </w:r>
      <w:r w:rsidR="009A02D1" w:rsidRPr="006E1C1B">
        <w:t xml:space="preserve"> also ask my tutor for feedback earlier in preparation, not just after delivery, so I ca</w:t>
      </w:r>
      <w:r w:rsidR="00530AB4">
        <w:t xml:space="preserve">n adjust in good time. And I will </w:t>
      </w:r>
      <w:r w:rsidR="009A02D1" w:rsidRPr="006E1C1B">
        <w:t>keep drawing on my workplace experience, since that was a genuine strength, while presenting it more rigorously.</w:t>
      </w:r>
    </w:p>
    <w:p w14:paraId="1F3C38E7" w14:textId="77777777" w:rsidR="006E1C1B" w:rsidRPr="006E1C1B" w:rsidRDefault="006E1C1B" w:rsidP="006E1C1B">
      <w:r>
        <w:br w:type="page"/>
      </w:r>
    </w:p>
    <w:p w14:paraId="1F3C38E8" w14:textId="77777777" w:rsidR="00EC643E" w:rsidRPr="006E1C1B" w:rsidRDefault="009A02D1" w:rsidP="006E1C1B">
      <w:pPr>
        <w:pStyle w:val="Heading1"/>
        <w:spacing w:before="300" w:after="200" w:line="360" w:lineRule="auto"/>
        <w:rPr>
          <w:color w:val="auto"/>
        </w:rPr>
      </w:pPr>
      <w:bookmarkStart w:id="23" w:name="_Toc237260839"/>
      <w:r w:rsidRPr="006E1C1B">
        <w:rPr>
          <w:b/>
          <w:bCs/>
          <w:color w:val="auto"/>
          <w:sz w:val="28"/>
          <w:szCs w:val="28"/>
        </w:rPr>
        <w:lastRenderedPageBreak/>
        <w:t>References</w:t>
      </w:r>
      <w:bookmarkEnd w:id="23"/>
    </w:p>
    <w:p w14:paraId="1F3C38E9" w14:textId="77777777" w:rsidR="00EC643E" w:rsidRPr="006E1C1B" w:rsidRDefault="009A02D1" w:rsidP="006E1C1B">
      <w:pPr>
        <w:spacing w:after="200" w:line="360" w:lineRule="auto"/>
        <w:jc w:val="both"/>
      </w:pPr>
      <w:r w:rsidRPr="006E1C1B">
        <w:t>Car</w:t>
      </w:r>
      <w:r w:rsidR="00530AB4">
        <w:t>e Quality Commission (CQC) (2010</w:t>
      </w:r>
      <w:r w:rsidRPr="006E1C1B">
        <w:t>) Regulation 9: Person-centred care. Available at: https://www.cqc.org.uk/guidance-providers/regulations-enforcement/regulation-9-person-centred-care (Accessed: 30 July 2026).</w:t>
      </w:r>
    </w:p>
    <w:p w14:paraId="1F3C38EA" w14:textId="77777777" w:rsidR="00EC643E" w:rsidRPr="006E1C1B" w:rsidRDefault="009A02D1" w:rsidP="006E1C1B">
      <w:pPr>
        <w:spacing w:after="200" w:line="360" w:lineRule="auto"/>
        <w:jc w:val="both"/>
      </w:pPr>
      <w:r w:rsidRPr="006E1C1B">
        <w:t>Department of Health and Social Care (2014) Care Act 2014. London: The Stationery Office.</w:t>
      </w:r>
    </w:p>
    <w:p w14:paraId="1F3C38EB" w14:textId="77777777" w:rsidR="00EC643E" w:rsidRPr="006E1C1B" w:rsidRDefault="009A02D1" w:rsidP="006E1C1B">
      <w:pPr>
        <w:spacing w:after="200" w:line="360" w:lineRule="auto"/>
        <w:jc w:val="both"/>
      </w:pPr>
      <w:r w:rsidRPr="006E1C1B">
        <w:t>Gibbs, G. (1988) Learning by Doing: A Guide to Teaching and Learning Methods. Oxford: Further Education Unit.</w:t>
      </w:r>
    </w:p>
    <w:p w14:paraId="1F3C38EC" w14:textId="77777777" w:rsidR="00EC643E" w:rsidRPr="006E1C1B" w:rsidRDefault="009A02D1" w:rsidP="006E1C1B">
      <w:pPr>
        <w:spacing w:after="200" w:line="360" w:lineRule="auto"/>
        <w:jc w:val="both"/>
      </w:pPr>
      <w:r w:rsidRPr="006E1C1B">
        <w:t>NHS England (2023) Good communication with patients waiting for care. Available at: https://www.england.nhs.uk/long-read/good-communication-with-patients-waiting-for-care/ (Accessed: 30 July 2026).</w:t>
      </w:r>
    </w:p>
    <w:p w14:paraId="1F3C38ED" w14:textId="77777777" w:rsidR="00EC643E" w:rsidRPr="006E1C1B" w:rsidRDefault="00530AB4" w:rsidP="006E1C1B">
      <w:pPr>
        <w:spacing w:after="200" w:line="360" w:lineRule="auto"/>
        <w:jc w:val="both"/>
      </w:pPr>
      <w:r>
        <w:t>Nottingham City Council (2026</w:t>
      </w:r>
      <w:r w:rsidR="009A02D1" w:rsidRPr="006E1C1B">
        <w:t>) Care Worker Level 2 – Cherry Trees, Bestwood Park Estate. Nottingham City Council Careers. Available at: https://eism.fa.em2.oraclecloud.com/hcmUI/CandidateExperience/en/sites/ncc (Accessed: 30 July 2026).</w:t>
      </w:r>
    </w:p>
    <w:p w14:paraId="1F3C38EE" w14:textId="77777777" w:rsidR="00EC643E" w:rsidRPr="006E1C1B" w:rsidRDefault="00530AB4" w:rsidP="006E1C1B">
      <w:pPr>
        <w:spacing w:after="200" w:line="360" w:lineRule="auto"/>
        <w:jc w:val="both"/>
      </w:pPr>
      <w:r>
        <w:t>Skills for Care (2001</w:t>
      </w:r>
      <w:r w:rsidR="009A02D1" w:rsidRPr="006E1C1B">
        <w:t>) A guide to adult safeguarding for social care providers. Available at: https://www.skillsforcare.org.uk/resources/documents/Support-for-leaders-and-managers/Managing-a-service/Safeguarding/A-guide-to-adult-safeguarding-for-social-care-providers.pdf (Accessed: 30 July 2026).</w:t>
      </w:r>
    </w:p>
    <w:p w14:paraId="1F3C38EF" w14:textId="77777777" w:rsidR="00EC643E" w:rsidRPr="006E1C1B" w:rsidRDefault="009A02D1" w:rsidP="006E1C1B">
      <w:pPr>
        <w:spacing w:after="200" w:line="360" w:lineRule="auto"/>
        <w:jc w:val="both"/>
      </w:pPr>
      <w:r w:rsidRPr="006E1C1B">
        <w:t>Skills for Care (2025) Statutory and mandatory training guide. Available at: https://www.skillsforcare.org.uk/resources/documents/Developing-your-workforce/Guide-to-developing-your-staff/Statutory-and-mandatory-training-guide-December-2025.pdf (Accessed: 30 July 2026).</w:t>
      </w:r>
    </w:p>
    <w:p w14:paraId="1F3C38F0" w14:textId="77777777" w:rsidR="00EC643E" w:rsidRPr="006E1C1B" w:rsidRDefault="009A02D1" w:rsidP="006E1C1B">
      <w:pPr>
        <w:spacing w:after="200" w:line="360" w:lineRule="auto"/>
        <w:jc w:val="both"/>
      </w:pPr>
      <w:r w:rsidRPr="006E1C1B">
        <w:t>Tuckman, B.W. (1965) 'Developmental sequence in small groups', Psychological Bulletin, 63(6), pp. 384–399.</w:t>
      </w:r>
    </w:p>
    <w:sectPr w:rsidR="00EC643E" w:rsidRPr="006E1C1B">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CEB3F" w14:textId="77777777" w:rsidR="00E914F7" w:rsidRDefault="00E914F7">
      <w:r>
        <w:separator/>
      </w:r>
    </w:p>
  </w:endnote>
  <w:endnote w:type="continuationSeparator" w:id="0">
    <w:p w14:paraId="7A47C896" w14:textId="77777777" w:rsidR="00E914F7" w:rsidRDefault="00E91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C38F8" w14:textId="77777777" w:rsidR="00EC643E" w:rsidRDefault="009A02D1">
    <w:pPr>
      <w:jc w:val="center"/>
    </w:pPr>
    <w:r>
      <w:rPr>
        <w:sz w:val="18"/>
        <w:szCs w:val="18"/>
      </w:rPr>
      <w:fldChar w:fldCharType="begin"/>
    </w:r>
    <w:r>
      <w:rPr>
        <w:sz w:val="18"/>
        <w:szCs w:val="18"/>
      </w:rPr>
      <w:instrText>PAGE</w:instrText>
    </w:r>
    <w:r>
      <w:rPr>
        <w:sz w:val="18"/>
        <w:szCs w:val="18"/>
      </w:rPr>
      <w:fldChar w:fldCharType="separate"/>
    </w:r>
    <w:r w:rsidR="008A743C">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8CE2C" w14:textId="77777777" w:rsidR="00E914F7" w:rsidRDefault="00E914F7">
      <w:r>
        <w:separator/>
      </w:r>
    </w:p>
  </w:footnote>
  <w:footnote w:type="continuationSeparator" w:id="0">
    <w:p w14:paraId="5146E587" w14:textId="77777777" w:rsidR="00E914F7" w:rsidRDefault="00E91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C38F7" w14:textId="77777777" w:rsidR="00EC643E" w:rsidRDefault="00EC643E">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23108"/>
    <w:multiLevelType w:val="hybridMultilevel"/>
    <w:tmpl w:val="61406F52"/>
    <w:lvl w:ilvl="0" w:tplc="327041B8">
      <w:start w:val="1"/>
      <w:numFmt w:val="bullet"/>
      <w:lvlText w:val="●"/>
      <w:lvlJc w:val="left"/>
      <w:pPr>
        <w:ind w:left="720" w:hanging="360"/>
      </w:pPr>
    </w:lvl>
    <w:lvl w:ilvl="1" w:tplc="A9662304">
      <w:start w:val="1"/>
      <w:numFmt w:val="bullet"/>
      <w:lvlText w:val="○"/>
      <w:lvlJc w:val="left"/>
      <w:pPr>
        <w:ind w:left="1440" w:hanging="360"/>
      </w:pPr>
    </w:lvl>
    <w:lvl w:ilvl="2" w:tplc="A97810FC">
      <w:start w:val="1"/>
      <w:numFmt w:val="bullet"/>
      <w:lvlText w:val="■"/>
      <w:lvlJc w:val="left"/>
      <w:pPr>
        <w:ind w:left="2160" w:hanging="360"/>
      </w:pPr>
    </w:lvl>
    <w:lvl w:ilvl="3" w:tplc="FAA65256">
      <w:start w:val="1"/>
      <w:numFmt w:val="bullet"/>
      <w:lvlText w:val="●"/>
      <w:lvlJc w:val="left"/>
      <w:pPr>
        <w:ind w:left="2880" w:hanging="360"/>
      </w:pPr>
    </w:lvl>
    <w:lvl w:ilvl="4" w:tplc="1FBCFA80">
      <w:start w:val="1"/>
      <w:numFmt w:val="bullet"/>
      <w:lvlText w:val="○"/>
      <w:lvlJc w:val="left"/>
      <w:pPr>
        <w:ind w:left="3600" w:hanging="360"/>
      </w:pPr>
    </w:lvl>
    <w:lvl w:ilvl="5" w:tplc="96D876BE">
      <w:start w:val="1"/>
      <w:numFmt w:val="bullet"/>
      <w:lvlText w:val="■"/>
      <w:lvlJc w:val="left"/>
      <w:pPr>
        <w:ind w:left="4320" w:hanging="360"/>
      </w:pPr>
    </w:lvl>
    <w:lvl w:ilvl="6" w:tplc="DF7671F4">
      <w:start w:val="1"/>
      <w:numFmt w:val="bullet"/>
      <w:lvlText w:val="●"/>
      <w:lvlJc w:val="left"/>
      <w:pPr>
        <w:ind w:left="5040" w:hanging="360"/>
      </w:pPr>
    </w:lvl>
    <w:lvl w:ilvl="7" w:tplc="033EBF26">
      <w:start w:val="1"/>
      <w:numFmt w:val="bullet"/>
      <w:lvlText w:val="●"/>
      <w:lvlJc w:val="left"/>
      <w:pPr>
        <w:ind w:left="5760" w:hanging="360"/>
      </w:pPr>
    </w:lvl>
    <w:lvl w:ilvl="8" w:tplc="CB2E501A">
      <w:start w:val="1"/>
      <w:numFmt w:val="bullet"/>
      <w:lvlText w:val="●"/>
      <w:lvlJc w:val="left"/>
      <w:pPr>
        <w:ind w:left="6480" w:hanging="360"/>
      </w:pPr>
    </w:lvl>
  </w:abstractNum>
  <w:num w:numId="1" w16cid:durableId="10651786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43E"/>
    <w:rsid w:val="00120777"/>
    <w:rsid w:val="002D2D93"/>
    <w:rsid w:val="00530AB4"/>
    <w:rsid w:val="00536521"/>
    <w:rsid w:val="005549D6"/>
    <w:rsid w:val="00575C67"/>
    <w:rsid w:val="006E1C1B"/>
    <w:rsid w:val="0074269D"/>
    <w:rsid w:val="00852EE5"/>
    <w:rsid w:val="008A743C"/>
    <w:rsid w:val="008F1B2D"/>
    <w:rsid w:val="009A02D1"/>
    <w:rsid w:val="00BA09BE"/>
    <w:rsid w:val="00CF56EC"/>
    <w:rsid w:val="00D23059"/>
    <w:rsid w:val="00E914F7"/>
    <w:rsid w:val="00EC643E"/>
    <w:rsid w:val="00F05C4C"/>
    <w:rsid w:val="00F8095A"/>
    <w:rsid w:val="00FA2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C3833"/>
  <w15:docId w15:val="{1BC535F0-6D42-4CFD-93FC-79D6F836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6E1C1B"/>
    <w:pPr>
      <w:spacing w:after="100"/>
    </w:pPr>
  </w:style>
  <w:style w:type="paragraph" w:styleId="TOC2">
    <w:name w:val="toc 2"/>
    <w:basedOn w:val="Normal"/>
    <w:next w:val="Normal"/>
    <w:autoRedefine/>
    <w:uiPriority w:val="39"/>
    <w:unhideWhenUsed/>
    <w:rsid w:val="006E1C1B"/>
    <w:pPr>
      <w:spacing w:after="100"/>
      <w:ind w:left="220"/>
    </w:pPr>
  </w:style>
  <w:style w:type="paragraph" w:styleId="Header">
    <w:name w:val="header"/>
    <w:basedOn w:val="Normal"/>
    <w:link w:val="HeaderChar"/>
    <w:uiPriority w:val="99"/>
    <w:unhideWhenUsed/>
    <w:rsid w:val="006E1C1B"/>
    <w:pPr>
      <w:tabs>
        <w:tab w:val="center" w:pos="4513"/>
        <w:tab w:val="right" w:pos="9026"/>
      </w:tabs>
    </w:pPr>
  </w:style>
  <w:style w:type="character" w:customStyle="1" w:styleId="HeaderChar">
    <w:name w:val="Header Char"/>
    <w:basedOn w:val="DefaultParagraphFont"/>
    <w:link w:val="Header"/>
    <w:uiPriority w:val="99"/>
    <w:rsid w:val="006E1C1B"/>
  </w:style>
  <w:style w:type="paragraph" w:styleId="Footer">
    <w:name w:val="footer"/>
    <w:basedOn w:val="Normal"/>
    <w:link w:val="FooterChar"/>
    <w:uiPriority w:val="99"/>
    <w:unhideWhenUsed/>
    <w:rsid w:val="006E1C1B"/>
    <w:pPr>
      <w:tabs>
        <w:tab w:val="center" w:pos="4513"/>
        <w:tab w:val="right" w:pos="9026"/>
      </w:tabs>
    </w:pPr>
  </w:style>
  <w:style w:type="character" w:customStyle="1" w:styleId="FooterChar">
    <w:name w:val="Footer Char"/>
    <w:basedOn w:val="DefaultParagraphFont"/>
    <w:link w:val="Footer"/>
    <w:uiPriority w:val="99"/>
    <w:rsid w:val="006E1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2723</Words>
  <Characters>15526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Prince Peter Ojeabulu Okhueidiata (2509560)</cp:lastModifiedBy>
  <cp:revision>8</cp:revision>
  <dcterms:created xsi:type="dcterms:W3CDTF">2026-08-10T12:05:00Z</dcterms:created>
  <dcterms:modified xsi:type="dcterms:W3CDTF">2026-08-10T12:30:00Z</dcterms:modified>
</cp:coreProperties>
</file>