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7220C">
            <w:pPr>
              <w:rPr>
                <w:rFonts w:asciiTheme="minorHAnsi" w:hAnsiTheme="minorHAnsi" w:cstheme="minorHAnsi"/>
                <w:b/>
                <w:color w:val="000000" w:themeColor="text1"/>
              </w:rPr>
            </w:pPr>
            <w:r>
              <w:rPr>
                <w:rFonts w:asciiTheme="minorHAnsi" w:hAnsiTheme="minorHAnsi" w:cstheme="minorHAnsi"/>
                <w:b/>
                <w:color w:val="000000" w:themeColor="text1"/>
              </w:rPr>
              <w:t>Scott Howells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37220C">
            <w:pPr>
              <w:rPr>
                <w:rFonts w:asciiTheme="minorHAnsi" w:hAnsiTheme="minorHAnsi" w:cstheme="minorHAnsi"/>
                <w:b/>
                <w:color w:val="000000" w:themeColor="text1"/>
              </w:rPr>
            </w:pPr>
            <w:r>
              <w:rPr>
                <w:rFonts w:asciiTheme="minorHAnsi" w:hAnsiTheme="minorHAnsi" w:cstheme="minorHAnsi"/>
                <w:b/>
                <w:color w:val="000000" w:themeColor="text1"/>
              </w:rPr>
              <w:t>Usability and Fitness Apps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834BBA" w:rsidP="00834BBA">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CC4A8E">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CC4A8E">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5E4CF8" w:rsidP="00711A55">
            <w:pPr>
              <w:snapToGrid w:val="0"/>
              <w:rPr>
                <w:rFonts w:asciiTheme="minorHAnsi" w:hAnsiTheme="minorHAnsi"/>
                <w:color w:val="000000" w:themeColor="text1"/>
              </w:rPr>
            </w:pPr>
            <w:r>
              <w:rPr>
                <w:rFonts w:asciiTheme="minorHAnsi" w:hAnsiTheme="minorHAnsi"/>
                <w:color w:val="000000" w:themeColor="text1"/>
              </w:rPr>
              <w:t>51</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C3CE1" w:rsidRDefault="00CC3CE1" w:rsidP="00711A55">
            <w:pPr>
              <w:rPr>
                <w:rFonts w:asciiTheme="minorHAnsi" w:hAnsiTheme="minorHAnsi"/>
                <w:color w:val="000000" w:themeColor="text1"/>
              </w:rPr>
            </w:pPr>
            <w:r>
              <w:rPr>
                <w:rFonts w:asciiTheme="minorHAnsi" w:hAnsiTheme="minorHAnsi"/>
                <w:color w:val="000000" w:themeColor="text1"/>
              </w:rPr>
              <w:t>The report was not well structured and this was a fairly limited.</w:t>
            </w:r>
            <w:bookmarkStart w:id="0" w:name="_GoBack"/>
            <w:bookmarkEnd w:id="0"/>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A76A27" w:rsidP="00711A55">
            <w:pPr>
              <w:snapToGrid w:val="0"/>
              <w:rPr>
                <w:rFonts w:asciiTheme="minorHAnsi" w:hAnsiTheme="minorHAnsi"/>
                <w:color w:val="000000" w:themeColor="text1"/>
              </w:rPr>
            </w:pPr>
            <w:r>
              <w:rPr>
                <w:rFonts w:asciiTheme="minorHAnsi" w:hAnsiTheme="minorHAnsi"/>
                <w:color w:val="000000" w:themeColor="text1"/>
              </w:rPr>
              <w:t>53</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5E4CF8" w:rsidP="00711A55">
            <w:pPr>
              <w:snapToGrid w:val="0"/>
              <w:rPr>
                <w:rFonts w:asciiTheme="minorHAnsi" w:hAnsiTheme="minorHAnsi"/>
                <w:color w:val="000000" w:themeColor="text1"/>
              </w:rPr>
            </w:pPr>
            <w:r>
              <w:rPr>
                <w:rFonts w:asciiTheme="minorHAnsi" w:hAnsiTheme="minorHAnsi"/>
                <w:color w:val="000000" w:themeColor="text1"/>
              </w:rPr>
              <w:t>52</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C3CE1">
        <w:rPr>
          <w:rFonts w:asciiTheme="minorHAnsi" w:hAnsiTheme="minorHAnsi"/>
          <w:color w:val="000000" w:themeColor="text1"/>
        </w:rPr>
        <w:t>Michael Dacey</w:t>
      </w:r>
      <w:r w:rsidR="00C2152E">
        <w:rPr>
          <w:rFonts w:asciiTheme="minorHAnsi" w:hAnsiTheme="minorHAnsi"/>
          <w:color w:val="000000" w:themeColor="text1"/>
        </w:rPr>
        <w:t>.................</w:t>
      </w:r>
      <w:r w:rsidRPr="00811371">
        <w:rPr>
          <w:rFonts w:asciiTheme="minorHAnsi" w:hAnsiTheme="minorHAnsi"/>
          <w:color w:val="000000" w:themeColor="text1"/>
        </w:rPr>
        <w:t>……   Date: ……</w:t>
      </w:r>
      <w:r w:rsidR="00CC3CE1">
        <w:rPr>
          <w:rFonts w:asciiTheme="minorHAnsi" w:hAnsiTheme="minorHAnsi"/>
          <w:color w:val="000000" w:themeColor="text1"/>
        </w:rPr>
        <w:t>21/05/20</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333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74F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7220C" w:rsidRDefault="00834BBA" w:rsidP="0037220C">
            <w:pPr>
              <w:rPr>
                <w:rFonts w:asciiTheme="minorHAnsi" w:hAnsiTheme="minorHAnsi"/>
                <w:color w:val="000000" w:themeColor="text1"/>
                <w:lang w:eastAsia="en-GB"/>
              </w:rPr>
            </w:pPr>
            <w:r>
              <w:rPr>
                <w:rFonts w:asciiTheme="minorHAnsi" w:hAnsiTheme="minorHAnsi"/>
                <w:color w:val="000000" w:themeColor="text1"/>
                <w:lang w:eastAsia="en-GB"/>
              </w:rPr>
              <w:t xml:space="preserve">The </w:t>
            </w:r>
            <w:r w:rsidR="003E1073">
              <w:rPr>
                <w:rFonts w:asciiTheme="minorHAnsi" w:hAnsiTheme="minorHAnsi"/>
                <w:color w:val="000000" w:themeColor="text1"/>
                <w:lang w:eastAsia="en-GB"/>
              </w:rPr>
              <w:t>aim as stated in the introduction is very weak and the objectives could have focused more or analysing the usability constraints of PWA applications. It was a bit short and did not provide sufficient back</w:t>
            </w:r>
            <w:r w:rsidR="0083338C">
              <w:rPr>
                <w:rFonts w:asciiTheme="minorHAnsi" w:hAnsiTheme="minorHAnsi"/>
                <w:color w:val="000000" w:themeColor="text1"/>
                <w:lang w:eastAsia="en-GB"/>
              </w:rPr>
              <w:t>ground analysis of PWA.</w:t>
            </w:r>
          </w:p>
          <w:p w:rsidR="00974F25" w:rsidRDefault="00974F25" w:rsidP="0037220C">
            <w:pPr>
              <w:rPr>
                <w:rFonts w:asciiTheme="minorHAnsi" w:hAnsiTheme="minorHAnsi"/>
                <w:color w:val="000000" w:themeColor="text1"/>
                <w:lang w:eastAsia="en-GB"/>
              </w:rPr>
            </w:pPr>
          </w:p>
          <w:p w:rsidR="00974F25" w:rsidRDefault="00974F25" w:rsidP="0037220C">
            <w:pPr>
              <w:rPr>
                <w:rFonts w:asciiTheme="minorHAnsi" w:hAnsiTheme="minorHAnsi"/>
                <w:color w:val="000000" w:themeColor="text1"/>
                <w:lang w:eastAsia="en-GB"/>
              </w:rPr>
            </w:pPr>
            <w:r>
              <w:rPr>
                <w:rFonts w:asciiTheme="minorHAnsi" w:hAnsiTheme="minorHAnsi"/>
                <w:color w:val="000000" w:themeColor="text1"/>
                <w:lang w:eastAsia="en-GB"/>
              </w:rPr>
              <w:t>All the main points were covered in the literature review, although I would have liked a little more discussion of the technologies behind PWAs themselves (e.g. section 2.1.3.2).</w:t>
            </w:r>
          </w:p>
          <w:p w:rsidR="00DB7382" w:rsidRDefault="00DB7382" w:rsidP="00985E3E">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76A2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257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7220C" w:rsidRDefault="000F77B2" w:rsidP="0037220C">
            <w:pPr>
              <w:rPr>
                <w:rFonts w:asciiTheme="minorHAnsi" w:hAnsiTheme="minorHAnsi"/>
                <w:color w:val="000000" w:themeColor="text1"/>
                <w:lang w:eastAsia="en-GB"/>
              </w:rPr>
            </w:pPr>
            <w:r>
              <w:rPr>
                <w:rFonts w:asciiTheme="minorHAnsi" w:hAnsiTheme="minorHAnsi"/>
                <w:color w:val="000000" w:themeColor="text1"/>
                <w:lang w:eastAsia="en-GB"/>
              </w:rPr>
              <w:t xml:space="preserve">The discussion of research and development methodologies was not very well </w:t>
            </w:r>
            <w:r w:rsidR="00A54AB0">
              <w:rPr>
                <w:rFonts w:asciiTheme="minorHAnsi" w:hAnsiTheme="minorHAnsi"/>
                <w:color w:val="000000" w:themeColor="text1"/>
                <w:lang w:eastAsia="en-GB"/>
              </w:rPr>
              <w:t>structured, and initially was quite confusing</w:t>
            </w:r>
            <w:r>
              <w:rPr>
                <w:rFonts w:asciiTheme="minorHAnsi" w:hAnsiTheme="minorHAnsi"/>
                <w:color w:val="000000" w:themeColor="text1"/>
                <w:lang w:eastAsia="en-GB"/>
              </w:rPr>
              <w:t>.</w:t>
            </w:r>
          </w:p>
          <w:p w:rsidR="00E2572D" w:rsidRDefault="00E2572D" w:rsidP="0037220C">
            <w:pPr>
              <w:rPr>
                <w:rFonts w:asciiTheme="minorHAnsi" w:hAnsiTheme="minorHAnsi"/>
                <w:color w:val="000000" w:themeColor="text1"/>
                <w:lang w:eastAsia="en-GB"/>
              </w:rPr>
            </w:pPr>
          </w:p>
          <w:p w:rsidR="00E2572D" w:rsidRDefault="00E2572D" w:rsidP="0037220C">
            <w:pPr>
              <w:rPr>
                <w:rFonts w:asciiTheme="minorHAnsi" w:hAnsiTheme="minorHAnsi"/>
                <w:color w:val="000000" w:themeColor="text1"/>
                <w:lang w:eastAsia="en-GB"/>
              </w:rPr>
            </w:pPr>
            <w:r>
              <w:rPr>
                <w:rFonts w:asciiTheme="minorHAnsi" w:hAnsiTheme="minorHAnsi"/>
                <w:color w:val="000000" w:themeColor="text1"/>
                <w:lang w:eastAsia="en-GB"/>
              </w:rPr>
              <w:t>The design and implementation sections were merged. However, a number of design stages are discussed. I would like to have seen the design requirements spelt out more clearly and some formal design of the code should have been provided.</w:t>
            </w:r>
          </w:p>
          <w:p w:rsidR="00DE6E88" w:rsidRDefault="00DE6E88" w:rsidP="00401BFB">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2572D" w:rsidP="00180C3C">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257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E2572D" w:rsidRDefault="00032565" w:rsidP="00E2572D">
            <w:pPr>
              <w:rPr>
                <w:rFonts w:asciiTheme="minorHAnsi" w:hAnsiTheme="minorHAnsi"/>
                <w:color w:val="000000" w:themeColor="text1"/>
                <w:lang w:eastAsia="en-GB"/>
              </w:rPr>
            </w:pPr>
            <w:r>
              <w:rPr>
                <w:rFonts w:asciiTheme="minorHAnsi" w:hAnsiTheme="minorHAnsi"/>
                <w:color w:val="000000" w:themeColor="text1"/>
                <w:lang w:eastAsia="en-GB"/>
              </w:rPr>
              <w:t xml:space="preserve">Results </w:t>
            </w:r>
            <w:r w:rsidR="00E2572D">
              <w:rPr>
                <w:rFonts w:asciiTheme="minorHAnsi" w:hAnsiTheme="minorHAnsi"/>
                <w:color w:val="000000" w:themeColor="text1"/>
                <w:lang w:eastAsia="en-GB"/>
              </w:rPr>
              <w:t>section is very brief, there should have been some discussion of the validity of the results i.e. constraints or drawbacks of the approach taken. Also the last two questions were very naïve.</w:t>
            </w:r>
          </w:p>
          <w:p w:rsidR="00E2572D" w:rsidRDefault="00E2572D" w:rsidP="00E2572D">
            <w:pPr>
              <w:rPr>
                <w:rFonts w:asciiTheme="minorHAnsi" w:hAnsiTheme="minorHAnsi"/>
                <w:color w:val="000000" w:themeColor="text1"/>
                <w:lang w:eastAsia="en-GB"/>
              </w:rPr>
            </w:pPr>
          </w:p>
          <w:p w:rsidR="00E2572D" w:rsidRDefault="00E2572D" w:rsidP="00E2572D">
            <w:pPr>
              <w:rPr>
                <w:rFonts w:asciiTheme="minorHAnsi" w:hAnsiTheme="minorHAnsi"/>
                <w:color w:val="000000" w:themeColor="text1"/>
                <w:lang w:eastAsia="en-GB"/>
              </w:rPr>
            </w:pPr>
            <w:r>
              <w:rPr>
                <w:rFonts w:asciiTheme="minorHAnsi" w:hAnsiTheme="minorHAnsi"/>
                <w:color w:val="000000" w:themeColor="text1"/>
                <w:lang w:eastAsia="en-GB"/>
              </w:rPr>
              <w:t>Conclusions should have spent more time interpreting the overall meaning of the results found and the effectiveness of the solutions attempted.</w:t>
            </w:r>
          </w:p>
          <w:p w:rsidR="00A711B7" w:rsidRDefault="00A711B7" w:rsidP="009007F3">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257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257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74F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974F25" w:rsidRDefault="00974F25" w:rsidP="00711A55">
            <w:pPr>
              <w:rPr>
                <w:rFonts w:asciiTheme="minorHAnsi" w:hAnsiTheme="minorHAnsi"/>
                <w:color w:val="000000" w:themeColor="text1"/>
                <w:lang w:eastAsia="en-GB"/>
              </w:rPr>
            </w:pPr>
          </w:p>
          <w:p w:rsidR="00974F25" w:rsidRDefault="00974F25" w:rsidP="00711A55">
            <w:pPr>
              <w:rPr>
                <w:rFonts w:asciiTheme="minorHAnsi" w:hAnsiTheme="minorHAnsi"/>
                <w:color w:val="000000" w:themeColor="text1"/>
                <w:lang w:eastAsia="en-GB"/>
              </w:rPr>
            </w:pPr>
            <w:r>
              <w:rPr>
                <w:rFonts w:asciiTheme="minorHAnsi" w:hAnsiTheme="minorHAnsi"/>
                <w:color w:val="000000" w:themeColor="text1"/>
                <w:lang w:eastAsia="en-GB"/>
              </w:rPr>
              <w:t>The report contained many spelling and grammatical errors that sometimes made it hard to read and understand.</w:t>
            </w:r>
          </w:p>
          <w:p w:rsidR="00E2572D" w:rsidRDefault="00E2572D" w:rsidP="00711A55">
            <w:pPr>
              <w:rPr>
                <w:rFonts w:asciiTheme="minorHAnsi" w:hAnsiTheme="minorHAnsi"/>
                <w:color w:val="000000" w:themeColor="text1"/>
                <w:lang w:eastAsia="en-GB"/>
              </w:rPr>
            </w:pPr>
          </w:p>
          <w:p w:rsidR="00E2572D" w:rsidRPr="00974F25" w:rsidRDefault="00E2572D" w:rsidP="00711A55">
            <w:pPr>
              <w:rPr>
                <w:rFonts w:asciiTheme="minorHAnsi" w:hAnsiTheme="minorHAnsi"/>
                <w:bCs/>
                <w:color w:val="000000" w:themeColor="text1"/>
                <w:lang w:eastAsia="en-GB"/>
              </w:rPr>
            </w:pPr>
            <w:r>
              <w:rPr>
                <w:rFonts w:asciiTheme="minorHAnsi" w:hAnsiTheme="minorHAnsi"/>
                <w:color w:val="000000" w:themeColor="text1"/>
                <w:lang w:eastAsia="en-GB"/>
              </w:rPr>
              <w:t>Brief reflection required.</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A76A2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53</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2"/>
  </w:compat>
  <w:rsids>
    <w:rsidRoot w:val="006363DD"/>
    <w:rsid w:val="00032565"/>
    <w:rsid w:val="0006611F"/>
    <w:rsid w:val="000F77B2"/>
    <w:rsid w:val="000F7A4A"/>
    <w:rsid w:val="00125730"/>
    <w:rsid w:val="00180C3C"/>
    <w:rsid w:val="001D0DDD"/>
    <w:rsid w:val="00242112"/>
    <w:rsid w:val="00253402"/>
    <w:rsid w:val="0037220C"/>
    <w:rsid w:val="003E1073"/>
    <w:rsid w:val="003E5437"/>
    <w:rsid w:val="003F049D"/>
    <w:rsid w:val="00401BFB"/>
    <w:rsid w:val="004779D1"/>
    <w:rsid w:val="00576B2C"/>
    <w:rsid w:val="005C79DB"/>
    <w:rsid w:val="005E4CF8"/>
    <w:rsid w:val="006363DD"/>
    <w:rsid w:val="006530D2"/>
    <w:rsid w:val="006645F5"/>
    <w:rsid w:val="00782CF2"/>
    <w:rsid w:val="007C2CCC"/>
    <w:rsid w:val="00811371"/>
    <w:rsid w:val="0083338C"/>
    <w:rsid w:val="00834BBA"/>
    <w:rsid w:val="00866E85"/>
    <w:rsid w:val="008B05C1"/>
    <w:rsid w:val="008B67FF"/>
    <w:rsid w:val="008D4A65"/>
    <w:rsid w:val="009007F3"/>
    <w:rsid w:val="00974F25"/>
    <w:rsid w:val="00985E3E"/>
    <w:rsid w:val="009A1031"/>
    <w:rsid w:val="009F37CB"/>
    <w:rsid w:val="00A151E5"/>
    <w:rsid w:val="00A16A6A"/>
    <w:rsid w:val="00A54AB0"/>
    <w:rsid w:val="00A711B7"/>
    <w:rsid w:val="00A736BA"/>
    <w:rsid w:val="00A76A27"/>
    <w:rsid w:val="00AB34FE"/>
    <w:rsid w:val="00B27A16"/>
    <w:rsid w:val="00C2152E"/>
    <w:rsid w:val="00C60A27"/>
    <w:rsid w:val="00CC3CE1"/>
    <w:rsid w:val="00CC4A8E"/>
    <w:rsid w:val="00CC4C41"/>
    <w:rsid w:val="00CD2262"/>
    <w:rsid w:val="00CF3983"/>
    <w:rsid w:val="00D87BAB"/>
    <w:rsid w:val="00DB7382"/>
    <w:rsid w:val="00DE6E88"/>
    <w:rsid w:val="00E1157B"/>
    <w:rsid w:val="00E2572D"/>
    <w:rsid w:val="00EE0FE1"/>
    <w:rsid w:val="00EE4571"/>
    <w:rsid w:val="00F14758"/>
    <w:rsid w:val="00F61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9F744"/>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21</cp:revision>
  <cp:lastPrinted>2013-09-25T13:22:00Z</cp:lastPrinted>
  <dcterms:created xsi:type="dcterms:W3CDTF">2013-07-16T15:41:00Z</dcterms:created>
  <dcterms:modified xsi:type="dcterms:W3CDTF">2020-05-21T10:34:00Z</dcterms:modified>
</cp:coreProperties>
</file>