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DA5D0" w14:textId="13B8C76D" w:rsidR="008D7253" w:rsidRPr="000C3176" w:rsidRDefault="00491166" w:rsidP="00491166">
      <w:pPr>
        <w:pStyle w:val="Normal1"/>
        <w:spacing w:line="360" w:lineRule="auto"/>
        <w:rPr>
          <w:rFonts w:asciiTheme="majorHAnsi" w:eastAsia="Times New Roman" w:hAnsiTheme="majorHAnsi" w:cstheme="majorHAnsi"/>
          <w:sz w:val="32"/>
          <w:szCs w:val="32"/>
        </w:rPr>
      </w:pPr>
      <w:r>
        <w:rPr>
          <w:rFonts w:asciiTheme="majorHAnsi" w:eastAsia="Times New Roman" w:hAnsiTheme="majorHAnsi" w:cstheme="majorHAnsi"/>
          <w:sz w:val="24"/>
          <w:szCs w:val="24"/>
        </w:rPr>
        <w:t xml:space="preserve">                              </w:t>
      </w:r>
      <w:r w:rsidR="008D7253" w:rsidRPr="000C3176">
        <w:rPr>
          <w:rFonts w:asciiTheme="majorHAnsi" w:eastAsia="Times New Roman" w:hAnsiTheme="majorHAnsi" w:cstheme="majorHAnsi"/>
          <w:sz w:val="32"/>
          <w:szCs w:val="32"/>
        </w:rPr>
        <w:t>PROBLEM SOLVING AND DECISION MAKING</w:t>
      </w:r>
    </w:p>
    <w:p w14:paraId="183536D2" w14:textId="77777777" w:rsidR="004161D2" w:rsidRDefault="004161D2" w:rsidP="0089088D">
      <w:pPr>
        <w:spacing w:line="360" w:lineRule="auto"/>
        <w:jc w:val="both"/>
        <w:rPr>
          <w:rFonts w:asciiTheme="majorHAnsi" w:eastAsia="Times New Roman" w:hAnsiTheme="majorHAnsi" w:cstheme="majorHAnsi"/>
          <w:sz w:val="24"/>
          <w:szCs w:val="24"/>
        </w:rPr>
      </w:pPr>
    </w:p>
    <w:p w14:paraId="1F8A7B5E" w14:textId="77777777" w:rsidR="004161D2" w:rsidRDefault="004161D2" w:rsidP="0089088D">
      <w:pPr>
        <w:spacing w:line="360" w:lineRule="auto"/>
        <w:jc w:val="both"/>
        <w:rPr>
          <w:rFonts w:asciiTheme="majorHAnsi" w:eastAsia="Times New Roman" w:hAnsiTheme="majorHAnsi" w:cstheme="majorHAnsi"/>
          <w:sz w:val="24"/>
          <w:szCs w:val="24"/>
        </w:rPr>
      </w:pPr>
    </w:p>
    <w:p w14:paraId="330E85FF" w14:textId="77777777" w:rsidR="004161D2" w:rsidRDefault="004161D2" w:rsidP="0089088D">
      <w:pPr>
        <w:spacing w:line="360" w:lineRule="auto"/>
        <w:jc w:val="both"/>
        <w:rPr>
          <w:rFonts w:asciiTheme="majorHAnsi" w:eastAsia="Times New Roman" w:hAnsiTheme="majorHAnsi" w:cstheme="majorHAnsi"/>
          <w:sz w:val="24"/>
          <w:szCs w:val="24"/>
        </w:rPr>
      </w:pPr>
    </w:p>
    <w:p w14:paraId="19924348" w14:textId="77777777" w:rsidR="004161D2" w:rsidRDefault="004161D2" w:rsidP="0089088D">
      <w:pPr>
        <w:spacing w:line="360" w:lineRule="auto"/>
        <w:jc w:val="both"/>
        <w:rPr>
          <w:rFonts w:asciiTheme="majorHAnsi" w:eastAsia="Times New Roman" w:hAnsiTheme="majorHAnsi" w:cstheme="majorHAnsi"/>
          <w:sz w:val="24"/>
          <w:szCs w:val="24"/>
        </w:rPr>
      </w:pPr>
    </w:p>
    <w:p w14:paraId="7CA5AFB7" w14:textId="77777777" w:rsidR="004161D2" w:rsidRDefault="004161D2" w:rsidP="0089088D">
      <w:pPr>
        <w:spacing w:line="360" w:lineRule="auto"/>
        <w:jc w:val="both"/>
        <w:rPr>
          <w:rFonts w:asciiTheme="majorHAnsi" w:eastAsia="Times New Roman" w:hAnsiTheme="majorHAnsi" w:cstheme="majorHAnsi"/>
          <w:sz w:val="24"/>
          <w:szCs w:val="24"/>
        </w:rPr>
      </w:pPr>
    </w:p>
    <w:p w14:paraId="3C2FF6D7" w14:textId="7B8BAA33" w:rsidR="004161D2" w:rsidRDefault="004161D2" w:rsidP="0089088D">
      <w:pPr>
        <w:spacing w:line="360" w:lineRule="auto"/>
        <w:jc w:val="both"/>
        <w:rPr>
          <w:rFonts w:asciiTheme="majorHAnsi" w:eastAsia="Times New Roman" w:hAnsiTheme="majorHAnsi" w:cstheme="majorHAnsi"/>
          <w:sz w:val="24"/>
          <w:szCs w:val="24"/>
        </w:rPr>
      </w:pPr>
      <w:r>
        <w:rPr>
          <w:noProof/>
        </w:rPr>
        <w:drawing>
          <wp:anchor distT="0" distB="0" distL="114300" distR="114300" simplePos="0" relativeHeight="251658240" behindDoc="0" locked="0" layoutInCell="1" allowOverlap="1" wp14:anchorId="4C542C6B" wp14:editId="7A0DE0C1">
            <wp:simplePos x="0" y="0"/>
            <wp:positionH relativeFrom="margin">
              <wp:posOffset>104775</wp:posOffset>
            </wp:positionH>
            <wp:positionV relativeFrom="margin">
              <wp:posOffset>2102040</wp:posOffset>
            </wp:positionV>
            <wp:extent cx="5731510" cy="3820160"/>
            <wp:effectExtent l="0" t="0" r="2540" b="889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0160"/>
                    </a:xfrm>
                    <a:prstGeom prst="rect">
                      <a:avLst/>
                    </a:prstGeom>
                    <a:noFill/>
                    <a:ln>
                      <a:noFill/>
                    </a:ln>
                  </pic:spPr>
                </pic:pic>
              </a:graphicData>
            </a:graphic>
          </wp:anchor>
        </w:drawing>
      </w:r>
    </w:p>
    <w:p w14:paraId="5CC18697" w14:textId="041D8533" w:rsidR="004161D2" w:rsidRDefault="004161D2" w:rsidP="0089088D">
      <w:pPr>
        <w:spacing w:line="360" w:lineRule="auto"/>
        <w:jc w:val="both"/>
        <w:rPr>
          <w:rFonts w:asciiTheme="majorHAnsi" w:eastAsia="Times New Roman" w:hAnsiTheme="majorHAnsi" w:cstheme="majorHAnsi"/>
          <w:sz w:val="24"/>
          <w:szCs w:val="24"/>
        </w:rPr>
      </w:pPr>
    </w:p>
    <w:p w14:paraId="6882CC48" w14:textId="77777777" w:rsidR="004161D2" w:rsidRDefault="004161D2" w:rsidP="0089088D">
      <w:pPr>
        <w:spacing w:line="360" w:lineRule="auto"/>
        <w:jc w:val="both"/>
        <w:rPr>
          <w:rFonts w:asciiTheme="majorHAnsi" w:eastAsia="Times New Roman" w:hAnsiTheme="majorHAnsi" w:cstheme="majorHAnsi"/>
          <w:sz w:val="24"/>
          <w:szCs w:val="24"/>
        </w:rPr>
      </w:pPr>
    </w:p>
    <w:p w14:paraId="4DA1ADC0" w14:textId="77777777" w:rsidR="004161D2" w:rsidRDefault="004161D2" w:rsidP="0089088D">
      <w:pPr>
        <w:spacing w:line="360" w:lineRule="auto"/>
        <w:jc w:val="both"/>
        <w:rPr>
          <w:rFonts w:asciiTheme="majorHAnsi" w:eastAsia="Times New Roman" w:hAnsiTheme="majorHAnsi" w:cstheme="majorHAnsi"/>
          <w:sz w:val="24"/>
          <w:szCs w:val="24"/>
        </w:rPr>
      </w:pPr>
    </w:p>
    <w:p w14:paraId="2042FFF4" w14:textId="77777777" w:rsidR="004161D2" w:rsidRDefault="004161D2" w:rsidP="0089088D">
      <w:pPr>
        <w:spacing w:line="360" w:lineRule="auto"/>
        <w:jc w:val="both"/>
        <w:rPr>
          <w:rFonts w:asciiTheme="majorHAnsi" w:eastAsia="Times New Roman" w:hAnsiTheme="majorHAnsi" w:cstheme="majorHAnsi"/>
          <w:sz w:val="24"/>
          <w:szCs w:val="24"/>
        </w:rPr>
      </w:pPr>
    </w:p>
    <w:p w14:paraId="42DC32B8" w14:textId="75D78938" w:rsidR="004161D2" w:rsidRPr="004161D2" w:rsidRDefault="004161D2" w:rsidP="004161D2">
      <w:pPr>
        <w:pStyle w:val="Heading7"/>
        <w:rPr>
          <w:i w:val="0"/>
          <w:iCs w:val="0"/>
          <w:color w:val="auto"/>
        </w:rPr>
      </w:pPr>
      <w:r w:rsidRPr="004161D2">
        <w:rPr>
          <w:i w:val="0"/>
          <w:iCs w:val="0"/>
          <w:color w:val="auto"/>
        </w:rPr>
        <w:t>Student Name: Debora Ferreira - 1909895</w:t>
      </w:r>
    </w:p>
    <w:p w14:paraId="277CE8EF" w14:textId="5C71262C" w:rsidR="004161D2" w:rsidRPr="004161D2" w:rsidRDefault="004161D2" w:rsidP="004161D2">
      <w:pPr>
        <w:pStyle w:val="Heading7"/>
        <w:rPr>
          <w:i w:val="0"/>
          <w:iCs w:val="0"/>
          <w:color w:val="auto"/>
        </w:rPr>
      </w:pPr>
      <w:r w:rsidRPr="004161D2">
        <w:rPr>
          <w:i w:val="0"/>
          <w:iCs w:val="0"/>
          <w:color w:val="auto"/>
        </w:rPr>
        <w:t xml:space="preserve">Lecturer Name: </w:t>
      </w:r>
      <w:r w:rsidRPr="004161D2">
        <w:rPr>
          <w:i w:val="0"/>
          <w:iCs w:val="0"/>
          <w:color w:val="auto"/>
        </w:rPr>
        <w:t>Anupam Mazumdar</w:t>
      </w:r>
    </w:p>
    <w:p w14:paraId="7BD25A92" w14:textId="77777777" w:rsidR="004161D2" w:rsidRPr="004161D2" w:rsidRDefault="004161D2" w:rsidP="004161D2">
      <w:pPr>
        <w:pStyle w:val="Heading7"/>
        <w:rPr>
          <w:i w:val="0"/>
          <w:iCs w:val="0"/>
          <w:color w:val="auto"/>
        </w:rPr>
      </w:pPr>
    </w:p>
    <w:p w14:paraId="19D61FF6" w14:textId="2FE5A592" w:rsidR="004161D2" w:rsidRPr="004161D2" w:rsidRDefault="004161D2" w:rsidP="004161D2">
      <w:pPr>
        <w:pStyle w:val="Heading7"/>
        <w:rPr>
          <w:i w:val="0"/>
          <w:iCs w:val="0"/>
          <w:color w:val="auto"/>
        </w:rPr>
      </w:pPr>
      <w:r w:rsidRPr="004161D2">
        <w:rPr>
          <w:i w:val="0"/>
          <w:iCs w:val="0"/>
          <w:color w:val="auto"/>
        </w:rPr>
        <w:t xml:space="preserve">Module Name: </w:t>
      </w:r>
      <w:r w:rsidRPr="004161D2">
        <w:rPr>
          <w:i w:val="0"/>
          <w:iCs w:val="0"/>
          <w:color w:val="auto"/>
        </w:rPr>
        <w:t xml:space="preserve">Problem Solving and Decision Making </w:t>
      </w:r>
    </w:p>
    <w:p w14:paraId="3D8EEB63" w14:textId="69794C3B" w:rsidR="008D7253" w:rsidRPr="004161D2" w:rsidRDefault="004161D2" w:rsidP="004161D2">
      <w:pPr>
        <w:pStyle w:val="Heading7"/>
        <w:rPr>
          <w:rFonts w:ascii="Arial" w:eastAsia="Arial" w:hAnsi="Arial" w:cs="Arial"/>
        </w:rPr>
      </w:pPr>
      <w:r w:rsidRPr="004161D2">
        <w:rPr>
          <w:i w:val="0"/>
          <w:iCs w:val="0"/>
          <w:color w:val="auto"/>
        </w:rPr>
        <w:t>Module Code: BMSW4004</w:t>
      </w:r>
      <w:r w:rsidR="008D7253" w:rsidRPr="000C3176">
        <w:rPr>
          <w:rFonts w:eastAsia="Times New Roman"/>
        </w:rPr>
        <w:br w:type="page"/>
      </w:r>
    </w:p>
    <w:p w14:paraId="2EE9121A" w14:textId="20E048A5" w:rsidR="008D7253" w:rsidRPr="000C3176" w:rsidRDefault="008D7253" w:rsidP="006B2BA0">
      <w:pPr>
        <w:pStyle w:val="Heading1"/>
        <w:jc w:val="center"/>
        <w:rPr>
          <w:rFonts w:asciiTheme="majorHAnsi" w:hAnsiTheme="majorHAnsi" w:cstheme="majorHAnsi"/>
          <w:b w:val="0"/>
        </w:rPr>
      </w:pPr>
      <w:bookmarkStart w:id="0" w:name="_Toc58600528"/>
      <w:bookmarkStart w:id="1" w:name="_Toc58601251"/>
      <w:r w:rsidRPr="000C3176">
        <w:rPr>
          <w:rFonts w:asciiTheme="majorHAnsi" w:hAnsiTheme="majorHAnsi" w:cstheme="majorHAnsi"/>
          <w:b w:val="0"/>
        </w:rPr>
        <w:lastRenderedPageBreak/>
        <w:t>Executive Summary</w:t>
      </w:r>
      <w:bookmarkEnd w:id="0"/>
      <w:bookmarkEnd w:id="1"/>
    </w:p>
    <w:p w14:paraId="3E6840D1" w14:textId="77777777" w:rsidR="0089088D" w:rsidRPr="000C3176" w:rsidRDefault="008D7253"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In this report the process of problem </w:t>
      </w:r>
      <w:proofErr w:type="gramStart"/>
      <w:r w:rsidRPr="000C3176">
        <w:rPr>
          <w:rFonts w:asciiTheme="majorHAnsi" w:eastAsia="Times New Roman" w:hAnsiTheme="majorHAnsi" w:cstheme="majorHAnsi"/>
          <w:sz w:val="24"/>
          <w:szCs w:val="24"/>
        </w:rPr>
        <w:t>solving</w:t>
      </w:r>
      <w:proofErr w:type="gramEnd"/>
      <w:r w:rsidRPr="000C3176">
        <w:rPr>
          <w:rFonts w:asciiTheme="majorHAnsi" w:eastAsia="Times New Roman" w:hAnsiTheme="majorHAnsi" w:cstheme="majorHAnsi"/>
          <w:sz w:val="24"/>
          <w:szCs w:val="24"/>
        </w:rPr>
        <w:t xml:space="preserve"> and decision making has been discussed and which needs to be developed and the use of it should increase. The scientific process which are provided the methods which are widely used for the success in various situations. The process uses many different techniques and solution for any member. The decisions which are made can affect the individuals both weakness </w:t>
      </w:r>
      <w:r w:rsidR="0089088D" w:rsidRPr="000C3176">
        <w:rPr>
          <w:rFonts w:asciiTheme="majorHAnsi" w:eastAsia="Times New Roman" w:hAnsiTheme="majorHAnsi" w:cstheme="majorHAnsi"/>
          <w:sz w:val="24"/>
          <w:szCs w:val="24"/>
        </w:rPr>
        <w:t>and</w:t>
      </w:r>
      <w:r w:rsidRPr="000C3176">
        <w:rPr>
          <w:rFonts w:asciiTheme="majorHAnsi" w:eastAsia="Times New Roman" w:hAnsiTheme="majorHAnsi" w:cstheme="majorHAnsi"/>
          <w:sz w:val="24"/>
          <w:szCs w:val="24"/>
        </w:rPr>
        <w:t xml:space="preserve"> the strength and make solution in order to solve the problems.</w:t>
      </w:r>
    </w:p>
    <w:p w14:paraId="408B75CE" w14:textId="77777777" w:rsidR="0089088D" w:rsidRPr="000C3176" w:rsidRDefault="0089088D">
      <w:pPr>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br w:type="page"/>
      </w:r>
    </w:p>
    <w:p w14:paraId="41333E8C" w14:textId="77777777" w:rsidR="0089088D" w:rsidRPr="000C3176" w:rsidRDefault="0089088D" w:rsidP="008F50D0">
      <w:pPr>
        <w:pStyle w:val="Heading1"/>
        <w:jc w:val="center"/>
        <w:rPr>
          <w:rFonts w:asciiTheme="majorHAnsi" w:hAnsiTheme="majorHAnsi" w:cstheme="majorHAnsi"/>
          <w:b w:val="0"/>
        </w:rPr>
      </w:pPr>
      <w:bookmarkStart w:id="2" w:name="_Toc58600529"/>
      <w:bookmarkStart w:id="3" w:name="_Toc58601252"/>
      <w:r w:rsidRPr="000C3176">
        <w:rPr>
          <w:rFonts w:asciiTheme="majorHAnsi" w:hAnsiTheme="majorHAnsi" w:cstheme="majorHAnsi"/>
          <w:b w:val="0"/>
        </w:rPr>
        <w:lastRenderedPageBreak/>
        <w:t>Table of Content</w:t>
      </w:r>
      <w:bookmarkEnd w:id="2"/>
      <w:bookmarkEnd w:id="3"/>
      <w:r w:rsidR="008F50D0" w:rsidRPr="000C3176">
        <w:rPr>
          <w:rFonts w:asciiTheme="majorHAnsi" w:hAnsiTheme="majorHAnsi" w:cstheme="majorHAnsi"/>
          <w:b w:val="0"/>
        </w:rPr>
        <w:t>s</w:t>
      </w:r>
    </w:p>
    <w:sdt>
      <w:sdtPr>
        <w:rPr>
          <w:rFonts w:ascii="Arial" w:eastAsia="Arial" w:hAnsi="Arial" w:cstheme="majorHAnsi"/>
          <w:b w:val="0"/>
          <w:bCs w:val="0"/>
          <w:color w:val="auto"/>
          <w:sz w:val="22"/>
          <w:szCs w:val="22"/>
          <w:lang w:val="en-GB"/>
        </w:rPr>
        <w:id w:val="1238838876"/>
        <w:docPartObj>
          <w:docPartGallery w:val="Table of Contents"/>
          <w:docPartUnique/>
        </w:docPartObj>
      </w:sdtPr>
      <w:sdtEndPr/>
      <w:sdtContent>
        <w:p w14:paraId="65F34B1C" w14:textId="77777777" w:rsidR="0089088D" w:rsidRPr="000C3176" w:rsidRDefault="0089088D">
          <w:pPr>
            <w:pStyle w:val="TOCHeading"/>
            <w:rPr>
              <w:rFonts w:cstheme="majorHAnsi"/>
              <w:b w:val="0"/>
              <w:color w:val="auto"/>
            </w:rPr>
          </w:pPr>
        </w:p>
        <w:p w14:paraId="1D33E129" w14:textId="32C762AF" w:rsidR="00201D5C" w:rsidRPr="000C3176" w:rsidRDefault="00881F48" w:rsidP="00201D5C">
          <w:pPr>
            <w:pStyle w:val="TOC1"/>
            <w:tabs>
              <w:tab w:val="right" w:leader="dot" w:pos="9350"/>
            </w:tabs>
            <w:spacing w:before="240" w:line="360" w:lineRule="auto"/>
            <w:jc w:val="both"/>
            <w:rPr>
              <w:rFonts w:asciiTheme="majorHAnsi" w:eastAsiaTheme="minorEastAsia" w:hAnsiTheme="majorHAnsi" w:cstheme="majorHAnsi"/>
              <w:noProof/>
              <w:sz w:val="24"/>
              <w:szCs w:val="24"/>
              <w:lang w:eastAsia="en-GB"/>
            </w:rPr>
          </w:pPr>
          <w:r w:rsidRPr="000C3176">
            <w:rPr>
              <w:rFonts w:asciiTheme="majorHAnsi" w:hAnsiTheme="majorHAnsi" w:cstheme="majorHAnsi"/>
            </w:rPr>
            <w:fldChar w:fldCharType="begin"/>
          </w:r>
          <w:r w:rsidR="0089088D" w:rsidRPr="000C3176">
            <w:rPr>
              <w:rFonts w:asciiTheme="majorHAnsi" w:hAnsiTheme="majorHAnsi" w:cstheme="majorHAnsi"/>
            </w:rPr>
            <w:instrText xml:space="preserve"> TOC \o "1-3" \h \z \u </w:instrText>
          </w:r>
          <w:r w:rsidRPr="000C3176">
            <w:rPr>
              <w:rFonts w:asciiTheme="majorHAnsi" w:hAnsiTheme="majorHAnsi" w:cstheme="majorHAnsi"/>
            </w:rPr>
            <w:fldChar w:fldCharType="separate"/>
          </w:r>
          <w:hyperlink w:anchor="_Toc58601253" w:history="1">
            <w:r w:rsidR="00201D5C" w:rsidRPr="000C3176">
              <w:rPr>
                <w:rStyle w:val="Hyperlink"/>
                <w:rFonts w:asciiTheme="majorHAnsi" w:hAnsiTheme="majorHAnsi" w:cstheme="majorHAnsi"/>
                <w:noProof/>
                <w:color w:val="auto"/>
                <w:sz w:val="24"/>
                <w:szCs w:val="24"/>
              </w:rPr>
              <w:t>Introduction</w:t>
            </w:r>
            <w:r w:rsidR="00201D5C" w:rsidRPr="000C3176">
              <w:rPr>
                <w:rFonts w:asciiTheme="majorHAnsi" w:hAnsiTheme="majorHAnsi" w:cstheme="majorHAnsi"/>
                <w:noProof/>
                <w:webHidden/>
                <w:sz w:val="24"/>
                <w:szCs w:val="24"/>
              </w:rPr>
              <w:tab/>
            </w:r>
            <w:r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_Toc58601253 \h </w:instrText>
            </w:r>
            <w:r w:rsidRPr="000C3176">
              <w:rPr>
                <w:rFonts w:asciiTheme="majorHAnsi" w:hAnsiTheme="majorHAnsi" w:cstheme="majorHAnsi"/>
                <w:noProof/>
                <w:webHidden/>
                <w:sz w:val="24"/>
                <w:szCs w:val="24"/>
              </w:rPr>
            </w:r>
            <w:r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4</w:t>
            </w:r>
            <w:r w:rsidRPr="000C3176">
              <w:rPr>
                <w:rFonts w:asciiTheme="majorHAnsi" w:hAnsiTheme="majorHAnsi" w:cstheme="majorHAnsi"/>
                <w:noProof/>
                <w:webHidden/>
                <w:sz w:val="24"/>
                <w:szCs w:val="24"/>
              </w:rPr>
              <w:fldChar w:fldCharType="end"/>
            </w:r>
          </w:hyperlink>
        </w:p>
        <w:p w14:paraId="6A51AEEB" w14:textId="77777777" w:rsidR="00201D5C" w:rsidRPr="000C3176" w:rsidRDefault="001567F7" w:rsidP="00201D5C">
          <w:pPr>
            <w:pStyle w:val="TOC1"/>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54" w:history="1">
            <w:r w:rsidR="00201D5C" w:rsidRPr="000C3176">
              <w:rPr>
                <w:rStyle w:val="Hyperlink"/>
                <w:rFonts w:asciiTheme="majorHAnsi" w:hAnsiTheme="majorHAnsi" w:cstheme="majorHAnsi"/>
                <w:noProof/>
                <w:color w:val="auto"/>
                <w:sz w:val="24"/>
                <w:szCs w:val="24"/>
              </w:rPr>
              <w:t>Complex Problem with impact and scope</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_Toc58601254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4</w:t>
            </w:r>
            <w:r w:rsidR="00881F48" w:rsidRPr="000C3176">
              <w:rPr>
                <w:rFonts w:asciiTheme="majorHAnsi" w:hAnsiTheme="majorHAnsi" w:cstheme="majorHAnsi"/>
                <w:noProof/>
                <w:webHidden/>
                <w:sz w:val="24"/>
                <w:szCs w:val="24"/>
              </w:rPr>
              <w:fldChar w:fldCharType="end"/>
            </w:r>
          </w:hyperlink>
        </w:p>
        <w:p w14:paraId="5AB06315" w14:textId="77777777" w:rsidR="00201D5C" w:rsidRPr="000C3176" w:rsidRDefault="001567F7" w:rsidP="00201D5C">
          <w:pPr>
            <w:pStyle w:val="TOC1"/>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55" w:history="1">
            <w:r w:rsidR="00201D5C" w:rsidRPr="000C3176">
              <w:rPr>
                <w:rStyle w:val="Hyperlink"/>
                <w:rFonts w:asciiTheme="majorHAnsi" w:hAnsiTheme="majorHAnsi" w:cstheme="majorHAnsi"/>
                <w:noProof/>
                <w:color w:val="auto"/>
                <w:sz w:val="24"/>
                <w:szCs w:val="24"/>
              </w:rPr>
              <w:t>Analysis of Complex Problems</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_Toc58601255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5</w:t>
            </w:r>
            <w:r w:rsidR="00881F48" w:rsidRPr="000C3176">
              <w:rPr>
                <w:rFonts w:asciiTheme="majorHAnsi" w:hAnsiTheme="majorHAnsi" w:cstheme="majorHAnsi"/>
                <w:noProof/>
                <w:webHidden/>
                <w:sz w:val="24"/>
                <w:szCs w:val="24"/>
              </w:rPr>
              <w:fldChar w:fldCharType="end"/>
            </w:r>
          </w:hyperlink>
        </w:p>
        <w:p w14:paraId="3BD6042E" w14:textId="77777777" w:rsidR="00201D5C" w:rsidRPr="000C3176" w:rsidRDefault="001567F7" w:rsidP="00201D5C">
          <w:pPr>
            <w:pStyle w:val="TOC1"/>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56" w:history="1">
            <w:r w:rsidR="00201D5C" w:rsidRPr="000C3176">
              <w:rPr>
                <w:rStyle w:val="Hyperlink"/>
                <w:rFonts w:asciiTheme="majorHAnsi" w:hAnsiTheme="majorHAnsi" w:cstheme="majorHAnsi"/>
                <w:noProof/>
                <w:color w:val="auto"/>
                <w:sz w:val="24"/>
                <w:szCs w:val="24"/>
              </w:rPr>
              <w:t>Decision Making Tools and Techniques</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_Toc58601256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6</w:t>
            </w:r>
            <w:r w:rsidR="00881F48" w:rsidRPr="000C3176">
              <w:rPr>
                <w:rFonts w:asciiTheme="majorHAnsi" w:hAnsiTheme="majorHAnsi" w:cstheme="majorHAnsi"/>
                <w:noProof/>
                <w:webHidden/>
                <w:sz w:val="24"/>
                <w:szCs w:val="24"/>
              </w:rPr>
              <w:fldChar w:fldCharType="end"/>
            </w:r>
          </w:hyperlink>
        </w:p>
        <w:p w14:paraId="1C6B339A" w14:textId="77777777" w:rsidR="00201D5C" w:rsidRPr="000C3176" w:rsidRDefault="001567F7" w:rsidP="00201D5C">
          <w:pPr>
            <w:pStyle w:val="TOC2"/>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57" w:history="1">
            <w:r w:rsidR="00201D5C" w:rsidRPr="000C3176">
              <w:rPr>
                <w:rStyle w:val="Hyperlink"/>
                <w:rFonts w:asciiTheme="majorHAnsi" w:hAnsiTheme="majorHAnsi" w:cstheme="majorHAnsi"/>
                <w:noProof/>
                <w:color w:val="auto"/>
                <w:sz w:val="24"/>
                <w:szCs w:val="24"/>
              </w:rPr>
              <w:t>SWOT Analysis</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_Toc58601257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6</w:t>
            </w:r>
            <w:r w:rsidR="00881F48" w:rsidRPr="000C3176">
              <w:rPr>
                <w:rFonts w:asciiTheme="majorHAnsi" w:hAnsiTheme="majorHAnsi" w:cstheme="majorHAnsi"/>
                <w:noProof/>
                <w:webHidden/>
                <w:sz w:val="24"/>
                <w:szCs w:val="24"/>
              </w:rPr>
              <w:fldChar w:fldCharType="end"/>
            </w:r>
          </w:hyperlink>
        </w:p>
        <w:p w14:paraId="57A75B15" w14:textId="77777777" w:rsidR="00201D5C" w:rsidRPr="000C3176" w:rsidRDefault="001567F7" w:rsidP="00201D5C">
          <w:pPr>
            <w:pStyle w:val="TOC2"/>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58" w:history="1">
            <w:r w:rsidR="00201D5C" w:rsidRPr="000C3176">
              <w:rPr>
                <w:rStyle w:val="Hyperlink"/>
                <w:rFonts w:asciiTheme="majorHAnsi" w:hAnsiTheme="majorHAnsi" w:cstheme="majorHAnsi"/>
                <w:noProof/>
                <w:color w:val="auto"/>
                <w:sz w:val="24"/>
                <w:szCs w:val="24"/>
              </w:rPr>
              <w:t>PESTLE Analysis</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_Toc58601258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6</w:t>
            </w:r>
            <w:r w:rsidR="00881F48" w:rsidRPr="000C3176">
              <w:rPr>
                <w:rFonts w:asciiTheme="majorHAnsi" w:hAnsiTheme="majorHAnsi" w:cstheme="majorHAnsi"/>
                <w:noProof/>
                <w:webHidden/>
                <w:sz w:val="24"/>
                <w:szCs w:val="24"/>
              </w:rPr>
              <w:fldChar w:fldCharType="end"/>
            </w:r>
          </w:hyperlink>
        </w:p>
        <w:p w14:paraId="4A5E210D" w14:textId="77777777" w:rsidR="00201D5C" w:rsidRPr="000C3176" w:rsidRDefault="001567F7" w:rsidP="00201D5C">
          <w:pPr>
            <w:pStyle w:val="TOC2"/>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59" w:history="1">
            <w:r w:rsidR="00201D5C" w:rsidRPr="000C3176">
              <w:rPr>
                <w:rStyle w:val="Hyperlink"/>
                <w:rFonts w:asciiTheme="majorHAnsi" w:hAnsiTheme="majorHAnsi" w:cstheme="majorHAnsi"/>
                <w:noProof/>
                <w:color w:val="auto"/>
                <w:sz w:val="24"/>
                <w:szCs w:val="24"/>
              </w:rPr>
              <w:t>Fishbone</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_Toc58601259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8</w:t>
            </w:r>
            <w:r w:rsidR="00881F48" w:rsidRPr="000C3176">
              <w:rPr>
                <w:rFonts w:asciiTheme="majorHAnsi" w:hAnsiTheme="majorHAnsi" w:cstheme="majorHAnsi"/>
                <w:noProof/>
                <w:webHidden/>
                <w:sz w:val="24"/>
                <w:szCs w:val="24"/>
              </w:rPr>
              <w:fldChar w:fldCharType="end"/>
            </w:r>
          </w:hyperlink>
        </w:p>
        <w:p w14:paraId="1826C332" w14:textId="77777777" w:rsidR="00201D5C" w:rsidRPr="000C3176" w:rsidRDefault="001567F7" w:rsidP="00201D5C">
          <w:pPr>
            <w:pStyle w:val="TOC1"/>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60" w:history="1">
            <w:r w:rsidR="00201D5C" w:rsidRPr="000C3176">
              <w:rPr>
                <w:rStyle w:val="Hyperlink"/>
                <w:rFonts w:asciiTheme="majorHAnsi" w:hAnsiTheme="majorHAnsi" w:cstheme="majorHAnsi"/>
                <w:noProof/>
                <w:color w:val="auto"/>
                <w:sz w:val="24"/>
                <w:szCs w:val="24"/>
              </w:rPr>
              <w:t>Suggestion on Solution</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_Toc58601260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8</w:t>
            </w:r>
            <w:r w:rsidR="00881F48" w:rsidRPr="000C3176">
              <w:rPr>
                <w:rFonts w:asciiTheme="majorHAnsi" w:hAnsiTheme="majorHAnsi" w:cstheme="majorHAnsi"/>
                <w:noProof/>
                <w:webHidden/>
                <w:sz w:val="24"/>
                <w:szCs w:val="24"/>
              </w:rPr>
              <w:fldChar w:fldCharType="end"/>
            </w:r>
          </w:hyperlink>
        </w:p>
        <w:p w14:paraId="221B15FB" w14:textId="77777777" w:rsidR="00201D5C" w:rsidRPr="000C3176" w:rsidRDefault="001567F7" w:rsidP="00201D5C">
          <w:pPr>
            <w:pStyle w:val="TOC1"/>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61" w:history="1">
            <w:r w:rsidR="00201D5C" w:rsidRPr="000C3176">
              <w:rPr>
                <w:rStyle w:val="Hyperlink"/>
                <w:rFonts w:asciiTheme="majorHAnsi" w:hAnsiTheme="majorHAnsi" w:cstheme="majorHAnsi"/>
                <w:noProof/>
                <w:color w:val="auto"/>
                <w:sz w:val="24"/>
                <w:szCs w:val="24"/>
              </w:rPr>
              <w:t>Implementation of Solution A</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_Toc58601261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9</w:t>
            </w:r>
            <w:r w:rsidR="00881F48" w:rsidRPr="000C3176">
              <w:rPr>
                <w:rFonts w:asciiTheme="majorHAnsi" w:hAnsiTheme="majorHAnsi" w:cstheme="majorHAnsi"/>
                <w:noProof/>
                <w:webHidden/>
                <w:sz w:val="24"/>
                <w:szCs w:val="24"/>
              </w:rPr>
              <w:fldChar w:fldCharType="end"/>
            </w:r>
          </w:hyperlink>
        </w:p>
        <w:p w14:paraId="0426F63C" w14:textId="77777777" w:rsidR="00201D5C" w:rsidRPr="000C3176" w:rsidRDefault="001567F7" w:rsidP="00201D5C">
          <w:pPr>
            <w:pStyle w:val="TOC1"/>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62" w:history="1">
            <w:r w:rsidR="00201D5C" w:rsidRPr="000C3176">
              <w:rPr>
                <w:rStyle w:val="Hyperlink"/>
                <w:rFonts w:asciiTheme="majorHAnsi" w:hAnsiTheme="majorHAnsi" w:cstheme="majorHAnsi"/>
                <w:noProof/>
                <w:color w:val="auto"/>
                <w:sz w:val="24"/>
                <w:szCs w:val="24"/>
              </w:rPr>
              <w:t>Communication Plan with different stakeholder</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_Toc58601262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10</w:t>
            </w:r>
            <w:r w:rsidR="00881F48" w:rsidRPr="000C3176">
              <w:rPr>
                <w:rFonts w:asciiTheme="majorHAnsi" w:hAnsiTheme="majorHAnsi" w:cstheme="majorHAnsi"/>
                <w:noProof/>
                <w:webHidden/>
                <w:sz w:val="24"/>
                <w:szCs w:val="24"/>
              </w:rPr>
              <w:fldChar w:fldCharType="end"/>
            </w:r>
          </w:hyperlink>
        </w:p>
        <w:p w14:paraId="65C10A2D" w14:textId="77777777" w:rsidR="00201D5C" w:rsidRPr="000C3176" w:rsidRDefault="001567F7" w:rsidP="00201D5C">
          <w:pPr>
            <w:pStyle w:val="TOC1"/>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63" w:history="1">
            <w:r w:rsidR="00201D5C" w:rsidRPr="000C3176">
              <w:rPr>
                <w:rStyle w:val="Hyperlink"/>
                <w:rFonts w:asciiTheme="majorHAnsi" w:hAnsiTheme="majorHAnsi" w:cstheme="majorHAnsi"/>
                <w:noProof/>
                <w:color w:val="auto"/>
                <w:sz w:val="24"/>
                <w:szCs w:val="24"/>
              </w:rPr>
              <w:t>Monitoring and Reviewing Techniques</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_Toc58601263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13</w:t>
            </w:r>
            <w:r w:rsidR="00881F48" w:rsidRPr="000C3176">
              <w:rPr>
                <w:rFonts w:asciiTheme="majorHAnsi" w:hAnsiTheme="majorHAnsi" w:cstheme="majorHAnsi"/>
                <w:noProof/>
                <w:webHidden/>
                <w:sz w:val="24"/>
                <w:szCs w:val="24"/>
              </w:rPr>
              <w:fldChar w:fldCharType="end"/>
            </w:r>
          </w:hyperlink>
        </w:p>
        <w:p w14:paraId="39B04AE5" w14:textId="77777777" w:rsidR="00201D5C" w:rsidRPr="000C3176" w:rsidRDefault="001567F7" w:rsidP="00201D5C">
          <w:pPr>
            <w:pStyle w:val="TOC1"/>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64" w:history="1">
            <w:r w:rsidR="00201D5C" w:rsidRPr="000C3176">
              <w:rPr>
                <w:rStyle w:val="Hyperlink"/>
                <w:rFonts w:asciiTheme="majorHAnsi" w:hAnsiTheme="majorHAnsi" w:cstheme="majorHAnsi"/>
                <w:noProof/>
                <w:color w:val="auto"/>
                <w:sz w:val="24"/>
                <w:szCs w:val="24"/>
              </w:rPr>
              <w:t>Conclusion</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_Toc58601264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13</w:t>
            </w:r>
            <w:r w:rsidR="00881F48" w:rsidRPr="000C3176">
              <w:rPr>
                <w:rFonts w:asciiTheme="majorHAnsi" w:hAnsiTheme="majorHAnsi" w:cstheme="majorHAnsi"/>
                <w:noProof/>
                <w:webHidden/>
                <w:sz w:val="24"/>
                <w:szCs w:val="24"/>
              </w:rPr>
              <w:fldChar w:fldCharType="end"/>
            </w:r>
          </w:hyperlink>
        </w:p>
        <w:p w14:paraId="3B361845" w14:textId="77777777" w:rsidR="00201D5C" w:rsidRPr="000C3176" w:rsidRDefault="001567F7" w:rsidP="00201D5C">
          <w:pPr>
            <w:pStyle w:val="TOC1"/>
            <w:tabs>
              <w:tab w:val="right" w:leader="dot" w:pos="9350"/>
            </w:tabs>
            <w:spacing w:before="240" w:line="360" w:lineRule="auto"/>
            <w:jc w:val="both"/>
            <w:rPr>
              <w:rFonts w:asciiTheme="majorHAnsi" w:eastAsiaTheme="minorEastAsia" w:hAnsiTheme="majorHAnsi" w:cstheme="majorHAnsi"/>
              <w:noProof/>
              <w:sz w:val="24"/>
              <w:szCs w:val="24"/>
              <w:lang w:eastAsia="en-GB"/>
            </w:rPr>
          </w:pPr>
          <w:hyperlink w:anchor="_Toc58601265" w:history="1">
            <w:r w:rsidR="00201D5C" w:rsidRPr="000C3176">
              <w:rPr>
                <w:rStyle w:val="Hyperlink"/>
                <w:rFonts w:asciiTheme="majorHAnsi" w:hAnsiTheme="majorHAnsi" w:cstheme="majorHAnsi"/>
                <w:noProof/>
                <w:color w:val="auto"/>
                <w:sz w:val="24"/>
                <w:szCs w:val="24"/>
              </w:rPr>
              <w:t>Reference List</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_Toc58601265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14</w:t>
            </w:r>
            <w:r w:rsidR="00881F48" w:rsidRPr="000C3176">
              <w:rPr>
                <w:rFonts w:asciiTheme="majorHAnsi" w:hAnsiTheme="majorHAnsi" w:cstheme="majorHAnsi"/>
                <w:noProof/>
                <w:webHidden/>
                <w:sz w:val="24"/>
                <w:szCs w:val="24"/>
              </w:rPr>
              <w:fldChar w:fldCharType="end"/>
            </w:r>
          </w:hyperlink>
        </w:p>
        <w:p w14:paraId="254DEA2E" w14:textId="77777777" w:rsidR="00201D5C" w:rsidRPr="000C3176" w:rsidRDefault="001567F7" w:rsidP="00201D5C">
          <w:pPr>
            <w:pStyle w:val="TOC1"/>
            <w:tabs>
              <w:tab w:val="right" w:leader="dot" w:pos="9350"/>
            </w:tabs>
            <w:spacing w:before="240" w:line="360" w:lineRule="auto"/>
            <w:jc w:val="both"/>
            <w:rPr>
              <w:rFonts w:asciiTheme="majorHAnsi" w:eastAsiaTheme="minorEastAsia" w:hAnsiTheme="majorHAnsi" w:cstheme="majorHAnsi"/>
              <w:noProof/>
              <w:lang w:eastAsia="en-GB"/>
            </w:rPr>
          </w:pPr>
          <w:hyperlink w:anchor="_Toc58601266" w:history="1">
            <w:r w:rsidR="00201D5C" w:rsidRPr="000C3176">
              <w:rPr>
                <w:rStyle w:val="Hyperlink"/>
                <w:rFonts w:asciiTheme="majorHAnsi" w:hAnsiTheme="majorHAnsi" w:cstheme="majorHAnsi"/>
                <w:noProof/>
                <w:color w:val="auto"/>
                <w:sz w:val="24"/>
                <w:szCs w:val="24"/>
              </w:rPr>
              <w:t>Appendix 1: Fishbone</w:t>
            </w:r>
            <w:r w:rsidR="00201D5C" w:rsidRPr="000C3176">
              <w:rPr>
                <w:rFonts w:asciiTheme="majorHAnsi" w:hAnsiTheme="majorHAnsi" w:cstheme="majorHAnsi"/>
                <w:noProof/>
                <w:webHidden/>
                <w:sz w:val="24"/>
                <w:szCs w:val="24"/>
              </w:rPr>
              <w:tab/>
            </w:r>
            <w:r w:rsidR="00881F48" w:rsidRPr="000C3176">
              <w:rPr>
                <w:rFonts w:asciiTheme="majorHAnsi" w:hAnsiTheme="majorHAnsi" w:cstheme="majorHAnsi"/>
                <w:noProof/>
                <w:webHidden/>
                <w:sz w:val="24"/>
                <w:szCs w:val="24"/>
              </w:rPr>
              <w:fldChar w:fldCharType="begin"/>
            </w:r>
            <w:r w:rsidR="00201D5C" w:rsidRPr="000C3176">
              <w:rPr>
                <w:rFonts w:asciiTheme="majorHAnsi" w:hAnsiTheme="majorHAnsi" w:cstheme="majorHAnsi"/>
                <w:noProof/>
                <w:webHidden/>
                <w:sz w:val="24"/>
                <w:szCs w:val="24"/>
              </w:rPr>
              <w:instrText xml:space="preserve"> PAGEREF _Toc58601266 \h </w:instrText>
            </w:r>
            <w:r w:rsidR="00881F48" w:rsidRPr="000C3176">
              <w:rPr>
                <w:rFonts w:asciiTheme="majorHAnsi" w:hAnsiTheme="majorHAnsi" w:cstheme="majorHAnsi"/>
                <w:noProof/>
                <w:webHidden/>
                <w:sz w:val="24"/>
                <w:szCs w:val="24"/>
              </w:rPr>
            </w:r>
            <w:r w:rsidR="00881F48" w:rsidRPr="000C3176">
              <w:rPr>
                <w:rFonts w:asciiTheme="majorHAnsi" w:hAnsiTheme="majorHAnsi" w:cstheme="majorHAnsi"/>
                <w:noProof/>
                <w:webHidden/>
                <w:sz w:val="24"/>
                <w:szCs w:val="24"/>
              </w:rPr>
              <w:fldChar w:fldCharType="separate"/>
            </w:r>
            <w:r w:rsidR="00201D5C" w:rsidRPr="000C3176">
              <w:rPr>
                <w:rFonts w:asciiTheme="majorHAnsi" w:hAnsiTheme="majorHAnsi" w:cstheme="majorHAnsi"/>
                <w:noProof/>
                <w:webHidden/>
                <w:sz w:val="24"/>
                <w:szCs w:val="24"/>
              </w:rPr>
              <w:t>16</w:t>
            </w:r>
            <w:r w:rsidR="00881F48" w:rsidRPr="000C3176">
              <w:rPr>
                <w:rFonts w:asciiTheme="majorHAnsi" w:hAnsiTheme="majorHAnsi" w:cstheme="majorHAnsi"/>
                <w:noProof/>
                <w:webHidden/>
                <w:sz w:val="24"/>
                <w:szCs w:val="24"/>
              </w:rPr>
              <w:fldChar w:fldCharType="end"/>
            </w:r>
          </w:hyperlink>
        </w:p>
        <w:p w14:paraId="391DBBC1" w14:textId="77777777" w:rsidR="008D7253" w:rsidRPr="000C3176" w:rsidRDefault="00881F48" w:rsidP="00BE3FAF">
          <w:pPr>
            <w:rPr>
              <w:rFonts w:asciiTheme="majorHAnsi" w:hAnsiTheme="majorHAnsi" w:cstheme="majorHAnsi"/>
            </w:rPr>
          </w:pPr>
          <w:r w:rsidRPr="000C3176">
            <w:rPr>
              <w:rFonts w:asciiTheme="majorHAnsi" w:hAnsiTheme="majorHAnsi" w:cstheme="majorHAnsi"/>
            </w:rPr>
            <w:fldChar w:fldCharType="end"/>
          </w:r>
        </w:p>
      </w:sdtContent>
    </w:sdt>
    <w:p w14:paraId="44B8BB2C" w14:textId="77777777" w:rsidR="008D7253" w:rsidRPr="000C3176" w:rsidRDefault="008D7253" w:rsidP="0089088D">
      <w:pPr>
        <w:pStyle w:val="Heading1"/>
        <w:rPr>
          <w:rFonts w:asciiTheme="majorHAnsi" w:hAnsiTheme="majorHAnsi" w:cstheme="majorHAnsi"/>
          <w:b w:val="0"/>
        </w:rPr>
      </w:pPr>
      <w:r w:rsidRPr="000C3176">
        <w:rPr>
          <w:rFonts w:asciiTheme="majorHAnsi" w:hAnsiTheme="majorHAnsi" w:cstheme="majorHAnsi"/>
          <w:b w:val="0"/>
        </w:rPr>
        <w:br w:type="page"/>
      </w:r>
    </w:p>
    <w:p w14:paraId="7DF15B93" w14:textId="77777777" w:rsidR="00193B62" w:rsidRPr="000C3176" w:rsidRDefault="001415BD" w:rsidP="0089088D">
      <w:pPr>
        <w:pStyle w:val="Heading1"/>
        <w:rPr>
          <w:rFonts w:asciiTheme="majorHAnsi" w:hAnsiTheme="majorHAnsi" w:cstheme="majorHAnsi"/>
          <w:b w:val="0"/>
        </w:rPr>
      </w:pPr>
      <w:bookmarkStart w:id="4" w:name="_Toc58601253"/>
      <w:r w:rsidRPr="000C3176">
        <w:rPr>
          <w:rFonts w:asciiTheme="majorHAnsi" w:hAnsiTheme="majorHAnsi" w:cstheme="majorHAnsi"/>
          <w:b w:val="0"/>
        </w:rPr>
        <w:lastRenderedPageBreak/>
        <w:t>Introduction</w:t>
      </w:r>
      <w:bookmarkEnd w:id="4"/>
    </w:p>
    <w:p w14:paraId="2F531961"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Most of the people make initiative in problem solving and making </w:t>
      </w:r>
      <w:r w:rsidR="006B2BA0" w:rsidRPr="000C3176">
        <w:rPr>
          <w:rFonts w:asciiTheme="majorHAnsi" w:eastAsia="Times New Roman" w:hAnsiTheme="majorHAnsi" w:cstheme="majorHAnsi"/>
          <w:sz w:val="24"/>
          <w:szCs w:val="24"/>
        </w:rPr>
        <w:t>decisions and</w:t>
      </w:r>
      <w:r w:rsidRPr="000C3176">
        <w:rPr>
          <w:rFonts w:asciiTheme="majorHAnsi" w:eastAsia="Times New Roman" w:hAnsiTheme="majorHAnsi" w:cstheme="majorHAnsi"/>
          <w:sz w:val="24"/>
          <w:szCs w:val="24"/>
        </w:rPr>
        <w:t xml:space="preserve"> are stressed in the short period of time. People work and encounter everyday new problems and make decisions accordingly. Many of the problems and the decisions are so small that it cannot be noticed but even small of the decisions can be quite overwhelming and in some cases it is like a dilemma to decide what </w:t>
      </w:r>
      <w:r w:rsidR="008D7253" w:rsidRPr="000C3176">
        <w:rPr>
          <w:rFonts w:asciiTheme="majorHAnsi" w:eastAsia="Times New Roman" w:hAnsiTheme="majorHAnsi" w:cstheme="majorHAnsi"/>
          <w:sz w:val="24"/>
          <w:szCs w:val="24"/>
        </w:rPr>
        <w:t>the steps to be taken are</w:t>
      </w:r>
      <w:r w:rsidRPr="000C3176">
        <w:rPr>
          <w:rFonts w:asciiTheme="majorHAnsi" w:eastAsia="Times New Roman" w:hAnsiTheme="majorHAnsi" w:cstheme="majorHAnsi"/>
          <w:sz w:val="24"/>
          <w:szCs w:val="24"/>
        </w:rPr>
        <w:t xml:space="preserve">. The company is supposed to set some guidelines in the process of decision making and it might be useful and there is a requirement for something in order to make effective decisions for the company. </w:t>
      </w:r>
    </w:p>
    <w:p w14:paraId="22016533" w14:textId="77777777" w:rsidR="00193B62" w:rsidRPr="000C3176" w:rsidRDefault="001415BD" w:rsidP="0089088D">
      <w:pPr>
        <w:pStyle w:val="Heading1"/>
        <w:rPr>
          <w:rFonts w:asciiTheme="majorHAnsi" w:hAnsiTheme="majorHAnsi" w:cstheme="majorHAnsi"/>
          <w:b w:val="0"/>
        </w:rPr>
      </w:pPr>
      <w:bookmarkStart w:id="5" w:name="_Toc58601254"/>
      <w:r w:rsidRPr="000C3176">
        <w:rPr>
          <w:rFonts w:asciiTheme="majorHAnsi" w:hAnsiTheme="majorHAnsi" w:cstheme="majorHAnsi"/>
          <w:b w:val="0"/>
        </w:rPr>
        <w:t>Complex Problem with impact and scope</w:t>
      </w:r>
      <w:bookmarkEnd w:id="5"/>
    </w:p>
    <w:p w14:paraId="2A940987" w14:textId="3DEB1B1B"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Working with the communities and the families the types of problems that arise have an impact on the communities and the families working together and that could be quite hard to define at certain levels. It is the social complexity instead of the technical complexities that are the reason which makes the complex problems hard to communicate, for example: the change in the climate. All the people in the world are surrounded by complex problems and there are few difficulties in solving the threatening issues</w:t>
      </w:r>
      <w:r w:rsidR="00AE14B0" w:rsidRPr="000C3176">
        <w:rPr>
          <w:rFonts w:asciiTheme="majorHAnsi" w:eastAsia="Times New Roman" w:hAnsiTheme="majorHAnsi" w:cstheme="majorHAnsi"/>
          <w:sz w:val="24"/>
          <w:szCs w:val="24"/>
        </w:rPr>
        <w:t xml:space="preserve">. </w:t>
      </w:r>
      <w:r w:rsidRPr="000C3176">
        <w:rPr>
          <w:rFonts w:asciiTheme="majorHAnsi" w:eastAsia="Times New Roman" w:hAnsiTheme="majorHAnsi" w:cstheme="majorHAnsi"/>
          <w:sz w:val="24"/>
          <w:szCs w:val="24"/>
        </w:rPr>
        <w:t xml:space="preserve">There is a distinction which will be made between the projects that are complicated and problems that are not been able to be specified in early stages. For the successful delivery of the budget, scope and the timescale under the project that is complex total planning is supposed to be done. Most of the problem management approaches take place where some of the projects are considered to be quite complicated one where it has the total impact on the implementation of the project. The complex problem management </w:t>
      </w:r>
      <w:r w:rsidR="00F72D2D" w:rsidRPr="000C3176">
        <w:rPr>
          <w:rFonts w:asciiTheme="majorHAnsi" w:eastAsia="Times New Roman" w:hAnsiTheme="majorHAnsi" w:cstheme="majorHAnsi"/>
          <w:sz w:val="24"/>
          <w:szCs w:val="24"/>
        </w:rPr>
        <w:t>contrasts with</w:t>
      </w:r>
      <w:r w:rsidRPr="000C3176">
        <w:rPr>
          <w:rFonts w:asciiTheme="majorHAnsi" w:eastAsia="Times New Roman" w:hAnsiTheme="majorHAnsi" w:cstheme="majorHAnsi"/>
          <w:sz w:val="24"/>
          <w:szCs w:val="24"/>
        </w:rPr>
        <w:t xml:space="preserve"> the </w:t>
      </w:r>
      <w:r w:rsidR="008D7253" w:rsidRPr="000C3176">
        <w:rPr>
          <w:rFonts w:asciiTheme="majorHAnsi" w:eastAsia="Times New Roman" w:hAnsiTheme="majorHAnsi" w:cstheme="majorHAnsi"/>
          <w:sz w:val="24"/>
          <w:szCs w:val="24"/>
        </w:rPr>
        <w:t>main findings</w:t>
      </w:r>
      <w:r w:rsidRPr="000C3176">
        <w:rPr>
          <w:rFonts w:asciiTheme="majorHAnsi" w:eastAsia="Times New Roman" w:hAnsiTheme="majorHAnsi" w:cstheme="majorHAnsi"/>
          <w:sz w:val="24"/>
          <w:szCs w:val="24"/>
        </w:rPr>
        <w:t xml:space="preserve"> of the project. The problem management is the knowledge that is incomplete under the approach of bounded planning which is implied in the learning (</w:t>
      </w:r>
      <w:r w:rsidRPr="000C3176">
        <w:rPr>
          <w:rFonts w:asciiTheme="majorHAnsi" w:eastAsia="Times New Roman" w:hAnsiTheme="majorHAnsi" w:cstheme="majorHAnsi"/>
          <w:sz w:val="24"/>
          <w:szCs w:val="24"/>
          <w:highlight w:val="white"/>
        </w:rPr>
        <w:t xml:space="preserve">Ahern </w:t>
      </w:r>
      <w:r w:rsidRPr="000C3176">
        <w:rPr>
          <w:rFonts w:asciiTheme="majorHAnsi" w:eastAsia="Times New Roman" w:hAnsiTheme="majorHAnsi" w:cstheme="majorHAnsi"/>
          <w:i/>
          <w:sz w:val="24"/>
          <w:szCs w:val="24"/>
          <w:highlight w:val="white"/>
        </w:rPr>
        <w:t xml:space="preserve">et al. </w:t>
      </w:r>
      <w:r w:rsidRPr="000C3176">
        <w:rPr>
          <w:rFonts w:asciiTheme="majorHAnsi" w:eastAsia="Times New Roman" w:hAnsiTheme="majorHAnsi" w:cstheme="majorHAnsi"/>
          <w:sz w:val="24"/>
          <w:szCs w:val="24"/>
          <w:highlight w:val="white"/>
        </w:rPr>
        <w:t>2014)</w:t>
      </w:r>
      <w:r w:rsidRPr="000C3176">
        <w:rPr>
          <w:rFonts w:asciiTheme="majorHAnsi" w:eastAsia="Times New Roman" w:hAnsiTheme="majorHAnsi" w:cstheme="majorHAnsi"/>
          <w:sz w:val="24"/>
          <w:szCs w:val="24"/>
        </w:rPr>
        <w:t xml:space="preserve">. Viewing the problem management as the </w:t>
      </w:r>
      <w:r w:rsidR="008D7253" w:rsidRPr="000C3176">
        <w:rPr>
          <w:rFonts w:asciiTheme="majorHAnsi" w:eastAsia="Times New Roman" w:hAnsiTheme="majorHAnsi" w:cstheme="majorHAnsi"/>
          <w:sz w:val="24"/>
          <w:szCs w:val="24"/>
        </w:rPr>
        <w:t>practice</w:t>
      </w:r>
      <w:r w:rsidRPr="000C3176">
        <w:rPr>
          <w:rFonts w:asciiTheme="majorHAnsi" w:eastAsia="Times New Roman" w:hAnsiTheme="majorHAnsi" w:cstheme="majorHAnsi"/>
          <w:sz w:val="24"/>
          <w:szCs w:val="24"/>
        </w:rPr>
        <w:t xml:space="preserve"> of the organization with the learning implied because of the not specified knowledge which suggests the leadership of the complex project. The finding points out the new direction for the research of the future and determines the effective leadership in the project management area. The main finding of project </w:t>
      </w:r>
      <w:r w:rsidRPr="000C3176">
        <w:rPr>
          <w:rFonts w:asciiTheme="majorHAnsi" w:eastAsia="Times New Roman" w:hAnsiTheme="majorHAnsi" w:cstheme="majorHAnsi"/>
          <w:sz w:val="24"/>
          <w:szCs w:val="24"/>
        </w:rPr>
        <w:lastRenderedPageBreak/>
        <w:t>management that is complex is displayed in two of the organizations and therefore could be understood as the form in solving the complex kind of problems (</w:t>
      </w:r>
      <w:r w:rsidRPr="000C3176">
        <w:rPr>
          <w:rFonts w:asciiTheme="majorHAnsi" w:eastAsia="Times New Roman" w:hAnsiTheme="majorHAnsi" w:cstheme="majorHAnsi"/>
          <w:sz w:val="24"/>
          <w:szCs w:val="24"/>
          <w:highlight w:val="white"/>
        </w:rPr>
        <w:t>Ahern, 2014)</w:t>
      </w:r>
      <w:r w:rsidRPr="000C3176">
        <w:rPr>
          <w:rFonts w:asciiTheme="majorHAnsi" w:eastAsia="Times New Roman" w:hAnsiTheme="majorHAnsi" w:cstheme="majorHAnsi"/>
          <w:sz w:val="24"/>
          <w:szCs w:val="24"/>
        </w:rPr>
        <w:t xml:space="preserve">. Problem solving is all about using logic and even use of </w:t>
      </w:r>
      <w:r w:rsidR="008D7253" w:rsidRPr="000C3176">
        <w:rPr>
          <w:rFonts w:asciiTheme="majorHAnsi" w:eastAsia="Times New Roman" w:hAnsiTheme="majorHAnsi" w:cstheme="majorHAnsi"/>
          <w:sz w:val="24"/>
          <w:szCs w:val="24"/>
        </w:rPr>
        <w:t>imagination that</w:t>
      </w:r>
      <w:r w:rsidRPr="000C3176">
        <w:rPr>
          <w:rFonts w:asciiTheme="majorHAnsi" w:eastAsia="Times New Roman" w:hAnsiTheme="majorHAnsi" w:cstheme="majorHAnsi"/>
          <w:sz w:val="24"/>
          <w:szCs w:val="24"/>
        </w:rPr>
        <w:t xml:space="preserve"> make some sense in handling situations and therefore people can come up with the correct solutions. In concern with </w:t>
      </w:r>
      <w:r w:rsidR="008D7253" w:rsidRPr="000C3176">
        <w:rPr>
          <w:rFonts w:asciiTheme="majorHAnsi" w:eastAsia="Times New Roman" w:hAnsiTheme="majorHAnsi" w:cstheme="majorHAnsi"/>
          <w:sz w:val="24"/>
          <w:szCs w:val="24"/>
        </w:rPr>
        <w:t>the business</w:t>
      </w:r>
      <w:r w:rsidRPr="000C3176">
        <w:rPr>
          <w:rFonts w:asciiTheme="majorHAnsi" w:eastAsia="Times New Roman" w:hAnsiTheme="majorHAnsi" w:cstheme="majorHAnsi"/>
          <w:sz w:val="24"/>
          <w:szCs w:val="24"/>
        </w:rPr>
        <w:t xml:space="preserve"> of the UK the company has faced many challenges because of the problems the focus on a project becomes a little harder for the workers.  </w:t>
      </w:r>
    </w:p>
    <w:p w14:paraId="0C3E5C22" w14:textId="77777777" w:rsidR="00193B62" w:rsidRPr="000C3176" w:rsidRDefault="001415BD" w:rsidP="0089088D">
      <w:pPr>
        <w:pStyle w:val="Heading1"/>
        <w:rPr>
          <w:rFonts w:asciiTheme="majorHAnsi" w:hAnsiTheme="majorHAnsi" w:cstheme="majorHAnsi"/>
          <w:b w:val="0"/>
        </w:rPr>
      </w:pPr>
      <w:bookmarkStart w:id="6" w:name="_Toc58601255"/>
      <w:r w:rsidRPr="000C3176">
        <w:rPr>
          <w:rFonts w:asciiTheme="majorHAnsi" w:hAnsiTheme="majorHAnsi" w:cstheme="majorHAnsi"/>
          <w:b w:val="0"/>
        </w:rPr>
        <w:t>Analysis of Complex Problems</w:t>
      </w:r>
      <w:bookmarkEnd w:id="6"/>
    </w:p>
    <w:p w14:paraId="4F6140E5" w14:textId="7FF5E613"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Problem solving is the central feature of the human intelligence and the Intelligence test that covers all the areas in a proper way. The definition of Buchner stresses on the character of the complex problem solving and the strategies and the discussion on the </w:t>
      </w:r>
      <w:r w:rsidR="00F72D2D" w:rsidRPr="000C3176">
        <w:rPr>
          <w:rFonts w:asciiTheme="majorHAnsi" w:eastAsia="Times New Roman" w:hAnsiTheme="majorHAnsi" w:cstheme="majorHAnsi"/>
          <w:sz w:val="24"/>
          <w:szCs w:val="24"/>
        </w:rPr>
        <w:t>problem-solving</w:t>
      </w:r>
      <w:r w:rsidRPr="000C3176">
        <w:rPr>
          <w:rFonts w:asciiTheme="majorHAnsi" w:eastAsia="Times New Roman" w:hAnsiTheme="majorHAnsi" w:cstheme="majorHAnsi"/>
          <w:sz w:val="24"/>
          <w:szCs w:val="24"/>
        </w:rPr>
        <w:t xml:space="preserve"> surrounding plays a great role</w:t>
      </w:r>
      <w:r w:rsidR="006B2BA0" w:rsidRPr="000C3176">
        <w:rPr>
          <w:rFonts w:asciiTheme="majorHAnsi" w:eastAsia="Times New Roman" w:hAnsiTheme="majorHAnsi" w:cstheme="majorHAnsi"/>
          <w:sz w:val="24"/>
          <w:szCs w:val="24"/>
        </w:rPr>
        <w:t xml:space="preserve"> (</w:t>
      </w:r>
      <w:r w:rsidR="006B2BA0" w:rsidRPr="000C3176">
        <w:rPr>
          <w:rFonts w:asciiTheme="majorHAnsi" w:hAnsiTheme="majorHAnsi" w:cstheme="majorHAnsi"/>
          <w:sz w:val="24"/>
          <w:szCs w:val="24"/>
          <w:shd w:val="clear" w:color="auto" w:fill="FFFFFF"/>
        </w:rPr>
        <w:t>Simpol</w:t>
      </w:r>
      <w:r w:rsidR="0041328B" w:rsidRPr="000C3176">
        <w:rPr>
          <w:rFonts w:asciiTheme="majorHAnsi" w:hAnsiTheme="majorHAnsi" w:cstheme="majorHAnsi"/>
          <w:sz w:val="24"/>
          <w:szCs w:val="24"/>
          <w:shd w:val="clear" w:color="auto" w:fill="FFFFFF"/>
        </w:rPr>
        <w:t xml:space="preserve"> </w:t>
      </w:r>
      <w:r w:rsidR="006B2BA0" w:rsidRPr="000C3176">
        <w:rPr>
          <w:rFonts w:asciiTheme="majorHAnsi" w:hAnsiTheme="majorHAnsi" w:cstheme="majorHAnsi"/>
          <w:i/>
          <w:sz w:val="24"/>
          <w:szCs w:val="24"/>
          <w:shd w:val="clear" w:color="auto" w:fill="FFFFFF"/>
        </w:rPr>
        <w:t>et al.</w:t>
      </w:r>
      <w:r w:rsidR="006B2BA0" w:rsidRPr="000C3176">
        <w:rPr>
          <w:rFonts w:asciiTheme="majorHAnsi" w:hAnsiTheme="majorHAnsi" w:cstheme="majorHAnsi"/>
          <w:sz w:val="24"/>
          <w:szCs w:val="24"/>
          <w:shd w:val="clear" w:color="auto" w:fill="FFFFFF"/>
        </w:rPr>
        <w:t xml:space="preserve"> 2017)</w:t>
      </w:r>
      <w:r w:rsidRPr="000C3176">
        <w:rPr>
          <w:rFonts w:asciiTheme="majorHAnsi" w:eastAsia="Times New Roman" w:hAnsiTheme="majorHAnsi" w:cstheme="majorHAnsi"/>
          <w:sz w:val="24"/>
          <w:szCs w:val="24"/>
        </w:rPr>
        <w:t xml:space="preserve">. To an extent a perspective that focuses on the solving of the problem is found in the intelligence definition. The perspective which focuses on the process of problem solving has been considered as they key to success in the research of complex problem solving. The complex problem solving is divided into two areas, one is the knowledge application and the other one is the knowledge acquisition. </w:t>
      </w:r>
      <w:r w:rsidR="00F72D2D" w:rsidRPr="000C3176">
        <w:rPr>
          <w:rFonts w:asciiTheme="majorHAnsi" w:eastAsia="Times New Roman" w:hAnsiTheme="majorHAnsi" w:cstheme="majorHAnsi"/>
          <w:sz w:val="24"/>
          <w:szCs w:val="24"/>
        </w:rPr>
        <w:t>Therefore,</w:t>
      </w:r>
      <w:r w:rsidRPr="000C3176">
        <w:rPr>
          <w:rFonts w:asciiTheme="majorHAnsi" w:eastAsia="Times New Roman" w:hAnsiTheme="majorHAnsi" w:cstheme="majorHAnsi"/>
          <w:sz w:val="24"/>
          <w:szCs w:val="24"/>
        </w:rPr>
        <w:t xml:space="preserve"> in many tests of the complex problem solving the score of the final performances as well as the data on both the processes are taken out separately. The acquisition of knowledge refers to the process of gathering knowledge about the process of dynamic changes which includes the exploration of the spec of problems through the target discussion between the </w:t>
      </w:r>
      <w:r w:rsidR="0089088D" w:rsidRPr="000C3176">
        <w:rPr>
          <w:rFonts w:asciiTheme="majorHAnsi" w:eastAsia="Times New Roman" w:hAnsiTheme="majorHAnsi" w:cstheme="majorHAnsi"/>
          <w:sz w:val="24"/>
          <w:szCs w:val="24"/>
        </w:rPr>
        <w:t>situations</w:t>
      </w:r>
      <w:r w:rsidRPr="000C3176">
        <w:rPr>
          <w:rFonts w:asciiTheme="majorHAnsi" w:eastAsia="Times New Roman" w:hAnsiTheme="majorHAnsi" w:cstheme="majorHAnsi"/>
          <w:sz w:val="24"/>
          <w:szCs w:val="24"/>
        </w:rPr>
        <w:t xml:space="preserve"> of the </w:t>
      </w:r>
      <w:r w:rsidR="0089088D" w:rsidRPr="000C3176">
        <w:rPr>
          <w:rFonts w:asciiTheme="majorHAnsi" w:eastAsia="Times New Roman" w:hAnsiTheme="majorHAnsi" w:cstheme="majorHAnsi"/>
          <w:sz w:val="24"/>
          <w:szCs w:val="24"/>
        </w:rPr>
        <w:t>problem</w:t>
      </w:r>
      <w:r w:rsidR="00074511" w:rsidRPr="000C3176">
        <w:rPr>
          <w:rFonts w:asciiTheme="majorHAnsi" w:eastAsia="Times New Roman" w:hAnsiTheme="majorHAnsi" w:cstheme="majorHAnsi"/>
          <w:sz w:val="24"/>
          <w:szCs w:val="24"/>
        </w:rPr>
        <w:t xml:space="preserve"> </w:t>
      </w:r>
      <w:r w:rsidR="0089088D" w:rsidRPr="000C3176">
        <w:rPr>
          <w:rFonts w:asciiTheme="majorHAnsi" w:eastAsia="Times New Roman" w:hAnsiTheme="majorHAnsi" w:cstheme="majorHAnsi"/>
          <w:sz w:val="24"/>
          <w:szCs w:val="24"/>
        </w:rPr>
        <w:t xml:space="preserve">and </w:t>
      </w:r>
      <w:r w:rsidRPr="000C3176">
        <w:rPr>
          <w:rFonts w:asciiTheme="majorHAnsi" w:eastAsia="Times New Roman" w:hAnsiTheme="majorHAnsi" w:cstheme="majorHAnsi"/>
          <w:sz w:val="24"/>
          <w:szCs w:val="24"/>
        </w:rPr>
        <w:t>problem solver</w:t>
      </w:r>
      <w:r w:rsidR="00074511" w:rsidRPr="000C3176">
        <w:rPr>
          <w:rFonts w:asciiTheme="majorHAnsi" w:eastAsia="Times New Roman" w:hAnsiTheme="majorHAnsi" w:cstheme="majorHAnsi"/>
          <w:sz w:val="24"/>
          <w:szCs w:val="24"/>
        </w:rPr>
        <w:t xml:space="preserve"> (</w:t>
      </w:r>
      <w:r w:rsidR="00074511" w:rsidRPr="000C3176">
        <w:rPr>
          <w:rFonts w:asciiTheme="majorHAnsi" w:hAnsiTheme="majorHAnsi" w:cstheme="majorHAnsi"/>
          <w:sz w:val="24"/>
          <w:szCs w:val="24"/>
          <w:shd w:val="clear" w:color="auto" w:fill="FFFFFF"/>
        </w:rPr>
        <w:t>Wu, 2020</w:t>
      </w:r>
      <w:r w:rsidR="00074511" w:rsidRPr="000C3176">
        <w:rPr>
          <w:rFonts w:asciiTheme="majorHAnsi" w:eastAsia="Times New Roman" w:hAnsiTheme="majorHAnsi" w:cstheme="majorHAnsi"/>
          <w:sz w:val="24"/>
          <w:szCs w:val="24"/>
        </w:rPr>
        <w:t>)</w:t>
      </w:r>
      <w:r w:rsidRPr="000C3176">
        <w:rPr>
          <w:rFonts w:asciiTheme="majorHAnsi" w:eastAsia="Times New Roman" w:hAnsiTheme="majorHAnsi" w:cstheme="majorHAnsi"/>
          <w:sz w:val="24"/>
          <w:szCs w:val="24"/>
        </w:rPr>
        <w:t xml:space="preserve">. </w:t>
      </w:r>
    </w:p>
    <w:p w14:paraId="6103620A"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Application of the knowledge refers to the process where the knowledge that has been previously gathered reaches the target state for simply solving the problem. It is well known that in case of real life both of the processes take place</w:t>
      </w:r>
      <w:r w:rsidR="006B2BA0" w:rsidRPr="000C3176">
        <w:rPr>
          <w:rFonts w:asciiTheme="majorHAnsi" w:eastAsia="Times New Roman" w:hAnsiTheme="majorHAnsi" w:cstheme="majorHAnsi"/>
          <w:sz w:val="24"/>
          <w:szCs w:val="24"/>
        </w:rPr>
        <w:t xml:space="preserve"> (</w:t>
      </w:r>
      <w:r w:rsidR="006B2BA0" w:rsidRPr="000C3176">
        <w:rPr>
          <w:rFonts w:asciiTheme="majorHAnsi" w:hAnsiTheme="majorHAnsi" w:cstheme="majorHAnsi"/>
          <w:sz w:val="24"/>
          <w:szCs w:val="24"/>
          <w:shd w:val="clear" w:color="auto" w:fill="FFFFFF"/>
        </w:rPr>
        <w:t>Chiang, 2017)</w:t>
      </w:r>
      <w:r w:rsidRPr="000C3176">
        <w:rPr>
          <w:rFonts w:asciiTheme="majorHAnsi" w:eastAsia="Times New Roman" w:hAnsiTheme="majorHAnsi" w:cstheme="majorHAnsi"/>
          <w:sz w:val="24"/>
          <w:szCs w:val="24"/>
        </w:rPr>
        <w:t xml:space="preserve">. Hence, working on the solutions of the problems then there will be realization that  there are few pieces of the structure of the problem that are needed to be discovered and to go back in re exploring the space of problems. When the complex problem solution tests are employed then it may make some sense to divide the two of the </w:t>
      </w:r>
      <w:r w:rsidR="008D7253" w:rsidRPr="000C3176">
        <w:rPr>
          <w:rFonts w:asciiTheme="majorHAnsi" w:eastAsia="Times New Roman" w:hAnsiTheme="majorHAnsi" w:cstheme="majorHAnsi"/>
          <w:sz w:val="24"/>
          <w:szCs w:val="24"/>
        </w:rPr>
        <w:t xml:space="preserve">processes. </w:t>
      </w:r>
      <w:r w:rsidRPr="000C3176">
        <w:rPr>
          <w:rFonts w:asciiTheme="majorHAnsi" w:eastAsia="Times New Roman" w:hAnsiTheme="majorHAnsi" w:cstheme="majorHAnsi"/>
          <w:sz w:val="24"/>
          <w:szCs w:val="24"/>
        </w:rPr>
        <w:t xml:space="preserve">First is gathering knowledge and information and instructing </w:t>
      </w:r>
      <w:r w:rsidRPr="000C3176">
        <w:rPr>
          <w:rFonts w:asciiTheme="majorHAnsi" w:eastAsia="Times New Roman" w:hAnsiTheme="majorHAnsi" w:cstheme="majorHAnsi"/>
          <w:sz w:val="24"/>
          <w:szCs w:val="24"/>
        </w:rPr>
        <w:lastRenderedPageBreak/>
        <w:t xml:space="preserve">the participants all about the issues which can be even termed as knowledge acquisition and </w:t>
      </w:r>
      <w:r w:rsidR="0089088D" w:rsidRPr="000C3176">
        <w:rPr>
          <w:rFonts w:asciiTheme="majorHAnsi" w:eastAsia="Times New Roman" w:hAnsiTheme="majorHAnsi" w:cstheme="majorHAnsi"/>
          <w:sz w:val="24"/>
          <w:szCs w:val="24"/>
        </w:rPr>
        <w:t>then working</w:t>
      </w:r>
      <w:r w:rsidRPr="000C3176">
        <w:rPr>
          <w:rFonts w:asciiTheme="majorHAnsi" w:eastAsia="Times New Roman" w:hAnsiTheme="majorHAnsi" w:cstheme="majorHAnsi"/>
          <w:sz w:val="24"/>
          <w:szCs w:val="24"/>
        </w:rPr>
        <w:t xml:space="preserve"> towards the goal which can be termed as application of knowledge (</w:t>
      </w:r>
      <w:r w:rsidRPr="000C3176">
        <w:rPr>
          <w:rFonts w:asciiTheme="majorHAnsi" w:eastAsia="Times New Roman" w:hAnsiTheme="majorHAnsi" w:cstheme="majorHAnsi"/>
          <w:sz w:val="24"/>
          <w:szCs w:val="24"/>
          <w:highlight w:val="white"/>
        </w:rPr>
        <w:t xml:space="preserve">Lotz, </w:t>
      </w:r>
      <w:r w:rsidRPr="000C3176">
        <w:rPr>
          <w:rFonts w:asciiTheme="majorHAnsi" w:eastAsia="Times New Roman" w:hAnsiTheme="majorHAnsi" w:cstheme="majorHAnsi"/>
          <w:i/>
          <w:sz w:val="24"/>
          <w:szCs w:val="24"/>
          <w:highlight w:val="white"/>
        </w:rPr>
        <w:t>et al.</w:t>
      </w:r>
      <w:r w:rsidRPr="000C3176">
        <w:rPr>
          <w:rFonts w:asciiTheme="majorHAnsi" w:eastAsia="Times New Roman" w:hAnsiTheme="majorHAnsi" w:cstheme="majorHAnsi"/>
          <w:sz w:val="24"/>
          <w:szCs w:val="24"/>
          <w:highlight w:val="white"/>
        </w:rPr>
        <w:t xml:space="preserve"> 2017)</w:t>
      </w:r>
      <w:r w:rsidRPr="000C3176">
        <w:rPr>
          <w:rFonts w:asciiTheme="majorHAnsi" w:eastAsia="Times New Roman" w:hAnsiTheme="majorHAnsi" w:cstheme="majorHAnsi"/>
          <w:sz w:val="24"/>
          <w:szCs w:val="24"/>
        </w:rPr>
        <w:t xml:space="preserve">. </w:t>
      </w:r>
    </w:p>
    <w:p w14:paraId="59D4F319" w14:textId="77777777" w:rsidR="0089088D" w:rsidRPr="000C3176" w:rsidRDefault="0089088D" w:rsidP="0089088D">
      <w:pPr>
        <w:pStyle w:val="Heading1"/>
        <w:rPr>
          <w:rFonts w:asciiTheme="majorHAnsi" w:hAnsiTheme="majorHAnsi" w:cstheme="majorHAnsi"/>
          <w:b w:val="0"/>
        </w:rPr>
      </w:pPr>
      <w:bookmarkStart w:id="7" w:name="_Toc58601256"/>
      <w:r w:rsidRPr="000C3176">
        <w:rPr>
          <w:rFonts w:asciiTheme="majorHAnsi" w:hAnsiTheme="majorHAnsi" w:cstheme="majorHAnsi"/>
          <w:b w:val="0"/>
        </w:rPr>
        <w:t>Decision Making Tools and Techniques</w:t>
      </w:r>
      <w:bookmarkEnd w:id="7"/>
    </w:p>
    <w:p w14:paraId="597EDB46" w14:textId="77777777" w:rsidR="00193B62" w:rsidRPr="000C3176" w:rsidRDefault="001415BD" w:rsidP="0089088D">
      <w:pPr>
        <w:pStyle w:val="Heading2"/>
        <w:rPr>
          <w:rFonts w:asciiTheme="majorHAnsi" w:hAnsiTheme="majorHAnsi" w:cstheme="majorHAnsi"/>
          <w:b w:val="0"/>
        </w:rPr>
      </w:pPr>
      <w:bookmarkStart w:id="8" w:name="_Toc58601257"/>
      <w:r w:rsidRPr="000C3176">
        <w:rPr>
          <w:rFonts w:asciiTheme="majorHAnsi" w:hAnsiTheme="majorHAnsi" w:cstheme="majorHAnsi"/>
          <w:b w:val="0"/>
        </w:rPr>
        <w:t>SWOT Analysis</w:t>
      </w:r>
      <w:bookmarkEnd w:id="8"/>
    </w:p>
    <w:p w14:paraId="72AEFA6C" w14:textId="591B512D"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The SWOT analysis helps in recognizing the external as well as the internal factors where the internal factors are the weakness and the </w:t>
      </w:r>
      <w:r w:rsidR="00F72D2D" w:rsidRPr="000C3176">
        <w:rPr>
          <w:rFonts w:asciiTheme="majorHAnsi" w:eastAsia="Times New Roman" w:hAnsiTheme="majorHAnsi" w:cstheme="majorHAnsi"/>
          <w:sz w:val="24"/>
          <w:szCs w:val="24"/>
        </w:rPr>
        <w:t>strength,</w:t>
      </w:r>
      <w:r w:rsidRPr="000C3176">
        <w:rPr>
          <w:rFonts w:asciiTheme="majorHAnsi" w:eastAsia="Times New Roman" w:hAnsiTheme="majorHAnsi" w:cstheme="majorHAnsi"/>
          <w:sz w:val="24"/>
          <w:szCs w:val="24"/>
        </w:rPr>
        <w:t xml:space="preserve"> and the external factors are the threats and opportunities. This tool provides the business in guiding them and creating various options that even provide questions and templates to focus</w:t>
      </w:r>
      <w:r w:rsidR="00AE14B0" w:rsidRPr="000C3176">
        <w:rPr>
          <w:rFonts w:asciiTheme="majorHAnsi" w:eastAsia="Times New Roman" w:hAnsiTheme="majorHAnsi" w:cstheme="majorHAnsi"/>
          <w:sz w:val="24"/>
          <w:szCs w:val="24"/>
        </w:rPr>
        <w:t xml:space="preserve"> on the right areas</w:t>
      </w:r>
      <w:r w:rsidR="003575BB" w:rsidRPr="000C3176">
        <w:rPr>
          <w:rFonts w:asciiTheme="majorHAnsi" w:eastAsia="Times New Roman" w:hAnsiTheme="majorHAnsi" w:cstheme="majorHAnsi"/>
          <w:sz w:val="24"/>
          <w:szCs w:val="24"/>
        </w:rPr>
        <w:t xml:space="preserve"> (</w:t>
      </w:r>
      <w:r w:rsidR="003575BB" w:rsidRPr="000C3176">
        <w:rPr>
          <w:rFonts w:asciiTheme="majorHAnsi" w:hAnsiTheme="majorHAnsi" w:cstheme="majorHAnsi"/>
          <w:sz w:val="24"/>
          <w:szCs w:val="24"/>
          <w:shd w:val="clear" w:color="auto" w:fill="FFFFFF"/>
        </w:rPr>
        <w:t>Nekrasov and Melnyk, 2017</w:t>
      </w:r>
      <w:r w:rsidR="003575BB" w:rsidRPr="000C3176">
        <w:rPr>
          <w:rFonts w:asciiTheme="majorHAnsi" w:eastAsia="Times New Roman" w:hAnsiTheme="majorHAnsi" w:cstheme="majorHAnsi"/>
          <w:sz w:val="24"/>
          <w:szCs w:val="24"/>
        </w:rPr>
        <w:t>)</w:t>
      </w:r>
      <w:r w:rsidR="00AE14B0" w:rsidRPr="000C3176">
        <w:rPr>
          <w:rFonts w:asciiTheme="majorHAnsi" w:eastAsia="Times New Roman" w:hAnsiTheme="majorHAnsi" w:cstheme="majorHAnsi"/>
          <w:sz w:val="24"/>
          <w:szCs w:val="24"/>
        </w:rPr>
        <w:t xml:space="preserve">. </w:t>
      </w:r>
      <w:r w:rsidRPr="000C3176">
        <w:rPr>
          <w:rFonts w:asciiTheme="majorHAnsi" w:eastAsia="Times New Roman" w:hAnsiTheme="majorHAnsi" w:cstheme="majorHAnsi"/>
          <w:sz w:val="24"/>
          <w:szCs w:val="24"/>
        </w:rPr>
        <w:t xml:space="preserve">Presently working in the company of Morrison the techniques used for the </w:t>
      </w:r>
      <w:r w:rsidR="00F72D2D" w:rsidRPr="000C3176">
        <w:rPr>
          <w:rFonts w:asciiTheme="majorHAnsi" w:eastAsia="Times New Roman" w:hAnsiTheme="majorHAnsi" w:cstheme="majorHAnsi"/>
          <w:sz w:val="24"/>
          <w:szCs w:val="24"/>
        </w:rPr>
        <w:t>problem-solving</w:t>
      </w:r>
      <w:r w:rsidRPr="000C3176">
        <w:rPr>
          <w:rFonts w:asciiTheme="majorHAnsi" w:eastAsia="Times New Roman" w:hAnsiTheme="majorHAnsi" w:cstheme="majorHAnsi"/>
          <w:sz w:val="24"/>
          <w:szCs w:val="24"/>
        </w:rPr>
        <w:t xml:space="preserve"> process accordingly.</w:t>
      </w:r>
    </w:p>
    <w:p w14:paraId="3DC9F3F3" w14:textId="77777777" w:rsidR="00193B62" w:rsidRPr="000C3176" w:rsidRDefault="00193B62" w:rsidP="0089088D">
      <w:pPr>
        <w:pStyle w:val="Normal1"/>
        <w:spacing w:line="360" w:lineRule="auto"/>
        <w:jc w:val="both"/>
        <w:rPr>
          <w:rFonts w:asciiTheme="majorHAnsi" w:eastAsia="Times New Roman" w:hAnsiTheme="majorHAnsi" w:cstheme="majorHAnsi"/>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93B62" w:rsidRPr="000C3176" w14:paraId="78B5099F" w14:textId="77777777">
        <w:tc>
          <w:tcPr>
            <w:tcW w:w="4680" w:type="dxa"/>
            <w:shd w:val="clear" w:color="auto" w:fill="auto"/>
            <w:tcMar>
              <w:top w:w="100" w:type="dxa"/>
              <w:left w:w="100" w:type="dxa"/>
              <w:bottom w:w="100" w:type="dxa"/>
              <w:right w:w="100" w:type="dxa"/>
            </w:tcMar>
          </w:tcPr>
          <w:p w14:paraId="07A08EB7"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Strengths </w:t>
            </w:r>
          </w:p>
          <w:p w14:paraId="358FC95D" w14:textId="04463913" w:rsidR="00193B62" w:rsidRPr="000C3176" w:rsidRDefault="001415BD" w:rsidP="0089088D">
            <w:pPr>
              <w:pStyle w:val="Normal1"/>
              <w:widowControl w:val="0"/>
              <w:numPr>
                <w:ilvl w:val="0"/>
                <w:numId w:val="2"/>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It has a strong brand portfolio</w:t>
            </w:r>
            <w:r w:rsidR="00F72D2D">
              <w:rPr>
                <w:rFonts w:asciiTheme="majorHAnsi" w:eastAsia="Times New Roman" w:hAnsiTheme="majorHAnsi" w:cstheme="majorHAnsi"/>
                <w:sz w:val="24"/>
                <w:szCs w:val="24"/>
              </w:rPr>
              <w:t>.</w:t>
            </w:r>
          </w:p>
          <w:p w14:paraId="682CC82E" w14:textId="295D8864" w:rsidR="00193B62" w:rsidRPr="000C3176" w:rsidRDefault="001415BD" w:rsidP="0089088D">
            <w:pPr>
              <w:pStyle w:val="Normal1"/>
              <w:widowControl w:val="0"/>
              <w:numPr>
                <w:ilvl w:val="0"/>
                <w:numId w:val="2"/>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Has an skilled workforce in the </w:t>
            </w:r>
            <w:proofErr w:type="gramStart"/>
            <w:r w:rsidRPr="000C3176">
              <w:rPr>
                <w:rFonts w:asciiTheme="majorHAnsi" w:eastAsia="Times New Roman" w:hAnsiTheme="majorHAnsi" w:cstheme="majorHAnsi"/>
                <w:sz w:val="24"/>
                <w:szCs w:val="24"/>
              </w:rPr>
              <w:t>company</w:t>
            </w:r>
            <w:r w:rsidR="00F72D2D">
              <w:rPr>
                <w:rFonts w:asciiTheme="majorHAnsi" w:eastAsia="Times New Roman" w:hAnsiTheme="majorHAnsi" w:cstheme="majorHAnsi"/>
                <w:sz w:val="24"/>
                <w:szCs w:val="24"/>
              </w:rPr>
              <w:t>.</w:t>
            </w:r>
            <w:proofErr w:type="gramEnd"/>
          </w:p>
          <w:p w14:paraId="19086CEC" w14:textId="77777777" w:rsidR="00193B62" w:rsidRPr="000C3176" w:rsidRDefault="001415BD" w:rsidP="0089088D">
            <w:pPr>
              <w:pStyle w:val="Normal1"/>
              <w:widowControl w:val="0"/>
              <w:numPr>
                <w:ilvl w:val="0"/>
                <w:numId w:val="2"/>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Free cash flow is quite strong.</w:t>
            </w:r>
          </w:p>
          <w:p w14:paraId="734755E6" w14:textId="77777777" w:rsidR="00193B62" w:rsidRPr="000C3176" w:rsidRDefault="00193B62"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p>
        </w:tc>
        <w:tc>
          <w:tcPr>
            <w:tcW w:w="4680" w:type="dxa"/>
            <w:shd w:val="clear" w:color="auto" w:fill="auto"/>
            <w:tcMar>
              <w:top w:w="100" w:type="dxa"/>
              <w:left w:w="100" w:type="dxa"/>
              <w:bottom w:w="100" w:type="dxa"/>
              <w:right w:w="100" w:type="dxa"/>
            </w:tcMar>
          </w:tcPr>
          <w:p w14:paraId="12B7534A"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Weaknesses</w:t>
            </w:r>
          </w:p>
          <w:p w14:paraId="1E0305BE" w14:textId="77777777" w:rsidR="00193B62" w:rsidRPr="000C3176" w:rsidRDefault="001415BD" w:rsidP="0089088D">
            <w:pPr>
              <w:pStyle w:val="Normal1"/>
              <w:widowControl w:val="0"/>
              <w:numPr>
                <w:ilvl w:val="0"/>
                <w:numId w:val="4"/>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Not quite good at forecasting the product.</w:t>
            </w:r>
          </w:p>
          <w:p w14:paraId="750004EA" w14:textId="77777777" w:rsidR="00193B62" w:rsidRPr="000C3176" w:rsidRDefault="001415BD" w:rsidP="0089088D">
            <w:pPr>
              <w:pStyle w:val="Normal1"/>
              <w:widowControl w:val="0"/>
              <w:numPr>
                <w:ilvl w:val="0"/>
                <w:numId w:val="4"/>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Investment in technology needs to be increased.</w:t>
            </w:r>
          </w:p>
          <w:p w14:paraId="1CC97C5F" w14:textId="77777777" w:rsidR="00193B62" w:rsidRPr="000C3176" w:rsidRDefault="001415BD" w:rsidP="0089088D">
            <w:pPr>
              <w:pStyle w:val="Normal1"/>
              <w:widowControl w:val="0"/>
              <w:numPr>
                <w:ilvl w:val="0"/>
                <w:numId w:val="4"/>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Financial planning to be done efficiently.</w:t>
            </w:r>
          </w:p>
        </w:tc>
      </w:tr>
      <w:tr w:rsidR="00193B62" w:rsidRPr="000C3176" w14:paraId="1FC77173" w14:textId="77777777">
        <w:tc>
          <w:tcPr>
            <w:tcW w:w="4680" w:type="dxa"/>
            <w:shd w:val="clear" w:color="auto" w:fill="auto"/>
            <w:tcMar>
              <w:top w:w="100" w:type="dxa"/>
              <w:left w:w="100" w:type="dxa"/>
              <w:bottom w:w="100" w:type="dxa"/>
              <w:right w:w="100" w:type="dxa"/>
            </w:tcMar>
          </w:tcPr>
          <w:p w14:paraId="543F130B"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Opportunity</w:t>
            </w:r>
          </w:p>
          <w:p w14:paraId="12CA779F" w14:textId="77777777" w:rsidR="00193B62" w:rsidRPr="000C3176" w:rsidRDefault="001415BD" w:rsidP="0089088D">
            <w:pPr>
              <w:pStyle w:val="Normal1"/>
              <w:widowControl w:val="0"/>
              <w:numPr>
                <w:ilvl w:val="0"/>
                <w:numId w:val="3"/>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New environmental policies</w:t>
            </w:r>
          </w:p>
          <w:p w14:paraId="7C5BD471" w14:textId="77777777" w:rsidR="00193B62" w:rsidRPr="000C3176" w:rsidRDefault="001415BD" w:rsidP="0089088D">
            <w:pPr>
              <w:pStyle w:val="Normal1"/>
              <w:widowControl w:val="0"/>
              <w:numPr>
                <w:ilvl w:val="0"/>
                <w:numId w:val="3"/>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They get new customers from the online source. </w:t>
            </w:r>
          </w:p>
          <w:p w14:paraId="69F1F067" w14:textId="77777777" w:rsidR="00193B62" w:rsidRPr="000C3176" w:rsidRDefault="001415BD" w:rsidP="0089088D">
            <w:pPr>
              <w:pStyle w:val="Normal1"/>
              <w:widowControl w:val="0"/>
              <w:numPr>
                <w:ilvl w:val="0"/>
                <w:numId w:val="3"/>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Opening a new market with the approval of the government.</w:t>
            </w:r>
          </w:p>
        </w:tc>
        <w:tc>
          <w:tcPr>
            <w:tcW w:w="4680" w:type="dxa"/>
            <w:shd w:val="clear" w:color="auto" w:fill="auto"/>
            <w:tcMar>
              <w:top w:w="100" w:type="dxa"/>
              <w:left w:w="100" w:type="dxa"/>
              <w:bottom w:w="100" w:type="dxa"/>
              <w:right w:w="100" w:type="dxa"/>
            </w:tcMar>
          </w:tcPr>
          <w:p w14:paraId="01A09B47"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Threats</w:t>
            </w:r>
          </w:p>
          <w:p w14:paraId="0971AFF0" w14:textId="77777777" w:rsidR="00193B62" w:rsidRPr="000C3176" w:rsidRDefault="001415BD" w:rsidP="0089088D">
            <w:pPr>
              <w:pStyle w:val="Normal1"/>
              <w:widowControl w:val="0"/>
              <w:numPr>
                <w:ilvl w:val="0"/>
                <w:numId w:val="1"/>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Development of new technologies increases competition in the market.</w:t>
            </w:r>
          </w:p>
          <w:p w14:paraId="6977460E" w14:textId="77777777" w:rsidR="00193B62" w:rsidRPr="000C3176" w:rsidRDefault="001415BD" w:rsidP="001A142E">
            <w:pPr>
              <w:pStyle w:val="Normal1"/>
              <w:widowControl w:val="0"/>
              <w:numPr>
                <w:ilvl w:val="0"/>
                <w:numId w:val="1"/>
              </w:num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Laws of liability might expose many claims of liability</w:t>
            </w:r>
            <w:r w:rsidR="001A142E" w:rsidRPr="000C3176">
              <w:rPr>
                <w:rFonts w:asciiTheme="majorHAnsi" w:eastAsia="Times New Roman" w:hAnsiTheme="majorHAnsi" w:cstheme="majorHAnsi"/>
                <w:sz w:val="24"/>
                <w:szCs w:val="24"/>
              </w:rPr>
              <w:t>.</w:t>
            </w:r>
          </w:p>
        </w:tc>
      </w:tr>
    </w:tbl>
    <w:p w14:paraId="41580937" w14:textId="77777777" w:rsidR="00193B62" w:rsidRPr="000C3176" w:rsidRDefault="00193B62" w:rsidP="0089088D">
      <w:pPr>
        <w:pStyle w:val="Normal1"/>
        <w:spacing w:line="360" w:lineRule="auto"/>
        <w:jc w:val="both"/>
        <w:rPr>
          <w:rFonts w:asciiTheme="majorHAnsi" w:eastAsia="Times New Roman" w:hAnsiTheme="majorHAnsi" w:cstheme="majorHAnsi"/>
          <w:sz w:val="24"/>
          <w:szCs w:val="24"/>
        </w:rPr>
      </w:pPr>
    </w:p>
    <w:p w14:paraId="696664E9" w14:textId="77777777" w:rsidR="00193B62" w:rsidRPr="000C3176" w:rsidRDefault="001415BD" w:rsidP="0089088D">
      <w:pPr>
        <w:pStyle w:val="Heading2"/>
        <w:rPr>
          <w:rFonts w:asciiTheme="majorHAnsi" w:hAnsiTheme="majorHAnsi" w:cstheme="majorHAnsi"/>
          <w:b w:val="0"/>
        </w:rPr>
      </w:pPr>
      <w:bookmarkStart w:id="9" w:name="_Toc58601258"/>
      <w:r w:rsidRPr="000C3176">
        <w:rPr>
          <w:rFonts w:asciiTheme="majorHAnsi" w:hAnsiTheme="majorHAnsi" w:cstheme="majorHAnsi"/>
          <w:b w:val="0"/>
        </w:rPr>
        <w:lastRenderedPageBreak/>
        <w:t>PESTLE Analysis</w:t>
      </w:r>
      <w:bookmarkEnd w:id="9"/>
    </w:p>
    <w:p w14:paraId="183A27FF"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In order to solve the complex </w:t>
      </w:r>
      <w:proofErr w:type="gramStart"/>
      <w:r w:rsidRPr="000C3176">
        <w:rPr>
          <w:rFonts w:asciiTheme="majorHAnsi" w:eastAsia="Times New Roman" w:hAnsiTheme="majorHAnsi" w:cstheme="majorHAnsi"/>
          <w:sz w:val="24"/>
          <w:szCs w:val="24"/>
        </w:rPr>
        <w:t>problems</w:t>
      </w:r>
      <w:proofErr w:type="gramEnd"/>
      <w:r w:rsidRPr="000C3176">
        <w:rPr>
          <w:rFonts w:asciiTheme="majorHAnsi" w:eastAsia="Times New Roman" w:hAnsiTheme="majorHAnsi" w:cstheme="majorHAnsi"/>
          <w:sz w:val="24"/>
          <w:szCs w:val="24"/>
        </w:rPr>
        <w:t xml:space="preserve"> the PESTLE analysis can help in giving relevant information and solve the problems.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93B62" w:rsidRPr="000C3176" w14:paraId="112A5551" w14:textId="77777777">
        <w:tc>
          <w:tcPr>
            <w:tcW w:w="3120" w:type="dxa"/>
            <w:shd w:val="clear" w:color="auto" w:fill="auto"/>
            <w:tcMar>
              <w:top w:w="100" w:type="dxa"/>
              <w:left w:w="100" w:type="dxa"/>
              <w:bottom w:w="100" w:type="dxa"/>
              <w:right w:w="100" w:type="dxa"/>
            </w:tcMar>
          </w:tcPr>
          <w:p w14:paraId="0A1D23F4"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Factors</w:t>
            </w:r>
          </w:p>
        </w:tc>
        <w:tc>
          <w:tcPr>
            <w:tcW w:w="3120" w:type="dxa"/>
            <w:shd w:val="clear" w:color="auto" w:fill="auto"/>
            <w:tcMar>
              <w:top w:w="100" w:type="dxa"/>
              <w:left w:w="100" w:type="dxa"/>
              <w:bottom w:w="100" w:type="dxa"/>
              <w:right w:w="100" w:type="dxa"/>
            </w:tcMar>
          </w:tcPr>
          <w:p w14:paraId="1AF8F19A"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Analysis</w:t>
            </w:r>
          </w:p>
        </w:tc>
        <w:tc>
          <w:tcPr>
            <w:tcW w:w="3120" w:type="dxa"/>
            <w:shd w:val="clear" w:color="auto" w:fill="auto"/>
            <w:tcMar>
              <w:top w:w="100" w:type="dxa"/>
              <w:left w:w="100" w:type="dxa"/>
              <w:bottom w:w="100" w:type="dxa"/>
              <w:right w:w="100" w:type="dxa"/>
            </w:tcMar>
          </w:tcPr>
          <w:p w14:paraId="5B596FFE"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Impact</w:t>
            </w:r>
          </w:p>
        </w:tc>
      </w:tr>
      <w:tr w:rsidR="00193B62" w:rsidRPr="000C3176" w14:paraId="338A51F3" w14:textId="77777777">
        <w:tc>
          <w:tcPr>
            <w:tcW w:w="3120" w:type="dxa"/>
            <w:shd w:val="clear" w:color="auto" w:fill="auto"/>
            <w:tcMar>
              <w:top w:w="100" w:type="dxa"/>
              <w:left w:w="100" w:type="dxa"/>
              <w:bottom w:w="100" w:type="dxa"/>
              <w:right w:w="100" w:type="dxa"/>
            </w:tcMar>
          </w:tcPr>
          <w:p w14:paraId="2017C970"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Political Factor</w:t>
            </w:r>
          </w:p>
        </w:tc>
        <w:tc>
          <w:tcPr>
            <w:tcW w:w="3120" w:type="dxa"/>
            <w:shd w:val="clear" w:color="auto" w:fill="auto"/>
            <w:tcMar>
              <w:top w:w="100" w:type="dxa"/>
              <w:left w:w="100" w:type="dxa"/>
              <w:bottom w:w="100" w:type="dxa"/>
              <w:right w:w="100" w:type="dxa"/>
            </w:tcMar>
          </w:tcPr>
          <w:p w14:paraId="4B978C54" w14:textId="3CAD4CE1"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The main political factor is the Bre</w:t>
            </w:r>
            <w:r w:rsidR="00491166">
              <w:rPr>
                <w:rFonts w:asciiTheme="majorHAnsi" w:eastAsia="Times New Roman" w:hAnsiTheme="majorHAnsi" w:cstheme="majorHAnsi"/>
                <w:sz w:val="24"/>
                <w:szCs w:val="24"/>
              </w:rPr>
              <w:t>xit</w:t>
            </w:r>
            <w:r w:rsidRPr="000C3176">
              <w:rPr>
                <w:rFonts w:asciiTheme="majorHAnsi" w:eastAsia="Times New Roman" w:hAnsiTheme="majorHAnsi" w:cstheme="majorHAnsi"/>
                <w:sz w:val="24"/>
                <w:szCs w:val="24"/>
              </w:rPr>
              <w:t xml:space="preserve"> and a lot of uncertainty arises because of</w:t>
            </w:r>
            <w:r w:rsidR="001A142E" w:rsidRPr="000C3176">
              <w:rPr>
                <w:rFonts w:asciiTheme="majorHAnsi" w:eastAsia="Times New Roman" w:hAnsiTheme="majorHAnsi" w:cstheme="majorHAnsi"/>
                <w:sz w:val="24"/>
                <w:szCs w:val="24"/>
              </w:rPr>
              <w:t xml:space="preserve"> change in regulations and laws.</w:t>
            </w:r>
          </w:p>
          <w:p w14:paraId="0FEF46AA"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Multiple government impact on retail food.</w:t>
            </w:r>
          </w:p>
          <w:p w14:paraId="69769A8F" w14:textId="77777777" w:rsidR="00193B62" w:rsidRPr="000C3176" w:rsidRDefault="00193B62" w:rsidP="0089088D">
            <w:pPr>
              <w:pStyle w:val="Normal1"/>
              <w:spacing w:line="360" w:lineRule="auto"/>
              <w:jc w:val="both"/>
              <w:rPr>
                <w:rFonts w:asciiTheme="majorHAnsi" w:eastAsia="Times New Roman" w:hAnsiTheme="majorHAnsi" w:cstheme="majorHAnsi"/>
                <w:sz w:val="24"/>
                <w:szCs w:val="24"/>
              </w:rPr>
            </w:pPr>
          </w:p>
          <w:p w14:paraId="06143FA3" w14:textId="77777777" w:rsidR="00193B62" w:rsidRPr="000C3176" w:rsidRDefault="00193B62"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p>
        </w:tc>
        <w:tc>
          <w:tcPr>
            <w:tcW w:w="3120" w:type="dxa"/>
            <w:shd w:val="clear" w:color="auto" w:fill="auto"/>
            <w:tcMar>
              <w:top w:w="100" w:type="dxa"/>
              <w:left w:w="100" w:type="dxa"/>
              <w:bottom w:w="100" w:type="dxa"/>
              <w:right w:w="100" w:type="dxa"/>
            </w:tcMar>
          </w:tcPr>
          <w:p w14:paraId="51DA01F7"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Negative </w:t>
            </w:r>
          </w:p>
        </w:tc>
      </w:tr>
      <w:tr w:rsidR="00193B62" w:rsidRPr="000C3176" w14:paraId="3534F10E" w14:textId="77777777">
        <w:tc>
          <w:tcPr>
            <w:tcW w:w="3120" w:type="dxa"/>
            <w:shd w:val="clear" w:color="auto" w:fill="auto"/>
            <w:tcMar>
              <w:top w:w="100" w:type="dxa"/>
              <w:left w:w="100" w:type="dxa"/>
              <w:bottom w:w="100" w:type="dxa"/>
              <w:right w:w="100" w:type="dxa"/>
            </w:tcMar>
          </w:tcPr>
          <w:p w14:paraId="5C769C5C"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Economic Factor</w:t>
            </w:r>
          </w:p>
        </w:tc>
        <w:tc>
          <w:tcPr>
            <w:tcW w:w="3120" w:type="dxa"/>
            <w:shd w:val="clear" w:color="auto" w:fill="auto"/>
            <w:tcMar>
              <w:top w:w="100" w:type="dxa"/>
              <w:left w:w="100" w:type="dxa"/>
              <w:bottom w:w="100" w:type="dxa"/>
              <w:right w:w="100" w:type="dxa"/>
            </w:tcMar>
          </w:tcPr>
          <w:p w14:paraId="4D596165" w14:textId="2B91368F"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Fluctuation because of Br</w:t>
            </w:r>
            <w:r w:rsidR="00491166">
              <w:rPr>
                <w:rFonts w:asciiTheme="majorHAnsi" w:eastAsia="Times New Roman" w:hAnsiTheme="majorHAnsi" w:cstheme="majorHAnsi"/>
                <w:sz w:val="24"/>
                <w:szCs w:val="24"/>
              </w:rPr>
              <w:t>exit</w:t>
            </w:r>
            <w:r w:rsidRPr="000C3176">
              <w:rPr>
                <w:rFonts w:asciiTheme="majorHAnsi" w:eastAsia="Times New Roman" w:hAnsiTheme="majorHAnsi" w:cstheme="majorHAnsi"/>
                <w:sz w:val="24"/>
                <w:szCs w:val="24"/>
              </w:rPr>
              <w:t xml:space="preserve"> and increase in inflation in the market.</w:t>
            </w:r>
          </w:p>
          <w:p w14:paraId="78FA2FB6"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Rise in the oil price rates which made the budget of the consumer's budget tighter</w:t>
            </w:r>
            <w:r w:rsidR="00C92155" w:rsidRPr="000C3176">
              <w:rPr>
                <w:rFonts w:asciiTheme="majorHAnsi" w:eastAsia="Times New Roman" w:hAnsiTheme="majorHAnsi" w:cstheme="majorHAnsi"/>
                <w:sz w:val="24"/>
                <w:szCs w:val="24"/>
              </w:rPr>
              <w:t xml:space="preserve"> (</w:t>
            </w:r>
            <w:r w:rsidR="00C92155" w:rsidRPr="000C3176">
              <w:rPr>
                <w:rFonts w:asciiTheme="majorHAnsi" w:hAnsiTheme="majorHAnsi" w:cstheme="majorHAnsi"/>
                <w:sz w:val="24"/>
                <w:szCs w:val="24"/>
                <w:shd w:val="clear" w:color="auto" w:fill="FFFFFF"/>
              </w:rPr>
              <w:t xml:space="preserve">Sánchez-Cambronero </w:t>
            </w:r>
            <w:r w:rsidR="00C92155" w:rsidRPr="000C3176">
              <w:rPr>
                <w:rFonts w:asciiTheme="majorHAnsi" w:hAnsiTheme="majorHAnsi" w:cstheme="majorHAnsi"/>
                <w:i/>
                <w:sz w:val="24"/>
                <w:szCs w:val="24"/>
                <w:shd w:val="clear" w:color="auto" w:fill="FFFFFF"/>
              </w:rPr>
              <w:t>et al</w:t>
            </w:r>
            <w:r w:rsidR="00C92155" w:rsidRPr="000C3176">
              <w:rPr>
                <w:rFonts w:asciiTheme="majorHAnsi" w:hAnsiTheme="majorHAnsi" w:cstheme="majorHAnsi"/>
                <w:sz w:val="24"/>
                <w:szCs w:val="24"/>
                <w:shd w:val="clear" w:color="auto" w:fill="FFFFFF"/>
              </w:rPr>
              <w:t>. 2020</w:t>
            </w:r>
            <w:r w:rsidR="00C92155" w:rsidRPr="000C3176">
              <w:rPr>
                <w:rFonts w:asciiTheme="majorHAnsi" w:eastAsia="Times New Roman" w:hAnsiTheme="majorHAnsi" w:cstheme="majorHAnsi"/>
                <w:sz w:val="24"/>
                <w:szCs w:val="24"/>
              </w:rPr>
              <w:t>)</w:t>
            </w:r>
            <w:r w:rsidRPr="000C3176">
              <w:rPr>
                <w:rFonts w:asciiTheme="majorHAnsi" w:eastAsia="Times New Roman" w:hAnsiTheme="majorHAnsi" w:cstheme="majorHAnsi"/>
                <w:sz w:val="24"/>
                <w:szCs w:val="24"/>
              </w:rPr>
              <w:t>.</w:t>
            </w:r>
          </w:p>
        </w:tc>
        <w:tc>
          <w:tcPr>
            <w:tcW w:w="3120" w:type="dxa"/>
            <w:shd w:val="clear" w:color="auto" w:fill="auto"/>
            <w:tcMar>
              <w:top w:w="100" w:type="dxa"/>
              <w:left w:w="100" w:type="dxa"/>
              <w:bottom w:w="100" w:type="dxa"/>
              <w:right w:w="100" w:type="dxa"/>
            </w:tcMar>
          </w:tcPr>
          <w:p w14:paraId="31055905" w14:textId="77777777" w:rsidR="00193B62" w:rsidRPr="000C3176" w:rsidRDefault="001415BD" w:rsidP="0089088D">
            <w:pPr>
              <w:pStyle w:val="Normal1"/>
              <w:widowControl w:val="0"/>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Negative </w:t>
            </w:r>
          </w:p>
        </w:tc>
      </w:tr>
      <w:tr w:rsidR="00193B62" w:rsidRPr="000C3176" w14:paraId="6998A38A" w14:textId="77777777">
        <w:tc>
          <w:tcPr>
            <w:tcW w:w="3120" w:type="dxa"/>
            <w:shd w:val="clear" w:color="auto" w:fill="auto"/>
            <w:tcMar>
              <w:top w:w="100" w:type="dxa"/>
              <w:left w:w="100" w:type="dxa"/>
              <w:bottom w:w="100" w:type="dxa"/>
              <w:right w:w="100" w:type="dxa"/>
            </w:tcMar>
          </w:tcPr>
          <w:p w14:paraId="4B107090"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Social Factor</w:t>
            </w:r>
          </w:p>
        </w:tc>
        <w:tc>
          <w:tcPr>
            <w:tcW w:w="3120" w:type="dxa"/>
            <w:shd w:val="clear" w:color="auto" w:fill="auto"/>
            <w:tcMar>
              <w:top w:w="100" w:type="dxa"/>
              <w:left w:w="100" w:type="dxa"/>
              <w:bottom w:w="100" w:type="dxa"/>
              <w:right w:w="100" w:type="dxa"/>
            </w:tcMar>
          </w:tcPr>
          <w:p w14:paraId="50BB3348"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Ageing population increases.</w:t>
            </w:r>
          </w:p>
          <w:p w14:paraId="38AB2B5F"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Health and education </w:t>
            </w:r>
            <w:r w:rsidR="008D7253" w:rsidRPr="000C3176">
              <w:rPr>
                <w:rFonts w:asciiTheme="majorHAnsi" w:eastAsia="Times New Roman" w:hAnsiTheme="majorHAnsi" w:cstheme="majorHAnsi"/>
                <w:sz w:val="24"/>
                <w:szCs w:val="24"/>
              </w:rPr>
              <w:t>consumers’</w:t>
            </w:r>
            <w:r w:rsidRPr="000C3176">
              <w:rPr>
                <w:rFonts w:asciiTheme="majorHAnsi" w:eastAsia="Times New Roman" w:hAnsiTheme="majorHAnsi" w:cstheme="majorHAnsi"/>
                <w:sz w:val="24"/>
                <w:szCs w:val="24"/>
              </w:rPr>
              <w:t xml:space="preserve"> growth.</w:t>
            </w:r>
          </w:p>
        </w:tc>
        <w:tc>
          <w:tcPr>
            <w:tcW w:w="3120" w:type="dxa"/>
            <w:shd w:val="clear" w:color="auto" w:fill="auto"/>
            <w:tcMar>
              <w:top w:w="100" w:type="dxa"/>
              <w:left w:w="100" w:type="dxa"/>
              <w:bottom w:w="100" w:type="dxa"/>
              <w:right w:w="100" w:type="dxa"/>
            </w:tcMar>
          </w:tcPr>
          <w:p w14:paraId="19ABA9AA" w14:textId="77777777" w:rsidR="00193B62" w:rsidRPr="000C3176" w:rsidRDefault="001415BD" w:rsidP="0089088D">
            <w:pPr>
              <w:pStyle w:val="Normal1"/>
              <w:widowControl w:val="0"/>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Positive</w:t>
            </w:r>
          </w:p>
        </w:tc>
      </w:tr>
      <w:tr w:rsidR="00193B62" w:rsidRPr="000C3176" w14:paraId="4B6F73C9" w14:textId="77777777">
        <w:tc>
          <w:tcPr>
            <w:tcW w:w="3120" w:type="dxa"/>
            <w:shd w:val="clear" w:color="auto" w:fill="auto"/>
            <w:tcMar>
              <w:top w:w="100" w:type="dxa"/>
              <w:left w:w="100" w:type="dxa"/>
              <w:bottom w:w="100" w:type="dxa"/>
              <w:right w:w="100" w:type="dxa"/>
            </w:tcMar>
          </w:tcPr>
          <w:p w14:paraId="1FC6DB99"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Technological Factor</w:t>
            </w:r>
          </w:p>
        </w:tc>
        <w:tc>
          <w:tcPr>
            <w:tcW w:w="3120" w:type="dxa"/>
            <w:shd w:val="clear" w:color="auto" w:fill="auto"/>
            <w:tcMar>
              <w:top w:w="100" w:type="dxa"/>
              <w:left w:w="100" w:type="dxa"/>
              <w:bottom w:w="100" w:type="dxa"/>
              <w:right w:w="100" w:type="dxa"/>
            </w:tcMar>
          </w:tcPr>
          <w:p w14:paraId="2AE336BA"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Investing in technology reduces the cost of making the business.</w:t>
            </w:r>
          </w:p>
          <w:p w14:paraId="69B7559C"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lastRenderedPageBreak/>
              <w:t>The use of digital equipment has been increased to serve better to the customers.</w:t>
            </w:r>
          </w:p>
          <w:p w14:paraId="395C2BEC" w14:textId="1C8B5C38" w:rsidR="00193B62" w:rsidRPr="000C3176" w:rsidRDefault="001415BD" w:rsidP="00AE14B0">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The research is still on the development of the </w:t>
            </w:r>
            <w:r w:rsidR="00F72D2D" w:rsidRPr="000C3176">
              <w:rPr>
                <w:rFonts w:asciiTheme="majorHAnsi" w:eastAsia="Times New Roman" w:hAnsiTheme="majorHAnsi" w:cstheme="majorHAnsi"/>
                <w:sz w:val="24"/>
                <w:szCs w:val="24"/>
              </w:rPr>
              <w:t>in-house</w:t>
            </w:r>
            <w:r w:rsidRPr="000C3176">
              <w:rPr>
                <w:rFonts w:asciiTheme="majorHAnsi" w:eastAsia="Times New Roman" w:hAnsiTheme="majorHAnsi" w:cstheme="majorHAnsi"/>
                <w:sz w:val="24"/>
                <w:szCs w:val="24"/>
              </w:rPr>
              <w:t xml:space="preserve"> system and software</w:t>
            </w:r>
            <w:r w:rsidR="00AE14B0" w:rsidRPr="000C3176">
              <w:rPr>
                <w:rFonts w:asciiTheme="majorHAnsi" w:eastAsia="Times New Roman" w:hAnsiTheme="majorHAnsi" w:cstheme="majorHAnsi"/>
                <w:sz w:val="24"/>
                <w:szCs w:val="24"/>
              </w:rPr>
              <w:t>.</w:t>
            </w:r>
          </w:p>
        </w:tc>
        <w:tc>
          <w:tcPr>
            <w:tcW w:w="3120" w:type="dxa"/>
            <w:shd w:val="clear" w:color="auto" w:fill="auto"/>
            <w:tcMar>
              <w:top w:w="100" w:type="dxa"/>
              <w:left w:w="100" w:type="dxa"/>
              <w:bottom w:w="100" w:type="dxa"/>
              <w:right w:w="100" w:type="dxa"/>
            </w:tcMar>
          </w:tcPr>
          <w:p w14:paraId="200DC5F1" w14:textId="77777777" w:rsidR="00193B62" w:rsidRPr="000C3176" w:rsidRDefault="001415BD" w:rsidP="0089088D">
            <w:pPr>
              <w:pStyle w:val="Normal1"/>
              <w:widowControl w:val="0"/>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lastRenderedPageBreak/>
              <w:t>Negative</w:t>
            </w:r>
          </w:p>
        </w:tc>
      </w:tr>
      <w:tr w:rsidR="00193B62" w:rsidRPr="000C3176" w14:paraId="6DE4CA4F" w14:textId="77777777">
        <w:tc>
          <w:tcPr>
            <w:tcW w:w="3120" w:type="dxa"/>
            <w:shd w:val="clear" w:color="auto" w:fill="auto"/>
            <w:tcMar>
              <w:top w:w="100" w:type="dxa"/>
              <w:left w:w="100" w:type="dxa"/>
              <w:bottom w:w="100" w:type="dxa"/>
              <w:right w:w="100" w:type="dxa"/>
            </w:tcMar>
          </w:tcPr>
          <w:p w14:paraId="0DB9B991"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Legal Factor</w:t>
            </w:r>
          </w:p>
        </w:tc>
        <w:tc>
          <w:tcPr>
            <w:tcW w:w="3120" w:type="dxa"/>
            <w:shd w:val="clear" w:color="auto" w:fill="auto"/>
            <w:tcMar>
              <w:top w:w="100" w:type="dxa"/>
              <w:left w:w="100" w:type="dxa"/>
              <w:bottom w:w="100" w:type="dxa"/>
              <w:right w:w="100" w:type="dxa"/>
            </w:tcMar>
          </w:tcPr>
          <w:p w14:paraId="2910B775"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Safety of food and the legal standards.</w:t>
            </w:r>
          </w:p>
          <w:p w14:paraId="015ADDCC"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The legal policies of the companies support and guide them.</w:t>
            </w:r>
          </w:p>
        </w:tc>
        <w:tc>
          <w:tcPr>
            <w:tcW w:w="3120" w:type="dxa"/>
            <w:shd w:val="clear" w:color="auto" w:fill="auto"/>
            <w:tcMar>
              <w:top w:w="100" w:type="dxa"/>
              <w:left w:w="100" w:type="dxa"/>
              <w:bottom w:w="100" w:type="dxa"/>
              <w:right w:w="100" w:type="dxa"/>
            </w:tcMar>
          </w:tcPr>
          <w:p w14:paraId="15FB89DE" w14:textId="77777777" w:rsidR="00193B62" w:rsidRPr="000C3176" w:rsidRDefault="001415BD" w:rsidP="0089088D">
            <w:pPr>
              <w:pStyle w:val="Normal1"/>
              <w:widowControl w:val="0"/>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Positive</w:t>
            </w:r>
          </w:p>
        </w:tc>
      </w:tr>
      <w:tr w:rsidR="00193B62" w:rsidRPr="000C3176" w14:paraId="306E404C" w14:textId="77777777">
        <w:tc>
          <w:tcPr>
            <w:tcW w:w="3120" w:type="dxa"/>
            <w:shd w:val="clear" w:color="auto" w:fill="auto"/>
            <w:tcMar>
              <w:top w:w="100" w:type="dxa"/>
              <w:left w:w="100" w:type="dxa"/>
              <w:bottom w:w="100" w:type="dxa"/>
              <w:right w:w="100" w:type="dxa"/>
            </w:tcMar>
          </w:tcPr>
          <w:p w14:paraId="7D323B09"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Environmental Factor</w:t>
            </w:r>
          </w:p>
        </w:tc>
        <w:tc>
          <w:tcPr>
            <w:tcW w:w="3120" w:type="dxa"/>
            <w:shd w:val="clear" w:color="auto" w:fill="auto"/>
            <w:tcMar>
              <w:top w:w="100" w:type="dxa"/>
              <w:left w:w="100" w:type="dxa"/>
              <w:bottom w:w="100" w:type="dxa"/>
              <w:right w:w="100" w:type="dxa"/>
            </w:tcMar>
          </w:tcPr>
          <w:p w14:paraId="0B0FB3F2" w14:textId="77777777" w:rsidR="00193B62" w:rsidRPr="000C3176" w:rsidRDefault="001415BD" w:rsidP="0089088D">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The emission of carbon gas was reduced </w:t>
            </w:r>
          </w:p>
          <w:p w14:paraId="7476FF23" w14:textId="77777777" w:rsidR="00193B62" w:rsidRPr="000C3176" w:rsidRDefault="001415BD" w:rsidP="00AE14B0">
            <w:pPr>
              <w:pStyle w:val="Normal1"/>
              <w:widowControl w:val="0"/>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Plastic free on the vegetable and fruits were offered </w:t>
            </w:r>
          </w:p>
        </w:tc>
        <w:tc>
          <w:tcPr>
            <w:tcW w:w="3120" w:type="dxa"/>
            <w:shd w:val="clear" w:color="auto" w:fill="auto"/>
            <w:tcMar>
              <w:top w:w="100" w:type="dxa"/>
              <w:left w:w="100" w:type="dxa"/>
              <w:bottom w:w="100" w:type="dxa"/>
              <w:right w:w="100" w:type="dxa"/>
            </w:tcMar>
          </w:tcPr>
          <w:p w14:paraId="1426D2B6" w14:textId="77777777" w:rsidR="00193B62" w:rsidRPr="000C3176" w:rsidRDefault="001415BD" w:rsidP="0089088D">
            <w:pPr>
              <w:pStyle w:val="Normal1"/>
              <w:widowControl w:val="0"/>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Positive</w:t>
            </w:r>
          </w:p>
        </w:tc>
      </w:tr>
    </w:tbl>
    <w:p w14:paraId="10A57596" w14:textId="77777777" w:rsidR="003354FC" w:rsidRPr="000C3176" w:rsidRDefault="003354FC" w:rsidP="003354FC">
      <w:pPr>
        <w:pStyle w:val="Heading2"/>
        <w:jc w:val="center"/>
        <w:rPr>
          <w:rFonts w:asciiTheme="majorHAnsi" w:hAnsiTheme="majorHAnsi" w:cstheme="majorHAnsi"/>
          <w:b w:val="0"/>
          <w:sz w:val="24"/>
        </w:rPr>
      </w:pPr>
      <w:bookmarkStart w:id="10" w:name="_Toc58601259"/>
      <w:r w:rsidRPr="000C3176">
        <w:rPr>
          <w:rFonts w:asciiTheme="majorHAnsi" w:hAnsiTheme="majorHAnsi" w:cstheme="majorHAnsi"/>
          <w:b w:val="0"/>
          <w:sz w:val="24"/>
        </w:rPr>
        <w:t>Table 1: Pestle Analysis</w:t>
      </w:r>
    </w:p>
    <w:p w14:paraId="369CA408" w14:textId="77777777" w:rsidR="00193B62" w:rsidRPr="00F72D2D" w:rsidRDefault="001415BD" w:rsidP="006B2BA0">
      <w:pPr>
        <w:pStyle w:val="Heading2"/>
        <w:rPr>
          <w:rFonts w:asciiTheme="majorHAnsi" w:hAnsiTheme="majorHAnsi" w:cstheme="majorHAnsi"/>
          <w:b w:val="0"/>
          <w:sz w:val="32"/>
        </w:rPr>
      </w:pPr>
      <w:r w:rsidRPr="00F72D2D">
        <w:rPr>
          <w:rFonts w:asciiTheme="majorHAnsi" w:hAnsiTheme="majorHAnsi" w:cstheme="majorHAnsi"/>
          <w:b w:val="0"/>
          <w:sz w:val="32"/>
        </w:rPr>
        <w:t>Fishbone</w:t>
      </w:r>
      <w:bookmarkEnd w:id="10"/>
    </w:p>
    <w:p w14:paraId="324D84A6" w14:textId="2CDA62C9"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There are </w:t>
      </w:r>
      <w:r w:rsidR="0089088D" w:rsidRPr="000C3176">
        <w:rPr>
          <w:rFonts w:asciiTheme="majorHAnsi" w:eastAsia="Times New Roman" w:hAnsiTheme="majorHAnsi" w:cstheme="majorHAnsi"/>
          <w:sz w:val="24"/>
          <w:szCs w:val="24"/>
        </w:rPr>
        <w:t>fewer</w:t>
      </w:r>
      <w:r w:rsidRPr="000C3176">
        <w:rPr>
          <w:rFonts w:asciiTheme="majorHAnsi" w:eastAsia="Times New Roman" w:hAnsiTheme="majorHAnsi" w:cstheme="majorHAnsi"/>
          <w:sz w:val="24"/>
          <w:szCs w:val="24"/>
        </w:rPr>
        <w:t xml:space="preserve"> strategies in the analysis of the diagram of fishbone, in order to recognize the root cause. The statement of the problem is to be captured in the head of the </w:t>
      </w:r>
      <w:r w:rsidR="0089088D" w:rsidRPr="000C3176">
        <w:rPr>
          <w:rFonts w:asciiTheme="majorHAnsi" w:eastAsia="Times New Roman" w:hAnsiTheme="majorHAnsi" w:cstheme="majorHAnsi"/>
          <w:sz w:val="24"/>
          <w:szCs w:val="24"/>
        </w:rPr>
        <w:t>fish;</w:t>
      </w:r>
      <w:r w:rsidRPr="000C3176">
        <w:rPr>
          <w:rFonts w:asciiTheme="majorHAnsi" w:eastAsia="Times New Roman" w:hAnsiTheme="majorHAnsi" w:cstheme="majorHAnsi"/>
          <w:sz w:val="24"/>
          <w:szCs w:val="24"/>
        </w:rPr>
        <w:t xml:space="preserve"> the </w:t>
      </w:r>
      <w:r w:rsidR="00491166" w:rsidRPr="000C3176">
        <w:rPr>
          <w:rFonts w:asciiTheme="majorHAnsi" w:eastAsia="Times New Roman" w:hAnsiTheme="majorHAnsi" w:cstheme="majorHAnsi"/>
          <w:sz w:val="24"/>
          <w:szCs w:val="24"/>
        </w:rPr>
        <w:t>problems</w:t>
      </w:r>
      <w:r w:rsidRPr="000C3176">
        <w:rPr>
          <w:rFonts w:asciiTheme="majorHAnsi" w:eastAsia="Times New Roman" w:hAnsiTheme="majorHAnsi" w:cstheme="majorHAnsi"/>
          <w:sz w:val="24"/>
          <w:szCs w:val="24"/>
        </w:rPr>
        <w:t xml:space="preserve"> are being captured in the fins of the fish. The major problems are being captured in the end of the fins of the fishbone. The approach has produced a visualization of the issues related to the company and helps in the process of finding solutions. It is important to ensure that the major root causes that are proposed are recognized well and are solved properly (Problem </w:t>
      </w:r>
      <w:r w:rsidR="008D7253" w:rsidRPr="000C3176">
        <w:rPr>
          <w:rFonts w:asciiTheme="majorHAnsi" w:eastAsia="Times New Roman" w:hAnsiTheme="majorHAnsi" w:cstheme="majorHAnsi"/>
          <w:sz w:val="24"/>
          <w:szCs w:val="24"/>
        </w:rPr>
        <w:t>solving,</w:t>
      </w:r>
      <w:r w:rsidRPr="000C3176">
        <w:rPr>
          <w:rFonts w:asciiTheme="majorHAnsi" w:eastAsia="Times New Roman" w:hAnsiTheme="majorHAnsi" w:cstheme="majorHAnsi"/>
          <w:sz w:val="24"/>
          <w:szCs w:val="24"/>
        </w:rPr>
        <w:t xml:space="preserve"> 2020).</w:t>
      </w:r>
    </w:p>
    <w:p w14:paraId="62E6A18E" w14:textId="77777777" w:rsidR="006B2BA0" w:rsidRPr="000C3176" w:rsidRDefault="006B2BA0" w:rsidP="0089088D">
      <w:pPr>
        <w:pStyle w:val="Normal1"/>
        <w:spacing w:line="360" w:lineRule="auto"/>
        <w:jc w:val="both"/>
        <w:rPr>
          <w:rFonts w:asciiTheme="majorHAnsi" w:eastAsia="Times New Roman" w:hAnsiTheme="majorHAnsi" w:cstheme="majorHAnsi"/>
          <w:i/>
          <w:sz w:val="24"/>
          <w:szCs w:val="24"/>
        </w:rPr>
      </w:pPr>
      <w:r w:rsidRPr="000C3176">
        <w:rPr>
          <w:rFonts w:asciiTheme="majorHAnsi" w:eastAsia="Times New Roman" w:hAnsiTheme="majorHAnsi" w:cstheme="majorHAnsi"/>
          <w:i/>
          <w:sz w:val="24"/>
          <w:szCs w:val="24"/>
        </w:rPr>
        <w:t>[Refer to Appendix 1]</w:t>
      </w:r>
    </w:p>
    <w:p w14:paraId="44D0A8D7" w14:textId="77777777" w:rsidR="00193B62" w:rsidRPr="000C3176" w:rsidRDefault="001415BD" w:rsidP="0089088D">
      <w:pPr>
        <w:pStyle w:val="Heading1"/>
        <w:rPr>
          <w:rFonts w:asciiTheme="majorHAnsi" w:hAnsiTheme="majorHAnsi" w:cstheme="majorHAnsi"/>
          <w:b w:val="0"/>
        </w:rPr>
      </w:pPr>
      <w:bookmarkStart w:id="11" w:name="_Toc58601260"/>
      <w:r w:rsidRPr="000C3176">
        <w:rPr>
          <w:rFonts w:asciiTheme="majorHAnsi" w:hAnsiTheme="majorHAnsi" w:cstheme="majorHAnsi"/>
          <w:b w:val="0"/>
        </w:rPr>
        <w:lastRenderedPageBreak/>
        <w:t>Suggestion on Solution</w:t>
      </w:r>
      <w:bookmarkEnd w:id="11"/>
    </w:p>
    <w:p w14:paraId="13EA1B4C"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According to the Analysis I think that solution A would be the better </w:t>
      </w:r>
      <w:r w:rsidR="003354FC" w:rsidRPr="000C3176">
        <w:rPr>
          <w:rFonts w:asciiTheme="majorHAnsi" w:eastAsia="Times New Roman" w:hAnsiTheme="majorHAnsi" w:cstheme="majorHAnsi"/>
          <w:sz w:val="24"/>
          <w:szCs w:val="24"/>
        </w:rPr>
        <w:t>option as</w:t>
      </w:r>
      <w:r w:rsidRPr="000C3176">
        <w:rPr>
          <w:rFonts w:asciiTheme="majorHAnsi" w:eastAsia="Times New Roman" w:hAnsiTheme="majorHAnsi" w:cstheme="majorHAnsi"/>
          <w:sz w:val="24"/>
          <w:szCs w:val="24"/>
        </w:rPr>
        <w:t xml:space="preserve"> the problems are the usual and the natural part of life. Making decisions and solving problems are both different things but are </w:t>
      </w:r>
      <w:proofErr w:type="gramStart"/>
      <w:r w:rsidRPr="000C3176">
        <w:rPr>
          <w:rFonts w:asciiTheme="majorHAnsi" w:eastAsia="Times New Roman" w:hAnsiTheme="majorHAnsi" w:cstheme="majorHAnsi"/>
          <w:sz w:val="24"/>
          <w:szCs w:val="24"/>
        </w:rPr>
        <w:t>closely linked</w:t>
      </w:r>
      <w:proofErr w:type="gramEnd"/>
      <w:r w:rsidRPr="000C3176">
        <w:rPr>
          <w:rFonts w:asciiTheme="majorHAnsi" w:eastAsia="Times New Roman" w:hAnsiTheme="majorHAnsi" w:cstheme="majorHAnsi"/>
          <w:sz w:val="24"/>
          <w:szCs w:val="24"/>
        </w:rPr>
        <w:t xml:space="preserve"> with each other. The solving of the problem will involve creation of more problems, the more the skill is in solving the problem then the decision making becomes </w:t>
      </w:r>
      <w:r w:rsidR="008D7253" w:rsidRPr="000C3176">
        <w:rPr>
          <w:rFonts w:asciiTheme="majorHAnsi" w:eastAsia="Times New Roman" w:hAnsiTheme="majorHAnsi" w:cstheme="majorHAnsi"/>
          <w:sz w:val="24"/>
          <w:szCs w:val="24"/>
        </w:rPr>
        <w:t>easier</w:t>
      </w:r>
      <w:r w:rsidRPr="000C3176">
        <w:rPr>
          <w:rFonts w:asciiTheme="majorHAnsi" w:eastAsia="Times New Roman" w:hAnsiTheme="majorHAnsi" w:cstheme="majorHAnsi"/>
          <w:sz w:val="24"/>
          <w:szCs w:val="24"/>
        </w:rPr>
        <w:t xml:space="preserve">. While problem solving and making decisions it is important to consult, bring out solutions, decisions should be made for the implementation, evaluation and systematic approach should be used for the process of problem solving. </w:t>
      </w:r>
    </w:p>
    <w:p w14:paraId="1725E843" w14:textId="7067C301"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Solution A: According to the analysis I think the SWOT Analysis looks on the internal as well as the external factors of the company that helps in </w:t>
      </w:r>
      <w:r w:rsidR="00491166" w:rsidRPr="000C3176">
        <w:rPr>
          <w:rFonts w:asciiTheme="majorHAnsi" w:eastAsia="Times New Roman" w:hAnsiTheme="majorHAnsi" w:cstheme="majorHAnsi"/>
          <w:sz w:val="24"/>
          <w:szCs w:val="24"/>
        </w:rPr>
        <w:t>analysing</w:t>
      </w:r>
      <w:r w:rsidRPr="000C3176">
        <w:rPr>
          <w:rFonts w:asciiTheme="majorHAnsi" w:eastAsia="Times New Roman" w:hAnsiTheme="majorHAnsi" w:cstheme="majorHAnsi"/>
          <w:sz w:val="24"/>
          <w:szCs w:val="24"/>
        </w:rPr>
        <w:t xml:space="preserve"> and making decisions accordingly. If there is </w:t>
      </w:r>
      <w:r w:rsidR="00491166" w:rsidRPr="000C3176">
        <w:rPr>
          <w:rFonts w:asciiTheme="majorHAnsi" w:eastAsia="Times New Roman" w:hAnsiTheme="majorHAnsi" w:cstheme="majorHAnsi"/>
          <w:sz w:val="24"/>
          <w:szCs w:val="24"/>
        </w:rPr>
        <w:t>weakness,</w:t>
      </w:r>
      <w:r w:rsidRPr="000C3176">
        <w:rPr>
          <w:rFonts w:asciiTheme="majorHAnsi" w:eastAsia="Times New Roman" w:hAnsiTheme="majorHAnsi" w:cstheme="majorHAnsi"/>
          <w:sz w:val="24"/>
          <w:szCs w:val="24"/>
        </w:rPr>
        <w:t xml:space="preserve"> then it can be solved by making decisions. </w:t>
      </w:r>
    </w:p>
    <w:p w14:paraId="244C07EA"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Solution B: In Solution B the pestle analysis only suggests the external factors, where few of the factors cannot be solved such as weather change etc.</w:t>
      </w:r>
    </w:p>
    <w:p w14:paraId="13D870FB"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Solution C: According to the solution C that is the analysis of fishbone, the problems are structured in the fishbone in a systematic way where the problem of statement is on the head of the fish and the major problems are on the fins of the fishbone.</w:t>
      </w:r>
    </w:p>
    <w:p w14:paraId="7172FFE8"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According to the above three solutions I think that the solution A is better than the solution B and C because it can analyse the weakness and the strength of the company will help in making decisions well and it would be easy to understand what is coming as a threat to the company and solve the problem</w:t>
      </w:r>
      <w:r w:rsidR="006B2BA0" w:rsidRPr="000C3176">
        <w:rPr>
          <w:rFonts w:asciiTheme="majorHAnsi" w:eastAsia="Times New Roman" w:hAnsiTheme="majorHAnsi" w:cstheme="majorHAnsi"/>
          <w:sz w:val="24"/>
          <w:szCs w:val="24"/>
        </w:rPr>
        <w:t xml:space="preserve"> (</w:t>
      </w:r>
      <w:r w:rsidR="006B2BA0" w:rsidRPr="000C3176">
        <w:rPr>
          <w:rFonts w:asciiTheme="majorHAnsi" w:hAnsiTheme="majorHAnsi" w:cstheme="majorHAnsi"/>
          <w:sz w:val="24"/>
          <w:szCs w:val="24"/>
        </w:rPr>
        <w:t>Ince, 2018)</w:t>
      </w:r>
      <w:r w:rsidRPr="000C3176">
        <w:rPr>
          <w:rFonts w:asciiTheme="majorHAnsi" w:eastAsia="Times New Roman" w:hAnsiTheme="majorHAnsi" w:cstheme="majorHAnsi"/>
          <w:sz w:val="24"/>
          <w:szCs w:val="24"/>
        </w:rPr>
        <w:t>. Whereas in solution B and C this cannot be justified as it shows the external factors and some of the solutions cannot be made such as the change in law, climate condition etc. All of these are not in the hands in control.</w:t>
      </w:r>
    </w:p>
    <w:p w14:paraId="63D0665C" w14:textId="77777777" w:rsidR="00193B62" w:rsidRPr="000C3176" w:rsidRDefault="001415BD" w:rsidP="0089088D">
      <w:pPr>
        <w:pStyle w:val="Heading1"/>
        <w:rPr>
          <w:rFonts w:asciiTheme="majorHAnsi" w:hAnsiTheme="majorHAnsi" w:cstheme="majorHAnsi"/>
          <w:b w:val="0"/>
        </w:rPr>
      </w:pPr>
      <w:bookmarkStart w:id="12" w:name="_Toc58601261"/>
      <w:r w:rsidRPr="000C3176">
        <w:rPr>
          <w:rFonts w:asciiTheme="majorHAnsi" w:hAnsiTheme="majorHAnsi" w:cstheme="majorHAnsi"/>
          <w:b w:val="0"/>
        </w:rPr>
        <w:t>Implementation of Solution A</w:t>
      </w:r>
      <w:bookmarkEnd w:id="12"/>
    </w:p>
    <w:p w14:paraId="4CF3B3A8" w14:textId="77777777" w:rsidR="00193B62" w:rsidRPr="000C3176" w:rsidRDefault="0089088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According to the S</w:t>
      </w:r>
      <w:r w:rsidR="001415BD" w:rsidRPr="000C3176">
        <w:rPr>
          <w:rFonts w:asciiTheme="majorHAnsi" w:eastAsia="Times New Roman" w:hAnsiTheme="majorHAnsi" w:cstheme="majorHAnsi"/>
          <w:sz w:val="24"/>
          <w:szCs w:val="24"/>
        </w:rPr>
        <w:t xml:space="preserve">olution A some of them are to be implemented in the ADKAR model for the effective change in the management of the company. </w:t>
      </w:r>
    </w:p>
    <w:p w14:paraId="3C4024E0"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ADKAR Model</w:t>
      </w:r>
    </w:p>
    <w:p w14:paraId="03D36DFC"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lastRenderedPageBreak/>
        <w:t xml:space="preserve">Awareness: Awareness should be made about the development of new technology in the market and the customers should be aware of the specifications and the use of the product. </w:t>
      </w:r>
    </w:p>
    <w:p w14:paraId="612F1065"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Desire: Desire is one of the difficult phases because the individuals will have to make their own decisions and will have to make changes in the management pro</w:t>
      </w:r>
      <w:r w:rsidR="008D7253" w:rsidRPr="000C3176">
        <w:rPr>
          <w:rFonts w:asciiTheme="majorHAnsi" w:eastAsia="Times New Roman" w:hAnsiTheme="majorHAnsi" w:cstheme="majorHAnsi"/>
          <w:sz w:val="24"/>
          <w:szCs w:val="24"/>
        </w:rPr>
        <w:t>cess. The aim of the company is</w:t>
      </w:r>
      <w:r w:rsidRPr="000C3176">
        <w:rPr>
          <w:rFonts w:asciiTheme="majorHAnsi" w:eastAsia="Times New Roman" w:hAnsiTheme="majorHAnsi" w:cstheme="majorHAnsi"/>
          <w:sz w:val="24"/>
          <w:szCs w:val="24"/>
        </w:rPr>
        <w:t xml:space="preserve"> to create a positive benchmark and improve the image of the brand.</w:t>
      </w:r>
    </w:p>
    <w:p w14:paraId="6594E734"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Knowledge: The knowledge and training should be given for the effective and skilled labour in the company and development of the company. </w:t>
      </w:r>
    </w:p>
    <w:p w14:paraId="1C76A10A" w14:textId="77777777"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Ability: Once they have gained the knowledge then they will have a desire to do new things for the change, activities and time is needed for the development of the new skills.</w:t>
      </w:r>
    </w:p>
    <w:p w14:paraId="0E0CCCBC" w14:textId="5F749538" w:rsidR="00193B62" w:rsidRPr="000C3176" w:rsidRDefault="001415BD" w:rsidP="0089088D">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Reinforce: In many of the companies the changes might be </w:t>
      </w:r>
      <w:r w:rsidR="00491166" w:rsidRPr="000C3176">
        <w:rPr>
          <w:rFonts w:asciiTheme="majorHAnsi" w:eastAsia="Times New Roman" w:hAnsiTheme="majorHAnsi" w:cstheme="majorHAnsi"/>
          <w:sz w:val="24"/>
          <w:szCs w:val="24"/>
        </w:rPr>
        <w:t xml:space="preserve">temporary, </w:t>
      </w:r>
      <w:r w:rsidR="00491166">
        <w:rPr>
          <w:rFonts w:asciiTheme="majorHAnsi" w:eastAsia="Times New Roman" w:hAnsiTheme="majorHAnsi" w:cstheme="majorHAnsi"/>
          <w:sz w:val="24"/>
          <w:szCs w:val="24"/>
        </w:rPr>
        <w:t>t</w:t>
      </w:r>
      <w:r w:rsidR="00491166" w:rsidRPr="000C3176">
        <w:rPr>
          <w:rFonts w:asciiTheme="majorHAnsi" w:eastAsia="Times New Roman" w:hAnsiTheme="majorHAnsi" w:cstheme="majorHAnsi"/>
          <w:sz w:val="24"/>
          <w:szCs w:val="24"/>
        </w:rPr>
        <w:t>herefore</w:t>
      </w:r>
      <w:r w:rsidRPr="000C3176">
        <w:rPr>
          <w:rFonts w:asciiTheme="majorHAnsi" w:eastAsia="Times New Roman" w:hAnsiTheme="majorHAnsi" w:cstheme="majorHAnsi"/>
          <w:sz w:val="24"/>
          <w:szCs w:val="24"/>
        </w:rPr>
        <w:t xml:space="preserve"> rewarding to the employment for their work is necessary.</w:t>
      </w:r>
    </w:p>
    <w:p w14:paraId="1C170272" w14:textId="77777777" w:rsidR="00193B62" w:rsidRPr="000C3176" w:rsidRDefault="001415BD" w:rsidP="003354FC">
      <w:pPr>
        <w:pStyle w:val="Heading1"/>
        <w:rPr>
          <w:rFonts w:asciiTheme="majorHAnsi" w:hAnsiTheme="majorHAnsi" w:cstheme="majorHAnsi"/>
          <w:b w:val="0"/>
        </w:rPr>
      </w:pPr>
      <w:bookmarkStart w:id="13" w:name="_Toc58601262"/>
      <w:r w:rsidRPr="000C3176">
        <w:rPr>
          <w:rFonts w:asciiTheme="majorHAnsi" w:hAnsiTheme="majorHAnsi" w:cstheme="majorHAnsi"/>
          <w:b w:val="0"/>
        </w:rPr>
        <w:t>Communication Plan with different stakeholder</w:t>
      </w:r>
      <w:bookmarkEnd w:id="13"/>
    </w:p>
    <w:tbl>
      <w:tblPr>
        <w:tblStyle w:val="a1"/>
        <w:tblW w:w="9820" w:type="dxa"/>
        <w:tblBorders>
          <w:top w:val="nil"/>
          <w:left w:val="nil"/>
          <w:bottom w:val="nil"/>
          <w:right w:val="nil"/>
          <w:insideH w:val="nil"/>
          <w:insideV w:val="nil"/>
        </w:tblBorders>
        <w:tblLayout w:type="fixed"/>
        <w:tblLook w:val="0600" w:firstRow="0" w:lastRow="0" w:firstColumn="0" w:lastColumn="0" w:noHBand="1" w:noVBand="1"/>
      </w:tblPr>
      <w:tblGrid>
        <w:gridCol w:w="2100"/>
        <w:gridCol w:w="1420"/>
        <w:gridCol w:w="1170"/>
        <w:gridCol w:w="1170"/>
        <w:gridCol w:w="1350"/>
        <w:gridCol w:w="810"/>
        <w:gridCol w:w="1800"/>
      </w:tblGrid>
      <w:tr w:rsidR="00193B62" w:rsidRPr="000C3176" w14:paraId="76B74C53" w14:textId="77777777" w:rsidTr="00CC74C0">
        <w:trPr>
          <w:trHeight w:val="1775"/>
        </w:trPr>
        <w:tc>
          <w:tcPr>
            <w:tcW w:w="210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58118"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Stakeholders</w:t>
            </w:r>
          </w:p>
        </w:tc>
        <w:tc>
          <w:tcPr>
            <w:tcW w:w="5920" w:type="dxa"/>
            <w:gridSpan w:val="5"/>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8F6399A"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Communication Medium</w:t>
            </w:r>
          </w:p>
        </w:tc>
        <w:tc>
          <w:tcPr>
            <w:tcW w:w="180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90CB883"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Timeframe</w:t>
            </w:r>
          </w:p>
          <w:p w14:paraId="080F6531"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(Immediate/</w:t>
            </w:r>
          </w:p>
          <w:p w14:paraId="51A9B5FB"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Weekly/Monthly)</w:t>
            </w:r>
          </w:p>
        </w:tc>
      </w:tr>
      <w:tr w:rsidR="00193B62" w:rsidRPr="000C3176" w14:paraId="771344D7" w14:textId="77777777" w:rsidTr="00CC74C0">
        <w:trPr>
          <w:trHeight w:val="605"/>
        </w:trPr>
        <w:tc>
          <w:tcPr>
            <w:tcW w:w="210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70F80CCD" w14:textId="77777777" w:rsidR="00193B62" w:rsidRPr="000C3176" w:rsidRDefault="00193B62" w:rsidP="0089088D">
            <w:pPr>
              <w:pStyle w:val="Normal1"/>
              <w:spacing w:line="360" w:lineRule="auto"/>
              <w:jc w:val="both"/>
              <w:rPr>
                <w:rFonts w:asciiTheme="majorHAnsi" w:eastAsia="Times New Roman" w:hAnsiTheme="majorHAnsi" w:cstheme="majorHAnsi"/>
                <w:sz w:val="24"/>
                <w:szCs w:val="24"/>
              </w:rPr>
            </w:pPr>
          </w:p>
        </w:tc>
        <w:tc>
          <w:tcPr>
            <w:tcW w:w="14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101007"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F2F</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E43CA9D"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Telephone</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C0BC6E"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Huddle</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209A82C"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Letter</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7855C27"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Email</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22D188A" w14:textId="77777777" w:rsidR="00193B62" w:rsidRPr="000C3176" w:rsidRDefault="00193B62" w:rsidP="0089088D">
            <w:pPr>
              <w:pStyle w:val="Normal1"/>
              <w:spacing w:before="240" w:after="240" w:line="360" w:lineRule="auto"/>
              <w:jc w:val="both"/>
              <w:rPr>
                <w:rFonts w:asciiTheme="majorHAnsi" w:eastAsia="Times New Roman" w:hAnsiTheme="majorHAnsi" w:cstheme="majorHAnsi"/>
                <w:sz w:val="24"/>
                <w:szCs w:val="24"/>
              </w:rPr>
            </w:pPr>
          </w:p>
        </w:tc>
      </w:tr>
      <w:tr w:rsidR="00193B62" w:rsidRPr="000C3176" w14:paraId="21A8813D" w14:textId="77777777" w:rsidTr="00CC74C0">
        <w:trPr>
          <w:trHeight w:val="605"/>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44DCB9"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Employees</w:t>
            </w:r>
          </w:p>
        </w:tc>
        <w:tc>
          <w:tcPr>
            <w:tcW w:w="14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1D47F59"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X</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264083"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The employees need to communi</w:t>
            </w:r>
            <w:r w:rsidRPr="000C3176">
              <w:rPr>
                <w:rFonts w:asciiTheme="majorHAnsi" w:eastAsia="Times New Roman" w:hAnsiTheme="majorHAnsi" w:cstheme="majorHAnsi"/>
                <w:sz w:val="24"/>
                <w:szCs w:val="24"/>
              </w:rPr>
              <w:lastRenderedPageBreak/>
              <w:t>cate with the employees through telephone.</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685D0DD"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lastRenderedPageBreak/>
              <w:t>X</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AA57B8" w14:textId="37618FE2"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The </w:t>
            </w:r>
            <w:r w:rsidR="008D7253" w:rsidRPr="000C3176">
              <w:rPr>
                <w:rFonts w:asciiTheme="majorHAnsi" w:eastAsia="Times New Roman" w:hAnsiTheme="majorHAnsi" w:cstheme="majorHAnsi"/>
                <w:sz w:val="24"/>
                <w:szCs w:val="24"/>
              </w:rPr>
              <w:t xml:space="preserve">interaction of the queries of </w:t>
            </w:r>
            <w:r w:rsidR="008D7253" w:rsidRPr="000C3176">
              <w:rPr>
                <w:rFonts w:asciiTheme="majorHAnsi" w:eastAsia="Times New Roman" w:hAnsiTheme="majorHAnsi" w:cstheme="majorHAnsi"/>
                <w:sz w:val="24"/>
                <w:szCs w:val="24"/>
              </w:rPr>
              <w:lastRenderedPageBreak/>
              <w:t xml:space="preserve">the customers </w:t>
            </w:r>
            <w:r w:rsidR="00F72D2D" w:rsidRPr="000C3176">
              <w:rPr>
                <w:rFonts w:asciiTheme="majorHAnsi" w:eastAsia="Times New Roman" w:hAnsiTheme="majorHAnsi" w:cstheme="majorHAnsi"/>
                <w:sz w:val="24"/>
                <w:szCs w:val="24"/>
              </w:rPr>
              <w:t>is done</w:t>
            </w:r>
            <w:r w:rsidRPr="000C3176">
              <w:rPr>
                <w:rFonts w:asciiTheme="majorHAnsi" w:eastAsia="Times New Roman" w:hAnsiTheme="majorHAnsi" w:cstheme="majorHAnsi"/>
                <w:sz w:val="24"/>
                <w:szCs w:val="24"/>
              </w:rPr>
              <w:t xml:space="preserve"> through calls.</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F418D7"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lastRenderedPageBreak/>
              <w:t>X</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69D8A2"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Immediate</w:t>
            </w:r>
          </w:p>
        </w:tc>
      </w:tr>
      <w:tr w:rsidR="00193B62" w:rsidRPr="000C3176" w14:paraId="5DB7FA4C" w14:textId="77777777" w:rsidTr="00CC74C0">
        <w:trPr>
          <w:trHeight w:val="935"/>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72D873"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Customers</w:t>
            </w:r>
          </w:p>
        </w:tc>
        <w:tc>
          <w:tcPr>
            <w:tcW w:w="14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E6A512"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X</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3576F97"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Customers communicate with the employees through calls.</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C60DBB4"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Customers communicate with the employee.</w:t>
            </w:r>
          </w:p>
          <w:p w14:paraId="0AD97F28" w14:textId="77777777" w:rsidR="00193B62" w:rsidRPr="000C3176" w:rsidRDefault="00193B62" w:rsidP="0089088D">
            <w:pPr>
              <w:pStyle w:val="Normal1"/>
              <w:spacing w:before="240" w:after="240" w:line="360" w:lineRule="auto"/>
              <w:jc w:val="both"/>
              <w:rPr>
                <w:rFonts w:asciiTheme="majorHAnsi" w:eastAsia="Times New Roman" w:hAnsiTheme="majorHAnsi" w:cstheme="majorHAnsi"/>
                <w:sz w:val="24"/>
                <w:szCs w:val="24"/>
              </w:rPr>
            </w:pP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EFD12F" w14:textId="77777777" w:rsidR="00193B62" w:rsidRPr="000C3176" w:rsidRDefault="00193B62" w:rsidP="0089088D">
            <w:pPr>
              <w:pStyle w:val="Normal1"/>
              <w:spacing w:before="240" w:after="240" w:line="360" w:lineRule="auto"/>
              <w:jc w:val="both"/>
              <w:rPr>
                <w:rFonts w:asciiTheme="majorHAnsi" w:eastAsia="Times New Roman" w:hAnsiTheme="majorHAnsi" w:cstheme="majorHAnsi"/>
                <w:sz w:val="24"/>
                <w:szCs w:val="24"/>
              </w:rPr>
            </w:pP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F38E5FF" w14:textId="77777777" w:rsidR="00193B62" w:rsidRPr="000C3176" w:rsidRDefault="00193B62" w:rsidP="0089088D">
            <w:pPr>
              <w:pStyle w:val="Normal1"/>
              <w:spacing w:before="240" w:after="240" w:line="360" w:lineRule="auto"/>
              <w:jc w:val="both"/>
              <w:rPr>
                <w:rFonts w:asciiTheme="majorHAnsi" w:eastAsia="Times New Roman" w:hAnsiTheme="majorHAnsi" w:cstheme="majorHAnsi"/>
                <w:sz w:val="24"/>
                <w:szCs w:val="24"/>
              </w:rPr>
            </w:pP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DC2D06"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Immediate &amp; Weekly</w:t>
            </w:r>
          </w:p>
        </w:tc>
      </w:tr>
      <w:tr w:rsidR="00193B62" w:rsidRPr="000C3176" w14:paraId="4BEAC9BC" w14:textId="77777777" w:rsidTr="00CC74C0">
        <w:trPr>
          <w:trHeight w:val="605"/>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0A1B82"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Managers</w:t>
            </w:r>
          </w:p>
        </w:tc>
        <w:tc>
          <w:tcPr>
            <w:tcW w:w="14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CCE4BA0"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X</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1382DA4"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 Managers should be even trained and take the decisions effectively and solve all </w:t>
            </w:r>
            <w:r w:rsidRPr="000C3176">
              <w:rPr>
                <w:rFonts w:asciiTheme="majorHAnsi" w:eastAsia="Times New Roman" w:hAnsiTheme="majorHAnsi" w:cstheme="majorHAnsi"/>
                <w:sz w:val="24"/>
                <w:szCs w:val="24"/>
              </w:rPr>
              <w:lastRenderedPageBreak/>
              <w:t xml:space="preserve">the problems of the employees through telephone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33BB170"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lastRenderedPageBreak/>
              <w:t>X</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12ECC2" w14:textId="4133C30C"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Communication with </w:t>
            </w:r>
            <w:r w:rsidR="00F72D2D" w:rsidRPr="000C3176">
              <w:rPr>
                <w:rFonts w:asciiTheme="majorHAnsi" w:eastAsia="Times New Roman" w:hAnsiTheme="majorHAnsi" w:cstheme="majorHAnsi"/>
                <w:sz w:val="24"/>
                <w:szCs w:val="24"/>
              </w:rPr>
              <w:t>the customers</w:t>
            </w:r>
            <w:r w:rsidRPr="000C3176">
              <w:rPr>
                <w:rFonts w:asciiTheme="majorHAnsi" w:eastAsia="Times New Roman" w:hAnsiTheme="majorHAnsi" w:cstheme="majorHAnsi"/>
                <w:sz w:val="24"/>
                <w:szCs w:val="24"/>
              </w:rPr>
              <w:t>.</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118480"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Communication with employees and customers.</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C14FAE9"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Immediate</w:t>
            </w:r>
          </w:p>
        </w:tc>
      </w:tr>
      <w:tr w:rsidR="00193B62" w:rsidRPr="000C3176" w14:paraId="5A8E8A6A" w14:textId="77777777" w:rsidTr="00CC74C0">
        <w:trPr>
          <w:trHeight w:val="605"/>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4A0C57"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Suppliers</w:t>
            </w:r>
          </w:p>
        </w:tc>
        <w:tc>
          <w:tcPr>
            <w:tcW w:w="14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C80D50"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The </w:t>
            </w:r>
            <w:r w:rsidR="0089088D" w:rsidRPr="000C3176">
              <w:rPr>
                <w:rFonts w:asciiTheme="majorHAnsi" w:eastAsia="Times New Roman" w:hAnsiTheme="majorHAnsi" w:cstheme="majorHAnsi"/>
                <w:sz w:val="24"/>
                <w:szCs w:val="24"/>
              </w:rPr>
              <w:t>supplier’s</w:t>
            </w:r>
            <w:r w:rsidRPr="000C3176">
              <w:rPr>
                <w:rFonts w:asciiTheme="majorHAnsi" w:eastAsia="Times New Roman" w:hAnsiTheme="majorHAnsi" w:cstheme="majorHAnsi"/>
                <w:sz w:val="24"/>
                <w:szCs w:val="24"/>
              </w:rPr>
              <w:t xml:space="preserve"> interaction should be face to face with the managers.</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DB3C09B"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X</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3F0CE9A"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The supplier's interaction should be through a huddle.</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32D10C"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X</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08A90CD"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X</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E1E157"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 Weekly</w:t>
            </w:r>
          </w:p>
        </w:tc>
      </w:tr>
      <w:tr w:rsidR="00193B62" w:rsidRPr="000C3176" w14:paraId="540FF38F" w14:textId="77777777" w:rsidTr="00CC74C0">
        <w:trPr>
          <w:trHeight w:val="935"/>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60ED1C"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Third Party IT </w:t>
            </w:r>
            <w:r w:rsidR="0089088D" w:rsidRPr="000C3176">
              <w:rPr>
                <w:rFonts w:asciiTheme="majorHAnsi" w:eastAsia="Times New Roman" w:hAnsiTheme="majorHAnsi" w:cstheme="majorHAnsi"/>
                <w:sz w:val="24"/>
                <w:szCs w:val="24"/>
              </w:rPr>
              <w:t>Organization</w:t>
            </w:r>
          </w:p>
        </w:tc>
        <w:tc>
          <w:tcPr>
            <w:tcW w:w="14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6751488"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The communication with the manager.</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A15236"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X</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BDBD348"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Communication with the manager and employees.</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B45600D"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X</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F82A5F8"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X</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25ED5E" w14:textId="77777777" w:rsidR="00193B62" w:rsidRPr="000C3176" w:rsidRDefault="008D7253"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Monthly</w:t>
            </w:r>
          </w:p>
        </w:tc>
      </w:tr>
    </w:tbl>
    <w:p w14:paraId="02FF8893" w14:textId="77777777" w:rsidR="00193B62" w:rsidRPr="000C3176" w:rsidRDefault="00081AF5" w:rsidP="00081AF5">
      <w:pPr>
        <w:pStyle w:val="Normal1"/>
        <w:spacing w:line="360" w:lineRule="auto"/>
        <w:jc w:val="center"/>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Table 2: Stakeholder communication plan</w:t>
      </w:r>
    </w:p>
    <w:p w14:paraId="202717CA" w14:textId="77777777" w:rsidR="00193B62" w:rsidRPr="000C3176" w:rsidRDefault="001415BD" w:rsidP="0089088D">
      <w:pPr>
        <w:pStyle w:val="Heading1"/>
        <w:rPr>
          <w:rFonts w:asciiTheme="majorHAnsi" w:hAnsiTheme="majorHAnsi" w:cstheme="majorHAnsi"/>
          <w:b w:val="0"/>
        </w:rPr>
      </w:pPr>
      <w:bookmarkStart w:id="14" w:name="_Toc58601263"/>
      <w:r w:rsidRPr="000C3176">
        <w:rPr>
          <w:rFonts w:asciiTheme="majorHAnsi" w:hAnsiTheme="majorHAnsi" w:cstheme="majorHAnsi"/>
          <w:b w:val="0"/>
        </w:rPr>
        <w:lastRenderedPageBreak/>
        <w:t>Monitoring and Reviewing Techniques</w:t>
      </w:r>
      <w:bookmarkEnd w:id="14"/>
    </w:p>
    <w:p w14:paraId="16C8768E" w14:textId="77777777" w:rsidR="00193B62" w:rsidRPr="000C3176" w:rsidRDefault="001415BD"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For implementing solutions in the company correct strategies and decisions are to be taken for the solving of the problems. The reviewing of the techniques </w:t>
      </w:r>
      <w:proofErr w:type="gramStart"/>
      <w:r w:rsidRPr="000C3176">
        <w:rPr>
          <w:rFonts w:asciiTheme="majorHAnsi" w:eastAsia="Times New Roman" w:hAnsiTheme="majorHAnsi" w:cstheme="majorHAnsi"/>
          <w:sz w:val="24"/>
          <w:szCs w:val="24"/>
        </w:rPr>
        <w:t>are</w:t>
      </w:r>
      <w:proofErr w:type="gramEnd"/>
      <w:r w:rsidRPr="000C3176">
        <w:rPr>
          <w:rFonts w:asciiTheme="majorHAnsi" w:eastAsia="Times New Roman" w:hAnsiTheme="majorHAnsi" w:cstheme="majorHAnsi"/>
          <w:sz w:val="24"/>
          <w:szCs w:val="24"/>
        </w:rPr>
        <w:t xml:space="preserve"> to be done after every year and according to the planning for the change is supposed to be done. </w:t>
      </w:r>
    </w:p>
    <w:p w14:paraId="2378EBB9" w14:textId="77777777" w:rsidR="00193B62" w:rsidRPr="000C3176" w:rsidRDefault="001415BD" w:rsidP="0089088D">
      <w:pPr>
        <w:pStyle w:val="Heading1"/>
        <w:rPr>
          <w:rFonts w:asciiTheme="majorHAnsi" w:hAnsiTheme="majorHAnsi" w:cstheme="majorHAnsi"/>
          <w:b w:val="0"/>
        </w:rPr>
      </w:pPr>
      <w:bookmarkStart w:id="15" w:name="_Toc58601264"/>
      <w:r w:rsidRPr="000C3176">
        <w:rPr>
          <w:rFonts w:asciiTheme="majorHAnsi" w:hAnsiTheme="majorHAnsi" w:cstheme="majorHAnsi"/>
          <w:b w:val="0"/>
        </w:rPr>
        <w:t>Conclusion</w:t>
      </w:r>
      <w:bookmarkEnd w:id="15"/>
    </w:p>
    <w:p w14:paraId="70F7CC48" w14:textId="320F7411" w:rsidR="008D7253" w:rsidRPr="000C3176" w:rsidRDefault="001415BD" w:rsidP="00CC74C0">
      <w:pPr>
        <w:pStyle w:val="Normal1"/>
        <w:spacing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sz w:val="24"/>
          <w:szCs w:val="24"/>
        </w:rPr>
        <w:t xml:space="preserve">It is quite easy to approach them and encounter new issues and the decisions and therefore work beforehand. It becomes easy for the company to stay stuck in solving the problems each time. Hence, it is quite important and is </w:t>
      </w:r>
      <w:r w:rsidR="00491166" w:rsidRPr="000C3176">
        <w:rPr>
          <w:rFonts w:asciiTheme="majorHAnsi" w:eastAsia="Times New Roman" w:hAnsiTheme="majorHAnsi" w:cstheme="majorHAnsi"/>
          <w:sz w:val="24"/>
          <w:szCs w:val="24"/>
        </w:rPr>
        <w:t>useful</w:t>
      </w:r>
      <w:r w:rsidRPr="000C3176">
        <w:rPr>
          <w:rFonts w:asciiTheme="majorHAnsi" w:eastAsia="Times New Roman" w:hAnsiTheme="majorHAnsi" w:cstheme="majorHAnsi"/>
          <w:sz w:val="24"/>
          <w:szCs w:val="24"/>
        </w:rPr>
        <w:t xml:space="preserve"> to get used to the approach of the organization in decision making and solving the problem. The solving of the problem is resolving the gaps between the desired goals and the present situation. The problems are </w:t>
      </w:r>
      <w:r w:rsidR="00491166" w:rsidRPr="000C3176">
        <w:rPr>
          <w:rFonts w:asciiTheme="majorHAnsi" w:eastAsia="Times New Roman" w:hAnsiTheme="majorHAnsi" w:cstheme="majorHAnsi"/>
          <w:sz w:val="24"/>
          <w:szCs w:val="24"/>
        </w:rPr>
        <w:t>encountered,</w:t>
      </w:r>
      <w:r w:rsidRPr="000C3176">
        <w:rPr>
          <w:rFonts w:asciiTheme="majorHAnsi" w:eastAsia="Times New Roman" w:hAnsiTheme="majorHAnsi" w:cstheme="majorHAnsi"/>
          <w:sz w:val="24"/>
          <w:szCs w:val="24"/>
        </w:rPr>
        <w:t xml:space="preserve"> and solutions are made from the past experiences. </w:t>
      </w:r>
      <w:r w:rsidR="00491166" w:rsidRPr="000C3176">
        <w:rPr>
          <w:rFonts w:asciiTheme="majorHAnsi" w:eastAsia="Times New Roman" w:hAnsiTheme="majorHAnsi" w:cstheme="majorHAnsi"/>
          <w:sz w:val="24"/>
          <w:szCs w:val="24"/>
        </w:rPr>
        <w:t>Therefore,</w:t>
      </w:r>
      <w:r w:rsidRPr="000C3176">
        <w:rPr>
          <w:rFonts w:asciiTheme="majorHAnsi" w:eastAsia="Times New Roman" w:hAnsiTheme="majorHAnsi" w:cstheme="majorHAnsi"/>
          <w:sz w:val="24"/>
          <w:szCs w:val="24"/>
        </w:rPr>
        <w:t xml:space="preserve"> there is even a need to develop the use of decision making and the process of problem solving.</w:t>
      </w:r>
    </w:p>
    <w:p w14:paraId="6D64C936" w14:textId="77777777" w:rsidR="00CC74C0" w:rsidRPr="000C3176" w:rsidRDefault="00CC74C0">
      <w:pPr>
        <w:rPr>
          <w:rFonts w:asciiTheme="majorHAnsi" w:hAnsiTheme="majorHAnsi" w:cstheme="majorHAnsi"/>
          <w:sz w:val="32"/>
          <w:szCs w:val="40"/>
        </w:rPr>
      </w:pPr>
      <w:bookmarkStart w:id="16" w:name="_Toc58601265"/>
      <w:r w:rsidRPr="000C3176">
        <w:rPr>
          <w:rFonts w:asciiTheme="majorHAnsi" w:hAnsiTheme="majorHAnsi" w:cstheme="majorHAnsi"/>
        </w:rPr>
        <w:br w:type="page"/>
      </w:r>
    </w:p>
    <w:p w14:paraId="4E87FB8D" w14:textId="77777777" w:rsidR="00324249" w:rsidRPr="000C3176" w:rsidRDefault="008D7253" w:rsidP="00324249">
      <w:pPr>
        <w:pStyle w:val="Heading1"/>
        <w:rPr>
          <w:rFonts w:asciiTheme="majorHAnsi" w:hAnsiTheme="majorHAnsi" w:cstheme="majorHAnsi"/>
          <w:b w:val="0"/>
        </w:rPr>
      </w:pPr>
      <w:r w:rsidRPr="000C3176">
        <w:rPr>
          <w:rFonts w:asciiTheme="majorHAnsi" w:hAnsiTheme="majorHAnsi" w:cstheme="majorHAnsi"/>
          <w:b w:val="0"/>
        </w:rPr>
        <w:lastRenderedPageBreak/>
        <w:t>Reference List</w:t>
      </w:r>
      <w:bookmarkEnd w:id="16"/>
    </w:p>
    <w:p w14:paraId="51CA2F75" w14:textId="77777777" w:rsidR="00324249" w:rsidRPr="000C3176" w:rsidRDefault="00324249" w:rsidP="006B2BA0">
      <w:pPr>
        <w:spacing w:before="240" w:line="360" w:lineRule="auto"/>
        <w:jc w:val="both"/>
        <w:rPr>
          <w:rFonts w:asciiTheme="majorHAnsi" w:hAnsiTheme="majorHAnsi" w:cstheme="majorHAnsi"/>
          <w:sz w:val="24"/>
          <w:szCs w:val="24"/>
          <w:shd w:val="clear" w:color="auto" w:fill="FFFFFF"/>
        </w:rPr>
      </w:pPr>
      <w:r w:rsidRPr="000C3176">
        <w:rPr>
          <w:rFonts w:asciiTheme="majorHAnsi" w:hAnsiTheme="majorHAnsi" w:cstheme="majorHAnsi"/>
          <w:sz w:val="24"/>
          <w:szCs w:val="24"/>
          <w:shd w:val="clear" w:color="auto" w:fill="FFFFFF"/>
        </w:rPr>
        <w:t>Ahern, T., Leavy, B. and Byrne, P.J., 2014. Complex project management as complex problem solving: A distributed knowledge management perspective. </w:t>
      </w:r>
      <w:r w:rsidRPr="000C3176">
        <w:rPr>
          <w:rFonts w:asciiTheme="majorHAnsi" w:hAnsiTheme="majorHAnsi" w:cstheme="majorHAnsi"/>
          <w:i/>
          <w:iCs/>
          <w:sz w:val="24"/>
          <w:szCs w:val="24"/>
          <w:shd w:val="clear" w:color="auto" w:fill="FFFFFF"/>
        </w:rPr>
        <w:t>International Journal of Project Management</w:t>
      </w:r>
      <w:r w:rsidRPr="000C3176">
        <w:rPr>
          <w:rFonts w:asciiTheme="majorHAnsi" w:hAnsiTheme="majorHAnsi" w:cstheme="majorHAnsi"/>
          <w:sz w:val="24"/>
          <w:szCs w:val="24"/>
          <w:shd w:val="clear" w:color="auto" w:fill="FFFFFF"/>
        </w:rPr>
        <w:t>, </w:t>
      </w:r>
      <w:r w:rsidRPr="000C3176">
        <w:rPr>
          <w:rFonts w:asciiTheme="majorHAnsi" w:hAnsiTheme="majorHAnsi" w:cstheme="majorHAnsi"/>
          <w:i/>
          <w:iCs/>
          <w:sz w:val="24"/>
          <w:szCs w:val="24"/>
          <w:shd w:val="clear" w:color="auto" w:fill="FFFFFF"/>
        </w:rPr>
        <w:t>32</w:t>
      </w:r>
      <w:r w:rsidRPr="000C3176">
        <w:rPr>
          <w:rFonts w:asciiTheme="majorHAnsi" w:hAnsiTheme="majorHAnsi" w:cstheme="majorHAnsi"/>
          <w:sz w:val="24"/>
          <w:szCs w:val="24"/>
          <w:shd w:val="clear" w:color="auto" w:fill="FFFFFF"/>
        </w:rPr>
        <w:t xml:space="preserve">(8), pp.1371-1381. </w:t>
      </w:r>
    </w:p>
    <w:p w14:paraId="548B702C" w14:textId="7F06649E" w:rsidR="00324249" w:rsidRPr="000C3176" w:rsidRDefault="00324249" w:rsidP="006B2BA0">
      <w:pPr>
        <w:spacing w:before="240" w:line="360" w:lineRule="auto"/>
        <w:jc w:val="both"/>
        <w:rPr>
          <w:rFonts w:asciiTheme="majorHAnsi" w:hAnsiTheme="majorHAnsi" w:cstheme="majorHAnsi"/>
          <w:sz w:val="24"/>
          <w:szCs w:val="24"/>
          <w:shd w:val="clear" w:color="auto" w:fill="FFFFFF"/>
        </w:rPr>
      </w:pPr>
      <w:r w:rsidRPr="000C3176">
        <w:rPr>
          <w:rFonts w:asciiTheme="majorHAnsi" w:hAnsiTheme="majorHAnsi" w:cstheme="majorHAnsi"/>
          <w:sz w:val="24"/>
          <w:szCs w:val="24"/>
          <w:shd w:val="clear" w:color="auto" w:fill="FFFFFF"/>
        </w:rPr>
        <w:t xml:space="preserve">Chiang, T.H.C., 2017. Analysis of learning </w:t>
      </w:r>
      <w:r w:rsidR="00491166" w:rsidRPr="000C3176">
        <w:rPr>
          <w:rFonts w:asciiTheme="majorHAnsi" w:hAnsiTheme="majorHAnsi" w:cstheme="majorHAnsi"/>
          <w:sz w:val="24"/>
          <w:szCs w:val="24"/>
          <w:shd w:val="clear" w:color="auto" w:fill="FFFFFF"/>
        </w:rPr>
        <w:t>behaviour</w:t>
      </w:r>
      <w:r w:rsidRPr="000C3176">
        <w:rPr>
          <w:rFonts w:asciiTheme="majorHAnsi" w:hAnsiTheme="majorHAnsi" w:cstheme="majorHAnsi"/>
          <w:sz w:val="24"/>
          <w:szCs w:val="24"/>
          <w:shd w:val="clear" w:color="auto" w:fill="FFFFFF"/>
        </w:rPr>
        <w:t xml:space="preserve"> in a flipped </w:t>
      </w:r>
      <w:r w:rsidR="00491166" w:rsidRPr="000C3176">
        <w:rPr>
          <w:rFonts w:asciiTheme="majorHAnsi" w:hAnsiTheme="majorHAnsi" w:cstheme="majorHAnsi"/>
          <w:sz w:val="24"/>
          <w:szCs w:val="24"/>
          <w:shd w:val="clear" w:color="auto" w:fill="FFFFFF"/>
        </w:rPr>
        <w:t>programming</w:t>
      </w:r>
      <w:r w:rsidRPr="000C3176">
        <w:rPr>
          <w:rFonts w:asciiTheme="majorHAnsi" w:hAnsiTheme="majorHAnsi" w:cstheme="majorHAnsi"/>
          <w:sz w:val="24"/>
          <w:szCs w:val="24"/>
          <w:shd w:val="clear" w:color="auto" w:fill="FFFFFF"/>
        </w:rPr>
        <w:t xml:space="preserve"> classroom adopting problem-solving strategies. </w:t>
      </w:r>
      <w:r w:rsidRPr="000C3176">
        <w:rPr>
          <w:rFonts w:asciiTheme="majorHAnsi" w:hAnsiTheme="majorHAnsi" w:cstheme="majorHAnsi"/>
          <w:i/>
          <w:sz w:val="24"/>
          <w:szCs w:val="24"/>
          <w:shd w:val="clear" w:color="auto" w:fill="FFFFFF"/>
        </w:rPr>
        <w:t>Interactive Learning Environments</w:t>
      </w:r>
      <w:r w:rsidRPr="000C3176">
        <w:rPr>
          <w:rFonts w:asciiTheme="majorHAnsi" w:hAnsiTheme="majorHAnsi" w:cstheme="majorHAnsi"/>
          <w:sz w:val="24"/>
          <w:szCs w:val="24"/>
          <w:shd w:val="clear" w:color="auto" w:fill="FFFFFF"/>
        </w:rPr>
        <w:t>, 25(2), pp.189-202.</w:t>
      </w:r>
    </w:p>
    <w:p w14:paraId="045B2B91" w14:textId="072D3F88" w:rsidR="00324249" w:rsidRPr="000C3176" w:rsidRDefault="00324249" w:rsidP="006B2BA0">
      <w:pPr>
        <w:spacing w:before="240" w:line="360" w:lineRule="auto"/>
        <w:jc w:val="both"/>
        <w:rPr>
          <w:rFonts w:asciiTheme="majorHAnsi" w:hAnsiTheme="majorHAnsi" w:cstheme="majorHAnsi"/>
          <w:sz w:val="24"/>
          <w:szCs w:val="24"/>
        </w:rPr>
      </w:pPr>
      <w:r w:rsidRPr="000C3176">
        <w:rPr>
          <w:rFonts w:asciiTheme="majorHAnsi" w:hAnsiTheme="majorHAnsi" w:cstheme="majorHAnsi"/>
          <w:sz w:val="24"/>
          <w:szCs w:val="24"/>
        </w:rPr>
        <w:t xml:space="preserve">Ince, E., 2018. An Overview of </w:t>
      </w:r>
      <w:r w:rsidR="00491166" w:rsidRPr="000C3176">
        <w:rPr>
          <w:rFonts w:asciiTheme="majorHAnsi" w:hAnsiTheme="majorHAnsi" w:cstheme="majorHAnsi"/>
          <w:sz w:val="24"/>
          <w:szCs w:val="24"/>
        </w:rPr>
        <w:t>Problem-Solving</w:t>
      </w:r>
      <w:r w:rsidRPr="000C3176">
        <w:rPr>
          <w:rFonts w:asciiTheme="majorHAnsi" w:hAnsiTheme="majorHAnsi" w:cstheme="majorHAnsi"/>
          <w:sz w:val="24"/>
          <w:szCs w:val="24"/>
        </w:rPr>
        <w:t xml:space="preserve"> Studies in Physics Education. </w:t>
      </w:r>
      <w:r w:rsidRPr="000C3176">
        <w:rPr>
          <w:rFonts w:asciiTheme="majorHAnsi" w:hAnsiTheme="majorHAnsi" w:cstheme="majorHAnsi"/>
          <w:i/>
          <w:sz w:val="24"/>
          <w:szCs w:val="24"/>
        </w:rPr>
        <w:t>Journal of Education and Learning</w:t>
      </w:r>
      <w:r w:rsidRPr="000C3176">
        <w:rPr>
          <w:rFonts w:asciiTheme="majorHAnsi" w:hAnsiTheme="majorHAnsi" w:cstheme="majorHAnsi"/>
          <w:sz w:val="24"/>
          <w:szCs w:val="24"/>
        </w:rPr>
        <w:t>, 7(4), pp.191-200.</w:t>
      </w:r>
    </w:p>
    <w:p w14:paraId="38A31C83" w14:textId="1DA86F00" w:rsidR="00324249" w:rsidRPr="000C3176" w:rsidRDefault="00324249" w:rsidP="006B2BA0">
      <w:pPr>
        <w:spacing w:before="240" w:line="360" w:lineRule="auto"/>
        <w:jc w:val="both"/>
        <w:rPr>
          <w:rFonts w:asciiTheme="majorHAnsi" w:hAnsiTheme="majorHAnsi" w:cstheme="majorHAnsi"/>
          <w:sz w:val="24"/>
          <w:szCs w:val="24"/>
          <w:shd w:val="clear" w:color="auto" w:fill="FFFFFF"/>
        </w:rPr>
      </w:pPr>
      <w:r w:rsidRPr="000C3176">
        <w:rPr>
          <w:rFonts w:asciiTheme="majorHAnsi" w:hAnsiTheme="majorHAnsi" w:cstheme="majorHAnsi"/>
          <w:sz w:val="24"/>
          <w:szCs w:val="24"/>
          <w:shd w:val="clear" w:color="auto" w:fill="FFFFFF"/>
        </w:rPr>
        <w:t xml:space="preserve">Lotz, C., Scherer, R., Greiff, S. and Sparfeldt, J.R., 2017. Intelligence in action–Effective strategic </w:t>
      </w:r>
      <w:r w:rsidR="00491166" w:rsidRPr="000C3176">
        <w:rPr>
          <w:rFonts w:asciiTheme="majorHAnsi" w:hAnsiTheme="majorHAnsi" w:cstheme="majorHAnsi"/>
          <w:sz w:val="24"/>
          <w:szCs w:val="24"/>
          <w:shd w:val="clear" w:color="auto" w:fill="FFFFFF"/>
        </w:rPr>
        <w:t>behaviours</w:t>
      </w:r>
      <w:r w:rsidRPr="000C3176">
        <w:rPr>
          <w:rFonts w:asciiTheme="majorHAnsi" w:hAnsiTheme="majorHAnsi" w:cstheme="majorHAnsi"/>
          <w:sz w:val="24"/>
          <w:szCs w:val="24"/>
          <w:shd w:val="clear" w:color="auto" w:fill="FFFFFF"/>
        </w:rPr>
        <w:t xml:space="preserve"> while solving complex problems. </w:t>
      </w:r>
      <w:r w:rsidRPr="000C3176">
        <w:rPr>
          <w:rFonts w:asciiTheme="majorHAnsi" w:hAnsiTheme="majorHAnsi" w:cstheme="majorHAnsi"/>
          <w:i/>
          <w:iCs/>
          <w:sz w:val="24"/>
          <w:szCs w:val="24"/>
          <w:shd w:val="clear" w:color="auto" w:fill="FFFFFF"/>
        </w:rPr>
        <w:t>Intelligence</w:t>
      </w:r>
      <w:r w:rsidRPr="000C3176">
        <w:rPr>
          <w:rFonts w:asciiTheme="majorHAnsi" w:hAnsiTheme="majorHAnsi" w:cstheme="majorHAnsi"/>
          <w:sz w:val="24"/>
          <w:szCs w:val="24"/>
          <w:shd w:val="clear" w:color="auto" w:fill="FFFFFF"/>
        </w:rPr>
        <w:t>, </w:t>
      </w:r>
      <w:r w:rsidRPr="000C3176">
        <w:rPr>
          <w:rFonts w:asciiTheme="majorHAnsi" w:hAnsiTheme="majorHAnsi" w:cstheme="majorHAnsi"/>
          <w:i/>
          <w:iCs/>
          <w:sz w:val="24"/>
          <w:szCs w:val="24"/>
          <w:shd w:val="clear" w:color="auto" w:fill="FFFFFF"/>
        </w:rPr>
        <w:t>64</w:t>
      </w:r>
      <w:r w:rsidRPr="000C3176">
        <w:rPr>
          <w:rFonts w:asciiTheme="majorHAnsi" w:hAnsiTheme="majorHAnsi" w:cstheme="majorHAnsi"/>
          <w:sz w:val="24"/>
          <w:szCs w:val="24"/>
          <w:shd w:val="clear" w:color="auto" w:fill="FFFFFF"/>
        </w:rPr>
        <w:t>, pp.98-112.</w:t>
      </w:r>
    </w:p>
    <w:p w14:paraId="6489A853" w14:textId="77777777" w:rsidR="00324249" w:rsidRPr="000C3176" w:rsidRDefault="00324249" w:rsidP="006B2BA0">
      <w:pPr>
        <w:spacing w:before="240" w:line="360" w:lineRule="auto"/>
        <w:jc w:val="both"/>
        <w:rPr>
          <w:rFonts w:asciiTheme="majorHAnsi" w:hAnsiTheme="majorHAnsi" w:cstheme="majorHAnsi"/>
          <w:sz w:val="24"/>
          <w:szCs w:val="24"/>
          <w:shd w:val="clear" w:color="auto" w:fill="FFFFFF"/>
        </w:rPr>
      </w:pPr>
      <w:r w:rsidRPr="000C3176">
        <w:rPr>
          <w:rFonts w:asciiTheme="majorHAnsi" w:hAnsiTheme="majorHAnsi" w:cstheme="majorHAnsi"/>
          <w:sz w:val="24"/>
          <w:szCs w:val="24"/>
          <w:shd w:val="clear" w:color="auto" w:fill="FFFFFF"/>
        </w:rPr>
        <w:t>Nekrasov, V. and Melnyk, V., 2017. Application of SWOT and PESTEL analysis in combating economic crimes and when identifying threats to economic security of the state. </w:t>
      </w:r>
      <w:r w:rsidRPr="000C3176">
        <w:rPr>
          <w:rFonts w:asciiTheme="majorHAnsi" w:hAnsiTheme="majorHAnsi" w:cstheme="majorHAnsi"/>
          <w:i/>
          <w:iCs/>
          <w:sz w:val="24"/>
          <w:szCs w:val="24"/>
          <w:shd w:val="clear" w:color="auto" w:fill="FFFFFF"/>
        </w:rPr>
        <w:t>Probs. Legality</w:t>
      </w:r>
      <w:r w:rsidRPr="000C3176">
        <w:rPr>
          <w:rFonts w:asciiTheme="majorHAnsi" w:hAnsiTheme="majorHAnsi" w:cstheme="majorHAnsi"/>
          <w:sz w:val="24"/>
          <w:szCs w:val="24"/>
          <w:shd w:val="clear" w:color="auto" w:fill="FFFFFF"/>
        </w:rPr>
        <w:t>, </w:t>
      </w:r>
      <w:r w:rsidRPr="000C3176">
        <w:rPr>
          <w:rFonts w:asciiTheme="majorHAnsi" w:hAnsiTheme="majorHAnsi" w:cstheme="majorHAnsi"/>
          <w:i/>
          <w:iCs/>
          <w:sz w:val="24"/>
          <w:szCs w:val="24"/>
          <w:shd w:val="clear" w:color="auto" w:fill="FFFFFF"/>
        </w:rPr>
        <w:t>136</w:t>
      </w:r>
      <w:r w:rsidRPr="000C3176">
        <w:rPr>
          <w:rFonts w:asciiTheme="majorHAnsi" w:hAnsiTheme="majorHAnsi" w:cstheme="majorHAnsi"/>
          <w:sz w:val="24"/>
          <w:szCs w:val="24"/>
          <w:shd w:val="clear" w:color="auto" w:fill="FFFFFF"/>
        </w:rPr>
        <w:t>, p.193.</w:t>
      </w:r>
    </w:p>
    <w:p w14:paraId="100B7716" w14:textId="77777777" w:rsidR="00324249" w:rsidRPr="000C3176" w:rsidRDefault="00324249" w:rsidP="006B2BA0">
      <w:pPr>
        <w:spacing w:before="240" w:line="360" w:lineRule="auto"/>
        <w:jc w:val="both"/>
        <w:rPr>
          <w:rFonts w:asciiTheme="majorHAnsi" w:hAnsiTheme="majorHAnsi" w:cstheme="majorHAnsi"/>
          <w:sz w:val="24"/>
          <w:szCs w:val="24"/>
          <w:shd w:val="clear" w:color="auto" w:fill="FFFFFF"/>
        </w:rPr>
      </w:pPr>
      <w:r w:rsidRPr="000C3176">
        <w:rPr>
          <w:rFonts w:asciiTheme="majorHAnsi" w:hAnsiTheme="majorHAnsi" w:cstheme="majorHAnsi"/>
          <w:sz w:val="24"/>
          <w:szCs w:val="24"/>
          <w:shd w:val="clear" w:color="auto" w:fill="FFFFFF"/>
        </w:rPr>
        <w:t>Sánchez-Cambronero, A., González-Cancelas, N. and Serrano, B.M., 2020. Analysis of port sustainability using the PPSC methodology (PESTEL, Porter, SWOT, CAME). </w:t>
      </w:r>
      <w:r w:rsidRPr="000C3176">
        <w:rPr>
          <w:rFonts w:asciiTheme="majorHAnsi" w:hAnsiTheme="majorHAnsi" w:cstheme="majorHAnsi"/>
          <w:i/>
          <w:iCs/>
          <w:sz w:val="24"/>
          <w:szCs w:val="24"/>
          <w:shd w:val="clear" w:color="auto" w:fill="FFFFFF"/>
        </w:rPr>
        <w:t>World Scientific News</w:t>
      </w:r>
      <w:r w:rsidRPr="000C3176">
        <w:rPr>
          <w:rFonts w:asciiTheme="majorHAnsi" w:hAnsiTheme="majorHAnsi" w:cstheme="majorHAnsi"/>
          <w:sz w:val="24"/>
          <w:szCs w:val="24"/>
          <w:shd w:val="clear" w:color="auto" w:fill="FFFFFF"/>
        </w:rPr>
        <w:t>, </w:t>
      </w:r>
      <w:r w:rsidRPr="000C3176">
        <w:rPr>
          <w:rFonts w:asciiTheme="majorHAnsi" w:hAnsiTheme="majorHAnsi" w:cstheme="majorHAnsi"/>
          <w:i/>
          <w:iCs/>
          <w:sz w:val="24"/>
          <w:szCs w:val="24"/>
          <w:shd w:val="clear" w:color="auto" w:fill="FFFFFF"/>
        </w:rPr>
        <w:t>146</w:t>
      </w:r>
      <w:r w:rsidRPr="000C3176">
        <w:rPr>
          <w:rFonts w:asciiTheme="majorHAnsi" w:hAnsiTheme="majorHAnsi" w:cstheme="majorHAnsi"/>
          <w:sz w:val="24"/>
          <w:szCs w:val="24"/>
          <w:shd w:val="clear" w:color="auto" w:fill="FFFFFF"/>
        </w:rPr>
        <w:t>, pp.121-138.</w:t>
      </w:r>
    </w:p>
    <w:p w14:paraId="22E42EEE" w14:textId="77777777" w:rsidR="00324249" w:rsidRPr="000C3176" w:rsidRDefault="00324249" w:rsidP="006B2BA0">
      <w:pPr>
        <w:spacing w:before="240" w:line="360" w:lineRule="auto"/>
        <w:jc w:val="both"/>
        <w:rPr>
          <w:rFonts w:asciiTheme="majorHAnsi" w:hAnsiTheme="majorHAnsi" w:cstheme="majorHAnsi"/>
          <w:sz w:val="24"/>
          <w:szCs w:val="24"/>
          <w:shd w:val="clear" w:color="auto" w:fill="FFFFFF"/>
        </w:rPr>
      </w:pPr>
      <w:r w:rsidRPr="000C3176">
        <w:rPr>
          <w:rFonts w:asciiTheme="majorHAnsi" w:hAnsiTheme="majorHAnsi" w:cstheme="majorHAnsi"/>
          <w:sz w:val="24"/>
          <w:szCs w:val="24"/>
          <w:shd w:val="clear" w:color="auto" w:fill="FFFFFF"/>
        </w:rPr>
        <w:t xml:space="preserve">Simpol, N.S.H., Shahrill, M., Li, H.C. and Prahmana, R.C.I., 2017, December. Implementing thinking aloud pair and Pólya problem solving strategies in fractions. </w:t>
      </w:r>
      <w:r w:rsidRPr="000C3176">
        <w:rPr>
          <w:rFonts w:asciiTheme="majorHAnsi" w:hAnsiTheme="majorHAnsi" w:cstheme="majorHAnsi"/>
          <w:i/>
          <w:sz w:val="24"/>
          <w:szCs w:val="24"/>
          <w:shd w:val="clear" w:color="auto" w:fill="FFFFFF"/>
        </w:rPr>
        <w:t>In Journal of Physics: Conference Series</w:t>
      </w:r>
      <w:r w:rsidRPr="000C3176">
        <w:rPr>
          <w:rFonts w:asciiTheme="majorHAnsi" w:hAnsiTheme="majorHAnsi" w:cstheme="majorHAnsi"/>
          <w:sz w:val="24"/>
          <w:szCs w:val="24"/>
          <w:shd w:val="clear" w:color="auto" w:fill="FFFFFF"/>
        </w:rPr>
        <w:t xml:space="preserve"> (Vol. 943, No. 1, p. 012013). IOP Publishing.</w:t>
      </w:r>
    </w:p>
    <w:p w14:paraId="26E9332F" w14:textId="77777777" w:rsidR="00324249" w:rsidRPr="000C3176" w:rsidRDefault="00324249" w:rsidP="0089088D">
      <w:pPr>
        <w:pStyle w:val="Normal1"/>
        <w:spacing w:line="360" w:lineRule="auto"/>
        <w:jc w:val="both"/>
        <w:rPr>
          <w:rFonts w:asciiTheme="majorHAnsi" w:eastAsia="Times New Roman" w:hAnsiTheme="majorHAnsi" w:cstheme="majorHAnsi"/>
          <w:sz w:val="24"/>
          <w:szCs w:val="24"/>
        </w:rPr>
      </w:pPr>
      <w:r w:rsidRPr="000C3176">
        <w:rPr>
          <w:rFonts w:asciiTheme="majorHAnsi" w:hAnsiTheme="majorHAnsi" w:cstheme="majorHAnsi"/>
          <w:sz w:val="24"/>
          <w:szCs w:val="24"/>
          <w:shd w:val="clear" w:color="auto" w:fill="FFFFFF"/>
        </w:rPr>
        <w:t>Wu, Y., 2020, February. The Marketing Strategies of IKEA in China Using Tools of PESTEL, Five Forces Model and SWOT Analysis. In </w:t>
      </w:r>
      <w:r w:rsidRPr="000C3176">
        <w:rPr>
          <w:rFonts w:asciiTheme="majorHAnsi" w:hAnsiTheme="majorHAnsi" w:cstheme="majorHAnsi"/>
          <w:i/>
          <w:iCs/>
          <w:sz w:val="24"/>
          <w:szCs w:val="24"/>
          <w:shd w:val="clear" w:color="auto" w:fill="FFFFFF"/>
        </w:rPr>
        <w:t>International Academic Conference on Frontiers in Social Sciences and Management Innovation (IAFSM 2019)</w:t>
      </w:r>
      <w:r w:rsidRPr="000C3176">
        <w:rPr>
          <w:rFonts w:asciiTheme="majorHAnsi" w:hAnsiTheme="majorHAnsi" w:cstheme="majorHAnsi"/>
          <w:sz w:val="24"/>
          <w:szCs w:val="24"/>
          <w:shd w:val="clear" w:color="auto" w:fill="FFFFFF"/>
        </w:rPr>
        <w:t> (pp. 348-355). Paris: Atlantis Press.</w:t>
      </w:r>
    </w:p>
    <w:p w14:paraId="5B5D59EE" w14:textId="77777777" w:rsidR="00193B62" w:rsidRPr="000C3176" w:rsidRDefault="006B2BA0" w:rsidP="00201D5C">
      <w:pPr>
        <w:pStyle w:val="Heading1"/>
        <w:rPr>
          <w:rFonts w:asciiTheme="majorHAnsi" w:hAnsiTheme="majorHAnsi" w:cstheme="majorHAnsi"/>
          <w:b w:val="0"/>
        </w:rPr>
      </w:pPr>
      <w:bookmarkStart w:id="17" w:name="_Toc58601266"/>
      <w:r w:rsidRPr="000C3176">
        <w:rPr>
          <w:rFonts w:asciiTheme="majorHAnsi" w:hAnsiTheme="majorHAnsi" w:cstheme="majorHAnsi"/>
          <w:b w:val="0"/>
        </w:rPr>
        <w:lastRenderedPageBreak/>
        <w:t>Appendix 1: Fishbone</w:t>
      </w:r>
      <w:bookmarkEnd w:id="17"/>
    </w:p>
    <w:p w14:paraId="274FE0B8" w14:textId="77777777" w:rsidR="006B2BA0" w:rsidRPr="000C3176" w:rsidRDefault="006B2BA0" w:rsidP="0089088D">
      <w:pPr>
        <w:pStyle w:val="Normal1"/>
        <w:spacing w:before="240" w:after="240" w:line="360" w:lineRule="auto"/>
        <w:jc w:val="both"/>
        <w:rPr>
          <w:rFonts w:asciiTheme="majorHAnsi" w:eastAsia="Times New Roman" w:hAnsiTheme="majorHAnsi" w:cstheme="majorHAnsi"/>
          <w:sz w:val="24"/>
          <w:szCs w:val="24"/>
        </w:rPr>
      </w:pPr>
      <w:r w:rsidRPr="000C3176">
        <w:rPr>
          <w:rFonts w:asciiTheme="majorHAnsi" w:eastAsia="Times New Roman" w:hAnsiTheme="majorHAnsi" w:cstheme="majorHAnsi"/>
          <w:noProof/>
          <w:sz w:val="24"/>
          <w:szCs w:val="24"/>
          <w:lang w:val="en-US"/>
        </w:rPr>
        <w:drawing>
          <wp:inline distT="114300" distB="114300" distL="114300" distR="114300" wp14:anchorId="7145FB2A" wp14:editId="24C16CFA">
            <wp:extent cx="5943600" cy="2717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717800"/>
                    </a:xfrm>
                    <a:prstGeom prst="rect">
                      <a:avLst/>
                    </a:prstGeom>
                    <a:ln/>
                  </pic:spPr>
                </pic:pic>
              </a:graphicData>
            </a:graphic>
          </wp:inline>
        </w:drawing>
      </w:r>
    </w:p>
    <w:p w14:paraId="3E6CC3D7" w14:textId="77777777" w:rsidR="00193B62" w:rsidRPr="000C3176" w:rsidRDefault="00193B62" w:rsidP="0089088D">
      <w:pPr>
        <w:pStyle w:val="Normal1"/>
        <w:spacing w:before="240" w:after="240" w:line="360" w:lineRule="auto"/>
        <w:jc w:val="both"/>
        <w:rPr>
          <w:rFonts w:asciiTheme="majorHAnsi" w:eastAsia="Times New Roman" w:hAnsiTheme="majorHAnsi" w:cstheme="majorHAnsi"/>
          <w:sz w:val="24"/>
          <w:szCs w:val="24"/>
        </w:rPr>
      </w:pPr>
    </w:p>
    <w:p w14:paraId="6DA1F681" w14:textId="77777777" w:rsidR="00193B62" w:rsidRPr="000C3176" w:rsidRDefault="00193B62" w:rsidP="0089088D">
      <w:pPr>
        <w:pStyle w:val="Normal1"/>
        <w:spacing w:before="240" w:after="240" w:line="360" w:lineRule="auto"/>
        <w:jc w:val="both"/>
        <w:rPr>
          <w:rFonts w:asciiTheme="majorHAnsi" w:eastAsia="Times New Roman" w:hAnsiTheme="majorHAnsi" w:cstheme="majorHAnsi"/>
          <w:sz w:val="24"/>
          <w:szCs w:val="24"/>
        </w:rPr>
      </w:pPr>
    </w:p>
    <w:p w14:paraId="797AA62D" w14:textId="77777777" w:rsidR="00193B62" w:rsidRPr="000C3176" w:rsidRDefault="00193B62" w:rsidP="0089088D">
      <w:pPr>
        <w:pStyle w:val="Normal1"/>
        <w:spacing w:line="360" w:lineRule="auto"/>
        <w:jc w:val="both"/>
        <w:rPr>
          <w:rFonts w:asciiTheme="majorHAnsi" w:eastAsia="Times New Roman" w:hAnsiTheme="majorHAnsi" w:cstheme="majorHAnsi"/>
          <w:sz w:val="24"/>
          <w:szCs w:val="24"/>
        </w:rPr>
      </w:pPr>
    </w:p>
    <w:sectPr w:rsidR="00193B62" w:rsidRPr="000C3176" w:rsidSect="00193B62">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56C875" w14:textId="77777777" w:rsidR="00B65187" w:rsidRDefault="00B65187" w:rsidP="00A51C73">
      <w:pPr>
        <w:spacing w:line="240" w:lineRule="auto"/>
      </w:pPr>
      <w:r>
        <w:separator/>
      </w:r>
    </w:p>
  </w:endnote>
  <w:endnote w:type="continuationSeparator" w:id="0">
    <w:p w14:paraId="67ABACF3" w14:textId="77777777" w:rsidR="00B65187" w:rsidRDefault="00B65187" w:rsidP="00A51C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8838883"/>
      <w:docPartObj>
        <w:docPartGallery w:val="Page Numbers (Bottom of Page)"/>
        <w:docPartUnique/>
      </w:docPartObj>
    </w:sdtPr>
    <w:sdtEndPr/>
    <w:sdtContent>
      <w:p w14:paraId="47FCA0B8" w14:textId="77777777" w:rsidR="00A51C73" w:rsidRDefault="00881F48">
        <w:pPr>
          <w:pStyle w:val="Footer"/>
          <w:jc w:val="right"/>
        </w:pPr>
        <w:r w:rsidRPr="00A51C73">
          <w:rPr>
            <w:rFonts w:ascii="Times New Roman" w:hAnsi="Times New Roman" w:cs="Times New Roman"/>
            <w:sz w:val="20"/>
            <w:szCs w:val="20"/>
          </w:rPr>
          <w:fldChar w:fldCharType="begin"/>
        </w:r>
        <w:r w:rsidR="00A51C73" w:rsidRPr="00A51C73">
          <w:rPr>
            <w:rFonts w:ascii="Times New Roman" w:hAnsi="Times New Roman" w:cs="Times New Roman"/>
            <w:sz w:val="20"/>
            <w:szCs w:val="20"/>
          </w:rPr>
          <w:instrText xml:space="preserve"> PAGE   \* MERGEFORMAT </w:instrText>
        </w:r>
        <w:r w:rsidRPr="00A51C73">
          <w:rPr>
            <w:rFonts w:ascii="Times New Roman" w:hAnsi="Times New Roman" w:cs="Times New Roman"/>
            <w:sz w:val="20"/>
            <w:szCs w:val="20"/>
          </w:rPr>
          <w:fldChar w:fldCharType="separate"/>
        </w:r>
        <w:r w:rsidR="002D31AC">
          <w:rPr>
            <w:rFonts w:ascii="Times New Roman" w:hAnsi="Times New Roman" w:cs="Times New Roman"/>
            <w:noProof/>
            <w:sz w:val="20"/>
            <w:szCs w:val="20"/>
          </w:rPr>
          <w:t>2</w:t>
        </w:r>
        <w:r w:rsidRPr="00A51C73">
          <w:rPr>
            <w:rFonts w:ascii="Times New Roman" w:hAnsi="Times New Roman" w:cs="Times New Roman"/>
            <w:sz w:val="20"/>
            <w:szCs w:val="20"/>
          </w:rPr>
          <w:fldChar w:fldCharType="end"/>
        </w:r>
      </w:p>
    </w:sdtContent>
  </w:sdt>
  <w:p w14:paraId="41AE95F9" w14:textId="77777777" w:rsidR="00A51C73" w:rsidRDefault="00A51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7E69E5" w14:textId="77777777" w:rsidR="00B65187" w:rsidRDefault="00B65187" w:rsidP="00A51C73">
      <w:pPr>
        <w:spacing w:line="240" w:lineRule="auto"/>
      </w:pPr>
      <w:r>
        <w:separator/>
      </w:r>
    </w:p>
  </w:footnote>
  <w:footnote w:type="continuationSeparator" w:id="0">
    <w:p w14:paraId="4980D54C" w14:textId="77777777" w:rsidR="00B65187" w:rsidRDefault="00B65187" w:rsidP="00A51C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0403C3"/>
    <w:multiLevelType w:val="multilevel"/>
    <w:tmpl w:val="E4261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0679DD"/>
    <w:multiLevelType w:val="multilevel"/>
    <w:tmpl w:val="E6029F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325094"/>
    <w:multiLevelType w:val="multilevel"/>
    <w:tmpl w:val="EEBC4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680767B"/>
    <w:multiLevelType w:val="multilevel"/>
    <w:tmpl w:val="467C8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806751D"/>
    <w:multiLevelType w:val="hybridMultilevel"/>
    <w:tmpl w:val="45A68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B62"/>
    <w:rsid w:val="00074511"/>
    <w:rsid w:val="00081AF5"/>
    <w:rsid w:val="000C3176"/>
    <w:rsid w:val="001415BD"/>
    <w:rsid w:val="0016213F"/>
    <w:rsid w:val="00193B62"/>
    <w:rsid w:val="001A142E"/>
    <w:rsid w:val="001D5BAF"/>
    <w:rsid w:val="00201D5C"/>
    <w:rsid w:val="0029145A"/>
    <w:rsid w:val="002D31AC"/>
    <w:rsid w:val="00324249"/>
    <w:rsid w:val="003354FC"/>
    <w:rsid w:val="003575BB"/>
    <w:rsid w:val="00380E17"/>
    <w:rsid w:val="0041328B"/>
    <w:rsid w:val="004161D2"/>
    <w:rsid w:val="00491166"/>
    <w:rsid w:val="006B2BA0"/>
    <w:rsid w:val="007B019E"/>
    <w:rsid w:val="007F41BD"/>
    <w:rsid w:val="00881F48"/>
    <w:rsid w:val="0089088D"/>
    <w:rsid w:val="008D7253"/>
    <w:rsid w:val="008F50D0"/>
    <w:rsid w:val="00943053"/>
    <w:rsid w:val="00A51C73"/>
    <w:rsid w:val="00AE14B0"/>
    <w:rsid w:val="00AF75B0"/>
    <w:rsid w:val="00B65187"/>
    <w:rsid w:val="00BB704E"/>
    <w:rsid w:val="00BE3FAF"/>
    <w:rsid w:val="00C92155"/>
    <w:rsid w:val="00CC74C0"/>
    <w:rsid w:val="00D139F2"/>
    <w:rsid w:val="00D75EFB"/>
    <w:rsid w:val="00E00FA4"/>
    <w:rsid w:val="00EB72BB"/>
    <w:rsid w:val="00F424C2"/>
    <w:rsid w:val="00F72D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7E454"/>
  <w15:docId w15:val="{7D4F91B3-ACAB-4059-A80D-DB697C2ED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BAF"/>
  </w:style>
  <w:style w:type="paragraph" w:styleId="Heading1">
    <w:name w:val="heading 1"/>
    <w:basedOn w:val="Normal1"/>
    <w:next w:val="Normal1"/>
    <w:rsid w:val="0089088D"/>
    <w:pPr>
      <w:keepNext/>
      <w:keepLines/>
      <w:spacing w:before="400" w:after="120" w:line="480" w:lineRule="auto"/>
      <w:jc w:val="both"/>
      <w:outlineLvl w:val="0"/>
    </w:pPr>
    <w:rPr>
      <w:rFonts w:ascii="Times New Roman" w:hAnsi="Times New Roman"/>
      <w:b/>
      <w:sz w:val="32"/>
      <w:szCs w:val="40"/>
    </w:rPr>
  </w:style>
  <w:style w:type="paragraph" w:styleId="Heading2">
    <w:name w:val="heading 2"/>
    <w:basedOn w:val="Normal1"/>
    <w:next w:val="Normal1"/>
    <w:rsid w:val="0089088D"/>
    <w:pPr>
      <w:keepNext/>
      <w:keepLines/>
      <w:spacing w:before="360" w:after="120" w:line="480" w:lineRule="auto"/>
      <w:jc w:val="both"/>
      <w:outlineLvl w:val="1"/>
    </w:pPr>
    <w:rPr>
      <w:rFonts w:ascii="Times New Roman" w:hAnsi="Times New Roman"/>
      <w:b/>
      <w:sz w:val="28"/>
      <w:szCs w:val="32"/>
    </w:rPr>
  </w:style>
  <w:style w:type="paragraph" w:styleId="Heading3">
    <w:name w:val="heading 3"/>
    <w:basedOn w:val="Normal1"/>
    <w:next w:val="Normal1"/>
    <w:rsid w:val="00193B62"/>
    <w:pPr>
      <w:keepNext/>
      <w:keepLines/>
      <w:spacing w:before="320" w:after="80"/>
      <w:outlineLvl w:val="2"/>
    </w:pPr>
    <w:rPr>
      <w:color w:val="434343"/>
      <w:sz w:val="28"/>
      <w:szCs w:val="28"/>
    </w:rPr>
  </w:style>
  <w:style w:type="paragraph" w:styleId="Heading4">
    <w:name w:val="heading 4"/>
    <w:basedOn w:val="Normal1"/>
    <w:next w:val="Normal1"/>
    <w:rsid w:val="00193B62"/>
    <w:pPr>
      <w:keepNext/>
      <w:keepLines/>
      <w:spacing w:before="280" w:after="80"/>
      <w:outlineLvl w:val="3"/>
    </w:pPr>
    <w:rPr>
      <w:color w:val="666666"/>
      <w:sz w:val="24"/>
      <w:szCs w:val="24"/>
    </w:rPr>
  </w:style>
  <w:style w:type="paragraph" w:styleId="Heading5">
    <w:name w:val="heading 5"/>
    <w:basedOn w:val="Normal1"/>
    <w:next w:val="Normal1"/>
    <w:rsid w:val="00193B62"/>
    <w:pPr>
      <w:keepNext/>
      <w:keepLines/>
      <w:spacing w:before="240" w:after="80"/>
      <w:outlineLvl w:val="4"/>
    </w:pPr>
    <w:rPr>
      <w:color w:val="666666"/>
    </w:rPr>
  </w:style>
  <w:style w:type="paragraph" w:styleId="Heading6">
    <w:name w:val="heading 6"/>
    <w:basedOn w:val="Normal1"/>
    <w:next w:val="Normal1"/>
    <w:rsid w:val="00193B62"/>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4161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93B62"/>
  </w:style>
  <w:style w:type="paragraph" w:styleId="Title">
    <w:name w:val="Title"/>
    <w:basedOn w:val="Normal1"/>
    <w:next w:val="Normal1"/>
    <w:rsid w:val="00193B62"/>
    <w:pPr>
      <w:keepNext/>
      <w:keepLines/>
      <w:spacing w:after="60"/>
    </w:pPr>
    <w:rPr>
      <w:sz w:val="52"/>
      <w:szCs w:val="52"/>
    </w:rPr>
  </w:style>
  <w:style w:type="paragraph" w:styleId="Subtitle">
    <w:name w:val="Subtitle"/>
    <w:basedOn w:val="Normal1"/>
    <w:next w:val="Normal1"/>
    <w:rsid w:val="00193B62"/>
    <w:pPr>
      <w:keepNext/>
      <w:keepLines/>
      <w:spacing w:after="320"/>
    </w:pPr>
    <w:rPr>
      <w:color w:val="666666"/>
      <w:sz w:val="30"/>
      <w:szCs w:val="30"/>
    </w:rPr>
  </w:style>
  <w:style w:type="table" w:customStyle="1" w:styleId="a">
    <w:basedOn w:val="TableNormal"/>
    <w:rsid w:val="00193B62"/>
    <w:tblPr>
      <w:tblStyleRowBandSize w:val="1"/>
      <w:tblStyleColBandSize w:val="1"/>
      <w:tblCellMar>
        <w:top w:w="100" w:type="dxa"/>
        <w:left w:w="100" w:type="dxa"/>
        <w:bottom w:w="100" w:type="dxa"/>
        <w:right w:w="100" w:type="dxa"/>
      </w:tblCellMar>
    </w:tblPr>
  </w:style>
  <w:style w:type="table" w:customStyle="1" w:styleId="a0">
    <w:basedOn w:val="TableNormal"/>
    <w:rsid w:val="00193B62"/>
    <w:tblPr>
      <w:tblStyleRowBandSize w:val="1"/>
      <w:tblStyleColBandSize w:val="1"/>
      <w:tblCellMar>
        <w:top w:w="100" w:type="dxa"/>
        <w:left w:w="100" w:type="dxa"/>
        <w:bottom w:w="100" w:type="dxa"/>
        <w:right w:w="100" w:type="dxa"/>
      </w:tblCellMar>
    </w:tblPr>
  </w:style>
  <w:style w:type="table" w:customStyle="1" w:styleId="a1">
    <w:basedOn w:val="TableNormal"/>
    <w:rsid w:val="00193B6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D72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253"/>
    <w:rPr>
      <w:rFonts w:ascii="Tahoma" w:hAnsi="Tahoma" w:cs="Tahoma"/>
      <w:sz w:val="16"/>
      <w:szCs w:val="16"/>
    </w:rPr>
  </w:style>
  <w:style w:type="character" w:styleId="Hyperlink">
    <w:name w:val="Hyperlink"/>
    <w:basedOn w:val="DefaultParagraphFont"/>
    <w:uiPriority w:val="99"/>
    <w:unhideWhenUsed/>
    <w:rsid w:val="008D7253"/>
    <w:rPr>
      <w:color w:val="0000FF" w:themeColor="hyperlink"/>
      <w:u w:val="single"/>
    </w:rPr>
  </w:style>
  <w:style w:type="paragraph" w:styleId="TOCHeading">
    <w:name w:val="TOC Heading"/>
    <w:basedOn w:val="Heading1"/>
    <w:next w:val="Normal"/>
    <w:uiPriority w:val="39"/>
    <w:unhideWhenUsed/>
    <w:qFormat/>
    <w:rsid w:val="0089088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9088D"/>
    <w:pPr>
      <w:spacing w:after="100"/>
    </w:pPr>
  </w:style>
  <w:style w:type="paragraph" w:styleId="TOC2">
    <w:name w:val="toc 2"/>
    <w:basedOn w:val="Normal"/>
    <w:next w:val="Normal"/>
    <w:autoRedefine/>
    <w:uiPriority w:val="39"/>
    <w:unhideWhenUsed/>
    <w:rsid w:val="0089088D"/>
    <w:pPr>
      <w:spacing w:after="100"/>
      <w:ind w:left="220"/>
    </w:pPr>
  </w:style>
  <w:style w:type="paragraph" w:styleId="Header">
    <w:name w:val="header"/>
    <w:basedOn w:val="Normal"/>
    <w:link w:val="HeaderChar"/>
    <w:uiPriority w:val="99"/>
    <w:semiHidden/>
    <w:unhideWhenUsed/>
    <w:rsid w:val="00A51C7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51C73"/>
  </w:style>
  <w:style w:type="paragraph" w:styleId="Footer">
    <w:name w:val="footer"/>
    <w:basedOn w:val="Normal"/>
    <w:link w:val="FooterChar"/>
    <w:uiPriority w:val="99"/>
    <w:unhideWhenUsed/>
    <w:rsid w:val="00A51C73"/>
    <w:pPr>
      <w:tabs>
        <w:tab w:val="center" w:pos="4680"/>
        <w:tab w:val="right" w:pos="9360"/>
      </w:tabs>
      <w:spacing w:line="240" w:lineRule="auto"/>
    </w:pPr>
  </w:style>
  <w:style w:type="character" w:customStyle="1" w:styleId="FooterChar">
    <w:name w:val="Footer Char"/>
    <w:basedOn w:val="DefaultParagraphFont"/>
    <w:link w:val="Footer"/>
    <w:uiPriority w:val="99"/>
    <w:rsid w:val="00A51C73"/>
  </w:style>
  <w:style w:type="paragraph" w:styleId="ListParagraph">
    <w:name w:val="List Paragraph"/>
    <w:basedOn w:val="Normal"/>
    <w:uiPriority w:val="34"/>
    <w:qFormat/>
    <w:rsid w:val="006B2BA0"/>
    <w:pPr>
      <w:ind w:left="720"/>
      <w:contextualSpacing/>
    </w:pPr>
  </w:style>
  <w:style w:type="character" w:customStyle="1" w:styleId="Heading7Char">
    <w:name w:val="Heading 7 Char"/>
    <w:basedOn w:val="DefaultParagraphFont"/>
    <w:link w:val="Heading7"/>
    <w:uiPriority w:val="9"/>
    <w:rsid w:val="004161D2"/>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613458">
      <w:bodyDiv w:val="1"/>
      <w:marLeft w:val="0"/>
      <w:marRight w:val="0"/>
      <w:marTop w:val="0"/>
      <w:marBottom w:val="0"/>
      <w:divBdr>
        <w:top w:val="none" w:sz="0" w:space="0" w:color="auto"/>
        <w:left w:val="none" w:sz="0" w:space="0" w:color="auto"/>
        <w:bottom w:val="none" w:sz="0" w:space="0" w:color="auto"/>
        <w:right w:val="none" w:sz="0" w:space="0" w:color="auto"/>
      </w:divBdr>
      <w:divsChild>
        <w:div w:id="197637656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2FE8F-2236-4584-A595-2C46DE671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2414</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 Ferreira</dc:creator>
  <cp:lastModifiedBy>Debora Ferreira</cp:lastModifiedBy>
  <cp:revision>3</cp:revision>
  <dcterms:created xsi:type="dcterms:W3CDTF">2020-12-18T02:07:00Z</dcterms:created>
  <dcterms:modified xsi:type="dcterms:W3CDTF">2020-12-18T02:09:00Z</dcterms:modified>
</cp:coreProperties>
</file>