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455985" w:displacedByCustomXml="next"/>
    <w:bookmarkEnd w:id="0" w:displacedByCustomXml="next"/>
    <w:sdt>
      <w:sdtPr>
        <w:rPr>
          <w:rFonts w:ascii="Times New Roman" w:eastAsia="Times New Roman" w:hAnsi="Times New Roman" w:cs="Times New Roman"/>
          <w:sz w:val="24"/>
          <w:szCs w:val="24"/>
          <w:lang w:eastAsia="en-GB"/>
        </w:rPr>
        <w:id w:val="-14776251"/>
        <w:docPartObj>
          <w:docPartGallery w:val="Cover Pages"/>
          <w:docPartUnique/>
        </w:docPartObj>
      </w:sdtPr>
      <w:sdtEndPr/>
      <w:sdtContent>
        <w:p w14:paraId="53147BF8" w14:textId="77777777" w:rsidR="00BA5440" w:rsidRPr="008E64C0" w:rsidRDefault="00A63F98">
          <w:pPr>
            <w:rPr>
              <w:rFonts w:ascii="Times New Roman" w:eastAsia="Times New Roman" w:hAnsi="Times New Roman" w:cs="Times New Roman"/>
              <w:sz w:val="24"/>
              <w:szCs w:val="24"/>
              <w:lang w:eastAsia="en-GB"/>
            </w:rPr>
          </w:pPr>
          <w:r w:rsidRPr="008E64C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544064" behindDoc="0" locked="0" layoutInCell="1" allowOverlap="1" wp14:anchorId="45FB85D5" wp14:editId="0948BF89">
                    <wp:simplePos x="0" y="0"/>
                    <wp:positionH relativeFrom="column">
                      <wp:posOffset>3307404</wp:posOffset>
                    </wp:positionH>
                    <wp:positionV relativeFrom="paragraph">
                      <wp:posOffset>7130374</wp:posOffset>
                    </wp:positionV>
                    <wp:extent cx="1495425" cy="350196"/>
                    <wp:effectExtent l="0" t="0" r="28575" b="12065"/>
                    <wp:wrapNone/>
                    <wp:docPr id="20483" name="Rectangle: Rounded Corners 20483"/>
                    <wp:cNvGraphicFramePr/>
                    <a:graphic xmlns:a="http://schemas.openxmlformats.org/drawingml/2006/main">
                      <a:graphicData uri="http://schemas.microsoft.com/office/word/2010/wordprocessingShape">
                        <wps:wsp>
                          <wps:cNvSpPr/>
                          <wps:spPr>
                            <a:xfrm>
                              <a:off x="0" y="0"/>
                              <a:ext cx="1495425" cy="35019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5808D6" w14:textId="77777777" w:rsidR="006C57EB" w:rsidRDefault="00A63F98" w:rsidP="00837DBC">
                                <w:pPr>
                                  <w:jc w:val="center"/>
                                </w:pPr>
                                <w:r w:rsidRPr="00837DBC">
                                  <w:t>(Projectsmart, 2014)</w:t>
                                </w:r>
                              </w:p>
                            </w:txbxContent>
                          </wps:txbx>
                          <wps:bodyPr rot="0" spcFirstLastPara="0" vertOverflow="overflow" horzOverflow="overflow" vert="horz" wrap="square"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FB85D5" id="Rectangle: Rounded Corners 20483" o:spid="_x0000_s1026" style="position:absolute;margin-left:260.45pt;margin-top:561.45pt;width:117.75pt;height:27.55pt;z-index:25154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" fillcolor="#5b9bd5 [3204]" strokecolor="#1f4d78 [1604]" strokeweight="1pt">
                    <v:stroke joinstyle="miter"/>
                    <v:textbox>
                      <w:txbxContent>
                        <w:p w14:paraId="5B5808D6" w14:textId="77777777" w:rsidR="006C57EB" w:rsidRDefault="00A63F98" w:rsidP="00837DBC">
                          <w:pPr>
                            <w:jc w:val="center"/>
                          </w:pPr>
                          <w:r w:rsidRPr="00837DBC">
                            <w:t>(Projectsmart, 2014)</w:t>
                          </w:r>
                        </w:p>
                      </w:txbxContent>
                    </v:textbox>
                  </v:roundrect>
                </w:pict>
              </mc:Fallback>
            </mc:AlternateContent>
          </w:r>
          <w:r w:rsidR="00BA5440" w:rsidRPr="008E64C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542016" behindDoc="0" locked="0" layoutInCell="1" allowOverlap="1" wp14:anchorId="7E82712B" wp14:editId="6D3C706F">
                    <wp:simplePos x="0" y="0"/>
                    <wp:positionH relativeFrom="page">
                      <wp:posOffset>219075</wp:posOffset>
                    </wp:positionH>
                    <wp:positionV relativeFrom="page">
                      <wp:posOffset>1209675</wp:posOffset>
                    </wp:positionV>
                    <wp:extent cx="7114252" cy="84391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114252" cy="8439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90"/>
                                  <w:gridCol w:w="2231"/>
                                </w:tblGrid>
                                <w:tr w:rsidR="00183A04" w14:paraId="77949D2C" w14:textId="77777777">
                                  <w:trPr>
                                    <w:jc w:val="center"/>
                                  </w:trPr>
                                  <w:tc>
                                    <w:tcPr>
                                      <w:tcW w:w="2568" w:type="pct"/>
                                      <w:vAlign w:val="center"/>
                                    </w:tcPr>
                                    <w:p w14:paraId="5276D725" w14:textId="77777777" w:rsidR="006C57EB" w:rsidRDefault="00A63F98">
                                      <w:pPr>
                                        <w:jc w:val="right"/>
                                      </w:pPr>
                                      <w:r>
                                        <w:rPr>
                                          <w:noProof/>
                                        </w:rPr>
                                        <w:drawing>
                                          <wp:inline distT="0" distB="0" distL="0" distR="0" wp14:anchorId="2E3688FF" wp14:editId="260810BF">
                                            <wp:extent cx="5311302" cy="6277802"/>
                                            <wp:effectExtent l="0" t="0" r="3810" b="8890"/>
                                            <wp:docPr id="168019247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92030" name=""/>
                                                    <pic:cNvPicPr/>
                                                  </pic:nvPicPr>
                                                  <pic:blipFill>
                                                    <a:blip r:embed="rId9"/>
                                                    <a:stretch>
                                                      <a:fillRect/>
                                                    </a:stretch>
                                                  </pic:blipFill>
                                                  <pic:spPr>
                                                    <a:xfrm>
                                                      <a:off x="0" y="0"/>
                                                      <a:ext cx="5344317" cy="6316824"/>
                                                    </a:xfrm>
                                                    <a:prstGeom prst="rect">
                                                      <a:avLst/>
                                                    </a:prstGeom>
                                                  </pic:spPr>
                                                </pic:pic>
                                              </a:graphicData>
                                            </a:graphic>
                                          </wp:inline>
                                        </w:drawing>
                                      </w:r>
                                    </w:p>
                                    <w:sdt>
                                      <w:sdtPr>
                                        <w:rPr>
                                          <w:caps/>
                                          <w:color w:val="191919" w:themeColor="text1" w:themeTint="E6"/>
                                          <w:sz w:val="48"/>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969C" w14:textId="77777777" w:rsidR="006C57EB" w:rsidRPr="00BA5440" w:rsidRDefault="00A63F98" w:rsidP="00183A04">
                                          <w:pPr>
                                            <w:pStyle w:val="NoSpacing"/>
                                            <w:spacing w:line="312" w:lineRule="auto"/>
                                            <w:jc w:val="both"/>
                                            <w:rPr>
                                              <w:caps/>
                                              <w:color w:val="191919" w:themeColor="text1" w:themeTint="E6"/>
                                              <w:sz w:val="56"/>
                                              <w:szCs w:val="72"/>
                                            </w:rPr>
                                          </w:pPr>
                                          <w:r w:rsidRPr="00AC4CE3">
                                            <w:rPr>
                                              <w:caps/>
                                              <w:color w:val="191919" w:themeColor="text1" w:themeTint="E6"/>
                                              <w:sz w:val="48"/>
                                              <w:szCs w:val="72"/>
                                            </w:rPr>
                                            <w:t>emerging leadership development programme fo</w:t>
                                          </w:r>
                                          <w:r>
                                            <w:rPr>
                                              <w:caps/>
                                              <w:color w:val="191919" w:themeColor="text1" w:themeTint="E6"/>
                                              <w:sz w:val="48"/>
                                              <w:szCs w:val="72"/>
                                            </w:rPr>
                                            <w:t>r</w:t>
                                          </w:r>
                                          <w:r w:rsidRPr="00AC4CE3">
                                            <w:rPr>
                                              <w:caps/>
                                              <w:color w:val="191919" w:themeColor="text1" w:themeTint="E6"/>
                                              <w:sz w:val="48"/>
                                              <w:szCs w:val="72"/>
                                            </w:rPr>
                                            <w:t xml:space="preserve"> Sports Direct</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26B54B" w14:textId="77777777" w:rsidR="006C57EB" w:rsidRDefault="00A63F98">
                                          <w:pPr>
                                            <w:jc w:val="right"/>
                                            <w:rPr>
                                              <w:sz w:val="24"/>
                                              <w:szCs w:val="24"/>
                                            </w:rPr>
                                          </w:pPr>
                                          <w:r w:rsidRPr="00E20396">
                                            <w:rPr>
                                              <w:color w:val="000000" w:themeColor="text1"/>
                                              <w:sz w:val="24"/>
                                              <w:szCs w:val="24"/>
                                            </w:rPr>
                                            <w:t>Leadership and Management, Theory and Practice (SBUS6114)</w:t>
                                          </w:r>
                                        </w:p>
                                      </w:sdtContent>
                                    </w:sdt>
                                  </w:tc>
                                  <w:tc>
                                    <w:tcPr>
                                      <w:tcW w:w="2432" w:type="pct"/>
                                      <w:vAlign w:val="center"/>
                                    </w:tcPr>
                                    <w:p w14:paraId="2C05B0D3" w14:textId="77777777" w:rsidR="006C57EB" w:rsidRDefault="00A63F98">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715D596E" w14:textId="7F96FFE8" w:rsidR="006C57EB" w:rsidRDefault="009F31C4" w:rsidP="00183A04">
                                          <w:pPr>
                                            <w:jc w:val="both"/>
                                            <w:rPr>
                                              <w:color w:val="000000" w:themeColor="text1"/>
                                            </w:rPr>
                                          </w:pPr>
                                          <w:r w:rsidRPr="009F31C4">
                                            <w:rPr>
                                              <w:color w:val="000000" w:themeColor="text1"/>
                                            </w:rPr>
                                            <w:t xml:space="preserve">Leadership implement and drive change in the organisation, they motivate others to accomplish organisational goals through a transformational process.  </w:t>
                                          </w:r>
                                        </w:p>
                                      </w:sdtContent>
                                    </w:sdt>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253CB571" w14:textId="77777777" w:rsidR="006C57EB" w:rsidRDefault="00A63F98">
                                          <w:pPr>
                                            <w:pStyle w:val="NoSpacing"/>
                                            <w:rPr>
                                              <w:color w:val="ED7D31" w:themeColor="accent2"/>
                                              <w:sz w:val="26"/>
                                              <w:szCs w:val="26"/>
                                            </w:rPr>
                                          </w:pPr>
                                          <w:r>
                                            <w:rPr>
                                              <w:color w:val="ED7D31" w:themeColor="accent2"/>
                                              <w:sz w:val="26"/>
                                              <w:szCs w:val="26"/>
                                            </w:rPr>
                                            <w:t>Adekoyejo Sobola (1601748)</w:t>
                                          </w:r>
                                        </w:p>
                                      </w:sdtContent>
                                    </w:sdt>
                                    <w:p w14:paraId="250979DB" w14:textId="77777777" w:rsidR="006C57EB" w:rsidRDefault="009569C1" w:rsidP="00183A04">
                                      <w:pPr>
                                        <w:pStyle w:val="NoSpacing"/>
                                        <w:jc w:val="both"/>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3F98" w:rsidRPr="00E20396">
                                            <w:rPr>
                                              <w:color w:val="44546A" w:themeColor="text2"/>
                                            </w:rPr>
                                            <w:t>Leadership and Management, Theory and Practice (SBUS6114)</w:t>
                                          </w:r>
                                        </w:sdtContent>
                                      </w:sdt>
                                    </w:p>
                                  </w:tc>
                                </w:tr>
                              </w:tbl>
                              <w:p w14:paraId="1B5EA04A" w14:textId="77777777" w:rsidR="006C57EB" w:rsidRDefault="006C57EB"/>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shapetype w14:anchorId="7E82712B" id="_x0000_t202" coordsize="21600,21600" o:spt="202" path="m,l,21600r21600,l21600,xe">
                    <v:stroke joinstyle="miter"/>
                    <v:path gradientshapeok="t" o:connecttype="rect"/>
                  </v:shapetype>
                  <v:shape id="Text Box 138" o:spid="_x0000_s1027" type="#_x0000_t202" style="position:absolute;margin-left:17.25pt;margin-top:95.25pt;width:560.2pt;height:664.5pt;z-index:2515420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90"/>
                            <w:gridCol w:w="2231"/>
                          </w:tblGrid>
                          <w:tr w:rsidR="00183A04" w14:paraId="77949D2C" w14:textId="77777777">
                            <w:trPr>
                              <w:jc w:val="center"/>
                            </w:trPr>
                            <w:tc>
                              <w:tcPr>
                                <w:tcW w:w="2568" w:type="pct"/>
                                <w:vAlign w:val="center"/>
                              </w:tcPr>
                              <w:p w14:paraId="5276D725" w14:textId="77777777" w:rsidR="006C57EB" w:rsidRDefault="00A63F98">
                                <w:pPr>
                                  <w:jc w:val="right"/>
                                </w:pPr>
                                <w:r>
                                  <w:rPr>
                                    <w:noProof/>
                                  </w:rPr>
                                  <w:drawing>
                                    <wp:inline distT="0" distB="0" distL="0" distR="0" wp14:anchorId="2E3688FF" wp14:editId="260810BF">
                                      <wp:extent cx="5311302" cy="6277802"/>
                                      <wp:effectExtent l="0" t="0" r="3810" b="8890"/>
                                      <wp:docPr id="168019247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92030" name=""/>
                                              <pic:cNvPicPr/>
                                            </pic:nvPicPr>
                                            <pic:blipFill>
                                              <a:blip r:embed="rId9"/>
                                              <a:stretch>
                                                <a:fillRect/>
                                              </a:stretch>
                                            </pic:blipFill>
                                            <pic:spPr>
                                              <a:xfrm>
                                                <a:off x="0" y="0"/>
                                                <a:ext cx="5344317" cy="6316824"/>
                                              </a:xfrm>
                                              <a:prstGeom prst="rect">
                                                <a:avLst/>
                                              </a:prstGeom>
                                            </pic:spPr>
                                          </pic:pic>
                                        </a:graphicData>
                                      </a:graphic>
                                    </wp:inline>
                                  </w:drawing>
                                </w:r>
                              </w:p>
                              <w:sdt>
                                <w:sdtPr>
                                  <w:rPr>
                                    <w:caps/>
                                    <w:color w:val="191919" w:themeColor="text1" w:themeTint="E6"/>
                                    <w:sz w:val="48"/>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969C" w14:textId="77777777" w:rsidR="006C57EB" w:rsidRPr="00BA5440" w:rsidRDefault="00A63F98" w:rsidP="00183A04">
                                    <w:pPr>
                                      <w:pStyle w:val="NoSpacing"/>
                                      <w:spacing w:line="312" w:lineRule="auto"/>
                                      <w:jc w:val="both"/>
                                      <w:rPr>
                                        <w:caps/>
                                        <w:color w:val="191919" w:themeColor="text1" w:themeTint="E6"/>
                                        <w:sz w:val="56"/>
                                        <w:szCs w:val="72"/>
                                      </w:rPr>
                                    </w:pPr>
                                    <w:r w:rsidRPr="00AC4CE3">
                                      <w:rPr>
                                        <w:caps/>
                                        <w:color w:val="191919" w:themeColor="text1" w:themeTint="E6"/>
                                        <w:sz w:val="48"/>
                                        <w:szCs w:val="72"/>
                                      </w:rPr>
                                      <w:t>emerging leadership development programme fo</w:t>
                                    </w:r>
                                    <w:r>
                                      <w:rPr>
                                        <w:caps/>
                                        <w:color w:val="191919" w:themeColor="text1" w:themeTint="E6"/>
                                        <w:sz w:val="48"/>
                                        <w:szCs w:val="72"/>
                                      </w:rPr>
                                      <w:t>r</w:t>
                                    </w:r>
                                    <w:r w:rsidRPr="00AC4CE3">
                                      <w:rPr>
                                        <w:caps/>
                                        <w:color w:val="191919" w:themeColor="text1" w:themeTint="E6"/>
                                        <w:sz w:val="48"/>
                                        <w:szCs w:val="72"/>
                                      </w:rPr>
                                      <w:t xml:space="preserve"> Sports Direct</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26B54B" w14:textId="77777777" w:rsidR="006C57EB" w:rsidRDefault="00A63F98">
                                    <w:pPr>
                                      <w:jc w:val="right"/>
                                      <w:rPr>
                                        <w:sz w:val="24"/>
                                        <w:szCs w:val="24"/>
                                      </w:rPr>
                                    </w:pPr>
                                    <w:r w:rsidRPr="00E20396">
                                      <w:rPr>
                                        <w:color w:val="000000" w:themeColor="text1"/>
                                        <w:sz w:val="24"/>
                                        <w:szCs w:val="24"/>
                                      </w:rPr>
                                      <w:t>Leadership and Management, Theory and Practice (SBUS6114)</w:t>
                                    </w:r>
                                  </w:p>
                                </w:sdtContent>
                              </w:sdt>
                            </w:tc>
                            <w:tc>
                              <w:tcPr>
                                <w:tcW w:w="2432" w:type="pct"/>
                                <w:vAlign w:val="center"/>
                              </w:tcPr>
                              <w:p w14:paraId="2C05B0D3" w14:textId="77777777" w:rsidR="006C57EB" w:rsidRDefault="00A63F98">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715D596E" w14:textId="7F96FFE8" w:rsidR="006C57EB" w:rsidRDefault="009F31C4" w:rsidP="00183A04">
                                    <w:pPr>
                                      <w:jc w:val="both"/>
                                      <w:rPr>
                                        <w:color w:val="000000" w:themeColor="text1"/>
                                      </w:rPr>
                                    </w:pPr>
                                    <w:r w:rsidRPr="009F31C4">
                                      <w:rPr>
                                        <w:color w:val="000000" w:themeColor="text1"/>
                                      </w:rPr>
                                      <w:t xml:space="preserve">Leadership implement and drive change in the organisation, they motivate others to accomplish organisational goals through a transformational process.  </w:t>
                                    </w:r>
                                  </w:p>
                                </w:sdtContent>
                              </w:sdt>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253CB571" w14:textId="77777777" w:rsidR="006C57EB" w:rsidRDefault="00A63F98">
                                    <w:pPr>
                                      <w:pStyle w:val="NoSpacing"/>
                                      <w:rPr>
                                        <w:color w:val="ED7D31" w:themeColor="accent2"/>
                                        <w:sz w:val="26"/>
                                        <w:szCs w:val="26"/>
                                      </w:rPr>
                                    </w:pPr>
                                    <w:r>
                                      <w:rPr>
                                        <w:color w:val="ED7D31" w:themeColor="accent2"/>
                                        <w:sz w:val="26"/>
                                        <w:szCs w:val="26"/>
                                      </w:rPr>
                                      <w:t>Adekoyejo Sobola (1601748)</w:t>
                                    </w:r>
                                  </w:p>
                                </w:sdtContent>
                              </w:sdt>
                              <w:p w14:paraId="250979DB" w14:textId="77777777" w:rsidR="006C57EB" w:rsidRDefault="009569C1" w:rsidP="00183A04">
                                <w:pPr>
                                  <w:pStyle w:val="NoSpacing"/>
                                  <w:jc w:val="both"/>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3F98" w:rsidRPr="00E20396">
                                      <w:rPr>
                                        <w:color w:val="44546A" w:themeColor="text2"/>
                                      </w:rPr>
                                      <w:t>Leadership and Management, Theory and Practice (SBUS6114)</w:t>
                                    </w:r>
                                  </w:sdtContent>
                                </w:sdt>
                              </w:p>
                            </w:tc>
                          </w:tr>
                        </w:tbl>
                        <w:p w14:paraId="1B5EA04A" w14:textId="77777777" w:rsidR="006C57EB" w:rsidRDefault="006C57EB"/>
                      </w:txbxContent>
                    </v:textbox>
                    <w10:wrap anchorx="page" anchory="page"/>
                  </v:shape>
                </w:pict>
              </mc:Fallback>
            </mc:AlternateContent>
          </w:r>
          <w:r w:rsidR="00BA5440" w:rsidRPr="008E64C0">
            <w:rPr>
              <w:rFonts w:ascii="Times New Roman" w:eastAsia="Times New Roman" w:hAnsi="Times New Roman" w:cs="Times New Roman"/>
              <w:sz w:val="24"/>
              <w:szCs w:val="24"/>
              <w:lang w:eastAsia="en-GB"/>
            </w:rPr>
            <w:br w:type="page"/>
          </w:r>
        </w:p>
      </w:sdtContent>
    </w:sdt>
    <w:bookmarkStart w:id="1" w:name="_Hlk7456218" w:displacedByCustomXml="next"/>
    <w:sdt>
      <w:sdtPr>
        <w:rPr>
          <w:rFonts w:ascii="Times New Roman" w:eastAsiaTheme="minorHAnsi" w:hAnsi="Times New Roman" w:cs="Times New Roman"/>
          <w:color w:val="auto"/>
          <w:sz w:val="24"/>
          <w:szCs w:val="24"/>
          <w:lang w:val="en-GB"/>
        </w:rPr>
        <w:id w:val="-1329051801"/>
        <w:docPartObj>
          <w:docPartGallery w:val="Table of Contents"/>
          <w:docPartUnique/>
        </w:docPartObj>
      </w:sdtPr>
      <w:sdtEndPr>
        <w:rPr>
          <w:b/>
          <w:bCs/>
          <w:noProof/>
        </w:rPr>
      </w:sdtEndPr>
      <w:sdtContent>
        <w:p w14:paraId="53E4B46E" w14:textId="77777777" w:rsidR="00BA5440" w:rsidRPr="008E64C0" w:rsidRDefault="00A63F98">
          <w:pPr>
            <w:pStyle w:val="TOCHeading"/>
            <w:rPr>
              <w:rFonts w:ascii="Times New Roman" w:hAnsi="Times New Roman" w:cs="Times New Roman"/>
              <w:sz w:val="24"/>
              <w:szCs w:val="24"/>
            </w:rPr>
          </w:pPr>
          <w:r w:rsidRPr="008E64C0">
            <w:rPr>
              <w:rFonts w:ascii="Times New Roman" w:hAnsi="Times New Roman" w:cs="Times New Roman"/>
              <w:sz w:val="24"/>
              <w:szCs w:val="24"/>
            </w:rPr>
            <w:t>Contents</w:t>
          </w:r>
        </w:p>
        <w:p w14:paraId="07EAC9EA" w14:textId="77777777" w:rsidR="00693388" w:rsidRPr="008E64C0" w:rsidRDefault="00A63F98">
          <w:pPr>
            <w:pStyle w:val="TOC1"/>
            <w:tabs>
              <w:tab w:val="right" w:leader="dot" w:pos="9016"/>
            </w:tabs>
            <w:rPr>
              <w:rFonts w:ascii="Times New Roman" w:eastAsiaTheme="minorEastAsia" w:hAnsi="Times New Roman" w:cs="Times New Roman"/>
              <w:noProof/>
              <w:sz w:val="24"/>
              <w:szCs w:val="24"/>
              <w:lang w:eastAsia="en-GB"/>
            </w:rPr>
          </w:pPr>
          <w:r w:rsidRPr="008E64C0">
            <w:rPr>
              <w:rFonts w:ascii="Times New Roman" w:hAnsi="Times New Roman" w:cs="Times New Roman"/>
              <w:sz w:val="24"/>
              <w:szCs w:val="24"/>
            </w:rPr>
            <w:fldChar w:fldCharType="begin"/>
          </w:r>
          <w:r w:rsidRPr="008E64C0">
            <w:rPr>
              <w:rFonts w:ascii="Times New Roman" w:hAnsi="Times New Roman" w:cs="Times New Roman"/>
              <w:sz w:val="24"/>
              <w:szCs w:val="24"/>
            </w:rPr>
            <w:instrText xml:space="preserve"> TOC \o "1-3" \h \z \u </w:instrText>
          </w:r>
          <w:r w:rsidRPr="008E64C0">
            <w:rPr>
              <w:rFonts w:ascii="Times New Roman" w:hAnsi="Times New Roman" w:cs="Times New Roman"/>
              <w:sz w:val="24"/>
              <w:szCs w:val="24"/>
            </w:rPr>
            <w:fldChar w:fldCharType="separate"/>
          </w:r>
          <w:hyperlink w:anchor="_Toc7379138" w:history="1">
            <w:r w:rsidRPr="008E64C0">
              <w:rPr>
                <w:rStyle w:val="Hyperlink"/>
                <w:rFonts w:ascii="Times New Roman" w:eastAsia="Times New Roman" w:hAnsi="Times New Roman" w:cs="Times New Roman"/>
                <w:noProof/>
                <w:sz w:val="24"/>
                <w:szCs w:val="24"/>
                <w:lang w:eastAsia="en-GB"/>
              </w:rPr>
              <w:t>Executive summary</w:t>
            </w:r>
            <w:r w:rsidRPr="008E64C0">
              <w:rPr>
                <w:rFonts w:ascii="Times New Roman" w:hAnsi="Times New Roman" w:cs="Times New Roman"/>
                <w:noProof/>
                <w:webHidden/>
                <w:sz w:val="24"/>
                <w:szCs w:val="24"/>
              </w:rPr>
              <w:tab/>
            </w:r>
            <w:r w:rsidRPr="008E64C0">
              <w:rPr>
                <w:rFonts w:ascii="Times New Roman" w:hAnsi="Times New Roman" w:cs="Times New Roman"/>
                <w:noProof/>
                <w:webHidden/>
                <w:sz w:val="24"/>
                <w:szCs w:val="24"/>
              </w:rPr>
              <w:fldChar w:fldCharType="begin"/>
            </w:r>
            <w:r w:rsidRPr="008E64C0">
              <w:rPr>
                <w:rFonts w:ascii="Times New Roman" w:hAnsi="Times New Roman" w:cs="Times New Roman"/>
                <w:noProof/>
                <w:webHidden/>
                <w:sz w:val="24"/>
                <w:szCs w:val="24"/>
              </w:rPr>
              <w:instrText xml:space="preserve"> PAGEREF _Toc7379138 \h </w:instrText>
            </w:r>
            <w:r w:rsidRPr="008E64C0">
              <w:rPr>
                <w:rFonts w:ascii="Times New Roman" w:hAnsi="Times New Roman" w:cs="Times New Roman"/>
                <w:noProof/>
                <w:webHidden/>
                <w:sz w:val="24"/>
                <w:szCs w:val="24"/>
              </w:rPr>
            </w:r>
            <w:r w:rsidRPr="008E64C0">
              <w:rPr>
                <w:rFonts w:ascii="Times New Roman" w:hAnsi="Times New Roman" w:cs="Times New Roman"/>
                <w:noProof/>
                <w:webHidden/>
                <w:sz w:val="24"/>
                <w:szCs w:val="24"/>
              </w:rPr>
              <w:fldChar w:fldCharType="separate"/>
            </w:r>
            <w:r w:rsidRPr="008E64C0">
              <w:rPr>
                <w:rFonts w:ascii="Times New Roman" w:hAnsi="Times New Roman" w:cs="Times New Roman"/>
                <w:noProof/>
                <w:webHidden/>
                <w:sz w:val="24"/>
                <w:szCs w:val="24"/>
              </w:rPr>
              <w:t>2</w:t>
            </w:r>
            <w:r w:rsidRPr="008E64C0">
              <w:rPr>
                <w:rFonts w:ascii="Times New Roman" w:hAnsi="Times New Roman" w:cs="Times New Roman"/>
                <w:noProof/>
                <w:webHidden/>
                <w:sz w:val="24"/>
                <w:szCs w:val="24"/>
              </w:rPr>
              <w:fldChar w:fldCharType="end"/>
            </w:r>
          </w:hyperlink>
        </w:p>
        <w:p w14:paraId="5550C357" w14:textId="77777777" w:rsidR="00693388" w:rsidRPr="008E64C0" w:rsidRDefault="009569C1">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7379139" w:history="1">
            <w:r w:rsidR="00A63F98" w:rsidRPr="008E64C0">
              <w:rPr>
                <w:rStyle w:val="Hyperlink"/>
                <w:rFonts w:ascii="Times New Roman" w:eastAsia="Times New Roman" w:hAnsi="Times New Roman" w:cs="Times New Roman"/>
                <w:noProof/>
                <w:sz w:val="24"/>
                <w:szCs w:val="24"/>
                <w:lang w:eastAsia="en-GB"/>
              </w:rPr>
              <w:t>1.0</w:t>
            </w:r>
            <w:r w:rsidR="00A63F98" w:rsidRPr="008E64C0">
              <w:rPr>
                <w:rFonts w:ascii="Times New Roman" w:eastAsiaTheme="minorEastAsia" w:hAnsi="Times New Roman" w:cs="Times New Roman"/>
                <w:noProof/>
                <w:sz w:val="24"/>
                <w:szCs w:val="24"/>
                <w:lang w:eastAsia="en-GB"/>
              </w:rPr>
              <w:tab/>
            </w:r>
            <w:r w:rsidR="00A63F98" w:rsidRPr="008E64C0">
              <w:rPr>
                <w:rStyle w:val="Hyperlink"/>
                <w:rFonts w:ascii="Times New Roman" w:eastAsia="Times New Roman" w:hAnsi="Times New Roman" w:cs="Times New Roman"/>
                <w:noProof/>
                <w:sz w:val="24"/>
                <w:szCs w:val="24"/>
                <w:lang w:eastAsia="en-GB"/>
              </w:rPr>
              <w:t>Introduce</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_Toc7379139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3</w:t>
            </w:r>
            <w:r w:rsidR="00A63F98" w:rsidRPr="008E64C0">
              <w:rPr>
                <w:rFonts w:ascii="Times New Roman" w:hAnsi="Times New Roman" w:cs="Times New Roman"/>
                <w:noProof/>
                <w:webHidden/>
                <w:sz w:val="24"/>
                <w:szCs w:val="24"/>
              </w:rPr>
              <w:fldChar w:fldCharType="end"/>
            </w:r>
          </w:hyperlink>
        </w:p>
        <w:p w14:paraId="1662B654" w14:textId="77777777" w:rsidR="00693388" w:rsidRPr="008E64C0" w:rsidRDefault="009569C1">
          <w:pPr>
            <w:pStyle w:val="TOC1"/>
            <w:tabs>
              <w:tab w:val="right" w:leader="dot" w:pos="9016"/>
            </w:tabs>
            <w:rPr>
              <w:rFonts w:ascii="Times New Roman" w:eastAsiaTheme="minorEastAsia" w:hAnsi="Times New Roman" w:cs="Times New Roman"/>
              <w:noProof/>
              <w:sz w:val="24"/>
              <w:szCs w:val="24"/>
              <w:lang w:eastAsia="en-GB"/>
            </w:rPr>
          </w:pPr>
          <w:hyperlink w:anchor="_Toc7379140" w:history="1">
            <w:r w:rsidR="00A63F98" w:rsidRPr="008E64C0">
              <w:rPr>
                <w:rStyle w:val="Hyperlink"/>
                <w:rFonts w:ascii="Times New Roman" w:hAnsi="Times New Roman" w:cs="Times New Roman"/>
                <w:noProof/>
                <w:sz w:val="24"/>
                <w:szCs w:val="24"/>
              </w:rPr>
              <w:t>2.0 Background literature ‘emerging leadership development programme’ for aspiring leaders of the future.</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_Toc7379140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3</w:t>
            </w:r>
            <w:r w:rsidR="00A63F98" w:rsidRPr="008E64C0">
              <w:rPr>
                <w:rFonts w:ascii="Times New Roman" w:hAnsi="Times New Roman" w:cs="Times New Roman"/>
                <w:noProof/>
                <w:webHidden/>
                <w:sz w:val="24"/>
                <w:szCs w:val="24"/>
              </w:rPr>
              <w:fldChar w:fldCharType="end"/>
            </w:r>
          </w:hyperlink>
        </w:p>
        <w:p w14:paraId="63F96032"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41" w:history="1">
            <w:r w:rsidR="00A63F98" w:rsidRPr="008E64C0">
              <w:rPr>
                <w:rStyle w:val="Hyperlink"/>
                <w:rFonts w:ascii="Times New Roman" w:eastAsiaTheme="majorEastAsia" w:hAnsi="Times New Roman" w:cs="Times New Roman"/>
                <w:noProof/>
                <w:sz w:val="24"/>
                <w:szCs w:val="24"/>
              </w:rPr>
              <w:t>2.1 The skills and competencies required for effective leaders in the modern business environment.</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_Toc7379141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4</w:t>
            </w:r>
            <w:r w:rsidR="00A63F98" w:rsidRPr="008E64C0">
              <w:rPr>
                <w:rFonts w:ascii="Times New Roman" w:hAnsi="Times New Roman" w:cs="Times New Roman"/>
                <w:noProof/>
                <w:webHidden/>
                <w:sz w:val="24"/>
                <w:szCs w:val="24"/>
              </w:rPr>
              <w:fldChar w:fldCharType="end"/>
            </w:r>
          </w:hyperlink>
        </w:p>
        <w:p w14:paraId="70EC5A64" w14:textId="77777777" w:rsidR="00693388" w:rsidRPr="008E64C0" w:rsidRDefault="009569C1">
          <w:pPr>
            <w:pStyle w:val="TOC1"/>
            <w:tabs>
              <w:tab w:val="right" w:leader="dot" w:pos="9016"/>
            </w:tabs>
            <w:rPr>
              <w:rFonts w:ascii="Times New Roman" w:eastAsiaTheme="minorEastAsia" w:hAnsi="Times New Roman" w:cs="Times New Roman"/>
              <w:noProof/>
              <w:sz w:val="24"/>
              <w:szCs w:val="24"/>
              <w:lang w:eastAsia="en-GB"/>
            </w:rPr>
          </w:pPr>
          <w:hyperlink w:anchor="_Toc7379142" w:history="1">
            <w:r w:rsidR="00A63F98" w:rsidRPr="008E64C0">
              <w:rPr>
                <w:rStyle w:val="Hyperlink"/>
                <w:rFonts w:ascii="Times New Roman" w:hAnsi="Times New Roman" w:cs="Times New Roman"/>
                <w:noProof/>
                <w:sz w:val="24"/>
                <w:szCs w:val="24"/>
              </w:rPr>
              <w:t>3.0 The approach to developing skills in aspiring leaders</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_Toc7379142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7</w:t>
            </w:r>
            <w:r w:rsidR="00A63F98" w:rsidRPr="008E64C0">
              <w:rPr>
                <w:rFonts w:ascii="Times New Roman" w:hAnsi="Times New Roman" w:cs="Times New Roman"/>
                <w:noProof/>
                <w:webHidden/>
                <w:sz w:val="24"/>
                <w:szCs w:val="24"/>
              </w:rPr>
              <w:fldChar w:fldCharType="end"/>
            </w:r>
          </w:hyperlink>
        </w:p>
        <w:p w14:paraId="3654B4AD"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43" w:history="1">
            <w:r w:rsidR="00A63F98" w:rsidRPr="008E64C0">
              <w:rPr>
                <w:rStyle w:val="Hyperlink"/>
                <w:rFonts w:ascii="Times New Roman" w:eastAsiaTheme="majorEastAsia" w:hAnsi="Times New Roman" w:cs="Times New Roman"/>
                <w:noProof/>
                <w:sz w:val="24"/>
                <w:szCs w:val="24"/>
              </w:rPr>
              <w:t>3.1 Consultancy methods- Variety of methods and techniques</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_Toc7379143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9</w:t>
            </w:r>
            <w:r w:rsidR="00A63F98" w:rsidRPr="008E64C0">
              <w:rPr>
                <w:rFonts w:ascii="Times New Roman" w:hAnsi="Times New Roman" w:cs="Times New Roman"/>
                <w:noProof/>
                <w:webHidden/>
                <w:sz w:val="24"/>
                <w:szCs w:val="24"/>
              </w:rPr>
              <w:fldChar w:fldCharType="end"/>
            </w:r>
          </w:hyperlink>
        </w:p>
        <w:p w14:paraId="6AA41E8C"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44" w:history="1">
            <w:r w:rsidR="00A63F98" w:rsidRPr="008E64C0">
              <w:rPr>
                <w:rStyle w:val="Hyperlink"/>
                <w:rFonts w:ascii="Times New Roman" w:hAnsi="Times New Roman" w:cs="Times New Roman"/>
                <w:noProof/>
                <w:sz w:val="24"/>
                <w:szCs w:val="24"/>
              </w:rPr>
              <w:t>3.1.1 Mentoring</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_Toc7379144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9</w:t>
            </w:r>
            <w:r w:rsidR="00A63F98" w:rsidRPr="008E64C0">
              <w:rPr>
                <w:rFonts w:ascii="Times New Roman" w:hAnsi="Times New Roman" w:cs="Times New Roman"/>
                <w:noProof/>
                <w:webHidden/>
                <w:sz w:val="24"/>
                <w:szCs w:val="24"/>
              </w:rPr>
              <w:fldChar w:fldCharType="end"/>
            </w:r>
          </w:hyperlink>
        </w:p>
        <w:p w14:paraId="3534C890"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45" w:history="1">
            <w:r w:rsidR="00A63F98" w:rsidRPr="008E64C0">
              <w:rPr>
                <w:rStyle w:val="Hyperlink"/>
                <w:rFonts w:ascii="Times New Roman" w:hAnsi="Times New Roman" w:cs="Times New Roman"/>
                <w:noProof/>
                <w:sz w:val="24"/>
                <w:szCs w:val="24"/>
              </w:rPr>
              <w:t>3.1.2 Coaching</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_Toc7379145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9</w:t>
            </w:r>
            <w:r w:rsidR="00A63F98" w:rsidRPr="008E64C0">
              <w:rPr>
                <w:rFonts w:ascii="Times New Roman" w:hAnsi="Times New Roman" w:cs="Times New Roman"/>
                <w:noProof/>
                <w:webHidden/>
                <w:sz w:val="24"/>
                <w:szCs w:val="24"/>
              </w:rPr>
              <w:fldChar w:fldCharType="end"/>
            </w:r>
          </w:hyperlink>
        </w:p>
        <w:p w14:paraId="44FEFEC6"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46" w:history="1">
            <w:r w:rsidR="00A63F98" w:rsidRPr="008E64C0">
              <w:rPr>
                <w:rStyle w:val="Hyperlink"/>
                <w:rFonts w:ascii="Times New Roman" w:eastAsiaTheme="majorEastAsia" w:hAnsi="Times New Roman" w:cs="Times New Roman"/>
                <w:noProof/>
                <w:sz w:val="24"/>
                <w:szCs w:val="24"/>
              </w:rPr>
              <w:t>3.2 Kirkpatrick Model: Four Levels of Learning Evaluation</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_Toc7379146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11</w:t>
            </w:r>
            <w:r w:rsidR="00A63F98" w:rsidRPr="008E64C0">
              <w:rPr>
                <w:rFonts w:ascii="Times New Roman" w:hAnsi="Times New Roman" w:cs="Times New Roman"/>
                <w:noProof/>
                <w:webHidden/>
                <w:sz w:val="24"/>
                <w:szCs w:val="24"/>
              </w:rPr>
              <w:fldChar w:fldCharType="end"/>
            </w:r>
          </w:hyperlink>
        </w:p>
        <w:p w14:paraId="0580D032"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47" w:history="1">
            <w:r w:rsidR="00A63F98" w:rsidRPr="008E64C0">
              <w:rPr>
                <w:rStyle w:val="Hyperlink"/>
                <w:rFonts w:ascii="Times New Roman" w:eastAsiaTheme="majorEastAsia" w:hAnsi="Times New Roman" w:cs="Times New Roman"/>
                <w:noProof/>
                <w:sz w:val="24"/>
                <w:szCs w:val="24"/>
              </w:rPr>
              <w:t>3.3 Programme aims</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_Toc7379147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12</w:t>
            </w:r>
            <w:r w:rsidR="00A63F98" w:rsidRPr="008E64C0">
              <w:rPr>
                <w:rFonts w:ascii="Times New Roman" w:hAnsi="Times New Roman" w:cs="Times New Roman"/>
                <w:noProof/>
                <w:webHidden/>
                <w:sz w:val="24"/>
                <w:szCs w:val="24"/>
              </w:rPr>
              <w:fldChar w:fldCharType="end"/>
            </w:r>
          </w:hyperlink>
        </w:p>
        <w:p w14:paraId="39BFAE9C"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48" w:history="1">
            <w:r w:rsidR="00A63F98" w:rsidRPr="008E64C0">
              <w:rPr>
                <w:rStyle w:val="Hyperlink"/>
                <w:rFonts w:ascii="Times New Roman" w:eastAsiaTheme="majorEastAsia" w:hAnsi="Times New Roman" w:cs="Times New Roman"/>
                <w:noProof/>
                <w:sz w:val="24"/>
                <w:szCs w:val="24"/>
              </w:rPr>
              <w:t>3.4 Time Scale- the timeline for delivering and evaluating the approach taken with the business leaders.</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_Toc7379148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13</w:t>
            </w:r>
            <w:r w:rsidR="00A63F98" w:rsidRPr="008E64C0">
              <w:rPr>
                <w:rFonts w:ascii="Times New Roman" w:hAnsi="Times New Roman" w:cs="Times New Roman"/>
                <w:noProof/>
                <w:webHidden/>
                <w:sz w:val="24"/>
                <w:szCs w:val="24"/>
              </w:rPr>
              <w:fldChar w:fldCharType="end"/>
            </w:r>
          </w:hyperlink>
        </w:p>
        <w:p w14:paraId="099A631A"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49" w:history="1">
            <w:r w:rsidR="00A63F98" w:rsidRPr="008E64C0">
              <w:rPr>
                <w:rStyle w:val="Hyperlink"/>
                <w:rFonts w:ascii="Times New Roman" w:hAnsi="Times New Roman" w:cs="Times New Roman"/>
                <w:noProof/>
                <w:sz w:val="24"/>
                <w:szCs w:val="24"/>
              </w:rPr>
              <w:t>3.4.1 Module 1: Foundational skill building</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_Toc7379149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13</w:t>
            </w:r>
            <w:r w:rsidR="00A63F98" w:rsidRPr="008E64C0">
              <w:rPr>
                <w:rFonts w:ascii="Times New Roman" w:hAnsi="Times New Roman" w:cs="Times New Roman"/>
                <w:noProof/>
                <w:webHidden/>
                <w:sz w:val="24"/>
                <w:szCs w:val="24"/>
              </w:rPr>
              <w:fldChar w:fldCharType="end"/>
            </w:r>
          </w:hyperlink>
        </w:p>
        <w:p w14:paraId="02D89A6A"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50" w:history="1">
            <w:r w:rsidR="00A63F98" w:rsidRPr="008E64C0">
              <w:rPr>
                <w:rStyle w:val="Hyperlink"/>
                <w:rFonts w:ascii="Times New Roman" w:hAnsi="Times New Roman" w:cs="Times New Roman"/>
                <w:noProof/>
                <w:sz w:val="24"/>
                <w:szCs w:val="24"/>
              </w:rPr>
              <w:t>3.4.2 Module 2: Cross-functional business approach</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_Toc7379150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13</w:t>
            </w:r>
            <w:r w:rsidR="00A63F98" w:rsidRPr="008E64C0">
              <w:rPr>
                <w:rFonts w:ascii="Times New Roman" w:hAnsi="Times New Roman" w:cs="Times New Roman"/>
                <w:noProof/>
                <w:webHidden/>
                <w:sz w:val="24"/>
                <w:szCs w:val="24"/>
              </w:rPr>
              <w:fldChar w:fldCharType="end"/>
            </w:r>
          </w:hyperlink>
        </w:p>
        <w:p w14:paraId="4AA8904D"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51" w:history="1">
            <w:r w:rsidR="00A63F98" w:rsidRPr="008E64C0">
              <w:rPr>
                <w:rStyle w:val="Hyperlink"/>
                <w:rFonts w:ascii="Times New Roman" w:hAnsi="Times New Roman" w:cs="Times New Roman"/>
                <w:noProof/>
                <w:sz w:val="24"/>
                <w:szCs w:val="24"/>
              </w:rPr>
              <w:t>3.4.3 Module 3: Strategy formulation and implementation</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_Toc7379151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14</w:t>
            </w:r>
            <w:r w:rsidR="00A63F98" w:rsidRPr="008E64C0">
              <w:rPr>
                <w:rFonts w:ascii="Times New Roman" w:hAnsi="Times New Roman" w:cs="Times New Roman"/>
                <w:noProof/>
                <w:webHidden/>
                <w:sz w:val="24"/>
                <w:szCs w:val="24"/>
              </w:rPr>
              <w:fldChar w:fldCharType="end"/>
            </w:r>
          </w:hyperlink>
        </w:p>
        <w:p w14:paraId="3FB4B1DE"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52" w:history="1">
            <w:r w:rsidR="00A63F98" w:rsidRPr="008E64C0">
              <w:rPr>
                <w:rStyle w:val="Hyperlink"/>
                <w:rFonts w:ascii="Times New Roman" w:hAnsi="Times New Roman" w:cs="Times New Roman"/>
                <w:noProof/>
                <w:sz w:val="24"/>
                <w:szCs w:val="24"/>
              </w:rPr>
              <w:t>3.4.4 Module 4: Leading change</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_Toc7379152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14</w:t>
            </w:r>
            <w:r w:rsidR="00A63F98" w:rsidRPr="008E64C0">
              <w:rPr>
                <w:rFonts w:ascii="Times New Roman" w:hAnsi="Times New Roman" w:cs="Times New Roman"/>
                <w:noProof/>
                <w:webHidden/>
                <w:sz w:val="24"/>
                <w:szCs w:val="24"/>
              </w:rPr>
              <w:fldChar w:fldCharType="end"/>
            </w:r>
          </w:hyperlink>
        </w:p>
        <w:p w14:paraId="12185E9A" w14:textId="77777777" w:rsidR="00693388" w:rsidRPr="008E64C0" w:rsidRDefault="009569C1">
          <w:pPr>
            <w:pStyle w:val="TOC3"/>
            <w:tabs>
              <w:tab w:val="right" w:leader="dot" w:pos="9016"/>
            </w:tabs>
            <w:rPr>
              <w:rFonts w:ascii="Times New Roman" w:eastAsiaTheme="minorEastAsia" w:hAnsi="Times New Roman" w:cs="Times New Roman"/>
              <w:noProof/>
              <w:sz w:val="24"/>
              <w:szCs w:val="24"/>
              <w:lang w:eastAsia="en-GB"/>
            </w:rPr>
          </w:pPr>
          <w:hyperlink w:anchor="_Toc7379153" w:history="1">
            <w:r w:rsidR="00A63F98" w:rsidRPr="008E64C0">
              <w:rPr>
                <w:rStyle w:val="Hyperlink"/>
                <w:rFonts w:ascii="Times New Roman" w:hAnsi="Times New Roman" w:cs="Times New Roman"/>
                <w:noProof/>
                <w:sz w:val="24"/>
                <w:szCs w:val="24"/>
              </w:rPr>
              <w:t>3.4.5 Module 5: Personal leadership (Optional)</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_Toc7379153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14</w:t>
            </w:r>
            <w:r w:rsidR="00A63F98" w:rsidRPr="008E64C0">
              <w:rPr>
                <w:rFonts w:ascii="Times New Roman" w:hAnsi="Times New Roman" w:cs="Times New Roman"/>
                <w:noProof/>
                <w:webHidden/>
                <w:sz w:val="24"/>
                <w:szCs w:val="24"/>
              </w:rPr>
              <w:fldChar w:fldCharType="end"/>
            </w:r>
          </w:hyperlink>
        </w:p>
        <w:p w14:paraId="4BF20253" w14:textId="77777777" w:rsidR="00693388" w:rsidRPr="008E64C0" w:rsidRDefault="009569C1">
          <w:pPr>
            <w:pStyle w:val="TOC2"/>
            <w:tabs>
              <w:tab w:val="right" w:leader="dot" w:pos="9016"/>
            </w:tabs>
            <w:rPr>
              <w:rFonts w:ascii="Times New Roman" w:eastAsiaTheme="minorEastAsia" w:hAnsi="Times New Roman" w:cs="Times New Roman"/>
              <w:noProof/>
              <w:sz w:val="24"/>
              <w:szCs w:val="24"/>
              <w:lang w:eastAsia="en-GB"/>
            </w:rPr>
          </w:pPr>
          <w:hyperlink w:anchor="_Toc7379154" w:history="1">
            <w:r w:rsidR="00A63F98" w:rsidRPr="008E64C0">
              <w:rPr>
                <w:rStyle w:val="Hyperlink"/>
                <w:rFonts w:ascii="Times New Roman" w:eastAsiaTheme="majorEastAsia" w:hAnsi="Times New Roman" w:cs="Times New Roman"/>
                <w:noProof/>
                <w:sz w:val="24"/>
                <w:szCs w:val="24"/>
              </w:rPr>
              <w:t>4.0 The benefits the business organisation should expect to achieve as a result of investing in the development of its aspiring leaders.</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_Toc7379154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15</w:t>
            </w:r>
            <w:r w:rsidR="00A63F98" w:rsidRPr="008E64C0">
              <w:rPr>
                <w:rFonts w:ascii="Times New Roman" w:hAnsi="Times New Roman" w:cs="Times New Roman"/>
                <w:noProof/>
                <w:webHidden/>
                <w:sz w:val="24"/>
                <w:szCs w:val="24"/>
              </w:rPr>
              <w:fldChar w:fldCharType="end"/>
            </w:r>
          </w:hyperlink>
        </w:p>
        <w:p w14:paraId="1E5015D4" w14:textId="77777777" w:rsidR="00693388" w:rsidRPr="008E64C0" w:rsidRDefault="009569C1">
          <w:pPr>
            <w:pStyle w:val="TOC1"/>
            <w:tabs>
              <w:tab w:val="right" w:leader="dot" w:pos="9016"/>
            </w:tabs>
            <w:rPr>
              <w:rFonts w:ascii="Times New Roman" w:eastAsiaTheme="minorEastAsia" w:hAnsi="Times New Roman" w:cs="Times New Roman"/>
              <w:noProof/>
              <w:sz w:val="24"/>
              <w:szCs w:val="24"/>
              <w:lang w:eastAsia="en-GB"/>
            </w:rPr>
          </w:pPr>
          <w:hyperlink w:anchor="_Toc7379155" w:history="1">
            <w:r w:rsidR="00A63F98" w:rsidRPr="008E64C0">
              <w:rPr>
                <w:rStyle w:val="Hyperlink"/>
                <w:rFonts w:ascii="Times New Roman" w:hAnsi="Times New Roman" w:cs="Times New Roman"/>
                <w:noProof/>
                <w:sz w:val="24"/>
                <w:szCs w:val="24"/>
              </w:rPr>
              <w:t>5.0 Why Ade and Associates is the right consultant to manage the implementation of this programme.</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_Toc7379155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16</w:t>
            </w:r>
            <w:r w:rsidR="00A63F98" w:rsidRPr="008E64C0">
              <w:rPr>
                <w:rFonts w:ascii="Times New Roman" w:hAnsi="Times New Roman" w:cs="Times New Roman"/>
                <w:noProof/>
                <w:webHidden/>
                <w:sz w:val="24"/>
                <w:szCs w:val="24"/>
              </w:rPr>
              <w:fldChar w:fldCharType="end"/>
            </w:r>
          </w:hyperlink>
        </w:p>
        <w:p w14:paraId="01621A2B" w14:textId="77777777" w:rsidR="00693388" w:rsidRPr="008E64C0" w:rsidRDefault="009569C1">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7379156" w:history="1">
            <w:r w:rsidR="00A63F98" w:rsidRPr="008E64C0">
              <w:rPr>
                <w:rStyle w:val="Hyperlink"/>
                <w:rFonts w:ascii="Times New Roman" w:eastAsiaTheme="majorEastAsia" w:hAnsi="Times New Roman" w:cs="Times New Roman"/>
                <w:noProof/>
                <w:sz w:val="24"/>
                <w:szCs w:val="24"/>
              </w:rPr>
              <w:t>6.0</w:t>
            </w:r>
            <w:r w:rsidR="00A63F98" w:rsidRPr="008E64C0">
              <w:rPr>
                <w:rFonts w:ascii="Times New Roman" w:eastAsiaTheme="minorEastAsia" w:hAnsi="Times New Roman" w:cs="Times New Roman"/>
                <w:noProof/>
                <w:sz w:val="24"/>
                <w:szCs w:val="24"/>
                <w:lang w:eastAsia="en-GB"/>
              </w:rPr>
              <w:tab/>
            </w:r>
            <w:r w:rsidR="00A63F98" w:rsidRPr="008E64C0">
              <w:rPr>
                <w:rStyle w:val="Hyperlink"/>
                <w:rFonts w:ascii="Times New Roman" w:eastAsiaTheme="majorEastAsia" w:hAnsi="Times New Roman" w:cs="Times New Roman"/>
                <w:noProof/>
                <w:sz w:val="24"/>
                <w:szCs w:val="24"/>
              </w:rPr>
              <w:t>Conclusion</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_Toc7379156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16</w:t>
            </w:r>
            <w:r w:rsidR="00A63F98" w:rsidRPr="008E64C0">
              <w:rPr>
                <w:rFonts w:ascii="Times New Roman" w:hAnsi="Times New Roman" w:cs="Times New Roman"/>
                <w:noProof/>
                <w:webHidden/>
                <w:sz w:val="24"/>
                <w:szCs w:val="24"/>
              </w:rPr>
              <w:fldChar w:fldCharType="end"/>
            </w:r>
          </w:hyperlink>
        </w:p>
        <w:p w14:paraId="2B92A748" w14:textId="77777777" w:rsidR="00693388" w:rsidRPr="008E64C0" w:rsidRDefault="009569C1">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7379157" w:history="1">
            <w:r w:rsidR="00A63F98" w:rsidRPr="008E64C0">
              <w:rPr>
                <w:rStyle w:val="Hyperlink"/>
                <w:rFonts w:ascii="Times New Roman" w:hAnsi="Times New Roman" w:cs="Times New Roman"/>
                <w:noProof/>
                <w:sz w:val="24"/>
                <w:szCs w:val="24"/>
              </w:rPr>
              <w:t>7.0</w:t>
            </w:r>
            <w:r w:rsidR="00A63F98" w:rsidRPr="008E64C0">
              <w:rPr>
                <w:rFonts w:ascii="Times New Roman" w:eastAsiaTheme="minorEastAsia" w:hAnsi="Times New Roman" w:cs="Times New Roman"/>
                <w:noProof/>
                <w:sz w:val="24"/>
                <w:szCs w:val="24"/>
                <w:lang w:eastAsia="en-GB"/>
              </w:rPr>
              <w:tab/>
            </w:r>
            <w:r w:rsidR="00A63F98" w:rsidRPr="008E64C0">
              <w:rPr>
                <w:rStyle w:val="Hyperlink"/>
                <w:rFonts w:ascii="Times New Roman" w:hAnsi="Times New Roman" w:cs="Times New Roman"/>
                <w:noProof/>
                <w:sz w:val="24"/>
                <w:szCs w:val="24"/>
              </w:rPr>
              <w:t>Recommendation</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_Toc7379157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17</w:t>
            </w:r>
            <w:r w:rsidR="00A63F98" w:rsidRPr="008E64C0">
              <w:rPr>
                <w:rFonts w:ascii="Times New Roman" w:hAnsi="Times New Roman" w:cs="Times New Roman"/>
                <w:noProof/>
                <w:webHidden/>
                <w:sz w:val="24"/>
                <w:szCs w:val="24"/>
              </w:rPr>
              <w:fldChar w:fldCharType="end"/>
            </w:r>
          </w:hyperlink>
        </w:p>
        <w:p w14:paraId="34284FD2" w14:textId="77777777" w:rsidR="00693388" w:rsidRPr="008E64C0" w:rsidRDefault="009569C1">
          <w:pPr>
            <w:pStyle w:val="TOC1"/>
            <w:tabs>
              <w:tab w:val="right" w:leader="dot" w:pos="9016"/>
            </w:tabs>
            <w:rPr>
              <w:rFonts w:ascii="Times New Roman" w:eastAsiaTheme="minorEastAsia" w:hAnsi="Times New Roman" w:cs="Times New Roman"/>
              <w:noProof/>
              <w:sz w:val="24"/>
              <w:szCs w:val="24"/>
              <w:lang w:eastAsia="en-GB"/>
            </w:rPr>
          </w:pPr>
          <w:hyperlink w:anchor="_Toc7379158" w:history="1">
            <w:r w:rsidR="00A63F98" w:rsidRPr="008E64C0">
              <w:rPr>
                <w:rStyle w:val="Hyperlink"/>
                <w:rFonts w:ascii="Times New Roman" w:hAnsi="Times New Roman" w:cs="Times New Roman"/>
                <w:noProof/>
                <w:sz w:val="24"/>
                <w:szCs w:val="24"/>
              </w:rPr>
              <w:t>8.0 Appendix</w:t>
            </w:r>
            <w:r w:rsidR="00A63F98" w:rsidRPr="008E64C0">
              <w:rPr>
                <w:rFonts w:ascii="Times New Roman" w:hAnsi="Times New Roman" w:cs="Times New Roman"/>
                <w:noProof/>
                <w:webHidden/>
                <w:sz w:val="24"/>
                <w:szCs w:val="24"/>
              </w:rPr>
              <w:tab/>
            </w:r>
            <w:r w:rsidR="00A63F98" w:rsidRPr="008E64C0">
              <w:rPr>
                <w:rFonts w:ascii="Times New Roman" w:hAnsi="Times New Roman" w:cs="Times New Roman"/>
                <w:noProof/>
                <w:webHidden/>
                <w:sz w:val="24"/>
                <w:szCs w:val="24"/>
              </w:rPr>
              <w:fldChar w:fldCharType="begin"/>
            </w:r>
            <w:r w:rsidR="00A63F98" w:rsidRPr="008E64C0">
              <w:rPr>
                <w:rFonts w:ascii="Times New Roman" w:hAnsi="Times New Roman" w:cs="Times New Roman"/>
                <w:noProof/>
                <w:webHidden/>
                <w:sz w:val="24"/>
                <w:szCs w:val="24"/>
              </w:rPr>
              <w:instrText xml:space="preserve"> PAGEREF _Toc7379158 \h </w:instrText>
            </w:r>
            <w:r w:rsidR="00A63F98" w:rsidRPr="008E64C0">
              <w:rPr>
                <w:rFonts w:ascii="Times New Roman" w:hAnsi="Times New Roman" w:cs="Times New Roman"/>
                <w:noProof/>
                <w:webHidden/>
                <w:sz w:val="24"/>
                <w:szCs w:val="24"/>
              </w:rPr>
            </w:r>
            <w:r w:rsidR="00A63F98" w:rsidRPr="008E64C0">
              <w:rPr>
                <w:rFonts w:ascii="Times New Roman" w:hAnsi="Times New Roman" w:cs="Times New Roman"/>
                <w:noProof/>
                <w:webHidden/>
                <w:sz w:val="24"/>
                <w:szCs w:val="24"/>
              </w:rPr>
              <w:fldChar w:fldCharType="separate"/>
            </w:r>
            <w:r w:rsidR="00A63F98" w:rsidRPr="008E64C0">
              <w:rPr>
                <w:rFonts w:ascii="Times New Roman" w:hAnsi="Times New Roman" w:cs="Times New Roman"/>
                <w:noProof/>
                <w:webHidden/>
                <w:sz w:val="24"/>
                <w:szCs w:val="24"/>
              </w:rPr>
              <w:t>17</w:t>
            </w:r>
            <w:r w:rsidR="00A63F98" w:rsidRPr="008E64C0">
              <w:rPr>
                <w:rFonts w:ascii="Times New Roman" w:hAnsi="Times New Roman" w:cs="Times New Roman"/>
                <w:noProof/>
                <w:webHidden/>
                <w:sz w:val="24"/>
                <w:szCs w:val="24"/>
              </w:rPr>
              <w:fldChar w:fldCharType="end"/>
            </w:r>
          </w:hyperlink>
        </w:p>
        <w:p w14:paraId="098B0864" w14:textId="77777777" w:rsidR="00BA5440" w:rsidRPr="008E64C0" w:rsidRDefault="00A63F98">
          <w:pPr>
            <w:rPr>
              <w:rFonts w:ascii="Times New Roman" w:hAnsi="Times New Roman" w:cs="Times New Roman"/>
              <w:sz w:val="24"/>
              <w:szCs w:val="24"/>
            </w:rPr>
          </w:pPr>
          <w:r w:rsidRPr="008E64C0">
            <w:rPr>
              <w:rFonts w:ascii="Times New Roman" w:hAnsi="Times New Roman" w:cs="Times New Roman"/>
              <w:b/>
              <w:bCs/>
              <w:noProof/>
              <w:sz w:val="24"/>
              <w:szCs w:val="24"/>
            </w:rPr>
            <w:fldChar w:fldCharType="end"/>
          </w:r>
        </w:p>
      </w:sdtContent>
    </w:sdt>
    <w:bookmarkEnd w:id="1" w:displacedByCustomXml="prev"/>
    <w:p w14:paraId="35CD9F09" w14:textId="77777777" w:rsidR="008535C7" w:rsidRPr="008E64C0" w:rsidRDefault="008535C7" w:rsidP="008535C7">
      <w:pPr>
        <w:spacing w:after="0" w:line="240" w:lineRule="auto"/>
        <w:jc w:val="both"/>
        <w:rPr>
          <w:rFonts w:ascii="Times New Roman" w:eastAsia="Times New Roman" w:hAnsi="Times New Roman" w:cs="Times New Roman"/>
          <w:sz w:val="24"/>
          <w:szCs w:val="24"/>
          <w:lang w:eastAsia="en-GB"/>
        </w:rPr>
      </w:pPr>
    </w:p>
    <w:p w14:paraId="2C5AEF08" w14:textId="77777777" w:rsidR="00BA5440" w:rsidRPr="008E64C0" w:rsidRDefault="00A63F98">
      <w:pPr>
        <w:rPr>
          <w:rFonts w:ascii="Times New Roman" w:eastAsia="Times New Roman" w:hAnsi="Times New Roman" w:cs="Times New Roman"/>
          <w:sz w:val="24"/>
          <w:szCs w:val="24"/>
          <w:lang w:eastAsia="en-GB"/>
        </w:rPr>
      </w:pPr>
      <w:r w:rsidRPr="008E64C0">
        <w:rPr>
          <w:rFonts w:ascii="Times New Roman" w:eastAsia="Times New Roman" w:hAnsi="Times New Roman" w:cs="Times New Roman"/>
          <w:sz w:val="24"/>
          <w:szCs w:val="24"/>
          <w:lang w:eastAsia="en-GB"/>
        </w:rPr>
        <w:br w:type="page"/>
      </w:r>
    </w:p>
    <w:p w14:paraId="3790BE1A" w14:textId="77777777" w:rsidR="00B3247E" w:rsidRPr="008E64C0" w:rsidRDefault="00A63F98" w:rsidP="00D33137">
      <w:pPr>
        <w:pStyle w:val="Heading1"/>
        <w:spacing w:line="480" w:lineRule="auto"/>
        <w:jc w:val="center"/>
        <w:rPr>
          <w:rFonts w:ascii="Times New Roman" w:eastAsia="Times New Roman" w:hAnsi="Times New Roman" w:cs="Times New Roman"/>
          <w:sz w:val="24"/>
          <w:szCs w:val="24"/>
          <w:lang w:eastAsia="en-GB"/>
        </w:rPr>
      </w:pPr>
      <w:bookmarkStart w:id="2" w:name="_Toc7379138"/>
      <w:r w:rsidRPr="008E64C0">
        <w:rPr>
          <w:rFonts w:ascii="Times New Roman" w:eastAsia="Times New Roman" w:hAnsi="Times New Roman" w:cs="Times New Roman"/>
          <w:sz w:val="24"/>
          <w:szCs w:val="24"/>
          <w:lang w:eastAsia="en-GB"/>
        </w:rPr>
        <w:lastRenderedPageBreak/>
        <w:t>Executive summary</w:t>
      </w:r>
      <w:bookmarkEnd w:id="2"/>
    </w:p>
    <w:p w14:paraId="46D9CE20" w14:textId="42C3A8FD" w:rsidR="007C13C0" w:rsidRPr="008E64C0" w:rsidRDefault="00A63F98" w:rsidP="00D33137">
      <w:pPr>
        <w:spacing w:line="480" w:lineRule="auto"/>
        <w:ind w:firstLine="720"/>
        <w:jc w:val="both"/>
        <w:rPr>
          <w:rFonts w:ascii="Times New Roman" w:hAnsi="Times New Roman" w:cs="Times New Roman"/>
          <w:sz w:val="24"/>
          <w:szCs w:val="24"/>
          <w:lang w:eastAsia="en-GB"/>
        </w:rPr>
      </w:pPr>
      <w:r w:rsidRPr="008E64C0">
        <w:rPr>
          <w:rFonts w:ascii="Times New Roman" w:hAnsi="Times New Roman" w:cs="Times New Roman"/>
          <w:sz w:val="24"/>
          <w:szCs w:val="24"/>
          <w:lang w:eastAsia="en-GB"/>
        </w:rPr>
        <w:t xml:space="preserve">When </w:t>
      </w:r>
      <w:r w:rsidR="006C57EB" w:rsidRPr="008E64C0">
        <w:rPr>
          <w:rFonts w:ascii="Times New Roman" w:hAnsi="Times New Roman" w:cs="Times New Roman"/>
          <w:sz w:val="24"/>
          <w:szCs w:val="24"/>
          <w:lang w:eastAsia="en-GB"/>
        </w:rPr>
        <w:t xml:space="preserve">Sports-Direct </w:t>
      </w:r>
      <w:r w:rsidRPr="008E64C0">
        <w:rPr>
          <w:rFonts w:ascii="Times New Roman" w:hAnsi="Times New Roman" w:cs="Times New Roman"/>
          <w:sz w:val="24"/>
          <w:szCs w:val="24"/>
          <w:lang w:eastAsia="en-GB"/>
        </w:rPr>
        <w:t>was summoned to the commons' business, innovation and skills (BIS) select committee</w:t>
      </w:r>
      <w:r w:rsidR="009B6F4F" w:rsidRPr="008E64C0">
        <w:rPr>
          <w:rFonts w:ascii="Times New Roman" w:hAnsi="Times New Roman" w:cs="Times New Roman"/>
          <w:sz w:val="24"/>
          <w:szCs w:val="24"/>
          <w:lang w:eastAsia="en-GB"/>
        </w:rPr>
        <w:t xml:space="preserve"> in 2016 of creating a culture of fear, among several other accusations </w:t>
      </w:r>
      <w:r w:rsidR="009F31C4" w:rsidRPr="008E64C0">
        <w:rPr>
          <w:rFonts w:ascii="Times New Roman" w:hAnsi="Times New Roman" w:cs="Times New Roman"/>
          <w:sz w:val="24"/>
          <w:szCs w:val="24"/>
          <w:lang w:eastAsia="en-GB"/>
        </w:rPr>
        <w:t>at</w:t>
      </w:r>
      <w:r w:rsidRPr="008E64C0">
        <w:rPr>
          <w:rFonts w:ascii="Times New Roman" w:hAnsi="Times New Roman" w:cs="Times New Roman"/>
          <w:sz w:val="24"/>
          <w:szCs w:val="24"/>
          <w:lang w:eastAsia="en-GB"/>
        </w:rPr>
        <w:t xml:space="preserve"> the meeting, Ashley admitted </w:t>
      </w:r>
      <w:r w:rsidR="006C57EB" w:rsidRPr="008E64C0">
        <w:rPr>
          <w:rFonts w:ascii="Times New Roman" w:hAnsi="Times New Roman" w:cs="Times New Roman"/>
          <w:sz w:val="24"/>
          <w:szCs w:val="24"/>
          <w:lang w:eastAsia="en-GB"/>
        </w:rPr>
        <w:t xml:space="preserve">Sports-Direct  </w:t>
      </w:r>
      <w:r w:rsidR="009B6F4F"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w:t>
      </w:r>
      <w:r w:rsidR="009B6F4F" w:rsidRPr="008E64C0">
        <w:rPr>
          <w:rFonts w:ascii="Times New Roman" w:hAnsi="Times New Roman" w:cs="Times New Roman"/>
          <w:sz w:val="24"/>
          <w:szCs w:val="24"/>
          <w:lang w:eastAsia="en-GB"/>
        </w:rPr>
        <w:t>failings</w:t>
      </w:r>
      <w:r w:rsidR="00A7331F"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 xml:space="preserve">However, after the inquest and agreed to constitute an impartial people to carry out a review of the company (BBC, 2016a; CMI, 2016; Reynolds Porter Chamberlain LLP, 2016).  Hence, the need for leadership training for the managers.  </w:t>
      </w:r>
      <w:r w:rsidR="006908AD" w:rsidRPr="008E64C0">
        <w:rPr>
          <w:rFonts w:ascii="Times New Roman" w:hAnsi="Times New Roman" w:cs="Times New Roman"/>
          <w:sz w:val="24"/>
          <w:szCs w:val="24"/>
          <w:lang w:eastAsia="en-GB"/>
        </w:rPr>
        <w:t>Leadership is a difficult topic to define, and many themes have emerged from 1900 to date</w:t>
      </w:r>
    </w:p>
    <w:p w14:paraId="2CC583EF" w14:textId="77777777" w:rsidR="00050303" w:rsidRPr="008E64C0" w:rsidRDefault="00A63F98" w:rsidP="00183A04">
      <w:pPr>
        <w:spacing w:line="480" w:lineRule="auto"/>
        <w:ind w:firstLine="420"/>
        <w:jc w:val="both"/>
        <w:rPr>
          <w:rFonts w:ascii="Times New Roman" w:hAnsi="Times New Roman" w:cs="Times New Roman"/>
          <w:sz w:val="24"/>
          <w:szCs w:val="24"/>
          <w:lang w:eastAsia="en-GB"/>
        </w:rPr>
      </w:pPr>
      <w:r w:rsidRPr="008E64C0">
        <w:rPr>
          <w:rFonts w:ascii="Times New Roman" w:hAnsi="Times New Roman" w:cs="Times New Roman"/>
          <w:sz w:val="24"/>
          <w:szCs w:val="24"/>
          <w:lang w:eastAsia="en-GB"/>
        </w:rPr>
        <w:t>L</w:t>
      </w:r>
      <w:r w:rsidR="006908AD" w:rsidRPr="008E64C0">
        <w:rPr>
          <w:rFonts w:ascii="Times New Roman" w:hAnsi="Times New Roman" w:cs="Times New Roman"/>
          <w:sz w:val="24"/>
          <w:szCs w:val="24"/>
          <w:lang w:eastAsia="en-GB"/>
        </w:rPr>
        <w:t>eadership implement and drive change</w:t>
      </w:r>
      <w:r w:rsidRPr="008E64C0">
        <w:rPr>
          <w:rFonts w:ascii="Times New Roman" w:hAnsi="Times New Roman" w:cs="Times New Roman"/>
          <w:sz w:val="24"/>
          <w:szCs w:val="24"/>
          <w:lang w:eastAsia="en-GB"/>
        </w:rPr>
        <w:t xml:space="preserve"> in the organisation</w:t>
      </w:r>
      <w:r w:rsidR="00F701DC" w:rsidRPr="008E64C0">
        <w:rPr>
          <w:rFonts w:ascii="Times New Roman" w:hAnsi="Times New Roman" w:cs="Times New Roman"/>
          <w:sz w:val="24"/>
          <w:szCs w:val="24"/>
          <w:lang w:eastAsia="en-GB"/>
        </w:rPr>
        <w:t>, they</w:t>
      </w:r>
      <w:r w:rsidR="006908AD" w:rsidRPr="008E64C0">
        <w:rPr>
          <w:rFonts w:ascii="Times New Roman" w:hAnsi="Times New Roman" w:cs="Times New Roman"/>
          <w:sz w:val="24"/>
          <w:szCs w:val="24"/>
          <w:lang w:eastAsia="en-GB"/>
        </w:rPr>
        <w:t xml:space="preserve"> motivate others to accomplish organisational goals through a transformational process.  As the organisation is growing, new leaders could be emerging, and they can only emerge as Leaders when there are followers</w:t>
      </w:r>
      <w:r w:rsidR="00065277" w:rsidRPr="008E64C0">
        <w:rPr>
          <w:rFonts w:ascii="Times New Roman" w:hAnsi="Times New Roman" w:cs="Times New Roman"/>
          <w:sz w:val="24"/>
          <w:szCs w:val="24"/>
          <w:lang w:eastAsia="en-GB"/>
        </w:rPr>
        <w:t>.</w:t>
      </w:r>
      <w:r w:rsidR="00232010" w:rsidRPr="008E64C0">
        <w:rPr>
          <w:rFonts w:ascii="Times New Roman" w:hAnsi="Times New Roman" w:cs="Times New Roman"/>
          <w:sz w:val="24"/>
          <w:szCs w:val="24"/>
          <w:lang w:eastAsia="en-GB"/>
        </w:rPr>
        <w:t xml:space="preserve"> Usually, there are d</w:t>
      </w:r>
      <w:r w:rsidR="00065277" w:rsidRPr="008E64C0">
        <w:rPr>
          <w:rFonts w:ascii="Times New Roman" w:hAnsi="Times New Roman" w:cs="Times New Roman"/>
          <w:sz w:val="24"/>
          <w:szCs w:val="24"/>
          <w:lang w:eastAsia="en-GB"/>
        </w:rPr>
        <w:t xml:space="preserve">ifferent leadership styles and qualities </w:t>
      </w:r>
      <w:r w:rsidR="00232010" w:rsidRPr="008E64C0">
        <w:rPr>
          <w:rFonts w:ascii="Times New Roman" w:hAnsi="Times New Roman" w:cs="Times New Roman"/>
          <w:sz w:val="24"/>
          <w:szCs w:val="24"/>
          <w:lang w:eastAsia="en-GB"/>
        </w:rPr>
        <w:t xml:space="preserve">that </w:t>
      </w:r>
      <w:r w:rsidR="006F046C" w:rsidRPr="008E64C0">
        <w:rPr>
          <w:rFonts w:ascii="Times New Roman" w:hAnsi="Times New Roman" w:cs="Times New Roman"/>
          <w:sz w:val="24"/>
          <w:szCs w:val="24"/>
          <w:lang w:eastAsia="en-GB"/>
        </w:rPr>
        <w:t>are</w:t>
      </w:r>
      <w:r w:rsidR="00232010" w:rsidRPr="008E64C0">
        <w:rPr>
          <w:rFonts w:ascii="Times New Roman" w:hAnsi="Times New Roman" w:cs="Times New Roman"/>
          <w:sz w:val="24"/>
          <w:szCs w:val="24"/>
          <w:lang w:eastAsia="en-GB"/>
        </w:rPr>
        <w:t xml:space="preserve"> required </w:t>
      </w:r>
      <w:r w:rsidR="00065277" w:rsidRPr="008E64C0">
        <w:rPr>
          <w:rFonts w:ascii="Times New Roman" w:hAnsi="Times New Roman" w:cs="Times New Roman"/>
          <w:sz w:val="24"/>
          <w:szCs w:val="24"/>
          <w:lang w:eastAsia="en-GB"/>
        </w:rPr>
        <w:t>in different circumstances.</w:t>
      </w:r>
      <w:r w:rsidR="006F046C" w:rsidRPr="008E64C0">
        <w:rPr>
          <w:rFonts w:ascii="Times New Roman" w:hAnsi="Times New Roman" w:cs="Times New Roman"/>
          <w:sz w:val="24"/>
          <w:szCs w:val="24"/>
          <w:lang w:eastAsia="en-GB"/>
        </w:rPr>
        <w:t xml:space="preserve"> </w:t>
      </w:r>
      <w:r w:rsidR="00571AE3" w:rsidRPr="008E64C0">
        <w:rPr>
          <w:rFonts w:ascii="Times New Roman" w:hAnsi="Times New Roman" w:cs="Times New Roman"/>
          <w:sz w:val="24"/>
          <w:szCs w:val="24"/>
          <w:lang w:eastAsia="en-GB"/>
        </w:rPr>
        <w:t>Therefore, the</w:t>
      </w:r>
      <w:r w:rsidR="006F046C" w:rsidRPr="008E64C0">
        <w:rPr>
          <w:rFonts w:ascii="Times New Roman" w:hAnsi="Times New Roman" w:cs="Times New Roman"/>
          <w:sz w:val="24"/>
          <w:szCs w:val="24"/>
          <w:lang w:eastAsia="en-GB"/>
        </w:rPr>
        <w:t xml:space="preserve"> training programme </w:t>
      </w:r>
      <w:r w:rsidR="00DC6305" w:rsidRPr="008E64C0">
        <w:rPr>
          <w:rFonts w:ascii="Times New Roman" w:hAnsi="Times New Roman" w:cs="Times New Roman"/>
          <w:sz w:val="24"/>
          <w:szCs w:val="24"/>
          <w:lang w:eastAsia="en-GB"/>
        </w:rPr>
        <w:t>will be</w:t>
      </w:r>
      <w:r w:rsidR="00BC75E8" w:rsidRPr="008E64C0">
        <w:rPr>
          <w:rFonts w:ascii="Times New Roman" w:hAnsi="Times New Roman" w:cs="Times New Roman"/>
          <w:sz w:val="24"/>
          <w:szCs w:val="24"/>
          <w:lang w:eastAsia="en-GB"/>
        </w:rPr>
        <w:t xml:space="preserve"> designed for </w:t>
      </w:r>
      <w:r w:rsidRPr="008E64C0">
        <w:rPr>
          <w:rFonts w:ascii="Times New Roman" w:hAnsi="Times New Roman" w:cs="Times New Roman"/>
          <w:sz w:val="24"/>
          <w:szCs w:val="24"/>
          <w:lang w:eastAsia="en-GB"/>
        </w:rPr>
        <w:t xml:space="preserve">participants </w:t>
      </w:r>
      <w:r w:rsidR="00BC75E8" w:rsidRPr="008E64C0">
        <w:rPr>
          <w:rFonts w:ascii="Times New Roman" w:hAnsi="Times New Roman" w:cs="Times New Roman"/>
          <w:sz w:val="24"/>
          <w:szCs w:val="24"/>
          <w:lang w:eastAsia="en-GB"/>
        </w:rPr>
        <w:t>and tailored to</w:t>
      </w:r>
      <w:r w:rsidRPr="008E64C0">
        <w:rPr>
          <w:rFonts w:ascii="Times New Roman" w:hAnsi="Times New Roman" w:cs="Times New Roman"/>
          <w:sz w:val="24"/>
          <w:szCs w:val="24"/>
          <w:lang w:eastAsia="en-GB"/>
        </w:rPr>
        <w:t xml:space="preserve"> meet the trainee's needs. A form of Survey of Training Needs</w:t>
      </w:r>
      <w:r w:rsidR="00924FD4" w:rsidRPr="008E64C0">
        <w:rPr>
          <w:rFonts w:ascii="Times New Roman" w:hAnsi="Times New Roman" w:cs="Times New Roman"/>
          <w:sz w:val="24"/>
          <w:szCs w:val="24"/>
          <w:lang w:eastAsia="en-GB"/>
        </w:rPr>
        <w:t xml:space="preserve"> was</w:t>
      </w:r>
      <w:r w:rsidRPr="008E64C0">
        <w:rPr>
          <w:rFonts w:ascii="Times New Roman" w:hAnsi="Times New Roman" w:cs="Times New Roman"/>
          <w:sz w:val="24"/>
          <w:szCs w:val="24"/>
          <w:lang w:eastAsia="en-GB"/>
        </w:rPr>
        <w:t xml:space="preserve"> issued to all participants and the participants need </w:t>
      </w:r>
      <w:r w:rsidR="00DC6305" w:rsidRPr="008E64C0">
        <w:rPr>
          <w:rFonts w:ascii="Times New Roman" w:hAnsi="Times New Roman" w:cs="Times New Roman"/>
          <w:sz w:val="24"/>
          <w:szCs w:val="24"/>
          <w:lang w:eastAsia="en-GB"/>
        </w:rPr>
        <w:t>will be</w:t>
      </w:r>
      <w:r w:rsidRPr="008E64C0">
        <w:rPr>
          <w:rFonts w:ascii="Times New Roman" w:hAnsi="Times New Roman" w:cs="Times New Roman"/>
          <w:sz w:val="24"/>
          <w:szCs w:val="24"/>
          <w:lang w:eastAsia="en-GB"/>
        </w:rPr>
        <w:t xml:space="preserve"> established</w:t>
      </w:r>
      <w:r w:rsidR="00924FD4" w:rsidRPr="008E64C0">
        <w:rPr>
          <w:rFonts w:ascii="Times New Roman" w:hAnsi="Times New Roman" w:cs="Times New Roman"/>
          <w:sz w:val="24"/>
          <w:szCs w:val="24"/>
          <w:lang w:eastAsia="en-GB"/>
        </w:rPr>
        <w:t>.</w:t>
      </w:r>
      <w:r w:rsidR="00DC6305"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 xml:space="preserve">Sir John Whitmore's GROW Model will be used to structure the mentoring conversation. </w:t>
      </w:r>
      <w:r w:rsidR="00F55170" w:rsidRPr="008E64C0">
        <w:rPr>
          <w:rFonts w:ascii="Times New Roman" w:hAnsi="Times New Roman" w:cs="Times New Roman"/>
          <w:sz w:val="24"/>
          <w:szCs w:val="24"/>
          <w:lang w:eastAsia="en-GB"/>
        </w:rPr>
        <w:t xml:space="preserve">The </w:t>
      </w:r>
      <w:r w:rsidRPr="008E64C0">
        <w:rPr>
          <w:rFonts w:ascii="Times New Roman" w:hAnsi="Times New Roman" w:cs="Times New Roman"/>
          <w:sz w:val="24"/>
          <w:szCs w:val="24"/>
          <w:lang w:eastAsia="en-GB"/>
        </w:rPr>
        <w:t xml:space="preserve">SF coaching model </w:t>
      </w:r>
      <w:r w:rsidR="00F55170" w:rsidRPr="008E64C0">
        <w:rPr>
          <w:rFonts w:ascii="Times New Roman" w:hAnsi="Times New Roman" w:cs="Times New Roman"/>
          <w:sz w:val="24"/>
          <w:szCs w:val="24"/>
          <w:lang w:eastAsia="en-GB"/>
        </w:rPr>
        <w:t>‘</w:t>
      </w:r>
      <w:r w:rsidRPr="008E64C0">
        <w:rPr>
          <w:rFonts w:ascii="Times New Roman" w:hAnsi="Times New Roman" w:cs="Times New Roman"/>
          <w:sz w:val="24"/>
          <w:szCs w:val="24"/>
          <w:lang w:eastAsia="en-GB"/>
        </w:rPr>
        <w:t>OSKAR</w:t>
      </w:r>
      <w:r w:rsidR="00F55170" w:rsidRPr="008E64C0">
        <w:rPr>
          <w:rFonts w:ascii="Times New Roman" w:hAnsi="Times New Roman" w:cs="Times New Roman"/>
          <w:sz w:val="24"/>
          <w:szCs w:val="24"/>
          <w:lang w:eastAsia="en-GB"/>
        </w:rPr>
        <w:t>’</w:t>
      </w:r>
      <w:r w:rsidRPr="008E64C0">
        <w:rPr>
          <w:rFonts w:ascii="Times New Roman" w:hAnsi="Times New Roman" w:cs="Times New Roman"/>
          <w:sz w:val="24"/>
          <w:szCs w:val="24"/>
          <w:lang w:eastAsia="en-GB"/>
        </w:rPr>
        <w:t xml:space="preserve"> developed by (Jackson &amp; McKergow, 2006) </w:t>
      </w:r>
      <w:r w:rsidR="00F55170" w:rsidRPr="008E64C0">
        <w:rPr>
          <w:rFonts w:ascii="Times New Roman" w:hAnsi="Times New Roman" w:cs="Times New Roman"/>
          <w:sz w:val="24"/>
          <w:szCs w:val="24"/>
          <w:lang w:eastAsia="en-GB"/>
        </w:rPr>
        <w:t>will be used as well</w:t>
      </w:r>
      <w:r w:rsidR="007C1390"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Kirkpatrick</w:t>
      </w:r>
      <w:r w:rsidR="007C1390"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 xml:space="preserve">1994) model of training evaluation </w:t>
      </w:r>
      <w:r w:rsidR="007C1390" w:rsidRPr="008E64C0">
        <w:rPr>
          <w:rFonts w:ascii="Times New Roman" w:hAnsi="Times New Roman" w:cs="Times New Roman"/>
          <w:sz w:val="24"/>
          <w:szCs w:val="24"/>
          <w:lang w:eastAsia="en-GB"/>
        </w:rPr>
        <w:t xml:space="preserve">will be used for </w:t>
      </w:r>
      <w:r w:rsidRPr="008E64C0">
        <w:rPr>
          <w:rFonts w:ascii="Times New Roman" w:hAnsi="Times New Roman" w:cs="Times New Roman"/>
          <w:sz w:val="24"/>
          <w:szCs w:val="24"/>
          <w:lang w:eastAsia="en-GB"/>
        </w:rPr>
        <w:t xml:space="preserve">analysing and evaluating the results of training and educational programs. </w:t>
      </w:r>
      <w:r w:rsidR="006C57EB" w:rsidRPr="008E64C0">
        <w:rPr>
          <w:rFonts w:ascii="Times New Roman" w:hAnsi="Times New Roman" w:cs="Times New Roman"/>
          <w:sz w:val="24"/>
          <w:szCs w:val="24"/>
          <w:lang w:eastAsia="en-GB"/>
        </w:rPr>
        <w:t xml:space="preserve">Sports-Direct  </w:t>
      </w:r>
      <w:r w:rsidR="005C0EC6" w:rsidRPr="008E64C0">
        <w:rPr>
          <w:rFonts w:ascii="Times New Roman" w:hAnsi="Times New Roman" w:cs="Times New Roman"/>
          <w:sz w:val="24"/>
          <w:szCs w:val="24"/>
          <w:lang w:eastAsia="en-GB"/>
        </w:rPr>
        <w:t xml:space="preserve"> and its </w:t>
      </w:r>
      <w:r w:rsidR="00170E37" w:rsidRPr="008E64C0">
        <w:rPr>
          <w:rFonts w:ascii="Times New Roman" w:hAnsi="Times New Roman" w:cs="Times New Roman"/>
          <w:sz w:val="24"/>
          <w:szCs w:val="24"/>
          <w:lang w:eastAsia="en-GB"/>
        </w:rPr>
        <w:t xml:space="preserve">employees </w:t>
      </w:r>
      <w:r w:rsidR="005C0EC6" w:rsidRPr="008E64C0">
        <w:rPr>
          <w:rFonts w:ascii="Times New Roman" w:hAnsi="Times New Roman" w:cs="Times New Roman"/>
          <w:sz w:val="24"/>
          <w:szCs w:val="24"/>
          <w:lang w:eastAsia="en-GB"/>
        </w:rPr>
        <w:t>will b</w:t>
      </w:r>
      <w:r w:rsidRPr="008E64C0">
        <w:rPr>
          <w:rFonts w:ascii="Times New Roman" w:hAnsi="Times New Roman" w:cs="Times New Roman"/>
          <w:sz w:val="24"/>
          <w:szCs w:val="24"/>
          <w:lang w:eastAsia="en-GB"/>
        </w:rPr>
        <w:t>enefit</w:t>
      </w:r>
      <w:r w:rsidR="005C0EC6" w:rsidRPr="008E64C0">
        <w:rPr>
          <w:rFonts w:ascii="Times New Roman" w:hAnsi="Times New Roman" w:cs="Times New Roman"/>
          <w:sz w:val="24"/>
          <w:szCs w:val="24"/>
          <w:lang w:eastAsia="en-GB"/>
        </w:rPr>
        <w:t xml:space="preserve"> from </w:t>
      </w:r>
      <w:r w:rsidRPr="008E64C0">
        <w:rPr>
          <w:rFonts w:ascii="Times New Roman" w:hAnsi="Times New Roman" w:cs="Times New Roman"/>
          <w:sz w:val="24"/>
          <w:szCs w:val="24"/>
          <w:lang w:eastAsia="en-GB"/>
        </w:rPr>
        <w:t>the</w:t>
      </w:r>
      <w:r w:rsidR="00170E37" w:rsidRPr="008E64C0">
        <w:rPr>
          <w:rFonts w:ascii="Times New Roman" w:hAnsi="Times New Roman" w:cs="Times New Roman"/>
          <w:sz w:val="24"/>
          <w:szCs w:val="24"/>
          <w:lang w:eastAsia="en-GB"/>
        </w:rPr>
        <w:t xml:space="preserve"> training programme</w:t>
      </w:r>
      <w:r w:rsidR="00571AE3" w:rsidRPr="008E64C0">
        <w:rPr>
          <w:rFonts w:ascii="Times New Roman" w:hAnsi="Times New Roman" w:cs="Times New Roman"/>
          <w:sz w:val="24"/>
          <w:szCs w:val="24"/>
          <w:lang w:eastAsia="en-GB"/>
        </w:rPr>
        <w:t xml:space="preserve"> in </w:t>
      </w:r>
      <w:r w:rsidRPr="008E64C0">
        <w:rPr>
          <w:rFonts w:ascii="Times New Roman" w:hAnsi="Times New Roman" w:cs="Times New Roman"/>
          <w:sz w:val="24"/>
          <w:szCs w:val="24"/>
          <w:lang w:eastAsia="en-GB"/>
        </w:rPr>
        <w:t xml:space="preserve">the development of </w:t>
      </w:r>
      <w:r w:rsidR="00571AE3" w:rsidRPr="008E64C0">
        <w:rPr>
          <w:rFonts w:ascii="Times New Roman" w:hAnsi="Times New Roman" w:cs="Times New Roman"/>
          <w:sz w:val="24"/>
          <w:szCs w:val="24"/>
          <w:lang w:eastAsia="en-GB"/>
        </w:rPr>
        <w:t>emerging</w:t>
      </w:r>
      <w:r w:rsidRPr="008E64C0">
        <w:rPr>
          <w:rFonts w:ascii="Times New Roman" w:hAnsi="Times New Roman" w:cs="Times New Roman"/>
          <w:sz w:val="24"/>
          <w:szCs w:val="24"/>
          <w:lang w:eastAsia="en-GB"/>
        </w:rPr>
        <w:t xml:space="preserve"> leaders</w:t>
      </w:r>
    </w:p>
    <w:p w14:paraId="3063274A" w14:textId="77777777" w:rsidR="007C13C0" w:rsidRPr="008E64C0" w:rsidRDefault="00A63F98" w:rsidP="006C547B">
      <w:pPr>
        <w:spacing w:line="480" w:lineRule="auto"/>
        <w:ind w:firstLine="720"/>
        <w:jc w:val="both"/>
        <w:rPr>
          <w:rFonts w:ascii="Times New Roman" w:eastAsia="Times New Roman" w:hAnsi="Times New Roman" w:cs="Times New Roman"/>
          <w:color w:val="2E74B5" w:themeColor="accent1" w:themeShade="BF"/>
          <w:sz w:val="24"/>
          <w:szCs w:val="24"/>
          <w:lang w:eastAsia="en-GB"/>
        </w:rPr>
      </w:pPr>
      <w:r w:rsidRPr="008E64C0">
        <w:rPr>
          <w:rFonts w:ascii="Times New Roman" w:eastAsia="Times New Roman" w:hAnsi="Times New Roman" w:cs="Times New Roman"/>
          <w:color w:val="2E74B5" w:themeColor="accent1" w:themeShade="BF"/>
          <w:sz w:val="24"/>
          <w:szCs w:val="24"/>
          <w:lang w:eastAsia="en-GB"/>
        </w:rPr>
        <w:br w:type="page"/>
      </w:r>
    </w:p>
    <w:p w14:paraId="66E715F3" w14:textId="29D620AD" w:rsidR="00D97704" w:rsidRPr="008E64C0" w:rsidRDefault="00A63F98" w:rsidP="00E617B1">
      <w:pPr>
        <w:pStyle w:val="Heading1"/>
        <w:numPr>
          <w:ilvl w:val="0"/>
          <w:numId w:val="7"/>
        </w:numPr>
        <w:jc w:val="center"/>
        <w:rPr>
          <w:rFonts w:ascii="Times New Roman" w:eastAsia="Times New Roman" w:hAnsi="Times New Roman" w:cs="Times New Roman"/>
          <w:sz w:val="24"/>
          <w:szCs w:val="24"/>
          <w:lang w:eastAsia="en-GB"/>
        </w:rPr>
      </w:pPr>
      <w:bookmarkStart w:id="3" w:name="_Toc7379139"/>
      <w:r w:rsidRPr="008E64C0">
        <w:rPr>
          <w:rFonts w:ascii="Times New Roman" w:eastAsia="Times New Roman" w:hAnsi="Times New Roman" w:cs="Times New Roman"/>
          <w:sz w:val="24"/>
          <w:szCs w:val="24"/>
          <w:lang w:eastAsia="en-GB"/>
        </w:rPr>
        <w:lastRenderedPageBreak/>
        <w:t>Introduc</w:t>
      </w:r>
      <w:bookmarkEnd w:id="3"/>
      <w:r w:rsidR="00082238">
        <w:rPr>
          <w:rFonts w:ascii="Times New Roman" w:eastAsia="Times New Roman" w:hAnsi="Times New Roman" w:cs="Times New Roman"/>
          <w:sz w:val="24"/>
          <w:szCs w:val="24"/>
          <w:lang w:eastAsia="en-GB"/>
        </w:rPr>
        <w:t>tion</w:t>
      </w:r>
    </w:p>
    <w:p w14:paraId="19394771" w14:textId="77777777" w:rsidR="003B3B28" w:rsidRPr="008E64C0" w:rsidRDefault="003B3B28" w:rsidP="003B3B28">
      <w:pPr>
        <w:rPr>
          <w:rFonts w:ascii="Times New Roman" w:hAnsi="Times New Roman" w:cs="Times New Roman"/>
          <w:sz w:val="24"/>
          <w:szCs w:val="24"/>
          <w:lang w:eastAsia="en-GB"/>
        </w:rPr>
      </w:pPr>
    </w:p>
    <w:p w14:paraId="4A4203D6" w14:textId="420342D4" w:rsidR="00D9291A" w:rsidRPr="008E64C0" w:rsidRDefault="00A63F98" w:rsidP="001252B8">
      <w:pPr>
        <w:spacing w:line="480" w:lineRule="auto"/>
        <w:ind w:firstLine="420"/>
        <w:jc w:val="both"/>
        <w:rPr>
          <w:rFonts w:ascii="Times New Roman" w:hAnsi="Times New Roman" w:cs="Times New Roman"/>
          <w:sz w:val="24"/>
          <w:szCs w:val="24"/>
          <w:lang w:eastAsia="en-GB"/>
        </w:rPr>
      </w:pPr>
      <w:r w:rsidRPr="008E64C0">
        <w:rPr>
          <w:rFonts w:ascii="Times New Roman" w:hAnsi="Times New Roman" w:cs="Times New Roman"/>
          <w:sz w:val="24"/>
          <w:szCs w:val="24"/>
          <w:lang w:eastAsia="en-GB"/>
        </w:rPr>
        <w:t xml:space="preserve">Leadership is </w:t>
      </w:r>
      <w:r w:rsidR="008D75A5" w:rsidRPr="008E64C0">
        <w:rPr>
          <w:rFonts w:ascii="Times New Roman" w:hAnsi="Times New Roman" w:cs="Times New Roman"/>
          <w:sz w:val="24"/>
          <w:szCs w:val="24"/>
          <w:lang w:eastAsia="en-GB"/>
        </w:rPr>
        <w:t>a difficult topic to define</w:t>
      </w:r>
      <w:r w:rsidR="005203D5" w:rsidRPr="008E64C0">
        <w:rPr>
          <w:rFonts w:ascii="Times New Roman" w:hAnsi="Times New Roman" w:cs="Times New Roman"/>
          <w:sz w:val="24"/>
          <w:szCs w:val="24"/>
          <w:lang w:eastAsia="en-GB"/>
        </w:rPr>
        <w:t>, and many</w:t>
      </w:r>
      <w:r w:rsidRPr="008E64C0">
        <w:rPr>
          <w:rFonts w:ascii="Times New Roman" w:hAnsi="Times New Roman" w:cs="Times New Roman"/>
          <w:sz w:val="24"/>
          <w:szCs w:val="24"/>
          <w:lang w:eastAsia="en-GB"/>
        </w:rPr>
        <w:t xml:space="preserve"> themes </w:t>
      </w:r>
      <w:r w:rsidR="000D52E9" w:rsidRPr="008E64C0">
        <w:rPr>
          <w:rFonts w:ascii="Times New Roman" w:hAnsi="Times New Roman" w:cs="Times New Roman"/>
          <w:sz w:val="24"/>
          <w:szCs w:val="24"/>
          <w:lang w:eastAsia="en-GB"/>
        </w:rPr>
        <w:t xml:space="preserve">have emerged </w:t>
      </w:r>
      <w:r w:rsidRPr="008E64C0">
        <w:rPr>
          <w:rFonts w:ascii="Times New Roman" w:hAnsi="Times New Roman" w:cs="Times New Roman"/>
          <w:sz w:val="24"/>
          <w:szCs w:val="24"/>
          <w:lang w:eastAsia="en-GB"/>
        </w:rPr>
        <w:t xml:space="preserve">from 1900 to date (Northouse, 2016). </w:t>
      </w:r>
      <w:r w:rsidR="000D178F" w:rsidRPr="008E64C0">
        <w:rPr>
          <w:rFonts w:ascii="Times New Roman" w:hAnsi="Times New Roman" w:cs="Times New Roman"/>
          <w:sz w:val="24"/>
          <w:szCs w:val="24"/>
          <w:lang w:eastAsia="en-GB"/>
        </w:rPr>
        <w:t>Notwithstanding</w:t>
      </w:r>
      <w:r w:rsidR="000D52E9" w:rsidRPr="008E64C0">
        <w:rPr>
          <w:rFonts w:ascii="Times New Roman" w:hAnsi="Times New Roman" w:cs="Times New Roman"/>
          <w:sz w:val="24"/>
          <w:szCs w:val="24"/>
          <w:lang w:eastAsia="en-GB"/>
        </w:rPr>
        <w:t xml:space="preserve">, </w:t>
      </w:r>
      <w:r w:rsidRPr="008E64C0">
        <w:rPr>
          <w:rFonts w:ascii="Times New Roman" w:hAnsi="Times New Roman" w:cs="Times New Roman"/>
          <w:sz w:val="24"/>
          <w:szCs w:val="24"/>
          <w:lang w:eastAsia="en-GB"/>
        </w:rPr>
        <w:t xml:space="preserve">Bass (1990), </w:t>
      </w:r>
      <w:r w:rsidR="00107DF5" w:rsidRPr="008E64C0">
        <w:rPr>
          <w:rFonts w:ascii="Times New Roman" w:hAnsi="Times New Roman" w:cs="Times New Roman"/>
          <w:sz w:val="24"/>
          <w:szCs w:val="24"/>
          <w:lang w:eastAsia="en-GB"/>
        </w:rPr>
        <w:t>regarded</w:t>
      </w:r>
      <w:r w:rsidRPr="008E64C0">
        <w:rPr>
          <w:rFonts w:ascii="Times New Roman" w:hAnsi="Times New Roman" w:cs="Times New Roman"/>
          <w:sz w:val="24"/>
          <w:szCs w:val="24"/>
          <w:lang w:eastAsia="en-GB"/>
        </w:rPr>
        <w:t xml:space="preserve"> leadership </w:t>
      </w:r>
      <w:r w:rsidR="000D178F" w:rsidRPr="008E64C0">
        <w:rPr>
          <w:rFonts w:ascii="Times New Roman" w:hAnsi="Times New Roman" w:cs="Times New Roman"/>
          <w:sz w:val="24"/>
          <w:szCs w:val="24"/>
          <w:lang w:eastAsia="en-GB"/>
        </w:rPr>
        <w:t xml:space="preserve">as central to any group’s activity and is </w:t>
      </w:r>
      <w:r w:rsidRPr="008E64C0">
        <w:rPr>
          <w:rFonts w:ascii="Times New Roman" w:hAnsi="Times New Roman" w:cs="Times New Roman"/>
          <w:sz w:val="24"/>
          <w:szCs w:val="24"/>
          <w:lang w:eastAsia="en-GB"/>
        </w:rPr>
        <w:t>the focus of the group process</w:t>
      </w:r>
      <w:r w:rsidR="000D178F" w:rsidRPr="008E64C0">
        <w:rPr>
          <w:rFonts w:ascii="Times New Roman" w:hAnsi="Times New Roman" w:cs="Times New Roman"/>
          <w:sz w:val="24"/>
          <w:szCs w:val="24"/>
          <w:lang w:eastAsia="en-GB"/>
        </w:rPr>
        <w:t>.</w:t>
      </w:r>
      <w:r w:rsidRPr="008E64C0">
        <w:rPr>
          <w:rFonts w:ascii="Times New Roman" w:hAnsi="Times New Roman" w:cs="Times New Roman"/>
          <w:sz w:val="24"/>
          <w:szCs w:val="24"/>
          <w:lang w:eastAsia="en-GB"/>
        </w:rPr>
        <w:t xml:space="preserve"> </w:t>
      </w:r>
      <w:r w:rsidR="00BC25FE" w:rsidRPr="008E64C0">
        <w:rPr>
          <w:rFonts w:ascii="Times New Roman" w:hAnsi="Times New Roman" w:cs="Times New Roman"/>
          <w:sz w:val="24"/>
          <w:szCs w:val="24"/>
          <w:lang w:eastAsia="en-GB"/>
        </w:rPr>
        <w:t xml:space="preserve"> So</w:t>
      </w:r>
      <w:r w:rsidR="00943E25" w:rsidRPr="008E64C0">
        <w:rPr>
          <w:rFonts w:ascii="Times New Roman" w:hAnsi="Times New Roman" w:cs="Times New Roman"/>
          <w:sz w:val="24"/>
          <w:szCs w:val="24"/>
          <w:lang w:eastAsia="en-GB"/>
        </w:rPr>
        <w:t>,</w:t>
      </w:r>
      <w:r w:rsidR="00BC25FE" w:rsidRPr="008E64C0">
        <w:rPr>
          <w:rFonts w:ascii="Times New Roman" w:hAnsi="Times New Roman" w:cs="Times New Roman"/>
          <w:sz w:val="24"/>
          <w:szCs w:val="24"/>
          <w:lang w:eastAsia="en-GB"/>
        </w:rPr>
        <w:t xml:space="preserve"> </w:t>
      </w:r>
      <w:r w:rsidR="007770F3">
        <w:rPr>
          <w:rFonts w:ascii="Times New Roman" w:hAnsi="Times New Roman" w:cs="Times New Roman"/>
          <w:sz w:val="24"/>
          <w:szCs w:val="24"/>
          <w:lang w:eastAsia="en-GB"/>
        </w:rPr>
        <w:t>many-</w:t>
      </w:r>
      <w:r w:rsidR="00BC25FE" w:rsidRPr="008E64C0">
        <w:rPr>
          <w:rFonts w:ascii="Times New Roman" w:hAnsi="Times New Roman" w:cs="Times New Roman"/>
          <w:sz w:val="24"/>
          <w:szCs w:val="24"/>
          <w:lang w:eastAsia="en-GB"/>
        </w:rPr>
        <w:t xml:space="preserve">authors view </w:t>
      </w:r>
      <w:r w:rsidR="002F6A6C" w:rsidRPr="008E64C0">
        <w:rPr>
          <w:rFonts w:ascii="Times New Roman" w:hAnsi="Times New Roman" w:cs="Times New Roman"/>
          <w:sz w:val="24"/>
          <w:szCs w:val="24"/>
          <w:lang w:eastAsia="en-GB"/>
        </w:rPr>
        <w:t>leadership from a personality perspective</w:t>
      </w:r>
      <w:r w:rsidR="00BC25FE" w:rsidRPr="008E64C0">
        <w:rPr>
          <w:rFonts w:ascii="Times New Roman" w:hAnsi="Times New Roman" w:cs="Times New Roman"/>
          <w:sz w:val="24"/>
          <w:szCs w:val="24"/>
          <w:lang w:eastAsia="en-GB"/>
        </w:rPr>
        <w:t xml:space="preserve">, by postulating that leadership is a </w:t>
      </w:r>
      <w:r w:rsidR="002F6A6C" w:rsidRPr="008E64C0">
        <w:rPr>
          <w:rFonts w:ascii="Times New Roman" w:hAnsi="Times New Roman" w:cs="Times New Roman"/>
          <w:sz w:val="24"/>
          <w:szCs w:val="24"/>
          <w:lang w:eastAsia="en-GB"/>
        </w:rPr>
        <w:t xml:space="preserve">combination of traits or characteristics. </w:t>
      </w:r>
      <w:r w:rsidRPr="008E64C0">
        <w:rPr>
          <w:rFonts w:ascii="Times New Roman" w:hAnsi="Times New Roman" w:cs="Times New Roman"/>
          <w:sz w:val="24"/>
          <w:szCs w:val="24"/>
          <w:lang w:eastAsia="en-GB"/>
        </w:rPr>
        <w:t xml:space="preserve">Traits are the innate or inborn qualities </w:t>
      </w:r>
      <w:r w:rsidR="006B79B3" w:rsidRPr="008E64C0">
        <w:rPr>
          <w:rFonts w:ascii="Times New Roman" w:hAnsi="Times New Roman" w:cs="Times New Roman"/>
          <w:sz w:val="24"/>
          <w:szCs w:val="24"/>
          <w:lang w:eastAsia="en-GB"/>
        </w:rPr>
        <w:t xml:space="preserve">or characteristics </w:t>
      </w:r>
      <w:r w:rsidRPr="008E64C0">
        <w:rPr>
          <w:rFonts w:ascii="Times New Roman" w:hAnsi="Times New Roman" w:cs="Times New Roman"/>
          <w:sz w:val="24"/>
          <w:szCs w:val="24"/>
          <w:lang w:eastAsia="en-GB"/>
        </w:rPr>
        <w:t xml:space="preserve">that made the leaders who they </w:t>
      </w:r>
      <w:r w:rsidR="00855EA1" w:rsidRPr="008E64C0">
        <w:rPr>
          <w:rFonts w:ascii="Times New Roman" w:hAnsi="Times New Roman" w:cs="Times New Roman"/>
          <w:sz w:val="24"/>
          <w:szCs w:val="24"/>
          <w:lang w:eastAsia="en-GB"/>
        </w:rPr>
        <w:t>are,</w:t>
      </w:r>
      <w:r w:rsidR="000F2C82" w:rsidRPr="008E64C0">
        <w:rPr>
          <w:rFonts w:ascii="Times New Roman" w:hAnsi="Times New Roman" w:cs="Times New Roman"/>
          <w:sz w:val="24"/>
          <w:szCs w:val="24"/>
          <w:lang w:eastAsia="en-GB"/>
        </w:rPr>
        <w:t xml:space="preserve"> and it distinguishes them from non-leaders</w:t>
      </w:r>
      <w:r w:rsidRPr="008E64C0">
        <w:rPr>
          <w:rFonts w:ascii="Times New Roman" w:hAnsi="Times New Roman" w:cs="Times New Roman"/>
          <w:sz w:val="24"/>
          <w:szCs w:val="24"/>
          <w:lang w:eastAsia="en-GB"/>
        </w:rPr>
        <w:t xml:space="preserve"> (Bryman, 1992)</w:t>
      </w:r>
      <w:r w:rsidR="00A45813" w:rsidRPr="008E64C0">
        <w:rPr>
          <w:rFonts w:ascii="Times New Roman" w:hAnsi="Times New Roman" w:cs="Times New Roman"/>
          <w:sz w:val="24"/>
          <w:szCs w:val="24"/>
          <w:lang w:eastAsia="en-GB"/>
        </w:rPr>
        <w:t xml:space="preserve">. But authors like Jogo (1982) argued that </w:t>
      </w:r>
      <w:r w:rsidRPr="008E64C0">
        <w:rPr>
          <w:rFonts w:ascii="Times New Roman" w:hAnsi="Times New Roman" w:cs="Times New Roman"/>
          <w:sz w:val="24"/>
          <w:szCs w:val="24"/>
          <w:lang w:eastAsia="en-GB"/>
        </w:rPr>
        <w:t>leadership</w:t>
      </w:r>
      <w:r w:rsidR="00A45813" w:rsidRPr="008E64C0">
        <w:rPr>
          <w:rFonts w:ascii="Times New Roman" w:hAnsi="Times New Roman" w:cs="Times New Roman"/>
          <w:sz w:val="24"/>
          <w:szCs w:val="24"/>
          <w:lang w:eastAsia="en-GB"/>
        </w:rPr>
        <w:t xml:space="preserve"> skill</w:t>
      </w:r>
      <w:r w:rsidR="00EA6A85" w:rsidRPr="008E64C0">
        <w:rPr>
          <w:rFonts w:ascii="Times New Roman" w:hAnsi="Times New Roman" w:cs="Times New Roman"/>
          <w:sz w:val="24"/>
          <w:szCs w:val="24"/>
          <w:lang w:eastAsia="en-GB"/>
        </w:rPr>
        <w:t>s</w:t>
      </w:r>
      <w:r w:rsidRPr="008E64C0">
        <w:rPr>
          <w:rFonts w:ascii="Times New Roman" w:hAnsi="Times New Roman" w:cs="Times New Roman"/>
          <w:sz w:val="24"/>
          <w:szCs w:val="24"/>
          <w:lang w:eastAsia="en-GB"/>
        </w:rPr>
        <w:t xml:space="preserve"> could be observed in a leader</w:t>
      </w:r>
      <w:r w:rsidR="00EA6A85" w:rsidRPr="008E64C0">
        <w:rPr>
          <w:rFonts w:ascii="Times New Roman" w:hAnsi="Times New Roman" w:cs="Times New Roman"/>
          <w:sz w:val="24"/>
          <w:szCs w:val="24"/>
          <w:lang w:eastAsia="en-GB"/>
        </w:rPr>
        <w:t xml:space="preserve">. </w:t>
      </w:r>
    </w:p>
    <w:p w14:paraId="619A0C8C" w14:textId="77777777" w:rsidR="00E45C8F" w:rsidRPr="008E64C0" w:rsidRDefault="00A63F98" w:rsidP="001252B8">
      <w:pPr>
        <w:spacing w:line="480" w:lineRule="auto"/>
        <w:ind w:firstLine="420"/>
        <w:jc w:val="both"/>
        <w:rPr>
          <w:rFonts w:ascii="Times New Roman" w:hAnsi="Times New Roman" w:cs="Times New Roman"/>
          <w:sz w:val="24"/>
          <w:szCs w:val="24"/>
          <w:lang w:eastAsia="en-GB"/>
        </w:rPr>
      </w:pPr>
      <w:r w:rsidRPr="008E64C0">
        <w:rPr>
          <w:rFonts w:ascii="Times New Roman" w:hAnsi="Times New Roman" w:cs="Times New Roman"/>
          <w:sz w:val="24"/>
          <w:szCs w:val="24"/>
          <w:lang w:eastAsia="en-GB"/>
        </w:rPr>
        <w:t xml:space="preserve">But an important aspect of leadership is to implement and drive change. </w:t>
      </w:r>
      <w:r w:rsidR="004B47A6" w:rsidRPr="008E64C0">
        <w:rPr>
          <w:rFonts w:ascii="Times New Roman" w:hAnsi="Times New Roman" w:cs="Times New Roman"/>
          <w:sz w:val="24"/>
          <w:szCs w:val="24"/>
          <w:lang w:eastAsia="en-GB"/>
        </w:rPr>
        <w:t xml:space="preserve">Leadership </w:t>
      </w:r>
      <w:r w:rsidR="00943E25" w:rsidRPr="008E64C0">
        <w:rPr>
          <w:rFonts w:ascii="Times New Roman" w:hAnsi="Times New Roman" w:cs="Times New Roman"/>
          <w:sz w:val="24"/>
          <w:szCs w:val="24"/>
          <w:lang w:eastAsia="en-GB"/>
        </w:rPr>
        <w:t>motivates others</w:t>
      </w:r>
      <w:r w:rsidR="004B47A6" w:rsidRPr="008E64C0">
        <w:rPr>
          <w:rFonts w:ascii="Times New Roman" w:hAnsi="Times New Roman" w:cs="Times New Roman"/>
          <w:sz w:val="24"/>
          <w:szCs w:val="24"/>
          <w:lang w:eastAsia="en-GB"/>
        </w:rPr>
        <w:t xml:space="preserve"> to accomplish organisational goals </w:t>
      </w:r>
      <w:r w:rsidR="00625089" w:rsidRPr="008E64C0">
        <w:rPr>
          <w:rFonts w:ascii="Times New Roman" w:hAnsi="Times New Roman" w:cs="Times New Roman"/>
          <w:sz w:val="24"/>
          <w:szCs w:val="24"/>
          <w:lang w:eastAsia="en-GB"/>
        </w:rPr>
        <w:t xml:space="preserve">through </w:t>
      </w:r>
      <w:r w:rsidR="002F6A6C" w:rsidRPr="008E64C0">
        <w:rPr>
          <w:rFonts w:ascii="Times New Roman" w:hAnsi="Times New Roman" w:cs="Times New Roman"/>
          <w:sz w:val="24"/>
          <w:szCs w:val="24"/>
          <w:lang w:eastAsia="en-GB"/>
        </w:rPr>
        <w:t xml:space="preserve">a transformational process.  </w:t>
      </w:r>
      <w:r w:rsidRPr="008E64C0">
        <w:rPr>
          <w:rFonts w:ascii="Times New Roman" w:hAnsi="Times New Roman" w:cs="Times New Roman"/>
          <w:sz w:val="24"/>
          <w:szCs w:val="24"/>
          <w:lang w:eastAsia="en-GB"/>
        </w:rPr>
        <w:t>As the organisation is growing, new leaders could be emerging, and they can only emerge as Leaders when there are followers (Burns, 1978; Heller and Til, 1982; Hollander, 1992; Jago, 1982).  The emergent</w:t>
      </w:r>
      <w:r w:rsidR="00FA08EA" w:rsidRPr="008E64C0">
        <w:rPr>
          <w:rFonts w:ascii="Times New Roman" w:hAnsi="Times New Roman" w:cs="Times New Roman"/>
          <w:sz w:val="24"/>
          <w:szCs w:val="24"/>
          <w:lang w:eastAsia="en-GB"/>
        </w:rPr>
        <w:t>-</w:t>
      </w:r>
      <w:r w:rsidRPr="008E64C0">
        <w:rPr>
          <w:rFonts w:ascii="Times New Roman" w:hAnsi="Times New Roman" w:cs="Times New Roman"/>
          <w:sz w:val="24"/>
          <w:szCs w:val="24"/>
          <w:lang w:eastAsia="en-GB"/>
        </w:rPr>
        <w:t xml:space="preserve">leaders have influence over a group irrespective of their position or power. The </w:t>
      </w:r>
      <w:r w:rsidR="00290AE6" w:rsidRPr="008E64C0">
        <w:rPr>
          <w:rFonts w:ascii="Times New Roman" w:hAnsi="Times New Roman" w:cs="Times New Roman"/>
          <w:sz w:val="24"/>
          <w:szCs w:val="24"/>
          <w:lang w:eastAsia="en-GB"/>
        </w:rPr>
        <w:t>emergent-leaders</w:t>
      </w:r>
      <w:r w:rsidRPr="008E64C0">
        <w:rPr>
          <w:rFonts w:ascii="Times New Roman" w:hAnsi="Times New Roman" w:cs="Times New Roman"/>
          <w:sz w:val="24"/>
          <w:szCs w:val="24"/>
          <w:lang w:eastAsia="en-GB"/>
        </w:rPr>
        <w:t xml:space="preserve"> have communication ability, well informed, they can mobilise others, they are proactive, they generate new ideas, and very agile (Fisher, 1974). Equally, according to Smith and Foti (1998), the </w:t>
      </w:r>
      <w:r w:rsidR="00290AE6" w:rsidRPr="008E64C0">
        <w:rPr>
          <w:rFonts w:ascii="Times New Roman" w:hAnsi="Times New Roman" w:cs="Times New Roman"/>
          <w:sz w:val="24"/>
          <w:szCs w:val="24"/>
          <w:lang w:eastAsia="en-GB"/>
        </w:rPr>
        <w:t xml:space="preserve">emergent-leaders </w:t>
      </w:r>
      <w:r w:rsidRPr="008E64C0">
        <w:rPr>
          <w:rFonts w:ascii="Times New Roman" w:hAnsi="Times New Roman" w:cs="Times New Roman"/>
          <w:sz w:val="24"/>
          <w:szCs w:val="24"/>
          <w:lang w:eastAsia="en-GB"/>
        </w:rPr>
        <w:t xml:space="preserve">usually </w:t>
      </w:r>
      <w:r w:rsidR="00290AE6" w:rsidRPr="008E64C0">
        <w:rPr>
          <w:rFonts w:ascii="Times New Roman" w:hAnsi="Times New Roman" w:cs="Times New Roman"/>
          <w:sz w:val="24"/>
          <w:szCs w:val="24"/>
          <w:lang w:eastAsia="en-GB"/>
        </w:rPr>
        <w:t xml:space="preserve">have </w:t>
      </w:r>
      <w:r w:rsidRPr="008E64C0">
        <w:rPr>
          <w:rFonts w:ascii="Times New Roman" w:hAnsi="Times New Roman" w:cs="Times New Roman"/>
          <w:sz w:val="24"/>
          <w:szCs w:val="24"/>
          <w:lang w:eastAsia="en-GB"/>
        </w:rPr>
        <w:t>big personality trait dominant and confident.</w:t>
      </w:r>
    </w:p>
    <w:p w14:paraId="6DE02E99" w14:textId="3B97EEC5" w:rsidR="00C37534" w:rsidRPr="008E64C0" w:rsidRDefault="00A63F98" w:rsidP="001252B8">
      <w:pPr>
        <w:spacing w:line="480" w:lineRule="auto"/>
        <w:ind w:firstLine="420"/>
        <w:jc w:val="both"/>
        <w:rPr>
          <w:rFonts w:ascii="Times New Roman" w:eastAsia="Times New Roman" w:hAnsi="Times New Roman" w:cs="Times New Roman"/>
          <w:sz w:val="24"/>
          <w:szCs w:val="24"/>
          <w:lang w:eastAsia="en-GB"/>
        </w:rPr>
      </w:pPr>
      <w:r w:rsidRPr="008E64C0">
        <w:rPr>
          <w:rFonts w:ascii="Times New Roman" w:hAnsi="Times New Roman" w:cs="Times New Roman"/>
          <w:sz w:val="24"/>
          <w:szCs w:val="24"/>
          <w:lang w:eastAsia="en-GB"/>
        </w:rPr>
        <w:t>S</w:t>
      </w:r>
      <w:r w:rsidR="002B5104" w:rsidRPr="008E64C0">
        <w:rPr>
          <w:rFonts w:ascii="Times New Roman" w:hAnsi="Times New Roman" w:cs="Times New Roman"/>
          <w:sz w:val="24"/>
          <w:szCs w:val="24"/>
          <w:lang w:eastAsia="en-GB"/>
        </w:rPr>
        <w:t xml:space="preserve">ome authors </w:t>
      </w:r>
      <w:r w:rsidRPr="008E64C0">
        <w:rPr>
          <w:rFonts w:ascii="Times New Roman" w:hAnsi="Times New Roman" w:cs="Times New Roman"/>
          <w:sz w:val="24"/>
          <w:szCs w:val="24"/>
          <w:lang w:eastAsia="en-GB"/>
        </w:rPr>
        <w:t>contended</w:t>
      </w:r>
      <w:r w:rsidR="002B5104" w:rsidRPr="008E64C0">
        <w:rPr>
          <w:rFonts w:ascii="Times New Roman" w:hAnsi="Times New Roman" w:cs="Times New Roman"/>
          <w:sz w:val="24"/>
          <w:szCs w:val="24"/>
          <w:lang w:eastAsia="en-GB"/>
        </w:rPr>
        <w:t xml:space="preserve"> that </w:t>
      </w:r>
      <w:r w:rsidR="002F6A6C" w:rsidRPr="008E64C0">
        <w:rPr>
          <w:rFonts w:ascii="Times New Roman" w:hAnsi="Times New Roman" w:cs="Times New Roman"/>
          <w:sz w:val="24"/>
          <w:szCs w:val="24"/>
          <w:lang w:eastAsia="en-GB"/>
        </w:rPr>
        <w:t xml:space="preserve">skills </w:t>
      </w:r>
      <w:r w:rsidR="00290AE6" w:rsidRPr="008E64C0">
        <w:rPr>
          <w:rFonts w:ascii="Times New Roman" w:hAnsi="Times New Roman" w:cs="Times New Roman"/>
          <w:sz w:val="24"/>
          <w:szCs w:val="24"/>
          <w:lang w:eastAsia="en-GB"/>
        </w:rPr>
        <w:t>are core to</w:t>
      </w:r>
      <w:r w:rsidR="002F6A6C" w:rsidRPr="008E64C0">
        <w:rPr>
          <w:rFonts w:ascii="Times New Roman" w:hAnsi="Times New Roman" w:cs="Times New Roman"/>
          <w:sz w:val="24"/>
          <w:szCs w:val="24"/>
          <w:lang w:eastAsia="en-GB"/>
        </w:rPr>
        <w:t xml:space="preserve"> leadership</w:t>
      </w:r>
      <w:r w:rsidR="00A95F8E" w:rsidRPr="008E64C0">
        <w:rPr>
          <w:rFonts w:ascii="Times New Roman" w:hAnsi="Times New Roman" w:cs="Times New Roman"/>
          <w:sz w:val="24"/>
          <w:szCs w:val="24"/>
          <w:lang w:eastAsia="en-GB"/>
        </w:rPr>
        <w:t xml:space="preserve"> by concluding that </w:t>
      </w:r>
      <w:r w:rsidR="002F6A6C" w:rsidRPr="008E64C0">
        <w:rPr>
          <w:rFonts w:ascii="Times New Roman" w:hAnsi="Times New Roman" w:cs="Times New Roman"/>
          <w:sz w:val="24"/>
          <w:szCs w:val="24"/>
          <w:lang w:eastAsia="en-GB"/>
        </w:rPr>
        <w:t xml:space="preserve">knowledge and skills </w:t>
      </w:r>
      <w:r w:rsidR="00883F66" w:rsidRPr="008E64C0">
        <w:rPr>
          <w:rFonts w:ascii="Times New Roman" w:hAnsi="Times New Roman" w:cs="Times New Roman"/>
          <w:sz w:val="24"/>
          <w:szCs w:val="24"/>
          <w:lang w:eastAsia="en-GB"/>
        </w:rPr>
        <w:t>influence</w:t>
      </w:r>
      <w:r w:rsidR="002F6A6C" w:rsidRPr="008E64C0">
        <w:rPr>
          <w:rFonts w:ascii="Times New Roman" w:hAnsi="Times New Roman" w:cs="Times New Roman"/>
          <w:sz w:val="24"/>
          <w:szCs w:val="24"/>
          <w:lang w:eastAsia="en-GB"/>
        </w:rPr>
        <w:t xml:space="preserve"> effective leadership (Northouse, 2016)</w:t>
      </w:r>
      <w:r w:rsidR="00943E25" w:rsidRPr="008E64C0">
        <w:rPr>
          <w:rFonts w:ascii="Times New Roman" w:hAnsi="Times New Roman" w:cs="Times New Roman"/>
          <w:sz w:val="24"/>
          <w:szCs w:val="24"/>
          <w:lang w:eastAsia="en-GB"/>
        </w:rPr>
        <w:t xml:space="preserve">. </w:t>
      </w:r>
      <w:r w:rsidR="00CB7770" w:rsidRPr="008E64C0">
        <w:rPr>
          <w:rFonts w:ascii="Times New Roman" w:hAnsi="Times New Roman" w:cs="Times New Roman"/>
          <w:sz w:val="24"/>
          <w:szCs w:val="24"/>
          <w:lang w:eastAsia="en-GB"/>
        </w:rPr>
        <w:t xml:space="preserve">But if </w:t>
      </w:r>
      <w:r w:rsidR="002F6A6C" w:rsidRPr="008E64C0">
        <w:rPr>
          <w:rFonts w:ascii="Times New Roman" w:hAnsi="Times New Roman" w:cs="Times New Roman"/>
          <w:sz w:val="24"/>
          <w:szCs w:val="24"/>
          <w:lang w:eastAsia="en-GB"/>
        </w:rPr>
        <w:t xml:space="preserve">CIPD </w:t>
      </w:r>
      <w:r w:rsidR="00CB7770" w:rsidRPr="008E64C0">
        <w:rPr>
          <w:rFonts w:ascii="Times New Roman" w:hAnsi="Times New Roman" w:cs="Times New Roman"/>
          <w:sz w:val="24"/>
          <w:szCs w:val="24"/>
          <w:lang w:eastAsia="en-GB"/>
        </w:rPr>
        <w:t>(</w:t>
      </w:r>
      <w:r w:rsidR="002F6A6C" w:rsidRPr="008E64C0">
        <w:rPr>
          <w:rFonts w:ascii="Times New Roman" w:hAnsi="Times New Roman" w:cs="Times New Roman"/>
          <w:sz w:val="24"/>
          <w:szCs w:val="24"/>
          <w:lang w:eastAsia="en-GB"/>
        </w:rPr>
        <w:t xml:space="preserve">2019) </w:t>
      </w:r>
      <w:r w:rsidR="00CB7770" w:rsidRPr="008E64C0">
        <w:rPr>
          <w:rFonts w:ascii="Times New Roman" w:hAnsi="Times New Roman" w:cs="Times New Roman"/>
          <w:sz w:val="24"/>
          <w:szCs w:val="24"/>
          <w:lang w:eastAsia="en-GB"/>
        </w:rPr>
        <w:t xml:space="preserve">definition is considered, </w:t>
      </w:r>
      <w:r w:rsidR="002F6A6C" w:rsidRPr="008E64C0">
        <w:rPr>
          <w:rFonts w:ascii="Times New Roman" w:hAnsi="Times New Roman" w:cs="Times New Roman"/>
          <w:sz w:val="24"/>
          <w:szCs w:val="24"/>
          <w:lang w:eastAsia="en-GB"/>
        </w:rPr>
        <w:t xml:space="preserve">leadership is the “ability to influence people by demonstrating positive personal attributes and behaviours. Different leadership styles and qualities may be needed in different circumstances.”  </w:t>
      </w:r>
      <w:r w:rsidR="00660F4F" w:rsidRPr="008E64C0">
        <w:rPr>
          <w:rFonts w:ascii="Times New Roman" w:hAnsi="Times New Roman" w:cs="Times New Roman"/>
          <w:sz w:val="24"/>
          <w:szCs w:val="24"/>
          <w:lang w:eastAsia="en-GB"/>
        </w:rPr>
        <w:t>Therefore, the point of this exercise is to develop</w:t>
      </w:r>
      <w:r w:rsidR="00042A27" w:rsidRPr="008E64C0">
        <w:rPr>
          <w:rFonts w:ascii="Times New Roman" w:hAnsi="Times New Roman" w:cs="Times New Roman"/>
          <w:sz w:val="24"/>
          <w:szCs w:val="24"/>
          <w:lang w:eastAsia="en-GB"/>
        </w:rPr>
        <w:t xml:space="preserve"> the skills of emerging </w:t>
      </w:r>
      <w:r w:rsidR="003B6792" w:rsidRPr="008E64C0">
        <w:rPr>
          <w:rFonts w:ascii="Times New Roman" w:hAnsi="Times New Roman" w:cs="Times New Roman"/>
          <w:sz w:val="24"/>
          <w:szCs w:val="24"/>
          <w:lang w:eastAsia="en-GB"/>
        </w:rPr>
        <w:t>leaders for</w:t>
      </w:r>
      <w:r w:rsidR="00042A27" w:rsidRPr="008E64C0">
        <w:rPr>
          <w:rFonts w:ascii="Times New Roman" w:hAnsi="Times New Roman" w:cs="Times New Roman"/>
          <w:sz w:val="24"/>
          <w:szCs w:val="24"/>
          <w:lang w:eastAsia="en-GB"/>
        </w:rPr>
        <w:t xml:space="preserve"> </w:t>
      </w:r>
      <w:r w:rsidR="006C57EB" w:rsidRPr="008E64C0">
        <w:rPr>
          <w:rFonts w:ascii="Times New Roman" w:hAnsi="Times New Roman" w:cs="Times New Roman"/>
          <w:sz w:val="24"/>
          <w:szCs w:val="24"/>
          <w:lang w:eastAsia="en-GB"/>
        </w:rPr>
        <w:t>Sports Direct,</w:t>
      </w:r>
      <w:r w:rsidR="00973254" w:rsidRPr="008E64C0">
        <w:rPr>
          <w:rFonts w:ascii="Times New Roman" w:hAnsi="Times New Roman" w:cs="Times New Roman"/>
          <w:sz w:val="24"/>
          <w:szCs w:val="24"/>
          <w:lang w:eastAsia="en-GB"/>
        </w:rPr>
        <w:t xml:space="preserve"> in order to for them to influence their group </w:t>
      </w:r>
      <w:r w:rsidR="003B6792" w:rsidRPr="008E64C0">
        <w:rPr>
          <w:rFonts w:ascii="Times New Roman" w:hAnsi="Times New Roman" w:cs="Times New Roman"/>
          <w:sz w:val="24"/>
          <w:szCs w:val="24"/>
          <w:lang w:eastAsia="en-GB"/>
        </w:rPr>
        <w:t>to achieve organisational goal</w:t>
      </w:r>
      <w:r w:rsidR="00071888">
        <w:rPr>
          <w:rFonts w:ascii="Times New Roman" w:hAnsi="Times New Roman" w:cs="Times New Roman"/>
          <w:sz w:val="24"/>
          <w:szCs w:val="24"/>
          <w:lang w:eastAsia="en-GB"/>
        </w:rPr>
        <w:t>.</w:t>
      </w:r>
      <w:r w:rsidR="00837DBC" w:rsidRPr="008E64C0">
        <w:rPr>
          <w:rFonts w:ascii="Times New Roman" w:hAnsi="Times New Roman" w:cs="Times New Roman"/>
          <w:sz w:val="24"/>
          <w:szCs w:val="24"/>
          <w:lang w:eastAsia="en-GB"/>
        </w:rPr>
        <w:t xml:space="preserve">  </w:t>
      </w:r>
    </w:p>
    <w:p w14:paraId="4CD00129" w14:textId="010EF9E2" w:rsidR="003A214C" w:rsidRDefault="00A63F98" w:rsidP="00306000">
      <w:pPr>
        <w:pStyle w:val="Heading1"/>
        <w:jc w:val="center"/>
        <w:rPr>
          <w:rFonts w:ascii="Times New Roman" w:hAnsi="Times New Roman" w:cs="Times New Roman"/>
          <w:sz w:val="24"/>
          <w:szCs w:val="24"/>
          <w:u w:val="single"/>
        </w:rPr>
      </w:pPr>
      <w:r w:rsidRPr="008E64C0">
        <w:rPr>
          <w:rFonts w:ascii="Times New Roman" w:hAnsi="Times New Roman" w:cs="Times New Roman"/>
          <w:sz w:val="24"/>
          <w:szCs w:val="24"/>
        </w:rPr>
        <w:lastRenderedPageBreak/>
        <w:t xml:space="preserve">2.0 </w:t>
      </w:r>
      <w:bookmarkStart w:id="4" w:name="_Toc7379140"/>
      <w:r w:rsidRPr="008E64C0">
        <w:rPr>
          <w:rFonts w:ascii="Times New Roman" w:hAnsi="Times New Roman" w:cs="Times New Roman"/>
          <w:sz w:val="24"/>
          <w:szCs w:val="24"/>
        </w:rPr>
        <w:t>Background literature</w:t>
      </w:r>
      <w:r w:rsidR="00B673C4" w:rsidRPr="008E64C0">
        <w:rPr>
          <w:rFonts w:ascii="Times New Roman" w:hAnsi="Times New Roman" w:cs="Times New Roman"/>
          <w:sz w:val="24"/>
          <w:szCs w:val="24"/>
        </w:rPr>
        <w:t xml:space="preserve"> </w:t>
      </w:r>
      <w:r w:rsidR="00A1718A" w:rsidRPr="008E64C0">
        <w:rPr>
          <w:rFonts w:ascii="Times New Roman" w:hAnsi="Times New Roman" w:cs="Times New Roman"/>
          <w:sz w:val="24"/>
          <w:szCs w:val="24"/>
        </w:rPr>
        <w:t>‘emerging leadership development programme’.</w:t>
      </w:r>
      <w:bookmarkEnd w:id="4"/>
      <w:r w:rsidR="00A1718A" w:rsidRPr="008E64C0">
        <w:rPr>
          <w:rFonts w:ascii="Times New Roman" w:hAnsi="Times New Roman" w:cs="Times New Roman"/>
          <w:sz w:val="24"/>
          <w:szCs w:val="24"/>
          <w:u w:val="single"/>
        </w:rPr>
        <w:t xml:space="preserve">  </w:t>
      </w:r>
    </w:p>
    <w:p w14:paraId="369502FB" w14:textId="77777777" w:rsidR="00CF3D79" w:rsidRPr="00CF3D79" w:rsidRDefault="00CF3D79" w:rsidP="00CF3D79"/>
    <w:p w14:paraId="6CBCE2F8" w14:textId="21D1620B" w:rsidR="0033522D" w:rsidRPr="008E64C0" w:rsidRDefault="008C7392" w:rsidP="00E31669">
      <w:pPr>
        <w:rPr>
          <w:rFonts w:ascii="Times New Roman" w:hAnsi="Times New Roman" w:cs="Times New Roman"/>
          <w:sz w:val="24"/>
          <w:szCs w:val="24"/>
        </w:rPr>
      </w:pPr>
      <w:r w:rsidRPr="008C7392">
        <w:drawing>
          <wp:inline distT="0" distB="0" distL="0" distR="0" wp14:anchorId="78AAFCE9" wp14:editId="52B56A55">
            <wp:extent cx="5686425" cy="2724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6425" cy="2724150"/>
                    </a:xfrm>
                    <a:prstGeom prst="rect">
                      <a:avLst/>
                    </a:prstGeom>
                  </pic:spPr>
                </pic:pic>
              </a:graphicData>
            </a:graphic>
          </wp:inline>
        </w:drawing>
      </w:r>
    </w:p>
    <w:p w14:paraId="255C396F" w14:textId="2F53F87D" w:rsidR="00785284" w:rsidRPr="008E64C0" w:rsidRDefault="00A63F98" w:rsidP="00C328A3">
      <w:pPr>
        <w:pStyle w:val="Heading2"/>
        <w:jc w:val="center"/>
        <w:rPr>
          <w:b w:val="0"/>
          <w:sz w:val="24"/>
          <w:szCs w:val="24"/>
        </w:rPr>
      </w:pPr>
      <w:bookmarkStart w:id="5" w:name="_Toc7379141"/>
      <w:r w:rsidRPr="008E64C0">
        <w:rPr>
          <w:rFonts w:eastAsiaTheme="majorEastAsia"/>
          <w:b w:val="0"/>
          <w:bCs w:val="0"/>
          <w:color w:val="2E74B5" w:themeColor="accent1" w:themeShade="BF"/>
          <w:sz w:val="24"/>
          <w:szCs w:val="24"/>
          <w:lang w:eastAsia="en-US"/>
        </w:rPr>
        <w:t xml:space="preserve">2.1 </w:t>
      </w:r>
      <w:r w:rsidR="00096C93" w:rsidRPr="008E64C0">
        <w:rPr>
          <w:rFonts w:eastAsiaTheme="majorEastAsia"/>
          <w:b w:val="0"/>
          <w:bCs w:val="0"/>
          <w:color w:val="2E74B5" w:themeColor="accent1" w:themeShade="BF"/>
          <w:sz w:val="24"/>
          <w:szCs w:val="24"/>
          <w:lang w:eastAsia="en-US"/>
        </w:rPr>
        <w:t>T</w:t>
      </w:r>
      <w:r w:rsidRPr="008E64C0">
        <w:rPr>
          <w:rFonts w:eastAsiaTheme="majorEastAsia"/>
          <w:b w:val="0"/>
          <w:bCs w:val="0"/>
          <w:color w:val="2E74B5" w:themeColor="accent1" w:themeShade="BF"/>
          <w:sz w:val="24"/>
          <w:szCs w:val="24"/>
          <w:lang w:eastAsia="en-US"/>
        </w:rPr>
        <w:t>he skills and competencies required for effective leaders in the modern business environment.</w:t>
      </w:r>
      <w:bookmarkEnd w:id="5"/>
    </w:p>
    <w:p w14:paraId="448A0E24" w14:textId="7821E381" w:rsidR="00083151" w:rsidRPr="008E64C0" w:rsidRDefault="00083151" w:rsidP="00E31669">
      <w:pPr>
        <w:rPr>
          <w:rFonts w:ascii="Times New Roman" w:hAnsi="Times New Roman" w:cs="Times New Roman"/>
          <w:b/>
          <w:sz w:val="24"/>
          <w:szCs w:val="24"/>
        </w:rPr>
      </w:pPr>
    </w:p>
    <w:p w14:paraId="7F4D5776" w14:textId="42A324BB" w:rsidR="00380585" w:rsidRPr="008E64C0" w:rsidRDefault="00183A04" w:rsidP="00183A04">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2272" behindDoc="0" locked="0" layoutInCell="1" allowOverlap="1" wp14:anchorId="3113361A" wp14:editId="7B82056C">
            <wp:simplePos x="0" y="0"/>
            <wp:positionH relativeFrom="column">
              <wp:posOffset>0</wp:posOffset>
            </wp:positionH>
            <wp:positionV relativeFrom="paragraph">
              <wp:posOffset>2837</wp:posOffset>
            </wp:positionV>
            <wp:extent cx="3926205" cy="3542030"/>
            <wp:effectExtent l="0" t="0" r="0" b="127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6205" cy="3542030"/>
                    </a:xfrm>
                    <a:prstGeom prst="rect">
                      <a:avLst/>
                    </a:prstGeom>
                    <a:noFill/>
                  </pic:spPr>
                </pic:pic>
              </a:graphicData>
            </a:graphic>
          </wp:anchor>
        </w:drawing>
      </w:r>
      <w:r w:rsidR="00A515AD" w:rsidRPr="008E64C0">
        <w:rPr>
          <w:rFonts w:ascii="Times New Roman" w:hAnsi="Times New Roman" w:cs="Times New Roman"/>
          <w:noProof/>
          <w:sz w:val="24"/>
          <w:szCs w:val="24"/>
        </w:rPr>
        <w:t>Katz (1955)</w:t>
      </w:r>
      <w:r w:rsidR="00A515AD" w:rsidRPr="008E64C0">
        <w:rPr>
          <w:rFonts w:ascii="Times New Roman" w:hAnsi="Times New Roman" w:cs="Times New Roman"/>
          <w:sz w:val="24"/>
          <w:szCs w:val="24"/>
        </w:rPr>
        <w:t xml:space="preserve"> suggested</w:t>
      </w:r>
      <w:r w:rsidR="00A63F98" w:rsidRPr="008E64C0">
        <w:rPr>
          <w:rFonts w:ascii="Times New Roman" w:hAnsi="Times New Roman" w:cs="Times New Roman"/>
          <w:sz w:val="24"/>
          <w:szCs w:val="24"/>
        </w:rPr>
        <w:t xml:space="preserve"> that </w:t>
      </w:r>
      <w:r w:rsidR="00083151" w:rsidRPr="008E64C0">
        <w:rPr>
          <w:rFonts w:ascii="Times New Roman" w:hAnsi="Times New Roman" w:cs="Times New Roman"/>
          <w:sz w:val="24"/>
          <w:szCs w:val="24"/>
        </w:rPr>
        <w:t>Leadership skills can be acquired and developed</w:t>
      </w:r>
      <w:r w:rsidR="00A63F98" w:rsidRPr="008E64C0">
        <w:rPr>
          <w:rFonts w:ascii="Times New Roman" w:hAnsi="Times New Roman" w:cs="Times New Roman"/>
          <w:sz w:val="24"/>
          <w:szCs w:val="24"/>
        </w:rPr>
        <w:t xml:space="preserve">. He </w:t>
      </w:r>
      <w:r w:rsidR="00290AE6" w:rsidRPr="008E64C0">
        <w:rPr>
          <w:rFonts w:ascii="Times New Roman" w:hAnsi="Times New Roman" w:cs="Times New Roman"/>
          <w:sz w:val="24"/>
          <w:szCs w:val="24"/>
        </w:rPr>
        <w:t>hypothesised</w:t>
      </w:r>
      <w:r w:rsidR="00A63F98" w:rsidRPr="008E64C0">
        <w:rPr>
          <w:rFonts w:ascii="Times New Roman" w:hAnsi="Times New Roman" w:cs="Times New Roman"/>
          <w:sz w:val="24"/>
          <w:szCs w:val="24"/>
        </w:rPr>
        <w:t xml:space="preserve"> and contended that Leaders need three skills </w:t>
      </w:r>
      <w:r w:rsidR="003A3AC2" w:rsidRPr="008E64C0">
        <w:rPr>
          <w:rFonts w:ascii="Times New Roman" w:hAnsi="Times New Roman" w:cs="Times New Roman"/>
          <w:sz w:val="24"/>
          <w:szCs w:val="24"/>
        </w:rPr>
        <w:t>and</w:t>
      </w:r>
      <w:r w:rsidR="00A63F98" w:rsidRPr="008E64C0">
        <w:rPr>
          <w:rFonts w:ascii="Times New Roman" w:hAnsi="Times New Roman" w:cs="Times New Roman"/>
          <w:sz w:val="24"/>
          <w:szCs w:val="24"/>
        </w:rPr>
        <w:t xml:space="preserve"> the importance of each skill depends on the level of management responsibility. </w:t>
      </w:r>
      <w:r w:rsidR="00DB5E8B" w:rsidRPr="008E64C0">
        <w:rPr>
          <w:rFonts w:ascii="Times New Roman" w:hAnsi="Times New Roman" w:cs="Times New Roman"/>
          <w:sz w:val="24"/>
          <w:szCs w:val="24"/>
        </w:rPr>
        <w:t>Their</w:t>
      </w:r>
      <w:r w:rsidR="00A63F98" w:rsidRPr="008E64C0">
        <w:rPr>
          <w:rFonts w:ascii="Times New Roman" w:hAnsi="Times New Roman" w:cs="Times New Roman"/>
          <w:sz w:val="24"/>
          <w:szCs w:val="24"/>
        </w:rPr>
        <w:t xml:space="preserve"> skills modules are Technical (analytical usually at a lower level), Secondly, Human </w:t>
      </w:r>
      <w:r w:rsidR="00DB5E8B" w:rsidRPr="008E64C0">
        <w:rPr>
          <w:rFonts w:ascii="Times New Roman" w:hAnsi="Times New Roman" w:cs="Times New Roman"/>
          <w:sz w:val="24"/>
          <w:szCs w:val="24"/>
        </w:rPr>
        <w:t>(people</w:t>
      </w:r>
      <w:r w:rsidR="00A63F98" w:rsidRPr="008E64C0">
        <w:rPr>
          <w:rFonts w:ascii="Times New Roman" w:hAnsi="Times New Roman" w:cs="Times New Roman"/>
          <w:sz w:val="24"/>
          <w:szCs w:val="24"/>
        </w:rPr>
        <w:t xml:space="preserve"> skills) and lastly, Conceptual </w:t>
      </w:r>
      <w:r w:rsidR="002217A8" w:rsidRPr="008E64C0">
        <w:rPr>
          <w:rFonts w:ascii="Times New Roman" w:hAnsi="Times New Roman" w:cs="Times New Roman"/>
          <w:sz w:val="24"/>
          <w:szCs w:val="24"/>
        </w:rPr>
        <w:t>(</w:t>
      </w:r>
      <w:r w:rsidR="006A68A5" w:rsidRPr="008E64C0">
        <w:rPr>
          <w:rFonts w:ascii="Times New Roman" w:hAnsi="Times New Roman" w:cs="Times New Roman"/>
          <w:sz w:val="24"/>
          <w:szCs w:val="24"/>
        </w:rPr>
        <w:t>strategic</w:t>
      </w:r>
      <w:r w:rsidR="00A63F98" w:rsidRPr="008E64C0">
        <w:rPr>
          <w:rFonts w:ascii="Times New Roman" w:hAnsi="Times New Roman" w:cs="Times New Roman"/>
          <w:sz w:val="24"/>
          <w:szCs w:val="24"/>
        </w:rPr>
        <w:t xml:space="preserve"> level). </w:t>
      </w:r>
    </w:p>
    <w:p w14:paraId="552148A5" w14:textId="1B8367D9" w:rsidR="00957A4D" w:rsidRPr="008E64C0" w:rsidRDefault="00A63F98" w:rsidP="00183A04">
      <w:pPr>
        <w:spacing w:line="480" w:lineRule="auto"/>
        <w:ind w:firstLine="720"/>
        <w:jc w:val="both"/>
        <w:rPr>
          <w:rFonts w:ascii="Times New Roman" w:hAnsi="Times New Roman" w:cs="Times New Roman"/>
          <w:sz w:val="24"/>
          <w:szCs w:val="24"/>
        </w:rPr>
      </w:pPr>
      <w:r w:rsidRPr="008E64C0">
        <w:rPr>
          <w:rFonts w:ascii="Times New Roman" w:hAnsi="Times New Roman" w:cs="Times New Roman"/>
          <w:sz w:val="24"/>
          <w:szCs w:val="24"/>
        </w:rPr>
        <w:lastRenderedPageBreak/>
        <w:t>Furthermore</w:t>
      </w:r>
      <w:r w:rsidR="00B71B28" w:rsidRPr="008E64C0">
        <w:rPr>
          <w:rFonts w:ascii="Times New Roman" w:hAnsi="Times New Roman" w:cs="Times New Roman"/>
          <w:sz w:val="24"/>
          <w:szCs w:val="24"/>
        </w:rPr>
        <w:t xml:space="preserve">, </w:t>
      </w:r>
      <w:r w:rsidRPr="008E64C0">
        <w:rPr>
          <w:rFonts w:ascii="Times New Roman" w:hAnsi="Times New Roman" w:cs="Times New Roman"/>
          <w:sz w:val="24"/>
          <w:szCs w:val="24"/>
        </w:rPr>
        <w:t>in</w:t>
      </w:r>
      <w:r w:rsidR="00585C1C" w:rsidRPr="008E64C0">
        <w:rPr>
          <w:rFonts w:ascii="Times New Roman" w:hAnsi="Times New Roman" w:cs="Times New Roman"/>
          <w:sz w:val="24"/>
          <w:szCs w:val="24"/>
        </w:rPr>
        <w:t xml:space="preserve"> figure </w:t>
      </w:r>
      <w:r w:rsidR="00665E7F">
        <w:rPr>
          <w:rFonts w:ascii="Times New Roman" w:hAnsi="Times New Roman" w:cs="Times New Roman"/>
          <w:sz w:val="24"/>
          <w:szCs w:val="24"/>
        </w:rPr>
        <w:t>1</w:t>
      </w:r>
      <w:r w:rsidR="00F51C4B" w:rsidRPr="008E64C0">
        <w:rPr>
          <w:rFonts w:ascii="Times New Roman" w:hAnsi="Times New Roman" w:cs="Times New Roman"/>
          <w:sz w:val="24"/>
          <w:szCs w:val="24"/>
        </w:rPr>
        <w:t xml:space="preserve">, Mumford, </w:t>
      </w:r>
      <w:r w:rsidR="00F51C4B" w:rsidRPr="008E64C0">
        <w:rPr>
          <w:rFonts w:ascii="Times New Roman" w:hAnsi="Times New Roman" w:cs="Times New Roman"/>
          <w:i/>
          <w:sz w:val="24"/>
          <w:szCs w:val="24"/>
        </w:rPr>
        <w:t>et al</w:t>
      </w:r>
      <w:r w:rsidR="00F51C4B" w:rsidRPr="008E64C0">
        <w:rPr>
          <w:rFonts w:ascii="Times New Roman" w:hAnsi="Times New Roman" w:cs="Times New Roman"/>
          <w:sz w:val="24"/>
          <w:szCs w:val="24"/>
        </w:rPr>
        <w:t xml:space="preserve">., </w:t>
      </w:r>
      <w:r w:rsidRPr="008E64C0">
        <w:rPr>
          <w:rFonts w:ascii="Times New Roman" w:hAnsi="Times New Roman" w:cs="Times New Roman"/>
          <w:sz w:val="24"/>
          <w:szCs w:val="24"/>
        </w:rPr>
        <w:t>(</w:t>
      </w:r>
      <w:r w:rsidR="00F51C4B" w:rsidRPr="008E64C0">
        <w:rPr>
          <w:rFonts w:ascii="Times New Roman" w:hAnsi="Times New Roman" w:cs="Times New Roman"/>
          <w:sz w:val="24"/>
          <w:szCs w:val="24"/>
        </w:rPr>
        <w:t xml:space="preserve">2000) </w:t>
      </w:r>
      <w:r w:rsidR="00C2712D" w:rsidRPr="008E64C0">
        <w:rPr>
          <w:rFonts w:ascii="Times New Roman" w:hAnsi="Times New Roman" w:cs="Times New Roman"/>
          <w:sz w:val="24"/>
          <w:szCs w:val="24"/>
        </w:rPr>
        <w:t xml:space="preserve">suggested five </w:t>
      </w:r>
      <w:r w:rsidR="008A0741" w:rsidRPr="008E64C0">
        <w:rPr>
          <w:rFonts w:ascii="Times New Roman" w:hAnsi="Times New Roman" w:cs="Times New Roman"/>
          <w:sz w:val="24"/>
          <w:szCs w:val="24"/>
        </w:rPr>
        <w:t xml:space="preserve">components that are essential </w:t>
      </w:r>
      <w:r w:rsidR="006A68A5" w:rsidRPr="008E64C0">
        <w:rPr>
          <w:rFonts w:ascii="Times New Roman" w:hAnsi="Times New Roman" w:cs="Times New Roman"/>
          <w:sz w:val="24"/>
          <w:szCs w:val="24"/>
        </w:rPr>
        <w:t>for</w:t>
      </w:r>
      <w:r w:rsidR="008A0741" w:rsidRPr="008E64C0">
        <w:rPr>
          <w:rFonts w:ascii="Times New Roman" w:hAnsi="Times New Roman" w:cs="Times New Roman"/>
          <w:sz w:val="24"/>
          <w:szCs w:val="24"/>
        </w:rPr>
        <w:t xml:space="preserve"> skill-based leadership model. They are </w:t>
      </w:r>
      <w:r w:rsidR="00381AA7" w:rsidRPr="008E64C0">
        <w:rPr>
          <w:rFonts w:ascii="Times New Roman" w:hAnsi="Times New Roman" w:cs="Times New Roman"/>
          <w:sz w:val="24"/>
          <w:szCs w:val="24"/>
        </w:rPr>
        <w:t xml:space="preserve">individual attributes, competencies, </w:t>
      </w:r>
      <w:r w:rsidR="00AA0433" w:rsidRPr="008E64C0">
        <w:rPr>
          <w:rFonts w:ascii="Times New Roman" w:hAnsi="Times New Roman" w:cs="Times New Roman"/>
          <w:sz w:val="24"/>
          <w:szCs w:val="24"/>
        </w:rPr>
        <w:t xml:space="preserve">experience, leadership outcomes, and environmental influences. </w:t>
      </w:r>
      <w:r w:rsidR="00BD4384" w:rsidRPr="008E64C0">
        <w:rPr>
          <w:rFonts w:ascii="Times New Roman" w:hAnsi="Times New Roman" w:cs="Times New Roman"/>
          <w:sz w:val="24"/>
          <w:szCs w:val="24"/>
        </w:rPr>
        <w:t>Problem-solving skills</w:t>
      </w:r>
      <w:r w:rsidR="00C14A63" w:rsidRPr="008E64C0">
        <w:rPr>
          <w:rFonts w:ascii="Times New Roman" w:hAnsi="Times New Roman" w:cs="Times New Roman"/>
          <w:sz w:val="24"/>
          <w:szCs w:val="24"/>
        </w:rPr>
        <w:t xml:space="preserve"> are the </w:t>
      </w:r>
      <w:r w:rsidR="006A68A5" w:rsidRPr="008E64C0">
        <w:rPr>
          <w:rFonts w:ascii="Times New Roman" w:hAnsi="Times New Roman" w:cs="Times New Roman"/>
          <w:sz w:val="24"/>
          <w:szCs w:val="24"/>
        </w:rPr>
        <w:t>emerging</w:t>
      </w:r>
      <w:r w:rsidR="00C14A63" w:rsidRPr="008E64C0">
        <w:rPr>
          <w:rFonts w:ascii="Times New Roman" w:hAnsi="Times New Roman" w:cs="Times New Roman"/>
          <w:sz w:val="24"/>
          <w:szCs w:val="24"/>
        </w:rPr>
        <w:t xml:space="preserve">-leaders </w:t>
      </w:r>
      <w:r w:rsidR="005F2E0D" w:rsidRPr="008E64C0">
        <w:rPr>
          <w:rFonts w:ascii="Times New Roman" w:hAnsi="Times New Roman" w:cs="Times New Roman"/>
          <w:sz w:val="24"/>
          <w:szCs w:val="24"/>
        </w:rPr>
        <w:t xml:space="preserve">ability to creatively solve </w:t>
      </w:r>
      <w:r w:rsidR="006A68A5" w:rsidRPr="008E64C0">
        <w:rPr>
          <w:rFonts w:ascii="Times New Roman" w:hAnsi="Times New Roman" w:cs="Times New Roman"/>
          <w:sz w:val="24"/>
          <w:szCs w:val="24"/>
        </w:rPr>
        <w:t>problems</w:t>
      </w:r>
      <w:r w:rsidR="00CF6993" w:rsidRPr="008E64C0">
        <w:rPr>
          <w:rFonts w:ascii="Times New Roman" w:hAnsi="Times New Roman" w:cs="Times New Roman"/>
          <w:sz w:val="24"/>
          <w:szCs w:val="24"/>
        </w:rPr>
        <w:t xml:space="preserve">. And the social </w:t>
      </w:r>
      <w:r w:rsidR="006A68A5" w:rsidRPr="008E64C0">
        <w:rPr>
          <w:rFonts w:ascii="Times New Roman" w:hAnsi="Times New Roman" w:cs="Times New Roman"/>
          <w:sz w:val="24"/>
          <w:szCs w:val="24"/>
        </w:rPr>
        <w:t>judgment</w:t>
      </w:r>
      <w:r w:rsidR="00CF6993" w:rsidRPr="008E64C0">
        <w:rPr>
          <w:rFonts w:ascii="Times New Roman" w:hAnsi="Times New Roman" w:cs="Times New Roman"/>
          <w:sz w:val="24"/>
          <w:szCs w:val="24"/>
        </w:rPr>
        <w:t xml:space="preserve"> is about emotional </w:t>
      </w:r>
      <w:r w:rsidR="00CE24EF" w:rsidRPr="008E64C0">
        <w:rPr>
          <w:rFonts w:ascii="Times New Roman" w:hAnsi="Times New Roman" w:cs="Times New Roman"/>
          <w:sz w:val="24"/>
          <w:szCs w:val="24"/>
        </w:rPr>
        <w:t>intelligence</w:t>
      </w:r>
      <w:r w:rsidR="00244FAB" w:rsidRPr="008E64C0">
        <w:rPr>
          <w:rFonts w:ascii="Times New Roman" w:hAnsi="Times New Roman" w:cs="Times New Roman"/>
          <w:sz w:val="24"/>
          <w:szCs w:val="24"/>
        </w:rPr>
        <w:t xml:space="preserve"> and emotional intelligence is the </w:t>
      </w:r>
      <w:r w:rsidR="003E54E6" w:rsidRPr="008E64C0">
        <w:rPr>
          <w:rFonts w:ascii="Times New Roman" w:hAnsi="Times New Roman" w:cs="Times New Roman"/>
          <w:sz w:val="24"/>
          <w:szCs w:val="24"/>
        </w:rPr>
        <w:t>foundation of critical skills</w:t>
      </w:r>
      <w:r w:rsidR="00CE24EF" w:rsidRPr="008E64C0">
        <w:rPr>
          <w:rFonts w:ascii="Times New Roman" w:hAnsi="Times New Roman" w:cs="Times New Roman"/>
          <w:sz w:val="24"/>
          <w:szCs w:val="24"/>
        </w:rPr>
        <w:t xml:space="preserve">. It enables a </w:t>
      </w:r>
      <w:r w:rsidR="006A68A5" w:rsidRPr="008E64C0">
        <w:rPr>
          <w:rFonts w:ascii="Times New Roman" w:hAnsi="Times New Roman" w:cs="Times New Roman"/>
          <w:sz w:val="24"/>
          <w:szCs w:val="24"/>
        </w:rPr>
        <w:t>leader’s</w:t>
      </w:r>
      <w:r w:rsidR="00CE24EF" w:rsidRPr="008E64C0">
        <w:rPr>
          <w:rFonts w:ascii="Times New Roman" w:hAnsi="Times New Roman" w:cs="Times New Roman"/>
          <w:sz w:val="24"/>
          <w:szCs w:val="24"/>
        </w:rPr>
        <w:t xml:space="preserve"> ability to </w:t>
      </w:r>
      <w:r w:rsidR="00C328A3" w:rsidRPr="008E64C0">
        <w:rPr>
          <w:rFonts w:ascii="Times New Roman" w:hAnsi="Times New Roman" w:cs="Times New Roman"/>
          <w:sz w:val="24"/>
          <w:szCs w:val="24"/>
        </w:rPr>
        <w:t>work</w:t>
      </w:r>
      <w:r w:rsidR="00CE24EF" w:rsidRPr="008E64C0">
        <w:rPr>
          <w:rFonts w:ascii="Times New Roman" w:hAnsi="Times New Roman" w:cs="Times New Roman"/>
          <w:sz w:val="24"/>
          <w:szCs w:val="24"/>
        </w:rPr>
        <w:t xml:space="preserve"> </w:t>
      </w:r>
      <w:r w:rsidR="00D215C9" w:rsidRPr="008E64C0">
        <w:rPr>
          <w:rFonts w:ascii="Times New Roman" w:hAnsi="Times New Roman" w:cs="Times New Roman"/>
          <w:sz w:val="24"/>
          <w:szCs w:val="24"/>
        </w:rPr>
        <w:t xml:space="preserve">with </w:t>
      </w:r>
      <w:r w:rsidR="00CE24EF" w:rsidRPr="008E64C0">
        <w:rPr>
          <w:rFonts w:ascii="Times New Roman" w:hAnsi="Times New Roman" w:cs="Times New Roman"/>
          <w:sz w:val="24"/>
          <w:szCs w:val="24"/>
        </w:rPr>
        <w:t>others in solving problems</w:t>
      </w:r>
      <w:r w:rsidR="00D215C9" w:rsidRPr="008E64C0">
        <w:rPr>
          <w:rFonts w:ascii="Times New Roman" w:hAnsi="Times New Roman" w:cs="Times New Roman"/>
          <w:sz w:val="24"/>
          <w:szCs w:val="24"/>
        </w:rPr>
        <w:t xml:space="preserve">. </w:t>
      </w:r>
    </w:p>
    <w:p w14:paraId="06C49C3B" w14:textId="3940F63C" w:rsidR="00957A4D" w:rsidRPr="008E64C0" w:rsidRDefault="00A63F98" w:rsidP="00183A04">
      <w:pPr>
        <w:spacing w:line="480" w:lineRule="auto"/>
        <w:ind w:firstLine="720"/>
        <w:jc w:val="both"/>
        <w:rPr>
          <w:rFonts w:ascii="Times New Roman" w:hAnsi="Times New Roman" w:cs="Times New Roman"/>
          <w:sz w:val="24"/>
          <w:szCs w:val="24"/>
        </w:rPr>
      </w:pPr>
      <w:r w:rsidRPr="008E64C0">
        <w:rPr>
          <w:rFonts w:ascii="Times New Roman" w:hAnsi="Times New Roman" w:cs="Times New Roman"/>
          <w:sz w:val="24"/>
          <w:szCs w:val="24"/>
        </w:rPr>
        <w:t>Besides</w:t>
      </w:r>
      <w:r w:rsidR="003D2C9C" w:rsidRPr="008E64C0">
        <w:rPr>
          <w:rFonts w:ascii="Times New Roman" w:hAnsi="Times New Roman" w:cs="Times New Roman"/>
          <w:sz w:val="24"/>
          <w:szCs w:val="24"/>
        </w:rPr>
        <w:t xml:space="preserve">, Mumford, </w:t>
      </w:r>
      <w:r w:rsidR="003D2C9C" w:rsidRPr="008E64C0">
        <w:rPr>
          <w:rFonts w:ascii="Times New Roman" w:hAnsi="Times New Roman" w:cs="Times New Roman"/>
          <w:i/>
          <w:sz w:val="24"/>
          <w:szCs w:val="24"/>
        </w:rPr>
        <w:t>et al</w:t>
      </w:r>
      <w:r w:rsidR="003D2C9C" w:rsidRPr="008E64C0">
        <w:rPr>
          <w:rFonts w:ascii="Times New Roman" w:hAnsi="Times New Roman" w:cs="Times New Roman"/>
          <w:sz w:val="24"/>
          <w:szCs w:val="24"/>
        </w:rPr>
        <w:t xml:space="preserve">., </w:t>
      </w:r>
      <w:r w:rsidRPr="008E64C0">
        <w:rPr>
          <w:rFonts w:ascii="Times New Roman" w:hAnsi="Times New Roman" w:cs="Times New Roman"/>
          <w:sz w:val="24"/>
          <w:szCs w:val="24"/>
        </w:rPr>
        <w:t>(</w:t>
      </w:r>
      <w:r w:rsidR="003D2C9C" w:rsidRPr="008E64C0">
        <w:rPr>
          <w:rFonts w:ascii="Times New Roman" w:hAnsi="Times New Roman" w:cs="Times New Roman"/>
          <w:sz w:val="24"/>
          <w:szCs w:val="24"/>
        </w:rPr>
        <w:t>2000) expounded on Katz work o</w:t>
      </w:r>
      <w:r w:rsidR="009B31DB" w:rsidRPr="008E64C0">
        <w:rPr>
          <w:rFonts w:ascii="Times New Roman" w:hAnsi="Times New Roman" w:cs="Times New Roman"/>
          <w:sz w:val="24"/>
          <w:szCs w:val="24"/>
        </w:rPr>
        <w:t>n</w:t>
      </w:r>
      <w:r w:rsidR="003D2C9C" w:rsidRPr="008E64C0">
        <w:rPr>
          <w:rFonts w:ascii="Times New Roman" w:hAnsi="Times New Roman" w:cs="Times New Roman"/>
          <w:sz w:val="24"/>
          <w:szCs w:val="24"/>
        </w:rPr>
        <w:t xml:space="preserve"> capability model </w:t>
      </w:r>
      <w:r w:rsidR="00334DEE" w:rsidRPr="008E64C0">
        <w:rPr>
          <w:rFonts w:ascii="Times New Roman" w:hAnsi="Times New Roman" w:cs="Times New Roman"/>
          <w:sz w:val="24"/>
          <w:szCs w:val="24"/>
        </w:rPr>
        <w:t xml:space="preserve">Mumford, </w:t>
      </w:r>
      <w:r w:rsidR="00334DEE" w:rsidRPr="008E64C0">
        <w:rPr>
          <w:rFonts w:ascii="Times New Roman" w:hAnsi="Times New Roman" w:cs="Times New Roman"/>
          <w:i/>
          <w:sz w:val="24"/>
          <w:szCs w:val="24"/>
        </w:rPr>
        <w:t>et al.</w:t>
      </w:r>
      <w:r w:rsidR="00334DEE" w:rsidRPr="008E64C0">
        <w:rPr>
          <w:rFonts w:ascii="Times New Roman" w:hAnsi="Times New Roman" w:cs="Times New Roman"/>
          <w:sz w:val="24"/>
          <w:szCs w:val="24"/>
        </w:rPr>
        <w:t xml:space="preserve">, (2000) </w:t>
      </w:r>
      <w:r w:rsidR="003D2C9C" w:rsidRPr="008E64C0">
        <w:rPr>
          <w:rFonts w:ascii="Times New Roman" w:hAnsi="Times New Roman" w:cs="Times New Roman"/>
          <w:sz w:val="24"/>
          <w:szCs w:val="24"/>
        </w:rPr>
        <w:t>suggested that Capacity to understand people and social systems, (Perspective taking, Social perceptiveness, Behavioural flexibility and Social performance). Leadership at every level requires skills in any organization.</w:t>
      </w:r>
      <w:r w:rsidR="00D46679">
        <w:rPr>
          <w:rFonts w:ascii="Times New Roman" w:hAnsi="Times New Roman" w:cs="Times New Roman"/>
          <w:sz w:val="24"/>
          <w:szCs w:val="24"/>
        </w:rPr>
        <w:t xml:space="preserve"> </w:t>
      </w:r>
    </w:p>
    <w:p w14:paraId="3FAA417A" w14:textId="660BADD4" w:rsidR="00957A4D" w:rsidRPr="008E64C0" w:rsidRDefault="00957A4D" w:rsidP="00E31669">
      <w:pPr>
        <w:rPr>
          <w:rFonts w:ascii="Times New Roman" w:hAnsi="Times New Roman" w:cs="Times New Roman"/>
          <w:sz w:val="24"/>
          <w:szCs w:val="24"/>
        </w:rPr>
      </w:pPr>
    </w:p>
    <w:p w14:paraId="019EBF14" w14:textId="1253F787" w:rsidR="00214580" w:rsidRPr="008E64C0" w:rsidRDefault="00CC71AC" w:rsidP="001D33C5">
      <w:pPr>
        <w:pStyle w:val="Heading3"/>
        <w:spacing w:line="480" w:lineRule="auto"/>
        <w:rPr>
          <w:rFonts w:ascii="Times New Roman" w:hAnsi="Times New Roman" w:cs="Times New Roman"/>
          <w:b/>
          <w:noProof/>
        </w:rPr>
      </w:pPr>
      <w:r w:rsidRPr="008E64C0">
        <w:rPr>
          <w:rFonts w:ascii="Times New Roman" w:hAnsi="Times New Roman" w:cs="Times New Roman"/>
          <w:b/>
          <w:noProof/>
        </w:rPr>
        <w:t xml:space="preserve">2.1.1 </w:t>
      </w:r>
      <w:r w:rsidR="00A63F98" w:rsidRPr="008E64C0">
        <w:rPr>
          <w:rFonts w:ascii="Times New Roman" w:hAnsi="Times New Roman" w:cs="Times New Roman"/>
          <w:b/>
          <w:noProof/>
        </w:rPr>
        <w:t>Transformational</w:t>
      </w:r>
      <w:r w:rsidR="00082238">
        <w:rPr>
          <w:rFonts w:ascii="Times New Roman" w:hAnsi="Times New Roman" w:cs="Times New Roman"/>
          <w:b/>
          <w:noProof/>
        </w:rPr>
        <w:t xml:space="preserve"> Leadership</w:t>
      </w:r>
    </w:p>
    <w:p w14:paraId="42151DAF" w14:textId="3EB1BC8C" w:rsidR="00D05EDA" w:rsidRPr="008E64C0" w:rsidRDefault="00B97A55" w:rsidP="001D33C5">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w:t>
      </w:r>
      <w:r w:rsidR="00E4152E" w:rsidRPr="008E64C0">
        <w:rPr>
          <w:rFonts w:ascii="Times New Roman" w:hAnsi="Times New Roman" w:cs="Times New Roman"/>
          <w:sz w:val="24"/>
          <w:szCs w:val="24"/>
        </w:rPr>
        <w:t xml:space="preserve"> </w:t>
      </w:r>
      <w:r w:rsidR="00E4152E" w:rsidRPr="008E64C0">
        <w:rPr>
          <w:rFonts w:ascii="Times New Roman" w:hAnsi="Times New Roman" w:cs="Times New Roman"/>
          <w:noProof/>
          <w:sz w:val="24"/>
          <w:szCs w:val="24"/>
        </w:rPr>
        <w:t>The transformational-leadership according to  Burns (1978; Bass, 1990) is a leadership that sets goals, that motivates others, they provide support and recognises achievement, they utilise emotional intelligence, inspiring, makes people pull towards achieving organisational goal and not self-interest. Transformational-leadership impacts individuals' self-growth, innovation, create change and thereby shaping the future success of the company</w:t>
      </w:r>
      <w:r w:rsidR="00036A49">
        <w:rPr>
          <w:rFonts w:ascii="Times New Roman" w:hAnsi="Times New Roman" w:cs="Times New Roman"/>
          <w:noProof/>
          <w:sz w:val="24"/>
          <w:szCs w:val="24"/>
        </w:rPr>
        <w:t>.</w:t>
      </w:r>
      <w:r w:rsidR="003D6392" w:rsidRPr="008E64C0">
        <w:rPr>
          <w:rFonts w:ascii="Times New Roman" w:hAnsi="Times New Roman" w:cs="Times New Roman"/>
          <w:noProof/>
          <w:sz w:val="24"/>
          <w:szCs w:val="24"/>
        </w:rPr>
        <w:t xml:space="preserve"> </w:t>
      </w:r>
    </w:p>
    <w:p w14:paraId="78FC404A" w14:textId="484DC77D" w:rsidR="00F82EA0" w:rsidRPr="008E64C0" w:rsidRDefault="00F82EA0" w:rsidP="00A515AD">
      <w:pPr>
        <w:spacing w:line="480" w:lineRule="auto"/>
        <w:ind w:firstLine="720"/>
        <w:jc w:val="both"/>
        <w:rPr>
          <w:rFonts w:ascii="Times New Roman" w:hAnsi="Times New Roman" w:cs="Times New Roman"/>
          <w:noProof/>
          <w:sz w:val="24"/>
          <w:szCs w:val="24"/>
        </w:rPr>
      </w:pPr>
    </w:p>
    <w:p w14:paraId="6159C8ED" w14:textId="518A2ADC" w:rsidR="00083151" w:rsidRPr="008E64C0" w:rsidRDefault="007F24CF" w:rsidP="005B43BF">
      <w:pPr>
        <w:pStyle w:val="Heading3"/>
        <w:spacing w:line="480" w:lineRule="auto"/>
        <w:rPr>
          <w:rFonts w:ascii="Times New Roman" w:hAnsi="Times New Roman" w:cs="Times New Roman"/>
          <w:noProof/>
        </w:rPr>
      </w:pPr>
      <w:r>
        <w:rPr>
          <w:rFonts w:ascii="Times New Roman" w:hAnsi="Times New Roman" w:cs="Times New Roman"/>
          <w:noProof/>
        </w:rPr>
        <w:lastRenderedPageBreak/>
        <mc:AlternateContent>
          <mc:Choice Requires="wps">
            <w:drawing>
              <wp:anchor distT="0" distB="0" distL="114300" distR="114300" simplePos="0" relativeHeight="251698176" behindDoc="0" locked="0" layoutInCell="1" allowOverlap="1" wp14:anchorId="3C9B1AA8" wp14:editId="292EAC52">
                <wp:simplePos x="0" y="0"/>
                <wp:positionH relativeFrom="column">
                  <wp:posOffset>97277</wp:posOffset>
                </wp:positionH>
                <wp:positionV relativeFrom="paragraph">
                  <wp:posOffset>350371</wp:posOffset>
                </wp:positionV>
                <wp:extent cx="1994170" cy="291830"/>
                <wp:effectExtent l="0" t="0" r="25400" b="13335"/>
                <wp:wrapNone/>
                <wp:docPr id="1680192472" name="Rectangle: Rounded Corners 1680192472"/>
                <wp:cNvGraphicFramePr/>
                <a:graphic xmlns:a="http://schemas.openxmlformats.org/drawingml/2006/main">
                  <a:graphicData uri="http://schemas.microsoft.com/office/word/2010/wordprocessingShape">
                    <wps:wsp>
                      <wps:cNvSpPr/>
                      <wps:spPr>
                        <a:xfrm>
                          <a:off x="0" y="0"/>
                          <a:ext cx="1994170" cy="2918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E6C35D" w14:textId="74C851BB" w:rsidR="007F24CF" w:rsidRDefault="007F24CF" w:rsidP="007F24CF">
                            <w:pPr>
                              <w:jc w:val="center"/>
                            </w:pPr>
                            <w:r>
                              <w:t>Figure 1a S</w:t>
                            </w:r>
                            <w:r w:rsidRPr="007F24CF">
                              <w:t>ituational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C9B1AA8" id="Rectangle: Rounded Corners 1680192472" o:spid="_x0000_s1028" style="position:absolute;margin-left:7.65pt;margin-top:27.6pt;width:157pt;height:23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" fillcolor="#5b9bd5 [3204]" strokecolor="#1f4d78 [1604]" strokeweight="1pt">
                <v:stroke joinstyle="miter"/>
                <v:textbox>
                  <w:txbxContent>
                    <w:p w14:paraId="08E6C35D" w14:textId="74C851BB" w:rsidR="007F24CF" w:rsidRDefault="007F24CF" w:rsidP="007F24CF">
                      <w:pPr>
                        <w:jc w:val="center"/>
                      </w:pPr>
                      <w:r>
                        <w:t>Figure 1a S</w:t>
                      </w:r>
                      <w:r w:rsidRPr="007F24CF">
                        <w:t>ituational approach</w:t>
                      </w:r>
                    </w:p>
                  </w:txbxContent>
                </v:textbox>
              </v:roundrect>
            </w:pict>
          </mc:Fallback>
        </mc:AlternateContent>
      </w:r>
      <w:r w:rsidR="00CC71AC" w:rsidRPr="008E64C0">
        <w:rPr>
          <w:rFonts w:ascii="Times New Roman" w:hAnsi="Times New Roman" w:cs="Times New Roman"/>
          <w:noProof/>
        </w:rPr>
        <w:t xml:space="preserve">2.1.2. </w:t>
      </w:r>
      <w:r w:rsidR="00A63F98" w:rsidRPr="008E64C0">
        <w:rPr>
          <w:rFonts w:ascii="Times New Roman" w:hAnsi="Times New Roman" w:cs="Times New Roman"/>
          <w:noProof/>
        </w:rPr>
        <w:t>Situational Approach</w:t>
      </w:r>
    </w:p>
    <w:p w14:paraId="7EF04101" w14:textId="559482F5" w:rsidR="00AE3849" w:rsidRPr="008E64C0" w:rsidRDefault="002063E5" w:rsidP="005B43BF">
      <w:pPr>
        <w:spacing w:line="480" w:lineRule="auto"/>
        <w:jc w:val="both"/>
        <w:rPr>
          <w:rFonts w:ascii="Times New Roman" w:hAnsi="Times New Roman" w:cs="Times New Roman"/>
          <w:noProof/>
          <w:sz w:val="24"/>
          <w:szCs w:val="24"/>
        </w:rPr>
      </w:pPr>
      <w:r>
        <w:rPr>
          <w:noProof/>
        </w:rPr>
        <w:drawing>
          <wp:anchor distT="0" distB="0" distL="114300" distR="114300" simplePos="0" relativeHeight="251699200" behindDoc="0" locked="0" layoutInCell="1" allowOverlap="1" wp14:anchorId="1CDB82FC" wp14:editId="429FCF8C">
            <wp:simplePos x="0" y="0"/>
            <wp:positionH relativeFrom="column">
              <wp:posOffset>0</wp:posOffset>
            </wp:positionH>
            <wp:positionV relativeFrom="paragraph">
              <wp:posOffset>-149</wp:posOffset>
            </wp:positionV>
            <wp:extent cx="3838575" cy="3695700"/>
            <wp:effectExtent l="0" t="0" r="9525" b="0"/>
            <wp:wrapSquare wrapText="bothSides"/>
            <wp:docPr id="1680192473" name="Picture 1680192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38575" cy="3695700"/>
                    </a:xfrm>
                    <a:prstGeom prst="rect">
                      <a:avLst/>
                    </a:prstGeom>
                  </pic:spPr>
                </pic:pic>
              </a:graphicData>
            </a:graphic>
          </wp:anchor>
        </w:drawing>
      </w:r>
      <w:r w:rsidRPr="008E64C0">
        <w:rPr>
          <w:rFonts w:ascii="Times New Roman" w:hAnsi="Times New Roman" w:cs="Times New Roman"/>
          <w:noProof/>
          <w:sz w:val="24"/>
          <w:szCs w:val="24"/>
        </w:rPr>
        <w:t xml:space="preserve"> </w:t>
      </w:r>
      <w:r w:rsidR="00A63F98" w:rsidRPr="008E64C0">
        <w:rPr>
          <w:rFonts w:ascii="Times New Roman" w:hAnsi="Times New Roman" w:cs="Times New Roman"/>
          <w:noProof/>
          <w:sz w:val="24"/>
          <w:szCs w:val="24"/>
        </w:rPr>
        <w:t>The situational approach has always been used in organisational leadership training and development. Situational-approach focuses on situations because the theory assumes that different situation requires a different kind of leadership, therefore, the leader must be adaptable and especially in the volatile</w:t>
      </w:r>
      <w:r w:rsidR="00495DBC" w:rsidRPr="008E64C0">
        <w:rPr>
          <w:rFonts w:ascii="Times New Roman" w:hAnsi="Times New Roman" w:cs="Times New Roman"/>
          <w:noProof/>
          <w:sz w:val="24"/>
          <w:szCs w:val="24"/>
        </w:rPr>
        <w:t xml:space="preserve">, and </w:t>
      </w:r>
      <w:r w:rsidR="00AF7B90" w:rsidRPr="008E64C0">
        <w:rPr>
          <w:rFonts w:ascii="Times New Roman" w:hAnsi="Times New Roman" w:cs="Times New Roman"/>
          <w:noProof/>
          <w:sz w:val="24"/>
          <w:szCs w:val="24"/>
        </w:rPr>
        <w:t>ever-changing</w:t>
      </w:r>
      <w:r w:rsidR="00A63F98" w:rsidRPr="008E64C0">
        <w:rPr>
          <w:rFonts w:ascii="Times New Roman" w:hAnsi="Times New Roman" w:cs="Times New Roman"/>
          <w:noProof/>
          <w:sz w:val="24"/>
          <w:szCs w:val="24"/>
        </w:rPr>
        <w:t xml:space="preserve"> market</w:t>
      </w:r>
      <w:r w:rsidR="007D6A8B">
        <w:rPr>
          <w:rFonts w:ascii="Times New Roman" w:hAnsi="Times New Roman" w:cs="Times New Roman"/>
          <w:noProof/>
          <w:sz w:val="24"/>
          <w:szCs w:val="24"/>
        </w:rPr>
        <w:t xml:space="preserve"> that requires a</w:t>
      </w:r>
      <w:r w:rsidR="00A63F98" w:rsidRPr="008E64C0">
        <w:rPr>
          <w:rFonts w:ascii="Times New Roman" w:hAnsi="Times New Roman" w:cs="Times New Roman"/>
          <w:noProof/>
          <w:sz w:val="24"/>
          <w:szCs w:val="24"/>
        </w:rPr>
        <w:t xml:space="preserve">gility. </w:t>
      </w:r>
    </w:p>
    <w:p w14:paraId="61FACFA1" w14:textId="756C515F" w:rsidR="00EA5F43" w:rsidRPr="008E64C0" w:rsidRDefault="00CC71AC" w:rsidP="00CC71AC">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 xml:space="preserve">Blanchard, </w:t>
      </w:r>
      <w:r w:rsidRPr="008E64C0">
        <w:rPr>
          <w:rFonts w:ascii="Times New Roman" w:hAnsi="Times New Roman" w:cs="Times New Roman"/>
          <w:i/>
          <w:noProof/>
          <w:sz w:val="24"/>
          <w:szCs w:val="24"/>
        </w:rPr>
        <w:t>et al</w:t>
      </w:r>
      <w:r w:rsidRPr="008E64C0">
        <w:rPr>
          <w:rFonts w:ascii="Times New Roman" w:hAnsi="Times New Roman" w:cs="Times New Roman"/>
          <w:noProof/>
          <w:sz w:val="24"/>
          <w:szCs w:val="24"/>
        </w:rPr>
        <w:t>., (2013)</w:t>
      </w:r>
      <w:r w:rsidR="00AE3849" w:rsidRPr="008E64C0">
        <w:rPr>
          <w:rFonts w:ascii="Times New Roman" w:hAnsi="Times New Roman" w:cs="Times New Roman"/>
          <w:noProof/>
          <w:sz w:val="24"/>
          <w:szCs w:val="24"/>
        </w:rPr>
        <w:t xml:space="preserve"> described the situational approach model in figure 1</w:t>
      </w:r>
      <w:r w:rsidR="007F24CF">
        <w:rPr>
          <w:rFonts w:ascii="Times New Roman" w:hAnsi="Times New Roman" w:cs="Times New Roman"/>
          <w:noProof/>
          <w:sz w:val="24"/>
          <w:szCs w:val="24"/>
        </w:rPr>
        <w:t>a</w:t>
      </w:r>
      <w:r w:rsidR="00AE3849" w:rsidRPr="008E64C0">
        <w:rPr>
          <w:rFonts w:ascii="Times New Roman" w:hAnsi="Times New Roman" w:cs="Times New Roman"/>
          <w:noProof/>
          <w:sz w:val="24"/>
          <w:szCs w:val="24"/>
        </w:rPr>
        <w:t xml:space="preserve">. </w:t>
      </w:r>
      <w:r w:rsidR="00AF7B90" w:rsidRPr="008E64C0">
        <w:rPr>
          <w:rFonts w:ascii="Times New Roman" w:hAnsi="Times New Roman" w:cs="Times New Roman"/>
          <w:noProof/>
          <w:sz w:val="24"/>
          <w:szCs w:val="24"/>
        </w:rPr>
        <w:t>The leadership approach</w:t>
      </w:r>
      <w:r w:rsidR="00B8009B" w:rsidRPr="008E64C0">
        <w:rPr>
          <w:rFonts w:ascii="Times New Roman" w:hAnsi="Times New Roman" w:cs="Times New Roman"/>
          <w:noProof/>
          <w:sz w:val="24"/>
          <w:szCs w:val="24"/>
        </w:rPr>
        <w:t xml:space="preserve"> </w:t>
      </w:r>
      <w:r w:rsidR="00AE3849" w:rsidRPr="008E64C0">
        <w:rPr>
          <w:rFonts w:ascii="Times New Roman" w:hAnsi="Times New Roman" w:cs="Times New Roman"/>
          <w:noProof/>
          <w:sz w:val="24"/>
          <w:szCs w:val="24"/>
        </w:rPr>
        <w:t>is</w:t>
      </w:r>
      <w:r w:rsidR="00B8009B" w:rsidRPr="008E64C0">
        <w:rPr>
          <w:rFonts w:ascii="Times New Roman" w:hAnsi="Times New Roman" w:cs="Times New Roman"/>
          <w:noProof/>
          <w:sz w:val="24"/>
          <w:szCs w:val="24"/>
        </w:rPr>
        <w:t xml:space="preserve"> in two dimensions: directive and supportive. </w:t>
      </w:r>
      <w:r w:rsidR="007217A6" w:rsidRPr="008E64C0">
        <w:rPr>
          <w:rFonts w:ascii="Times New Roman" w:hAnsi="Times New Roman" w:cs="Times New Roman"/>
          <w:noProof/>
          <w:sz w:val="24"/>
          <w:szCs w:val="24"/>
        </w:rPr>
        <w:t xml:space="preserve">And to determine the training or support required by </w:t>
      </w:r>
      <w:r w:rsidR="00AF7B90" w:rsidRPr="008E64C0">
        <w:rPr>
          <w:rFonts w:ascii="Times New Roman" w:hAnsi="Times New Roman" w:cs="Times New Roman"/>
          <w:noProof/>
          <w:sz w:val="24"/>
          <w:szCs w:val="24"/>
        </w:rPr>
        <w:t>each</w:t>
      </w:r>
      <w:r w:rsidR="007217A6" w:rsidRPr="008E64C0">
        <w:rPr>
          <w:rFonts w:ascii="Times New Roman" w:hAnsi="Times New Roman" w:cs="Times New Roman"/>
          <w:noProof/>
          <w:sz w:val="24"/>
          <w:szCs w:val="24"/>
        </w:rPr>
        <w:t xml:space="preserve"> staff, the leader must evaluate the emerging leaders</w:t>
      </w:r>
      <w:r w:rsidR="00246F3A">
        <w:rPr>
          <w:rFonts w:ascii="Times New Roman" w:hAnsi="Times New Roman" w:cs="Times New Roman"/>
          <w:noProof/>
          <w:sz w:val="24"/>
          <w:szCs w:val="24"/>
        </w:rPr>
        <w:t xml:space="preserve"> </w:t>
      </w:r>
      <w:r w:rsidR="007217A6" w:rsidRPr="008E64C0">
        <w:rPr>
          <w:rFonts w:ascii="Times New Roman" w:hAnsi="Times New Roman" w:cs="Times New Roman"/>
          <w:noProof/>
          <w:sz w:val="24"/>
          <w:szCs w:val="24"/>
        </w:rPr>
        <w:t>(followers) in order to determine</w:t>
      </w:r>
      <w:r w:rsidR="00B8009B" w:rsidRPr="008E64C0">
        <w:rPr>
          <w:rFonts w:ascii="Times New Roman" w:hAnsi="Times New Roman" w:cs="Times New Roman"/>
          <w:noProof/>
          <w:sz w:val="24"/>
          <w:szCs w:val="24"/>
        </w:rPr>
        <w:t xml:space="preserve"> the follower’s commitment and competence to complete a task (Hersey and Blanchard, 1993). </w:t>
      </w:r>
      <w:r w:rsidR="007217A6" w:rsidRPr="008E64C0">
        <w:rPr>
          <w:rFonts w:ascii="Times New Roman" w:hAnsi="Times New Roman" w:cs="Times New Roman"/>
          <w:noProof/>
          <w:sz w:val="24"/>
          <w:szCs w:val="24"/>
        </w:rPr>
        <w:t>In F</w:t>
      </w:r>
      <w:r w:rsidR="00B8009B" w:rsidRPr="008E64C0">
        <w:rPr>
          <w:rFonts w:ascii="Times New Roman" w:hAnsi="Times New Roman" w:cs="Times New Roman"/>
          <w:noProof/>
          <w:sz w:val="24"/>
          <w:szCs w:val="24"/>
        </w:rPr>
        <w:t xml:space="preserve">igure </w:t>
      </w:r>
      <w:r w:rsidR="007217A6" w:rsidRPr="008E64C0">
        <w:rPr>
          <w:rFonts w:ascii="Times New Roman" w:hAnsi="Times New Roman" w:cs="Times New Roman"/>
          <w:noProof/>
          <w:sz w:val="24"/>
          <w:szCs w:val="24"/>
        </w:rPr>
        <w:t>1</w:t>
      </w:r>
      <w:r w:rsidR="00D36932">
        <w:rPr>
          <w:rFonts w:ascii="Times New Roman" w:hAnsi="Times New Roman" w:cs="Times New Roman"/>
          <w:noProof/>
          <w:sz w:val="24"/>
          <w:szCs w:val="24"/>
        </w:rPr>
        <w:t>a</w:t>
      </w:r>
      <w:bookmarkStart w:id="6" w:name="_GoBack"/>
      <w:bookmarkEnd w:id="6"/>
      <w:r w:rsidR="007217A6" w:rsidRPr="008E64C0">
        <w:rPr>
          <w:rFonts w:ascii="Times New Roman" w:hAnsi="Times New Roman" w:cs="Times New Roman"/>
          <w:noProof/>
          <w:sz w:val="24"/>
          <w:szCs w:val="24"/>
        </w:rPr>
        <w:t>, the situational-</w:t>
      </w:r>
      <w:r w:rsidR="00AF7B90" w:rsidRPr="008E64C0">
        <w:rPr>
          <w:rFonts w:ascii="Times New Roman" w:hAnsi="Times New Roman" w:cs="Times New Roman"/>
          <w:noProof/>
          <w:sz w:val="24"/>
          <w:szCs w:val="24"/>
        </w:rPr>
        <w:t>leadership</w:t>
      </w:r>
      <w:r w:rsidR="007217A6" w:rsidRPr="008E64C0">
        <w:rPr>
          <w:rFonts w:ascii="Times New Roman" w:hAnsi="Times New Roman" w:cs="Times New Roman"/>
          <w:noProof/>
          <w:sz w:val="24"/>
          <w:szCs w:val="24"/>
        </w:rPr>
        <w:t xml:space="preserve"> model helps </w:t>
      </w:r>
      <w:r w:rsidR="00AF7B90" w:rsidRPr="008E64C0">
        <w:rPr>
          <w:rFonts w:ascii="Times New Roman" w:hAnsi="Times New Roman" w:cs="Times New Roman"/>
          <w:noProof/>
          <w:sz w:val="24"/>
          <w:szCs w:val="24"/>
        </w:rPr>
        <w:t>managers</w:t>
      </w:r>
      <w:r w:rsidR="007217A6" w:rsidRPr="008E64C0">
        <w:rPr>
          <w:rFonts w:ascii="Times New Roman" w:hAnsi="Times New Roman" w:cs="Times New Roman"/>
          <w:noProof/>
          <w:sz w:val="24"/>
          <w:szCs w:val="24"/>
        </w:rPr>
        <w:t xml:space="preserve"> to </w:t>
      </w:r>
      <w:r w:rsidR="00AF7B90" w:rsidRPr="008E64C0">
        <w:rPr>
          <w:rFonts w:ascii="Times New Roman" w:hAnsi="Times New Roman" w:cs="Times New Roman"/>
          <w:noProof/>
          <w:sz w:val="24"/>
          <w:szCs w:val="24"/>
        </w:rPr>
        <w:t>diagnose</w:t>
      </w:r>
      <w:r w:rsidR="007217A6" w:rsidRPr="008E64C0">
        <w:rPr>
          <w:rFonts w:ascii="Times New Roman" w:hAnsi="Times New Roman" w:cs="Times New Roman"/>
          <w:noProof/>
          <w:sz w:val="24"/>
          <w:szCs w:val="24"/>
        </w:rPr>
        <w:t xml:space="preserve"> the need of emerging leaders and provide the appropriate leadership style to meet their </w:t>
      </w:r>
      <w:r w:rsidR="00AF7B90" w:rsidRPr="008E64C0">
        <w:rPr>
          <w:rFonts w:ascii="Times New Roman" w:hAnsi="Times New Roman" w:cs="Times New Roman"/>
          <w:noProof/>
          <w:sz w:val="24"/>
          <w:szCs w:val="24"/>
        </w:rPr>
        <w:t>needs.</w:t>
      </w:r>
      <w:r w:rsidR="007217A6" w:rsidRPr="008E64C0">
        <w:rPr>
          <w:rFonts w:ascii="Times New Roman" w:hAnsi="Times New Roman" w:cs="Times New Roman"/>
          <w:noProof/>
          <w:sz w:val="24"/>
          <w:szCs w:val="24"/>
        </w:rPr>
        <w:t xml:space="preserve"> </w:t>
      </w:r>
    </w:p>
    <w:p w14:paraId="385DC63A" w14:textId="3FC44DAF" w:rsidR="00B8009B" w:rsidRPr="008E64C0" w:rsidRDefault="00A63F98" w:rsidP="002B3D8C">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E</w:t>
      </w:r>
      <w:r w:rsidR="007217A6" w:rsidRPr="008E64C0">
        <w:rPr>
          <w:rFonts w:ascii="Times New Roman" w:hAnsi="Times New Roman" w:cs="Times New Roman"/>
          <w:noProof/>
          <w:sz w:val="24"/>
          <w:szCs w:val="24"/>
        </w:rPr>
        <w:t xml:space="preserve">merging </w:t>
      </w:r>
      <w:r w:rsidR="00AF7B90" w:rsidRPr="008E64C0">
        <w:rPr>
          <w:rFonts w:ascii="Times New Roman" w:hAnsi="Times New Roman" w:cs="Times New Roman"/>
          <w:noProof/>
          <w:sz w:val="24"/>
          <w:szCs w:val="24"/>
        </w:rPr>
        <w:t>managers</w:t>
      </w:r>
      <w:r w:rsidR="007217A6" w:rsidRPr="008E64C0">
        <w:rPr>
          <w:rFonts w:ascii="Times New Roman" w:hAnsi="Times New Roman" w:cs="Times New Roman"/>
          <w:noProof/>
          <w:sz w:val="24"/>
          <w:szCs w:val="24"/>
        </w:rPr>
        <w:t xml:space="preserve"> could learn in </w:t>
      </w:r>
      <w:r w:rsidR="00AF7B90" w:rsidRPr="008E64C0">
        <w:rPr>
          <w:rFonts w:ascii="Times New Roman" w:hAnsi="Times New Roman" w:cs="Times New Roman"/>
          <w:noProof/>
          <w:sz w:val="24"/>
          <w:szCs w:val="24"/>
        </w:rPr>
        <w:t>four</w:t>
      </w:r>
      <w:r w:rsidR="007217A6" w:rsidRPr="008E64C0">
        <w:rPr>
          <w:rFonts w:ascii="Times New Roman" w:hAnsi="Times New Roman" w:cs="Times New Roman"/>
          <w:noProof/>
          <w:sz w:val="24"/>
          <w:szCs w:val="24"/>
        </w:rPr>
        <w:t xml:space="preserve"> stages of development. From DI (the enthusiastic beginner) to D4 (self-reliant). </w:t>
      </w:r>
      <w:r w:rsidR="00AF7B90" w:rsidRPr="008E64C0">
        <w:rPr>
          <w:rFonts w:ascii="Times New Roman" w:hAnsi="Times New Roman" w:cs="Times New Roman"/>
          <w:noProof/>
          <w:sz w:val="24"/>
          <w:szCs w:val="24"/>
        </w:rPr>
        <w:t>There</w:t>
      </w:r>
      <w:r w:rsidR="007217A6" w:rsidRPr="008E64C0">
        <w:rPr>
          <w:rFonts w:ascii="Times New Roman" w:hAnsi="Times New Roman" w:cs="Times New Roman"/>
          <w:noProof/>
          <w:sz w:val="24"/>
          <w:szCs w:val="24"/>
        </w:rPr>
        <w:t xml:space="preserve"> are different </w:t>
      </w:r>
      <w:r w:rsidR="00AF7B90" w:rsidRPr="008E64C0">
        <w:rPr>
          <w:rFonts w:ascii="Times New Roman" w:hAnsi="Times New Roman" w:cs="Times New Roman"/>
          <w:noProof/>
          <w:sz w:val="24"/>
          <w:szCs w:val="24"/>
        </w:rPr>
        <w:t>directive and supportive behaviour styles for each</w:t>
      </w:r>
      <w:r w:rsidR="00CC5320" w:rsidRPr="008E64C0">
        <w:rPr>
          <w:rFonts w:ascii="Times New Roman" w:hAnsi="Times New Roman" w:cs="Times New Roman"/>
          <w:noProof/>
          <w:sz w:val="24"/>
          <w:szCs w:val="24"/>
        </w:rPr>
        <w:t xml:space="preserve"> developmental-level, and</w:t>
      </w:r>
      <w:r w:rsidR="00AF7B90" w:rsidRPr="008E64C0">
        <w:rPr>
          <w:rFonts w:ascii="Times New Roman" w:hAnsi="Times New Roman" w:cs="Times New Roman"/>
          <w:noProof/>
          <w:sz w:val="24"/>
          <w:szCs w:val="24"/>
        </w:rPr>
        <w:t xml:space="preserve"> by directing (S1) to delegating (S4)</w:t>
      </w:r>
      <w:r w:rsidR="00CC5320" w:rsidRPr="008E64C0">
        <w:rPr>
          <w:rFonts w:ascii="Times New Roman" w:hAnsi="Times New Roman" w:cs="Times New Roman"/>
          <w:noProof/>
          <w:sz w:val="24"/>
          <w:szCs w:val="24"/>
        </w:rPr>
        <w:t>, situational leaders must give and match exactly the developmental need of the follower</w:t>
      </w:r>
      <w:r w:rsidR="00AF7B90" w:rsidRPr="008E64C0">
        <w:rPr>
          <w:rFonts w:ascii="Times New Roman" w:hAnsi="Times New Roman" w:cs="Times New Roman"/>
          <w:noProof/>
          <w:sz w:val="24"/>
          <w:szCs w:val="24"/>
        </w:rPr>
        <w:t xml:space="preserve"> </w:t>
      </w:r>
      <w:r w:rsidR="00CC5320" w:rsidRPr="008E64C0">
        <w:rPr>
          <w:rFonts w:ascii="Times New Roman" w:hAnsi="Times New Roman" w:cs="Times New Roman"/>
          <w:noProof/>
          <w:sz w:val="24"/>
          <w:szCs w:val="24"/>
        </w:rPr>
        <w:t xml:space="preserve">or </w:t>
      </w:r>
      <w:r w:rsidR="00AF7B90" w:rsidRPr="008E64C0">
        <w:rPr>
          <w:rFonts w:ascii="Times New Roman" w:hAnsi="Times New Roman" w:cs="Times New Roman"/>
          <w:noProof/>
          <w:sz w:val="24"/>
          <w:szCs w:val="24"/>
        </w:rPr>
        <w:t>the emerging</w:t>
      </w:r>
      <w:r w:rsidR="00EA5F43" w:rsidRPr="008E64C0">
        <w:rPr>
          <w:rFonts w:ascii="Times New Roman" w:hAnsi="Times New Roman" w:cs="Times New Roman"/>
          <w:noProof/>
          <w:sz w:val="24"/>
          <w:szCs w:val="24"/>
        </w:rPr>
        <w:t>-</w:t>
      </w:r>
      <w:r w:rsidR="00AF7B90" w:rsidRPr="008E64C0">
        <w:rPr>
          <w:rFonts w:ascii="Times New Roman" w:hAnsi="Times New Roman" w:cs="Times New Roman"/>
          <w:noProof/>
          <w:sz w:val="24"/>
          <w:szCs w:val="24"/>
        </w:rPr>
        <w:t xml:space="preserve">leader. </w:t>
      </w:r>
      <w:r w:rsidR="00CC5320" w:rsidRPr="008E64C0">
        <w:rPr>
          <w:rFonts w:ascii="Times New Roman" w:hAnsi="Times New Roman" w:cs="Times New Roman"/>
          <w:noProof/>
          <w:sz w:val="24"/>
          <w:szCs w:val="24"/>
        </w:rPr>
        <w:t>The benefits of situational</w:t>
      </w:r>
      <w:r w:rsidR="00EA5F43" w:rsidRPr="008E64C0">
        <w:rPr>
          <w:rFonts w:ascii="Times New Roman" w:hAnsi="Times New Roman" w:cs="Times New Roman"/>
          <w:noProof/>
          <w:sz w:val="24"/>
          <w:szCs w:val="24"/>
        </w:rPr>
        <w:t>-</w:t>
      </w:r>
      <w:r w:rsidR="00CC5320" w:rsidRPr="008E64C0">
        <w:rPr>
          <w:rFonts w:ascii="Times New Roman" w:hAnsi="Times New Roman" w:cs="Times New Roman"/>
          <w:noProof/>
          <w:sz w:val="24"/>
          <w:szCs w:val="24"/>
        </w:rPr>
        <w:t xml:space="preserve">leadership </w:t>
      </w:r>
      <w:r w:rsidR="00B77590" w:rsidRPr="008E64C0">
        <w:rPr>
          <w:rFonts w:ascii="Times New Roman" w:hAnsi="Times New Roman" w:cs="Times New Roman"/>
          <w:noProof/>
          <w:sz w:val="24"/>
          <w:szCs w:val="24"/>
        </w:rPr>
        <w:t>include</w:t>
      </w:r>
      <w:r w:rsidR="00CC5320" w:rsidRPr="008E64C0">
        <w:rPr>
          <w:rFonts w:ascii="Times New Roman" w:hAnsi="Times New Roman" w:cs="Times New Roman"/>
          <w:noProof/>
          <w:sz w:val="24"/>
          <w:szCs w:val="24"/>
        </w:rPr>
        <w:t xml:space="preserve"> being tried and tested. It is </w:t>
      </w:r>
    </w:p>
    <w:p w14:paraId="279ECCA3" w14:textId="77777777" w:rsidR="00E4152E" w:rsidRPr="008E64C0" w:rsidRDefault="00E4152E" w:rsidP="00E4152E">
      <w:pPr>
        <w:spacing w:line="480" w:lineRule="auto"/>
        <w:jc w:val="both"/>
        <w:rPr>
          <w:rFonts w:ascii="Times New Roman" w:hAnsi="Times New Roman" w:cs="Times New Roman"/>
          <w:noProof/>
          <w:sz w:val="24"/>
          <w:szCs w:val="24"/>
        </w:rPr>
      </w:pPr>
      <w:bookmarkStart w:id="7" w:name="_Toc7379142"/>
      <w:r w:rsidRPr="008E64C0">
        <w:rPr>
          <w:rFonts w:ascii="Times New Roman" w:hAnsi="Times New Roman" w:cs="Times New Roman"/>
          <w:noProof/>
          <w:sz w:val="24"/>
          <w:szCs w:val="24"/>
        </w:rPr>
        <w:lastRenderedPageBreak/>
        <w:t xml:space="preserve">practical, easy to understand sensible and easy to apply. Also, situational-leadership is prescriptive, unlike other methods. There is a different style to match different developmental level (Northouse, 2016). One major criticism is of situational-leadership is that only a few research study was undertaken to justify the assumptions and propositions. </w:t>
      </w:r>
    </w:p>
    <w:p w14:paraId="137D349B" w14:textId="7BB4CB8A" w:rsidR="00F7530E" w:rsidRPr="008E64C0" w:rsidRDefault="00E4152E" w:rsidP="00206EF7">
      <w:pPr>
        <w:spacing w:line="480" w:lineRule="auto"/>
        <w:ind w:firstLine="720"/>
        <w:jc w:val="both"/>
        <w:rPr>
          <w:rFonts w:ascii="Times New Roman" w:eastAsiaTheme="majorEastAsia" w:hAnsi="Times New Roman" w:cs="Times New Roman"/>
          <w:color w:val="2E74B5" w:themeColor="accent1" w:themeShade="BF"/>
          <w:sz w:val="24"/>
          <w:szCs w:val="24"/>
        </w:rPr>
      </w:pPr>
      <w:r w:rsidRPr="008E64C0">
        <w:rPr>
          <w:rFonts w:ascii="Times New Roman" w:hAnsi="Times New Roman" w:cs="Times New Roman"/>
          <w:noProof/>
          <w:sz w:val="24"/>
          <w:szCs w:val="24"/>
        </w:rPr>
        <w:t xml:space="preserve">It is equally important to recognise the importance of Tuckman (1965) four stages of development – forming, storming, norming and performing. Every team goes through the four stages. The emerging-leaders must recognise the importance of each role before the unit they lead can perform to their optimum. At the forming stage, there is the uncertainty of role, at the storming stage, members are growing in confidence. At the norming stage, members want to be in-group i.e. accepted and at the performing stage, they want to get the job done. These stages are similar to DI, D2, D3, D4 above.                                                                                </w:t>
      </w:r>
    </w:p>
    <w:p w14:paraId="008A814E" w14:textId="76E50F69" w:rsidR="00CE4253" w:rsidRPr="008E64C0" w:rsidRDefault="00E04142" w:rsidP="00204406">
      <w:pPr>
        <w:pStyle w:val="Heading1"/>
        <w:numPr>
          <w:ilvl w:val="0"/>
          <w:numId w:val="7"/>
        </w:numPr>
        <w:jc w:val="center"/>
        <w:rPr>
          <w:rFonts w:ascii="Times New Roman" w:hAnsi="Times New Roman" w:cs="Times New Roman"/>
          <w:sz w:val="24"/>
          <w:szCs w:val="24"/>
        </w:rPr>
      </w:pPr>
      <w:r w:rsidRPr="008E64C0">
        <w:rPr>
          <w:rFonts w:ascii="Times New Roman" w:hAnsi="Times New Roman" w:cs="Times New Roman"/>
          <w:sz w:val="24"/>
          <w:szCs w:val="24"/>
        </w:rPr>
        <w:t xml:space="preserve">The </w:t>
      </w:r>
      <w:r w:rsidR="00942011" w:rsidRPr="008E64C0">
        <w:rPr>
          <w:rFonts w:ascii="Times New Roman" w:hAnsi="Times New Roman" w:cs="Times New Roman"/>
          <w:sz w:val="24"/>
          <w:szCs w:val="24"/>
        </w:rPr>
        <w:t>approach to</w:t>
      </w:r>
      <w:r w:rsidR="00B91661" w:rsidRPr="008E64C0">
        <w:rPr>
          <w:rFonts w:ascii="Times New Roman" w:hAnsi="Times New Roman" w:cs="Times New Roman"/>
          <w:sz w:val="24"/>
          <w:szCs w:val="24"/>
        </w:rPr>
        <w:t xml:space="preserve"> developing skills in aspiring leaders</w:t>
      </w:r>
      <w:bookmarkEnd w:id="7"/>
      <w:r w:rsidR="00B91661" w:rsidRPr="008E64C0">
        <w:rPr>
          <w:rFonts w:ascii="Times New Roman" w:hAnsi="Times New Roman" w:cs="Times New Roman"/>
          <w:sz w:val="24"/>
          <w:szCs w:val="24"/>
        </w:rPr>
        <w:t xml:space="preserve"> </w:t>
      </w:r>
    </w:p>
    <w:p w14:paraId="7B5E9773" w14:textId="77777777" w:rsidR="00204406" w:rsidRPr="008E64C0" w:rsidRDefault="00204406" w:rsidP="00D94E29">
      <w:pPr>
        <w:pStyle w:val="ListParagraph"/>
        <w:ind w:left="420"/>
        <w:rPr>
          <w:rFonts w:ascii="Times New Roman" w:hAnsi="Times New Roman" w:cs="Times New Roman"/>
          <w:sz w:val="24"/>
          <w:szCs w:val="24"/>
        </w:rPr>
      </w:pPr>
    </w:p>
    <w:p w14:paraId="429CCE8B" w14:textId="1BA7E4CF" w:rsidR="007540B0" w:rsidRPr="008E64C0" w:rsidRDefault="00010E14" w:rsidP="00206EF7">
      <w:pPr>
        <w:spacing w:line="480" w:lineRule="auto"/>
        <w:ind w:firstLine="720"/>
        <w:jc w:val="both"/>
        <w:rPr>
          <w:rFonts w:ascii="Times New Roman" w:hAnsi="Times New Roman" w:cs="Times New Roman"/>
          <w:smallCaps/>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9984" behindDoc="0" locked="0" layoutInCell="1" allowOverlap="1" wp14:anchorId="4AAEEC39" wp14:editId="79550B83">
                <wp:simplePos x="0" y="0"/>
                <wp:positionH relativeFrom="column">
                  <wp:posOffset>-184826</wp:posOffset>
                </wp:positionH>
                <wp:positionV relativeFrom="paragraph">
                  <wp:posOffset>1053884</wp:posOffset>
                </wp:positionV>
                <wp:extent cx="6254886" cy="3375498"/>
                <wp:effectExtent l="0" t="0" r="12700" b="15875"/>
                <wp:wrapNone/>
                <wp:docPr id="1680192463" name="Oval 1680192463"/>
                <wp:cNvGraphicFramePr/>
                <a:graphic xmlns:a="http://schemas.openxmlformats.org/drawingml/2006/main">
                  <a:graphicData uri="http://schemas.microsoft.com/office/word/2010/wordprocessingShape">
                    <wps:wsp>
                      <wps:cNvSpPr/>
                      <wps:spPr>
                        <a:xfrm>
                          <a:off x="0" y="0"/>
                          <a:ext cx="6254886" cy="337549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8A3FF5" w14:textId="77777777" w:rsidR="001E22EE" w:rsidRDefault="001E22EE" w:rsidP="001E22EE">
                            <w:pPr>
                              <w:jc w:val="center"/>
                            </w:pPr>
                            <w:r>
                              <w:t>1. Asking the participants.</w:t>
                            </w:r>
                          </w:p>
                          <w:p w14:paraId="68C45B0A" w14:textId="77777777" w:rsidR="001E22EE" w:rsidRDefault="001E22EE" w:rsidP="001E22EE">
                            <w:pPr>
                              <w:jc w:val="center"/>
                            </w:pPr>
                            <w:r>
                              <w:t>2. Asking the participants line-managers.</w:t>
                            </w:r>
                          </w:p>
                          <w:p w14:paraId="4FE581F2" w14:textId="77777777" w:rsidR="001E22EE" w:rsidRDefault="001E22EE" w:rsidP="001E22EE">
                            <w:pPr>
                              <w:jc w:val="center"/>
                            </w:pPr>
                            <w:r>
                              <w:t>3. Ask experienced colleagues that acquainted with the job and how it is being</w:t>
                            </w:r>
                          </w:p>
                          <w:p w14:paraId="32B70FA9" w14:textId="77777777" w:rsidR="001E22EE" w:rsidRDefault="001E22EE" w:rsidP="001E22EE">
                            <w:pPr>
                              <w:jc w:val="center"/>
                            </w:pPr>
                            <w:r>
                              <w:t>performed, including subordinates, peers, and customers.</w:t>
                            </w:r>
                          </w:p>
                          <w:p w14:paraId="33E08BB4" w14:textId="77777777" w:rsidR="001E22EE" w:rsidRDefault="001E22EE" w:rsidP="001E22EE">
                            <w:pPr>
                              <w:jc w:val="center"/>
                            </w:pPr>
                            <w:r>
                              <w:t>4. Test the trainee.</w:t>
                            </w:r>
                          </w:p>
                          <w:p w14:paraId="485C52E7" w14:textId="77777777" w:rsidR="001E22EE" w:rsidRDefault="001E22EE" w:rsidP="001E22EE">
                            <w:pPr>
                              <w:jc w:val="center"/>
                            </w:pPr>
                            <w:r>
                              <w:t>5. Analysing the performance appraisal forms.</w:t>
                            </w:r>
                          </w:p>
                          <w:p w14:paraId="0DA9BFA4" w14:textId="18C28678" w:rsidR="001E22EE" w:rsidRDefault="001E22EE" w:rsidP="001E22EE">
                            <w:pPr>
                              <w:jc w:val="center"/>
                            </w:pPr>
                            <w:r>
                              <w:t>We will liaise with direct line-managers as well (Kirkpatrick and</w:t>
                            </w:r>
                            <w:r w:rsidR="00BF4821">
                              <w:t xml:space="preserve"> </w:t>
                            </w:r>
                            <w:r>
                              <w:t xml:space="preserve">Kirkpatrick, </w:t>
                            </w:r>
                            <w:r w:rsidR="006D21A0">
                              <w:t>(</w:t>
                            </w:r>
                            <w:r>
                              <w:t>2009).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AEEC39" id="Oval 1680192463" o:spid="_x0000_s1029" style="position:absolute;left:0;text-align:left;margin-left:-14.55pt;margin-top:83pt;width:492.5pt;height:265.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" fillcolor="#5b9bd5 [3204]" strokecolor="#1f4d78 [1604]" strokeweight="1pt">
                <v:stroke joinstyle="miter"/>
                <v:textbox>
                  <w:txbxContent>
                    <w:p w14:paraId="0E8A3FF5" w14:textId="77777777" w:rsidR="001E22EE" w:rsidRDefault="001E22EE" w:rsidP="001E22EE">
                      <w:pPr>
                        <w:jc w:val="center"/>
                      </w:pPr>
                      <w:r>
                        <w:t>1. Asking the participants.</w:t>
                      </w:r>
                    </w:p>
                    <w:p w14:paraId="68C45B0A" w14:textId="77777777" w:rsidR="001E22EE" w:rsidRDefault="001E22EE" w:rsidP="001E22EE">
                      <w:pPr>
                        <w:jc w:val="center"/>
                      </w:pPr>
                      <w:r>
                        <w:t>2. Asking the participants line-managers.</w:t>
                      </w:r>
                    </w:p>
                    <w:p w14:paraId="4FE581F2" w14:textId="77777777" w:rsidR="001E22EE" w:rsidRDefault="001E22EE" w:rsidP="001E22EE">
                      <w:pPr>
                        <w:jc w:val="center"/>
                      </w:pPr>
                      <w:r>
                        <w:t>3. Ask experienced colleagues that acquainted with the job and how it is being</w:t>
                      </w:r>
                    </w:p>
                    <w:p w14:paraId="32B70FA9" w14:textId="77777777" w:rsidR="001E22EE" w:rsidRDefault="001E22EE" w:rsidP="001E22EE">
                      <w:pPr>
                        <w:jc w:val="center"/>
                      </w:pPr>
                      <w:r>
                        <w:t>performed, including subordinates, peers, and customers.</w:t>
                      </w:r>
                    </w:p>
                    <w:p w14:paraId="33E08BB4" w14:textId="77777777" w:rsidR="001E22EE" w:rsidRDefault="001E22EE" w:rsidP="001E22EE">
                      <w:pPr>
                        <w:jc w:val="center"/>
                      </w:pPr>
                      <w:r>
                        <w:t>4. Test the trainee.</w:t>
                      </w:r>
                    </w:p>
                    <w:p w14:paraId="485C52E7" w14:textId="77777777" w:rsidR="001E22EE" w:rsidRDefault="001E22EE" w:rsidP="001E22EE">
                      <w:pPr>
                        <w:jc w:val="center"/>
                      </w:pPr>
                      <w:r>
                        <w:t>5. Analysing the performance appraisal forms.</w:t>
                      </w:r>
                    </w:p>
                    <w:p w14:paraId="0DA9BFA4" w14:textId="18C28678" w:rsidR="001E22EE" w:rsidRDefault="001E22EE" w:rsidP="001E22EE">
                      <w:pPr>
                        <w:jc w:val="center"/>
                      </w:pPr>
                      <w:r>
                        <w:t>We will liaise with direct line-managers as well (Kirkpatrick and</w:t>
                      </w:r>
                      <w:r w:rsidR="00BF4821">
                        <w:t xml:space="preserve"> </w:t>
                      </w:r>
                      <w:r>
                        <w:t xml:space="preserve">Kirkpatrick, </w:t>
                      </w:r>
                      <w:r w:rsidR="006D21A0">
                        <w:t>(</w:t>
                      </w:r>
                      <w:r>
                        <w:t>2009).</w:t>
                      </w:r>
                    </w:p>
                  </w:txbxContent>
                </v:textbox>
              </v:oval>
            </w:pict>
          </mc:Fallback>
        </mc:AlternateContent>
      </w:r>
      <w:r w:rsidR="00A63F98" w:rsidRPr="008E64C0">
        <w:rPr>
          <w:rFonts w:ascii="Times New Roman" w:hAnsi="Times New Roman" w:cs="Times New Roman"/>
          <w:noProof/>
          <w:color w:val="000000" w:themeColor="text1"/>
          <w:sz w:val="24"/>
          <w:szCs w:val="24"/>
        </w:rPr>
        <w:t xml:space="preserve">It is </w:t>
      </w:r>
      <w:r w:rsidR="00DA68E2" w:rsidRPr="008E64C0">
        <w:rPr>
          <w:rFonts w:ascii="Times New Roman" w:hAnsi="Times New Roman" w:cs="Times New Roman"/>
          <w:noProof/>
          <w:color w:val="000000" w:themeColor="text1"/>
          <w:sz w:val="24"/>
          <w:szCs w:val="24"/>
        </w:rPr>
        <w:t>essential</w:t>
      </w:r>
      <w:r w:rsidR="00A63F98" w:rsidRPr="008E64C0">
        <w:rPr>
          <w:rFonts w:ascii="Times New Roman" w:hAnsi="Times New Roman" w:cs="Times New Roman"/>
          <w:noProof/>
          <w:color w:val="000000" w:themeColor="text1"/>
          <w:sz w:val="24"/>
          <w:szCs w:val="24"/>
        </w:rPr>
        <w:t xml:space="preserve"> the participants need are determining for the program's effectiveness at meeting the trainee's needs. </w:t>
      </w:r>
      <w:r w:rsidR="006041CA" w:rsidRPr="008E64C0">
        <w:rPr>
          <w:rFonts w:ascii="Times New Roman" w:hAnsi="Times New Roman" w:cs="Times New Roman"/>
          <w:noProof/>
          <w:color w:val="000000" w:themeColor="text1"/>
          <w:sz w:val="24"/>
          <w:szCs w:val="24"/>
        </w:rPr>
        <w:t xml:space="preserve">A form </w:t>
      </w:r>
      <w:r w:rsidR="00A937E1" w:rsidRPr="008E64C0">
        <w:rPr>
          <w:rFonts w:ascii="Times New Roman" w:hAnsi="Times New Roman" w:cs="Times New Roman"/>
          <w:noProof/>
          <w:color w:val="000000" w:themeColor="text1"/>
          <w:sz w:val="24"/>
          <w:szCs w:val="24"/>
        </w:rPr>
        <w:t>of Survey</w:t>
      </w:r>
      <w:r w:rsidR="006041CA" w:rsidRPr="008E64C0">
        <w:rPr>
          <w:rFonts w:ascii="Times New Roman" w:hAnsi="Times New Roman" w:cs="Times New Roman"/>
          <w:noProof/>
          <w:color w:val="000000" w:themeColor="text1"/>
          <w:sz w:val="24"/>
          <w:szCs w:val="24"/>
        </w:rPr>
        <w:t xml:space="preserve"> of Training Needs </w:t>
      </w:r>
      <w:r w:rsidR="0083103B" w:rsidRPr="008E64C0">
        <w:rPr>
          <w:rFonts w:ascii="Times New Roman" w:hAnsi="Times New Roman" w:cs="Times New Roman"/>
          <w:noProof/>
          <w:color w:val="000000" w:themeColor="text1"/>
          <w:sz w:val="24"/>
          <w:szCs w:val="24"/>
        </w:rPr>
        <w:t xml:space="preserve">(appendix 1) </w:t>
      </w:r>
      <w:r w:rsidR="006041CA" w:rsidRPr="008E64C0">
        <w:rPr>
          <w:rFonts w:ascii="Times New Roman" w:hAnsi="Times New Roman" w:cs="Times New Roman"/>
          <w:noProof/>
          <w:color w:val="000000" w:themeColor="text1"/>
          <w:sz w:val="24"/>
          <w:szCs w:val="24"/>
        </w:rPr>
        <w:t>will be issued to all participants and t</w:t>
      </w:r>
      <w:r w:rsidR="00A63F98" w:rsidRPr="008E64C0">
        <w:rPr>
          <w:rFonts w:ascii="Times New Roman" w:hAnsi="Times New Roman" w:cs="Times New Roman"/>
          <w:noProof/>
          <w:color w:val="000000" w:themeColor="text1"/>
          <w:sz w:val="24"/>
          <w:szCs w:val="24"/>
        </w:rPr>
        <w:t>he participants need could be established by</w:t>
      </w:r>
      <w:r w:rsidR="006041CA" w:rsidRPr="008E64C0">
        <w:rPr>
          <w:rFonts w:ascii="Times New Roman" w:hAnsi="Times New Roman" w:cs="Times New Roman"/>
          <w:noProof/>
          <w:color w:val="000000" w:themeColor="text1"/>
          <w:sz w:val="24"/>
          <w:szCs w:val="24"/>
        </w:rPr>
        <w:t>:</w:t>
      </w:r>
      <w:r w:rsidR="007540B0" w:rsidRPr="008E64C0">
        <w:rPr>
          <w:rFonts w:ascii="Times New Roman" w:hAnsi="Times New Roman" w:cs="Times New Roman"/>
          <w:smallCaps/>
          <w:color w:val="000000" w:themeColor="text1"/>
          <w:sz w:val="24"/>
          <w:szCs w:val="24"/>
        </w:rPr>
        <w:t xml:space="preserve"> </w:t>
      </w:r>
    </w:p>
    <w:p w14:paraId="01D207D2" w14:textId="71F33E3F" w:rsidR="001E22EE" w:rsidRPr="008E64C0" w:rsidRDefault="001E22EE" w:rsidP="001E22EE">
      <w:pPr>
        <w:spacing w:line="480" w:lineRule="auto"/>
        <w:jc w:val="both"/>
        <w:rPr>
          <w:rFonts w:ascii="Times New Roman" w:hAnsi="Times New Roman" w:cs="Times New Roman"/>
          <w:sz w:val="24"/>
          <w:szCs w:val="24"/>
        </w:rPr>
      </w:pPr>
    </w:p>
    <w:p w14:paraId="7182C320" w14:textId="796D471C" w:rsidR="004D31FB" w:rsidRPr="008E64C0" w:rsidRDefault="004D31FB" w:rsidP="00CF71F5">
      <w:p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w:t>
      </w:r>
    </w:p>
    <w:p w14:paraId="48AD535C" w14:textId="11C3E656" w:rsidR="001E22EE" w:rsidRDefault="001E22EE" w:rsidP="006C5A56">
      <w:pPr>
        <w:spacing w:line="480" w:lineRule="auto"/>
        <w:ind w:firstLine="720"/>
        <w:jc w:val="both"/>
        <w:rPr>
          <w:rFonts w:ascii="Times New Roman" w:hAnsi="Times New Roman" w:cs="Times New Roman"/>
          <w:sz w:val="24"/>
          <w:szCs w:val="24"/>
        </w:rPr>
      </w:pPr>
    </w:p>
    <w:p w14:paraId="23681EF3" w14:textId="6C782279" w:rsidR="001E22EE" w:rsidRDefault="001E22EE" w:rsidP="006C5A56">
      <w:pPr>
        <w:spacing w:line="480" w:lineRule="auto"/>
        <w:ind w:firstLine="720"/>
        <w:jc w:val="both"/>
        <w:rPr>
          <w:rFonts w:ascii="Times New Roman" w:hAnsi="Times New Roman" w:cs="Times New Roman"/>
          <w:sz w:val="24"/>
          <w:szCs w:val="24"/>
        </w:rPr>
      </w:pPr>
    </w:p>
    <w:p w14:paraId="57CF5FC3" w14:textId="77777777" w:rsidR="001E22EE" w:rsidRDefault="001E22EE" w:rsidP="006C5A56">
      <w:pPr>
        <w:spacing w:line="480" w:lineRule="auto"/>
        <w:ind w:firstLine="720"/>
        <w:jc w:val="both"/>
        <w:rPr>
          <w:rFonts w:ascii="Times New Roman" w:hAnsi="Times New Roman" w:cs="Times New Roman"/>
          <w:noProof/>
          <w:sz w:val="24"/>
          <w:szCs w:val="24"/>
        </w:rPr>
      </w:pPr>
    </w:p>
    <w:p w14:paraId="5B955B09" w14:textId="77777777" w:rsidR="001E22EE" w:rsidRDefault="001E22EE" w:rsidP="006C5A56">
      <w:pPr>
        <w:spacing w:line="480" w:lineRule="auto"/>
        <w:ind w:firstLine="720"/>
        <w:jc w:val="both"/>
        <w:rPr>
          <w:rFonts w:ascii="Times New Roman" w:hAnsi="Times New Roman" w:cs="Times New Roman"/>
          <w:noProof/>
          <w:sz w:val="24"/>
          <w:szCs w:val="24"/>
        </w:rPr>
      </w:pPr>
    </w:p>
    <w:p w14:paraId="1B1B5C70" w14:textId="77777777" w:rsidR="001E22EE" w:rsidRDefault="001E22EE" w:rsidP="006C5A56">
      <w:pPr>
        <w:spacing w:line="480" w:lineRule="auto"/>
        <w:ind w:firstLine="720"/>
        <w:jc w:val="both"/>
        <w:rPr>
          <w:rFonts w:ascii="Times New Roman" w:hAnsi="Times New Roman" w:cs="Times New Roman"/>
          <w:noProof/>
          <w:sz w:val="24"/>
          <w:szCs w:val="24"/>
        </w:rPr>
      </w:pPr>
    </w:p>
    <w:p w14:paraId="224FDE7C" w14:textId="44E13423" w:rsidR="003E1154" w:rsidRPr="008E64C0" w:rsidRDefault="00F37EEE" w:rsidP="006C5A56">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lastRenderedPageBreak/>
        <w:drawing>
          <wp:anchor distT="0" distB="0" distL="114300" distR="114300" simplePos="0" relativeHeight="251556352" behindDoc="0" locked="0" layoutInCell="1" allowOverlap="1" wp14:anchorId="6F254BE1" wp14:editId="5AE7E5B7">
            <wp:simplePos x="0" y="0"/>
            <wp:positionH relativeFrom="column">
              <wp:posOffset>48719</wp:posOffset>
            </wp:positionH>
            <wp:positionV relativeFrom="paragraph">
              <wp:posOffset>36385</wp:posOffset>
            </wp:positionV>
            <wp:extent cx="3429000" cy="2486025"/>
            <wp:effectExtent l="0" t="0" r="0" b="9525"/>
            <wp:wrapSquare wrapText="bothSides"/>
            <wp:docPr id="20490" name="Picture 20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49114" name=""/>
                    <pic:cNvPicPr/>
                  </pic:nvPicPr>
                  <pic:blipFill>
                    <a:blip r:embed="rId13">
                      <a:extLst>
                        <a:ext uri="{28A0092B-C50C-407E-A947-70E740481C1C}">
                          <a14:useLocalDpi xmlns:a14="http://schemas.microsoft.com/office/drawing/2010/main" val="0"/>
                        </a:ext>
                      </a:extLst>
                    </a:blip>
                    <a:stretch>
                      <a:fillRect/>
                    </a:stretch>
                  </pic:blipFill>
                  <pic:spPr>
                    <a:xfrm>
                      <a:off x="0" y="0"/>
                      <a:ext cx="3429000" cy="2486025"/>
                    </a:xfrm>
                    <a:prstGeom prst="rect">
                      <a:avLst/>
                    </a:prstGeom>
                  </pic:spPr>
                </pic:pic>
              </a:graphicData>
            </a:graphic>
          </wp:anchor>
        </w:drawing>
      </w:r>
      <w:r w:rsidR="00A63F98" w:rsidRPr="008E64C0">
        <w:rPr>
          <w:rFonts w:ascii="Times New Roman" w:hAnsi="Times New Roman" w:cs="Times New Roman"/>
          <w:noProof/>
          <w:sz w:val="24"/>
          <w:szCs w:val="24"/>
        </w:rPr>
        <w:t xml:space="preserve">We understood the importance of creating a culture that will engage and inspire emerging leaders. </w:t>
      </w:r>
      <w:r w:rsidR="00B846B3" w:rsidRPr="008E64C0">
        <w:rPr>
          <w:rFonts w:ascii="Times New Roman" w:hAnsi="Times New Roman" w:cs="Times New Roman"/>
          <w:noProof/>
          <w:sz w:val="24"/>
          <w:szCs w:val="24"/>
        </w:rPr>
        <w:t xml:space="preserve">It is important to build leaders at every level of ability </w:t>
      </w:r>
      <w:r w:rsidR="00C4599E" w:rsidRPr="008E64C0">
        <w:rPr>
          <w:rFonts w:ascii="Times New Roman" w:hAnsi="Times New Roman" w:cs="Times New Roman"/>
          <w:noProof/>
          <w:sz w:val="24"/>
          <w:szCs w:val="24"/>
        </w:rPr>
        <w:t xml:space="preserve">(figure 2). </w:t>
      </w:r>
      <w:r w:rsidR="00A63F98" w:rsidRPr="008E64C0">
        <w:rPr>
          <w:rFonts w:ascii="Times New Roman" w:hAnsi="Times New Roman" w:cs="Times New Roman"/>
          <w:noProof/>
          <w:sz w:val="24"/>
          <w:szCs w:val="24"/>
        </w:rPr>
        <w:t xml:space="preserve">It is critical to building emotional intelligence and our programme is suitable to develop leaders at the four levels in the organisation.  Good leadership is about good decision making, </w:t>
      </w:r>
      <w:r w:rsidR="00236784" w:rsidRPr="008E64C0">
        <w:rPr>
          <w:rFonts w:ascii="Times New Roman" w:hAnsi="Times New Roman" w:cs="Times New Roman"/>
          <w:noProof/>
          <w:sz w:val="24"/>
          <w:szCs w:val="24"/>
        </w:rPr>
        <w:t xml:space="preserve">we will </w:t>
      </w:r>
      <w:r w:rsidR="005F7FA8" w:rsidRPr="008E64C0">
        <w:rPr>
          <w:rFonts w:ascii="Times New Roman" w:hAnsi="Times New Roman" w:cs="Times New Roman"/>
          <w:noProof/>
          <w:sz w:val="24"/>
          <w:szCs w:val="24"/>
        </w:rPr>
        <w:t>utilise</w:t>
      </w:r>
      <w:r w:rsidR="00236784" w:rsidRPr="008E64C0">
        <w:rPr>
          <w:rFonts w:ascii="Times New Roman" w:hAnsi="Times New Roman" w:cs="Times New Roman"/>
          <w:noProof/>
          <w:sz w:val="24"/>
          <w:szCs w:val="24"/>
        </w:rPr>
        <w:t xml:space="preserve"> Gamification and simulation </w:t>
      </w:r>
      <w:r w:rsidR="005F7FA8" w:rsidRPr="008E64C0">
        <w:rPr>
          <w:rFonts w:ascii="Times New Roman" w:hAnsi="Times New Roman" w:cs="Times New Roman"/>
          <w:noProof/>
          <w:sz w:val="24"/>
          <w:szCs w:val="24"/>
        </w:rPr>
        <w:t xml:space="preserve">to improve decision making, and </w:t>
      </w:r>
      <w:r w:rsidR="00637D3F" w:rsidRPr="008E64C0">
        <w:rPr>
          <w:rFonts w:ascii="Times New Roman" w:hAnsi="Times New Roman" w:cs="Times New Roman"/>
          <w:noProof/>
          <w:sz w:val="24"/>
          <w:szCs w:val="24"/>
        </w:rPr>
        <w:t xml:space="preserve">our </w:t>
      </w:r>
      <w:r w:rsidR="007216C4" w:rsidRPr="008E64C0">
        <w:rPr>
          <w:rFonts w:ascii="Times New Roman" w:hAnsi="Times New Roman" w:cs="Times New Roman"/>
          <w:noProof/>
          <w:sz w:val="24"/>
          <w:szCs w:val="24"/>
        </w:rPr>
        <w:t>focus is in three parts, namely</w:t>
      </w:r>
    </w:p>
    <w:p w14:paraId="0C3EA785" w14:textId="4C3E1981" w:rsidR="00884EBC" w:rsidRPr="008E64C0" w:rsidRDefault="00010E14" w:rsidP="001252B8">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728384" behindDoc="0" locked="0" layoutInCell="1" allowOverlap="1" wp14:anchorId="7157EE3C" wp14:editId="0FB15383">
                <wp:simplePos x="0" y="0"/>
                <wp:positionH relativeFrom="column">
                  <wp:posOffset>48260</wp:posOffset>
                </wp:positionH>
                <wp:positionV relativeFrom="paragraph">
                  <wp:posOffset>1142365</wp:posOffset>
                </wp:positionV>
                <wp:extent cx="5768340" cy="3657600"/>
                <wp:effectExtent l="0" t="0" r="22860" b="19050"/>
                <wp:wrapNone/>
                <wp:docPr id="30" name="Flowchart: Multidocument 30"/>
                <wp:cNvGraphicFramePr/>
                <a:graphic xmlns:a="http://schemas.openxmlformats.org/drawingml/2006/main">
                  <a:graphicData uri="http://schemas.microsoft.com/office/word/2010/wordprocessingShape">
                    <wps:wsp>
                      <wps:cNvSpPr/>
                      <wps:spPr>
                        <a:xfrm>
                          <a:off x="0" y="0"/>
                          <a:ext cx="5768340" cy="3657600"/>
                        </a:xfrm>
                        <a:prstGeom prst="flowChartMultidocumen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BC8464" w14:textId="77777777" w:rsidR="007F4DB5" w:rsidRPr="00BF4821" w:rsidRDefault="007F4DB5" w:rsidP="007F4DB5">
                            <w:pPr>
                              <w:jc w:val="both"/>
                              <w:rPr>
                                <w:rFonts w:ascii="Times New Roman" w:hAnsi="Times New Roman" w:cs="Times New Roman"/>
                                <w:color w:val="000000" w:themeColor="text1"/>
                                <w:sz w:val="24"/>
                              </w:rPr>
                            </w:pPr>
                            <w:r>
                              <w:t>•</w:t>
                            </w:r>
                            <w:r>
                              <w:tab/>
                            </w:r>
                            <w:r w:rsidRPr="00BF4821">
                              <w:rPr>
                                <w:rFonts w:ascii="Times New Roman" w:hAnsi="Times New Roman" w:cs="Times New Roman"/>
                                <w:color w:val="000000" w:themeColor="text1"/>
                                <w:sz w:val="24"/>
                              </w:rPr>
                              <w:t>Self-awareness</w:t>
                            </w:r>
                          </w:p>
                          <w:p w14:paraId="0B2FD2DD"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Problem-solving </w:t>
                            </w:r>
                          </w:p>
                          <w:p w14:paraId="44B9165E"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Enterprising</w:t>
                            </w:r>
                          </w:p>
                          <w:p w14:paraId="0B9BE2D4"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Team player</w:t>
                            </w:r>
                          </w:p>
                          <w:p w14:paraId="765987D9"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Business awareness</w:t>
                            </w:r>
                          </w:p>
                          <w:p w14:paraId="63BD8FCF"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Decision judgement </w:t>
                            </w:r>
                          </w:p>
                          <w:p w14:paraId="7A42DB53"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Communicating: this covers how to get the message across and how to brief a team, working with people, including helping their team improve. </w:t>
                            </w:r>
                          </w:p>
                          <w:p w14:paraId="71E50B44"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Technology appreciation and thinking innovation</w:t>
                            </w:r>
                          </w:p>
                          <w:p w14:paraId="209C6D8E" w14:textId="7AEE2350"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Self-management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57EE3C" id="_x0000_t115" coordsize="21600,21600" o:spt="115" path="m,20465v810,317,1620,452,2397,725c3077,21325,3790,21417,4405,21597v1620,,2202,-180,2657,-272c7580,21280,8002,21010,8455,20917v422,-135,810,-405,1327,-542c10205,20150,10657,19967,11080,19742v517,-182,970,-407,1425,-590c13087,19017,13605,18745,14255,18610v615,-180,1262,-318,1942,-408c16975,18202,17785,18022,18595,18022r,-1670l19192,16252r808,l20000,14467r722,-75l21597,14392,21597,,2972,r,1815l1532,1815r,1860l,3675,,20465xem1532,3675nfl18595,3675r,12677em2972,1815nfl20000,1815r,12652e">
                <v:stroke joinstyle="miter"/>
                <v:path o:extrusionok="f" o:connecttype="custom" o:connectlocs="10800,0;0,10800;10800,19890;21600,10800" textboxrect="0,3675,18595,18022"/>
              </v:shapetype>
              <v:shape id="Flowchart: Multidocument 30" o:spid="_x0000_s1030" type="#_x0000_t115" style="position:absolute;left:0;text-align:left;margin-left:3.8pt;margin-top:89.95pt;width:454.2pt;height:4in;z-index:25172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" fillcolor="#a8d08d [1945]" strokecolor="#1f4d78 [1604]" strokeweight="1pt">
                <v:textbox>
                  <w:txbxContent>
                    <w:p w14:paraId="70BC8464" w14:textId="77777777" w:rsidR="007F4DB5" w:rsidRPr="00BF4821" w:rsidRDefault="007F4DB5" w:rsidP="007F4DB5">
                      <w:pPr>
                        <w:jc w:val="both"/>
                        <w:rPr>
                          <w:rFonts w:ascii="Times New Roman" w:hAnsi="Times New Roman" w:cs="Times New Roman"/>
                          <w:color w:val="000000" w:themeColor="text1"/>
                          <w:sz w:val="24"/>
                        </w:rPr>
                      </w:pPr>
                      <w:r>
                        <w:t>•</w:t>
                      </w:r>
                      <w:r>
                        <w:tab/>
                      </w:r>
                      <w:r w:rsidRPr="00BF4821">
                        <w:rPr>
                          <w:rFonts w:ascii="Times New Roman" w:hAnsi="Times New Roman" w:cs="Times New Roman"/>
                          <w:color w:val="000000" w:themeColor="text1"/>
                          <w:sz w:val="24"/>
                        </w:rPr>
                        <w:t>Self-awareness</w:t>
                      </w:r>
                    </w:p>
                    <w:p w14:paraId="0B2FD2DD"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Problem-solving </w:t>
                      </w:r>
                    </w:p>
                    <w:p w14:paraId="44B9165E"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Enterprising</w:t>
                      </w:r>
                    </w:p>
                    <w:p w14:paraId="0B9BE2D4"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Team player</w:t>
                      </w:r>
                    </w:p>
                    <w:p w14:paraId="765987D9"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Business awareness</w:t>
                      </w:r>
                    </w:p>
                    <w:p w14:paraId="63BD8FCF"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Decision judgement </w:t>
                      </w:r>
                    </w:p>
                    <w:p w14:paraId="7A42DB53"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 xml:space="preserve">Communicating: this covers how to get the message across and how to brief a team, working with people, including helping their team improve. </w:t>
                      </w:r>
                    </w:p>
                    <w:p w14:paraId="71E50B44" w14:textId="77777777"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Technology appreciation and thinking innovation</w:t>
                      </w:r>
                    </w:p>
                    <w:p w14:paraId="209C6D8E" w14:textId="7AEE2350" w:rsidR="007F4DB5" w:rsidRPr="00BF4821" w:rsidRDefault="007F4DB5" w:rsidP="007F4DB5">
                      <w:pPr>
                        <w:jc w:val="both"/>
                        <w:rPr>
                          <w:rFonts w:ascii="Times New Roman" w:hAnsi="Times New Roman" w:cs="Times New Roman"/>
                          <w:color w:val="000000" w:themeColor="text1"/>
                          <w:sz w:val="24"/>
                        </w:rPr>
                      </w:pPr>
                      <w:r w:rsidRPr="00BF4821">
                        <w:rPr>
                          <w:rFonts w:ascii="Times New Roman" w:hAnsi="Times New Roman" w:cs="Times New Roman"/>
                          <w:color w:val="000000" w:themeColor="text1"/>
                          <w:sz w:val="24"/>
                        </w:rPr>
                        <w:t>•</w:t>
                      </w:r>
                      <w:r w:rsidRPr="00BF4821">
                        <w:rPr>
                          <w:rFonts w:ascii="Times New Roman" w:hAnsi="Times New Roman" w:cs="Times New Roman"/>
                          <w:color w:val="000000" w:themeColor="text1"/>
                          <w:sz w:val="24"/>
                        </w:rPr>
                        <w:tab/>
                        <w:t>Self-management</w:t>
                      </w:r>
                    </w:p>
                  </w:txbxContent>
                </v:textbox>
              </v:shape>
            </w:pict>
          </mc:Fallback>
        </mc:AlternateContent>
      </w:r>
      <w:r w:rsidR="00A63F98" w:rsidRPr="008E64C0">
        <w:rPr>
          <w:rFonts w:ascii="Times New Roman" w:hAnsi="Times New Roman" w:cs="Times New Roman"/>
          <w:noProof/>
          <w:sz w:val="24"/>
          <w:szCs w:val="24"/>
        </w:rPr>
        <w:t>Theory- the e-academy</w:t>
      </w:r>
      <w:r w:rsidR="006C5A56" w:rsidRPr="008E64C0">
        <w:rPr>
          <w:rFonts w:ascii="Times New Roman" w:hAnsi="Times New Roman" w:cs="Times New Roman"/>
          <w:noProof/>
          <w:sz w:val="24"/>
          <w:szCs w:val="24"/>
        </w:rPr>
        <w:t xml:space="preserve">, </w:t>
      </w:r>
      <w:r w:rsidR="00A63F98" w:rsidRPr="008E64C0">
        <w:rPr>
          <w:rFonts w:ascii="Times New Roman" w:hAnsi="Times New Roman" w:cs="Times New Roman"/>
          <w:noProof/>
          <w:sz w:val="24"/>
          <w:szCs w:val="24"/>
        </w:rPr>
        <w:t>Practice- role simulation</w:t>
      </w:r>
      <w:r w:rsidR="006C5A56" w:rsidRPr="008E64C0">
        <w:rPr>
          <w:rFonts w:ascii="Times New Roman" w:hAnsi="Times New Roman" w:cs="Times New Roman"/>
          <w:noProof/>
          <w:sz w:val="24"/>
          <w:szCs w:val="24"/>
        </w:rPr>
        <w:t xml:space="preserve"> and </w:t>
      </w:r>
      <w:r w:rsidR="00A63F98" w:rsidRPr="008E64C0">
        <w:rPr>
          <w:rFonts w:ascii="Times New Roman" w:hAnsi="Times New Roman" w:cs="Times New Roman"/>
          <w:noProof/>
          <w:sz w:val="24"/>
          <w:szCs w:val="24"/>
        </w:rPr>
        <w:t>Feedback-your progress</w:t>
      </w:r>
      <w:r w:rsidR="007216C4" w:rsidRPr="008E64C0">
        <w:rPr>
          <w:rFonts w:ascii="Times New Roman" w:hAnsi="Times New Roman" w:cs="Times New Roman"/>
          <w:noProof/>
          <w:sz w:val="24"/>
          <w:szCs w:val="24"/>
        </w:rPr>
        <w:t>.</w:t>
      </w:r>
      <w:r w:rsidR="006C5A56" w:rsidRPr="008E64C0">
        <w:rPr>
          <w:rFonts w:ascii="Times New Roman" w:hAnsi="Times New Roman" w:cs="Times New Roman"/>
          <w:noProof/>
          <w:sz w:val="24"/>
          <w:szCs w:val="24"/>
        </w:rPr>
        <w:t xml:space="preserve"> </w:t>
      </w:r>
      <w:r w:rsidR="00A63F98" w:rsidRPr="008E64C0">
        <w:rPr>
          <w:rFonts w:ascii="Times New Roman" w:hAnsi="Times New Roman" w:cs="Times New Roman"/>
          <w:noProof/>
          <w:sz w:val="24"/>
          <w:szCs w:val="24"/>
        </w:rPr>
        <w:t xml:space="preserve">We believe there is a </w:t>
      </w:r>
      <w:r w:rsidR="00ED3626" w:rsidRPr="008E64C0">
        <w:rPr>
          <w:rFonts w:ascii="Times New Roman" w:hAnsi="Times New Roman" w:cs="Times New Roman"/>
          <w:noProof/>
          <w:sz w:val="24"/>
          <w:szCs w:val="24"/>
        </w:rPr>
        <w:t>minimum</w:t>
      </w:r>
      <w:r w:rsidR="00A63F98" w:rsidRPr="008E64C0">
        <w:rPr>
          <w:rFonts w:ascii="Times New Roman" w:hAnsi="Times New Roman" w:cs="Times New Roman"/>
          <w:noProof/>
          <w:sz w:val="24"/>
          <w:szCs w:val="24"/>
        </w:rPr>
        <w:t xml:space="preserve"> of nine skills to be an effective leader in the contemporary </w:t>
      </w:r>
      <w:r w:rsidR="00821AE8" w:rsidRPr="008E64C0">
        <w:rPr>
          <w:rFonts w:ascii="Times New Roman" w:hAnsi="Times New Roman" w:cs="Times New Roman"/>
          <w:noProof/>
          <w:sz w:val="24"/>
          <w:szCs w:val="24"/>
        </w:rPr>
        <w:t>market</w:t>
      </w:r>
      <w:r w:rsidR="00A63F98" w:rsidRPr="008E64C0">
        <w:rPr>
          <w:rFonts w:ascii="Times New Roman" w:hAnsi="Times New Roman" w:cs="Times New Roman"/>
          <w:noProof/>
          <w:sz w:val="24"/>
          <w:szCs w:val="24"/>
        </w:rPr>
        <w:t xml:space="preserve"> </w:t>
      </w:r>
      <w:r w:rsidR="00821AE8" w:rsidRPr="008E64C0">
        <w:rPr>
          <w:rFonts w:ascii="Times New Roman" w:hAnsi="Times New Roman" w:cs="Times New Roman"/>
          <w:noProof/>
          <w:sz w:val="24"/>
          <w:szCs w:val="24"/>
        </w:rPr>
        <w:t>place Figure</w:t>
      </w:r>
      <w:r w:rsidR="00A63F98" w:rsidRPr="008E64C0">
        <w:rPr>
          <w:rFonts w:ascii="Times New Roman" w:hAnsi="Times New Roman" w:cs="Times New Roman"/>
          <w:noProof/>
          <w:sz w:val="24"/>
          <w:szCs w:val="24"/>
        </w:rPr>
        <w:t xml:space="preserve"> </w:t>
      </w:r>
      <w:r w:rsidR="00D06893" w:rsidRPr="008E64C0">
        <w:rPr>
          <w:rFonts w:ascii="Times New Roman" w:hAnsi="Times New Roman" w:cs="Times New Roman"/>
          <w:noProof/>
          <w:sz w:val="24"/>
          <w:szCs w:val="24"/>
        </w:rPr>
        <w:t>3</w:t>
      </w:r>
      <w:r w:rsidR="00A63F98" w:rsidRPr="008E64C0">
        <w:rPr>
          <w:rFonts w:ascii="Times New Roman" w:hAnsi="Times New Roman" w:cs="Times New Roman"/>
          <w:noProof/>
          <w:sz w:val="24"/>
          <w:szCs w:val="24"/>
        </w:rPr>
        <w:t xml:space="preserve">. </w:t>
      </w:r>
    </w:p>
    <w:p w14:paraId="1E609D5B" w14:textId="183F376D" w:rsidR="007F4DB5" w:rsidRDefault="007F4DB5" w:rsidP="007F4DB5">
      <w:pPr>
        <w:spacing w:line="480" w:lineRule="auto"/>
        <w:jc w:val="both"/>
        <w:rPr>
          <w:rFonts w:ascii="Times New Roman" w:hAnsi="Times New Roman" w:cs="Times New Roman"/>
          <w:noProof/>
          <w:sz w:val="24"/>
          <w:szCs w:val="24"/>
        </w:rPr>
      </w:pPr>
    </w:p>
    <w:p w14:paraId="71B330D1" w14:textId="206092D5" w:rsidR="007F4DB5" w:rsidRDefault="007F4DB5" w:rsidP="007F4DB5">
      <w:pPr>
        <w:spacing w:line="480" w:lineRule="auto"/>
        <w:jc w:val="both"/>
        <w:rPr>
          <w:rFonts w:ascii="Times New Roman" w:hAnsi="Times New Roman" w:cs="Times New Roman"/>
          <w:noProof/>
          <w:sz w:val="24"/>
          <w:szCs w:val="24"/>
        </w:rPr>
      </w:pPr>
    </w:p>
    <w:p w14:paraId="33EDCA33" w14:textId="4472D1AE" w:rsidR="007F4DB5" w:rsidRDefault="007F4DB5" w:rsidP="007F4DB5">
      <w:pPr>
        <w:spacing w:line="480" w:lineRule="auto"/>
        <w:jc w:val="both"/>
        <w:rPr>
          <w:rFonts w:ascii="Times New Roman" w:hAnsi="Times New Roman" w:cs="Times New Roman"/>
          <w:noProof/>
          <w:sz w:val="24"/>
          <w:szCs w:val="24"/>
        </w:rPr>
      </w:pPr>
    </w:p>
    <w:p w14:paraId="03E2E12C" w14:textId="31E50A1C" w:rsidR="007F4DB5" w:rsidRDefault="007F4DB5" w:rsidP="007F4DB5">
      <w:pPr>
        <w:spacing w:line="480" w:lineRule="auto"/>
        <w:jc w:val="both"/>
        <w:rPr>
          <w:rFonts w:ascii="Times New Roman" w:hAnsi="Times New Roman" w:cs="Times New Roman"/>
          <w:noProof/>
          <w:sz w:val="24"/>
          <w:szCs w:val="24"/>
        </w:rPr>
      </w:pPr>
    </w:p>
    <w:p w14:paraId="3AC1A5B2" w14:textId="77777777" w:rsidR="007F4DB5" w:rsidRDefault="007F4DB5" w:rsidP="007F4DB5">
      <w:pPr>
        <w:spacing w:line="480" w:lineRule="auto"/>
        <w:jc w:val="both"/>
        <w:rPr>
          <w:rFonts w:ascii="Times New Roman" w:hAnsi="Times New Roman" w:cs="Times New Roman"/>
          <w:noProof/>
          <w:sz w:val="24"/>
          <w:szCs w:val="24"/>
        </w:rPr>
      </w:pPr>
    </w:p>
    <w:p w14:paraId="2FE26D9C" w14:textId="1C93D72F" w:rsidR="007F4DB5" w:rsidRDefault="007F4DB5" w:rsidP="007F4DB5">
      <w:pPr>
        <w:spacing w:line="480" w:lineRule="auto"/>
        <w:jc w:val="both"/>
        <w:rPr>
          <w:rFonts w:ascii="Times New Roman" w:hAnsi="Times New Roman" w:cs="Times New Roman"/>
          <w:noProof/>
          <w:sz w:val="24"/>
          <w:szCs w:val="24"/>
        </w:rPr>
      </w:pPr>
    </w:p>
    <w:p w14:paraId="6EB2F3EC" w14:textId="62449A5F" w:rsidR="007F4DB5" w:rsidRDefault="007F4DB5" w:rsidP="007F4DB5">
      <w:pPr>
        <w:spacing w:line="480" w:lineRule="auto"/>
        <w:jc w:val="both"/>
        <w:rPr>
          <w:rFonts w:ascii="Times New Roman" w:hAnsi="Times New Roman" w:cs="Times New Roman"/>
          <w:noProof/>
          <w:sz w:val="24"/>
          <w:szCs w:val="24"/>
        </w:rPr>
      </w:pPr>
    </w:p>
    <w:p w14:paraId="7CE30F3E" w14:textId="407464B8" w:rsidR="007F4DB5" w:rsidRDefault="007F4DB5" w:rsidP="007F4DB5">
      <w:pPr>
        <w:spacing w:line="480" w:lineRule="auto"/>
        <w:jc w:val="both"/>
        <w:rPr>
          <w:rFonts w:ascii="Times New Roman" w:hAnsi="Times New Roman" w:cs="Times New Roman"/>
          <w:noProof/>
          <w:sz w:val="24"/>
          <w:szCs w:val="24"/>
        </w:rPr>
      </w:pPr>
    </w:p>
    <w:p w14:paraId="53C969CB" w14:textId="515C8E5A" w:rsidR="007F4DB5" w:rsidRDefault="001D33C5" w:rsidP="00010E14">
      <w:pPr>
        <w:spacing w:line="480" w:lineRule="auto"/>
        <w:jc w:val="cente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537321E6" wp14:editId="338D5E04">
            <wp:extent cx="5287010" cy="2677160"/>
            <wp:effectExtent l="0" t="0" r="889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87010" cy="2677160"/>
                    </a:xfrm>
                    <a:prstGeom prst="rect">
                      <a:avLst/>
                    </a:prstGeom>
                    <a:noFill/>
                  </pic:spPr>
                </pic:pic>
              </a:graphicData>
            </a:graphic>
          </wp:inline>
        </w:drawing>
      </w:r>
    </w:p>
    <w:p w14:paraId="7F00C82A" w14:textId="3A1EE57E" w:rsidR="006B6594" w:rsidRPr="008E64C0" w:rsidRDefault="006C5A56"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drawing>
          <wp:anchor distT="0" distB="0" distL="114300" distR="114300" simplePos="0" relativeHeight="251559424" behindDoc="0" locked="0" layoutInCell="1" allowOverlap="1" wp14:anchorId="2743039E" wp14:editId="61064E5D">
            <wp:simplePos x="0" y="0"/>
            <wp:positionH relativeFrom="column">
              <wp:posOffset>-291465</wp:posOffset>
            </wp:positionH>
            <wp:positionV relativeFrom="paragraph">
              <wp:posOffset>170815</wp:posOffset>
            </wp:positionV>
            <wp:extent cx="4467860" cy="3726180"/>
            <wp:effectExtent l="0" t="0" r="889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94986" name=""/>
                    <pic:cNvPicPr/>
                  </pic:nvPicPr>
                  <pic:blipFill>
                    <a:blip r:embed="rId15">
                      <a:alphaModFix/>
                      <a:extLst>
                        <a:ext uri="{BEBA8EAE-BF5A-486C-A8C5-ECC9F3942E4B}">
                          <a14:imgProps xmlns:a14="http://schemas.microsoft.com/office/drawing/2010/main">
                            <a14:imgLayer r:embed="rId16">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0" y="0"/>
                      <a:ext cx="4467860" cy="3726180"/>
                    </a:xfrm>
                    <a:prstGeom prst="rect">
                      <a:avLst/>
                    </a:prstGeom>
                  </pic:spPr>
                </pic:pic>
              </a:graphicData>
            </a:graphic>
            <wp14:sizeRelH relativeFrom="margin">
              <wp14:pctWidth>0</wp14:pctWidth>
            </wp14:sizeRelH>
            <wp14:sizeRelV relativeFrom="margin">
              <wp14:pctHeight>0</wp14:pctHeight>
            </wp14:sizeRelV>
          </wp:anchor>
        </w:drawing>
      </w:r>
    </w:p>
    <w:p w14:paraId="3594B1EC" w14:textId="77777777" w:rsidR="004267F8" w:rsidRDefault="00A63F98" w:rsidP="004267F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 xml:space="preserve">Our methodology skills and knowledge development for highlights </w:t>
      </w:r>
      <w:r w:rsidR="00FD2116" w:rsidRPr="008E64C0">
        <w:rPr>
          <w:rFonts w:ascii="Times New Roman" w:hAnsi="Times New Roman" w:cs="Times New Roman"/>
          <w:noProof/>
          <w:sz w:val="24"/>
          <w:szCs w:val="24"/>
        </w:rPr>
        <w:t>integration</w:t>
      </w:r>
      <w:r w:rsidRPr="008E64C0">
        <w:rPr>
          <w:rFonts w:ascii="Times New Roman" w:hAnsi="Times New Roman" w:cs="Times New Roman"/>
          <w:noProof/>
          <w:sz w:val="24"/>
          <w:szCs w:val="24"/>
        </w:rPr>
        <w:t xml:space="preserve"> to </w:t>
      </w:r>
      <w:r w:rsidR="00FD2116" w:rsidRPr="008E64C0">
        <w:rPr>
          <w:rFonts w:ascii="Times New Roman" w:hAnsi="Times New Roman" w:cs="Times New Roman"/>
          <w:noProof/>
          <w:sz w:val="24"/>
          <w:szCs w:val="24"/>
        </w:rPr>
        <w:t>exciting</w:t>
      </w:r>
      <w:r w:rsidRPr="008E64C0">
        <w:rPr>
          <w:rFonts w:ascii="Times New Roman" w:hAnsi="Times New Roman" w:cs="Times New Roman"/>
          <w:noProof/>
          <w:sz w:val="24"/>
          <w:szCs w:val="24"/>
        </w:rPr>
        <w:t xml:space="preserve"> and new data processes it </w:t>
      </w:r>
      <w:r w:rsidR="00FD2116" w:rsidRPr="008E64C0">
        <w:rPr>
          <w:rFonts w:ascii="Times New Roman" w:hAnsi="Times New Roman" w:cs="Times New Roman"/>
          <w:noProof/>
          <w:sz w:val="24"/>
          <w:szCs w:val="24"/>
        </w:rPr>
        <w:t>enables</w:t>
      </w:r>
      <w:r w:rsidRPr="008E64C0">
        <w:rPr>
          <w:rFonts w:ascii="Times New Roman" w:hAnsi="Times New Roman" w:cs="Times New Roman"/>
          <w:noProof/>
          <w:sz w:val="24"/>
          <w:szCs w:val="24"/>
        </w:rPr>
        <w:t xml:space="preserve"> the co</w:t>
      </w:r>
      <w:r w:rsidR="006121D9" w:rsidRPr="008E64C0">
        <w:rPr>
          <w:rFonts w:ascii="Times New Roman" w:hAnsi="Times New Roman" w:cs="Times New Roman"/>
          <w:noProof/>
          <w:sz w:val="24"/>
          <w:szCs w:val="24"/>
        </w:rPr>
        <w:t>mpany</w:t>
      </w:r>
      <w:r w:rsidRPr="008E64C0">
        <w:rPr>
          <w:rFonts w:ascii="Times New Roman" w:hAnsi="Times New Roman" w:cs="Times New Roman"/>
          <w:noProof/>
          <w:sz w:val="24"/>
          <w:szCs w:val="24"/>
        </w:rPr>
        <w:t xml:space="preserve"> to breed a new set of leaders</w:t>
      </w:r>
      <w:r w:rsidR="00071F82" w:rsidRPr="008E64C0">
        <w:rPr>
          <w:rFonts w:ascii="Times New Roman" w:hAnsi="Times New Roman" w:cs="Times New Roman"/>
          <w:noProof/>
          <w:sz w:val="24"/>
          <w:szCs w:val="24"/>
        </w:rPr>
        <w:t xml:space="preserve"> and this programme is backed by research </w:t>
      </w:r>
      <w:r w:rsidR="00EB77B0" w:rsidRPr="008E64C0">
        <w:rPr>
          <w:rFonts w:ascii="Times New Roman" w:hAnsi="Times New Roman" w:cs="Times New Roman"/>
          <w:noProof/>
          <w:sz w:val="24"/>
          <w:szCs w:val="24"/>
        </w:rPr>
        <w:t xml:space="preserve">by </w:t>
      </w:r>
      <w:r w:rsidR="00E76EBE" w:rsidRPr="008E64C0">
        <w:rPr>
          <w:rFonts w:ascii="Times New Roman" w:hAnsi="Times New Roman" w:cs="Times New Roman"/>
          <w:noProof/>
          <w:sz w:val="24"/>
          <w:szCs w:val="24"/>
        </w:rPr>
        <w:t>University</w:t>
      </w:r>
      <w:r w:rsidR="00EB77B0" w:rsidRPr="008E64C0">
        <w:rPr>
          <w:rFonts w:ascii="Times New Roman" w:hAnsi="Times New Roman" w:cs="Times New Roman"/>
          <w:noProof/>
          <w:sz w:val="24"/>
          <w:szCs w:val="24"/>
        </w:rPr>
        <w:t xml:space="preserve"> of Cambridge </w:t>
      </w:r>
      <w:r w:rsidR="009B1241" w:rsidRPr="008E64C0">
        <w:rPr>
          <w:rFonts w:ascii="Times New Roman" w:hAnsi="Times New Roman" w:cs="Times New Roman"/>
          <w:noProof/>
          <w:sz w:val="24"/>
          <w:szCs w:val="24"/>
        </w:rPr>
        <w:t>(Dialectyx, 2019)</w:t>
      </w:r>
      <w:r w:rsidR="00CC250A" w:rsidRPr="008E64C0">
        <w:rPr>
          <w:rFonts w:ascii="Times New Roman" w:hAnsi="Times New Roman" w:cs="Times New Roman"/>
          <w:noProof/>
          <w:sz w:val="24"/>
          <w:szCs w:val="24"/>
        </w:rPr>
        <w:t>,</w:t>
      </w:r>
      <w:r w:rsidR="007A4B6B" w:rsidRPr="008E64C0">
        <w:rPr>
          <w:rFonts w:ascii="Times New Roman" w:hAnsi="Times New Roman" w:cs="Times New Roman"/>
          <w:noProof/>
          <w:sz w:val="24"/>
          <w:szCs w:val="24"/>
        </w:rPr>
        <w:t xml:space="preserve"> personal biases are explore as it limits our ability to make sound decisions. </w:t>
      </w:r>
      <w:r w:rsidRPr="008E64C0">
        <w:rPr>
          <w:rFonts w:ascii="Times New Roman" w:hAnsi="Times New Roman" w:cs="Times New Roman"/>
          <w:noProof/>
          <w:sz w:val="24"/>
          <w:szCs w:val="24"/>
        </w:rPr>
        <w:t xml:space="preserve">The skills </w:t>
      </w:r>
      <w:r w:rsidR="00E76EBE" w:rsidRPr="008E64C0">
        <w:rPr>
          <w:rFonts w:ascii="Times New Roman" w:hAnsi="Times New Roman" w:cs="Times New Roman"/>
          <w:noProof/>
          <w:sz w:val="24"/>
          <w:szCs w:val="24"/>
        </w:rPr>
        <w:t>develop</w:t>
      </w:r>
      <w:r w:rsidRPr="008E64C0">
        <w:rPr>
          <w:rFonts w:ascii="Times New Roman" w:hAnsi="Times New Roman" w:cs="Times New Roman"/>
          <w:noProof/>
          <w:sz w:val="24"/>
          <w:szCs w:val="24"/>
        </w:rPr>
        <w:t xml:space="preserve">ment and nurtures the </w:t>
      </w:r>
      <w:r w:rsidR="003D0A4C" w:rsidRPr="008E64C0">
        <w:rPr>
          <w:rFonts w:ascii="Times New Roman" w:hAnsi="Times New Roman" w:cs="Times New Roman"/>
          <w:noProof/>
          <w:sz w:val="24"/>
          <w:szCs w:val="24"/>
        </w:rPr>
        <w:t xml:space="preserve">capabilities (knowledge and skills) </w:t>
      </w:r>
      <w:r w:rsidR="00EF4B17" w:rsidRPr="008E64C0">
        <w:rPr>
          <w:rFonts w:ascii="Times New Roman" w:hAnsi="Times New Roman" w:cs="Times New Roman"/>
          <w:noProof/>
          <w:sz w:val="24"/>
          <w:szCs w:val="24"/>
        </w:rPr>
        <w:t>in the Emerging-leader</w:t>
      </w:r>
      <w:r w:rsidR="006B0B25" w:rsidRPr="008E64C0">
        <w:rPr>
          <w:rFonts w:ascii="Times New Roman" w:hAnsi="Times New Roman" w:cs="Times New Roman"/>
          <w:noProof/>
          <w:sz w:val="24"/>
          <w:szCs w:val="24"/>
        </w:rPr>
        <w:t xml:space="preserve"> to becoming an effective leader </w:t>
      </w:r>
      <w:r w:rsidR="00CC250A" w:rsidRPr="008E64C0">
        <w:rPr>
          <w:rFonts w:ascii="Times New Roman" w:hAnsi="Times New Roman" w:cs="Times New Roman"/>
          <w:noProof/>
          <w:sz w:val="24"/>
          <w:szCs w:val="24"/>
        </w:rPr>
        <w:t xml:space="preserve">(Mumford, </w:t>
      </w:r>
      <w:r w:rsidR="00CC250A" w:rsidRPr="008E64C0">
        <w:rPr>
          <w:rFonts w:ascii="Times New Roman" w:hAnsi="Times New Roman" w:cs="Times New Roman"/>
          <w:i/>
          <w:noProof/>
          <w:sz w:val="24"/>
          <w:szCs w:val="24"/>
        </w:rPr>
        <w:t>et al</w:t>
      </w:r>
      <w:r w:rsidR="00CC250A" w:rsidRPr="008E64C0">
        <w:rPr>
          <w:rFonts w:ascii="Times New Roman" w:hAnsi="Times New Roman" w:cs="Times New Roman"/>
          <w:noProof/>
          <w:sz w:val="24"/>
          <w:szCs w:val="24"/>
        </w:rPr>
        <w:t>., 2000)</w:t>
      </w:r>
      <w:r w:rsidR="0075226A" w:rsidRPr="008E64C0">
        <w:rPr>
          <w:rFonts w:ascii="Times New Roman" w:hAnsi="Times New Roman" w:cs="Times New Roman"/>
          <w:noProof/>
          <w:sz w:val="24"/>
          <w:szCs w:val="24"/>
        </w:rPr>
        <w:t>.</w:t>
      </w:r>
      <w:bookmarkStart w:id="8" w:name="_Toc7379143"/>
    </w:p>
    <w:p w14:paraId="0B650B44" w14:textId="77777777" w:rsidR="004267F8" w:rsidRDefault="004267F8" w:rsidP="004267F8">
      <w:pPr>
        <w:spacing w:line="480" w:lineRule="auto"/>
        <w:jc w:val="both"/>
        <w:rPr>
          <w:rFonts w:ascii="Times New Roman" w:hAnsi="Times New Roman" w:cs="Times New Roman"/>
          <w:noProof/>
          <w:sz w:val="24"/>
          <w:szCs w:val="24"/>
        </w:rPr>
      </w:pPr>
    </w:p>
    <w:p w14:paraId="44C050E2" w14:textId="247A85A0" w:rsidR="000A73B9" w:rsidRPr="008E64C0" w:rsidRDefault="00A63F98" w:rsidP="00007277">
      <w:pPr>
        <w:spacing w:line="480" w:lineRule="auto"/>
        <w:jc w:val="center"/>
        <w:rPr>
          <w:rFonts w:ascii="Times New Roman" w:eastAsiaTheme="majorEastAsia" w:hAnsi="Times New Roman" w:cs="Times New Roman"/>
          <w:b/>
          <w:bCs/>
          <w:color w:val="2E74B5" w:themeColor="accent1" w:themeShade="BF"/>
          <w:sz w:val="24"/>
          <w:szCs w:val="24"/>
        </w:rPr>
      </w:pPr>
      <w:r w:rsidRPr="008E64C0">
        <w:rPr>
          <w:rFonts w:ascii="Times New Roman" w:eastAsiaTheme="majorEastAsia" w:hAnsi="Times New Roman" w:cs="Times New Roman"/>
          <w:color w:val="2E74B5" w:themeColor="accent1" w:themeShade="BF"/>
          <w:sz w:val="24"/>
          <w:szCs w:val="24"/>
        </w:rPr>
        <w:lastRenderedPageBreak/>
        <w:t xml:space="preserve">3.1 </w:t>
      </w:r>
      <w:r w:rsidR="00077F68" w:rsidRPr="008E64C0">
        <w:rPr>
          <w:rFonts w:ascii="Times New Roman" w:eastAsiaTheme="majorEastAsia" w:hAnsi="Times New Roman" w:cs="Times New Roman"/>
          <w:color w:val="2E74B5" w:themeColor="accent1" w:themeShade="BF"/>
          <w:sz w:val="24"/>
          <w:szCs w:val="24"/>
        </w:rPr>
        <w:t xml:space="preserve">Consultancy methods- Variety of methods and </w:t>
      </w:r>
      <w:r w:rsidRPr="008E64C0">
        <w:rPr>
          <w:rFonts w:ascii="Times New Roman" w:eastAsiaTheme="majorEastAsia" w:hAnsi="Times New Roman" w:cs="Times New Roman"/>
          <w:color w:val="2E74B5" w:themeColor="accent1" w:themeShade="BF"/>
          <w:sz w:val="24"/>
          <w:szCs w:val="24"/>
        </w:rPr>
        <w:t>techniques</w:t>
      </w:r>
      <w:bookmarkEnd w:id="8"/>
    </w:p>
    <w:p w14:paraId="20EBBF53" w14:textId="77777777" w:rsidR="008B39A5" w:rsidRPr="008E64C0" w:rsidRDefault="00A63F98" w:rsidP="00007277">
      <w:pPr>
        <w:pStyle w:val="Heading3"/>
        <w:spacing w:line="480" w:lineRule="auto"/>
        <w:jc w:val="center"/>
        <w:rPr>
          <w:rFonts w:ascii="Times New Roman" w:hAnsi="Times New Roman" w:cs="Times New Roman"/>
        </w:rPr>
      </w:pPr>
      <w:bookmarkStart w:id="9" w:name="_Toc7379144"/>
      <w:r w:rsidRPr="008E64C0">
        <w:rPr>
          <w:rFonts w:ascii="Times New Roman" w:hAnsi="Times New Roman" w:cs="Times New Roman"/>
        </w:rPr>
        <w:t>3.1.1 Mentoring</w:t>
      </w:r>
      <w:bookmarkEnd w:id="9"/>
    </w:p>
    <w:p w14:paraId="0F17A919" w14:textId="5D48B42A" w:rsidR="000E4178" w:rsidRPr="008E64C0" w:rsidRDefault="00A63F98" w:rsidP="00007277">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Sir John Whitmore’s</w:t>
      </w:r>
      <w:r w:rsidR="00154E67" w:rsidRPr="008E64C0">
        <w:rPr>
          <w:rFonts w:ascii="Times New Roman" w:hAnsi="Times New Roman" w:cs="Times New Roman"/>
          <w:noProof/>
          <w:sz w:val="24"/>
          <w:szCs w:val="24"/>
        </w:rPr>
        <w:t xml:space="preserve"> GROW Model</w:t>
      </w:r>
      <w:r w:rsidRPr="008E64C0">
        <w:rPr>
          <w:rFonts w:ascii="Times New Roman" w:hAnsi="Times New Roman" w:cs="Times New Roman"/>
          <w:noProof/>
          <w:sz w:val="24"/>
          <w:szCs w:val="24"/>
        </w:rPr>
        <w:t xml:space="preserve"> will be used to structure the mentoring conversation. Goals </w:t>
      </w:r>
      <w:r w:rsidR="006E4549" w:rsidRPr="008E64C0">
        <w:rPr>
          <w:rFonts w:ascii="Times New Roman" w:hAnsi="Times New Roman" w:cs="Times New Roman"/>
          <w:noProof/>
          <w:sz w:val="24"/>
          <w:szCs w:val="24"/>
        </w:rPr>
        <w:t>both</w:t>
      </w:r>
      <w:r w:rsidRPr="008E64C0">
        <w:rPr>
          <w:rFonts w:ascii="Times New Roman" w:hAnsi="Times New Roman" w:cs="Times New Roman"/>
          <w:noProof/>
          <w:sz w:val="24"/>
          <w:szCs w:val="24"/>
        </w:rPr>
        <w:t xml:space="preserve"> </w:t>
      </w:r>
      <w:r w:rsidR="006E4549" w:rsidRPr="008E64C0">
        <w:rPr>
          <w:rFonts w:ascii="Times New Roman" w:hAnsi="Times New Roman" w:cs="Times New Roman"/>
          <w:noProof/>
          <w:sz w:val="24"/>
          <w:szCs w:val="24"/>
        </w:rPr>
        <w:t>short</w:t>
      </w:r>
      <w:r w:rsidR="0084261B" w:rsidRPr="008E64C0">
        <w:rPr>
          <w:rFonts w:ascii="Times New Roman" w:hAnsi="Times New Roman" w:cs="Times New Roman"/>
          <w:noProof/>
          <w:sz w:val="24"/>
          <w:szCs w:val="24"/>
        </w:rPr>
        <w:t xml:space="preserve">-term </w:t>
      </w:r>
      <w:r w:rsidR="006E4549" w:rsidRPr="008E64C0">
        <w:rPr>
          <w:rFonts w:ascii="Times New Roman" w:hAnsi="Times New Roman" w:cs="Times New Roman"/>
          <w:noProof/>
          <w:sz w:val="24"/>
          <w:szCs w:val="24"/>
        </w:rPr>
        <w:t>and long-term</w:t>
      </w:r>
      <w:r w:rsidRPr="008E64C0">
        <w:rPr>
          <w:rFonts w:ascii="Times New Roman" w:hAnsi="Times New Roman" w:cs="Times New Roman"/>
          <w:noProof/>
          <w:sz w:val="24"/>
          <w:szCs w:val="24"/>
        </w:rPr>
        <w:t xml:space="preserve"> goals will be set for each emerging</w:t>
      </w:r>
      <w:r w:rsidR="0084261B" w:rsidRPr="008E64C0">
        <w:rPr>
          <w:rFonts w:ascii="Times New Roman" w:hAnsi="Times New Roman" w:cs="Times New Roman"/>
          <w:noProof/>
          <w:sz w:val="24"/>
          <w:szCs w:val="24"/>
        </w:rPr>
        <w:t>-</w:t>
      </w:r>
      <w:r w:rsidRPr="008E64C0">
        <w:rPr>
          <w:rFonts w:ascii="Times New Roman" w:hAnsi="Times New Roman" w:cs="Times New Roman"/>
          <w:noProof/>
          <w:sz w:val="24"/>
          <w:szCs w:val="24"/>
        </w:rPr>
        <w:t xml:space="preserve">leader, after evaluation of the current situation. All alternative course of actions will be established especially what is to be done, when and by whom and the will to do it. The </w:t>
      </w:r>
      <w:r w:rsidR="0084261B" w:rsidRPr="008E64C0">
        <w:rPr>
          <w:rFonts w:ascii="Times New Roman" w:hAnsi="Times New Roman" w:cs="Times New Roman"/>
          <w:noProof/>
          <w:sz w:val="24"/>
          <w:szCs w:val="24"/>
        </w:rPr>
        <w:t>set-</w:t>
      </w:r>
      <w:r w:rsidRPr="008E64C0">
        <w:rPr>
          <w:rFonts w:ascii="Times New Roman" w:hAnsi="Times New Roman" w:cs="Times New Roman"/>
          <w:noProof/>
          <w:sz w:val="24"/>
          <w:szCs w:val="24"/>
        </w:rPr>
        <w:t xml:space="preserve">goal must be Specific, Measurable, Agreed, Realistic and Time-phased (SMART). The goal must be PURE that is Positively stated, Understood, Relevant and Ethical </w:t>
      </w:r>
      <w:r w:rsidR="006E4549" w:rsidRPr="008E64C0">
        <w:rPr>
          <w:rFonts w:ascii="Times New Roman" w:hAnsi="Times New Roman" w:cs="Times New Roman"/>
          <w:noProof/>
          <w:sz w:val="24"/>
          <w:szCs w:val="24"/>
        </w:rPr>
        <w:t>and it</w:t>
      </w:r>
      <w:r w:rsidRPr="008E64C0">
        <w:rPr>
          <w:rFonts w:ascii="Times New Roman" w:hAnsi="Times New Roman" w:cs="Times New Roman"/>
          <w:noProof/>
          <w:sz w:val="24"/>
          <w:szCs w:val="24"/>
        </w:rPr>
        <w:t xml:space="preserve"> must be clear</w:t>
      </w:r>
      <w:r w:rsidR="006E4549" w:rsidRPr="008E64C0">
        <w:rPr>
          <w:rFonts w:ascii="Times New Roman" w:hAnsi="Times New Roman" w:cs="Times New Roman"/>
          <w:noProof/>
          <w:sz w:val="24"/>
          <w:szCs w:val="24"/>
        </w:rPr>
        <w:t>.</w:t>
      </w:r>
    </w:p>
    <w:p w14:paraId="19BEE4AC" w14:textId="49349BFB" w:rsidR="006E4549" w:rsidRPr="008E64C0" w:rsidRDefault="006C5A56" w:rsidP="00CC250A">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drawing>
          <wp:anchor distT="0" distB="0" distL="114300" distR="114300" simplePos="0" relativeHeight="251692544" behindDoc="0" locked="0" layoutInCell="1" allowOverlap="1" wp14:anchorId="0196BFD3" wp14:editId="42F1CF8F">
            <wp:simplePos x="0" y="0"/>
            <wp:positionH relativeFrom="column">
              <wp:posOffset>76200</wp:posOffset>
            </wp:positionH>
            <wp:positionV relativeFrom="paragraph">
              <wp:posOffset>37465</wp:posOffset>
            </wp:positionV>
            <wp:extent cx="1971675" cy="2320541"/>
            <wp:effectExtent l="0" t="0" r="0" b="38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71675" cy="2320541"/>
                    </a:xfrm>
                    <a:prstGeom prst="rect">
                      <a:avLst/>
                    </a:prstGeom>
                    <a:noFill/>
                  </pic:spPr>
                </pic:pic>
              </a:graphicData>
            </a:graphic>
          </wp:anchor>
        </w:drawing>
      </w:r>
      <w:r w:rsidR="00A63F98" w:rsidRPr="008E64C0">
        <w:rPr>
          <w:rFonts w:ascii="Times New Roman" w:hAnsi="Times New Roman" w:cs="Times New Roman"/>
          <w:noProof/>
          <w:sz w:val="24"/>
          <w:szCs w:val="24"/>
        </w:rPr>
        <w:t xml:space="preserve">Secondly, after setting the goal, there will be reality checking. That is evaluating the facts and feelings of surrounding the goal or </w:t>
      </w:r>
      <w:r w:rsidR="009C6DCB" w:rsidRPr="008E64C0">
        <w:rPr>
          <w:rFonts w:ascii="Times New Roman" w:hAnsi="Times New Roman" w:cs="Times New Roman"/>
          <w:noProof/>
          <w:sz w:val="24"/>
          <w:szCs w:val="24"/>
        </w:rPr>
        <w:t xml:space="preserve">the present situation, what are the hinderance/obstacle to the goal being achieved. </w:t>
      </w:r>
      <w:r w:rsidR="00A63F98" w:rsidRPr="008E64C0">
        <w:rPr>
          <w:rFonts w:ascii="Times New Roman" w:hAnsi="Times New Roman" w:cs="Times New Roman"/>
          <w:noProof/>
          <w:sz w:val="24"/>
          <w:szCs w:val="24"/>
        </w:rPr>
        <w:t xml:space="preserve">One vital point here is determining and raising awareness and self-awareness of the </w:t>
      </w:r>
      <w:r w:rsidR="00E415C7" w:rsidRPr="008E64C0">
        <w:rPr>
          <w:rFonts w:ascii="Times New Roman" w:hAnsi="Times New Roman" w:cs="Times New Roman"/>
          <w:noProof/>
          <w:sz w:val="24"/>
          <w:szCs w:val="24"/>
        </w:rPr>
        <w:t>participant</w:t>
      </w:r>
      <w:r w:rsidR="00A63F98" w:rsidRPr="008E64C0">
        <w:rPr>
          <w:rFonts w:ascii="Times New Roman" w:hAnsi="Times New Roman" w:cs="Times New Roman"/>
          <w:noProof/>
          <w:sz w:val="24"/>
          <w:szCs w:val="24"/>
        </w:rPr>
        <w:t xml:space="preserve">. The </w:t>
      </w:r>
      <w:r w:rsidR="00E415C7" w:rsidRPr="008E64C0">
        <w:rPr>
          <w:rFonts w:ascii="Times New Roman" w:hAnsi="Times New Roman" w:cs="Times New Roman"/>
          <w:noProof/>
          <w:sz w:val="24"/>
          <w:szCs w:val="24"/>
        </w:rPr>
        <w:t>idea</w:t>
      </w:r>
      <w:r w:rsidR="00A63F98" w:rsidRPr="008E64C0">
        <w:rPr>
          <w:rFonts w:ascii="Times New Roman" w:hAnsi="Times New Roman" w:cs="Times New Roman"/>
          <w:noProof/>
          <w:sz w:val="24"/>
          <w:szCs w:val="24"/>
        </w:rPr>
        <w:t xml:space="preserve"> is to tap into emotions. Emotional intelligence even at this stage the RocheMartin Emotional Capital Report (ECR) will be useful in defining, measuring and developing employee’s Emotional Intelligence. The ECR assists emerging-leaders to assess and build their own emotional intelligence and leadership skills </w:t>
      </w:r>
      <w:r w:rsidR="00CC250A" w:rsidRPr="008E64C0">
        <w:rPr>
          <w:rFonts w:ascii="Times New Roman" w:hAnsi="Times New Roman" w:cs="Times New Roman"/>
          <w:noProof/>
          <w:sz w:val="24"/>
          <w:szCs w:val="24"/>
        </w:rPr>
        <w:t>(RocheMartin, 2019)</w:t>
      </w:r>
      <w:r w:rsidR="00A63F98" w:rsidRPr="008E64C0">
        <w:rPr>
          <w:rFonts w:ascii="Times New Roman" w:hAnsi="Times New Roman" w:cs="Times New Roman"/>
          <w:noProof/>
          <w:sz w:val="24"/>
          <w:szCs w:val="24"/>
        </w:rPr>
        <w:t xml:space="preserve">. They will be able to </w:t>
      </w:r>
      <w:r w:rsidR="000C3183" w:rsidRPr="008E64C0">
        <w:rPr>
          <w:rFonts w:ascii="Times New Roman" w:hAnsi="Times New Roman" w:cs="Times New Roman"/>
          <w:noProof/>
          <w:sz w:val="24"/>
          <w:szCs w:val="24"/>
        </w:rPr>
        <w:t>d</w:t>
      </w:r>
      <w:r w:rsidR="00A63F98" w:rsidRPr="008E64C0">
        <w:rPr>
          <w:rFonts w:ascii="Times New Roman" w:hAnsi="Times New Roman" w:cs="Times New Roman"/>
          <w:noProof/>
          <w:sz w:val="24"/>
          <w:szCs w:val="24"/>
        </w:rPr>
        <w:t xml:space="preserve">evelop more effective communication and influencing strategies among others. </w:t>
      </w:r>
    </w:p>
    <w:p w14:paraId="4B5763FD" w14:textId="50664D05" w:rsidR="000E4178" w:rsidRPr="008E64C0" w:rsidRDefault="00A63F98" w:rsidP="007D2F86">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ab/>
      </w:r>
      <w:r w:rsidR="002A05F8" w:rsidRPr="008E64C0">
        <w:rPr>
          <w:rFonts w:ascii="Times New Roman" w:hAnsi="Times New Roman" w:cs="Times New Roman"/>
          <w:noProof/>
          <w:sz w:val="24"/>
          <w:szCs w:val="24"/>
        </w:rPr>
        <w:t xml:space="preserve">Thirdly, </w:t>
      </w:r>
      <w:r w:rsidR="006E4549" w:rsidRPr="008E64C0">
        <w:rPr>
          <w:rFonts w:ascii="Times New Roman" w:hAnsi="Times New Roman" w:cs="Times New Roman"/>
          <w:noProof/>
          <w:sz w:val="24"/>
          <w:szCs w:val="24"/>
        </w:rPr>
        <w:t xml:space="preserve">Options here </w:t>
      </w:r>
      <w:r w:rsidR="002A05F8" w:rsidRPr="008E64C0">
        <w:rPr>
          <w:rFonts w:ascii="Times New Roman" w:hAnsi="Times New Roman" w:cs="Times New Roman"/>
          <w:noProof/>
          <w:sz w:val="24"/>
          <w:szCs w:val="24"/>
        </w:rPr>
        <w:t>the mentees will need to develop action, or ideas that will help them in moving forward or to reach their goal. They will have to embark on what is called 'Obstacles Exploration.'(we will avoid making suggestions on the coachee's behalf).</w:t>
      </w:r>
    </w:p>
    <w:p w14:paraId="3F0980AA" w14:textId="2B3232CD" w:rsidR="002323A0"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 xml:space="preserve">And lastly, what is to be done or Way Forward? After the way forward plan has been agreed, </w:t>
      </w:r>
      <w:r w:rsidR="00C51AC4" w:rsidRPr="008E64C0">
        <w:rPr>
          <w:rFonts w:ascii="Times New Roman" w:hAnsi="Times New Roman" w:cs="Times New Roman"/>
          <w:noProof/>
          <w:sz w:val="24"/>
          <w:szCs w:val="24"/>
        </w:rPr>
        <w:t>it’s</w:t>
      </w:r>
      <w:r w:rsidRPr="008E64C0">
        <w:rPr>
          <w:rFonts w:ascii="Times New Roman" w:hAnsi="Times New Roman" w:cs="Times New Roman"/>
          <w:noProof/>
          <w:sz w:val="24"/>
          <w:szCs w:val="24"/>
        </w:rPr>
        <w:t xml:space="preserve"> about what is next. This is about 'Will' or 'Wrap-Up.'  it is vital that mentee has self-</w:t>
      </w:r>
      <w:r w:rsidRPr="008E64C0">
        <w:rPr>
          <w:rFonts w:ascii="Times New Roman" w:hAnsi="Times New Roman" w:cs="Times New Roman"/>
          <w:noProof/>
          <w:sz w:val="24"/>
          <w:szCs w:val="24"/>
        </w:rPr>
        <w:lastRenderedPageBreak/>
        <w:t>confidence and be committed to the action plan and a follow-up if required plan could be instituted.</w:t>
      </w:r>
      <w:r w:rsidR="00884F21" w:rsidRPr="008E64C0">
        <w:rPr>
          <w:rFonts w:ascii="Times New Roman" w:hAnsi="Times New Roman" w:cs="Times New Roman"/>
          <w:noProof/>
          <w:sz w:val="24"/>
          <w:szCs w:val="24"/>
        </w:rPr>
        <w:t xml:space="preserve"> </w:t>
      </w:r>
      <w:r w:rsidR="009C6DCB" w:rsidRPr="008E64C0">
        <w:rPr>
          <w:rFonts w:ascii="Times New Roman" w:hAnsi="Times New Roman" w:cs="Times New Roman"/>
          <w:noProof/>
          <w:sz w:val="24"/>
          <w:szCs w:val="24"/>
        </w:rPr>
        <w:t xml:space="preserve">The mentoring must be </w:t>
      </w:r>
      <w:r w:rsidRPr="008E64C0">
        <w:rPr>
          <w:rFonts w:ascii="Times New Roman" w:hAnsi="Times New Roman" w:cs="Times New Roman"/>
          <w:noProof/>
          <w:sz w:val="24"/>
          <w:szCs w:val="24"/>
        </w:rPr>
        <w:t>Challenging, Legal, Environmentally sound, Appropriate and Recorded</w:t>
      </w:r>
      <w:r w:rsidR="00206EF7" w:rsidRPr="008E64C0">
        <w:rPr>
          <w:rFonts w:ascii="Times New Roman" w:hAnsi="Times New Roman" w:cs="Times New Roman"/>
          <w:noProof/>
          <w:sz w:val="24"/>
          <w:szCs w:val="24"/>
        </w:rPr>
        <w:t xml:space="preserve">. </w:t>
      </w:r>
    </w:p>
    <w:p w14:paraId="0F56FCE1" w14:textId="77777777" w:rsidR="008B39A5" w:rsidRPr="008E64C0" w:rsidRDefault="00A63F98" w:rsidP="00340DE0">
      <w:pPr>
        <w:pStyle w:val="Heading3"/>
        <w:jc w:val="center"/>
        <w:rPr>
          <w:rFonts w:ascii="Times New Roman" w:hAnsi="Times New Roman" w:cs="Times New Roman"/>
        </w:rPr>
      </w:pPr>
      <w:bookmarkStart w:id="10" w:name="_Toc7379145"/>
      <w:r w:rsidRPr="008E64C0">
        <w:rPr>
          <w:rFonts w:ascii="Times New Roman" w:hAnsi="Times New Roman" w:cs="Times New Roman"/>
        </w:rPr>
        <w:t>3.1.2 Coaching</w:t>
      </w:r>
      <w:bookmarkEnd w:id="10"/>
    </w:p>
    <w:p w14:paraId="17300D19" w14:textId="77777777" w:rsidR="009C6DCB" w:rsidRPr="008E64C0" w:rsidRDefault="009C6DCB" w:rsidP="009C6DCB">
      <w:pPr>
        <w:rPr>
          <w:rFonts w:ascii="Times New Roman" w:hAnsi="Times New Roman" w:cs="Times New Roman"/>
          <w:sz w:val="24"/>
          <w:szCs w:val="24"/>
        </w:rPr>
      </w:pPr>
    </w:p>
    <w:p w14:paraId="297324E4" w14:textId="6B1A95E7" w:rsidR="009C6DCB" w:rsidRPr="008E64C0" w:rsidRDefault="00A63F98" w:rsidP="0002241A">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T</w:t>
      </w:r>
      <w:r w:rsidR="009D48B2" w:rsidRPr="008E64C0">
        <w:rPr>
          <w:rFonts w:ascii="Times New Roman" w:hAnsi="Times New Roman" w:cs="Times New Roman"/>
          <w:noProof/>
          <w:sz w:val="24"/>
          <w:szCs w:val="24"/>
        </w:rPr>
        <w:t xml:space="preserve">he GROW model, developed by Sir John Whitmore in the classic book ‘Coaching for Performance’, 1990 </w:t>
      </w:r>
      <w:r w:rsidR="009C12B4" w:rsidRPr="008E64C0">
        <w:rPr>
          <w:rFonts w:ascii="Times New Roman" w:hAnsi="Times New Roman" w:cs="Times New Roman"/>
          <w:noProof/>
          <w:sz w:val="24"/>
          <w:szCs w:val="24"/>
        </w:rPr>
        <w:t>is a</w:t>
      </w:r>
      <w:r w:rsidR="00080372" w:rsidRPr="008E64C0">
        <w:rPr>
          <w:rFonts w:ascii="Times New Roman" w:hAnsi="Times New Roman" w:cs="Times New Roman"/>
          <w:noProof/>
          <w:sz w:val="24"/>
          <w:szCs w:val="24"/>
        </w:rPr>
        <w:t xml:space="preserve"> popular coaching method. Nonetheless, efforts </w:t>
      </w:r>
      <w:r w:rsidR="00C56C2D" w:rsidRPr="008E64C0">
        <w:rPr>
          <w:rFonts w:ascii="Times New Roman" w:hAnsi="Times New Roman" w:cs="Times New Roman"/>
          <w:noProof/>
          <w:sz w:val="24"/>
          <w:szCs w:val="24"/>
        </w:rPr>
        <w:t>will not be</w:t>
      </w:r>
      <w:r w:rsidR="00080372" w:rsidRPr="008E64C0">
        <w:rPr>
          <w:rFonts w:ascii="Times New Roman" w:hAnsi="Times New Roman" w:cs="Times New Roman"/>
          <w:noProof/>
          <w:sz w:val="24"/>
          <w:szCs w:val="24"/>
        </w:rPr>
        <w:t xml:space="preserve"> wasted on identifying what’s wrong or looking for barriers to progress, but the coaching is focused on discovering what works.   </w:t>
      </w:r>
      <w:r w:rsidR="00E606DE" w:rsidRPr="008E64C0">
        <w:rPr>
          <w:rFonts w:ascii="Times New Roman" w:hAnsi="Times New Roman" w:cs="Times New Roman"/>
          <w:noProof/>
          <w:sz w:val="24"/>
          <w:szCs w:val="24"/>
        </w:rPr>
        <w:t>So,</w:t>
      </w:r>
      <w:r w:rsidR="00080372" w:rsidRPr="008E64C0">
        <w:rPr>
          <w:rFonts w:ascii="Times New Roman" w:hAnsi="Times New Roman" w:cs="Times New Roman"/>
          <w:noProof/>
          <w:sz w:val="24"/>
          <w:szCs w:val="24"/>
        </w:rPr>
        <w:t xml:space="preserve"> the SF coaching model OSKAR developed by </w:t>
      </w:r>
      <w:r w:rsidR="00C74640" w:rsidRPr="008E64C0">
        <w:rPr>
          <w:rFonts w:ascii="Times New Roman" w:hAnsi="Times New Roman" w:cs="Times New Roman"/>
          <w:noProof/>
          <w:sz w:val="24"/>
          <w:szCs w:val="24"/>
        </w:rPr>
        <w:t>Jackson and McKergow (2006)</w:t>
      </w:r>
      <w:r w:rsidR="00080372" w:rsidRPr="008E64C0">
        <w:rPr>
          <w:rFonts w:ascii="Times New Roman" w:hAnsi="Times New Roman" w:cs="Times New Roman"/>
          <w:noProof/>
          <w:sz w:val="24"/>
          <w:szCs w:val="24"/>
        </w:rPr>
        <w:t xml:space="preserve"> is preferred. </w:t>
      </w:r>
      <w:r w:rsidR="00305422" w:rsidRPr="008E64C0">
        <w:rPr>
          <w:rFonts w:ascii="Times New Roman" w:hAnsi="Times New Roman" w:cs="Times New Roman"/>
          <w:noProof/>
          <w:sz w:val="24"/>
          <w:szCs w:val="24"/>
        </w:rPr>
        <w:t xml:space="preserve">As depicted in </w:t>
      </w:r>
      <w:r w:rsidR="00D06893" w:rsidRPr="008E64C0">
        <w:rPr>
          <w:rFonts w:ascii="Times New Roman" w:hAnsi="Times New Roman" w:cs="Times New Roman"/>
          <w:noProof/>
          <w:sz w:val="24"/>
          <w:szCs w:val="24"/>
        </w:rPr>
        <w:t>Figure 4</w:t>
      </w:r>
      <w:r w:rsidR="0002241A" w:rsidRPr="008E64C0">
        <w:rPr>
          <w:rFonts w:ascii="Times New Roman" w:hAnsi="Times New Roman" w:cs="Times New Roman"/>
          <w:noProof/>
          <w:sz w:val="24"/>
          <w:szCs w:val="24"/>
        </w:rPr>
        <w:t>.</w:t>
      </w:r>
    </w:p>
    <w:p w14:paraId="2156879B" w14:textId="7C28E601" w:rsidR="00080372"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drawing>
          <wp:anchor distT="0" distB="0" distL="114300" distR="114300" simplePos="0" relativeHeight="251687424" behindDoc="0" locked="0" layoutInCell="1" allowOverlap="1" wp14:anchorId="69202B09" wp14:editId="1DC25F97">
            <wp:simplePos x="0" y="0"/>
            <wp:positionH relativeFrom="column">
              <wp:posOffset>0</wp:posOffset>
            </wp:positionH>
            <wp:positionV relativeFrom="paragraph">
              <wp:posOffset>-3175</wp:posOffset>
            </wp:positionV>
            <wp:extent cx="2800350" cy="21145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61046" name=""/>
                    <pic:cNvPicPr/>
                  </pic:nvPicPr>
                  <pic:blipFill>
                    <a:blip r:embed="rId18">
                      <a:extLst>
                        <a:ext uri="{28A0092B-C50C-407E-A947-70E740481C1C}">
                          <a14:useLocalDpi xmlns:a14="http://schemas.microsoft.com/office/drawing/2010/main" val="0"/>
                        </a:ext>
                      </a:extLst>
                    </a:blip>
                    <a:stretch>
                      <a:fillRect/>
                    </a:stretch>
                  </pic:blipFill>
                  <pic:spPr>
                    <a:xfrm>
                      <a:off x="0" y="0"/>
                      <a:ext cx="2800350" cy="2114550"/>
                    </a:xfrm>
                    <a:prstGeom prst="rect">
                      <a:avLst/>
                    </a:prstGeom>
                  </pic:spPr>
                </pic:pic>
              </a:graphicData>
            </a:graphic>
          </wp:anchor>
        </w:drawing>
      </w:r>
      <w:r w:rsidRPr="008E64C0">
        <w:rPr>
          <w:rFonts w:ascii="Times New Roman" w:hAnsi="Times New Roman" w:cs="Times New Roman"/>
          <w:noProof/>
          <w:sz w:val="24"/>
          <w:szCs w:val="24"/>
        </w:rPr>
        <w:t xml:space="preserve"> </w:t>
      </w:r>
      <w:r w:rsidR="00305422" w:rsidRPr="008E64C0">
        <w:rPr>
          <w:rFonts w:ascii="Times New Roman" w:hAnsi="Times New Roman" w:cs="Times New Roman"/>
          <w:b/>
          <w:noProof/>
          <w:sz w:val="24"/>
          <w:szCs w:val="24"/>
        </w:rPr>
        <w:t>Outcome</w:t>
      </w:r>
      <w:r w:rsidR="00305422" w:rsidRPr="008E64C0">
        <w:rPr>
          <w:rFonts w:ascii="Times New Roman" w:hAnsi="Times New Roman" w:cs="Times New Roman"/>
          <w:noProof/>
          <w:sz w:val="24"/>
          <w:szCs w:val="24"/>
        </w:rPr>
        <w:t>: this is the outcome, what the coachee wants to achieve from the meeting or coaching session</w:t>
      </w:r>
    </w:p>
    <w:p w14:paraId="0F9D09B9" w14:textId="77777777" w:rsidR="00080372"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b/>
          <w:noProof/>
          <w:sz w:val="24"/>
          <w:szCs w:val="24"/>
        </w:rPr>
        <w:t>Scale</w:t>
      </w:r>
      <w:r w:rsidR="00A71444" w:rsidRPr="008E64C0">
        <w:rPr>
          <w:rFonts w:ascii="Times New Roman" w:hAnsi="Times New Roman" w:cs="Times New Roman"/>
          <w:noProof/>
          <w:sz w:val="24"/>
          <w:szCs w:val="24"/>
        </w:rPr>
        <w:t xml:space="preserve">: </w:t>
      </w:r>
      <w:r w:rsidR="00F11A0C" w:rsidRPr="008E64C0">
        <w:rPr>
          <w:rFonts w:ascii="Times New Roman" w:hAnsi="Times New Roman" w:cs="Times New Roman"/>
          <w:noProof/>
          <w:sz w:val="24"/>
          <w:szCs w:val="24"/>
        </w:rPr>
        <w:t>this is about starting to find what's working. How close the coachee is to achieve the desired outcome will be</w:t>
      </w:r>
      <w:r w:rsidR="00A71444" w:rsidRPr="008E64C0">
        <w:rPr>
          <w:rFonts w:ascii="Times New Roman" w:hAnsi="Times New Roman" w:cs="Times New Roman"/>
          <w:noProof/>
          <w:sz w:val="24"/>
          <w:szCs w:val="24"/>
        </w:rPr>
        <w:t xml:space="preserve"> measured or quantify by using a scale (often of one to 10.) </w:t>
      </w:r>
    </w:p>
    <w:p w14:paraId="168AAB77" w14:textId="5A79EE8E" w:rsidR="00080372" w:rsidRPr="008E64C0" w:rsidRDefault="0006217E"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drawing>
          <wp:anchor distT="0" distB="0" distL="114300" distR="114300" simplePos="0" relativeHeight="251564544" behindDoc="0" locked="0" layoutInCell="1" allowOverlap="1" wp14:anchorId="2B615AAE" wp14:editId="684899DA">
            <wp:simplePos x="0" y="0"/>
            <wp:positionH relativeFrom="column">
              <wp:posOffset>0</wp:posOffset>
            </wp:positionH>
            <wp:positionV relativeFrom="paragraph">
              <wp:posOffset>326390</wp:posOffset>
            </wp:positionV>
            <wp:extent cx="2877820" cy="203644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77820" cy="2036445"/>
                    </a:xfrm>
                    <a:prstGeom prst="rect">
                      <a:avLst/>
                    </a:prstGeom>
                    <a:noFill/>
                  </pic:spPr>
                </pic:pic>
              </a:graphicData>
            </a:graphic>
          </wp:anchor>
        </w:drawing>
      </w:r>
      <w:r w:rsidR="00A63F98" w:rsidRPr="008E64C0">
        <w:rPr>
          <w:rFonts w:ascii="Times New Roman" w:hAnsi="Times New Roman" w:cs="Times New Roman"/>
          <w:b/>
          <w:noProof/>
          <w:sz w:val="24"/>
          <w:szCs w:val="24"/>
        </w:rPr>
        <w:t>Know-how</w:t>
      </w:r>
      <w:r w:rsidR="00A71444" w:rsidRPr="008E64C0">
        <w:rPr>
          <w:rFonts w:ascii="Times New Roman" w:hAnsi="Times New Roman" w:cs="Times New Roman"/>
          <w:noProof/>
          <w:sz w:val="24"/>
          <w:szCs w:val="24"/>
        </w:rPr>
        <w:t xml:space="preserve">: </w:t>
      </w:r>
      <w:r w:rsidR="00A63F98" w:rsidRPr="008E64C0">
        <w:rPr>
          <w:rFonts w:ascii="Times New Roman" w:hAnsi="Times New Roman" w:cs="Times New Roman"/>
          <w:noProof/>
          <w:sz w:val="24"/>
          <w:szCs w:val="24"/>
        </w:rPr>
        <w:t xml:space="preserve"> </w:t>
      </w:r>
      <w:r w:rsidR="00A71444" w:rsidRPr="008E64C0">
        <w:rPr>
          <w:rFonts w:ascii="Times New Roman" w:hAnsi="Times New Roman" w:cs="Times New Roman"/>
          <w:noProof/>
          <w:sz w:val="24"/>
          <w:szCs w:val="24"/>
        </w:rPr>
        <w:t xml:space="preserve">The "know-how" is the skills, knowledge, qualifications, and attributes that enable </w:t>
      </w:r>
      <w:r w:rsidR="00EE0CDB" w:rsidRPr="008E64C0">
        <w:rPr>
          <w:rFonts w:ascii="Times New Roman" w:hAnsi="Times New Roman" w:cs="Times New Roman"/>
          <w:noProof/>
          <w:sz w:val="24"/>
          <w:szCs w:val="24"/>
        </w:rPr>
        <w:t>the coachee</w:t>
      </w:r>
      <w:r w:rsidR="00A71444" w:rsidRPr="008E64C0">
        <w:rPr>
          <w:rFonts w:ascii="Times New Roman" w:hAnsi="Times New Roman" w:cs="Times New Roman"/>
          <w:noProof/>
          <w:sz w:val="24"/>
          <w:szCs w:val="24"/>
        </w:rPr>
        <w:t xml:space="preserve"> to move forward. </w:t>
      </w:r>
      <w:r w:rsidR="00F11A0C" w:rsidRPr="008E64C0">
        <w:rPr>
          <w:rFonts w:ascii="Times New Roman" w:hAnsi="Times New Roman" w:cs="Times New Roman"/>
          <w:noProof/>
          <w:sz w:val="24"/>
          <w:szCs w:val="24"/>
        </w:rPr>
        <w:t xml:space="preserve">The </w:t>
      </w:r>
      <w:r w:rsidR="00A71444" w:rsidRPr="008E64C0">
        <w:rPr>
          <w:rFonts w:ascii="Times New Roman" w:hAnsi="Times New Roman" w:cs="Times New Roman"/>
          <w:noProof/>
          <w:sz w:val="24"/>
          <w:szCs w:val="24"/>
        </w:rPr>
        <w:t xml:space="preserve">scale </w:t>
      </w:r>
      <w:r w:rsidR="00F11A0C" w:rsidRPr="008E64C0">
        <w:rPr>
          <w:rFonts w:ascii="Times New Roman" w:hAnsi="Times New Roman" w:cs="Times New Roman"/>
          <w:noProof/>
          <w:sz w:val="24"/>
          <w:szCs w:val="24"/>
        </w:rPr>
        <w:t xml:space="preserve">will be used to </w:t>
      </w:r>
      <w:r w:rsidR="00A71444" w:rsidRPr="008E64C0">
        <w:rPr>
          <w:rFonts w:ascii="Times New Roman" w:hAnsi="Times New Roman" w:cs="Times New Roman"/>
          <w:noProof/>
          <w:sz w:val="24"/>
          <w:szCs w:val="24"/>
        </w:rPr>
        <w:t xml:space="preserve">decide how far a particular solution will get </w:t>
      </w:r>
      <w:r w:rsidR="00F11A0C" w:rsidRPr="008E64C0">
        <w:rPr>
          <w:rFonts w:ascii="Times New Roman" w:hAnsi="Times New Roman" w:cs="Times New Roman"/>
          <w:noProof/>
          <w:sz w:val="24"/>
          <w:szCs w:val="24"/>
        </w:rPr>
        <w:t xml:space="preserve">enabling the coachee to </w:t>
      </w:r>
      <w:r w:rsidR="00DF1418" w:rsidRPr="008E64C0">
        <w:rPr>
          <w:rFonts w:ascii="Times New Roman" w:hAnsi="Times New Roman" w:cs="Times New Roman"/>
          <w:noProof/>
          <w:sz w:val="24"/>
          <w:szCs w:val="24"/>
        </w:rPr>
        <w:t>get</w:t>
      </w:r>
      <w:r w:rsidR="00F11A0C" w:rsidRPr="008E64C0">
        <w:rPr>
          <w:rFonts w:ascii="Times New Roman" w:hAnsi="Times New Roman" w:cs="Times New Roman"/>
          <w:noProof/>
          <w:sz w:val="24"/>
          <w:szCs w:val="24"/>
        </w:rPr>
        <w:t xml:space="preserve"> </w:t>
      </w:r>
      <w:r w:rsidR="00A71444" w:rsidRPr="008E64C0">
        <w:rPr>
          <w:rFonts w:ascii="Times New Roman" w:hAnsi="Times New Roman" w:cs="Times New Roman"/>
          <w:noProof/>
          <w:sz w:val="24"/>
          <w:szCs w:val="24"/>
        </w:rPr>
        <w:t xml:space="preserve">closer to </w:t>
      </w:r>
      <w:r w:rsidR="00F11A0C" w:rsidRPr="008E64C0">
        <w:rPr>
          <w:rFonts w:ascii="Times New Roman" w:hAnsi="Times New Roman" w:cs="Times New Roman"/>
          <w:noProof/>
          <w:sz w:val="24"/>
          <w:szCs w:val="24"/>
        </w:rPr>
        <w:t>the</w:t>
      </w:r>
      <w:r w:rsidR="00A71444" w:rsidRPr="008E64C0">
        <w:rPr>
          <w:rFonts w:ascii="Times New Roman" w:hAnsi="Times New Roman" w:cs="Times New Roman"/>
          <w:noProof/>
          <w:sz w:val="24"/>
          <w:szCs w:val="24"/>
        </w:rPr>
        <w:t xml:space="preserve"> outcome, and </w:t>
      </w:r>
      <w:r w:rsidR="00F11A0C" w:rsidRPr="008E64C0">
        <w:rPr>
          <w:rFonts w:ascii="Times New Roman" w:hAnsi="Times New Roman" w:cs="Times New Roman"/>
          <w:noProof/>
          <w:sz w:val="24"/>
          <w:szCs w:val="24"/>
        </w:rPr>
        <w:t>what else needs to be done for the coachee</w:t>
      </w:r>
      <w:r w:rsidR="00DF1418" w:rsidRPr="008E64C0">
        <w:rPr>
          <w:rFonts w:ascii="Times New Roman" w:hAnsi="Times New Roman" w:cs="Times New Roman"/>
          <w:noProof/>
          <w:sz w:val="24"/>
          <w:szCs w:val="24"/>
        </w:rPr>
        <w:t xml:space="preserve"> to</w:t>
      </w:r>
      <w:r w:rsidR="00A71444" w:rsidRPr="008E64C0">
        <w:rPr>
          <w:rFonts w:ascii="Times New Roman" w:hAnsi="Times New Roman" w:cs="Times New Roman"/>
          <w:noProof/>
          <w:sz w:val="24"/>
          <w:szCs w:val="24"/>
        </w:rPr>
        <w:t xml:space="preserve"> progress even further.</w:t>
      </w:r>
    </w:p>
    <w:p w14:paraId="60E0C2FA" w14:textId="77777777" w:rsidR="00080372"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b/>
          <w:noProof/>
          <w:sz w:val="24"/>
          <w:szCs w:val="24"/>
        </w:rPr>
        <w:lastRenderedPageBreak/>
        <w:t>Affirm</w:t>
      </w:r>
      <w:r w:rsidR="00A71444" w:rsidRPr="008E64C0">
        <w:rPr>
          <w:rFonts w:ascii="Times New Roman" w:hAnsi="Times New Roman" w:cs="Times New Roman"/>
          <w:b/>
          <w:noProof/>
          <w:sz w:val="24"/>
          <w:szCs w:val="24"/>
        </w:rPr>
        <w:t>:</w:t>
      </w:r>
      <w:r w:rsidR="00A71444" w:rsidRPr="008E64C0">
        <w:rPr>
          <w:rFonts w:ascii="Times New Roman" w:hAnsi="Times New Roman" w:cs="Times New Roman"/>
          <w:noProof/>
          <w:sz w:val="24"/>
          <w:szCs w:val="24"/>
        </w:rPr>
        <w:t xml:space="preserve"> </w:t>
      </w:r>
      <w:r w:rsidR="00DF1418" w:rsidRPr="008E64C0">
        <w:rPr>
          <w:rFonts w:ascii="Times New Roman" w:hAnsi="Times New Roman" w:cs="Times New Roman"/>
          <w:noProof/>
          <w:sz w:val="24"/>
          <w:szCs w:val="24"/>
        </w:rPr>
        <w:t xml:space="preserve">here based on </w:t>
      </w:r>
      <w:r w:rsidR="00F81956" w:rsidRPr="008E64C0">
        <w:rPr>
          <w:rFonts w:ascii="Times New Roman" w:hAnsi="Times New Roman" w:cs="Times New Roman"/>
          <w:noProof/>
          <w:sz w:val="24"/>
          <w:szCs w:val="24"/>
        </w:rPr>
        <w:t>coaches’</w:t>
      </w:r>
      <w:r w:rsidR="00DF1418" w:rsidRPr="008E64C0">
        <w:rPr>
          <w:rFonts w:ascii="Times New Roman" w:hAnsi="Times New Roman" w:cs="Times New Roman"/>
          <w:noProof/>
          <w:sz w:val="24"/>
          <w:szCs w:val="24"/>
        </w:rPr>
        <w:t xml:space="preserve"> observation, the coach affirms the positive qualities of the coachee, during the coaching conversation. The fo</w:t>
      </w:r>
      <w:r w:rsidR="00A71444" w:rsidRPr="008E64C0">
        <w:rPr>
          <w:rFonts w:ascii="Times New Roman" w:hAnsi="Times New Roman" w:cs="Times New Roman"/>
          <w:noProof/>
          <w:sz w:val="24"/>
          <w:szCs w:val="24"/>
        </w:rPr>
        <w:t>cus</w:t>
      </w:r>
      <w:r w:rsidR="00DF1418" w:rsidRPr="008E64C0">
        <w:rPr>
          <w:rFonts w:ascii="Times New Roman" w:hAnsi="Times New Roman" w:cs="Times New Roman"/>
          <w:noProof/>
          <w:sz w:val="24"/>
          <w:szCs w:val="24"/>
        </w:rPr>
        <w:t xml:space="preserve"> is about </w:t>
      </w:r>
      <w:r w:rsidR="00A71444" w:rsidRPr="008E64C0">
        <w:rPr>
          <w:rFonts w:ascii="Times New Roman" w:hAnsi="Times New Roman" w:cs="Times New Roman"/>
          <w:noProof/>
          <w:sz w:val="24"/>
          <w:szCs w:val="24"/>
        </w:rPr>
        <w:t xml:space="preserve">the </w:t>
      </w:r>
      <w:r w:rsidR="00DF1418" w:rsidRPr="008E64C0">
        <w:rPr>
          <w:rFonts w:ascii="Times New Roman" w:hAnsi="Times New Roman" w:cs="Times New Roman"/>
          <w:noProof/>
          <w:sz w:val="24"/>
          <w:szCs w:val="24"/>
        </w:rPr>
        <w:t xml:space="preserve">progressive </w:t>
      </w:r>
      <w:r w:rsidR="00A71444" w:rsidRPr="008E64C0">
        <w:rPr>
          <w:rFonts w:ascii="Times New Roman" w:hAnsi="Times New Roman" w:cs="Times New Roman"/>
          <w:noProof/>
          <w:sz w:val="24"/>
          <w:szCs w:val="24"/>
        </w:rPr>
        <w:t xml:space="preserve">actions </w:t>
      </w:r>
      <w:r w:rsidR="00DF1418" w:rsidRPr="008E64C0">
        <w:rPr>
          <w:rFonts w:ascii="Times New Roman" w:hAnsi="Times New Roman" w:cs="Times New Roman"/>
          <w:noProof/>
          <w:sz w:val="24"/>
          <w:szCs w:val="24"/>
        </w:rPr>
        <w:t>the coachee</w:t>
      </w:r>
      <w:r w:rsidR="00A71444" w:rsidRPr="008E64C0">
        <w:rPr>
          <w:rFonts w:ascii="Times New Roman" w:hAnsi="Times New Roman" w:cs="Times New Roman"/>
          <w:noProof/>
          <w:sz w:val="24"/>
          <w:szCs w:val="24"/>
        </w:rPr>
        <w:t xml:space="preserve"> needs to take, and </w:t>
      </w:r>
      <w:r w:rsidR="00DF1418" w:rsidRPr="008E64C0">
        <w:rPr>
          <w:rFonts w:ascii="Times New Roman" w:hAnsi="Times New Roman" w:cs="Times New Roman"/>
          <w:noProof/>
          <w:sz w:val="24"/>
          <w:szCs w:val="24"/>
        </w:rPr>
        <w:t>postulating solutions to identified problems.</w:t>
      </w:r>
    </w:p>
    <w:p w14:paraId="29A4ED5A" w14:textId="77777777" w:rsidR="00080372"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b/>
          <w:noProof/>
          <w:sz w:val="24"/>
          <w:szCs w:val="24"/>
        </w:rPr>
        <w:t>Action Review</w:t>
      </w:r>
      <w:r w:rsidR="00A71444" w:rsidRPr="008E64C0">
        <w:rPr>
          <w:rFonts w:ascii="Times New Roman" w:hAnsi="Times New Roman" w:cs="Times New Roman"/>
          <w:noProof/>
          <w:sz w:val="24"/>
          <w:szCs w:val="24"/>
        </w:rPr>
        <w:t xml:space="preserve">: </w:t>
      </w:r>
      <w:r w:rsidRPr="008E64C0">
        <w:rPr>
          <w:rFonts w:ascii="Times New Roman" w:hAnsi="Times New Roman" w:cs="Times New Roman"/>
          <w:noProof/>
          <w:sz w:val="24"/>
          <w:szCs w:val="24"/>
        </w:rPr>
        <w:t xml:space="preserve"> </w:t>
      </w:r>
      <w:r w:rsidR="00A71444" w:rsidRPr="008E64C0">
        <w:rPr>
          <w:rFonts w:ascii="Times New Roman" w:hAnsi="Times New Roman" w:cs="Times New Roman"/>
          <w:noProof/>
          <w:sz w:val="24"/>
          <w:szCs w:val="24"/>
        </w:rPr>
        <w:t>Your focus throughout the session should be on what next steps</w:t>
      </w:r>
      <w:r w:rsidR="00803601" w:rsidRPr="008E64C0">
        <w:rPr>
          <w:rFonts w:ascii="Times New Roman" w:hAnsi="Times New Roman" w:cs="Times New Roman"/>
          <w:noProof/>
          <w:sz w:val="24"/>
          <w:szCs w:val="24"/>
        </w:rPr>
        <w:t>, ITS about building on what is working best</w:t>
      </w:r>
      <w:r w:rsidR="00A71444" w:rsidRPr="008E64C0">
        <w:rPr>
          <w:rFonts w:ascii="Times New Roman" w:hAnsi="Times New Roman" w:cs="Times New Roman"/>
          <w:noProof/>
          <w:sz w:val="24"/>
          <w:szCs w:val="24"/>
        </w:rPr>
        <w:t xml:space="preserve"> and </w:t>
      </w:r>
      <w:r w:rsidR="00803601" w:rsidRPr="008E64C0">
        <w:rPr>
          <w:rFonts w:ascii="Times New Roman" w:hAnsi="Times New Roman" w:cs="Times New Roman"/>
          <w:noProof/>
          <w:sz w:val="24"/>
          <w:szCs w:val="24"/>
        </w:rPr>
        <w:t xml:space="preserve">the </w:t>
      </w:r>
      <w:r w:rsidR="00A71444" w:rsidRPr="008E64C0">
        <w:rPr>
          <w:rFonts w:ascii="Times New Roman" w:hAnsi="Times New Roman" w:cs="Times New Roman"/>
          <w:noProof/>
          <w:sz w:val="24"/>
          <w:szCs w:val="24"/>
        </w:rPr>
        <w:t xml:space="preserve">help </w:t>
      </w:r>
      <w:r w:rsidR="00803601" w:rsidRPr="008E64C0">
        <w:rPr>
          <w:rFonts w:ascii="Times New Roman" w:hAnsi="Times New Roman" w:cs="Times New Roman"/>
          <w:noProof/>
          <w:sz w:val="24"/>
          <w:szCs w:val="24"/>
        </w:rPr>
        <w:t xml:space="preserve">and support available to </w:t>
      </w:r>
      <w:r w:rsidR="00506856" w:rsidRPr="008E64C0">
        <w:rPr>
          <w:rFonts w:ascii="Times New Roman" w:hAnsi="Times New Roman" w:cs="Times New Roman"/>
          <w:noProof/>
          <w:sz w:val="24"/>
          <w:szCs w:val="24"/>
        </w:rPr>
        <w:t>the</w:t>
      </w:r>
      <w:r w:rsidR="00803601" w:rsidRPr="008E64C0">
        <w:rPr>
          <w:rFonts w:ascii="Times New Roman" w:hAnsi="Times New Roman" w:cs="Times New Roman"/>
          <w:noProof/>
          <w:sz w:val="24"/>
          <w:szCs w:val="24"/>
        </w:rPr>
        <w:t xml:space="preserve"> </w:t>
      </w:r>
      <w:r w:rsidR="00E606DE" w:rsidRPr="008E64C0">
        <w:rPr>
          <w:rFonts w:ascii="Times New Roman" w:hAnsi="Times New Roman" w:cs="Times New Roman"/>
          <w:noProof/>
          <w:sz w:val="24"/>
          <w:szCs w:val="24"/>
        </w:rPr>
        <w:t>coachee through</w:t>
      </w:r>
      <w:r w:rsidR="00506856" w:rsidRPr="008E64C0">
        <w:rPr>
          <w:rFonts w:ascii="Times New Roman" w:hAnsi="Times New Roman" w:cs="Times New Roman"/>
          <w:noProof/>
          <w:sz w:val="24"/>
          <w:szCs w:val="24"/>
        </w:rPr>
        <w:t xml:space="preserve"> our </w:t>
      </w:r>
      <w:r w:rsidR="00045DC7" w:rsidRPr="008E64C0">
        <w:rPr>
          <w:rFonts w:ascii="Times New Roman" w:hAnsi="Times New Roman" w:cs="Times New Roman"/>
          <w:noProof/>
          <w:sz w:val="24"/>
          <w:szCs w:val="24"/>
        </w:rPr>
        <w:t>organisation</w:t>
      </w:r>
      <w:r w:rsidR="00506856" w:rsidRPr="008E64C0">
        <w:rPr>
          <w:rFonts w:ascii="Times New Roman" w:hAnsi="Times New Roman" w:cs="Times New Roman"/>
          <w:noProof/>
          <w:sz w:val="24"/>
          <w:szCs w:val="24"/>
        </w:rPr>
        <w:t xml:space="preserve"> and </w:t>
      </w:r>
      <w:r w:rsidR="006C57EB" w:rsidRPr="008E64C0">
        <w:rPr>
          <w:rFonts w:ascii="Times New Roman" w:hAnsi="Times New Roman" w:cs="Times New Roman"/>
          <w:noProof/>
          <w:sz w:val="24"/>
          <w:szCs w:val="24"/>
        </w:rPr>
        <w:t>Sports Direct</w:t>
      </w:r>
      <w:r w:rsidR="00A71444" w:rsidRPr="008E64C0">
        <w:rPr>
          <w:rFonts w:ascii="Times New Roman" w:hAnsi="Times New Roman" w:cs="Times New Roman"/>
          <w:noProof/>
          <w:sz w:val="24"/>
          <w:szCs w:val="24"/>
        </w:rPr>
        <w:t>.</w:t>
      </w:r>
    </w:p>
    <w:p w14:paraId="4CAD051B" w14:textId="49803C69" w:rsidR="005767D6" w:rsidRPr="008E64C0" w:rsidRDefault="00A63F98" w:rsidP="00206EF7">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Coaching provides the benefits of energy and focuses being directed on what works that could generate sustainable results. Secondly, coaching shift focus on the know-how of what works thus encouraging shared wi</w:t>
      </w:r>
      <w:r w:rsidR="00B56390" w:rsidRPr="008E64C0">
        <w:rPr>
          <w:rFonts w:ascii="Times New Roman" w:hAnsi="Times New Roman" w:cs="Times New Roman"/>
          <w:noProof/>
          <w:sz w:val="24"/>
          <w:szCs w:val="24"/>
        </w:rPr>
        <w:t>th</w:t>
      </w:r>
      <w:r w:rsidR="006C57EB" w:rsidRPr="008E64C0">
        <w:rPr>
          <w:rFonts w:ascii="Times New Roman" w:hAnsi="Times New Roman" w:cs="Times New Roman"/>
          <w:noProof/>
          <w:sz w:val="24"/>
          <w:szCs w:val="24"/>
        </w:rPr>
        <w:t xml:space="preserve"> Sports-</w:t>
      </w:r>
      <w:r w:rsidR="002A06D3" w:rsidRPr="008E64C0">
        <w:rPr>
          <w:rFonts w:ascii="Times New Roman" w:hAnsi="Times New Roman" w:cs="Times New Roman"/>
          <w:noProof/>
          <w:sz w:val="24"/>
          <w:szCs w:val="24"/>
        </w:rPr>
        <w:t>Direct and deployed</w:t>
      </w:r>
      <w:r w:rsidRPr="008E64C0">
        <w:rPr>
          <w:rFonts w:ascii="Times New Roman" w:hAnsi="Times New Roman" w:cs="Times New Roman"/>
          <w:noProof/>
          <w:sz w:val="24"/>
          <w:szCs w:val="24"/>
        </w:rPr>
        <w:t xml:space="preserve"> throughout the organisation</w:t>
      </w:r>
      <w:r w:rsidR="00031993" w:rsidRPr="008E64C0">
        <w:rPr>
          <w:rFonts w:ascii="Times New Roman" w:hAnsi="Times New Roman" w:cs="Times New Roman"/>
          <w:noProof/>
          <w:sz w:val="24"/>
          <w:szCs w:val="24"/>
        </w:rPr>
        <w:t xml:space="preserve">. </w:t>
      </w:r>
    </w:p>
    <w:p w14:paraId="510946C8" w14:textId="77777777" w:rsidR="005E3F90" w:rsidRPr="008E64C0" w:rsidRDefault="00A63F98" w:rsidP="001252B8">
      <w:pPr>
        <w:spacing w:line="480" w:lineRule="auto"/>
        <w:jc w:val="both"/>
        <w:rPr>
          <w:rFonts w:ascii="Times New Roman" w:hAnsi="Times New Roman" w:cs="Times New Roman"/>
          <w:b/>
          <w:noProof/>
          <w:sz w:val="24"/>
          <w:szCs w:val="24"/>
        </w:rPr>
      </w:pPr>
      <w:r w:rsidRPr="008E64C0">
        <w:rPr>
          <w:rFonts w:ascii="Times New Roman" w:hAnsi="Times New Roman" w:cs="Times New Roman"/>
          <w:b/>
          <w:noProof/>
          <w:sz w:val="24"/>
          <w:szCs w:val="24"/>
        </w:rPr>
        <w:t>Benefits for employers</w:t>
      </w:r>
    </w:p>
    <w:p w14:paraId="6BED4583" w14:textId="77777777" w:rsidR="005E3F90" w:rsidRPr="008E64C0" w:rsidRDefault="00A63F98"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It empowers employees with the skills and knowledge needed to develop mentoring/ and coaching practice within their own roles and responsibilities</w:t>
      </w:r>
      <w:r w:rsidR="002A06D3" w:rsidRPr="008E64C0">
        <w:rPr>
          <w:rFonts w:ascii="Times New Roman" w:hAnsi="Times New Roman" w:cs="Times New Roman"/>
          <w:noProof/>
          <w:sz w:val="24"/>
          <w:szCs w:val="24"/>
        </w:rPr>
        <w:t>.</w:t>
      </w:r>
    </w:p>
    <w:p w14:paraId="45DB9389" w14:textId="480CB2C4" w:rsidR="009C6DCB" w:rsidRPr="008E64C0" w:rsidRDefault="00A63F98" w:rsidP="00031993">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 xml:space="preserve">Secondly, we hope to </w:t>
      </w:r>
      <w:r w:rsidR="00C2322D" w:rsidRPr="008E64C0">
        <w:rPr>
          <w:rFonts w:ascii="Times New Roman" w:hAnsi="Times New Roman" w:cs="Times New Roman"/>
          <w:noProof/>
          <w:sz w:val="24"/>
          <w:szCs w:val="24"/>
        </w:rPr>
        <w:t>develop</w:t>
      </w:r>
      <w:r w:rsidRPr="008E64C0">
        <w:rPr>
          <w:rFonts w:ascii="Times New Roman" w:hAnsi="Times New Roman" w:cs="Times New Roman"/>
          <w:noProof/>
          <w:sz w:val="24"/>
          <w:szCs w:val="24"/>
        </w:rPr>
        <w:t xml:space="preserve"> a mentoring/ coaching culture in the organisation has gained key mentoring/ coaching skills and techniques</w:t>
      </w:r>
      <w:r w:rsidR="00031993" w:rsidRPr="008E64C0">
        <w:rPr>
          <w:rFonts w:ascii="Times New Roman" w:hAnsi="Times New Roman" w:cs="Times New Roman"/>
          <w:noProof/>
          <w:sz w:val="24"/>
          <w:szCs w:val="24"/>
        </w:rPr>
        <w:t>.</w:t>
      </w:r>
    </w:p>
    <w:p w14:paraId="2A32F387" w14:textId="77777777" w:rsidR="00794187" w:rsidRPr="008E64C0" w:rsidRDefault="00794187" w:rsidP="00031993">
      <w:pPr>
        <w:spacing w:line="480" w:lineRule="auto"/>
        <w:jc w:val="both"/>
        <w:rPr>
          <w:rFonts w:ascii="Times New Roman" w:hAnsi="Times New Roman" w:cs="Times New Roman"/>
          <w:sz w:val="24"/>
          <w:szCs w:val="24"/>
        </w:rPr>
      </w:pPr>
    </w:p>
    <w:p w14:paraId="13B7D6FF" w14:textId="77777777" w:rsidR="008B39A5" w:rsidRPr="008E64C0" w:rsidRDefault="00A63F98" w:rsidP="00702273">
      <w:pPr>
        <w:pStyle w:val="Heading2"/>
        <w:spacing w:before="150" w:beforeAutospacing="0" w:after="300" w:afterAutospacing="0"/>
        <w:jc w:val="center"/>
        <w:rPr>
          <w:rFonts w:eastAsiaTheme="majorEastAsia"/>
          <w:b w:val="0"/>
          <w:bCs w:val="0"/>
          <w:color w:val="2E74B5" w:themeColor="accent1" w:themeShade="BF"/>
          <w:sz w:val="24"/>
          <w:szCs w:val="24"/>
          <w:lang w:eastAsia="en-US"/>
        </w:rPr>
      </w:pPr>
      <w:bookmarkStart w:id="11" w:name="_Toc7379146"/>
      <w:r w:rsidRPr="008E64C0">
        <w:rPr>
          <w:rFonts w:eastAsiaTheme="majorEastAsia"/>
          <w:b w:val="0"/>
          <w:bCs w:val="0"/>
          <w:color w:val="2E74B5" w:themeColor="accent1" w:themeShade="BF"/>
          <w:sz w:val="24"/>
          <w:szCs w:val="24"/>
          <w:lang w:eastAsia="en-US"/>
        </w:rPr>
        <w:t>3.</w:t>
      </w:r>
      <w:r w:rsidR="001A6929" w:rsidRPr="008E64C0">
        <w:rPr>
          <w:rFonts w:eastAsiaTheme="majorEastAsia"/>
          <w:b w:val="0"/>
          <w:bCs w:val="0"/>
          <w:color w:val="2E74B5" w:themeColor="accent1" w:themeShade="BF"/>
          <w:sz w:val="24"/>
          <w:szCs w:val="24"/>
          <w:lang w:eastAsia="en-US"/>
        </w:rPr>
        <w:t>2</w:t>
      </w:r>
      <w:r w:rsidRPr="008E64C0">
        <w:rPr>
          <w:rFonts w:eastAsiaTheme="majorEastAsia"/>
          <w:b w:val="0"/>
          <w:bCs w:val="0"/>
          <w:color w:val="2E74B5" w:themeColor="accent1" w:themeShade="BF"/>
          <w:sz w:val="24"/>
          <w:szCs w:val="24"/>
          <w:lang w:eastAsia="en-US"/>
        </w:rPr>
        <w:t xml:space="preserve"> </w:t>
      </w:r>
      <w:r w:rsidR="004121EB" w:rsidRPr="008E64C0">
        <w:rPr>
          <w:rFonts w:eastAsiaTheme="majorEastAsia"/>
          <w:b w:val="0"/>
          <w:bCs w:val="0"/>
          <w:color w:val="2E74B5" w:themeColor="accent1" w:themeShade="BF"/>
          <w:sz w:val="24"/>
          <w:szCs w:val="24"/>
          <w:lang w:eastAsia="en-US"/>
        </w:rPr>
        <w:t>Kirkpatrick Model: Four Levels of Learning Evaluation</w:t>
      </w:r>
      <w:bookmarkEnd w:id="11"/>
    </w:p>
    <w:p w14:paraId="0EBFC184" w14:textId="5290ACCA" w:rsidR="003E1154" w:rsidRDefault="00A63F98" w:rsidP="00F7530E">
      <w:pPr>
        <w:spacing w:line="480" w:lineRule="auto"/>
        <w:ind w:firstLine="720"/>
        <w:jc w:val="both"/>
        <w:rPr>
          <w:rFonts w:ascii="Times New Roman" w:hAnsi="Times New Roman" w:cs="Times New Roman"/>
          <w:noProof/>
          <w:sz w:val="24"/>
          <w:szCs w:val="24"/>
        </w:rPr>
      </w:pPr>
      <w:r w:rsidRPr="008E64C0">
        <w:rPr>
          <w:rFonts w:ascii="Times New Roman" w:hAnsi="Times New Roman" w:cs="Times New Roman"/>
          <w:noProof/>
          <w:sz w:val="24"/>
          <w:szCs w:val="24"/>
        </w:rPr>
        <w:t>Kirkpatrick (1994)</w:t>
      </w:r>
      <w:r w:rsidR="00C4522A" w:rsidRPr="008E64C0">
        <w:rPr>
          <w:rFonts w:ascii="Times New Roman" w:hAnsi="Times New Roman" w:cs="Times New Roman"/>
          <w:noProof/>
          <w:sz w:val="24"/>
          <w:szCs w:val="24"/>
        </w:rPr>
        <w:t xml:space="preserve"> </w:t>
      </w:r>
      <w:r w:rsidR="0069506E" w:rsidRPr="008E64C0">
        <w:rPr>
          <w:rFonts w:ascii="Times New Roman" w:hAnsi="Times New Roman" w:cs="Times New Roman"/>
          <w:noProof/>
          <w:sz w:val="24"/>
          <w:szCs w:val="24"/>
        </w:rPr>
        <w:t xml:space="preserve">Kirkpatrick's model of training evaluation </w:t>
      </w:r>
      <w:r w:rsidR="004121EB" w:rsidRPr="008E64C0">
        <w:rPr>
          <w:rFonts w:ascii="Times New Roman" w:hAnsi="Times New Roman" w:cs="Times New Roman"/>
          <w:noProof/>
          <w:sz w:val="24"/>
          <w:szCs w:val="24"/>
        </w:rPr>
        <w:t xml:space="preserve">is a popular model for </w:t>
      </w:r>
      <w:r w:rsidR="00045DC7" w:rsidRPr="008E64C0">
        <w:rPr>
          <w:rFonts w:ascii="Times New Roman" w:hAnsi="Times New Roman" w:cs="Times New Roman"/>
          <w:noProof/>
          <w:sz w:val="24"/>
          <w:szCs w:val="24"/>
        </w:rPr>
        <w:t>analysing</w:t>
      </w:r>
      <w:r w:rsidR="004121EB" w:rsidRPr="008E64C0">
        <w:rPr>
          <w:rFonts w:ascii="Times New Roman" w:hAnsi="Times New Roman" w:cs="Times New Roman"/>
          <w:noProof/>
          <w:sz w:val="24"/>
          <w:szCs w:val="24"/>
        </w:rPr>
        <w:t xml:space="preserve"> and evaluating the results of training and educational programs. The model deploys</w:t>
      </w:r>
      <w:r w:rsidR="0069506E" w:rsidRPr="008E64C0">
        <w:rPr>
          <w:rFonts w:ascii="Times New Roman" w:hAnsi="Times New Roman" w:cs="Times New Roman"/>
          <w:noProof/>
          <w:sz w:val="24"/>
          <w:szCs w:val="24"/>
        </w:rPr>
        <w:t xml:space="preserve"> four “levels” of training evaluation criteria: reactions, learning, </w:t>
      </w:r>
      <w:r w:rsidR="00045DC7" w:rsidRPr="008E64C0">
        <w:rPr>
          <w:rFonts w:ascii="Times New Roman" w:hAnsi="Times New Roman" w:cs="Times New Roman"/>
          <w:noProof/>
          <w:sz w:val="24"/>
          <w:szCs w:val="24"/>
        </w:rPr>
        <w:t>behaviour</w:t>
      </w:r>
      <w:r w:rsidR="0069506E" w:rsidRPr="008E64C0">
        <w:rPr>
          <w:rFonts w:ascii="Times New Roman" w:hAnsi="Times New Roman" w:cs="Times New Roman"/>
          <w:noProof/>
          <w:sz w:val="24"/>
          <w:szCs w:val="24"/>
        </w:rPr>
        <w:t>, and results</w:t>
      </w:r>
      <w:r w:rsidR="004121EB" w:rsidRPr="008E64C0">
        <w:rPr>
          <w:rFonts w:ascii="Times New Roman" w:hAnsi="Times New Roman" w:cs="Times New Roman"/>
          <w:noProof/>
          <w:sz w:val="24"/>
          <w:szCs w:val="24"/>
        </w:rPr>
        <w:t>.</w:t>
      </w:r>
    </w:p>
    <w:p w14:paraId="682BBC95" w14:textId="67A1611E" w:rsidR="00D05243" w:rsidRPr="008E64C0" w:rsidRDefault="00530C66" w:rsidP="00530C66">
      <w:pPr>
        <w:spacing w:line="480" w:lineRule="auto"/>
        <w:rPr>
          <w:rFonts w:ascii="Times New Roman" w:hAnsi="Times New Roman" w:cs="Times New Roman"/>
          <w:noProof/>
          <w:sz w:val="24"/>
          <w:szCs w:val="24"/>
        </w:rPr>
      </w:pPr>
      <w:r>
        <w:rPr>
          <w:rFonts w:ascii="Times New Roman" w:hAnsi="Times New Roman" w:cs="Times New Roman"/>
          <w:noProof/>
          <w:sz w:val="24"/>
          <w:szCs w:val="24"/>
        </w:rPr>
        <w:lastRenderedPageBreak/>
        <w:drawing>
          <wp:anchor distT="0" distB="0" distL="114300" distR="114300" simplePos="0" relativeHeight="251693056" behindDoc="0" locked="0" layoutInCell="1" allowOverlap="1" wp14:anchorId="517F8193" wp14:editId="76DD2A8F">
            <wp:simplePos x="0" y="0"/>
            <wp:positionH relativeFrom="column">
              <wp:posOffset>0</wp:posOffset>
            </wp:positionH>
            <wp:positionV relativeFrom="paragraph">
              <wp:posOffset>3094</wp:posOffset>
            </wp:positionV>
            <wp:extent cx="3413760" cy="3054350"/>
            <wp:effectExtent l="0" t="0" r="0" b="0"/>
            <wp:wrapSquare wrapText="bothSides"/>
            <wp:docPr id="1680192466" name="Picture 1680192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13760" cy="3054350"/>
                    </a:xfrm>
                    <a:prstGeom prst="rect">
                      <a:avLst/>
                    </a:prstGeom>
                    <a:noFill/>
                  </pic:spPr>
                </pic:pic>
              </a:graphicData>
            </a:graphic>
          </wp:anchor>
        </w:drawing>
      </w:r>
      <w:r w:rsidR="00A63F98" w:rsidRPr="008E64C0">
        <w:rPr>
          <w:rFonts w:ascii="Times New Roman" w:hAnsi="Times New Roman" w:cs="Times New Roman"/>
          <w:b/>
          <w:noProof/>
          <w:sz w:val="24"/>
          <w:szCs w:val="24"/>
        </w:rPr>
        <w:t>Level 1 Reaction</w:t>
      </w:r>
      <w:r w:rsidR="00A63F98" w:rsidRPr="008E64C0">
        <w:rPr>
          <w:rFonts w:ascii="Times New Roman" w:hAnsi="Times New Roman" w:cs="Times New Roman"/>
          <w:noProof/>
          <w:sz w:val="24"/>
          <w:szCs w:val="24"/>
        </w:rPr>
        <w:t>: the point here is to establish the degree of enthusiasm the emerging-</w:t>
      </w:r>
      <w:r w:rsidR="00003D34" w:rsidRPr="008E64C0">
        <w:rPr>
          <w:rFonts w:ascii="Times New Roman" w:hAnsi="Times New Roman" w:cs="Times New Roman"/>
          <w:noProof/>
          <w:sz w:val="24"/>
          <w:szCs w:val="24"/>
        </w:rPr>
        <w:t>l</w:t>
      </w:r>
      <w:r w:rsidR="00A63F98" w:rsidRPr="008E64C0">
        <w:rPr>
          <w:rFonts w:ascii="Times New Roman" w:hAnsi="Times New Roman" w:cs="Times New Roman"/>
          <w:noProof/>
          <w:sz w:val="24"/>
          <w:szCs w:val="24"/>
        </w:rPr>
        <w:t>eaders to the</w:t>
      </w:r>
      <w:r w:rsidR="004A43A7" w:rsidRPr="008E64C0">
        <w:rPr>
          <w:rFonts w:ascii="Times New Roman" w:hAnsi="Times New Roman" w:cs="Times New Roman"/>
          <w:noProof/>
          <w:sz w:val="24"/>
          <w:szCs w:val="24"/>
        </w:rPr>
        <w:t xml:space="preserve"> training model</w:t>
      </w:r>
      <w:r w:rsidR="00A63F98" w:rsidRPr="008E64C0">
        <w:rPr>
          <w:rFonts w:ascii="Times New Roman" w:hAnsi="Times New Roman" w:cs="Times New Roman"/>
          <w:noProof/>
          <w:sz w:val="24"/>
          <w:szCs w:val="24"/>
        </w:rPr>
        <w:t>.</w:t>
      </w:r>
      <w:r w:rsidR="004A43A7" w:rsidRPr="008E64C0">
        <w:rPr>
          <w:rFonts w:ascii="Times New Roman" w:hAnsi="Times New Roman" w:cs="Times New Roman"/>
          <w:noProof/>
          <w:sz w:val="24"/>
          <w:szCs w:val="24"/>
        </w:rPr>
        <w:t xml:space="preserve"> </w:t>
      </w:r>
      <w:r w:rsidR="00C4522A" w:rsidRPr="008E64C0">
        <w:rPr>
          <w:rFonts w:ascii="Times New Roman" w:hAnsi="Times New Roman" w:cs="Times New Roman"/>
          <w:noProof/>
          <w:sz w:val="24"/>
          <w:szCs w:val="24"/>
        </w:rPr>
        <w:t>It’s</w:t>
      </w:r>
      <w:r w:rsidR="004A43A7" w:rsidRPr="008E64C0">
        <w:rPr>
          <w:rFonts w:ascii="Times New Roman" w:hAnsi="Times New Roman" w:cs="Times New Roman"/>
          <w:noProof/>
          <w:sz w:val="24"/>
          <w:szCs w:val="24"/>
        </w:rPr>
        <w:t xml:space="preserve"> about asking the trainees if they enjoyed the experience and if the material in the program useful for their work.</w:t>
      </w:r>
    </w:p>
    <w:p w14:paraId="743C3CCB" w14:textId="159A3840" w:rsidR="00D05243" w:rsidRDefault="00A63F98" w:rsidP="001252B8">
      <w:pPr>
        <w:spacing w:line="480" w:lineRule="auto"/>
        <w:jc w:val="both"/>
        <w:rPr>
          <w:rFonts w:ascii="Times New Roman" w:hAnsi="Times New Roman" w:cs="Times New Roman"/>
          <w:b/>
          <w:noProof/>
          <w:sz w:val="24"/>
          <w:szCs w:val="24"/>
        </w:rPr>
      </w:pPr>
      <w:r w:rsidRPr="008E64C0">
        <w:rPr>
          <w:rFonts w:ascii="Times New Roman" w:hAnsi="Times New Roman" w:cs="Times New Roman"/>
          <w:b/>
          <w:noProof/>
          <w:sz w:val="24"/>
          <w:szCs w:val="24"/>
        </w:rPr>
        <w:t>Level 2 Learning</w:t>
      </w:r>
      <w:r w:rsidRPr="008E64C0">
        <w:rPr>
          <w:rFonts w:ascii="Times New Roman" w:hAnsi="Times New Roman" w:cs="Times New Roman"/>
          <w:noProof/>
          <w:sz w:val="24"/>
          <w:szCs w:val="24"/>
        </w:rPr>
        <w:t xml:space="preserve">: the </w:t>
      </w:r>
      <w:r w:rsidR="00C1746F" w:rsidRPr="008E64C0">
        <w:rPr>
          <w:rFonts w:ascii="Times New Roman" w:hAnsi="Times New Roman" w:cs="Times New Roman"/>
          <w:noProof/>
          <w:sz w:val="24"/>
          <w:szCs w:val="24"/>
        </w:rPr>
        <w:t>focus is</w:t>
      </w:r>
      <w:r w:rsidR="00C4522A" w:rsidRPr="008E64C0">
        <w:rPr>
          <w:rFonts w:ascii="Times New Roman" w:hAnsi="Times New Roman" w:cs="Times New Roman"/>
          <w:noProof/>
          <w:sz w:val="24"/>
          <w:szCs w:val="24"/>
        </w:rPr>
        <w:t xml:space="preserve"> gauging the </w:t>
      </w:r>
      <w:r w:rsidR="00C1746F" w:rsidRPr="008E64C0">
        <w:rPr>
          <w:rFonts w:ascii="Times New Roman" w:hAnsi="Times New Roman" w:cs="Times New Roman"/>
          <w:noProof/>
          <w:sz w:val="24"/>
          <w:szCs w:val="24"/>
        </w:rPr>
        <w:t>learning event is benefiting the participants in terms of k</w:t>
      </w:r>
      <w:r w:rsidRPr="008E64C0">
        <w:rPr>
          <w:rFonts w:ascii="Times New Roman" w:hAnsi="Times New Roman" w:cs="Times New Roman"/>
          <w:noProof/>
          <w:sz w:val="24"/>
          <w:szCs w:val="24"/>
        </w:rPr>
        <w:t>nowledge, skills, and attitudes</w:t>
      </w:r>
      <w:r w:rsidR="00C1746F" w:rsidRPr="008E64C0">
        <w:rPr>
          <w:rFonts w:ascii="Times New Roman" w:hAnsi="Times New Roman" w:cs="Times New Roman"/>
          <w:noProof/>
          <w:sz w:val="24"/>
          <w:szCs w:val="24"/>
        </w:rPr>
        <w:t>.</w:t>
      </w:r>
    </w:p>
    <w:p w14:paraId="50B16EE0" w14:textId="0B4218D8" w:rsidR="00EE78BD" w:rsidRPr="008E64C0" w:rsidRDefault="00EE78BD" w:rsidP="001252B8">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drawing>
          <wp:anchor distT="0" distB="0" distL="114300" distR="114300" simplePos="0" relativeHeight="251774464" behindDoc="0" locked="0" layoutInCell="1" allowOverlap="1" wp14:anchorId="204E6290" wp14:editId="7E0AC9F8">
            <wp:simplePos x="0" y="0"/>
            <wp:positionH relativeFrom="column">
              <wp:posOffset>-635</wp:posOffset>
            </wp:positionH>
            <wp:positionV relativeFrom="paragraph">
              <wp:posOffset>1184275</wp:posOffset>
            </wp:positionV>
            <wp:extent cx="3297555" cy="332105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97555" cy="3321050"/>
                    </a:xfrm>
                    <a:prstGeom prst="rect">
                      <a:avLst/>
                    </a:prstGeom>
                    <a:noFill/>
                  </pic:spPr>
                </pic:pic>
              </a:graphicData>
            </a:graphic>
            <wp14:sizeRelH relativeFrom="margin">
              <wp14:pctWidth>0</wp14:pctWidth>
            </wp14:sizeRelH>
            <wp14:sizeRelV relativeFrom="margin">
              <wp14:pctHeight>0</wp14:pctHeight>
            </wp14:sizeRelV>
          </wp:anchor>
        </w:drawing>
      </w:r>
      <w:r w:rsidR="00A63F98" w:rsidRPr="008E64C0">
        <w:rPr>
          <w:rFonts w:ascii="Times New Roman" w:hAnsi="Times New Roman" w:cs="Times New Roman"/>
          <w:b/>
          <w:noProof/>
          <w:sz w:val="24"/>
          <w:szCs w:val="24"/>
        </w:rPr>
        <w:t>Level 3 Behaviour</w:t>
      </w:r>
      <w:r w:rsidR="00A63F98" w:rsidRPr="008E64C0">
        <w:rPr>
          <w:rFonts w:ascii="Times New Roman" w:hAnsi="Times New Roman" w:cs="Times New Roman"/>
          <w:noProof/>
          <w:sz w:val="24"/>
          <w:szCs w:val="24"/>
        </w:rPr>
        <w:t xml:space="preserve"> the focus here is establishing the degree of how the emerging-leaders are applying what they learned during training on their job. </w:t>
      </w:r>
      <w:r w:rsidR="00C4522A" w:rsidRPr="008E64C0">
        <w:rPr>
          <w:rFonts w:ascii="Times New Roman" w:hAnsi="Times New Roman" w:cs="Times New Roman"/>
          <w:noProof/>
          <w:sz w:val="24"/>
          <w:szCs w:val="24"/>
        </w:rPr>
        <w:t xml:space="preserve">This level starts 3–6 months after training, and could be done through observations, interviews, </w:t>
      </w:r>
      <w:r w:rsidR="003E421D" w:rsidRPr="008E64C0">
        <w:rPr>
          <w:rFonts w:ascii="Times New Roman" w:hAnsi="Times New Roman" w:cs="Times New Roman"/>
          <w:noProof/>
          <w:sz w:val="24"/>
          <w:szCs w:val="24"/>
        </w:rPr>
        <w:t>onli</w:t>
      </w:r>
      <w:r w:rsidR="00C4522A" w:rsidRPr="008E64C0">
        <w:rPr>
          <w:rFonts w:ascii="Times New Roman" w:hAnsi="Times New Roman" w:cs="Times New Roman"/>
          <w:noProof/>
          <w:sz w:val="24"/>
          <w:szCs w:val="24"/>
        </w:rPr>
        <w:t>ne</w:t>
      </w:r>
      <w:r w:rsidR="003E421D" w:rsidRPr="008E64C0">
        <w:rPr>
          <w:rFonts w:ascii="Times New Roman" w:hAnsi="Times New Roman" w:cs="Times New Roman"/>
          <w:noProof/>
          <w:sz w:val="24"/>
          <w:szCs w:val="24"/>
        </w:rPr>
        <w:t>-</w:t>
      </w:r>
      <w:r w:rsidR="00C4522A" w:rsidRPr="008E64C0">
        <w:rPr>
          <w:rFonts w:ascii="Times New Roman" w:hAnsi="Times New Roman" w:cs="Times New Roman"/>
          <w:noProof/>
          <w:sz w:val="24"/>
          <w:szCs w:val="24"/>
        </w:rPr>
        <w:t xml:space="preserve">evaluations and 360-degree feedback could be used especially after training because it enables participants to self-evaluate. </w:t>
      </w:r>
    </w:p>
    <w:p w14:paraId="42FACD7B" w14:textId="18F23513" w:rsidR="008F5655" w:rsidRPr="008E64C0" w:rsidRDefault="00E606DE" w:rsidP="001252B8">
      <w:pPr>
        <w:spacing w:line="480" w:lineRule="auto"/>
        <w:jc w:val="both"/>
        <w:rPr>
          <w:rFonts w:ascii="Times New Roman" w:hAnsi="Times New Roman" w:cs="Times New Roman"/>
          <w:noProof/>
          <w:sz w:val="24"/>
          <w:szCs w:val="24"/>
        </w:rPr>
      </w:pPr>
      <w:r w:rsidRPr="008E64C0">
        <w:rPr>
          <w:rFonts w:ascii="Times New Roman" w:hAnsi="Times New Roman" w:cs="Times New Roman"/>
          <w:noProof/>
          <w:sz w:val="24"/>
          <w:szCs w:val="24"/>
        </w:rPr>
        <w:t>Also,</w:t>
      </w:r>
      <w:r w:rsidR="00C4522A" w:rsidRPr="008E64C0">
        <w:rPr>
          <w:rFonts w:ascii="Times New Roman" w:hAnsi="Times New Roman" w:cs="Times New Roman"/>
          <w:noProof/>
          <w:sz w:val="24"/>
          <w:szCs w:val="24"/>
        </w:rPr>
        <w:t xml:space="preserve"> it allows for long-time observation and the participant’s performance can be reviewed by others for proper assessment</w:t>
      </w:r>
      <w:r w:rsidR="00CA5D38" w:rsidRPr="008E64C0">
        <w:rPr>
          <w:rFonts w:ascii="Times New Roman" w:hAnsi="Times New Roman" w:cs="Times New Roman"/>
          <w:noProof/>
          <w:sz w:val="24"/>
          <w:szCs w:val="24"/>
        </w:rPr>
        <w:t xml:space="preserve"> (</w:t>
      </w:r>
      <w:r w:rsidR="00DF5F03" w:rsidRPr="008E64C0">
        <w:rPr>
          <w:rFonts w:ascii="Times New Roman" w:hAnsi="Times New Roman" w:cs="Times New Roman"/>
          <w:noProof/>
          <w:sz w:val="24"/>
          <w:szCs w:val="24"/>
        </w:rPr>
        <w:t>i.e.</w:t>
      </w:r>
      <w:r w:rsidR="00CA5D38" w:rsidRPr="008E64C0">
        <w:rPr>
          <w:rFonts w:ascii="Times New Roman" w:hAnsi="Times New Roman" w:cs="Times New Roman"/>
          <w:noProof/>
          <w:sz w:val="24"/>
          <w:szCs w:val="24"/>
        </w:rPr>
        <w:t xml:space="preserve"> </w:t>
      </w:r>
      <w:r w:rsidR="00775228" w:rsidRPr="008E64C0">
        <w:rPr>
          <w:rFonts w:ascii="Times New Roman" w:hAnsi="Times New Roman" w:cs="Times New Roman"/>
          <w:noProof/>
          <w:sz w:val="24"/>
          <w:szCs w:val="24"/>
        </w:rPr>
        <w:t>figure 6-</w:t>
      </w:r>
      <w:r w:rsidR="00CA5D38" w:rsidRPr="008E64C0">
        <w:rPr>
          <w:rFonts w:ascii="Times New Roman" w:hAnsi="Times New Roman" w:cs="Times New Roman"/>
          <w:noProof/>
          <w:sz w:val="24"/>
          <w:szCs w:val="24"/>
        </w:rPr>
        <w:t>direct supervisors, peers at the same level and with the same reporting line, team members and other contacts within the company</w:t>
      </w:r>
      <w:r w:rsidR="000E297D" w:rsidRPr="008E64C0">
        <w:rPr>
          <w:rFonts w:ascii="Times New Roman" w:hAnsi="Times New Roman" w:cs="Times New Roman"/>
          <w:noProof/>
          <w:sz w:val="24"/>
          <w:szCs w:val="24"/>
        </w:rPr>
        <w:t>)</w:t>
      </w:r>
      <w:r w:rsidR="00CA5D38" w:rsidRPr="008E64C0">
        <w:rPr>
          <w:rFonts w:ascii="Times New Roman" w:hAnsi="Times New Roman" w:cs="Times New Roman"/>
          <w:noProof/>
          <w:sz w:val="24"/>
          <w:szCs w:val="24"/>
        </w:rPr>
        <w:t>.</w:t>
      </w:r>
      <w:r w:rsidR="00A63F98" w:rsidRPr="008E64C0">
        <w:rPr>
          <w:rFonts w:ascii="Times New Roman" w:hAnsi="Times New Roman" w:cs="Times New Roman"/>
          <w:noProof/>
          <w:sz w:val="24"/>
          <w:szCs w:val="24"/>
        </w:rPr>
        <w:t xml:space="preserve"> The customised 360-degree assessment enables the </w:t>
      </w:r>
      <w:r w:rsidR="00A63F98" w:rsidRPr="008E64C0">
        <w:rPr>
          <w:rFonts w:ascii="Times New Roman" w:hAnsi="Times New Roman" w:cs="Times New Roman"/>
          <w:noProof/>
          <w:sz w:val="24"/>
          <w:szCs w:val="24"/>
        </w:rPr>
        <w:lastRenderedPageBreak/>
        <w:t xml:space="preserve">evaluation </w:t>
      </w:r>
      <w:r w:rsidR="00D96812" w:rsidRPr="008E64C0">
        <w:rPr>
          <w:rFonts w:ascii="Times New Roman" w:hAnsi="Times New Roman" w:cs="Times New Roman"/>
          <w:noProof/>
          <w:sz w:val="24"/>
          <w:szCs w:val="24"/>
        </w:rPr>
        <w:t>of current</w:t>
      </w:r>
      <w:r w:rsidR="00A63F98" w:rsidRPr="008E64C0">
        <w:rPr>
          <w:rFonts w:ascii="Times New Roman" w:hAnsi="Times New Roman" w:cs="Times New Roman"/>
          <w:noProof/>
          <w:sz w:val="24"/>
          <w:szCs w:val="24"/>
        </w:rPr>
        <w:t xml:space="preserve"> skills </w:t>
      </w:r>
      <w:r w:rsidR="00DF5F03" w:rsidRPr="008E64C0">
        <w:rPr>
          <w:rFonts w:ascii="Times New Roman" w:hAnsi="Times New Roman" w:cs="Times New Roman"/>
          <w:noProof/>
          <w:sz w:val="24"/>
          <w:szCs w:val="24"/>
        </w:rPr>
        <w:t xml:space="preserve">and </w:t>
      </w:r>
      <w:r w:rsidR="00A63F98" w:rsidRPr="008E64C0">
        <w:rPr>
          <w:rFonts w:ascii="Times New Roman" w:hAnsi="Times New Roman" w:cs="Times New Roman"/>
          <w:noProof/>
          <w:sz w:val="24"/>
          <w:szCs w:val="24"/>
        </w:rPr>
        <w:t>could reveal potential leadership and management strengths and areas for improvement for the trainee.</w:t>
      </w:r>
    </w:p>
    <w:p w14:paraId="0F0D3908" w14:textId="52BD4951" w:rsidR="00B649CC" w:rsidRPr="008E64C0" w:rsidRDefault="00A63F98" w:rsidP="0097205B">
      <w:pPr>
        <w:spacing w:line="480" w:lineRule="auto"/>
        <w:jc w:val="both"/>
        <w:rPr>
          <w:rFonts w:ascii="Times New Roman" w:hAnsi="Times New Roman" w:cs="Times New Roman"/>
          <w:b/>
          <w:bCs/>
          <w:color w:val="231F43"/>
          <w:sz w:val="24"/>
          <w:szCs w:val="24"/>
        </w:rPr>
      </w:pPr>
      <w:r w:rsidRPr="008E64C0">
        <w:rPr>
          <w:rFonts w:ascii="Times New Roman" w:hAnsi="Times New Roman" w:cs="Times New Roman"/>
          <w:b/>
          <w:noProof/>
          <w:sz w:val="24"/>
          <w:szCs w:val="24"/>
        </w:rPr>
        <w:t>Level 4 Results</w:t>
      </w:r>
      <w:r w:rsidRPr="008E64C0">
        <w:rPr>
          <w:rFonts w:ascii="Times New Roman" w:hAnsi="Times New Roman" w:cs="Times New Roman"/>
          <w:noProof/>
          <w:sz w:val="24"/>
          <w:szCs w:val="24"/>
        </w:rPr>
        <w:t xml:space="preserve">: the point here is establishing the degree of occurrence of the targeted outcomes as a result of the learning event(s). </w:t>
      </w:r>
      <w:r w:rsidRPr="008E64C0">
        <w:rPr>
          <w:rFonts w:ascii="Times New Roman" w:hAnsi="Times New Roman" w:cs="Times New Roman"/>
          <w:noProof/>
          <w:sz w:val="24"/>
          <w:szCs w:val="24"/>
        </w:rPr>
        <w:cr/>
        <w:t xml:space="preserve">The point of the training is in recognition that </w:t>
      </w:r>
      <w:r w:rsidR="00AF64C2" w:rsidRPr="008E64C0">
        <w:rPr>
          <w:rFonts w:ascii="Times New Roman" w:hAnsi="Times New Roman" w:cs="Times New Roman"/>
          <w:noProof/>
          <w:sz w:val="24"/>
          <w:szCs w:val="24"/>
        </w:rPr>
        <w:t>leading a team is more complicated than one-on-one leadership</w:t>
      </w:r>
      <w:r w:rsidRPr="008E64C0">
        <w:rPr>
          <w:rFonts w:ascii="Times New Roman" w:hAnsi="Times New Roman" w:cs="Times New Roman"/>
          <w:noProof/>
          <w:sz w:val="24"/>
          <w:szCs w:val="24"/>
        </w:rPr>
        <w:t xml:space="preserve">, hence </w:t>
      </w:r>
      <w:r w:rsidR="00065B8F" w:rsidRPr="008E64C0">
        <w:rPr>
          <w:rFonts w:ascii="Times New Roman" w:hAnsi="Times New Roman" w:cs="Times New Roman"/>
          <w:noProof/>
          <w:sz w:val="24"/>
          <w:szCs w:val="24"/>
        </w:rPr>
        <w:t>Blanchard (2019)</w:t>
      </w:r>
      <w:r w:rsidRPr="008E64C0">
        <w:rPr>
          <w:rFonts w:ascii="Times New Roman" w:hAnsi="Times New Roman" w:cs="Times New Roman"/>
          <w:noProof/>
          <w:sz w:val="24"/>
          <w:szCs w:val="24"/>
        </w:rPr>
        <w:t xml:space="preserve"> argued the importance of </w:t>
      </w:r>
      <w:r w:rsidR="00AF64C2" w:rsidRPr="008E64C0">
        <w:rPr>
          <w:rFonts w:ascii="Times New Roman" w:hAnsi="Times New Roman" w:cs="Times New Roman"/>
          <w:noProof/>
          <w:sz w:val="24"/>
          <w:szCs w:val="24"/>
        </w:rPr>
        <w:t>organizational leadership</w:t>
      </w:r>
      <w:r w:rsidRPr="008E64C0">
        <w:rPr>
          <w:rFonts w:ascii="Times New Roman" w:hAnsi="Times New Roman" w:cs="Times New Roman"/>
          <w:noProof/>
          <w:sz w:val="24"/>
          <w:szCs w:val="24"/>
        </w:rPr>
        <w:t xml:space="preserve"> </w:t>
      </w:r>
      <w:r w:rsidR="00AF64C2" w:rsidRPr="008E64C0">
        <w:rPr>
          <w:rFonts w:ascii="Times New Roman" w:hAnsi="Times New Roman" w:cs="Times New Roman"/>
          <w:noProof/>
          <w:sz w:val="24"/>
          <w:szCs w:val="24"/>
        </w:rPr>
        <w:t>because an effective leader</w:t>
      </w:r>
      <w:r w:rsidRPr="008E64C0">
        <w:rPr>
          <w:rFonts w:ascii="Times New Roman" w:hAnsi="Times New Roman" w:cs="Times New Roman"/>
          <w:noProof/>
          <w:sz w:val="24"/>
          <w:szCs w:val="24"/>
        </w:rPr>
        <w:t xml:space="preserve"> influences an </w:t>
      </w:r>
      <w:r w:rsidR="003F2A7C" w:rsidRPr="008E64C0">
        <w:rPr>
          <w:rFonts w:ascii="Times New Roman" w:hAnsi="Times New Roman" w:cs="Times New Roman"/>
          <w:noProof/>
          <w:sz w:val="24"/>
          <w:szCs w:val="24"/>
        </w:rPr>
        <w:t>organisation and</w:t>
      </w:r>
      <w:r w:rsidRPr="008E64C0">
        <w:rPr>
          <w:rFonts w:ascii="Times New Roman" w:hAnsi="Times New Roman" w:cs="Times New Roman"/>
          <w:noProof/>
          <w:sz w:val="24"/>
          <w:szCs w:val="24"/>
        </w:rPr>
        <w:t xml:space="preserve"> mobilise and synchronise </w:t>
      </w:r>
      <w:r w:rsidR="00AF64C2" w:rsidRPr="008E64C0">
        <w:rPr>
          <w:rFonts w:ascii="Times New Roman" w:hAnsi="Times New Roman" w:cs="Times New Roman"/>
          <w:noProof/>
          <w:sz w:val="24"/>
          <w:szCs w:val="24"/>
        </w:rPr>
        <w:t xml:space="preserve">people and systems into a </w:t>
      </w:r>
      <w:r w:rsidRPr="008E64C0">
        <w:rPr>
          <w:rFonts w:ascii="Times New Roman" w:hAnsi="Times New Roman" w:cs="Times New Roman"/>
          <w:noProof/>
          <w:sz w:val="24"/>
          <w:szCs w:val="24"/>
        </w:rPr>
        <w:t>unit</w:t>
      </w:r>
      <w:r w:rsidR="00AF64C2" w:rsidRPr="008E64C0">
        <w:rPr>
          <w:rFonts w:ascii="Times New Roman" w:hAnsi="Times New Roman" w:cs="Times New Roman"/>
          <w:noProof/>
          <w:sz w:val="24"/>
          <w:szCs w:val="24"/>
        </w:rPr>
        <w:t>.</w:t>
      </w:r>
      <w:r w:rsidRPr="008E64C0">
        <w:rPr>
          <w:rFonts w:ascii="Times New Roman" w:hAnsi="Times New Roman" w:cs="Times New Roman"/>
          <w:noProof/>
          <w:sz w:val="24"/>
          <w:szCs w:val="24"/>
        </w:rPr>
        <w:t xml:space="preserve"> </w:t>
      </w:r>
    </w:p>
    <w:p w14:paraId="0951AFA7" w14:textId="77777777" w:rsidR="00B649CC" w:rsidRPr="008E64C0" w:rsidRDefault="00A63F98" w:rsidP="00E3458E">
      <w:pPr>
        <w:pStyle w:val="Heading2"/>
        <w:spacing w:before="150" w:beforeAutospacing="0" w:after="300" w:afterAutospacing="0"/>
        <w:jc w:val="center"/>
        <w:rPr>
          <w:rFonts w:eastAsiaTheme="majorEastAsia"/>
          <w:b w:val="0"/>
          <w:bCs w:val="0"/>
          <w:color w:val="2E74B5" w:themeColor="accent1" w:themeShade="BF"/>
          <w:sz w:val="24"/>
          <w:szCs w:val="24"/>
          <w:lang w:eastAsia="en-US"/>
        </w:rPr>
      </w:pPr>
      <w:bookmarkStart w:id="12" w:name="_Toc7379147"/>
      <w:r w:rsidRPr="008E64C0">
        <w:rPr>
          <w:rFonts w:eastAsiaTheme="majorEastAsia"/>
          <w:b w:val="0"/>
          <w:bCs w:val="0"/>
          <w:color w:val="2E74B5" w:themeColor="accent1" w:themeShade="BF"/>
          <w:sz w:val="24"/>
          <w:szCs w:val="24"/>
          <w:lang w:eastAsia="en-US"/>
        </w:rPr>
        <w:t>3.</w:t>
      </w:r>
      <w:r w:rsidR="001A6929" w:rsidRPr="008E64C0">
        <w:rPr>
          <w:rFonts w:eastAsiaTheme="majorEastAsia"/>
          <w:b w:val="0"/>
          <w:bCs w:val="0"/>
          <w:color w:val="2E74B5" w:themeColor="accent1" w:themeShade="BF"/>
          <w:sz w:val="24"/>
          <w:szCs w:val="24"/>
          <w:lang w:eastAsia="en-US"/>
        </w:rPr>
        <w:t>3</w:t>
      </w:r>
      <w:r w:rsidRPr="008E64C0">
        <w:rPr>
          <w:rFonts w:eastAsiaTheme="majorEastAsia"/>
          <w:b w:val="0"/>
          <w:bCs w:val="0"/>
          <w:color w:val="2E74B5" w:themeColor="accent1" w:themeShade="BF"/>
          <w:sz w:val="24"/>
          <w:szCs w:val="24"/>
          <w:lang w:eastAsia="en-US"/>
        </w:rPr>
        <w:t xml:space="preserve"> Programme aims</w:t>
      </w:r>
      <w:bookmarkEnd w:id="12"/>
    </w:p>
    <w:p w14:paraId="4A036921" w14:textId="0271DCB0" w:rsidR="00387B22" w:rsidRPr="008E64C0" w:rsidRDefault="00A63F98" w:rsidP="004642BB">
      <w:pPr>
        <w:spacing w:before="100" w:beforeAutospacing="1" w:after="150" w:line="240" w:lineRule="auto"/>
        <w:jc w:val="center"/>
        <w:rPr>
          <w:rFonts w:ascii="Times New Roman" w:hAnsi="Times New Roman" w:cs="Times New Roman"/>
          <w:sz w:val="24"/>
          <w:szCs w:val="24"/>
        </w:rPr>
      </w:pPr>
      <w:r w:rsidRPr="008E64C0">
        <w:rPr>
          <w:rFonts w:ascii="Times New Roman" w:hAnsi="Times New Roman" w:cs="Times New Roman"/>
          <w:noProof/>
          <w:sz w:val="24"/>
          <w:szCs w:val="24"/>
        </w:rPr>
        <w:drawing>
          <wp:inline distT="0" distB="0" distL="0" distR="0" wp14:anchorId="5B0B4242" wp14:editId="31BE41AC">
            <wp:extent cx="4914900" cy="42710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90829" name=""/>
                    <pic:cNvPicPr/>
                  </pic:nvPicPr>
                  <pic:blipFill>
                    <a:blip r:embed="rId22">
                      <a:extLst>
                        <a:ext uri="{BEBA8EAE-BF5A-486C-A8C5-ECC9F3942E4B}">
                          <a14:imgProps xmlns:a14="http://schemas.microsoft.com/office/drawing/2010/main">
                            <a14:imgLayer r:embed="rId23">
                              <a14:imgEffect>
                                <a14:sharpenSoften amount="50000"/>
                              </a14:imgEffect>
                              <a14:imgEffect>
                                <a14:saturation sat="200000"/>
                              </a14:imgEffect>
                              <a14:imgEffect>
                                <a14:brightnessContrast contrast="-40000"/>
                              </a14:imgEffect>
                            </a14:imgLayer>
                          </a14:imgProps>
                        </a:ext>
                      </a:extLst>
                    </a:blip>
                    <a:stretch>
                      <a:fillRect/>
                    </a:stretch>
                  </pic:blipFill>
                  <pic:spPr>
                    <a:xfrm>
                      <a:off x="0" y="0"/>
                      <a:ext cx="4922465" cy="4277601"/>
                    </a:xfrm>
                    <a:prstGeom prst="rect">
                      <a:avLst/>
                    </a:prstGeom>
                  </pic:spPr>
                </pic:pic>
              </a:graphicData>
            </a:graphic>
          </wp:inline>
        </w:drawing>
      </w:r>
    </w:p>
    <w:p w14:paraId="1A605151" w14:textId="7C1C46E5" w:rsidR="00CD5A47" w:rsidRPr="008E64C0" w:rsidRDefault="00CD5A47" w:rsidP="00CD5A47">
      <w:pPr>
        <w:rPr>
          <w:rFonts w:ascii="Times New Roman" w:hAnsi="Times New Roman" w:cs="Times New Roman"/>
          <w:sz w:val="24"/>
          <w:szCs w:val="24"/>
        </w:rPr>
      </w:pPr>
      <w:bookmarkStart w:id="13" w:name="_Toc7379149"/>
    </w:p>
    <w:p w14:paraId="63D8C16A" w14:textId="77777777" w:rsidR="00CD5A47" w:rsidRPr="008E64C0" w:rsidRDefault="00CD5A47" w:rsidP="00CD5A47">
      <w:pPr>
        <w:rPr>
          <w:rFonts w:ascii="Times New Roman" w:hAnsi="Times New Roman" w:cs="Times New Roman"/>
          <w:sz w:val="24"/>
          <w:szCs w:val="24"/>
        </w:rPr>
      </w:pPr>
    </w:p>
    <w:p w14:paraId="7FE4F373" w14:textId="6428F4B9" w:rsidR="00540B9B" w:rsidRPr="008E64C0" w:rsidRDefault="00A63F98" w:rsidP="00137CD1">
      <w:pPr>
        <w:pStyle w:val="Heading3"/>
        <w:spacing w:line="480" w:lineRule="auto"/>
        <w:jc w:val="center"/>
        <w:rPr>
          <w:rFonts w:ascii="Times New Roman" w:hAnsi="Times New Roman" w:cs="Times New Roman"/>
        </w:rPr>
      </w:pPr>
      <w:r w:rsidRPr="008E64C0">
        <w:rPr>
          <w:rFonts w:ascii="Times New Roman" w:hAnsi="Times New Roman" w:cs="Times New Roman"/>
        </w:rPr>
        <w:lastRenderedPageBreak/>
        <w:t>3.</w:t>
      </w:r>
      <w:r w:rsidR="001A6929" w:rsidRPr="008E64C0">
        <w:rPr>
          <w:rFonts w:ascii="Times New Roman" w:hAnsi="Times New Roman" w:cs="Times New Roman"/>
        </w:rPr>
        <w:t>4</w:t>
      </w:r>
      <w:r w:rsidRPr="008E64C0">
        <w:rPr>
          <w:rFonts w:ascii="Times New Roman" w:hAnsi="Times New Roman" w:cs="Times New Roman"/>
        </w:rPr>
        <w:t>.1 Module 1: Foundational skill building</w:t>
      </w:r>
      <w:bookmarkEnd w:id="13"/>
    </w:p>
    <w:p w14:paraId="71C96624" w14:textId="2365A30B" w:rsidR="00206EF7" w:rsidRPr="008E64C0" w:rsidRDefault="009A70AF" w:rsidP="00206EF7">
      <w:pPr>
        <w:rPr>
          <w:rFonts w:ascii="Times New Roman" w:hAnsi="Times New Roman" w:cs="Times New Roman"/>
          <w:sz w:val="24"/>
          <w:szCs w:val="24"/>
        </w:rPr>
      </w:pPr>
      <w:r w:rsidRPr="008E64C0">
        <w:rPr>
          <w:rFonts w:ascii="Times New Roman" w:hAnsi="Times New Roman" w:cs="Times New Roman"/>
          <w:noProof/>
          <w:sz w:val="24"/>
          <w:szCs w:val="24"/>
        </w:rPr>
        <mc:AlternateContent>
          <mc:Choice Requires="wps">
            <w:drawing>
              <wp:anchor distT="0" distB="0" distL="114300" distR="114300" simplePos="0" relativeHeight="251682304" behindDoc="0" locked="0" layoutInCell="1" allowOverlap="1" wp14:anchorId="04F98831" wp14:editId="0D99ACE1">
                <wp:simplePos x="0" y="0"/>
                <wp:positionH relativeFrom="column">
                  <wp:posOffset>-38100</wp:posOffset>
                </wp:positionH>
                <wp:positionV relativeFrom="paragraph">
                  <wp:posOffset>27899</wp:posOffset>
                </wp:positionV>
                <wp:extent cx="5848350" cy="2124075"/>
                <wp:effectExtent l="0" t="0" r="19050" b="28575"/>
                <wp:wrapNone/>
                <wp:docPr id="19" name="Scroll: Horizontal 19"/>
                <wp:cNvGraphicFramePr/>
                <a:graphic xmlns:a="http://schemas.openxmlformats.org/drawingml/2006/main">
                  <a:graphicData uri="http://schemas.microsoft.com/office/word/2010/wordprocessingShape">
                    <wps:wsp>
                      <wps:cNvSpPr/>
                      <wps:spPr>
                        <a:xfrm>
                          <a:off x="0" y="0"/>
                          <a:ext cx="5848350" cy="2124075"/>
                        </a:xfrm>
                        <a:prstGeom prst="horizontalScroll">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864890" w14:textId="77777777" w:rsidR="00206EF7" w:rsidRPr="004642BB" w:rsidRDefault="00206EF7" w:rsidP="00206EF7">
                            <w:pPr>
                              <w:jc w:val="cente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Format: Individual distance learning (12 weeks for 10 to 12 hours per week) to build knowledge and business terminology</w:t>
                            </w:r>
                          </w:p>
                          <w:p w14:paraId="6A9AB5C5" w14:textId="3B3C4A28" w:rsidR="00206EF7" w:rsidRPr="004642BB" w:rsidRDefault="00206EF7" w:rsidP="00206EF7">
                            <w:pPr>
                              <w:pStyle w:val="ListParagraph"/>
                              <w:numPr>
                                <w:ilvl w:val="0"/>
                                <w:numId w:val="30"/>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An introductory course in accounting, finance, and quantitative methods</w:t>
                            </w:r>
                          </w:p>
                          <w:p w14:paraId="4F49CDAE" w14:textId="4DC479FF" w:rsidR="00206EF7" w:rsidRPr="004642BB" w:rsidRDefault="00206EF7" w:rsidP="00206EF7">
                            <w:pPr>
                              <w:pStyle w:val="ListParagraph"/>
                              <w:numPr>
                                <w:ilvl w:val="0"/>
                                <w:numId w:val="30"/>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Connecting with professional Executive Coach, (phone/online) that will guide the trainee in identifying and building a tailored personal action plan (Harvard Business School,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4F98831"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9" o:spid="_x0000_s1031" type="#_x0000_t98" style="position:absolute;margin-left:-3pt;margin-top:2.2pt;width:460.5pt;height:167.25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" fillcolor="#b4c6e7 [1304]" strokecolor="black [3213]" strokeweight="1pt">
                <v:stroke joinstyle="miter"/>
                <v:textbox>
                  <w:txbxContent>
                    <w:p w14:paraId="70864890" w14:textId="77777777" w:rsidR="00206EF7" w:rsidRPr="004642BB" w:rsidRDefault="00206EF7" w:rsidP="00206EF7">
                      <w:pPr>
                        <w:jc w:val="cente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Format: Individual distance learning (12 weeks for 10 to 12 hours per week) to build knowledge and business terminology</w:t>
                      </w:r>
                    </w:p>
                    <w:p w14:paraId="6A9AB5C5" w14:textId="3B3C4A28" w:rsidR="00206EF7" w:rsidRPr="004642BB" w:rsidRDefault="00206EF7" w:rsidP="00206EF7">
                      <w:pPr>
                        <w:pStyle w:val="ListParagraph"/>
                        <w:numPr>
                          <w:ilvl w:val="0"/>
                          <w:numId w:val="30"/>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An introductory course in accounting, finance, and quantitative methods</w:t>
                      </w:r>
                    </w:p>
                    <w:p w14:paraId="4F49CDAE" w14:textId="4DC479FF" w:rsidR="00206EF7" w:rsidRPr="004642BB" w:rsidRDefault="00206EF7" w:rsidP="00206EF7">
                      <w:pPr>
                        <w:pStyle w:val="ListParagraph"/>
                        <w:numPr>
                          <w:ilvl w:val="0"/>
                          <w:numId w:val="30"/>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Connecting with professional Executive Coach, (phone/online) that will guide the trainee in identifying and building a tailored personal action plan (Harvard Business School, 2019).</w:t>
                      </w:r>
                    </w:p>
                  </w:txbxContent>
                </v:textbox>
              </v:shape>
            </w:pict>
          </mc:Fallback>
        </mc:AlternateContent>
      </w:r>
    </w:p>
    <w:p w14:paraId="48B596A2" w14:textId="63BEA24F" w:rsidR="00206EF7" w:rsidRPr="008E64C0" w:rsidRDefault="00206EF7" w:rsidP="00206EF7">
      <w:pPr>
        <w:rPr>
          <w:rFonts w:ascii="Times New Roman" w:hAnsi="Times New Roman" w:cs="Times New Roman"/>
          <w:sz w:val="24"/>
          <w:szCs w:val="24"/>
        </w:rPr>
      </w:pPr>
    </w:p>
    <w:p w14:paraId="30EE6A1E" w14:textId="77777777" w:rsidR="00206EF7" w:rsidRPr="008E64C0" w:rsidRDefault="00206EF7" w:rsidP="00206EF7">
      <w:pPr>
        <w:rPr>
          <w:rFonts w:ascii="Times New Roman" w:hAnsi="Times New Roman" w:cs="Times New Roman"/>
          <w:sz w:val="24"/>
          <w:szCs w:val="24"/>
        </w:rPr>
      </w:pPr>
      <w:bookmarkStart w:id="14" w:name="_Toc7379150"/>
    </w:p>
    <w:p w14:paraId="08E542BE" w14:textId="77777777" w:rsidR="00206EF7" w:rsidRPr="008E64C0" w:rsidRDefault="00206EF7" w:rsidP="00D95683">
      <w:pPr>
        <w:rPr>
          <w:rFonts w:ascii="Times New Roman" w:hAnsi="Times New Roman" w:cs="Times New Roman"/>
          <w:sz w:val="24"/>
          <w:szCs w:val="24"/>
        </w:rPr>
      </w:pPr>
    </w:p>
    <w:p w14:paraId="46BFB8E0" w14:textId="77777777" w:rsidR="00206EF7" w:rsidRPr="008E64C0" w:rsidRDefault="00206EF7" w:rsidP="00206EF7">
      <w:pPr>
        <w:rPr>
          <w:rFonts w:ascii="Times New Roman" w:hAnsi="Times New Roman" w:cs="Times New Roman"/>
          <w:sz w:val="24"/>
          <w:szCs w:val="24"/>
        </w:rPr>
      </w:pPr>
    </w:p>
    <w:p w14:paraId="68664EB0" w14:textId="77777777" w:rsidR="006C5A56" w:rsidRPr="008E64C0" w:rsidRDefault="006C5A56" w:rsidP="00206EF7">
      <w:pPr>
        <w:rPr>
          <w:rFonts w:ascii="Times New Roman" w:hAnsi="Times New Roman" w:cs="Times New Roman"/>
          <w:sz w:val="24"/>
          <w:szCs w:val="24"/>
        </w:rPr>
      </w:pPr>
    </w:p>
    <w:p w14:paraId="7DC3ABB6" w14:textId="77777777" w:rsidR="006C5A56" w:rsidRPr="008E64C0" w:rsidRDefault="006C5A56" w:rsidP="00206EF7">
      <w:pPr>
        <w:rPr>
          <w:rFonts w:ascii="Times New Roman" w:hAnsi="Times New Roman" w:cs="Times New Roman"/>
          <w:sz w:val="24"/>
          <w:szCs w:val="24"/>
        </w:rPr>
      </w:pPr>
    </w:p>
    <w:p w14:paraId="3D56109C" w14:textId="7E7FFDD4" w:rsidR="00206EF7" w:rsidRPr="008E64C0" w:rsidRDefault="00206EF7" w:rsidP="00206EF7">
      <w:pPr>
        <w:rPr>
          <w:rFonts w:ascii="Times New Roman" w:hAnsi="Times New Roman" w:cs="Times New Roman"/>
          <w:sz w:val="24"/>
          <w:szCs w:val="24"/>
        </w:rPr>
      </w:pPr>
    </w:p>
    <w:p w14:paraId="4BF716EF" w14:textId="718F13E8" w:rsidR="00540B9B" w:rsidRDefault="00EE78BD" w:rsidP="00137CD1">
      <w:pPr>
        <w:pStyle w:val="Heading3"/>
        <w:spacing w:line="480" w:lineRule="auto"/>
        <w:jc w:val="center"/>
        <w:rPr>
          <w:rFonts w:ascii="Times New Roman" w:hAnsi="Times New Roman" w:cs="Times New Roman"/>
        </w:rPr>
      </w:pPr>
      <w:r w:rsidRPr="008E64C0">
        <w:rPr>
          <w:rFonts w:ascii="Times New Roman" w:hAnsi="Times New Roman" w:cs="Times New Roman"/>
          <w:noProof/>
        </w:rPr>
        <mc:AlternateContent>
          <mc:Choice Requires="wps">
            <w:drawing>
              <wp:anchor distT="0" distB="0" distL="114300" distR="114300" simplePos="0" relativeHeight="251675136" behindDoc="0" locked="0" layoutInCell="1" allowOverlap="1" wp14:anchorId="4C0CE5A5" wp14:editId="3007B6A9">
                <wp:simplePos x="0" y="0"/>
                <wp:positionH relativeFrom="column">
                  <wp:posOffset>-125662</wp:posOffset>
                </wp:positionH>
                <wp:positionV relativeFrom="paragraph">
                  <wp:posOffset>361288</wp:posOffset>
                </wp:positionV>
                <wp:extent cx="5781675" cy="4484451"/>
                <wp:effectExtent l="0" t="0" r="28575" b="11430"/>
                <wp:wrapNone/>
                <wp:docPr id="18" name="Scroll: Horizontal 18"/>
                <wp:cNvGraphicFramePr/>
                <a:graphic xmlns:a="http://schemas.openxmlformats.org/drawingml/2006/main">
                  <a:graphicData uri="http://schemas.microsoft.com/office/word/2010/wordprocessingShape">
                    <wps:wsp>
                      <wps:cNvSpPr/>
                      <wps:spPr>
                        <a:xfrm>
                          <a:off x="0" y="0"/>
                          <a:ext cx="5781675" cy="4484451"/>
                        </a:xfrm>
                        <a:prstGeom prst="horizontalScroll">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1F2EC9" w14:textId="77777777" w:rsidR="0097205B" w:rsidRPr="004642BB" w:rsidRDefault="0097205B" w:rsidP="0097205B">
                            <w:pPr>
                              <w:jc w:val="center"/>
                              <w:rPr>
                                <w:rFonts w:ascii="Times New Roman" w:hAnsi="Times New Roman" w:cs="Times New Roman"/>
                                <w:b/>
                                <w:color w:val="000000" w:themeColor="text1"/>
                                <w:sz w:val="24"/>
                              </w:rPr>
                            </w:pPr>
                            <w:r w:rsidRPr="004642BB">
                              <w:rPr>
                                <w:rFonts w:ascii="Times New Roman" w:hAnsi="Times New Roman" w:cs="Times New Roman"/>
                                <w:b/>
                                <w:color w:val="000000" w:themeColor="text1"/>
                                <w:sz w:val="24"/>
                              </w:rPr>
                              <w:t>On the Sports-Direct campus (2 weeks)</w:t>
                            </w:r>
                          </w:p>
                          <w:p w14:paraId="4652820D"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Develop a holistic diagnosis /view of business—and the interrelationship in all functions</w:t>
                            </w:r>
                          </w:p>
                          <w:p w14:paraId="66540CEE"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Understanding of strategy, marketing, operations, finance and accounting, leadership and corporate accountability, and more</w:t>
                            </w:r>
                          </w:p>
                          <w:p w14:paraId="4180E8FE"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Understanding the relationships among functional strategy, business-unit strategy, and strategy implementation</w:t>
                            </w:r>
                          </w:p>
                          <w:p w14:paraId="59ED8786" w14:textId="09772CA5"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 the PESTEL forces that are shaping the global business environment (Harvard Business School,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CE5A5" id="Scroll: Horizontal 18" o:spid="_x0000_s1032" type="#_x0000_t98" style="position:absolute;left:0;text-align:left;margin-left:-9.9pt;margin-top:28.45pt;width:455.25pt;height:353.1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" fillcolor="#b4c6e7 [1304]" strokecolor="black [3213]" strokeweight="1pt">
                <v:stroke joinstyle="miter"/>
                <v:textbox>
                  <w:txbxContent>
                    <w:p w14:paraId="0B1F2EC9" w14:textId="77777777" w:rsidR="0097205B" w:rsidRPr="004642BB" w:rsidRDefault="0097205B" w:rsidP="0097205B">
                      <w:pPr>
                        <w:jc w:val="center"/>
                        <w:rPr>
                          <w:rFonts w:ascii="Times New Roman" w:hAnsi="Times New Roman" w:cs="Times New Roman"/>
                          <w:b/>
                          <w:color w:val="000000" w:themeColor="text1"/>
                          <w:sz w:val="24"/>
                        </w:rPr>
                      </w:pPr>
                      <w:r w:rsidRPr="004642BB">
                        <w:rPr>
                          <w:rFonts w:ascii="Times New Roman" w:hAnsi="Times New Roman" w:cs="Times New Roman"/>
                          <w:b/>
                          <w:color w:val="000000" w:themeColor="text1"/>
                          <w:sz w:val="24"/>
                        </w:rPr>
                        <w:t>On the Sports-Direct campus (2 weeks)</w:t>
                      </w:r>
                    </w:p>
                    <w:p w14:paraId="4652820D"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Develop a holistic diagnosis /view of business—and the interrelationship in all functions</w:t>
                      </w:r>
                    </w:p>
                    <w:p w14:paraId="66540CEE"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Understanding of strategy, marketing, operations, finance and accounting, leadership and corporate accountability, and more</w:t>
                      </w:r>
                    </w:p>
                    <w:p w14:paraId="4180E8FE" w14:textId="77777777"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Understanding the relationships among functional strategy, business-unit strategy, and strategy implementation</w:t>
                      </w:r>
                    </w:p>
                    <w:p w14:paraId="59ED8786" w14:textId="09772CA5" w:rsidR="0097205B" w:rsidRPr="004642BB" w:rsidRDefault="0097205B"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Understand the PESTEL forces that are shaping the global business environment (Harvard Business School, 2019).</w:t>
                      </w:r>
                    </w:p>
                  </w:txbxContent>
                </v:textbox>
              </v:shape>
            </w:pict>
          </mc:Fallback>
        </mc:AlternateContent>
      </w:r>
      <w:r w:rsidR="00A63F98" w:rsidRPr="008E64C0">
        <w:rPr>
          <w:rFonts w:ascii="Times New Roman" w:hAnsi="Times New Roman" w:cs="Times New Roman"/>
        </w:rPr>
        <w:t>3.</w:t>
      </w:r>
      <w:r w:rsidR="001A6929" w:rsidRPr="008E64C0">
        <w:rPr>
          <w:rFonts w:ascii="Times New Roman" w:hAnsi="Times New Roman" w:cs="Times New Roman"/>
        </w:rPr>
        <w:t>4</w:t>
      </w:r>
      <w:r w:rsidR="00A63F98" w:rsidRPr="008E64C0">
        <w:rPr>
          <w:rFonts w:ascii="Times New Roman" w:hAnsi="Times New Roman" w:cs="Times New Roman"/>
        </w:rPr>
        <w:t>.2 Module 2: Cross-functional business approach</w:t>
      </w:r>
      <w:bookmarkEnd w:id="14"/>
    </w:p>
    <w:p w14:paraId="7B5B5100" w14:textId="7316F230" w:rsidR="00EE78BD" w:rsidRDefault="00EE78BD" w:rsidP="00EE78BD"/>
    <w:p w14:paraId="1086DEA4" w14:textId="1C238964" w:rsidR="00EE78BD" w:rsidRDefault="00EE78BD" w:rsidP="00EE78BD"/>
    <w:p w14:paraId="2C951347" w14:textId="53A051EC" w:rsidR="00EE78BD" w:rsidRDefault="00EE78BD" w:rsidP="00EE78BD"/>
    <w:p w14:paraId="2B9C348B" w14:textId="1622BCEA" w:rsidR="00EE78BD" w:rsidRDefault="00EE78BD" w:rsidP="00EE78BD"/>
    <w:p w14:paraId="502D5631" w14:textId="3DD2B439" w:rsidR="00EE78BD" w:rsidRDefault="00EE78BD" w:rsidP="00EE78BD"/>
    <w:p w14:paraId="08B4E2C9" w14:textId="01CC2255" w:rsidR="00EE78BD" w:rsidRPr="00EE78BD" w:rsidRDefault="00EE78BD" w:rsidP="00EE78BD"/>
    <w:p w14:paraId="003AFFE9" w14:textId="48B648AA" w:rsidR="0097205B" w:rsidRPr="008E64C0" w:rsidRDefault="0097205B" w:rsidP="00137CD1">
      <w:pPr>
        <w:spacing w:line="480" w:lineRule="auto"/>
        <w:jc w:val="both"/>
        <w:rPr>
          <w:rFonts w:ascii="Times New Roman" w:hAnsi="Times New Roman" w:cs="Times New Roman"/>
          <w:sz w:val="24"/>
          <w:szCs w:val="24"/>
        </w:rPr>
      </w:pPr>
    </w:p>
    <w:p w14:paraId="078FD4A9" w14:textId="47BE5849" w:rsidR="0097205B" w:rsidRPr="008E64C0" w:rsidRDefault="0097205B" w:rsidP="00137CD1">
      <w:pPr>
        <w:spacing w:line="480" w:lineRule="auto"/>
        <w:jc w:val="both"/>
        <w:rPr>
          <w:rFonts w:ascii="Times New Roman" w:hAnsi="Times New Roman" w:cs="Times New Roman"/>
          <w:sz w:val="24"/>
          <w:szCs w:val="24"/>
        </w:rPr>
      </w:pPr>
    </w:p>
    <w:p w14:paraId="65B33CF2" w14:textId="14DF10CB" w:rsidR="0097205B" w:rsidRPr="008E64C0" w:rsidRDefault="0097205B" w:rsidP="00137CD1">
      <w:pPr>
        <w:spacing w:line="480" w:lineRule="auto"/>
        <w:jc w:val="both"/>
        <w:rPr>
          <w:rFonts w:ascii="Times New Roman" w:hAnsi="Times New Roman" w:cs="Times New Roman"/>
          <w:sz w:val="24"/>
          <w:szCs w:val="24"/>
        </w:rPr>
      </w:pPr>
    </w:p>
    <w:p w14:paraId="380D5A82" w14:textId="1DD0E287" w:rsidR="0097205B" w:rsidRPr="008E64C0" w:rsidRDefault="0097205B" w:rsidP="00137CD1">
      <w:pPr>
        <w:spacing w:line="480" w:lineRule="auto"/>
        <w:jc w:val="both"/>
        <w:rPr>
          <w:rFonts w:ascii="Times New Roman" w:hAnsi="Times New Roman" w:cs="Times New Roman"/>
          <w:sz w:val="24"/>
          <w:szCs w:val="24"/>
        </w:rPr>
      </w:pPr>
    </w:p>
    <w:p w14:paraId="4700A159" w14:textId="77777777" w:rsidR="0097205B" w:rsidRPr="008E64C0" w:rsidRDefault="0097205B" w:rsidP="00137CD1">
      <w:pPr>
        <w:spacing w:line="480" w:lineRule="auto"/>
        <w:jc w:val="both"/>
        <w:rPr>
          <w:rFonts w:ascii="Times New Roman" w:hAnsi="Times New Roman" w:cs="Times New Roman"/>
          <w:sz w:val="24"/>
          <w:szCs w:val="24"/>
        </w:rPr>
      </w:pPr>
    </w:p>
    <w:p w14:paraId="271E4EF7" w14:textId="67CDD61F" w:rsidR="00CD5A47" w:rsidRDefault="00CD5A47" w:rsidP="000342A9">
      <w:pPr>
        <w:rPr>
          <w:rFonts w:ascii="Times New Roman" w:hAnsi="Times New Roman" w:cs="Times New Roman"/>
        </w:rPr>
      </w:pPr>
      <w:bookmarkStart w:id="15" w:name="_Toc7379151"/>
    </w:p>
    <w:p w14:paraId="5E9C5B5F" w14:textId="77777777" w:rsidR="00AE1443" w:rsidRPr="00AE1443" w:rsidRDefault="00AE1443" w:rsidP="00AE1443"/>
    <w:p w14:paraId="69958503" w14:textId="3E3D8492" w:rsidR="000342A9" w:rsidRDefault="000342A9" w:rsidP="00D95683">
      <w:pPr>
        <w:rPr>
          <w:rFonts w:ascii="Times New Roman" w:hAnsi="Times New Roman" w:cs="Times New Roman"/>
        </w:rPr>
      </w:pPr>
    </w:p>
    <w:p w14:paraId="5913B2B3" w14:textId="77777777" w:rsidR="00D95683" w:rsidRDefault="00D95683" w:rsidP="00D95683">
      <w:pPr>
        <w:rPr>
          <w:rFonts w:ascii="Times New Roman" w:hAnsi="Times New Roman" w:cs="Times New Roman"/>
        </w:rPr>
      </w:pPr>
    </w:p>
    <w:p w14:paraId="6E182AAF" w14:textId="77777777" w:rsidR="000342A9" w:rsidRPr="000342A9" w:rsidRDefault="000342A9" w:rsidP="000342A9"/>
    <w:p w14:paraId="718E0593" w14:textId="77777777" w:rsidR="000342A9" w:rsidRDefault="00A63F98" w:rsidP="000342A9">
      <w:pPr>
        <w:pStyle w:val="Heading3"/>
        <w:spacing w:line="480" w:lineRule="auto"/>
        <w:jc w:val="center"/>
        <w:rPr>
          <w:rFonts w:ascii="Times New Roman" w:hAnsi="Times New Roman" w:cs="Times New Roman"/>
        </w:rPr>
      </w:pPr>
      <w:r w:rsidRPr="008E64C0">
        <w:rPr>
          <w:rFonts w:ascii="Times New Roman" w:hAnsi="Times New Roman" w:cs="Times New Roman"/>
        </w:rPr>
        <w:lastRenderedPageBreak/>
        <w:t>3.</w:t>
      </w:r>
      <w:r w:rsidR="001A6929" w:rsidRPr="008E64C0">
        <w:rPr>
          <w:rFonts w:ascii="Times New Roman" w:hAnsi="Times New Roman" w:cs="Times New Roman"/>
        </w:rPr>
        <w:t>4</w:t>
      </w:r>
      <w:r w:rsidRPr="008E64C0">
        <w:rPr>
          <w:rFonts w:ascii="Times New Roman" w:hAnsi="Times New Roman" w:cs="Times New Roman"/>
        </w:rPr>
        <w:t>.3 Module 3: Strategy formulation and implementation</w:t>
      </w:r>
      <w:bookmarkEnd w:id="15"/>
    </w:p>
    <w:p w14:paraId="0D67724B" w14:textId="0FE2240F" w:rsidR="00EE78BD" w:rsidRDefault="00EE78BD" w:rsidP="00D95683">
      <w:r w:rsidRPr="008E64C0">
        <w:rPr>
          <w:rFonts w:ascii="Times New Roman" w:hAnsi="Times New Roman" w:cs="Times New Roman"/>
          <w:noProof/>
          <w:sz w:val="24"/>
          <w:szCs w:val="24"/>
        </w:rPr>
        <mc:AlternateContent>
          <mc:Choice Requires="wps">
            <w:drawing>
              <wp:anchor distT="0" distB="0" distL="114300" distR="114300" simplePos="0" relativeHeight="251662848" behindDoc="0" locked="0" layoutInCell="1" allowOverlap="1" wp14:anchorId="2D296149" wp14:editId="1851D082">
                <wp:simplePos x="0" y="0"/>
                <wp:positionH relativeFrom="column">
                  <wp:posOffset>155643</wp:posOffset>
                </wp:positionH>
                <wp:positionV relativeFrom="paragraph">
                  <wp:posOffset>106856</wp:posOffset>
                </wp:positionV>
                <wp:extent cx="5573948" cy="3409950"/>
                <wp:effectExtent l="0" t="0" r="27305" b="19050"/>
                <wp:wrapNone/>
                <wp:docPr id="16" name="Scroll: Horizontal 16"/>
                <wp:cNvGraphicFramePr/>
                <a:graphic xmlns:a="http://schemas.openxmlformats.org/drawingml/2006/main">
                  <a:graphicData uri="http://schemas.microsoft.com/office/word/2010/wordprocessingShape">
                    <wps:wsp>
                      <wps:cNvSpPr/>
                      <wps:spPr>
                        <a:xfrm>
                          <a:off x="0" y="0"/>
                          <a:ext cx="5573948" cy="3409950"/>
                        </a:xfrm>
                        <a:prstGeom prst="horizontalScroll">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933A51" w14:textId="77777777" w:rsidR="004E46D2" w:rsidRPr="004642BB" w:rsidRDefault="004E46D2" w:rsidP="000342A9">
                            <w:pPr>
                              <w:jc w:val="both"/>
                              <w:rPr>
                                <w:rFonts w:ascii="Times New Roman" w:hAnsi="Times New Roman" w:cs="Times New Roman"/>
                                <w:b/>
                                <w:color w:val="000000" w:themeColor="text1"/>
                                <w:sz w:val="24"/>
                                <w:szCs w:val="24"/>
                              </w:rPr>
                            </w:pPr>
                            <w:r w:rsidRPr="004642BB">
                              <w:rPr>
                                <w:rFonts w:ascii="Times New Roman" w:hAnsi="Times New Roman" w:cs="Times New Roman"/>
                                <w:b/>
                                <w:color w:val="000000" w:themeColor="text1"/>
                                <w:sz w:val="24"/>
                                <w:szCs w:val="24"/>
                              </w:rPr>
                              <w:t>Format: Distance learning as new knowledge is being applied to work (14 weeks)</w:t>
                            </w:r>
                          </w:p>
                          <w:p w14:paraId="20312200"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Complete self-directed work at participants own pace while engaging in scheduled exercises and group sessions</w:t>
                            </w:r>
                          </w:p>
                          <w:p w14:paraId="17F2151F"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Participants to state their understanding of strategy by completing Economics for Managers via Online</w:t>
                            </w:r>
                          </w:p>
                          <w:p w14:paraId="3D2105CD"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Participant to continue to work on a customized case and personal action plan</w:t>
                            </w:r>
                          </w:p>
                          <w:p w14:paraId="7B6F7410" w14:textId="36E86483"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Develop a solution for a real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96149" id="Scroll: Horizontal 16" o:spid="_x0000_s1033" type="#_x0000_t98" style="position:absolute;margin-left:12.25pt;margin-top:8.4pt;width:438.9pt;height:268.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" fillcolor="#b4c6e7 [1304]" strokecolor="black [3213]" strokeweight="1pt">
                <v:stroke joinstyle="miter"/>
                <v:textbox>
                  <w:txbxContent>
                    <w:p w14:paraId="79933A51" w14:textId="77777777" w:rsidR="004E46D2" w:rsidRPr="004642BB" w:rsidRDefault="004E46D2" w:rsidP="000342A9">
                      <w:pPr>
                        <w:jc w:val="both"/>
                        <w:rPr>
                          <w:rFonts w:ascii="Times New Roman" w:hAnsi="Times New Roman" w:cs="Times New Roman"/>
                          <w:b/>
                          <w:color w:val="000000" w:themeColor="text1"/>
                          <w:sz w:val="24"/>
                          <w:szCs w:val="24"/>
                        </w:rPr>
                      </w:pPr>
                      <w:r w:rsidRPr="004642BB">
                        <w:rPr>
                          <w:rFonts w:ascii="Times New Roman" w:hAnsi="Times New Roman" w:cs="Times New Roman"/>
                          <w:b/>
                          <w:color w:val="000000" w:themeColor="text1"/>
                          <w:sz w:val="24"/>
                          <w:szCs w:val="24"/>
                        </w:rPr>
                        <w:t>Format: Distance learning as new knowledge is being applied to work (14 weeks)</w:t>
                      </w:r>
                    </w:p>
                    <w:p w14:paraId="20312200"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Complete self-directed work at participants own pace while engaging in scheduled exercises and group sessions</w:t>
                      </w:r>
                    </w:p>
                    <w:p w14:paraId="17F2151F"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Participants to state their understanding of strategy by completing Economics for Managers via Online</w:t>
                      </w:r>
                    </w:p>
                    <w:p w14:paraId="3D2105CD" w14:textId="77777777"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Participant to continue to work on a customized case and personal action plan</w:t>
                      </w:r>
                    </w:p>
                    <w:p w14:paraId="7B6F7410" w14:textId="36E86483" w:rsidR="004E46D2" w:rsidRPr="004642BB" w:rsidRDefault="004E46D2" w:rsidP="000342A9">
                      <w:pPr>
                        <w:jc w:val="both"/>
                        <w:rPr>
                          <w:rFonts w:ascii="Times New Roman" w:hAnsi="Times New Roman" w:cs="Times New Roman"/>
                          <w:color w:val="000000" w:themeColor="text1"/>
                          <w:sz w:val="24"/>
                          <w:szCs w:val="24"/>
                        </w:rPr>
                      </w:pPr>
                      <w:r w:rsidRPr="004642BB">
                        <w:rPr>
                          <w:rFonts w:ascii="Times New Roman" w:hAnsi="Times New Roman" w:cs="Times New Roman"/>
                          <w:color w:val="000000" w:themeColor="text1"/>
                          <w:sz w:val="24"/>
                          <w:szCs w:val="24"/>
                        </w:rPr>
                        <w:t>•</w:t>
                      </w:r>
                      <w:r w:rsidRPr="004642BB">
                        <w:rPr>
                          <w:rFonts w:ascii="Times New Roman" w:hAnsi="Times New Roman" w:cs="Times New Roman"/>
                          <w:color w:val="000000" w:themeColor="text1"/>
                          <w:sz w:val="24"/>
                          <w:szCs w:val="24"/>
                        </w:rPr>
                        <w:tab/>
                        <w:t>Develop a solution for a real project</w:t>
                      </w:r>
                    </w:p>
                  </w:txbxContent>
                </v:textbox>
              </v:shape>
            </w:pict>
          </mc:Fallback>
        </mc:AlternateContent>
      </w:r>
    </w:p>
    <w:p w14:paraId="7378A167" w14:textId="746FF11D" w:rsidR="00EE78BD" w:rsidRDefault="00EE78BD" w:rsidP="00EE78BD"/>
    <w:p w14:paraId="03139245" w14:textId="74FC785E" w:rsidR="00EE78BD" w:rsidRPr="00EE78BD" w:rsidRDefault="00EE78BD" w:rsidP="00EE78BD"/>
    <w:p w14:paraId="7E9E213D" w14:textId="00996E00" w:rsidR="004E46D2" w:rsidRPr="008E64C0" w:rsidRDefault="004E46D2" w:rsidP="00137CD1">
      <w:pPr>
        <w:spacing w:line="480" w:lineRule="auto"/>
        <w:jc w:val="both"/>
        <w:rPr>
          <w:rFonts w:ascii="Times New Roman" w:hAnsi="Times New Roman" w:cs="Times New Roman"/>
          <w:sz w:val="24"/>
          <w:szCs w:val="24"/>
        </w:rPr>
      </w:pPr>
    </w:p>
    <w:p w14:paraId="03533AEA" w14:textId="7C2AC6E7" w:rsidR="004E46D2" w:rsidRPr="008E64C0" w:rsidRDefault="004E46D2" w:rsidP="00137CD1">
      <w:pPr>
        <w:spacing w:line="480" w:lineRule="auto"/>
        <w:jc w:val="both"/>
        <w:rPr>
          <w:rFonts w:ascii="Times New Roman" w:hAnsi="Times New Roman" w:cs="Times New Roman"/>
          <w:sz w:val="24"/>
          <w:szCs w:val="24"/>
        </w:rPr>
      </w:pPr>
    </w:p>
    <w:p w14:paraId="67AAB9FC" w14:textId="27DEF95D" w:rsidR="004E46D2" w:rsidRDefault="004E46D2" w:rsidP="00137CD1">
      <w:pPr>
        <w:spacing w:line="480" w:lineRule="auto"/>
        <w:jc w:val="both"/>
        <w:rPr>
          <w:rFonts w:ascii="Times New Roman" w:hAnsi="Times New Roman" w:cs="Times New Roman"/>
          <w:sz w:val="24"/>
          <w:szCs w:val="24"/>
        </w:rPr>
      </w:pPr>
    </w:p>
    <w:p w14:paraId="033E867A" w14:textId="785A4050" w:rsidR="00EE78BD" w:rsidRDefault="00EE78BD" w:rsidP="00137CD1">
      <w:pPr>
        <w:spacing w:line="480" w:lineRule="auto"/>
        <w:jc w:val="both"/>
        <w:rPr>
          <w:rFonts w:ascii="Times New Roman" w:hAnsi="Times New Roman" w:cs="Times New Roman"/>
          <w:sz w:val="24"/>
          <w:szCs w:val="24"/>
        </w:rPr>
      </w:pPr>
    </w:p>
    <w:p w14:paraId="3F1DF87D" w14:textId="6112273A" w:rsidR="00EE78BD" w:rsidRDefault="00EE78BD" w:rsidP="00137CD1">
      <w:pPr>
        <w:spacing w:line="480" w:lineRule="auto"/>
        <w:jc w:val="both"/>
        <w:rPr>
          <w:rFonts w:ascii="Times New Roman" w:hAnsi="Times New Roman" w:cs="Times New Roman"/>
          <w:sz w:val="24"/>
          <w:szCs w:val="24"/>
        </w:rPr>
      </w:pPr>
    </w:p>
    <w:p w14:paraId="5C9ADE6E" w14:textId="3C53FF3F" w:rsidR="00EE78BD" w:rsidRDefault="00EE78BD" w:rsidP="00137CD1">
      <w:pPr>
        <w:spacing w:line="480" w:lineRule="auto"/>
        <w:jc w:val="both"/>
        <w:rPr>
          <w:rFonts w:ascii="Times New Roman" w:hAnsi="Times New Roman" w:cs="Times New Roman"/>
          <w:sz w:val="24"/>
          <w:szCs w:val="24"/>
        </w:rPr>
      </w:pPr>
    </w:p>
    <w:p w14:paraId="685DC0E1" w14:textId="1A1C3DBB" w:rsidR="00AA173B" w:rsidRDefault="00A63F98" w:rsidP="00EE78BD">
      <w:pPr>
        <w:pStyle w:val="Heading3"/>
        <w:spacing w:line="480" w:lineRule="auto"/>
        <w:jc w:val="center"/>
        <w:rPr>
          <w:rFonts w:ascii="Times New Roman" w:hAnsi="Times New Roman" w:cs="Times New Roman"/>
        </w:rPr>
      </w:pPr>
      <w:bookmarkStart w:id="16" w:name="_Toc7379152"/>
      <w:r w:rsidRPr="008E64C0">
        <w:rPr>
          <w:rFonts w:ascii="Times New Roman" w:hAnsi="Times New Roman" w:cs="Times New Roman"/>
        </w:rPr>
        <w:t>3.</w:t>
      </w:r>
      <w:r w:rsidR="001A6929" w:rsidRPr="008E64C0">
        <w:rPr>
          <w:rFonts w:ascii="Times New Roman" w:hAnsi="Times New Roman" w:cs="Times New Roman"/>
        </w:rPr>
        <w:t>4</w:t>
      </w:r>
      <w:r w:rsidRPr="008E64C0">
        <w:rPr>
          <w:rFonts w:ascii="Times New Roman" w:hAnsi="Times New Roman" w:cs="Times New Roman"/>
        </w:rPr>
        <w:t>.4 Module 4: Leading change</w:t>
      </w:r>
      <w:bookmarkEnd w:id="16"/>
    </w:p>
    <w:p w14:paraId="094F9090" w14:textId="0D6CCB3D" w:rsidR="00AA173B" w:rsidRPr="008E64C0" w:rsidRDefault="00EE78BD" w:rsidP="00AA173B">
      <w:pPr>
        <w:spacing w:line="480" w:lineRule="auto"/>
        <w:jc w:val="both"/>
        <w:rPr>
          <w:rFonts w:ascii="Times New Roman" w:hAnsi="Times New Roman" w:cs="Times New Roman"/>
          <w:sz w:val="24"/>
          <w:szCs w:val="24"/>
        </w:rPr>
      </w:pPr>
      <w:r w:rsidRPr="008E64C0">
        <w:rPr>
          <w:rFonts w:ascii="Times New Roman" w:hAnsi="Times New Roman" w:cs="Times New Roman"/>
          <w:noProof/>
          <w:sz w:val="24"/>
          <w:szCs w:val="24"/>
        </w:rPr>
        <mc:AlternateContent>
          <mc:Choice Requires="wps">
            <w:drawing>
              <wp:anchor distT="0" distB="0" distL="114300" distR="114300" simplePos="0" relativeHeight="251616768" behindDoc="0" locked="0" layoutInCell="1" allowOverlap="1" wp14:anchorId="0DFBCC60" wp14:editId="43A6FA0E">
                <wp:simplePos x="0" y="0"/>
                <wp:positionH relativeFrom="column">
                  <wp:posOffset>38911</wp:posOffset>
                </wp:positionH>
                <wp:positionV relativeFrom="paragraph">
                  <wp:posOffset>34398</wp:posOffset>
                </wp:positionV>
                <wp:extent cx="5739319" cy="3190240"/>
                <wp:effectExtent l="0" t="0" r="13970" b="10160"/>
                <wp:wrapNone/>
                <wp:docPr id="13" name="Scroll: Horizontal 13"/>
                <wp:cNvGraphicFramePr/>
                <a:graphic xmlns:a="http://schemas.openxmlformats.org/drawingml/2006/main">
                  <a:graphicData uri="http://schemas.microsoft.com/office/word/2010/wordprocessingShape">
                    <wps:wsp>
                      <wps:cNvSpPr/>
                      <wps:spPr>
                        <a:xfrm>
                          <a:off x="0" y="0"/>
                          <a:ext cx="5739319" cy="3190240"/>
                        </a:xfrm>
                        <a:prstGeom prst="horizontalScroll">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FB6E03" w14:textId="767CD634" w:rsidR="00B30910" w:rsidRPr="004642BB" w:rsidRDefault="00B30910" w:rsidP="004E46D2">
                            <w:pPr>
                              <w:ind w:left="720" w:hanging="360"/>
                              <w:jc w:val="center"/>
                              <w:rPr>
                                <w:b/>
                                <w:color w:val="000000" w:themeColor="text1"/>
                              </w:rPr>
                            </w:pPr>
                            <w:r w:rsidRPr="004642BB">
                              <w:rPr>
                                <w:b/>
                                <w:color w:val="000000" w:themeColor="text1"/>
                              </w:rPr>
                              <w:t>Format: On the Sports Direct     campus (2 weeks</w:t>
                            </w:r>
                            <w:r w:rsidRPr="004642BB">
                              <w:rPr>
                                <w:b/>
                                <w:color w:val="000000" w:themeColor="text1"/>
                              </w:rPr>
                              <w:t>)</w:t>
                            </w:r>
                          </w:p>
                          <w:p w14:paraId="7C117D6E" w14:textId="77777777" w:rsidR="00B30910" w:rsidRPr="004642BB" w:rsidRDefault="00B30910" w:rsidP="0097205B">
                            <w:pPr>
                              <w:pStyle w:val="ListParagraph"/>
                              <w:rPr>
                                <w:rFonts w:ascii="Times New Roman" w:hAnsi="Times New Roman" w:cs="Times New Roman"/>
                                <w:color w:val="000000" w:themeColor="text1"/>
                                <w:sz w:val="24"/>
                              </w:rPr>
                            </w:pPr>
                          </w:p>
                          <w:p w14:paraId="28899023" w14:textId="2AB8513E" w:rsidR="00AA173B" w:rsidRPr="004642BB" w:rsidRDefault="00AA173B" w:rsidP="00BD33DE">
                            <w:pPr>
                              <w:pStyle w:val="ListParagraph"/>
                              <w:numPr>
                                <w:ilvl w:val="0"/>
                                <w:numId w:val="28"/>
                              </w:num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 xml:space="preserve">Trainee to evaluate the organisation to find what needs to change </w:t>
                            </w:r>
                          </w:p>
                          <w:p w14:paraId="406B5260"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Expand trainee’s repertoire of change management processes and approaches</w:t>
                            </w:r>
                          </w:p>
                          <w:p w14:paraId="70440789"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Trainee to think innovation, openness to change, and an entrepreneurial mindset</w:t>
                            </w:r>
                          </w:p>
                          <w:p w14:paraId="7CE20ABA"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Trainee to present an overview of the customized action plan to assigned coach and group, gather their feedback and refine and finalize your personal case (Harvard Business School, 2019).</w:t>
                            </w:r>
                          </w:p>
                          <w:p w14:paraId="40C2499F" w14:textId="77777777" w:rsidR="00AA173B" w:rsidRPr="004642BB" w:rsidRDefault="00AA173B" w:rsidP="00AA173B">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BCC60" id="Scroll: Horizontal 13" o:spid="_x0000_s1034" type="#_x0000_t98" style="position:absolute;left:0;text-align:left;margin-left:3.05pt;margin-top:2.7pt;width:451.9pt;height:251.2pt;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" fillcolor="#b4c6e7 [1304]" strokecolor="black [3213]" strokeweight="1pt">
                <v:stroke joinstyle="miter"/>
                <v:textbox>
                  <w:txbxContent>
                    <w:p w14:paraId="4AFB6E03" w14:textId="767CD634" w:rsidR="00B30910" w:rsidRPr="004642BB" w:rsidRDefault="00B30910" w:rsidP="004E46D2">
                      <w:pPr>
                        <w:ind w:left="720" w:hanging="360"/>
                        <w:jc w:val="center"/>
                        <w:rPr>
                          <w:b/>
                          <w:color w:val="000000" w:themeColor="text1"/>
                        </w:rPr>
                      </w:pPr>
                      <w:r w:rsidRPr="004642BB">
                        <w:rPr>
                          <w:b/>
                          <w:color w:val="000000" w:themeColor="text1"/>
                        </w:rPr>
                        <w:t>Format: On the Sports Direct     campus (2 weeks</w:t>
                      </w:r>
                      <w:r w:rsidRPr="004642BB">
                        <w:rPr>
                          <w:b/>
                          <w:color w:val="000000" w:themeColor="text1"/>
                        </w:rPr>
                        <w:t>)</w:t>
                      </w:r>
                    </w:p>
                    <w:p w14:paraId="7C117D6E" w14:textId="77777777" w:rsidR="00B30910" w:rsidRPr="004642BB" w:rsidRDefault="00B30910" w:rsidP="0097205B">
                      <w:pPr>
                        <w:pStyle w:val="ListParagraph"/>
                        <w:rPr>
                          <w:rFonts w:ascii="Times New Roman" w:hAnsi="Times New Roman" w:cs="Times New Roman"/>
                          <w:color w:val="000000" w:themeColor="text1"/>
                          <w:sz w:val="24"/>
                        </w:rPr>
                      </w:pPr>
                    </w:p>
                    <w:p w14:paraId="28899023" w14:textId="2AB8513E" w:rsidR="00AA173B" w:rsidRPr="004642BB" w:rsidRDefault="00AA173B" w:rsidP="00BD33DE">
                      <w:pPr>
                        <w:pStyle w:val="ListParagraph"/>
                        <w:numPr>
                          <w:ilvl w:val="0"/>
                          <w:numId w:val="28"/>
                        </w:num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 xml:space="preserve">Trainee to evaluate the organisation to find what needs to change </w:t>
                      </w:r>
                    </w:p>
                    <w:p w14:paraId="406B5260"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Expand trainee’s repertoire of change management processes and approaches</w:t>
                      </w:r>
                    </w:p>
                    <w:p w14:paraId="70440789"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Trainee to think innovation, openness to change, and an entrepreneurial mindset</w:t>
                      </w:r>
                    </w:p>
                    <w:p w14:paraId="7CE20ABA" w14:textId="77777777" w:rsidR="00AA173B" w:rsidRPr="004642BB" w:rsidRDefault="00AA173B" w:rsidP="00AA173B">
                      <w:pPr>
                        <w:pStyle w:val="ListParagraph"/>
                        <w:numPr>
                          <w:ilvl w:val="0"/>
                          <w:numId w:val="28"/>
                        </w:num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Trainee to present an overview of the customized action plan to assigned coach and group, gather their feedback and refine and finalize your personal case (Harvard Business School, 2019).</w:t>
                      </w:r>
                    </w:p>
                    <w:p w14:paraId="40C2499F" w14:textId="77777777" w:rsidR="00AA173B" w:rsidRPr="004642BB" w:rsidRDefault="00AA173B" w:rsidP="00AA173B">
                      <w:pPr>
                        <w:rPr>
                          <w:color w:val="000000" w:themeColor="text1"/>
                        </w:rPr>
                      </w:pPr>
                    </w:p>
                  </w:txbxContent>
                </v:textbox>
              </v:shape>
            </w:pict>
          </mc:Fallback>
        </mc:AlternateContent>
      </w:r>
    </w:p>
    <w:p w14:paraId="4E9EAE38" w14:textId="17EC67B5" w:rsidR="00AA173B" w:rsidRDefault="00AA173B" w:rsidP="00AA173B">
      <w:pPr>
        <w:spacing w:line="480" w:lineRule="auto"/>
        <w:jc w:val="both"/>
        <w:rPr>
          <w:rFonts w:ascii="Times New Roman" w:hAnsi="Times New Roman" w:cs="Times New Roman"/>
          <w:sz w:val="24"/>
          <w:szCs w:val="24"/>
        </w:rPr>
      </w:pPr>
    </w:p>
    <w:p w14:paraId="63534725" w14:textId="0CDD3FB8" w:rsidR="000342A9" w:rsidRDefault="000342A9" w:rsidP="00AA173B">
      <w:pPr>
        <w:spacing w:line="480" w:lineRule="auto"/>
        <w:jc w:val="both"/>
        <w:rPr>
          <w:rFonts w:ascii="Times New Roman" w:hAnsi="Times New Roman" w:cs="Times New Roman"/>
          <w:sz w:val="24"/>
          <w:szCs w:val="24"/>
        </w:rPr>
      </w:pPr>
    </w:p>
    <w:p w14:paraId="1EE23130" w14:textId="6685D2E1" w:rsidR="000342A9" w:rsidRDefault="000342A9" w:rsidP="00AA173B">
      <w:pPr>
        <w:spacing w:line="480" w:lineRule="auto"/>
        <w:jc w:val="both"/>
        <w:rPr>
          <w:rFonts w:ascii="Times New Roman" w:hAnsi="Times New Roman" w:cs="Times New Roman"/>
          <w:sz w:val="24"/>
          <w:szCs w:val="24"/>
        </w:rPr>
      </w:pPr>
    </w:p>
    <w:p w14:paraId="36F7F6C7" w14:textId="61C2FF7E" w:rsidR="000342A9" w:rsidRDefault="000342A9" w:rsidP="00AA173B">
      <w:pPr>
        <w:spacing w:line="480" w:lineRule="auto"/>
        <w:jc w:val="both"/>
        <w:rPr>
          <w:rFonts w:ascii="Times New Roman" w:hAnsi="Times New Roman" w:cs="Times New Roman"/>
          <w:sz w:val="24"/>
          <w:szCs w:val="24"/>
        </w:rPr>
      </w:pPr>
    </w:p>
    <w:p w14:paraId="10D05E64" w14:textId="6A1A52E0" w:rsidR="000342A9" w:rsidRDefault="000342A9" w:rsidP="00AA173B">
      <w:pPr>
        <w:spacing w:line="480" w:lineRule="auto"/>
        <w:jc w:val="both"/>
        <w:rPr>
          <w:rFonts w:ascii="Times New Roman" w:hAnsi="Times New Roman" w:cs="Times New Roman"/>
          <w:sz w:val="24"/>
          <w:szCs w:val="24"/>
        </w:rPr>
      </w:pPr>
    </w:p>
    <w:p w14:paraId="0EEA475A" w14:textId="4CBFF15B" w:rsidR="000342A9" w:rsidRDefault="000342A9" w:rsidP="00AA173B">
      <w:pPr>
        <w:spacing w:line="480" w:lineRule="auto"/>
        <w:jc w:val="both"/>
        <w:rPr>
          <w:rFonts w:ascii="Times New Roman" w:hAnsi="Times New Roman" w:cs="Times New Roman"/>
          <w:sz w:val="24"/>
          <w:szCs w:val="24"/>
        </w:rPr>
      </w:pPr>
    </w:p>
    <w:p w14:paraId="7A9B0998" w14:textId="28CC0EBF" w:rsidR="000342A9" w:rsidRDefault="000342A9" w:rsidP="00AA173B">
      <w:pPr>
        <w:spacing w:line="480" w:lineRule="auto"/>
        <w:jc w:val="both"/>
        <w:rPr>
          <w:rFonts w:ascii="Times New Roman" w:hAnsi="Times New Roman" w:cs="Times New Roman"/>
          <w:sz w:val="24"/>
          <w:szCs w:val="24"/>
        </w:rPr>
      </w:pPr>
    </w:p>
    <w:p w14:paraId="375E790C" w14:textId="77777777" w:rsidR="000342A9" w:rsidRPr="008E64C0" w:rsidRDefault="000342A9" w:rsidP="00AA173B">
      <w:pPr>
        <w:spacing w:line="480" w:lineRule="auto"/>
        <w:jc w:val="both"/>
        <w:rPr>
          <w:rFonts w:ascii="Times New Roman" w:hAnsi="Times New Roman" w:cs="Times New Roman"/>
          <w:sz w:val="24"/>
          <w:szCs w:val="24"/>
        </w:rPr>
      </w:pPr>
    </w:p>
    <w:p w14:paraId="63EFEB8F" w14:textId="5174B12A" w:rsidR="00AA173B" w:rsidRDefault="00AA173B" w:rsidP="00AA173B">
      <w:pPr>
        <w:spacing w:line="480" w:lineRule="auto"/>
        <w:jc w:val="both"/>
        <w:rPr>
          <w:rFonts w:ascii="Times New Roman" w:hAnsi="Times New Roman" w:cs="Times New Roman"/>
          <w:sz w:val="24"/>
          <w:szCs w:val="24"/>
        </w:rPr>
      </w:pPr>
    </w:p>
    <w:p w14:paraId="2D0D6C7C" w14:textId="58BDA5C6" w:rsidR="00200865" w:rsidRPr="008E64C0" w:rsidRDefault="000342A9" w:rsidP="000342A9">
      <w:pPr>
        <w:pStyle w:val="Heading3"/>
        <w:spacing w:line="480" w:lineRule="auto"/>
        <w:jc w:val="center"/>
        <w:rPr>
          <w:rFonts w:ascii="Times New Roman" w:hAnsi="Times New Roman" w:cs="Times New Roman"/>
        </w:rPr>
      </w:pPr>
      <w:bookmarkStart w:id="17" w:name="_Toc7379153"/>
      <w:r w:rsidRPr="008E64C0">
        <w:rPr>
          <w:rFonts w:ascii="Times New Roman" w:hAnsi="Times New Roman" w:cs="Times New Roman"/>
          <w:noProof/>
        </w:rPr>
        <w:lastRenderedPageBreak/>
        <mc:AlternateContent>
          <mc:Choice Requires="wps">
            <w:drawing>
              <wp:anchor distT="0" distB="0" distL="114300" distR="114300" simplePos="0" relativeHeight="251649536" behindDoc="0" locked="0" layoutInCell="1" allowOverlap="1" wp14:anchorId="0673D8C8" wp14:editId="085B8AD4">
                <wp:simplePos x="0" y="0"/>
                <wp:positionH relativeFrom="column">
                  <wp:posOffset>-155575</wp:posOffset>
                </wp:positionH>
                <wp:positionV relativeFrom="paragraph">
                  <wp:posOffset>242759</wp:posOffset>
                </wp:positionV>
                <wp:extent cx="6019800" cy="3424136"/>
                <wp:effectExtent l="0" t="0" r="19050" b="24130"/>
                <wp:wrapNone/>
                <wp:docPr id="15" name="Scroll: Horizontal 15"/>
                <wp:cNvGraphicFramePr/>
                <a:graphic xmlns:a="http://schemas.openxmlformats.org/drawingml/2006/main">
                  <a:graphicData uri="http://schemas.microsoft.com/office/word/2010/wordprocessingShape">
                    <wps:wsp>
                      <wps:cNvSpPr/>
                      <wps:spPr>
                        <a:xfrm>
                          <a:off x="0" y="0"/>
                          <a:ext cx="6019800" cy="3424136"/>
                        </a:xfrm>
                        <a:prstGeom prst="horizontalScroll">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600C3B" w14:textId="77777777" w:rsidR="00200865" w:rsidRPr="004642BB" w:rsidRDefault="00200865" w:rsidP="004E46D2">
                            <w:pPr>
                              <w:jc w:val="center"/>
                              <w:rPr>
                                <w:rFonts w:ascii="Times New Roman" w:hAnsi="Times New Roman" w:cs="Times New Roman"/>
                                <w:b/>
                                <w:color w:val="000000" w:themeColor="text1"/>
                                <w:sz w:val="24"/>
                              </w:rPr>
                            </w:pPr>
                            <w:r w:rsidRPr="004642BB">
                              <w:rPr>
                                <w:rFonts w:ascii="Times New Roman" w:hAnsi="Times New Roman" w:cs="Times New Roman"/>
                                <w:b/>
                                <w:color w:val="000000" w:themeColor="text1"/>
                                <w:sz w:val="24"/>
                              </w:rPr>
                              <w:t>Format: On the Sports-Direct campus (2 weeks) trainee to:</w:t>
                            </w:r>
                          </w:p>
                          <w:p w14:paraId="25C21A2A" w14:textId="77777777" w:rsidR="00200865" w:rsidRPr="004642BB" w:rsidRDefault="00200865" w:rsidP="004E46D2">
                            <w:pPr>
                              <w:rPr>
                                <w:rFonts w:ascii="Times New Roman" w:hAnsi="Times New Roman" w:cs="Times New Roman"/>
                                <w:color w:val="000000" w:themeColor="text1"/>
                                <w:sz w:val="24"/>
                              </w:rPr>
                            </w:pPr>
                            <w:r w:rsidRPr="004642BB">
                              <w:rPr>
                                <w:color w:val="000000" w:themeColor="text1"/>
                              </w:rPr>
                              <w:t>•</w:t>
                            </w:r>
                            <w:r w:rsidRPr="004642BB">
                              <w:rPr>
                                <w:color w:val="000000" w:themeColor="text1"/>
                              </w:rPr>
                              <w:tab/>
                            </w:r>
                            <w:r w:rsidRPr="004642BB">
                              <w:rPr>
                                <w:rFonts w:ascii="Times New Roman" w:hAnsi="Times New Roman" w:cs="Times New Roman"/>
                                <w:color w:val="000000" w:themeColor="text1"/>
                                <w:sz w:val="24"/>
                              </w:rPr>
                              <w:t>Build a strong foundation in corporate finance</w:t>
                            </w:r>
                          </w:p>
                          <w:p w14:paraId="227271DC"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Cultivate the ability to lead authentically and with integrity</w:t>
                            </w:r>
                          </w:p>
                          <w:p w14:paraId="1B86CC08" w14:textId="77777777" w:rsidR="00200865" w:rsidRPr="004642BB" w:rsidRDefault="00200865"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Decision-making to benefit the organization's financial needs, legal requirements, and ethical obligations</w:t>
                            </w:r>
                          </w:p>
                          <w:p w14:paraId="1D4E10D8"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Recognising and Satisfying the competing demands of all stakeholders</w:t>
                            </w:r>
                          </w:p>
                          <w:p w14:paraId="56E90250"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Create value-proposition for the business and society</w:t>
                            </w:r>
                          </w:p>
                          <w:p w14:paraId="5E5B3A93" w14:textId="440A9AB8"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Negotiating and decision-making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3D8C8" id="Scroll: Horizontal 15" o:spid="_x0000_s1035" type="#_x0000_t98" style="position:absolute;left:0;text-align:left;margin-left:-12.25pt;margin-top:19.1pt;width:474pt;height:269.6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" fillcolor="#b4c6e7 [1304]" strokecolor="black [3213]" strokeweight="1pt">
                <v:stroke joinstyle="miter"/>
                <v:textbox>
                  <w:txbxContent>
                    <w:p w14:paraId="5E600C3B" w14:textId="77777777" w:rsidR="00200865" w:rsidRPr="004642BB" w:rsidRDefault="00200865" w:rsidP="004E46D2">
                      <w:pPr>
                        <w:jc w:val="center"/>
                        <w:rPr>
                          <w:rFonts w:ascii="Times New Roman" w:hAnsi="Times New Roman" w:cs="Times New Roman"/>
                          <w:b/>
                          <w:color w:val="000000" w:themeColor="text1"/>
                          <w:sz w:val="24"/>
                        </w:rPr>
                      </w:pPr>
                      <w:r w:rsidRPr="004642BB">
                        <w:rPr>
                          <w:rFonts w:ascii="Times New Roman" w:hAnsi="Times New Roman" w:cs="Times New Roman"/>
                          <w:b/>
                          <w:color w:val="000000" w:themeColor="text1"/>
                          <w:sz w:val="24"/>
                        </w:rPr>
                        <w:t>Format: On the Sports-Direct campus (2 weeks) trainee to:</w:t>
                      </w:r>
                    </w:p>
                    <w:p w14:paraId="25C21A2A" w14:textId="77777777" w:rsidR="00200865" w:rsidRPr="004642BB" w:rsidRDefault="00200865" w:rsidP="004E46D2">
                      <w:pPr>
                        <w:rPr>
                          <w:rFonts w:ascii="Times New Roman" w:hAnsi="Times New Roman" w:cs="Times New Roman"/>
                          <w:color w:val="000000" w:themeColor="text1"/>
                          <w:sz w:val="24"/>
                        </w:rPr>
                      </w:pPr>
                      <w:r w:rsidRPr="004642BB">
                        <w:rPr>
                          <w:color w:val="000000" w:themeColor="text1"/>
                        </w:rPr>
                        <w:t>•</w:t>
                      </w:r>
                      <w:r w:rsidRPr="004642BB">
                        <w:rPr>
                          <w:color w:val="000000" w:themeColor="text1"/>
                        </w:rPr>
                        <w:tab/>
                      </w:r>
                      <w:r w:rsidRPr="004642BB">
                        <w:rPr>
                          <w:rFonts w:ascii="Times New Roman" w:hAnsi="Times New Roman" w:cs="Times New Roman"/>
                          <w:color w:val="000000" w:themeColor="text1"/>
                          <w:sz w:val="24"/>
                        </w:rPr>
                        <w:t>Build a strong foundation in corporate finance</w:t>
                      </w:r>
                    </w:p>
                    <w:p w14:paraId="227271DC"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Cultivate the ability to lead authentically and with integrity</w:t>
                      </w:r>
                    </w:p>
                    <w:p w14:paraId="1B86CC08" w14:textId="77777777" w:rsidR="00200865" w:rsidRPr="004642BB" w:rsidRDefault="00200865" w:rsidP="00BD33DE">
                      <w:pPr>
                        <w:spacing w:line="480" w:lineRule="auto"/>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Decision-making to benefit the organization's financial needs, legal requirements, and ethical obligations</w:t>
                      </w:r>
                    </w:p>
                    <w:p w14:paraId="1D4E10D8"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Recognising and Satisfying the competing demands of all stakeholders</w:t>
                      </w:r>
                    </w:p>
                    <w:p w14:paraId="56E90250" w14:textId="77777777"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Create value-proposition for the business and society</w:t>
                      </w:r>
                    </w:p>
                    <w:p w14:paraId="5E5B3A93" w14:textId="440A9AB8" w:rsidR="00200865" w:rsidRPr="004642BB" w:rsidRDefault="00200865" w:rsidP="004E46D2">
                      <w:pPr>
                        <w:rPr>
                          <w:rFonts w:ascii="Times New Roman" w:hAnsi="Times New Roman" w:cs="Times New Roman"/>
                          <w:color w:val="000000" w:themeColor="text1"/>
                          <w:sz w:val="24"/>
                        </w:rPr>
                      </w:pPr>
                      <w:r w:rsidRPr="004642BB">
                        <w:rPr>
                          <w:rFonts w:ascii="Times New Roman" w:hAnsi="Times New Roman" w:cs="Times New Roman"/>
                          <w:color w:val="000000" w:themeColor="text1"/>
                          <w:sz w:val="24"/>
                        </w:rPr>
                        <w:t>•</w:t>
                      </w:r>
                      <w:r w:rsidRPr="004642BB">
                        <w:rPr>
                          <w:rFonts w:ascii="Times New Roman" w:hAnsi="Times New Roman" w:cs="Times New Roman"/>
                          <w:color w:val="000000" w:themeColor="text1"/>
                          <w:sz w:val="24"/>
                        </w:rPr>
                        <w:tab/>
                        <w:t>Negotiating and decision-making skills</w:t>
                      </w:r>
                    </w:p>
                  </w:txbxContent>
                </v:textbox>
              </v:shape>
            </w:pict>
          </mc:Fallback>
        </mc:AlternateContent>
      </w:r>
      <w:r w:rsidR="00A63F98" w:rsidRPr="008E64C0">
        <w:rPr>
          <w:rFonts w:ascii="Times New Roman" w:hAnsi="Times New Roman" w:cs="Times New Roman"/>
        </w:rPr>
        <w:t>3.</w:t>
      </w:r>
      <w:r w:rsidR="001A6929" w:rsidRPr="008E64C0">
        <w:rPr>
          <w:rFonts w:ascii="Times New Roman" w:hAnsi="Times New Roman" w:cs="Times New Roman"/>
        </w:rPr>
        <w:t>4</w:t>
      </w:r>
      <w:r w:rsidR="00A63F98" w:rsidRPr="008E64C0">
        <w:rPr>
          <w:rFonts w:ascii="Times New Roman" w:hAnsi="Times New Roman" w:cs="Times New Roman"/>
        </w:rPr>
        <w:t>.5 Module 5: Personal leadership (Optional)</w:t>
      </w:r>
      <w:bookmarkEnd w:id="17"/>
    </w:p>
    <w:p w14:paraId="7953B93E" w14:textId="13C3C733" w:rsidR="00200865" w:rsidRPr="008E64C0" w:rsidRDefault="00200865" w:rsidP="00137CD1">
      <w:pPr>
        <w:spacing w:line="480" w:lineRule="auto"/>
        <w:jc w:val="both"/>
        <w:rPr>
          <w:rFonts w:ascii="Times New Roman" w:hAnsi="Times New Roman" w:cs="Times New Roman"/>
          <w:sz w:val="24"/>
          <w:szCs w:val="24"/>
        </w:rPr>
      </w:pPr>
    </w:p>
    <w:p w14:paraId="57A375F1" w14:textId="638F97B2" w:rsidR="00200865" w:rsidRPr="008E64C0" w:rsidRDefault="00200865" w:rsidP="00137CD1">
      <w:pPr>
        <w:spacing w:line="480" w:lineRule="auto"/>
        <w:jc w:val="both"/>
        <w:rPr>
          <w:rFonts w:ascii="Times New Roman" w:hAnsi="Times New Roman" w:cs="Times New Roman"/>
          <w:sz w:val="24"/>
          <w:szCs w:val="24"/>
        </w:rPr>
      </w:pPr>
    </w:p>
    <w:p w14:paraId="6E58D3C7" w14:textId="4EDE43B3" w:rsidR="00E80437" w:rsidRPr="008E64C0" w:rsidRDefault="00E80437" w:rsidP="00A75A73">
      <w:pPr>
        <w:spacing w:line="480" w:lineRule="auto"/>
        <w:jc w:val="both"/>
        <w:rPr>
          <w:rFonts w:ascii="Times New Roman" w:eastAsiaTheme="majorEastAsia" w:hAnsi="Times New Roman" w:cs="Times New Roman"/>
          <w:b/>
          <w:bCs/>
          <w:color w:val="2E74B5" w:themeColor="accent1" w:themeShade="BF"/>
          <w:sz w:val="24"/>
          <w:szCs w:val="24"/>
        </w:rPr>
      </w:pPr>
    </w:p>
    <w:p w14:paraId="7DA412AD" w14:textId="037E0643" w:rsidR="00E80437" w:rsidRPr="008E64C0" w:rsidRDefault="00E80437" w:rsidP="000B6BE9">
      <w:pPr>
        <w:rPr>
          <w:rFonts w:ascii="Times New Roman" w:eastAsiaTheme="majorEastAsia" w:hAnsi="Times New Roman" w:cs="Times New Roman"/>
          <w:b/>
          <w:bCs/>
          <w:color w:val="2E74B5" w:themeColor="accent1" w:themeShade="BF"/>
          <w:sz w:val="24"/>
          <w:szCs w:val="24"/>
        </w:rPr>
      </w:pPr>
    </w:p>
    <w:p w14:paraId="6B1C0711" w14:textId="067FE882" w:rsidR="008C308B" w:rsidRDefault="008C308B" w:rsidP="008C308B">
      <w:pPr>
        <w:rPr>
          <w:rFonts w:ascii="Times New Roman" w:eastAsiaTheme="majorEastAsia" w:hAnsi="Times New Roman" w:cs="Times New Roman"/>
          <w:b/>
          <w:bCs/>
          <w:color w:val="2E74B5" w:themeColor="accent1" w:themeShade="BF"/>
          <w:sz w:val="24"/>
          <w:szCs w:val="24"/>
        </w:rPr>
      </w:pPr>
      <w:bookmarkStart w:id="18" w:name="_Toc7379154"/>
    </w:p>
    <w:p w14:paraId="188829B3" w14:textId="0F4B619C" w:rsidR="00530C66" w:rsidRDefault="00A63F98" w:rsidP="008C308B">
      <w:pPr>
        <w:rPr>
          <w:rFonts w:ascii="Times New Roman" w:eastAsiaTheme="majorEastAsia" w:hAnsi="Times New Roman" w:cs="Times New Roman"/>
          <w:color w:val="2E74B5" w:themeColor="accent1" w:themeShade="BF"/>
          <w:sz w:val="24"/>
          <w:szCs w:val="24"/>
        </w:rPr>
      </w:pPr>
      <w:r w:rsidRPr="008E64C0">
        <w:rPr>
          <w:rFonts w:ascii="Times New Roman" w:eastAsiaTheme="majorEastAsia" w:hAnsi="Times New Roman" w:cs="Times New Roman"/>
          <w:color w:val="2E74B5" w:themeColor="accent1" w:themeShade="BF"/>
          <w:sz w:val="24"/>
          <w:szCs w:val="24"/>
        </w:rPr>
        <w:t xml:space="preserve"> </w:t>
      </w:r>
    </w:p>
    <w:p w14:paraId="3695A526" w14:textId="54EA1088" w:rsidR="00530C66" w:rsidRDefault="00530C66" w:rsidP="008C308B">
      <w:pPr>
        <w:rPr>
          <w:rFonts w:ascii="Times New Roman" w:eastAsiaTheme="majorEastAsia" w:hAnsi="Times New Roman" w:cs="Times New Roman"/>
          <w:color w:val="2E74B5" w:themeColor="accent1" w:themeShade="BF"/>
          <w:sz w:val="24"/>
          <w:szCs w:val="24"/>
        </w:rPr>
      </w:pPr>
    </w:p>
    <w:p w14:paraId="20E80DBB" w14:textId="553FF906" w:rsidR="00530C66" w:rsidRDefault="00530C66" w:rsidP="008C308B">
      <w:pPr>
        <w:rPr>
          <w:rFonts w:ascii="Times New Roman" w:eastAsiaTheme="majorEastAsia" w:hAnsi="Times New Roman" w:cs="Times New Roman"/>
          <w:color w:val="2E74B5" w:themeColor="accent1" w:themeShade="BF"/>
          <w:sz w:val="24"/>
          <w:szCs w:val="24"/>
        </w:rPr>
      </w:pPr>
    </w:p>
    <w:p w14:paraId="45E13E62" w14:textId="1227D13B" w:rsidR="00F17757" w:rsidRDefault="00F17757" w:rsidP="008C308B">
      <w:pPr>
        <w:rPr>
          <w:rFonts w:ascii="Times New Roman" w:eastAsiaTheme="majorEastAsia" w:hAnsi="Times New Roman" w:cs="Times New Roman"/>
          <w:color w:val="2E74B5" w:themeColor="accent1" w:themeShade="BF"/>
          <w:sz w:val="24"/>
          <w:szCs w:val="24"/>
        </w:rPr>
      </w:pPr>
    </w:p>
    <w:p w14:paraId="45CF8768" w14:textId="6CD2C4DA" w:rsidR="00F17757" w:rsidRDefault="00F17757" w:rsidP="008C308B">
      <w:pPr>
        <w:rPr>
          <w:rFonts w:ascii="Times New Roman" w:eastAsiaTheme="majorEastAsia" w:hAnsi="Times New Roman" w:cs="Times New Roman"/>
          <w:color w:val="2E74B5" w:themeColor="accent1" w:themeShade="BF"/>
          <w:sz w:val="24"/>
          <w:szCs w:val="24"/>
        </w:rPr>
      </w:pPr>
    </w:p>
    <w:p w14:paraId="5AABC481" w14:textId="77777777" w:rsidR="00D9671C" w:rsidRDefault="00D9671C" w:rsidP="008C308B">
      <w:pPr>
        <w:rPr>
          <w:rFonts w:ascii="Times New Roman" w:eastAsiaTheme="majorEastAsia" w:hAnsi="Times New Roman" w:cs="Times New Roman"/>
          <w:color w:val="2E74B5" w:themeColor="accent1" w:themeShade="BF"/>
          <w:sz w:val="24"/>
          <w:szCs w:val="24"/>
        </w:rPr>
      </w:pPr>
    </w:p>
    <w:p w14:paraId="7DE36F85" w14:textId="77777777" w:rsidR="00D9671C" w:rsidRDefault="00D9671C" w:rsidP="008C308B">
      <w:pPr>
        <w:rPr>
          <w:rFonts w:ascii="Times New Roman" w:eastAsiaTheme="majorEastAsia" w:hAnsi="Times New Roman" w:cs="Times New Roman"/>
          <w:color w:val="2E74B5" w:themeColor="accent1" w:themeShade="BF"/>
          <w:sz w:val="24"/>
          <w:szCs w:val="24"/>
        </w:rPr>
      </w:pPr>
    </w:p>
    <w:p w14:paraId="315E4FB5" w14:textId="01B69E3C" w:rsidR="00D9671C" w:rsidRDefault="00D9671C" w:rsidP="00D9671C">
      <w:pPr>
        <w:jc w:val="right"/>
        <w:rPr>
          <w:rFonts w:ascii="Times New Roman" w:eastAsiaTheme="majorEastAsia" w:hAnsi="Times New Roman" w:cs="Times New Roman"/>
          <w:color w:val="2E74B5" w:themeColor="accent1" w:themeShade="BF"/>
          <w:sz w:val="24"/>
          <w:szCs w:val="24"/>
        </w:rPr>
      </w:pPr>
    </w:p>
    <w:p w14:paraId="511042E8" w14:textId="77777777" w:rsidR="00D95683" w:rsidRDefault="00D95683">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50BBFDE7" w14:textId="6FD9D455" w:rsidR="00184290" w:rsidRPr="008E64C0" w:rsidRDefault="00E03E5F" w:rsidP="00D95683">
      <w:pPr>
        <w:pStyle w:val="Heading1"/>
        <w:spacing w:line="48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4.0 </w:t>
      </w:r>
      <w:r w:rsidR="005E7AEE" w:rsidRPr="008E64C0">
        <w:rPr>
          <w:rFonts w:ascii="Times New Roman" w:hAnsi="Times New Roman" w:cs="Times New Roman"/>
          <w:sz w:val="24"/>
          <w:szCs w:val="24"/>
        </w:rPr>
        <w:t>T</w:t>
      </w:r>
      <w:r w:rsidR="00A63F98" w:rsidRPr="008E64C0">
        <w:rPr>
          <w:rFonts w:ascii="Times New Roman" w:hAnsi="Times New Roman" w:cs="Times New Roman"/>
          <w:sz w:val="24"/>
          <w:szCs w:val="24"/>
        </w:rPr>
        <w:t xml:space="preserve">he benefits </w:t>
      </w:r>
      <w:r w:rsidR="00DA7C3F" w:rsidRPr="008E64C0">
        <w:rPr>
          <w:rFonts w:ascii="Times New Roman" w:hAnsi="Times New Roman" w:cs="Times New Roman"/>
          <w:sz w:val="24"/>
          <w:szCs w:val="24"/>
        </w:rPr>
        <w:t xml:space="preserve">of the emerging leadership development programme </w:t>
      </w:r>
      <w:bookmarkEnd w:id="18"/>
    </w:p>
    <w:p w14:paraId="26FE2B05" w14:textId="54CA9A8C" w:rsidR="007216C4" w:rsidRPr="008E64C0" w:rsidRDefault="00A63F98" w:rsidP="00D95683">
      <w:pPr>
        <w:spacing w:line="480" w:lineRule="auto"/>
        <w:jc w:val="both"/>
        <w:rPr>
          <w:rFonts w:ascii="Times New Roman" w:hAnsi="Times New Roman" w:cs="Times New Roman"/>
          <w:b/>
          <w:sz w:val="24"/>
          <w:szCs w:val="24"/>
        </w:rPr>
      </w:pPr>
      <w:r w:rsidRPr="008E64C0">
        <w:rPr>
          <w:rFonts w:ascii="Times New Roman" w:hAnsi="Times New Roman" w:cs="Times New Roman"/>
          <w:b/>
          <w:sz w:val="24"/>
          <w:szCs w:val="24"/>
        </w:rPr>
        <w:t>Impact for</w:t>
      </w:r>
      <w:r w:rsidR="00177A9E" w:rsidRPr="008E64C0">
        <w:rPr>
          <w:rFonts w:ascii="Times New Roman" w:hAnsi="Times New Roman" w:cs="Times New Roman"/>
          <w:b/>
          <w:sz w:val="24"/>
          <w:szCs w:val="24"/>
        </w:rPr>
        <w:t xml:space="preserve"> organisations</w:t>
      </w:r>
    </w:p>
    <w:p w14:paraId="7FC5265F" w14:textId="06470BE3" w:rsidR="007216C4" w:rsidRPr="008E64C0" w:rsidRDefault="00A63F98" w:rsidP="00137CD1">
      <w:pPr>
        <w:pStyle w:val="ListParagraph"/>
        <w:numPr>
          <w:ilvl w:val="0"/>
          <w:numId w:val="20"/>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Effective team leaders and motivated teams </w:t>
      </w:r>
    </w:p>
    <w:p w14:paraId="495DF642" w14:textId="77777777" w:rsidR="007216C4" w:rsidRPr="008E64C0" w:rsidRDefault="00A63F98" w:rsidP="00A66488">
      <w:pPr>
        <w:pStyle w:val="ListParagraph"/>
        <w:numPr>
          <w:ilvl w:val="0"/>
          <w:numId w:val="20"/>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Increased productivity</w:t>
      </w:r>
    </w:p>
    <w:p w14:paraId="1FD2DD7C" w14:textId="13041A1E" w:rsidR="003D0E58" w:rsidRPr="00F45671" w:rsidRDefault="00A63F98" w:rsidP="00A66488">
      <w:pPr>
        <w:pStyle w:val="ListParagraph"/>
        <w:numPr>
          <w:ilvl w:val="0"/>
          <w:numId w:val="20"/>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The workplace-based assessment ensures new skills are effectively transferred to the job</w:t>
      </w:r>
      <w:r w:rsidR="001031D1" w:rsidRPr="008E64C0">
        <w:rPr>
          <w:rFonts w:ascii="Times New Roman" w:hAnsi="Times New Roman" w:cs="Times New Roman"/>
          <w:noProof/>
          <w:sz w:val="24"/>
          <w:szCs w:val="24"/>
        </w:rPr>
        <w:t xml:space="preserve"> (ILM, 2019)</w:t>
      </w:r>
      <w:r w:rsidR="003D0E58" w:rsidRPr="003D0E58">
        <w:rPr>
          <w:rFonts w:ascii="Times New Roman" w:eastAsiaTheme="majorEastAsia" w:hAnsi="Times New Roman" w:cs="Times New Roman"/>
          <w:noProof/>
          <w:color w:val="2E74B5" w:themeColor="accent1" w:themeShade="BF"/>
          <w:sz w:val="24"/>
          <w:szCs w:val="24"/>
        </w:rPr>
        <w:t xml:space="preserve"> </w:t>
      </w:r>
    </w:p>
    <w:p w14:paraId="6812C369" w14:textId="6573116D" w:rsidR="00F45671" w:rsidRPr="00F45671" w:rsidRDefault="00F45671" w:rsidP="00F45671">
      <w:pPr>
        <w:pStyle w:val="ListParagraph"/>
        <w:numPr>
          <w:ilvl w:val="0"/>
          <w:numId w:val="20"/>
        </w:numPr>
        <w:spacing w:line="480" w:lineRule="auto"/>
        <w:jc w:val="both"/>
        <w:rPr>
          <w:rFonts w:ascii="Times New Roman" w:hAnsi="Times New Roman" w:cs="Times New Roman"/>
          <w:sz w:val="24"/>
          <w:szCs w:val="24"/>
        </w:rPr>
      </w:pPr>
      <w:r w:rsidRPr="00F45671">
        <w:rPr>
          <w:rFonts w:ascii="Times New Roman" w:hAnsi="Times New Roman" w:cs="Times New Roman"/>
          <w:sz w:val="24"/>
          <w:szCs w:val="24"/>
        </w:rPr>
        <w:t>This programme acts as a catalyst for change, helping good leaders through mindset changes to understand what it takes to deliver high performance and results from their teams (Henley Business School, 2019a)</w:t>
      </w:r>
    </w:p>
    <w:p w14:paraId="1F6AB66F" w14:textId="15A39FEC" w:rsidR="00F45671" w:rsidRPr="00652201" w:rsidRDefault="00F45671" w:rsidP="00C61ED5">
      <w:pPr>
        <w:pStyle w:val="ListParagraph"/>
        <w:numPr>
          <w:ilvl w:val="0"/>
          <w:numId w:val="20"/>
        </w:numPr>
        <w:spacing w:line="480" w:lineRule="auto"/>
        <w:jc w:val="both"/>
        <w:rPr>
          <w:rFonts w:ascii="Times New Roman" w:hAnsi="Times New Roman" w:cs="Times New Roman"/>
          <w:sz w:val="24"/>
          <w:szCs w:val="24"/>
        </w:rPr>
      </w:pPr>
      <w:r w:rsidRPr="00652201">
        <w:rPr>
          <w:rFonts w:ascii="Times New Roman" w:hAnsi="Times New Roman" w:cs="Times New Roman"/>
          <w:sz w:val="24"/>
          <w:szCs w:val="24"/>
        </w:rPr>
        <w:t>Achieve increased success in business pitches and negotiations (Henley Business School, 2019b).</w:t>
      </w:r>
    </w:p>
    <w:p w14:paraId="34BD239C" w14:textId="413AD183" w:rsidR="00184290" w:rsidRPr="008E64C0" w:rsidRDefault="00652201" w:rsidP="00F45671">
      <w:pPr>
        <w:pStyle w:val="ListParagraph"/>
        <w:spacing w:line="480" w:lineRule="auto"/>
        <w:jc w:val="both"/>
        <w:rPr>
          <w:rFonts w:ascii="Times New Roman" w:hAnsi="Times New Roman" w:cs="Times New Roman"/>
          <w:sz w:val="24"/>
          <w:szCs w:val="24"/>
        </w:rPr>
      </w:pPr>
      <w:r>
        <w:rPr>
          <w:rFonts w:ascii="Times New Roman" w:eastAsiaTheme="majorEastAsia" w:hAnsi="Times New Roman" w:cs="Times New Roman"/>
          <w:noProof/>
          <w:color w:val="2E74B5" w:themeColor="accent1" w:themeShade="BF"/>
          <w:sz w:val="24"/>
          <w:szCs w:val="24"/>
        </w:rPr>
        <w:drawing>
          <wp:anchor distT="0" distB="0" distL="114300" distR="114300" simplePos="0" relativeHeight="251767296" behindDoc="0" locked="0" layoutInCell="1" allowOverlap="1" wp14:anchorId="6F8CEBDA" wp14:editId="4F9CDD18">
            <wp:simplePos x="0" y="0"/>
            <wp:positionH relativeFrom="column">
              <wp:posOffset>-417195</wp:posOffset>
            </wp:positionH>
            <wp:positionV relativeFrom="paragraph">
              <wp:posOffset>345548</wp:posOffset>
            </wp:positionV>
            <wp:extent cx="3131820" cy="3049905"/>
            <wp:effectExtent l="0" t="0" r="0" b="0"/>
            <wp:wrapSquare wrapText="bothSides"/>
            <wp:docPr id="1680192474" name="Picture 1680192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1820" cy="3049905"/>
                    </a:xfrm>
                    <a:prstGeom prst="rect">
                      <a:avLst/>
                    </a:prstGeom>
                    <a:noFill/>
                  </pic:spPr>
                </pic:pic>
              </a:graphicData>
            </a:graphic>
            <wp14:sizeRelH relativeFrom="margin">
              <wp14:pctWidth>0</wp14:pctWidth>
            </wp14:sizeRelH>
            <wp14:sizeRelV relativeFrom="margin">
              <wp14:pctHeight>0</wp14:pctHeight>
            </wp14:sizeRelV>
          </wp:anchor>
        </w:drawing>
      </w:r>
      <w:r w:rsidR="003D0E58">
        <w:rPr>
          <w:rFonts w:ascii="Times New Roman" w:eastAsiaTheme="majorEastAsia" w:hAnsi="Times New Roman" w:cs="Times New Roman"/>
          <w:noProof/>
          <w:color w:val="2E74B5" w:themeColor="accent1" w:themeShade="BF"/>
          <w:sz w:val="24"/>
          <w:szCs w:val="24"/>
        </w:rPr>
        <w:br/>
      </w:r>
      <w:r w:rsidR="003D0E58">
        <w:rPr>
          <w:rFonts w:ascii="Times New Roman" w:eastAsiaTheme="majorEastAsia" w:hAnsi="Times New Roman" w:cs="Times New Roman"/>
          <w:noProof/>
          <w:color w:val="2E74B5" w:themeColor="accent1" w:themeShade="BF"/>
          <w:sz w:val="24"/>
          <w:szCs w:val="24"/>
        </w:rPr>
        <w:drawing>
          <wp:inline distT="0" distB="0" distL="0" distR="0" wp14:anchorId="29731A32" wp14:editId="43693E00">
            <wp:extent cx="2489835" cy="3813810"/>
            <wp:effectExtent l="0" t="0" r="5715" b="0"/>
            <wp:docPr id="1680192475" name="Picture 1680192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98712" cy="3827408"/>
                    </a:xfrm>
                    <a:prstGeom prst="rect">
                      <a:avLst/>
                    </a:prstGeom>
                    <a:noFill/>
                  </pic:spPr>
                </pic:pic>
              </a:graphicData>
            </a:graphic>
          </wp:inline>
        </w:drawing>
      </w:r>
    </w:p>
    <w:p w14:paraId="70E099B3" w14:textId="2F54BF34" w:rsidR="00FC332C" w:rsidRPr="008E64C0" w:rsidRDefault="00D37DF1" w:rsidP="00A66488">
      <w:pPr>
        <w:spacing w:line="480" w:lineRule="auto"/>
        <w:jc w:val="both"/>
        <w:rPr>
          <w:rFonts w:ascii="Times New Roman" w:hAnsi="Times New Roman" w:cs="Times New Roman"/>
          <w:b/>
          <w:sz w:val="24"/>
          <w:szCs w:val="24"/>
        </w:rPr>
      </w:pPr>
      <w:r w:rsidRPr="00D37DF1">
        <w:lastRenderedPageBreak/>
        <w:drawing>
          <wp:anchor distT="0" distB="0" distL="114300" distR="114300" simplePos="0" relativeHeight="251772416" behindDoc="0" locked="0" layoutInCell="1" allowOverlap="1" wp14:anchorId="6DE996CD" wp14:editId="420FA757">
            <wp:simplePos x="0" y="0"/>
            <wp:positionH relativeFrom="column">
              <wp:posOffset>28575</wp:posOffset>
            </wp:positionH>
            <wp:positionV relativeFrom="paragraph">
              <wp:posOffset>445891</wp:posOffset>
            </wp:positionV>
            <wp:extent cx="2714625" cy="1828800"/>
            <wp:effectExtent l="0" t="0" r="952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714625" cy="1828800"/>
                    </a:xfrm>
                    <a:prstGeom prst="rect">
                      <a:avLst/>
                    </a:prstGeom>
                  </pic:spPr>
                </pic:pic>
              </a:graphicData>
            </a:graphic>
          </wp:anchor>
        </w:drawing>
      </w:r>
      <w:r w:rsidR="00A63F98" w:rsidRPr="008E64C0">
        <w:rPr>
          <w:rFonts w:ascii="Times New Roman" w:hAnsi="Times New Roman" w:cs="Times New Roman"/>
          <w:b/>
          <w:sz w:val="24"/>
          <w:szCs w:val="24"/>
        </w:rPr>
        <w:t>For participants</w:t>
      </w:r>
    </w:p>
    <w:p w14:paraId="73755FC3" w14:textId="49B6C309" w:rsidR="00FC332C" w:rsidRPr="008E64C0" w:rsidRDefault="00A63F98" w:rsidP="00A66488">
      <w:pPr>
        <w:pStyle w:val="ListParagraph"/>
        <w:numPr>
          <w:ilvl w:val="0"/>
          <w:numId w:val="21"/>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A better understanding of</w:t>
      </w:r>
      <w:r w:rsidR="00AD6FDC" w:rsidRPr="008E64C0">
        <w:rPr>
          <w:rFonts w:ascii="Times New Roman" w:hAnsi="Times New Roman" w:cs="Times New Roman"/>
          <w:sz w:val="24"/>
          <w:szCs w:val="24"/>
        </w:rPr>
        <w:t xml:space="preserve"> participant</w:t>
      </w:r>
      <w:r w:rsidRPr="008E64C0">
        <w:rPr>
          <w:rFonts w:ascii="Times New Roman" w:hAnsi="Times New Roman" w:cs="Times New Roman"/>
          <w:sz w:val="24"/>
          <w:szCs w:val="24"/>
        </w:rPr>
        <w:t xml:space="preserve"> as a leader; </w:t>
      </w:r>
      <w:r w:rsidR="00E74DD4" w:rsidRPr="008E64C0">
        <w:rPr>
          <w:rFonts w:ascii="Times New Roman" w:hAnsi="Times New Roman" w:cs="Times New Roman"/>
          <w:sz w:val="24"/>
          <w:szCs w:val="24"/>
        </w:rPr>
        <w:t xml:space="preserve">participants’ </w:t>
      </w:r>
      <w:r w:rsidRPr="008E64C0">
        <w:rPr>
          <w:rFonts w:ascii="Times New Roman" w:hAnsi="Times New Roman" w:cs="Times New Roman"/>
          <w:sz w:val="24"/>
          <w:szCs w:val="24"/>
        </w:rPr>
        <w:t>behaviours, strengths and weaknesses in this role, and how to utilise these qualities effectively</w:t>
      </w:r>
      <w:r w:rsidR="00E74DD4" w:rsidRPr="008E64C0">
        <w:rPr>
          <w:rFonts w:ascii="Times New Roman" w:hAnsi="Times New Roman" w:cs="Times New Roman"/>
          <w:sz w:val="24"/>
          <w:szCs w:val="24"/>
        </w:rPr>
        <w:t>.</w:t>
      </w:r>
    </w:p>
    <w:p w14:paraId="78E79FDE" w14:textId="2F5648F0" w:rsidR="00FC332C" w:rsidRPr="008E64C0" w:rsidRDefault="00A63F98" w:rsidP="00A66488">
      <w:pPr>
        <w:pStyle w:val="ListParagraph"/>
        <w:numPr>
          <w:ilvl w:val="0"/>
          <w:numId w:val="21"/>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Develop focus through clear goals and a commitment to </w:t>
      </w:r>
      <w:r w:rsidR="00E74DD4" w:rsidRPr="008E64C0">
        <w:rPr>
          <w:rFonts w:ascii="Times New Roman" w:hAnsi="Times New Roman" w:cs="Times New Roman"/>
          <w:sz w:val="24"/>
          <w:szCs w:val="24"/>
        </w:rPr>
        <w:t>participants’</w:t>
      </w:r>
      <w:r w:rsidRPr="008E64C0">
        <w:rPr>
          <w:rFonts w:ascii="Times New Roman" w:hAnsi="Times New Roman" w:cs="Times New Roman"/>
          <w:sz w:val="24"/>
          <w:szCs w:val="24"/>
        </w:rPr>
        <w:t xml:space="preserve"> next steps to develop leadership impact and pathway in the organisation</w:t>
      </w:r>
      <w:r w:rsidR="00E74DD4" w:rsidRPr="008E64C0">
        <w:rPr>
          <w:rFonts w:ascii="Times New Roman" w:hAnsi="Times New Roman" w:cs="Times New Roman"/>
          <w:sz w:val="24"/>
          <w:szCs w:val="24"/>
        </w:rPr>
        <w:t>.</w:t>
      </w:r>
      <w:r w:rsidRPr="008E64C0">
        <w:rPr>
          <w:rFonts w:ascii="Times New Roman" w:hAnsi="Times New Roman" w:cs="Times New Roman"/>
          <w:sz w:val="24"/>
          <w:szCs w:val="24"/>
        </w:rPr>
        <w:t xml:space="preserve"> </w:t>
      </w:r>
    </w:p>
    <w:p w14:paraId="68ECF45E" w14:textId="41196A9F" w:rsidR="00FC332C" w:rsidRPr="008E64C0" w:rsidRDefault="00A63F98" w:rsidP="00A66488">
      <w:pPr>
        <w:pStyle w:val="ListParagraph"/>
        <w:numPr>
          <w:ilvl w:val="0"/>
          <w:numId w:val="21"/>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Work and network with a supportive peer network facing similar challenges across different employment sectors.</w:t>
      </w:r>
    </w:p>
    <w:p w14:paraId="405EF66D" w14:textId="068ECCD5" w:rsidR="00B03E76" w:rsidRPr="008E64C0" w:rsidRDefault="00A63F98" w:rsidP="00A66488">
      <w:pPr>
        <w:pStyle w:val="ListParagraph"/>
        <w:numPr>
          <w:ilvl w:val="0"/>
          <w:numId w:val="21"/>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Participants will gain the ability to adapt their communication style to make an impact in any given business situation, and the skills and confidence to influence, present and negotiate with credibility. </w:t>
      </w:r>
    </w:p>
    <w:p w14:paraId="6567A991" w14:textId="374947B2" w:rsidR="00AB5531" w:rsidRDefault="00B03E76" w:rsidP="00B03E76">
      <w:pPr>
        <w:spacing w:line="480" w:lineRule="auto"/>
        <w:ind w:left="360"/>
        <w:jc w:val="both"/>
        <w:rPr>
          <w:rFonts w:ascii="Times New Roman" w:hAnsi="Times New Roman" w:cs="Times New Roman"/>
          <w:sz w:val="24"/>
          <w:szCs w:val="24"/>
        </w:rPr>
      </w:pPr>
      <w:r w:rsidRPr="008E64C0">
        <w:rPr>
          <w:rFonts w:ascii="Times New Roman" w:hAnsi="Times New Roman" w:cs="Times New Roman"/>
          <w:sz w:val="24"/>
          <w:szCs w:val="24"/>
        </w:rPr>
        <w:t>The drawback to the training is cost, training time and commitments as well as participants learning agility.</w:t>
      </w:r>
    </w:p>
    <w:p w14:paraId="65A6E38F" w14:textId="780F35CB" w:rsidR="00E80396" w:rsidRDefault="00E80396" w:rsidP="00B03E76">
      <w:pPr>
        <w:spacing w:line="480" w:lineRule="auto"/>
        <w:ind w:left="360"/>
        <w:jc w:val="both"/>
        <w:rPr>
          <w:rFonts w:ascii="Times New Roman" w:hAnsi="Times New Roman" w:cs="Times New Roman"/>
          <w:sz w:val="24"/>
          <w:szCs w:val="24"/>
        </w:rPr>
      </w:pPr>
    </w:p>
    <w:p w14:paraId="230302DB" w14:textId="77777777" w:rsidR="00E80396" w:rsidRDefault="00E80396" w:rsidP="00B03E76">
      <w:pPr>
        <w:spacing w:line="480" w:lineRule="auto"/>
        <w:ind w:left="360"/>
        <w:jc w:val="both"/>
        <w:rPr>
          <w:rFonts w:ascii="Times New Roman" w:hAnsi="Times New Roman" w:cs="Times New Roman"/>
          <w:sz w:val="24"/>
          <w:szCs w:val="24"/>
        </w:rPr>
      </w:pPr>
    </w:p>
    <w:p w14:paraId="41813585" w14:textId="7B2D9F51" w:rsidR="000317D2" w:rsidRPr="008E64C0" w:rsidRDefault="00E712E1" w:rsidP="00137CD1">
      <w:pPr>
        <w:pStyle w:val="Heading1"/>
        <w:spacing w:line="480" w:lineRule="auto"/>
        <w:jc w:val="center"/>
        <w:rPr>
          <w:rFonts w:ascii="Times New Roman" w:hAnsi="Times New Roman" w:cs="Times New Roman"/>
          <w:sz w:val="24"/>
          <w:szCs w:val="24"/>
        </w:rPr>
      </w:pPr>
      <w:bookmarkStart w:id="19" w:name="_Toc7379155"/>
      <w:r w:rsidRPr="00D80691">
        <w:rPr>
          <w:rFonts w:ascii="Times New Roman" w:hAnsi="Times New Roman" w:cs="Times New Roman"/>
          <w:noProof/>
          <w:sz w:val="24"/>
          <w:szCs w:val="24"/>
        </w:rPr>
        <w:lastRenderedPageBreak/>
        <mc:AlternateContent>
          <mc:Choice Requires="wps">
            <w:drawing>
              <wp:anchor distT="182880" distB="182880" distL="182880" distR="182880" simplePos="0" relativeHeight="251756032" behindDoc="0" locked="0" layoutInCell="1" allowOverlap="1" wp14:anchorId="5340CBC7" wp14:editId="28832C1C">
                <wp:simplePos x="0" y="0"/>
                <wp:positionH relativeFrom="margin">
                  <wp:posOffset>155575</wp:posOffset>
                </wp:positionH>
                <wp:positionV relativeFrom="margin">
                  <wp:posOffset>836295</wp:posOffset>
                </wp:positionV>
                <wp:extent cx="5525135" cy="4775835"/>
                <wp:effectExtent l="0" t="0" r="0" b="5715"/>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5525135" cy="4775835"/>
                        </a:xfrm>
                        <a:prstGeom prst="snip1Rect">
                          <a:avLst/>
                        </a:prstGeom>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6E385759" w14:textId="618AC34F" w:rsidR="0044061D" w:rsidRDefault="0044061D" w:rsidP="00072533">
                            <w:pPr>
                              <w:pStyle w:val="ListParagraph"/>
                              <w:numPr>
                                <w:ilvl w:val="0"/>
                                <w:numId w:val="22"/>
                              </w:numPr>
                              <w:spacing w:line="480" w:lineRule="auto"/>
                              <w:jc w:val="both"/>
                              <w:rPr>
                                <w:rFonts w:ascii="Times New Roman" w:hAnsi="Times New Roman" w:cs="Times New Roman"/>
                                <w:sz w:val="24"/>
                                <w:szCs w:val="24"/>
                              </w:rPr>
                            </w:pPr>
                            <w:r w:rsidRPr="0044061D">
                              <w:rPr>
                                <w:rFonts w:ascii="Times New Roman" w:hAnsi="Times New Roman" w:cs="Times New Roman"/>
                                <w:sz w:val="24"/>
                                <w:szCs w:val="24"/>
                              </w:rPr>
                              <w:t>The training programme is tried and tested.</w:t>
                            </w:r>
                          </w:p>
                          <w:p w14:paraId="1CA72946" w14:textId="4B4D440C"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Expand the skills of your leaders, which will be impactful on your organization. </w:t>
                            </w:r>
                          </w:p>
                          <w:p w14:paraId="53E72843" w14:textId="77777777"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Our proven and best practice is available, and We will partner with you each step of the way result in the greatest return on your investment. </w:t>
                            </w:r>
                          </w:p>
                          <w:p w14:paraId="66007744" w14:textId="77777777"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We will equip the emerging leaders with the right framework and tools to be successful. </w:t>
                            </w:r>
                          </w:p>
                          <w:p w14:paraId="3AEC5F3E" w14:textId="77777777" w:rsidR="00072533"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We are confident that our training will result in more effective managers, boost in morale and engagement, team members will feel supported, employees, becoming more creative problem solvers, and consequently, company productivity will increase.</w:t>
                            </w:r>
                          </w:p>
                          <w:p w14:paraId="1CF080BC" w14:textId="53EFA4DD" w:rsidR="00D80691" w:rsidRDefault="00D80691">
                            <w:pPr>
                              <w:rPr>
                                <w:caps/>
                                <w:sz w:val="24"/>
                                <w:szCs w:val="28"/>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0CBC7" id="Snip Single Corner Rectangle 117" o:spid="_x0000_s1036" style="position:absolute;left:0;text-align:left;margin-left:12.25pt;margin-top:65.85pt;width:435.05pt;height:376.05pt;z-index:25175603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5525135,47758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" adj="-11796480,,5400" path="m,l4729147,r795988,795988l5525135,4775835,,4775835,,xe" fillcolor="#4d5f78 [2994]" stroked="f" strokeweight="1pt">
                <v:fill color2="#2a3442 [2018]" rotate="t" colors="0 #5d6d85;.5 #485972;1 #334258" focus="100%" type="gradient">
                  <o:fill v:ext="view" type="gradientUnscaled"/>
                </v:fill>
                <v:stroke joinstyle="miter"/>
                <v:formulas/>
                <v:path arrowok="t" o:connecttype="custom" o:connectlocs="0,0;4729147,0;5525135,795988;5525135,4775835;0,4775835;0,0" o:connectangles="0,0,0,0,0,0" textboxrect="0,0,5525135,4775835"/>
                <v:textbox inset="10.8pt,7.2pt,,7.2pt">
                  <w:txbxContent>
                    <w:p w14:paraId="6E385759" w14:textId="618AC34F" w:rsidR="0044061D" w:rsidRDefault="0044061D" w:rsidP="00072533">
                      <w:pPr>
                        <w:pStyle w:val="ListParagraph"/>
                        <w:numPr>
                          <w:ilvl w:val="0"/>
                          <w:numId w:val="22"/>
                        </w:numPr>
                        <w:spacing w:line="480" w:lineRule="auto"/>
                        <w:jc w:val="both"/>
                        <w:rPr>
                          <w:rFonts w:ascii="Times New Roman" w:hAnsi="Times New Roman" w:cs="Times New Roman"/>
                          <w:sz w:val="24"/>
                          <w:szCs w:val="24"/>
                        </w:rPr>
                      </w:pPr>
                      <w:r w:rsidRPr="0044061D">
                        <w:rPr>
                          <w:rFonts w:ascii="Times New Roman" w:hAnsi="Times New Roman" w:cs="Times New Roman"/>
                          <w:sz w:val="24"/>
                          <w:szCs w:val="24"/>
                        </w:rPr>
                        <w:t>The training programme is tried and tested.</w:t>
                      </w:r>
                    </w:p>
                    <w:p w14:paraId="1CA72946" w14:textId="4B4D440C"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Expand the skills of your leaders, which will be impactful on your organization. </w:t>
                      </w:r>
                    </w:p>
                    <w:p w14:paraId="53E72843" w14:textId="77777777"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Our proven and best practice is available, and We will partner with you each step of the way result in the greatest return on your investment. </w:t>
                      </w:r>
                    </w:p>
                    <w:p w14:paraId="66007744" w14:textId="77777777" w:rsidR="00072533" w:rsidRPr="008E64C0"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 xml:space="preserve">We will equip the emerging leaders with the right framework and tools to be successful. </w:t>
                      </w:r>
                    </w:p>
                    <w:p w14:paraId="3AEC5F3E" w14:textId="77777777" w:rsidR="00072533" w:rsidRDefault="00072533" w:rsidP="00072533">
                      <w:pPr>
                        <w:pStyle w:val="ListParagraph"/>
                        <w:numPr>
                          <w:ilvl w:val="0"/>
                          <w:numId w:val="22"/>
                        </w:numPr>
                        <w:spacing w:line="480" w:lineRule="auto"/>
                        <w:jc w:val="both"/>
                        <w:rPr>
                          <w:rFonts w:ascii="Times New Roman" w:hAnsi="Times New Roman" w:cs="Times New Roman"/>
                          <w:sz w:val="24"/>
                          <w:szCs w:val="24"/>
                        </w:rPr>
                      </w:pPr>
                      <w:r w:rsidRPr="008E64C0">
                        <w:rPr>
                          <w:rFonts w:ascii="Times New Roman" w:hAnsi="Times New Roman" w:cs="Times New Roman"/>
                          <w:sz w:val="24"/>
                          <w:szCs w:val="24"/>
                        </w:rPr>
                        <w:t>We are confident that our training will result in more effective managers, boost in morale and engagement, team members will feel supported, employees, becoming more creative problem solvers, and consequently, company productivity will increase.</w:t>
                      </w:r>
                    </w:p>
                    <w:p w14:paraId="1CF080BC" w14:textId="53EFA4DD" w:rsidR="00D80691" w:rsidRDefault="00D80691">
                      <w:pPr>
                        <w:rPr>
                          <w:caps/>
                          <w:sz w:val="24"/>
                          <w:szCs w:val="28"/>
                        </w:rPr>
                      </w:pPr>
                    </w:p>
                  </w:txbxContent>
                </v:textbox>
                <w10:wrap type="square" anchorx="margin" anchory="margin"/>
              </v:shape>
            </w:pict>
          </mc:Fallback>
        </mc:AlternateContent>
      </w:r>
      <w:r w:rsidR="00A63F98" w:rsidRPr="008E64C0">
        <w:rPr>
          <w:rFonts w:ascii="Times New Roman" w:hAnsi="Times New Roman" w:cs="Times New Roman"/>
          <w:sz w:val="24"/>
          <w:szCs w:val="24"/>
        </w:rPr>
        <w:t xml:space="preserve">5.0 </w:t>
      </w:r>
      <w:r w:rsidR="00BA5440" w:rsidRPr="008E64C0">
        <w:rPr>
          <w:rFonts w:ascii="Times New Roman" w:hAnsi="Times New Roman" w:cs="Times New Roman"/>
          <w:sz w:val="24"/>
          <w:szCs w:val="24"/>
        </w:rPr>
        <w:t>W</w:t>
      </w:r>
      <w:r w:rsidR="00157A7B" w:rsidRPr="008E64C0">
        <w:rPr>
          <w:rFonts w:ascii="Times New Roman" w:hAnsi="Times New Roman" w:cs="Times New Roman"/>
          <w:sz w:val="24"/>
          <w:szCs w:val="24"/>
        </w:rPr>
        <w:t>hy</w:t>
      </w:r>
      <w:r w:rsidR="004C392D" w:rsidRPr="008E64C0">
        <w:rPr>
          <w:rFonts w:ascii="Times New Roman" w:hAnsi="Times New Roman" w:cs="Times New Roman"/>
          <w:sz w:val="24"/>
          <w:szCs w:val="24"/>
        </w:rPr>
        <w:t xml:space="preserve"> Ade</w:t>
      </w:r>
      <w:r w:rsidR="00853509" w:rsidRPr="008E64C0">
        <w:rPr>
          <w:rFonts w:ascii="Times New Roman" w:hAnsi="Times New Roman" w:cs="Times New Roman"/>
          <w:sz w:val="24"/>
          <w:szCs w:val="24"/>
        </w:rPr>
        <w:t xml:space="preserve"> and Associates is</w:t>
      </w:r>
      <w:r w:rsidR="00157A7B" w:rsidRPr="008E64C0">
        <w:rPr>
          <w:rFonts w:ascii="Times New Roman" w:hAnsi="Times New Roman" w:cs="Times New Roman"/>
          <w:sz w:val="24"/>
          <w:szCs w:val="24"/>
        </w:rPr>
        <w:t xml:space="preserve"> the right consultant to manage the implementation of this programme.</w:t>
      </w:r>
      <w:bookmarkEnd w:id="19"/>
    </w:p>
    <w:p w14:paraId="22ACED28" w14:textId="0DB5C67B" w:rsidR="0044061D" w:rsidRDefault="0044061D" w:rsidP="00137CD1">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118C157B" wp14:editId="540FEA32">
                <wp:simplePos x="0" y="0"/>
                <wp:positionH relativeFrom="column">
                  <wp:posOffset>9728</wp:posOffset>
                </wp:positionH>
                <wp:positionV relativeFrom="paragraph">
                  <wp:posOffset>5427560</wp:posOffset>
                </wp:positionV>
                <wp:extent cx="5846323" cy="1702341"/>
                <wp:effectExtent l="0" t="0" r="21590" b="12700"/>
                <wp:wrapNone/>
                <wp:docPr id="1680192468" name="Scroll: Horizontal 1680192468"/>
                <wp:cNvGraphicFramePr/>
                <a:graphic xmlns:a="http://schemas.openxmlformats.org/drawingml/2006/main">
                  <a:graphicData uri="http://schemas.microsoft.com/office/word/2010/wordprocessingShape">
                    <wps:wsp>
                      <wps:cNvSpPr/>
                      <wps:spPr>
                        <a:xfrm>
                          <a:off x="0" y="0"/>
                          <a:ext cx="5846323" cy="1702341"/>
                        </a:xfrm>
                        <a:prstGeom prst="horizontalScroll">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FED717" w14:textId="038D0CB0" w:rsidR="0044061D" w:rsidRPr="0044061D" w:rsidRDefault="0044061D" w:rsidP="00C32461">
                            <w:pPr>
                              <w:spacing w:line="480" w:lineRule="auto"/>
                              <w:jc w:val="center"/>
                              <w:rPr>
                                <w:rFonts w:ascii="Times New Roman" w:hAnsi="Times New Roman" w:cs="Times New Roman"/>
                                <w:sz w:val="24"/>
                              </w:rPr>
                            </w:pPr>
                            <w:r w:rsidRPr="0044061D">
                              <w:rPr>
                                <w:rFonts w:ascii="Times New Roman" w:hAnsi="Times New Roman" w:cs="Times New Roman"/>
                                <w:sz w:val="24"/>
                              </w:rPr>
                              <w:t>Who should attend? Individuals in leadership roles who want to increase their effectiveness, Executives and senior-level managers, Mid-level or new managers, or supervisors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8C157B" id="Scroll: Horizontal 1680192468" o:spid="_x0000_s1037" type="#_x0000_t98" style="position:absolute;left:0;text-align:left;margin-left:.75pt;margin-top:427.35pt;width:460.35pt;height:134.0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" fillcolor="#1f3763 [1608]" strokecolor="#1f4d78 [1604]" strokeweight="1pt">
                <v:stroke joinstyle="miter"/>
                <v:textbox>
                  <w:txbxContent>
                    <w:p w14:paraId="34FED717" w14:textId="038D0CB0" w:rsidR="0044061D" w:rsidRPr="0044061D" w:rsidRDefault="0044061D" w:rsidP="00C32461">
                      <w:pPr>
                        <w:spacing w:line="480" w:lineRule="auto"/>
                        <w:jc w:val="center"/>
                        <w:rPr>
                          <w:rFonts w:ascii="Times New Roman" w:hAnsi="Times New Roman" w:cs="Times New Roman"/>
                          <w:sz w:val="24"/>
                        </w:rPr>
                      </w:pPr>
                      <w:r w:rsidRPr="0044061D">
                        <w:rPr>
                          <w:rFonts w:ascii="Times New Roman" w:hAnsi="Times New Roman" w:cs="Times New Roman"/>
                          <w:sz w:val="24"/>
                        </w:rPr>
                        <w:t>Who should attend? Individuals in leadership roles who want to increase their effectiveness, Executives and senior-level managers, Mid-level or new managers, or supervisors</w:t>
                      </w:r>
                    </w:p>
                  </w:txbxContent>
                </v:textbox>
              </v:shape>
            </w:pict>
          </mc:Fallback>
        </mc:AlternateContent>
      </w:r>
    </w:p>
    <w:p w14:paraId="045C5AA9" w14:textId="3AF23027" w:rsidR="00EC0D5F" w:rsidRPr="00EC0D5F" w:rsidRDefault="00EC0D5F" w:rsidP="00EC0D5F">
      <w:pPr>
        <w:spacing w:line="480" w:lineRule="auto"/>
        <w:jc w:val="both"/>
        <w:rPr>
          <w:rFonts w:ascii="Times New Roman" w:hAnsi="Times New Roman" w:cs="Times New Roman"/>
          <w:sz w:val="24"/>
          <w:szCs w:val="24"/>
        </w:rPr>
      </w:pPr>
    </w:p>
    <w:p w14:paraId="7CD7629B" w14:textId="700AAC29" w:rsidR="0084078B" w:rsidRDefault="0084078B">
      <w:pPr>
        <w:rPr>
          <w:rFonts w:ascii="Times New Roman" w:eastAsiaTheme="majorEastAsia" w:hAnsi="Times New Roman" w:cs="Times New Roman"/>
          <w:color w:val="2E74B5" w:themeColor="accent1" w:themeShade="BF"/>
          <w:sz w:val="24"/>
          <w:szCs w:val="24"/>
        </w:rPr>
      </w:pPr>
      <w:r>
        <w:rPr>
          <w:rFonts w:ascii="Times New Roman" w:eastAsiaTheme="majorEastAsia" w:hAnsi="Times New Roman" w:cs="Times New Roman"/>
          <w:color w:val="2E74B5" w:themeColor="accent1" w:themeShade="BF"/>
          <w:sz w:val="24"/>
          <w:szCs w:val="24"/>
        </w:rPr>
        <w:br w:type="page"/>
      </w:r>
    </w:p>
    <w:p w14:paraId="6DEED5A2" w14:textId="77777777" w:rsidR="009E0A5A" w:rsidRPr="008E64C0" w:rsidRDefault="00A63F98" w:rsidP="00231F36">
      <w:pPr>
        <w:pStyle w:val="ListParagraph"/>
        <w:numPr>
          <w:ilvl w:val="0"/>
          <w:numId w:val="13"/>
        </w:numPr>
        <w:jc w:val="center"/>
        <w:outlineLvl w:val="0"/>
        <w:rPr>
          <w:rFonts w:ascii="Times New Roman" w:eastAsiaTheme="majorEastAsia" w:hAnsi="Times New Roman" w:cs="Times New Roman"/>
          <w:color w:val="2E74B5" w:themeColor="accent1" w:themeShade="BF"/>
          <w:sz w:val="24"/>
          <w:szCs w:val="24"/>
        </w:rPr>
      </w:pPr>
      <w:bookmarkStart w:id="20" w:name="_Toc7379156"/>
      <w:r w:rsidRPr="008E64C0">
        <w:rPr>
          <w:rFonts w:ascii="Times New Roman" w:eastAsiaTheme="majorEastAsia" w:hAnsi="Times New Roman" w:cs="Times New Roman"/>
          <w:color w:val="2E74B5" w:themeColor="accent1" w:themeShade="BF"/>
          <w:sz w:val="24"/>
          <w:szCs w:val="24"/>
        </w:rPr>
        <w:lastRenderedPageBreak/>
        <w:t xml:space="preserve"> Conclusion</w:t>
      </w:r>
      <w:bookmarkEnd w:id="20"/>
    </w:p>
    <w:p w14:paraId="0424A332" w14:textId="465841D8" w:rsidR="003E6C5C" w:rsidRDefault="00C3246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42E2C99E" wp14:editId="172B8720">
                <wp:simplePos x="0" y="0"/>
                <wp:positionH relativeFrom="column">
                  <wp:posOffset>0</wp:posOffset>
                </wp:positionH>
                <wp:positionV relativeFrom="paragraph">
                  <wp:posOffset>65824</wp:posOffset>
                </wp:positionV>
                <wp:extent cx="5865779" cy="4786008"/>
                <wp:effectExtent l="0" t="0" r="20955" b="0"/>
                <wp:wrapNone/>
                <wp:docPr id="1680192469" name="Flowchart: Document 1680192469"/>
                <wp:cNvGraphicFramePr/>
                <a:graphic xmlns:a="http://schemas.openxmlformats.org/drawingml/2006/main">
                  <a:graphicData uri="http://schemas.microsoft.com/office/word/2010/wordprocessingShape">
                    <wps:wsp>
                      <wps:cNvSpPr/>
                      <wps:spPr>
                        <a:xfrm>
                          <a:off x="0" y="0"/>
                          <a:ext cx="5865779" cy="4786008"/>
                        </a:xfrm>
                        <a:prstGeom prst="flowChartDocument">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663369" w14:textId="0E10FE52" w:rsidR="00C32461" w:rsidRDefault="00C32461" w:rsidP="00C32461">
                            <w:pPr>
                              <w:spacing w:line="480" w:lineRule="auto"/>
                              <w:jc w:val="both"/>
                            </w:pPr>
                            <w:r w:rsidRPr="00C32461">
                              <w:t>The situational approach has always been used in organisational leadership training and development. Situational-approach focuses on situations because the theory assumes that different situation requires a different kind of leadership, therefore, the leader must be adaptable and especially in the modern volatile ever-changing market, agility is needed. Nine skills are essential for the emerging leader’s development, especially emotional intelligence among others. Each trainee will be assessed, and a customised training programme will be developed for each trainee. The progress will be monitored through 360-degree feedback. This emerging-leadership development-programme will increase the skills of emerging-leaders with great impact on the firm which will be impactful on your 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2E2C99E"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1680192469" o:spid="_x0000_s1038" type="#_x0000_t114" style="position:absolute;margin-left:0;margin-top:5.2pt;width:461.85pt;height:376.8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" fillcolor="#323e4f [2415]" strokecolor="#1f4d78 [1604]" strokeweight="1pt">
                <v:textbox>
                  <w:txbxContent>
                    <w:p w14:paraId="25663369" w14:textId="0E10FE52" w:rsidR="00C32461" w:rsidRDefault="00C32461" w:rsidP="00C32461">
                      <w:pPr>
                        <w:spacing w:line="480" w:lineRule="auto"/>
                        <w:jc w:val="both"/>
                      </w:pPr>
                      <w:r w:rsidRPr="00C32461">
                        <w:t>The situational approach has always been used in organisational leadership training and development. Situational-approach focuses on situations because the theory assumes that different situation requires a different kind of leadership, therefore, the leader must be adaptable and especially in the modern volatile ever-changing market, agility is needed. Nine skills are essential for the emerging leader’s development, especially emotional intelligence among others. Each trainee will be assessed, and a customised training programme will be developed for each trainee. The progress will be monitored through 360-degree feedback. This emerging-leadership development-programme will increase the skills of emerging-leaders with great impact on the firm which will be impactful on your organization.</w:t>
                      </w:r>
                    </w:p>
                  </w:txbxContent>
                </v:textbox>
              </v:shape>
            </w:pict>
          </mc:Fallback>
        </mc:AlternateContent>
      </w:r>
    </w:p>
    <w:p w14:paraId="3EFBBBC2" w14:textId="77777777" w:rsidR="00042CEA" w:rsidRPr="008E64C0" w:rsidRDefault="00042CEA" w:rsidP="00A66488">
      <w:pPr>
        <w:spacing w:line="480" w:lineRule="auto"/>
        <w:jc w:val="both"/>
        <w:rPr>
          <w:rFonts w:ascii="Times New Roman" w:hAnsi="Times New Roman" w:cs="Times New Roman"/>
          <w:sz w:val="24"/>
          <w:szCs w:val="24"/>
        </w:rPr>
      </w:pPr>
    </w:p>
    <w:p w14:paraId="0C2112E9" w14:textId="5EBD93F2" w:rsidR="00C32461" w:rsidRPr="00C32461" w:rsidRDefault="00C32461">
      <w:pPr>
        <w:rPr>
          <w:rFonts w:ascii="Times New Roman" w:hAnsi="Times New Roman" w:cs="Times New Roman"/>
          <w:color w:val="000000" w:themeColor="text1"/>
          <w:sz w:val="24"/>
          <w:szCs w:val="24"/>
        </w:rPr>
      </w:pPr>
      <w:r>
        <w:rPr>
          <w:rFonts w:ascii="Times New Roman" w:hAnsi="Times New Roman" w:cs="Times New Roman"/>
          <w:sz w:val="24"/>
          <w:szCs w:val="24"/>
        </w:rPr>
        <w:br w:type="page"/>
      </w:r>
    </w:p>
    <w:p w14:paraId="29E19BC2" w14:textId="77777777" w:rsidR="00A8607E" w:rsidRPr="008E64C0" w:rsidRDefault="00A8607E" w:rsidP="00BA03E2">
      <w:pPr>
        <w:rPr>
          <w:rFonts w:ascii="Times New Roman" w:hAnsi="Times New Roman" w:cs="Times New Roman"/>
          <w:sz w:val="24"/>
          <w:szCs w:val="24"/>
        </w:rPr>
      </w:pPr>
    </w:p>
    <w:p w14:paraId="6BDF20ED" w14:textId="77777777" w:rsidR="00ED6B54" w:rsidRPr="008E64C0" w:rsidRDefault="00A63F98" w:rsidP="00B537E2">
      <w:pPr>
        <w:pStyle w:val="Heading1"/>
        <w:numPr>
          <w:ilvl w:val="0"/>
          <w:numId w:val="13"/>
        </w:numPr>
        <w:jc w:val="center"/>
        <w:rPr>
          <w:rFonts w:ascii="Times New Roman" w:hAnsi="Times New Roman" w:cs="Times New Roman"/>
          <w:sz w:val="24"/>
          <w:szCs w:val="24"/>
        </w:rPr>
      </w:pPr>
      <w:r w:rsidRPr="008E64C0">
        <w:rPr>
          <w:rFonts w:ascii="Times New Roman" w:hAnsi="Times New Roman" w:cs="Times New Roman"/>
          <w:sz w:val="24"/>
          <w:szCs w:val="24"/>
        </w:rPr>
        <w:t xml:space="preserve"> </w:t>
      </w:r>
      <w:bookmarkStart w:id="21" w:name="_Toc7379157"/>
      <w:r w:rsidRPr="008E64C0">
        <w:rPr>
          <w:rFonts w:ascii="Times New Roman" w:hAnsi="Times New Roman" w:cs="Times New Roman"/>
          <w:sz w:val="24"/>
          <w:szCs w:val="24"/>
        </w:rPr>
        <w:t>Recommendation</w:t>
      </w:r>
      <w:bookmarkEnd w:id="21"/>
    </w:p>
    <w:p w14:paraId="4EF35C76" w14:textId="72FF0D58" w:rsidR="00917A30" w:rsidRPr="008E64C0" w:rsidRDefault="00882DDF">
      <w:pPr>
        <w:rPr>
          <w:rFonts w:ascii="Times New Roman" w:hAnsi="Times New Roman" w:cs="Times New Roman"/>
          <w:sz w:val="24"/>
          <w:szCs w:val="24"/>
        </w:rPr>
      </w:pPr>
      <w:r w:rsidRPr="008E64C0">
        <w:rPr>
          <w:rFonts w:ascii="Times New Roman" w:hAnsi="Times New Roman" w:cs="Times New Roman"/>
          <w:noProof/>
          <w:sz w:val="24"/>
          <w:szCs w:val="24"/>
        </w:rPr>
        <mc:AlternateContent>
          <mc:Choice Requires="wps">
            <w:drawing>
              <wp:anchor distT="0" distB="0" distL="114300" distR="114300" simplePos="0" relativeHeight="251717120" behindDoc="0" locked="0" layoutInCell="1" allowOverlap="1" wp14:anchorId="3DAFE4D3" wp14:editId="6EEC9AA7">
                <wp:simplePos x="0" y="0"/>
                <wp:positionH relativeFrom="column">
                  <wp:posOffset>50422</wp:posOffset>
                </wp:positionH>
                <wp:positionV relativeFrom="paragraph">
                  <wp:posOffset>435732</wp:posOffset>
                </wp:positionV>
                <wp:extent cx="5915025" cy="2638425"/>
                <wp:effectExtent l="0" t="0" r="9525" b="9525"/>
                <wp:wrapNone/>
                <wp:docPr id="24" name="Rectangle: Rounded Corners 24"/>
                <wp:cNvGraphicFramePr/>
                <a:graphic xmlns:a="http://schemas.openxmlformats.org/drawingml/2006/main">
                  <a:graphicData uri="http://schemas.microsoft.com/office/word/2010/wordprocessingShape">
                    <wps:wsp>
                      <wps:cNvSpPr/>
                      <wps:spPr>
                        <a:xfrm>
                          <a:off x="0" y="0"/>
                          <a:ext cx="5915025" cy="2638425"/>
                        </a:xfrm>
                        <a:prstGeom prst="roundRect">
                          <a:avLst/>
                        </a:prstGeom>
                        <a:solidFill>
                          <a:schemeClr val="accent4">
                            <a:lumMod val="40000"/>
                            <a:lumOff val="6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3DCF5A9" w14:textId="77777777" w:rsidR="00882DDF" w:rsidRPr="00652201" w:rsidRDefault="00882DDF" w:rsidP="00652201">
                            <w:pPr>
                              <w:jc w:val="both"/>
                              <w:rPr>
                                <w:rFonts w:ascii="Times New Roman" w:hAnsi="Times New Roman" w:cs="Times New Roman"/>
                                <w:color w:val="000000" w:themeColor="text1"/>
                                <w:sz w:val="24"/>
                              </w:rPr>
                            </w:pPr>
                            <w:r>
                              <w:t>•</w:t>
                            </w:r>
                            <w:r w:rsidRPr="00882DDF">
                              <w:rPr>
                                <w:sz w:val="24"/>
                              </w:rPr>
                              <w:tab/>
                            </w:r>
                            <w:r w:rsidRPr="00652201">
                              <w:rPr>
                                <w:rFonts w:ascii="Times New Roman" w:hAnsi="Times New Roman" w:cs="Times New Roman"/>
                                <w:color w:val="000000" w:themeColor="text1"/>
                                <w:sz w:val="24"/>
                              </w:rPr>
                              <w:t>We hope the firm develops and maintains a mentoring/ coaching culture that will impact and influence future emerging-leader.</w:t>
                            </w:r>
                          </w:p>
                          <w:p w14:paraId="3EC933DB" w14:textId="77777777"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Encourage diversity in leadership training</w:t>
                            </w:r>
                          </w:p>
                          <w:p w14:paraId="47D71BC5" w14:textId="77777777"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Empowering Women in Leadership: How to Develop Female Talent</w:t>
                            </w:r>
                          </w:p>
                          <w:p w14:paraId="7F6DEB3A" w14:textId="22512BC9"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Develop and encourage colleague/ employee resource groups (ERGs) to help developing leaders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DAFE4D3" id="Rectangle: Rounded Corners 24" o:spid="_x0000_s1039" style="position:absolute;margin-left:3.95pt;margin-top:34.3pt;width:465.75pt;height:207.75pt;z-index:251717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" fillcolor="#ffe599 [1303]" stroked="f">
                <v:fill opacity="32896f"/>
                <v:textbox>
                  <w:txbxContent>
                    <w:p w14:paraId="33DCF5A9" w14:textId="77777777" w:rsidR="00882DDF" w:rsidRPr="00652201" w:rsidRDefault="00882DDF" w:rsidP="00652201">
                      <w:pPr>
                        <w:jc w:val="both"/>
                        <w:rPr>
                          <w:rFonts w:ascii="Times New Roman" w:hAnsi="Times New Roman" w:cs="Times New Roman"/>
                          <w:color w:val="000000" w:themeColor="text1"/>
                          <w:sz w:val="24"/>
                        </w:rPr>
                      </w:pPr>
                      <w:r>
                        <w:t>•</w:t>
                      </w:r>
                      <w:r w:rsidRPr="00882DDF">
                        <w:rPr>
                          <w:sz w:val="24"/>
                        </w:rPr>
                        <w:tab/>
                      </w:r>
                      <w:r w:rsidRPr="00652201">
                        <w:rPr>
                          <w:rFonts w:ascii="Times New Roman" w:hAnsi="Times New Roman" w:cs="Times New Roman"/>
                          <w:color w:val="000000" w:themeColor="text1"/>
                          <w:sz w:val="24"/>
                        </w:rPr>
                        <w:t>We hope the firm develops and maintains a mentoring/ coaching culture that will impact and influence future emerging-leader.</w:t>
                      </w:r>
                    </w:p>
                    <w:p w14:paraId="3EC933DB" w14:textId="77777777"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Encourage diversity in leadership training</w:t>
                      </w:r>
                    </w:p>
                    <w:p w14:paraId="47D71BC5" w14:textId="77777777"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Empowering Women in Leadership: How to Develop Female Talent</w:t>
                      </w:r>
                    </w:p>
                    <w:p w14:paraId="7F6DEB3A" w14:textId="22512BC9" w:rsidR="00882DDF" w:rsidRPr="00652201" w:rsidRDefault="00882DDF" w:rsidP="00652201">
                      <w:pPr>
                        <w:jc w:val="both"/>
                        <w:rPr>
                          <w:rFonts w:ascii="Times New Roman" w:hAnsi="Times New Roman" w:cs="Times New Roman"/>
                          <w:color w:val="000000" w:themeColor="text1"/>
                          <w:sz w:val="24"/>
                        </w:rPr>
                      </w:pPr>
                      <w:r w:rsidRPr="00652201">
                        <w:rPr>
                          <w:rFonts w:ascii="Times New Roman" w:hAnsi="Times New Roman" w:cs="Times New Roman"/>
                          <w:color w:val="000000" w:themeColor="text1"/>
                          <w:sz w:val="24"/>
                        </w:rPr>
                        <w:t>•</w:t>
                      </w:r>
                      <w:r w:rsidRPr="00652201">
                        <w:rPr>
                          <w:rFonts w:ascii="Times New Roman" w:hAnsi="Times New Roman" w:cs="Times New Roman"/>
                          <w:color w:val="000000" w:themeColor="text1"/>
                          <w:sz w:val="24"/>
                        </w:rPr>
                        <w:tab/>
                        <w:t>Develop and encourage colleague/ employee resource groups (ERGs) to help developing leaders</w:t>
                      </w:r>
                    </w:p>
                  </w:txbxContent>
                </v:textbox>
              </v:roundrect>
            </w:pict>
          </mc:Fallback>
        </mc:AlternateContent>
      </w:r>
      <w:r w:rsidR="00917A30" w:rsidRPr="008E64C0">
        <w:rPr>
          <w:rFonts w:ascii="Times New Roman" w:hAnsi="Times New Roman" w:cs="Times New Roman"/>
          <w:sz w:val="24"/>
          <w:szCs w:val="24"/>
        </w:rPr>
        <w:br w:type="page"/>
      </w:r>
    </w:p>
    <w:p w14:paraId="20C226D6" w14:textId="77777777" w:rsidR="00BA0236" w:rsidRPr="008E64C0" w:rsidRDefault="00A63F98" w:rsidP="001A6929">
      <w:pPr>
        <w:pStyle w:val="Heading1"/>
        <w:jc w:val="center"/>
        <w:rPr>
          <w:rFonts w:ascii="Times New Roman" w:hAnsi="Times New Roman" w:cs="Times New Roman"/>
          <w:sz w:val="24"/>
          <w:szCs w:val="24"/>
        </w:rPr>
      </w:pPr>
      <w:bookmarkStart w:id="22" w:name="_Toc7379158"/>
      <w:r w:rsidRPr="008E64C0">
        <w:rPr>
          <w:rFonts w:ascii="Times New Roman" w:hAnsi="Times New Roman" w:cs="Times New Roman"/>
          <w:sz w:val="24"/>
          <w:szCs w:val="24"/>
        </w:rPr>
        <w:lastRenderedPageBreak/>
        <w:t xml:space="preserve">8.0 </w:t>
      </w:r>
      <w:r w:rsidR="001A6929" w:rsidRPr="008E64C0">
        <w:rPr>
          <w:rFonts w:ascii="Times New Roman" w:hAnsi="Times New Roman" w:cs="Times New Roman"/>
          <w:sz w:val="24"/>
          <w:szCs w:val="24"/>
        </w:rPr>
        <w:t>Appendix</w:t>
      </w:r>
      <w:bookmarkEnd w:id="22"/>
    </w:p>
    <w:p w14:paraId="730F8174" w14:textId="5DEAFC4B" w:rsidR="002B4B8A" w:rsidRPr="008E64C0" w:rsidRDefault="00A63F98" w:rsidP="00AC61CB">
      <w:pPr>
        <w:spacing w:line="480" w:lineRule="auto"/>
        <w:jc w:val="both"/>
        <w:rPr>
          <w:rFonts w:ascii="Times New Roman" w:hAnsi="Times New Roman" w:cs="Times New Roman"/>
          <w:noProof/>
          <w:sz w:val="24"/>
          <w:szCs w:val="24"/>
        </w:rPr>
      </w:pPr>
      <w:r w:rsidRPr="008E64C0">
        <w:rPr>
          <w:rFonts w:ascii="Times New Roman" w:hAnsi="Times New Roman" w:cs="Times New Roman"/>
          <w:sz w:val="24"/>
          <w:szCs w:val="24"/>
        </w:rPr>
        <w:t>Survey of Training Needs</w:t>
      </w:r>
    </w:p>
    <w:p w14:paraId="23992A61" w14:textId="001CFC81" w:rsidR="00375CFF" w:rsidRPr="008E64C0" w:rsidRDefault="00A762EF" w:rsidP="00BA0236">
      <w:pPr>
        <w:rPr>
          <w:rFonts w:ascii="Times New Roman" w:hAnsi="Times New Roman" w:cs="Times New Roman"/>
          <w:noProof/>
          <w:sz w:val="24"/>
          <w:szCs w:val="24"/>
        </w:rPr>
      </w:pPr>
      <w:r w:rsidRPr="008E64C0">
        <w:rPr>
          <w:rFonts w:ascii="Times New Roman" w:hAnsi="Times New Roman" w:cs="Times New Roman"/>
          <w:noProof/>
          <w:sz w:val="24"/>
          <w:szCs w:val="24"/>
        </w:rPr>
        <w:t>(Kirkpatrick and Kirkpatrick, 2009)</w:t>
      </w:r>
      <w:r w:rsidR="00A36998" w:rsidRPr="008E64C0">
        <w:rPr>
          <w:rFonts w:ascii="Times New Roman" w:hAnsi="Times New Roman" w:cs="Times New Roman"/>
          <w:noProof/>
          <w:sz w:val="24"/>
          <w:szCs w:val="24"/>
        </w:rPr>
        <w:t xml:space="preserve"> </w:t>
      </w:r>
      <w:r w:rsidR="00A36998" w:rsidRPr="008E64C0">
        <w:rPr>
          <w:rFonts w:ascii="Times New Roman" w:hAnsi="Times New Roman" w:cs="Times New Roman"/>
          <w:noProof/>
          <w:sz w:val="24"/>
          <w:szCs w:val="24"/>
        </w:rPr>
        <w:drawing>
          <wp:inline distT="0" distB="0" distL="0" distR="0" wp14:anchorId="764A1C69" wp14:editId="1430CD13">
            <wp:extent cx="3571875" cy="52482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72752" name=""/>
                    <pic:cNvPicPr/>
                  </pic:nvPicPr>
                  <pic:blipFill>
                    <a:blip r:embed="rId27"/>
                    <a:stretch>
                      <a:fillRect/>
                    </a:stretch>
                  </pic:blipFill>
                  <pic:spPr>
                    <a:xfrm>
                      <a:off x="0" y="0"/>
                      <a:ext cx="3571875" cy="5248275"/>
                    </a:xfrm>
                    <a:prstGeom prst="rect">
                      <a:avLst/>
                    </a:prstGeom>
                  </pic:spPr>
                </pic:pic>
              </a:graphicData>
            </a:graphic>
          </wp:inline>
        </w:drawing>
      </w:r>
    </w:p>
    <w:p w14:paraId="20086C44" w14:textId="77777777" w:rsidR="00375CFF" w:rsidRPr="008E64C0" w:rsidRDefault="00375CFF">
      <w:pPr>
        <w:rPr>
          <w:rFonts w:ascii="Times New Roman" w:hAnsi="Times New Roman" w:cs="Times New Roman"/>
          <w:noProof/>
          <w:sz w:val="24"/>
          <w:szCs w:val="24"/>
        </w:rPr>
      </w:pPr>
      <w:r w:rsidRPr="008E64C0">
        <w:rPr>
          <w:rFonts w:ascii="Times New Roman" w:hAnsi="Times New Roman" w:cs="Times New Roman"/>
          <w:noProof/>
          <w:sz w:val="24"/>
          <w:szCs w:val="24"/>
        </w:rPr>
        <w:br w:type="page"/>
      </w:r>
    </w:p>
    <w:sdt>
      <w:sdtPr>
        <w:rPr>
          <w:rFonts w:ascii="Times New Roman" w:eastAsiaTheme="minorHAnsi" w:hAnsi="Times New Roman" w:cs="Times New Roman"/>
          <w:color w:val="auto"/>
          <w:sz w:val="24"/>
          <w:szCs w:val="24"/>
        </w:rPr>
        <w:id w:val="1921751660"/>
        <w:docPartObj>
          <w:docPartGallery w:val="Bibliographies"/>
          <w:docPartUnique/>
        </w:docPartObj>
      </w:sdtPr>
      <w:sdtEndPr/>
      <w:sdtContent>
        <w:p w14:paraId="11C0C5FA" w14:textId="766D332B" w:rsidR="00A762EF" w:rsidRPr="008E64C0" w:rsidRDefault="00375CFF">
          <w:pPr>
            <w:pStyle w:val="Heading1"/>
            <w:rPr>
              <w:rFonts w:ascii="Times New Roman" w:hAnsi="Times New Roman" w:cs="Times New Roman"/>
              <w:sz w:val="24"/>
              <w:szCs w:val="24"/>
            </w:rPr>
          </w:pPr>
          <w:r w:rsidRPr="008E64C0">
            <w:rPr>
              <w:rFonts w:ascii="Times New Roman" w:hAnsi="Times New Roman" w:cs="Times New Roman"/>
              <w:sz w:val="24"/>
              <w:szCs w:val="24"/>
            </w:rPr>
            <w:t xml:space="preserve">9.0 </w:t>
          </w:r>
          <w:r w:rsidR="00A762EF" w:rsidRPr="008E64C0">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213E03C8"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sz w:val="24"/>
                  <w:szCs w:val="24"/>
                </w:rPr>
                <w:fldChar w:fldCharType="begin"/>
              </w:r>
              <w:r w:rsidRPr="008E64C0">
                <w:rPr>
                  <w:rFonts w:ascii="Times New Roman" w:hAnsi="Times New Roman" w:cs="Times New Roman"/>
                  <w:sz w:val="24"/>
                  <w:szCs w:val="24"/>
                </w:rPr>
                <w:instrText xml:space="preserve"> BIBLIOGRAPHY </w:instrText>
              </w:r>
              <w:r w:rsidRPr="008E64C0">
                <w:rPr>
                  <w:rFonts w:ascii="Times New Roman" w:hAnsi="Times New Roman" w:cs="Times New Roman"/>
                  <w:sz w:val="24"/>
                  <w:szCs w:val="24"/>
                </w:rPr>
                <w:fldChar w:fldCharType="separate"/>
              </w:r>
              <w:r w:rsidRPr="008E64C0">
                <w:rPr>
                  <w:rFonts w:ascii="Times New Roman" w:hAnsi="Times New Roman" w:cs="Times New Roman"/>
                  <w:noProof/>
                  <w:sz w:val="24"/>
                  <w:szCs w:val="24"/>
                </w:rPr>
                <w:t xml:space="preserve">Harvard Business School , 2019. </w:t>
              </w:r>
              <w:r w:rsidRPr="008E64C0">
                <w:rPr>
                  <w:rFonts w:ascii="Times New Roman" w:hAnsi="Times New Roman" w:cs="Times New Roman"/>
                  <w:i/>
                  <w:iCs/>
                  <w:noProof/>
                  <w:sz w:val="24"/>
                  <w:szCs w:val="24"/>
                </w:rPr>
                <w:t xml:space="preserve">Program for Leadership Development: Accelerating the Careers of High-Potential Leaders.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https://www.exed.hbs.edu/leadership-development/curriculum</w:t>
              </w:r>
              <w:r w:rsidRPr="008E64C0">
                <w:rPr>
                  <w:rFonts w:ascii="Times New Roman" w:hAnsi="Times New Roman" w:cs="Times New Roman"/>
                  <w:noProof/>
                  <w:sz w:val="24"/>
                  <w:szCs w:val="24"/>
                </w:rPr>
                <w:br/>
                <w:t>[Accessed 20 4 2019].</w:t>
              </w:r>
            </w:p>
            <w:p w14:paraId="6323E60C"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Bass, B. M., 1990. </w:t>
              </w:r>
              <w:r w:rsidRPr="008E64C0">
                <w:rPr>
                  <w:rFonts w:ascii="Times New Roman" w:hAnsi="Times New Roman" w:cs="Times New Roman"/>
                  <w:i/>
                  <w:iCs/>
                  <w:noProof/>
                  <w:sz w:val="24"/>
                  <w:szCs w:val="24"/>
                </w:rPr>
                <w:t xml:space="preserve">Bass and Stogdill’s handbook of leadership theory, research, and managerial applications. </w:t>
              </w:r>
              <w:r w:rsidRPr="008E64C0">
                <w:rPr>
                  <w:rFonts w:ascii="Times New Roman" w:hAnsi="Times New Roman" w:cs="Times New Roman"/>
                  <w:noProof/>
                  <w:sz w:val="24"/>
                  <w:szCs w:val="24"/>
                </w:rPr>
                <w:t>3 ed. New York: The Free Press.</w:t>
              </w:r>
            </w:p>
            <w:p w14:paraId="733D44C1"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Blanchard, K., 2016. </w:t>
              </w:r>
              <w:r w:rsidRPr="008E64C0">
                <w:rPr>
                  <w:rFonts w:ascii="Times New Roman" w:hAnsi="Times New Roman" w:cs="Times New Roman"/>
                  <w:i/>
                  <w:iCs/>
                  <w:noProof/>
                  <w:sz w:val="24"/>
                  <w:szCs w:val="24"/>
                </w:rPr>
                <w:t xml:space="preserve">Set Up First-time Managers for Success.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https://www.clomedia.com/2016/05/13/set-up-first-time-managers-for-success/</w:t>
              </w:r>
              <w:r w:rsidRPr="008E64C0">
                <w:rPr>
                  <w:rFonts w:ascii="Times New Roman" w:hAnsi="Times New Roman" w:cs="Times New Roman"/>
                  <w:noProof/>
                  <w:sz w:val="24"/>
                  <w:szCs w:val="24"/>
                </w:rPr>
                <w:br/>
                <w:t>[Accessed 15 2 2019].</w:t>
              </w:r>
            </w:p>
            <w:p w14:paraId="10839D9F"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Blanchard, K., 2017. </w:t>
              </w:r>
              <w:r w:rsidRPr="008E64C0">
                <w:rPr>
                  <w:rFonts w:ascii="Times New Roman" w:hAnsi="Times New Roman" w:cs="Times New Roman"/>
                  <w:i/>
                  <w:iCs/>
                  <w:noProof/>
                  <w:sz w:val="24"/>
                  <w:szCs w:val="24"/>
                </w:rPr>
                <w:t xml:space="preserve">Servant Leadership in Action.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https://www.clomedia.com/2017/10/20/servant-leadership-action/</w:t>
              </w:r>
              <w:r w:rsidRPr="008E64C0">
                <w:rPr>
                  <w:rFonts w:ascii="Times New Roman" w:hAnsi="Times New Roman" w:cs="Times New Roman"/>
                  <w:noProof/>
                  <w:sz w:val="24"/>
                  <w:szCs w:val="24"/>
                </w:rPr>
                <w:br/>
                <w:t>[Accessed 15 2 2019].</w:t>
              </w:r>
            </w:p>
            <w:p w14:paraId="244299D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Blanchard, K., 2019. </w:t>
              </w:r>
              <w:r w:rsidRPr="008E64C0">
                <w:rPr>
                  <w:rFonts w:ascii="Times New Roman" w:hAnsi="Times New Roman" w:cs="Times New Roman"/>
                  <w:i/>
                  <w:iCs/>
                  <w:noProof/>
                  <w:sz w:val="24"/>
                  <w:szCs w:val="24"/>
                </w:rPr>
                <w:t xml:space="preserve">Mastering Organizational Leadership.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https://www.clomedia.com/2019/02/14/mastering-organizational-leadership/</w:t>
              </w:r>
              <w:r w:rsidRPr="008E64C0">
                <w:rPr>
                  <w:rFonts w:ascii="Times New Roman" w:hAnsi="Times New Roman" w:cs="Times New Roman"/>
                  <w:noProof/>
                  <w:sz w:val="24"/>
                  <w:szCs w:val="24"/>
                </w:rPr>
                <w:br/>
                <w:t>[Accessed 15 2 2019].</w:t>
              </w:r>
            </w:p>
            <w:p w14:paraId="2A143548"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Blanchard, K., Zigarmi, P. &amp; Zigarmi, D., 2013. </w:t>
              </w:r>
              <w:r w:rsidRPr="008E64C0">
                <w:rPr>
                  <w:rFonts w:ascii="Times New Roman" w:hAnsi="Times New Roman" w:cs="Times New Roman"/>
                  <w:i/>
                  <w:iCs/>
                  <w:noProof/>
                  <w:sz w:val="24"/>
                  <w:szCs w:val="24"/>
                </w:rPr>
                <w:t xml:space="preserve">Leadership and the one minute manager: increasing effectiveness through Situational Leadership II. </w:t>
              </w:r>
              <w:r w:rsidRPr="008E64C0">
                <w:rPr>
                  <w:rFonts w:ascii="Times New Roman" w:hAnsi="Times New Roman" w:cs="Times New Roman"/>
                  <w:noProof/>
                  <w:sz w:val="24"/>
                  <w:szCs w:val="24"/>
                </w:rPr>
                <w:t>New York: William Morrow.</w:t>
              </w:r>
            </w:p>
            <w:p w14:paraId="644CC7C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Burns, J. M., 1978. </w:t>
              </w:r>
              <w:r w:rsidRPr="008E64C0">
                <w:rPr>
                  <w:rFonts w:ascii="Times New Roman" w:hAnsi="Times New Roman" w:cs="Times New Roman"/>
                  <w:i/>
                  <w:iCs/>
                  <w:noProof/>
                  <w:sz w:val="24"/>
                  <w:szCs w:val="24"/>
                </w:rPr>
                <w:t xml:space="preserve">Leadership. </w:t>
              </w:r>
              <w:r w:rsidRPr="008E64C0">
                <w:rPr>
                  <w:rFonts w:ascii="Times New Roman" w:hAnsi="Times New Roman" w:cs="Times New Roman"/>
                  <w:noProof/>
                  <w:sz w:val="24"/>
                  <w:szCs w:val="24"/>
                </w:rPr>
                <w:t>New York: Harper &amp; Row.</w:t>
              </w:r>
            </w:p>
            <w:p w14:paraId="7098CEBE"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Chartered Society of Physiotherapy, 2019. </w:t>
              </w:r>
              <w:r w:rsidRPr="008E64C0">
                <w:rPr>
                  <w:rFonts w:ascii="Times New Roman" w:hAnsi="Times New Roman" w:cs="Times New Roman"/>
                  <w:i/>
                  <w:iCs/>
                  <w:noProof/>
                  <w:sz w:val="24"/>
                  <w:szCs w:val="24"/>
                </w:rPr>
                <w:t xml:space="preserve">Leadership Development Programme.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https://www.csp.org.uk/professional-clinical/leadership/leadership-development-programme</w:t>
              </w:r>
              <w:r w:rsidRPr="008E64C0">
                <w:rPr>
                  <w:rFonts w:ascii="Times New Roman" w:hAnsi="Times New Roman" w:cs="Times New Roman"/>
                  <w:noProof/>
                  <w:sz w:val="24"/>
                  <w:szCs w:val="24"/>
                </w:rPr>
                <w:br/>
                <w:t>[Accessed 19 4 2019].</w:t>
              </w:r>
            </w:p>
            <w:p w14:paraId="31404ABB"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Chieflearningofficer, 2018. </w:t>
              </w:r>
              <w:r w:rsidRPr="008E64C0">
                <w:rPr>
                  <w:rFonts w:ascii="Times New Roman" w:hAnsi="Times New Roman" w:cs="Times New Roman"/>
                  <w:i/>
                  <w:iCs/>
                  <w:noProof/>
                  <w:sz w:val="24"/>
                  <w:szCs w:val="24"/>
                </w:rPr>
                <w:t xml:space="preserve">Diamonds in the Rough.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https://www.clomedia.com/2018/12/26/diamonds-in-the-rough/</w:t>
              </w:r>
              <w:r w:rsidRPr="008E64C0">
                <w:rPr>
                  <w:rFonts w:ascii="Times New Roman" w:hAnsi="Times New Roman" w:cs="Times New Roman"/>
                  <w:noProof/>
                  <w:sz w:val="24"/>
                  <w:szCs w:val="24"/>
                </w:rPr>
                <w:br/>
                <w:t>[Accessed 15 2 2019].</w:t>
              </w:r>
            </w:p>
            <w:p w14:paraId="0A7FBD9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CIPD, 2017. </w:t>
              </w:r>
              <w:r w:rsidRPr="008E64C0">
                <w:rPr>
                  <w:rFonts w:ascii="Times New Roman" w:hAnsi="Times New Roman" w:cs="Times New Roman"/>
                  <w:i/>
                  <w:iCs/>
                  <w:noProof/>
                  <w:sz w:val="24"/>
                  <w:szCs w:val="24"/>
                </w:rPr>
                <w:t xml:space="preserve">Human capital theory: assessing the evidence for the value and importance of people to organisational success, </w:t>
              </w:r>
              <w:r w:rsidRPr="008E64C0">
                <w:rPr>
                  <w:rFonts w:ascii="Times New Roman" w:hAnsi="Times New Roman" w:cs="Times New Roman"/>
                  <w:noProof/>
                  <w:sz w:val="24"/>
                  <w:szCs w:val="24"/>
                </w:rPr>
                <w:t>London: CIPD.</w:t>
              </w:r>
            </w:p>
            <w:p w14:paraId="6198A1D8"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CIPD, 2019. </w:t>
              </w:r>
              <w:r w:rsidRPr="008E64C0">
                <w:rPr>
                  <w:rFonts w:ascii="Times New Roman" w:hAnsi="Times New Roman" w:cs="Times New Roman"/>
                  <w:i/>
                  <w:iCs/>
                  <w:noProof/>
                  <w:sz w:val="24"/>
                  <w:szCs w:val="24"/>
                </w:rPr>
                <w:t xml:space="preserve">Leadership.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https://www.cipd.co.uk/knowledge/strategy/leadership</w:t>
              </w:r>
              <w:r w:rsidRPr="008E64C0">
                <w:rPr>
                  <w:rFonts w:ascii="Times New Roman" w:hAnsi="Times New Roman" w:cs="Times New Roman"/>
                  <w:noProof/>
                  <w:sz w:val="24"/>
                  <w:szCs w:val="24"/>
                </w:rPr>
                <w:br/>
                <w:t>[Accessed 1 3 2019].</w:t>
              </w:r>
            </w:p>
            <w:p w14:paraId="3785B57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De Meuse, K. P., Dai, G. &amp; Hallenbeck, G. S., 2010. </w:t>
              </w:r>
              <w:r w:rsidRPr="008E64C0">
                <w:rPr>
                  <w:rFonts w:ascii="Times New Roman" w:hAnsi="Times New Roman" w:cs="Times New Roman"/>
                  <w:i/>
                  <w:iCs/>
                  <w:noProof/>
                  <w:sz w:val="24"/>
                  <w:szCs w:val="24"/>
                </w:rPr>
                <w:t xml:space="preserve">THE MANY FACES OF LEARNING LEARNING AGILITY. </w:t>
              </w:r>
              <w:r w:rsidRPr="008E64C0">
                <w:rPr>
                  <w:rFonts w:ascii="Times New Roman" w:hAnsi="Times New Roman" w:cs="Times New Roman"/>
                  <w:noProof/>
                  <w:sz w:val="24"/>
                  <w:szCs w:val="24"/>
                </w:rPr>
                <w:t>Scottsdale, AZ, Korn/Ferry Korn/Ferry International.</w:t>
              </w:r>
            </w:p>
            <w:p w14:paraId="1F8F291D"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Deutsche Börse , 2015. </w:t>
              </w:r>
              <w:r w:rsidRPr="008E64C0">
                <w:rPr>
                  <w:rFonts w:ascii="Times New Roman" w:hAnsi="Times New Roman" w:cs="Times New Roman"/>
                  <w:i/>
                  <w:iCs/>
                  <w:noProof/>
                  <w:sz w:val="24"/>
                  <w:szCs w:val="24"/>
                </w:rPr>
                <w:t xml:space="preserve">An evaluation from every level.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http://unternehmensbericht2015.deutsche-boerse.com/reports/deutscheboerse/annual/2015/gb/English/104050/360-degree-</w:t>
              </w:r>
              <w:r w:rsidRPr="008E64C0">
                <w:rPr>
                  <w:rFonts w:ascii="Times New Roman" w:hAnsi="Times New Roman" w:cs="Times New Roman"/>
                  <w:noProof/>
                  <w:sz w:val="24"/>
                  <w:szCs w:val="24"/>
                  <w:u w:val="single"/>
                </w:rPr>
                <w:lastRenderedPageBreak/>
                <w:t>assessment.html</w:t>
              </w:r>
              <w:r w:rsidRPr="008E64C0">
                <w:rPr>
                  <w:rFonts w:ascii="Times New Roman" w:hAnsi="Times New Roman" w:cs="Times New Roman"/>
                  <w:noProof/>
                  <w:sz w:val="24"/>
                  <w:szCs w:val="24"/>
                </w:rPr>
                <w:br/>
                <w:t>[Accessed 28 4 2019].</w:t>
              </w:r>
            </w:p>
            <w:p w14:paraId="52290EAF"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Dialectyx, 2019. </w:t>
              </w:r>
              <w:r w:rsidRPr="008E64C0">
                <w:rPr>
                  <w:rFonts w:ascii="Times New Roman" w:hAnsi="Times New Roman" w:cs="Times New Roman"/>
                  <w:i/>
                  <w:iCs/>
                  <w:noProof/>
                  <w:sz w:val="24"/>
                  <w:szCs w:val="24"/>
                </w:rPr>
                <w:t xml:space="preserve">Leadership Programme.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https://www.dialectyx.com/</w:t>
              </w:r>
              <w:r w:rsidRPr="008E64C0">
                <w:rPr>
                  <w:rFonts w:ascii="Times New Roman" w:hAnsi="Times New Roman" w:cs="Times New Roman"/>
                  <w:noProof/>
                  <w:sz w:val="24"/>
                  <w:szCs w:val="24"/>
                </w:rPr>
                <w:br/>
                <w:t>[Accessed 20 4 2019].</w:t>
              </w:r>
            </w:p>
            <w:p w14:paraId="0C251E8D"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Fisher, A., 1974. </w:t>
              </w:r>
              <w:r w:rsidRPr="008E64C0">
                <w:rPr>
                  <w:rFonts w:ascii="Times New Roman" w:hAnsi="Times New Roman" w:cs="Times New Roman"/>
                  <w:i/>
                  <w:iCs/>
                  <w:noProof/>
                  <w:sz w:val="24"/>
                  <w:szCs w:val="24"/>
                </w:rPr>
                <w:t xml:space="preserve">Small group dicision making : communication and the group process. </w:t>
              </w:r>
              <w:r w:rsidRPr="008E64C0">
                <w:rPr>
                  <w:rFonts w:ascii="Times New Roman" w:hAnsi="Times New Roman" w:cs="Times New Roman"/>
                  <w:noProof/>
                  <w:sz w:val="24"/>
                  <w:szCs w:val="24"/>
                </w:rPr>
                <w:t>New York : McGraw-Hill.</w:t>
              </w:r>
            </w:p>
            <w:p w14:paraId="0711CBF0"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Heller, T. &amp; Til, J. V., 1982. Leadership and Followership: Some Summary Propositions. </w:t>
              </w:r>
              <w:r w:rsidRPr="008E64C0">
                <w:rPr>
                  <w:rFonts w:ascii="Times New Roman" w:hAnsi="Times New Roman" w:cs="Times New Roman"/>
                  <w:i/>
                  <w:iCs/>
                  <w:noProof/>
                  <w:sz w:val="24"/>
                  <w:szCs w:val="24"/>
                </w:rPr>
                <w:t xml:space="preserve">The Journal of Applied Behavioral Science, </w:t>
              </w:r>
              <w:r w:rsidRPr="008E64C0">
                <w:rPr>
                  <w:rFonts w:ascii="Times New Roman" w:hAnsi="Times New Roman" w:cs="Times New Roman"/>
                  <w:noProof/>
                  <w:sz w:val="24"/>
                  <w:szCs w:val="24"/>
                </w:rPr>
                <w:t>18(3), p. 405–414.</w:t>
              </w:r>
            </w:p>
            <w:p w14:paraId="50C958F4"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Henley Business School , 2019b. </w:t>
              </w:r>
              <w:r w:rsidRPr="008E64C0">
                <w:rPr>
                  <w:rFonts w:ascii="Times New Roman" w:hAnsi="Times New Roman" w:cs="Times New Roman"/>
                  <w:i/>
                  <w:iCs/>
                  <w:noProof/>
                  <w:sz w:val="24"/>
                  <w:szCs w:val="24"/>
                </w:rPr>
                <w:t xml:space="preserve">Influence and Impact.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https://www.henley.ac.uk/executive-education/course/influence-and-impact</w:t>
              </w:r>
              <w:r w:rsidRPr="008E64C0">
                <w:rPr>
                  <w:rFonts w:ascii="Times New Roman" w:hAnsi="Times New Roman" w:cs="Times New Roman"/>
                  <w:noProof/>
                  <w:sz w:val="24"/>
                  <w:szCs w:val="24"/>
                </w:rPr>
                <w:br/>
                <w:t>[Accessed 20 4 2019].</w:t>
              </w:r>
            </w:p>
            <w:p w14:paraId="57666D4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Henley Business School, 2019a. </w:t>
              </w:r>
              <w:r w:rsidRPr="008E64C0">
                <w:rPr>
                  <w:rFonts w:ascii="Times New Roman" w:hAnsi="Times New Roman" w:cs="Times New Roman"/>
                  <w:i/>
                  <w:iCs/>
                  <w:noProof/>
                  <w:sz w:val="24"/>
                  <w:szCs w:val="24"/>
                </w:rPr>
                <w:t xml:space="preserve">The Leadership Programme.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https://www.henley.ac.uk/executive-education/course/the-leadership-programme</w:t>
              </w:r>
              <w:r w:rsidRPr="008E64C0">
                <w:rPr>
                  <w:rFonts w:ascii="Times New Roman" w:hAnsi="Times New Roman" w:cs="Times New Roman"/>
                  <w:noProof/>
                  <w:sz w:val="24"/>
                  <w:szCs w:val="24"/>
                </w:rPr>
                <w:br/>
                <w:t>[Accessed 20 4 2019].</w:t>
              </w:r>
            </w:p>
            <w:p w14:paraId="0F7AC7BC"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Hersey, P. &amp; Blanchard, K. H., 1993. </w:t>
              </w:r>
              <w:r w:rsidRPr="008E64C0">
                <w:rPr>
                  <w:rFonts w:ascii="Times New Roman" w:hAnsi="Times New Roman" w:cs="Times New Roman"/>
                  <w:i/>
                  <w:iCs/>
                  <w:noProof/>
                  <w:sz w:val="24"/>
                  <w:szCs w:val="24"/>
                </w:rPr>
                <w:t xml:space="preserve">Management of organisational behaviour: utilising human resources. </w:t>
              </w:r>
              <w:r w:rsidRPr="008E64C0">
                <w:rPr>
                  <w:rFonts w:ascii="Times New Roman" w:hAnsi="Times New Roman" w:cs="Times New Roman"/>
                  <w:noProof/>
                  <w:sz w:val="24"/>
                  <w:szCs w:val="24"/>
                </w:rPr>
                <w:t>6 ed. Englewood Cliffs New Jersey: Prentice Hall.</w:t>
              </w:r>
            </w:p>
            <w:p w14:paraId="744D3EB3"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Hollander, E. P., 1992. Leadership, followership, self, and others. </w:t>
              </w:r>
              <w:r w:rsidRPr="008E64C0">
                <w:rPr>
                  <w:rFonts w:ascii="Times New Roman" w:hAnsi="Times New Roman" w:cs="Times New Roman"/>
                  <w:i/>
                  <w:iCs/>
                  <w:noProof/>
                  <w:sz w:val="24"/>
                  <w:szCs w:val="24"/>
                </w:rPr>
                <w:t xml:space="preserve">The Leadership Quarterly, </w:t>
              </w:r>
              <w:r w:rsidRPr="008E64C0">
                <w:rPr>
                  <w:rFonts w:ascii="Times New Roman" w:hAnsi="Times New Roman" w:cs="Times New Roman"/>
                  <w:noProof/>
                  <w:sz w:val="24"/>
                  <w:szCs w:val="24"/>
                </w:rPr>
                <w:t>3(1), pp. 43-54.</w:t>
              </w:r>
            </w:p>
            <w:p w14:paraId="526B5D33"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ILM, 2019. </w:t>
              </w:r>
              <w:r w:rsidRPr="008E64C0">
                <w:rPr>
                  <w:rFonts w:ascii="Times New Roman" w:hAnsi="Times New Roman" w:cs="Times New Roman"/>
                  <w:i/>
                  <w:iCs/>
                  <w:noProof/>
                  <w:sz w:val="24"/>
                  <w:szCs w:val="24"/>
                </w:rPr>
                <w:t xml:space="preserve">Level 2 Leadership and Team Skills.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https://www.i-l-m.com/Learning-and-Development/management/team-leading/8000-level-2-leadership-and-team-skills</w:t>
              </w:r>
              <w:r w:rsidRPr="008E64C0">
                <w:rPr>
                  <w:rFonts w:ascii="Times New Roman" w:hAnsi="Times New Roman" w:cs="Times New Roman"/>
                  <w:noProof/>
                  <w:sz w:val="24"/>
                  <w:szCs w:val="24"/>
                </w:rPr>
                <w:br/>
                <w:t>[Accessed 19 4 2019].</w:t>
              </w:r>
            </w:p>
            <w:p w14:paraId="7BE3573F"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Jackson , P. Z. &amp; McKergow, M., 2006. </w:t>
              </w:r>
              <w:r w:rsidRPr="008E64C0">
                <w:rPr>
                  <w:rFonts w:ascii="Times New Roman" w:hAnsi="Times New Roman" w:cs="Times New Roman"/>
                  <w:i/>
                  <w:iCs/>
                  <w:noProof/>
                  <w:sz w:val="24"/>
                  <w:szCs w:val="24"/>
                </w:rPr>
                <w:t xml:space="preserve">The Solutions Focus: Making Coaching and Change SIMPLE. </w:t>
              </w:r>
              <w:r w:rsidRPr="008E64C0">
                <w:rPr>
                  <w:rFonts w:ascii="Times New Roman" w:hAnsi="Times New Roman" w:cs="Times New Roman"/>
                  <w:noProof/>
                  <w:sz w:val="24"/>
                  <w:szCs w:val="24"/>
                </w:rPr>
                <w:t>2 ed. s.l.:Nicholas Brealey Publishing.</w:t>
              </w:r>
            </w:p>
            <w:p w14:paraId="5B971767"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Jago, A., 1982. Leadership: Perspectives in theory and research. </w:t>
              </w:r>
              <w:r w:rsidRPr="008E64C0">
                <w:rPr>
                  <w:rFonts w:ascii="Times New Roman" w:hAnsi="Times New Roman" w:cs="Times New Roman"/>
                  <w:i/>
                  <w:iCs/>
                  <w:noProof/>
                  <w:sz w:val="24"/>
                  <w:szCs w:val="24"/>
                </w:rPr>
                <w:t xml:space="preserve">Journal of management science, </w:t>
              </w:r>
              <w:r w:rsidRPr="008E64C0">
                <w:rPr>
                  <w:rFonts w:ascii="Times New Roman" w:hAnsi="Times New Roman" w:cs="Times New Roman"/>
                  <w:noProof/>
                  <w:sz w:val="24"/>
                  <w:szCs w:val="24"/>
                </w:rPr>
                <w:t>28(3), pp. 315-332.</w:t>
              </w:r>
            </w:p>
            <w:p w14:paraId="4E69ACA6"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Katz, L., 1955. Skills of an Effective Administrator. </w:t>
              </w:r>
              <w:r w:rsidRPr="008E64C0">
                <w:rPr>
                  <w:rFonts w:ascii="Times New Roman" w:hAnsi="Times New Roman" w:cs="Times New Roman"/>
                  <w:i/>
                  <w:iCs/>
                  <w:noProof/>
                  <w:sz w:val="24"/>
                  <w:szCs w:val="24"/>
                </w:rPr>
                <w:t xml:space="preserve">Harvard Business Review, </w:t>
              </w:r>
              <w:r w:rsidRPr="008E64C0">
                <w:rPr>
                  <w:rFonts w:ascii="Times New Roman" w:hAnsi="Times New Roman" w:cs="Times New Roman"/>
                  <w:noProof/>
                  <w:sz w:val="24"/>
                  <w:szCs w:val="24"/>
                </w:rPr>
                <w:t>Volume 33, pp. 33-42.</w:t>
              </w:r>
            </w:p>
            <w:p w14:paraId="47113B2A"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Kirkpatrick, D. L., 1994. </w:t>
              </w:r>
              <w:r w:rsidRPr="008E64C0">
                <w:rPr>
                  <w:rFonts w:ascii="Times New Roman" w:hAnsi="Times New Roman" w:cs="Times New Roman"/>
                  <w:i/>
                  <w:iCs/>
                  <w:noProof/>
                  <w:sz w:val="24"/>
                  <w:szCs w:val="24"/>
                </w:rPr>
                <w:t xml:space="preserve">Evaluating training programs: the four levels. </w:t>
              </w:r>
              <w:r w:rsidRPr="008E64C0">
                <w:rPr>
                  <w:rFonts w:ascii="Times New Roman" w:hAnsi="Times New Roman" w:cs="Times New Roman"/>
                  <w:noProof/>
                  <w:sz w:val="24"/>
                  <w:szCs w:val="24"/>
                </w:rPr>
                <w:t>San Francisco:: Berrett-Koehler.</w:t>
              </w:r>
            </w:p>
            <w:p w14:paraId="7B179272"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Kirkpatrick, L. D. &amp; Kirkpatrick, J. D., 2009. </w:t>
              </w:r>
              <w:r w:rsidRPr="008E64C0">
                <w:rPr>
                  <w:rFonts w:ascii="Times New Roman" w:hAnsi="Times New Roman" w:cs="Times New Roman"/>
                  <w:i/>
                  <w:iCs/>
                  <w:noProof/>
                  <w:sz w:val="24"/>
                  <w:szCs w:val="24"/>
                </w:rPr>
                <w:t xml:space="preserve">Evaluating Training Programs. </w:t>
              </w:r>
              <w:r w:rsidRPr="008E64C0">
                <w:rPr>
                  <w:rFonts w:ascii="Times New Roman" w:hAnsi="Times New Roman" w:cs="Times New Roman"/>
                  <w:noProof/>
                  <w:sz w:val="24"/>
                  <w:szCs w:val="24"/>
                </w:rPr>
                <w:t>s.l.:Berrett-Koehler Publishers.</w:t>
              </w:r>
            </w:p>
            <w:p w14:paraId="525A1799"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Kurt, S., 2016. </w:t>
              </w:r>
              <w:r w:rsidRPr="008E64C0">
                <w:rPr>
                  <w:rFonts w:ascii="Times New Roman" w:hAnsi="Times New Roman" w:cs="Times New Roman"/>
                  <w:i/>
                  <w:iCs/>
                  <w:noProof/>
                  <w:sz w:val="24"/>
                  <w:szCs w:val="24"/>
                </w:rPr>
                <w:t xml:space="preserve">Kirkpatrick Model: Four Levels of Learning Evaluation.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https://educationaltechnology.net/kirkpatrick-model-four-levels-learning-evaluation/</w:t>
              </w:r>
              <w:r w:rsidRPr="008E64C0">
                <w:rPr>
                  <w:rFonts w:ascii="Times New Roman" w:hAnsi="Times New Roman" w:cs="Times New Roman"/>
                  <w:noProof/>
                  <w:sz w:val="24"/>
                  <w:szCs w:val="24"/>
                </w:rPr>
                <w:br/>
                <w:t>[Accessed 5 4 2019].</w:t>
              </w:r>
            </w:p>
            <w:p w14:paraId="65482FE8"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lastRenderedPageBreak/>
                <w:t xml:space="preserve">MarketLine, 2016. </w:t>
              </w:r>
              <w:r w:rsidRPr="008E64C0">
                <w:rPr>
                  <w:rFonts w:ascii="Times New Roman" w:hAnsi="Times New Roman" w:cs="Times New Roman"/>
                  <w:i/>
                  <w:iCs/>
                  <w:noProof/>
                  <w:sz w:val="24"/>
                  <w:szCs w:val="24"/>
                </w:rPr>
                <w:t xml:space="preserve">Sports Direct Working conditions scandal fallout must be managed to minimize damage.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file:///C:/Users/koyes/AppData/Local/Packages/Microsoft.MicrosoftEdge_8wekyb3d8bbwe/TempState/Downloads/MLAI0001-076%20(1).pdf</w:t>
              </w:r>
              <w:r w:rsidRPr="008E64C0">
                <w:rPr>
                  <w:rFonts w:ascii="Times New Roman" w:hAnsi="Times New Roman" w:cs="Times New Roman"/>
                  <w:noProof/>
                  <w:sz w:val="24"/>
                  <w:szCs w:val="24"/>
                </w:rPr>
                <w:br/>
                <w:t>[Accessed 1 3 2019].</w:t>
              </w:r>
            </w:p>
            <w:p w14:paraId="1D62C3A1"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MarketLine, 2018b. </w:t>
              </w:r>
              <w:r w:rsidRPr="008E64C0">
                <w:rPr>
                  <w:rFonts w:ascii="Times New Roman" w:hAnsi="Times New Roman" w:cs="Times New Roman"/>
                  <w:i/>
                  <w:iCs/>
                  <w:noProof/>
                  <w:sz w:val="24"/>
                  <w:szCs w:val="24"/>
                </w:rPr>
                <w:t xml:space="preserve">Sports Direct staff abused.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https://advantage-marketline-com.ezproxy.uwtsd.ac.uk/Product?ptype=Company+News&amp;pid=062A9DA2-F459-4B15-9164-A4C1B0E68DAA</w:t>
              </w:r>
              <w:r w:rsidRPr="008E64C0">
                <w:rPr>
                  <w:rFonts w:ascii="Times New Roman" w:hAnsi="Times New Roman" w:cs="Times New Roman"/>
                  <w:noProof/>
                  <w:sz w:val="24"/>
                  <w:szCs w:val="24"/>
                </w:rPr>
                <w:br/>
                <w:t>[Accessed 13 3 2019].</w:t>
              </w:r>
            </w:p>
            <w:p w14:paraId="70F7C3FD"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Mumford, M. D.</w:t>
              </w:r>
              <w:r w:rsidRPr="008E64C0">
                <w:rPr>
                  <w:rFonts w:ascii="Times New Roman" w:hAnsi="Times New Roman" w:cs="Times New Roman"/>
                  <w:i/>
                  <w:noProof/>
                  <w:sz w:val="24"/>
                  <w:szCs w:val="24"/>
                </w:rPr>
                <w:t xml:space="preserve"> et al</w:t>
              </w:r>
              <w:r w:rsidRPr="008E64C0">
                <w:rPr>
                  <w:rFonts w:ascii="Times New Roman" w:hAnsi="Times New Roman" w:cs="Times New Roman"/>
                  <w:noProof/>
                  <w:sz w:val="24"/>
                  <w:szCs w:val="24"/>
                </w:rPr>
                <w:t xml:space="preserve">., 2000. Leadership Skills for a Changing World: Solving Complex Social Problems. </w:t>
              </w:r>
              <w:r w:rsidRPr="008E64C0">
                <w:rPr>
                  <w:rFonts w:ascii="Times New Roman" w:hAnsi="Times New Roman" w:cs="Times New Roman"/>
                  <w:i/>
                  <w:iCs/>
                  <w:noProof/>
                  <w:sz w:val="24"/>
                  <w:szCs w:val="24"/>
                </w:rPr>
                <w:t xml:space="preserve">The Leadership Quarterly, </w:t>
              </w:r>
              <w:r w:rsidRPr="008E64C0">
                <w:rPr>
                  <w:rFonts w:ascii="Times New Roman" w:hAnsi="Times New Roman" w:cs="Times New Roman"/>
                  <w:noProof/>
                  <w:sz w:val="24"/>
                  <w:szCs w:val="24"/>
                </w:rPr>
                <w:t>11(1), pp. 11-35.</w:t>
              </w:r>
            </w:p>
            <w:p w14:paraId="6C26AC35"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Northouse, P., 2016. </w:t>
              </w:r>
              <w:r w:rsidRPr="008E64C0">
                <w:rPr>
                  <w:rFonts w:ascii="Times New Roman" w:hAnsi="Times New Roman" w:cs="Times New Roman"/>
                  <w:i/>
                  <w:iCs/>
                  <w:noProof/>
                  <w:sz w:val="24"/>
                  <w:szCs w:val="24"/>
                </w:rPr>
                <w:t xml:space="preserve">Leadership : theory and practice. </w:t>
              </w:r>
              <w:r w:rsidRPr="008E64C0">
                <w:rPr>
                  <w:rFonts w:ascii="Times New Roman" w:hAnsi="Times New Roman" w:cs="Times New Roman"/>
                  <w:noProof/>
                  <w:sz w:val="24"/>
                  <w:szCs w:val="24"/>
                </w:rPr>
                <w:t>7 ed. Los Angeles: SAGE.</w:t>
              </w:r>
            </w:p>
            <w:p w14:paraId="22A94B4B"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Projectsmart, 2014. </w:t>
              </w:r>
              <w:r w:rsidRPr="008E64C0">
                <w:rPr>
                  <w:rFonts w:ascii="Times New Roman" w:hAnsi="Times New Roman" w:cs="Times New Roman"/>
                  <w:i/>
                  <w:iCs/>
                  <w:noProof/>
                  <w:sz w:val="24"/>
                  <w:szCs w:val="24"/>
                </w:rPr>
                <w:t xml:space="preserve">Better Coaching Using the GROW Model.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https://www.projectsmart.co.uk/better-coaching-using-the-grow-model.php</w:t>
              </w:r>
              <w:r w:rsidRPr="008E64C0">
                <w:rPr>
                  <w:rFonts w:ascii="Times New Roman" w:hAnsi="Times New Roman" w:cs="Times New Roman"/>
                  <w:noProof/>
                  <w:sz w:val="24"/>
                  <w:szCs w:val="24"/>
                </w:rPr>
                <w:br/>
                <w:t>[Accessed 20 4 2019].</w:t>
              </w:r>
            </w:p>
            <w:p w14:paraId="53BA2E39"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RocheMartin, 2019. </w:t>
              </w:r>
              <w:r w:rsidRPr="008E64C0">
                <w:rPr>
                  <w:rFonts w:ascii="Times New Roman" w:hAnsi="Times New Roman" w:cs="Times New Roman"/>
                  <w:i/>
                  <w:iCs/>
                  <w:noProof/>
                  <w:sz w:val="24"/>
                  <w:szCs w:val="24"/>
                </w:rPr>
                <w:t xml:space="preserve">Emotional Intelligence Development Programs. </w:t>
              </w:r>
              <w:r w:rsidRPr="008E64C0">
                <w:rPr>
                  <w:rFonts w:ascii="Times New Roman" w:hAnsi="Times New Roman" w:cs="Times New Roman"/>
                  <w:noProof/>
                  <w:sz w:val="24"/>
                  <w:szCs w:val="24"/>
                </w:rPr>
                <w:t xml:space="preserve">[Online] </w:t>
              </w:r>
              <w:r w:rsidRPr="008E64C0">
                <w:rPr>
                  <w:rFonts w:ascii="Times New Roman" w:hAnsi="Times New Roman" w:cs="Times New Roman"/>
                  <w:noProof/>
                  <w:sz w:val="24"/>
                  <w:szCs w:val="24"/>
                </w:rPr>
                <w:br/>
                <w:t xml:space="preserve">Available at: </w:t>
              </w:r>
              <w:r w:rsidRPr="008E64C0">
                <w:rPr>
                  <w:rFonts w:ascii="Times New Roman" w:hAnsi="Times New Roman" w:cs="Times New Roman"/>
                  <w:noProof/>
                  <w:sz w:val="24"/>
                  <w:szCs w:val="24"/>
                  <w:u w:val="single"/>
                </w:rPr>
                <w:t>https://www.rochemartin.com/landing-page/emotional-intelligence-development-programs/</w:t>
              </w:r>
              <w:r w:rsidRPr="008E64C0">
                <w:rPr>
                  <w:rFonts w:ascii="Times New Roman" w:hAnsi="Times New Roman" w:cs="Times New Roman"/>
                  <w:noProof/>
                  <w:sz w:val="24"/>
                  <w:szCs w:val="24"/>
                </w:rPr>
                <w:br/>
                <w:t>[Accessed 19 4 2019].</w:t>
              </w:r>
            </w:p>
            <w:p w14:paraId="288C2078"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Smith, J. A. &amp; Foti, R. J., 1998. A pattern approach to leader emergence. </w:t>
              </w:r>
              <w:r w:rsidRPr="008E64C0">
                <w:rPr>
                  <w:rFonts w:ascii="Times New Roman" w:hAnsi="Times New Roman" w:cs="Times New Roman"/>
                  <w:i/>
                  <w:iCs/>
                  <w:noProof/>
                  <w:sz w:val="24"/>
                  <w:szCs w:val="24"/>
                </w:rPr>
                <w:t xml:space="preserve">The Leadership Quarterly, </w:t>
              </w:r>
              <w:r w:rsidRPr="008E64C0">
                <w:rPr>
                  <w:rFonts w:ascii="Times New Roman" w:hAnsi="Times New Roman" w:cs="Times New Roman"/>
                  <w:noProof/>
                  <w:sz w:val="24"/>
                  <w:szCs w:val="24"/>
                </w:rPr>
                <w:t>9(2), pp. 147-160.</w:t>
              </w:r>
            </w:p>
            <w:p w14:paraId="22C65451" w14:textId="77777777" w:rsidR="00A762EF" w:rsidRPr="008E64C0" w:rsidRDefault="00A762EF" w:rsidP="00375CFF">
              <w:pPr>
                <w:pStyle w:val="Bibliography"/>
                <w:ind w:left="720" w:hanging="720"/>
                <w:rPr>
                  <w:rFonts w:ascii="Times New Roman" w:hAnsi="Times New Roman" w:cs="Times New Roman"/>
                  <w:noProof/>
                  <w:sz w:val="24"/>
                  <w:szCs w:val="24"/>
                </w:rPr>
              </w:pPr>
              <w:r w:rsidRPr="008E64C0">
                <w:rPr>
                  <w:rFonts w:ascii="Times New Roman" w:hAnsi="Times New Roman" w:cs="Times New Roman"/>
                  <w:noProof/>
                  <w:sz w:val="24"/>
                  <w:szCs w:val="24"/>
                </w:rPr>
                <w:t xml:space="preserve">Tuckman, B. W., 1965. Developmental Sequence in Small Groups. </w:t>
              </w:r>
              <w:r w:rsidRPr="008E64C0">
                <w:rPr>
                  <w:rFonts w:ascii="Times New Roman" w:hAnsi="Times New Roman" w:cs="Times New Roman"/>
                  <w:i/>
                  <w:iCs/>
                  <w:noProof/>
                  <w:sz w:val="24"/>
                  <w:szCs w:val="24"/>
                </w:rPr>
                <w:t xml:space="preserve">Psychological Bulletin, </w:t>
              </w:r>
              <w:r w:rsidRPr="008E64C0">
                <w:rPr>
                  <w:rFonts w:ascii="Times New Roman" w:hAnsi="Times New Roman" w:cs="Times New Roman"/>
                  <w:noProof/>
                  <w:sz w:val="24"/>
                  <w:szCs w:val="24"/>
                </w:rPr>
                <w:t>Volume 63.</w:t>
              </w:r>
            </w:p>
            <w:p w14:paraId="2B77C26B" w14:textId="0B97E05B" w:rsidR="00A762EF" w:rsidRPr="008E64C0" w:rsidRDefault="00A762EF" w:rsidP="00375CFF">
              <w:pPr>
                <w:ind w:left="720" w:hanging="720"/>
                <w:rPr>
                  <w:rFonts w:ascii="Times New Roman" w:hAnsi="Times New Roman" w:cs="Times New Roman"/>
                  <w:sz w:val="24"/>
                  <w:szCs w:val="24"/>
                </w:rPr>
              </w:pPr>
              <w:r w:rsidRPr="008E64C0">
                <w:rPr>
                  <w:rFonts w:ascii="Times New Roman" w:hAnsi="Times New Roman" w:cs="Times New Roman"/>
                  <w:b/>
                  <w:bCs/>
                  <w:noProof/>
                  <w:sz w:val="24"/>
                  <w:szCs w:val="24"/>
                </w:rPr>
                <w:fldChar w:fldCharType="end"/>
              </w:r>
            </w:p>
          </w:sdtContent>
        </w:sdt>
      </w:sdtContent>
    </w:sdt>
    <w:p w14:paraId="78199D88" w14:textId="77777777" w:rsidR="00A762EF" w:rsidRPr="008E64C0" w:rsidRDefault="00A762EF" w:rsidP="00BA0236">
      <w:pPr>
        <w:rPr>
          <w:rFonts w:ascii="Times New Roman" w:hAnsi="Times New Roman" w:cs="Times New Roman"/>
          <w:sz w:val="24"/>
          <w:szCs w:val="24"/>
        </w:rPr>
      </w:pPr>
    </w:p>
    <w:p w14:paraId="7581820F" w14:textId="04675D55" w:rsidR="00A762EF" w:rsidRPr="008E64C0" w:rsidRDefault="00A762EF" w:rsidP="00BA0236">
      <w:pPr>
        <w:rPr>
          <w:rFonts w:ascii="Times New Roman" w:hAnsi="Times New Roman" w:cs="Times New Roman"/>
          <w:sz w:val="24"/>
          <w:szCs w:val="24"/>
        </w:rPr>
      </w:pPr>
    </w:p>
    <w:p w14:paraId="0C743E4E" w14:textId="0A52936C" w:rsidR="00A762EF" w:rsidRPr="008E64C0" w:rsidRDefault="004A6E8E" w:rsidP="00BA0236">
      <w:pPr>
        <w:rPr>
          <w:rFonts w:ascii="Times New Roman" w:hAnsi="Times New Roman" w:cs="Times New Roman"/>
          <w:sz w:val="24"/>
          <w:szCs w:val="24"/>
        </w:rPr>
      </w:pPr>
      <w:r w:rsidRPr="004A6E8E">
        <w:lastRenderedPageBreak/>
        <w:drawing>
          <wp:inline distT="0" distB="0" distL="0" distR="0" wp14:anchorId="1CEE4212" wp14:editId="6791DB77">
            <wp:extent cx="5731510" cy="3654425"/>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54425"/>
                    </a:xfrm>
                    <a:prstGeom prst="rect">
                      <a:avLst/>
                    </a:prstGeom>
                  </pic:spPr>
                </pic:pic>
              </a:graphicData>
            </a:graphic>
          </wp:inline>
        </w:drawing>
      </w:r>
    </w:p>
    <w:sectPr w:rsidR="00A762EF" w:rsidRPr="008E64C0" w:rsidSect="008F421C">
      <w:headerReference w:type="default" r:id="rId29"/>
      <w:footerReference w:type="default" r:id="rId30"/>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0C5F3" w14:textId="77777777" w:rsidR="009569C1" w:rsidRDefault="009569C1">
      <w:pPr>
        <w:spacing w:after="0" w:line="240" w:lineRule="auto"/>
      </w:pPr>
      <w:r>
        <w:separator/>
      </w:r>
    </w:p>
  </w:endnote>
  <w:endnote w:type="continuationSeparator" w:id="0">
    <w:p w14:paraId="2083C329" w14:textId="77777777" w:rsidR="009569C1" w:rsidRDefault="00956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9E1D9" w14:textId="77777777" w:rsidR="006C57EB" w:rsidRDefault="00A63F9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51A288F" w14:textId="77777777" w:rsidR="006C57EB" w:rsidRDefault="006C5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5E133" w14:textId="77777777" w:rsidR="009569C1" w:rsidRDefault="009569C1">
      <w:pPr>
        <w:spacing w:after="0" w:line="240" w:lineRule="auto"/>
      </w:pPr>
      <w:r>
        <w:separator/>
      </w:r>
    </w:p>
  </w:footnote>
  <w:footnote w:type="continuationSeparator" w:id="0">
    <w:p w14:paraId="48FEE2D5" w14:textId="77777777" w:rsidR="009569C1" w:rsidRDefault="00956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5B9BD5" w:themeColor="accent1"/>
        <w:sz w:val="20"/>
        <w:szCs w:val="20"/>
      </w:rPr>
      <w:alias w:val="Author"/>
      <w:id w:val="-952397527"/>
      <w:placeholder>
        <w:docPart w:val="579200C971D24DE0B76DB6E664FCE494"/>
      </w:placeholder>
      <w:dataBinding w:prefixMappings="xmlns:ns0='http://purl.org/dc/elements/1.1/' xmlns:ns1='http://schemas.openxmlformats.org/package/2006/metadata/core-properties' " w:xpath="/ns1:coreProperties[1]/ns0:creator[1]" w:storeItemID="{6C3C8BC8-F283-45AE-878A-BAB7291924A1}"/>
      <w:text/>
    </w:sdtPr>
    <w:sdtEndPr/>
    <w:sdtContent>
      <w:p w14:paraId="16DEE226" w14:textId="77777777" w:rsidR="006C57EB" w:rsidRDefault="00A63F98">
        <w:pPr>
          <w:pStyle w:val="Header"/>
          <w:jc w:val="center"/>
          <w:rPr>
            <w:color w:val="5B9BD5" w:themeColor="accent1"/>
            <w:sz w:val="20"/>
          </w:rPr>
        </w:pPr>
        <w:r>
          <w:rPr>
            <w:color w:val="5B9BD5" w:themeColor="accent1"/>
            <w:sz w:val="20"/>
            <w:szCs w:val="20"/>
          </w:rPr>
          <w:t>Adekoyejo Sobola (1601748)</w:t>
        </w:r>
      </w:p>
    </w:sdtContent>
  </w:sdt>
  <w:p w14:paraId="7F96772F" w14:textId="77777777" w:rsidR="006C57EB" w:rsidRDefault="00A63F98">
    <w:pPr>
      <w:pStyle w:val="Header"/>
      <w:jc w:val="center"/>
      <w:rPr>
        <w:caps/>
        <w:color w:val="5B9BD5" w:themeColor="accent1"/>
      </w:rPr>
    </w:pPr>
    <w:r>
      <w:rPr>
        <w:caps/>
        <w:color w:val="5B9BD5" w:themeColor="accent1"/>
      </w:rPr>
      <w:t xml:space="preserve"> </w:t>
    </w:r>
    <w:sdt>
      <w:sdtPr>
        <w:rPr>
          <w:caps/>
          <w:color w:val="5B9BD5" w:themeColor="accent1"/>
        </w:rPr>
        <w:alias w:val="Title"/>
        <w:id w:val="-1954942076"/>
        <w:placeholder>
          <w:docPart w:val="137F6FE2D45B45358524B22922023B94"/>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5B9BD5" w:themeColor="accent1"/>
          </w:rPr>
          <w:t>emerging leadership development programme for Sports Direct</w:t>
        </w:r>
      </w:sdtContent>
    </w:sdt>
  </w:p>
  <w:p w14:paraId="4A674CCC" w14:textId="77777777" w:rsidR="006C57EB" w:rsidRDefault="006C57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224A3"/>
    <w:multiLevelType w:val="hybridMultilevel"/>
    <w:tmpl w:val="7158B378"/>
    <w:lvl w:ilvl="0" w:tplc="3C8050FC">
      <w:start w:val="1"/>
      <w:numFmt w:val="bullet"/>
      <w:lvlText w:val=""/>
      <w:lvlJc w:val="left"/>
      <w:pPr>
        <w:ind w:left="720" w:hanging="360"/>
      </w:pPr>
      <w:rPr>
        <w:rFonts w:ascii="Symbol" w:hAnsi="Symbol" w:hint="default"/>
      </w:rPr>
    </w:lvl>
    <w:lvl w:ilvl="1" w:tplc="6B8EC8D6" w:tentative="1">
      <w:start w:val="1"/>
      <w:numFmt w:val="bullet"/>
      <w:lvlText w:val="o"/>
      <w:lvlJc w:val="left"/>
      <w:pPr>
        <w:ind w:left="1440" w:hanging="360"/>
      </w:pPr>
      <w:rPr>
        <w:rFonts w:ascii="Courier New" w:hAnsi="Courier New" w:cs="Courier New" w:hint="default"/>
      </w:rPr>
    </w:lvl>
    <w:lvl w:ilvl="2" w:tplc="337A5CBC" w:tentative="1">
      <w:start w:val="1"/>
      <w:numFmt w:val="bullet"/>
      <w:lvlText w:val=""/>
      <w:lvlJc w:val="left"/>
      <w:pPr>
        <w:ind w:left="2160" w:hanging="360"/>
      </w:pPr>
      <w:rPr>
        <w:rFonts w:ascii="Wingdings" w:hAnsi="Wingdings" w:hint="default"/>
      </w:rPr>
    </w:lvl>
    <w:lvl w:ilvl="3" w:tplc="349A4822" w:tentative="1">
      <w:start w:val="1"/>
      <w:numFmt w:val="bullet"/>
      <w:lvlText w:val=""/>
      <w:lvlJc w:val="left"/>
      <w:pPr>
        <w:ind w:left="2880" w:hanging="360"/>
      </w:pPr>
      <w:rPr>
        <w:rFonts w:ascii="Symbol" w:hAnsi="Symbol" w:hint="default"/>
      </w:rPr>
    </w:lvl>
    <w:lvl w:ilvl="4" w:tplc="BDD076C4" w:tentative="1">
      <w:start w:val="1"/>
      <w:numFmt w:val="bullet"/>
      <w:lvlText w:val="o"/>
      <w:lvlJc w:val="left"/>
      <w:pPr>
        <w:ind w:left="3600" w:hanging="360"/>
      </w:pPr>
      <w:rPr>
        <w:rFonts w:ascii="Courier New" w:hAnsi="Courier New" w:cs="Courier New" w:hint="default"/>
      </w:rPr>
    </w:lvl>
    <w:lvl w:ilvl="5" w:tplc="C4FC9B36" w:tentative="1">
      <w:start w:val="1"/>
      <w:numFmt w:val="bullet"/>
      <w:lvlText w:val=""/>
      <w:lvlJc w:val="left"/>
      <w:pPr>
        <w:ind w:left="4320" w:hanging="360"/>
      </w:pPr>
      <w:rPr>
        <w:rFonts w:ascii="Wingdings" w:hAnsi="Wingdings" w:hint="default"/>
      </w:rPr>
    </w:lvl>
    <w:lvl w:ilvl="6" w:tplc="D5A6C21C" w:tentative="1">
      <w:start w:val="1"/>
      <w:numFmt w:val="bullet"/>
      <w:lvlText w:val=""/>
      <w:lvlJc w:val="left"/>
      <w:pPr>
        <w:ind w:left="5040" w:hanging="360"/>
      </w:pPr>
      <w:rPr>
        <w:rFonts w:ascii="Symbol" w:hAnsi="Symbol" w:hint="default"/>
      </w:rPr>
    </w:lvl>
    <w:lvl w:ilvl="7" w:tplc="4098525A" w:tentative="1">
      <w:start w:val="1"/>
      <w:numFmt w:val="bullet"/>
      <w:lvlText w:val="o"/>
      <w:lvlJc w:val="left"/>
      <w:pPr>
        <w:ind w:left="5760" w:hanging="360"/>
      </w:pPr>
      <w:rPr>
        <w:rFonts w:ascii="Courier New" w:hAnsi="Courier New" w:cs="Courier New" w:hint="default"/>
      </w:rPr>
    </w:lvl>
    <w:lvl w:ilvl="8" w:tplc="9F2E4438" w:tentative="1">
      <w:start w:val="1"/>
      <w:numFmt w:val="bullet"/>
      <w:lvlText w:val=""/>
      <w:lvlJc w:val="left"/>
      <w:pPr>
        <w:ind w:left="6480" w:hanging="360"/>
      </w:pPr>
      <w:rPr>
        <w:rFonts w:ascii="Wingdings" w:hAnsi="Wingdings" w:hint="default"/>
      </w:rPr>
    </w:lvl>
  </w:abstractNum>
  <w:abstractNum w:abstractNumId="1" w15:restartNumberingAfterBreak="0">
    <w:nsid w:val="0BE462B7"/>
    <w:multiLevelType w:val="hybridMultilevel"/>
    <w:tmpl w:val="8F869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72774"/>
    <w:multiLevelType w:val="multilevel"/>
    <w:tmpl w:val="9C04BC88"/>
    <w:lvl w:ilvl="0">
      <w:start w:val="6"/>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3" w15:restartNumberingAfterBreak="0">
    <w:nsid w:val="0F9C11EF"/>
    <w:multiLevelType w:val="hybridMultilevel"/>
    <w:tmpl w:val="44748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7040D"/>
    <w:multiLevelType w:val="hybridMultilevel"/>
    <w:tmpl w:val="4F420810"/>
    <w:lvl w:ilvl="0" w:tplc="86865A28">
      <w:start w:val="1"/>
      <w:numFmt w:val="bullet"/>
      <w:lvlText w:val=""/>
      <w:lvlJc w:val="left"/>
      <w:pPr>
        <w:ind w:left="720" w:hanging="360"/>
      </w:pPr>
      <w:rPr>
        <w:rFonts w:ascii="Symbol" w:hAnsi="Symbol" w:hint="default"/>
      </w:rPr>
    </w:lvl>
    <w:lvl w:ilvl="1" w:tplc="27DEB638" w:tentative="1">
      <w:start w:val="1"/>
      <w:numFmt w:val="bullet"/>
      <w:lvlText w:val="o"/>
      <w:lvlJc w:val="left"/>
      <w:pPr>
        <w:ind w:left="1440" w:hanging="360"/>
      </w:pPr>
      <w:rPr>
        <w:rFonts w:ascii="Courier New" w:hAnsi="Courier New" w:cs="Courier New" w:hint="default"/>
      </w:rPr>
    </w:lvl>
    <w:lvl w:ilvl="2" w:tplc="131459CE" w:tentative="1">
      <w:start w:val="1"/>
      <w:numFmt w:val="bullet"/>
      <w:lvlText w:val=""/>
      <w:lvlJc w:val="left"/>
      <w:pPr>
        <w:ind w:left="2160" w:hanging="360"/>
      </w:pPr>
      <w:rPr>
        <w:rFonts w:ascii="Wingdings" w:hAnsi="Wingdings" w:hint="default"/>
      </w:rPr>
    </w:lvl>
    <w:lvl w:ilvl="3" w:tplc="A0546288" w:tentative="1">
      <w:start w:val="1"/>
      <w:numFmt w:val="bullet"/>
      <w:lvlText w:val=""/>
      <w:lvlJc w:val="left"/>
      <w:pPr>
        <w:ind w:left="2880" w:hanging="360"/>
      </w:pPr>
      <w:rPr>
        <w:rFonts w:ascii="Symbol" w:hAnsi="Symbol" w:hint="default"/>
      </w:rPr>
    </w:lvl>
    <w:lvl w:ilvl="4" w:tplc="846CC6AC" w:tentative="1">
      <w:start w:val="1"/>
      <w:numFmt w:val="bullet"/>
      <w:lvlText w:val="o"/>
      <w:lvlJc w:val="left"/>
      <w:pPr>
        <w:ind w:left="3600" w:hanging="360"/>
      </w:pPr>
      <w:rPr>
        <w:rFonts w:ascii="Courier New" w:hAnsi="Courier New" w:cs="Courier New" w:hint="default"/>
      </w:rPr>
    </w:lvl>
    <w:lvl w:ilvl="5" w:tplc="57222258" w:tentative="1">
      <w:start w:val="1"/>
      <w:numFmt w:val="bullet"/>
      <w:lvlText w:val=""/>
      <w:lvlJc w:val="left"/>
      <w:pPr>
        <w:ind w:left="4320" w:hanging="360"/>
      </w:pPr>
      <w:rPr>
        <w:rFonts w:ascii="Wingdings" w:hAnsi="Wingdings" w:hint="default"/>
      </w:rPr>
    </w:lvl>
    <w:lvl w:ilvl="6" w:tplc="DB3C0A28" w:tentative="1">
      <w:start w:val="1"/>
      <w:numFmt w:val="bullet"/>
      <w:lvlText w:val=""/>
      <w:lvlJc w:val="left"/>
      <w:pPr>
        <w:ind w:left="5040" w:hanging="360"/>
      </w:pPr>
      <w:rPr>
        <w:rFonts w:ascii="Symbol" w:hAnsi="Symbol" w:hint="default"/>
      </w:rPr>
    </w:lvl>
    <w:lvl w:ilvl="7" w:tplc="FB00CDEC" w:tentative="1">
      <w:start w:val="1"/>
      <w:numFmt w:val="bullet"/>
      <w:lvlText w:val="o"/>
      <w:lvlJc w:val="left"/>
      <w:pPr>
        <w:ind w:left="5760" w:hanging="360"/>
      </w:pPr>
      <w:rPr>
        <w:rFonts w:ascii="Courier New" w:hAnsi="Courier New" w:cs="Courier New" w:hint="default"/>
      </w:rPr>
    </w:lvl>
    <w:lvl w:ilvl="8" w:tplc="6C78B358" w:tentative="1">
      <w:start w:val="1"/>
      <w:numFmt w:val="bullet"/>
      <w:lvlText w:val=""/>
      <w:lvlJc w:val="left"/>
      <w:pPr>
        <w:ind w:left="6480" w:hanging="360"/>
      </w:pPr>
      <w:rPr>
        <w:rFonts w:ascii="Wingdings" w:hAnsi="Wingdings" w:hint="default"/>
      </w:rPr>
    </w:lvl>
  </w:abstractNum>
  <w:abstractNum w:abstractNumId="5" w15:restartNumberingAfterBreak="0">
    <w:nsid w:val="12F574A2"/>
    <w:multiLevelType w:val="hybridMultilevel"/>
    <w:tmpl w:val="E37C92F8"/>
    <w:lvl w:ilvl="0" w:tplc="4A2AA50A">
      <w:start w:val="2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696400"/>
    <w:multiLevelType w:val="hybridMultilevel"/>
    <w:tmpl w:val="557C0BA0"/>
    <w:lvl w:ilvl="0" w:tplc="9DA44E5C">
      <w:start w:val="1"/>
      <w:numFmt w:val="bullet"/>
      <w:lvlText w:val=""/>
      <w:lvlJc w:val="left"/>
      <w:pPr>
        <w:ind w:left="720" w:hanging="360"/>
      </w:pPr>
      <w:rPr>
        <w:rFonts w:ascii="Symbol" w:hAnsi="Symbol" w:hint="default"/>
      </w:rPr>
    </w:lvl>
    <w:lvl w:ilvl="1" w:tplc="76CA970A" w:tentative="1">
      <w:start w:val="1"/>
      <w:numFmt w:val="bullet"/>
      <w:lvlText w:val="o"/>
      <w:lvlJc w:val="left"/>
      <w:pPr>
        <w:ind w:left="1440" w:hanging="360"/>
      </w:pPr>
      <w:rPr>
        <w:rFonts w:ascii="Courier New" w:hAnsi="Courier New" w:cs="Courier New" w:hint="default"/>
      </w:rPr>
    </w:lvl>
    <w:lvl w:ilvl="2" w:tplc="E2705E6E" w:tentative="1">
      <w:start w:val="1"/>
      <w:numFmt w:val="bullet"/>
      <w:lvlText w:val=""/>
      <w:lvlJc w:val="left"/>
      <w:pPr>
        <w:ind w:left="2160" w:hanging="360"/>
      </w:pPr>
      <w:rPr>
        <w:rFonts w:ascii="Wingdings" w:hAnsi="Wingdings" w:hint="default"/>
      </w:rPr>
    </w:lvl>
    <w:lvl w:ilvl="3" w:tplc="FB849044" w:tentative="1">
      <w:start w:val="1"/>
      <w:numFmt w:val="bullet"/>
      <w:lvlText w:val=""/>
      <w:lvlJc w:val="left"/>
      <w:pPr>
        <w:ind w:left="2880" w:hanging="360"/>
      </w:pPr>
      <w:rPr>
        <w:rFonts w:ascii="Symbol" w:hAnsi="Symbol" w:hint="default"/>
      </w:rPr>
    </w:lvl>
    <w:lvl w:ilvl="4" w:tplc="1BA0503A" w:tentative="1">
      <w:start w:val="1"/>
      <w:numFmt w:val="bullet"/>
      <w:lvlText w:val="o"/>
      <w:lvlJc w:val="left"/>
      <w:pPr>
        <w:ind w:left="3600" w:hanging="360"/>
      </w:pPr>
      <w:rPr>
        <w:rFonts w:ascii="Courier New" w:hAnsi="Courier New" w:cs="Courier New" w:hint="default"/>
      </w:rPr>
    </w:lvl>
    <w:lvl w:ilvl="5" w:tplc="362A552A" w:tentative="1">
      <w:start w:val="1"/>
      <w:numFmt w:val="bullet"/>
      <w:lvlText w:val=""/>
      <w:lvlJc w:val="left"/>
      <w:pPr>
        <w:ind w:left="4320" w:hanging="360"/>
      </w:pPr>
      <w:rPr>
        <w:rFonts w:ascii="Wingdings" w:hAnsi="Wingdings" w:hint="default"/>
      </w:rPr>
    </w:lvl>
    <w:lvl w:ilvl="6" w:tplc="850CB57A" w:tentative="1">
      <w:start w:val="1"/>
      <w:numFmt w:val="bullet"/>
      <w:lvlText w:val=""/>
      <w:lvlJc w:val="left"/>
      <w:pPr>
        <w:ind w:left="5040" w:hanging="360"/>
      </w:pPr>
      <w:rPr>
        <w:rFonts w:ascii="Symbol" w:hAnsi="Symbol" w:hint="default"/>
      </w:rPr>
    </w:lvl>
    <w:lvl w:ilvl="7" w:tplc="B1A0BD04" w:tentative="1">
      <w:start w:val="1"/>
      <w:numFmt w:val="bullet"/>
      <w:lvlText w:val="o"/>
      <w:lvlJc w:val="left"/>
      <w:pPr>
        <w:ind w:left="5760" w:hanging="360"/>
      </w:pPr>
      <w:rPr>
        <w:rFonts w:ascii="Courier New" w:hAnsi="Courier New" w:cs="Courier New" w:hint="default"/>
      </w:rPr>
    </w:lvl>
    <w:lvl w:ilvl="8" w:tplc="B8180B10"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7BA02F72">
      <w:start w:val="1"/>
      <w:numFmt w:val="decimal"/>
      <w:lvlText w:val="%1."/>
      <w:lvlJc w:val="left"/>
      <w:pPr>
        <w:ind w:left="896" w:hanging="360"/>
      </w:pPr>
    </w:lvl>
    <w:lvl w:ilvl="1" w:tplc="B1720044" w:tentative="1">
      <w:start w:val="1"/>
      <w:numFmt w:val="lowerLetter"/>
      <w:lvlText w:val="%2."/>
      <w:lvlJc w:val="left"/>
      <w:pPr>
        <w:ind w:left="1616" w:hanging="360"/>
      </w:pPr>
    </w:lvl>
    <w:lvl w:ilvl="2" w:tplc="6D9A38BE" w:tentative="1">
      <w:start w:val="1"/>
      <w:numFmt w:val="lowerRoman"/>
      <w:lvlText w:val="%3."/>
      <w:lvlJc w:val="right"/>
      <w:pPr>
        <w:ind w:left="2336" w:hanging="180"/>
      </w:pPr>
    </w:lvl>
    <w:lvl w:ilvl="3" w:tplc="59243D62" w:tentative="1">
      <w:start w:val="1"/>
      <w:numFmt w:val="decimal"/>
      <w:lvlText w:val="%4."/>
      <w:lvlJc w:val="left"/>
      <w:pPr>
        <w:ind w:left="3056" w:hanging="360"/>
      </w:pPr>
    </w:lvl>
    <w:lvl w:ilvl="4" w:tplc="652E05DE" w:tentative="1">
      <w:start w:val="1"/>
      <w:numFmt w:val="lowerLetter"/>
      <w:lvlText w:val="%5."/>
      <w:lvlJc w:val="left"/>
      <w:pPr>
        <w:ind w:left="3776" w:hanging="360"/>
      </w:pPr>
    </w:lvl>
    <w:lvl w:ilvl="5" w:tplc="866AF090" w:tentative="1">
      <w:start w:val="1"/>
      <w:numFmt w:val="lowerRoman"/>
      <w:lvlText w:val="%6."/>
      <w:lvlJc w:val="right"/>
      <w:pPr>
        <w:ind w:left="4496" w:hanging="180"/>
      </w:pPr>
    </w:lvl>
    <w:lvl w:ilvl="6" w:tplc="675EE00C" w:tentative="1">
      <w:start w:val="1"/>
      <w:numFmt w:val="decimal"/>
      <w:lvlText w:val="%7."/>
      <w:lvlJc w:val="left"/>
      <w:pPr>
        <w:ind w:left="5216" w:hanging="360"/>
      </w:pPr>
    </w:lvl>
    <w:lvl w:ilvl="7" w:tplc="DC6EFBC4" w:tentative="1">
      <w:start w:val="1"/>
      <w:numFmt w:val="lowerLetter"/>
      <w:lvlText w:val="%8."/>
      <w:lvlJc w:val="left"/>
      <w:pPr>
        <w:ind w:left="5936" w:hanging="360"/>
      </w:pPr>
    </w:lvl>
    <w:lvl w:ilvl="8" w:tplc="2F10DEC2" w:tentative="1">
      <w:start w:val="1"/>
      <w:numFmt w:val="lowerRoman"/>
      <w:lvlText w:val="%9."/>
      <w:lvlJc w:val="right"/>
      <w:pPr>
        <w:ind w:left="6656" w:hanging="180"/>
      </w:pPr>
    </w:lvl>
  </w:abstractNum>
  <w:abstractNum w:abstractNumId="8" w15:restartNumberingAfterBreak="0">
    <w:nsid w:val="237D3C7F"/>
    <w:multiLevelType w:val="hybridMultilevel"/>
    <w:tmpl w:val="311EDB82"/>
    <w:lvl w:ilvl="0" w:tplc="76DA1058">
      <w:start w:val="1"/>
      <w:numFmt w:val="decimal"/>
      <w:lvlText w:val="%1."/>
      <w:lvlJc w:val="left"/>
      <w:pPr>
        <w:ind w:left="720" w:hanging="360"/>
      </w:pPr>
    </w:lvl>
    <w:lvl w:ilvl="1" w:tplc="5DEA6F52" w:tentative="1">
      <w:start w:val="1"/>
      <w:numFmt w:val="lowerLetter"/>
      <w:lvlText w:val="%2."/>
      <w:lvlJc w:val="left"/>
      <w:pPr>
        <w:ind w:left="1440" w:hanging="360"/>
      </w:pPr>
    </w:lvl>
    <w:lvl w:ilvl="2" w:tplc="FAC4EE62" w:tentative="1">
      <w:start w:val="1"/>
      <w:numFmt w:val="lowerRoman"/>
      <w:lvlText w:val="%3."/>
      <w:lvlJc w:val="right"/>
      <w:pPr>
        <w:ind w:left="2160" w:hanging="180"/>
      </w:pPr>
    </w:lvl>
    <w:lvl w:ilvl="3" w:tplc="CC66F0FE" w:tentative="1">
      <w:start w:val="1"/>
      <w:numFmt w:val="decimal"/>
      <w:lvlText w:val="%4."/>
      <w:lvlJc w:val="left"/>
      <w:pPr>
        <w:ind w:left="2880" w:hanging="360"/>
      </w:pPr>
    </w:lvl>
    <w:lvl w:ilvl="4" w:tplc="D2688B68" w:tentative="1">
      <w:start w:val="1"/>
      <w:numFmt w:val="lowerLetter"/>
      <w:lvlText w:val="%5."/>
      <w:lvlJc w:val="left"/>
      <w:pPr>
        <w:ind w:left="3600" w:hanging="360"/>
      </w:pPr>
    </w:lvl>
    <w:lvl w:ilvl="5" w:tplc="8D9C19BE" w:tentative="1">
      <w:start w:val="1"/>
      <w:numFmt w:val="lowerRoman"/>
      <w:lvlText w:val="%6."/>
      <w:lvlJc w:val="right"/>
      <w:pPr>
        <w:ind w:left="4320" w:hanging="180"/>
      </w:pPr>
    </w:lvl>
    <w:lvl w:ilvl="6" w:tplc="052CAC94" w:tentative="1">
      <w:start w:val="1"/>
      <w:numFmt w:val="decimal"/>
      <w:lvlText w:val="%7."/>
      <w:lvlJc w:val="left"/>
      <w:pPr>
        <w:ind w:left="5040" w:hanging="360"/>
      </w:pPr>
    </w:lvl>
    <w:lvl w:ilvl="7" w:tplc="3036E4F4" w:tentative="1">
      <w:start w:val="1"/>
      <w:numFmt w:val="lowerLetter"/>
      <w:lvlText w:val="%8."/>
      <w:lvlJc w:val="left"/>
      <w:pPr>
        <w:ind w:left="5760" w:hanging="360"/>
      </w:pPr>
    </w:lvl>
    <w:lvl w:ilvl="8" w:tplc="258A753A"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379CBE60">
      <w:numFmt w:val="bullet"/>
      <w:lvlText w:val="-"/>
      <w:lvlJc w:val="left"/>
      <w:pPr>
        <w:ind w:left="420" w:hanging="360"/>
      </w:pPr>
      <w:rPr>
        <w:rFonts w:ascii="Calibri" w:eastAsia="Times New Roman" w:hAnsi="Calibri" w:cs="Arial" w:hint="default"/>
      </w:rPr>
    </w:lvl>
    <w:lvl w:ilvl="1" w:tplc="E926EBCC" w:tentative="1">
      <w:start w:val="1"/>
      <w:numFmt w:val="bullet"/>
      <w:lvlText w:val="o"/>
      <w:lvlJc w:val="left"/>
      <w:pPr>
        <w:ind w:left="1140" w:hanging="360"/>
      </w:pPr>
      <w:rPr>
        <w:rFonts w:ascii="Courier New" w:hAnsi="Courier New" w:cs="Courier New" w:hint="default"/>
      </w:rPr>
    </w:lvl>
    <w:lvl w:ilvl="2" w:tplc="9A90FC04" w:tentative="1">
      <w:start w:val="1"/>
      <w:numFmt w:val="bullet"/>
      <w:lvlText w:val=""/>
      <w:lvlJc w:val="left"/>
      <w:pPr>
        <w:ind w:left="1860" w:hanging="360"/>
      </w:pPr>
      <w:rPr>
        <w:rFonts w:ascii="Wingdings" w:hAnsi="Wingdings" w:hint="default"/>
      </w:rPr>
    </w:lvl>
    <w:lvl w:ilvl="3" w:tplc="B0D2F410" w:tentative="1">
      <w:start w:val="1"/>
      <w:numFmt w:val="bullet"/>
      <w:lvlText w:val=""/>
      <w:lvlJc w:val="left"/>
      <w:pPr>
        <w:ind w:left="2580" w:hanging="360"/>
      </w:pPr>
      <w:rPr>
        <w:rFonts w:ascii="Symbol" w:hAnsi="Symbol" w:hint="default"/>
      </w:rPr>
    </w:lvl>
    <w:lvl w:ilvl="4" w:tplc="B6A44200" w:tentative="1">
      <w:start w:val="1"/>
      <w:numFmt w:val="bullet"/>
      <w:lvlText w:val="o"/>
      <w:lvlJc w:val="left"/>
      <w:pPr>
        <w:ind w:left="3300" w:hanging="360"/>
      </w:pPr>
      <w:rPr>
        <w:rFonts w:ascii="Courier New" w:hAnsi="Courier New" w:cs="Courier New" w:hint="default"/>
      </w:rPr>
    </w:lvl>
    <w:lvl w:ilvl="5" w:tplc="6A1409F8" w:tentative="1">
      <w:start w:val="1"/>
      <w:numFmt w:val="bullet"/>
      <w:lvlText w:val=""/>
      <w:lvlJc w:val="left"/>
      <w:pPr>
        <w:ind w:left="4020" w:hanging="360"/>
      </w:pPr>
      <w:rPr>
        <w:rFonts w:ascii="Wingdings" w:hAnsi="Wingdings" w:hint="default"/>
      </w:rPr>
    </w:lvl>
    <w:lvl w:ilvl="6" w:tplc="E0244EAC" w:tentative="1">
      <w:start w:val="1"/>
      <w:numFmt w:val="bullet"/>
      <w:lvlText w:val=""/>
      <w:lvlJc w:val="left"/>
      <w:pPr>
        <w:ind w:left="4740" w:hanging="360"/>
      </w:pPr>
      <w:rPr>
        <w:rFonts w:ascii="Symbol" w:hAnsi="Symbol" w:hint="default"/>
      </w:rPr>
    </w:lvl>
    <w:lvl w:ilvl="7" w:tplc="770683E4" w:tentative="1">
      <w:start w:val="1"/>
      <w:numFmt w:val="bullet"/>
      <w:lvlText w:val="o"/>
      <w:lvlJc w:val="left"/>
      <w:pPr>
        <w:ind w:left="5460" w:hanging="360"/>
      </w:pPr>
      <w:rPr>
        <w:rFonts w:ascii="Courier New" w:hAnsi="Courier New" w:cs="Courier New" w:hint="default"/>
      </w:rPr>
    </w:lvl>
    <w:lvl w:ilvl="8" w:tplc="2370F522" w:tentative="1">
      <w:start w:val="1"/>
      <w:numFmt w:val="bullet"/>
      <w:lvlText w:val=""/>
      <w:lvlJc w:val="left"/>
      <w:pPr>
        <w:ind w:left="6180" w:hanging="360"/>
      </w:pPr>
      <w:rPr>
        <w:rFonts w:ascii="Wingdings" w:hAnsi="Wingdings" w:hint="default"/>
      </w:rPr>
    </w:lvl>
  </w:abstractNum>
  <w:abstractNum w:abstractNumId="10" w15:restartNumberingAfterBreak="0">
    <w:nsid w:val="37591F9C"/>
    <w:multiLevelType w:val="hybridMultilevel"/>
    <w:tmpl w:val="C1EC19EC"/>
    <w:lvl w:ilvl="0" w:tplc="3C3405B0">
      <w:start w:val="1"/>
      <w:numFmt w:val="bullet"/>
      <w:lvlText w:val=""/>
      <w:lvlJc w:val="left"/>
      <w:pPr>
        <w:ind w:left="720" w:hanging="360"/>
      </w:pPr>
      <w:rPr>
        <w:rFonts w:ascii="Symbol" w:hAnsi="Symbol" w:hint="default"/>
      </w:rPr>
    </w:lvl>
    <w:lvl w:ilvl="1" w:tplc="94C6FF16" w:tentative="1">
      <w:start w:val="1"/>
      <w:numFmt w:val="bullet"/>
      <w:lvlText w:val="o"/>
      <w:lvlJc w:val="left"/>
      <w:pPr>
        <w:ind w:left="1440" w:hanging="360"/>
      </w:pPr>
      <w:rPr>
        <w:rFonts w:ascii="Courier New" w:hAnsi="Courier New" w:cs="Courier New" w:hint="default"/>
      </w:rPr>
    </w:lvl>
    <w:lvl w:ilvl="2" w:tplc="B588DB86" w:tentative="1">
      <w:start w:val="1"/>
      <w:numFmt w:val="bullet"/>
      <w:lvlText w:val=""/>
      <w:lvlJc w:val="left"/>
      <w:pPr>
        <w:ind w:left="2160" w:hanging="360"/>
      </w:pPr>
      <w:rPr>
        <w:rFonts w:ascii="Wingdings" w:hAnsi="Wingdings" w:hint="default"/>
      </w:rPr>
    </w:lvl>
    <w:lvl w:ilvl="3" w:tplc="2D625502" w:tentative="1">
      <w:start w:val="1"/>
      <w:numFmt w:val="bullet"/>
      <w:lvlText w:val=""/>
      <w:lvlJc w:val="left"/>
      <w:pPr>
        <w:ind w:left="2880" w:hanging="360"/>
      </w:pPr>
      <w:rPr>
        <w:rFonts w:ascii="Symbol" w:hAnsi="Symbol" w:hint="default"/>
      </w:rPr>
    </w:lvl>
    <w:lvl w:ilvl="4" w:tplc="7F80E94E" w:tentative="1">
      <w:start w:val="1"/>
      <w:numFmt w:val="bullet"/>
      <w:lvlText w:val="o"/>
      <w:lvlJc w:val="left"/>
      <w:pPr>
        <w:ind w:left="3600" w:hanging="360"/>
      </w:pPr>
      <w:rPr>
        <w:rFonts w:ascii="Courier New" w:hAnsi="Courier New" w:cs="Courier New" w:hint="default"/>
      </w:rPr>
    </w:lvl>
    <w:lvl w:ilvl="5" w:tplc="03761800" w:tentative="1">
      <w:start w:val="1"/>
      <w:numFmt w:val="bullet"/>
      <w:lvlText w:val=""/>
      <w:lvlJc w:val="left"/>
      <w:pPr>
        <w:ind w:left="4320" w:hanging="360"/>
      </w:pPr>
      <w:rPr>
        <w:rFonts w:ascii="Wingdings" w:hAnsi="Wingdings" w:hint="default"/>
      </w:rPr>
    </w:lvl>
    <w:lvl w:ilvl="6" w:tplc="327891AC" w:tentative="1">
      <w:start w:val="1"/>
      <w:numFmt w:val="bullet"/>
      <w:lvlText w:val=""/>
      <w:lvlJc w:val="left"/>
      <w:pPr>
        <w:ind w:left="5040" w:hanging="360"/>
      </w:pPr>
      <w:rPr>
        <w:rFonts w:ascii="Symbol" w:hAnsi="Symbol" w:hint="default"/>
      </w:rPr>
    </w:lvl>
    <w:lvl w:ilvl="7" w:tplc="172A16CE" w:tentative="1">
      <w:start w:val="1"/>
      <w:numFmt w:val="bullet"/>
      <w:lvlText w:val="o"/>
      <w:lvlJc w:val="left"/>
      <w:pPr>
        <w:ind w:left="5760" w:hanging="360"/>
      </w:pPr>
      <w:rPr>
        <w:rFonts w:ascii="Courier New" w:hAnsi="Courier New" w:cs="Courier New" w:hint="default"/>
      </w:rPr>
    </w:lvl>
    <w:lvl w:ilvl="8" w:tplc="338C0B10" w:tentative="1">
      <w:start w:val="1"/>
      <w:numFmt w:val="bullet"/>
      <w:lvlText w:val=""/>
      <w:lvlJc w:val="left"/>
      <w:pPr>
        <w:ind w:left="6480" w:hanging="360"/>
      </w:pPr>
      <w:rPr>
        <w:rFonts w:ascii="Wingdings" w:hAnsi="Wingdings" w:hint="default"/>
      </w:rPr>
    </w:lvl>
  </w:abstractNum>
  <w:abstractNum w:abstractNumId="11" w15:restartNumberingAfterBreak="0">
    <w:nsid w:val="3BA74215"/>
    <w:multiLevelType w:val="hybridMultilevel"/>
    <w:tmpl w:val="C7F81C7A"/>
    <w:lvl w:ilvl="0" w:tplc="61546D34">
      <w:start w:val="1"/>
      <w:numFmt w:val="bullet"/>
      <w:lvlText w:val=""/>
      <w:lvlJc w:val="left"/>
      <w:pPr>
        <w:ind w:left="720" w:hanging="360"/>
      </w:pPr>
      <w:rPr>
        <w:rFonts w:ascii="Symbol" w:hAnsi="Symbol" w:hint="default"/>
      </w:rPr>
    </w:lvl>
    <w:lvl w:ilvl="1" w:tplc="FA1E1218" w:tentative="1">
      <w:start w:val="1"/>
      <w:numFmt w:val="bullet"/>
      <w:lvlText w:val="o"/>
      <w:lvlJc w:val="left"/>
      <w:pPr>
        <w:ind w:left="1440" w:hanging="360"/>
      </w:pPr>
      <w:rPr>
        <w:rFonts w:ascii="Courier New" w:hAnsi="Courier New" w:cs="Courier New" w:hint="default"/>
      </w:rPr>
    </w:lvl>
    <w:lvl w:ilvl="2" w:tplc="85E2CD08" w:tentative="1">
      <w:start w:val="1"/>
      <w:numFmt w:val="bullet"/>
      <w:lvlText w:val=""/>
      <w:lvlJc w:val="left"/>
      <w:pPr>
        <w:ind w:left="2160" w:hanging="360"/>
      </w:pPr>
      <w:rPr>
        <w:rFonts w:ascii="Wingdings" w:hAnsi="Wingdings" w:hint="default"/>
      </w:rPr>
    </w:lvl>
    <w:lvl w:ilvl="3" w:tplc="40D6DE48" w:tentative="1">
      <w:start w:val="1"/>
      <w:numFmt w:val="bullet"/>
      <w:lvlText w:val=""/>
      <w:lvlJc w:val="left"/>
      <w:pPr>
        <w:ind w:left="2880" w:hanging="360"/>
      </w:pPr>
      <w:rPr>
        <w:rFonts w:ascii="Symbol" w:hAnsi="Symbol" w:hint="default"/>
      </w:rPr>
    </w:lvl>
    <w:lvl w:ilvl="4" w:tplc="2F5C5E96" w:tentative="1">
      <w:start w:val="1"/>
      <w:numFmt w:val="bullet"/>
      <w:lvlText w:val="o"/>
      <w:lvlJc w:val="left"/>
      <w:pPr>
        <w:ind w:left="3600" w:hanging="360"/>
      </w:pPr>
      <w:rPr>
        <w:rFonts w:ascii="Courier New" w:hAnsi="Courier New" w:cs="Courier New" w:hint="default"/>
      </w:rPr>
    </w:lvl>
    <w:lvl w:ilvl="5" w:tplc="F6104F6A" w:tentative="1">
      <w:start w:val="1"/>
      <w:numFmt w:val="bullet"/>
      <w:lvlText w:val=""/>
      <w:lvlJc w:val="left"/>
      <w:pPr>
        <w:ind w:left="4320" w:hanging="360"/>
      </w:pPr>
      <w:rPr>
        <w:rFonts w:ascii="Wingdings" w:hAnsi="Wingdings" w:hint="default"/>
      </w:rPr>
    </w:lvl>
    <w:lvl w:ilvl="6" w:tplc="F25EB88C" w:tentative="1">
      <w:start w:val="1"/>
      <w:numFmt w:val="bullet"/>
      <w:lvlText w:val=""/>
      <w:lvlJc w:val="left"/>
      <w:pPr>
        <w:ind w:left="5040" w:hanging="360"/>
      </w:pPr>
      <w:rPr>
        <w:rFonts w:ascii="Symbol" w:hAnsi="Symbol" w:hint="default"/>
      </w:rPr>
    </w:lvl>
    <w:lvl w:ilvl="7" w:tplc="43F444EE" w:tentative="1">
      <w:start w:val="1"/>
      <w:numFmt w:val="bullet"/>
      <w:lvlText w:val="o"/>
      <w:lvlJc w:val="left"/>
      <w:pPr>
        <w:ind w:left="5760" w:hanging="360"/>
      </w:pPr>
      <w:rPr>
        <w:rFonts w:ascii="Courier New" w:hAnsi="Courier New" w:cs="Courier New" w:hint="default"/>
      </w:rPr>
    </w:lvl>
    <w:lvl w:ilvl="8" w:tplc="F3BCF672" w:tentative="1">
      <w:start w:val="1"/>
      <w:numFmt w:val="bullet"/>
      <w:lvlText w:val=""/>
      <w:lvlJc w:val="left"/>
      <w:pPr>
        <w:ind w:left="6480" w:hanging="360"/>
      </w:pPr>
      <w:rPr>
        <w:rFonts w:ascii="Wingdings" w:hAnsi="Wingdings" w:hint="default"/>
      </w:rPr>
    </w:lvl>
  </w:abstractNum>
  <w:abstractNum w:abstractNumId="12" w15:restartNumberingAfterBreak="0">
    <w:nsid w:val="3F723DB0"/>
    <w:multiLevelType w:val="hybridMultilevel"/>
    <w:tmpl w:val="876CB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37497F"/>
    <w:multiLevelType w:val="hybridMultilevel"/>
    <w:tmpl w:val="87E27A82"/>
    <w:lvl w:ilvl="0" w:tplc="D54C3C1E">
      <w:start w:val="1"/>
      <w:numFmt w:val="bullet"/>
      <w:lvlText w:val=""/>
      <w:lvlJc w:val="left"/>
      <w:pPr>
        <w:ind w:left="720" w:hanging="360"/>
      </w:pPr>
      <w:rPr>
        <w:rFonts w:ascii="Symbol" w:hAnsi="Symbol" w:hint="default"/>
      </w:rPr>
    </w:lvl>
    <w:lvl w:ilvl="1" w:tplc="9DA2FDB0" w:tentative="1">
      <w:start w:val="1"/>
      <w:numFmt w:val="bullet"/>
      <w:lvlText w:val="o"/>
      <w:lvlJc w:val="left"/>
      <w:pPr>
        <w:ind w:left="1440" w:hanging="360"/>
      </w:pPr>
      <w:rPr>
        <w:rFonts w:ascii="Courier New" w:hAnsi="Courier New" w:cs="Courier New" w:hint="default"/>
      </w:rPr>
    </w:lvl>
    <w:lvl w:ilvl="2" w:tplc="10887000" w:tentative="1">
      <w:start w:val="1"/>
      <w:numFmt w:val="bullet"/>
      <w:lvlText w:val=""/>
      <w:lvlJc w:val="left"/>
      <w:pPr>
        <w:ind w:left="2160" w:hanging="360"/>
      </w:pPr>
      <w:rPr>
        <w:rFonts w:ascii="Wingdings" w:hAnsi="Wingdings" w:hint="default"/>
      </w:rPr>
    </w:lvl>
    <w:lvl w:ilvl="3" w:tplc="1CAC3A1A" w:tentative="1">
      <w:start w:val="1"/>
      <w:numFmt w:val="bullet"/>
      <w:lvlText w:val=""/>
      <w:lvlJc w:val="left"/>
      <w:pPr>
        <w:ind w:left="2880" w:hanging="360"/>
      </w:pPr>
      <w:rPr>
        <w:rFonts w:ascii="Symbol" w:hAnsi="Symbol" w:hint="default"/>
      </w:rPr>
    </w:lvl>
    <w:lvl w:ilvl="4" w:tplc="6858964C" w:tentative="1">
      <w:start w:val="1"/>
      <w:numFmt w:val="bullet"/>
      <w:lvlText w:val="o"/>
      <w:lvlJc w:val="left"/>
      <w:pPr>
        <w:ind w:left="3600" w:hanging="360"/>
      </w:pPr>
      <w:rPr>
        <w:rFonts w:ascii="Courier New" w:hAnsi="Courier New" w:cs="Courier New" w:hint="default"/>
      </w:rPr>
    </w:lvl>
    <w:lvl w:ilvl="5" w:tplc="5544A5BE" w:tentative="1">
      <w:start w:val="1"/>
      <w:numFmt w:val="bullet"/>
      <w:lvlText w:val=""/>
      <w:lvlJc w:val="left"/>
      <w:pPr>
        <w:ind w:left="4320" w:hanging="360"/>
      </w:pPr>
      <w:rPr>
        <w:rFonts w:ascii="Wingdings" w:hAnsi="Wingdings" w:hint="default"/>
      </w:rPr>
    </w:lvl>
    <w:lvl w:ilvl="6" w:tplc="13C60D94" w:tentative="1">
      <w:start w:val="1"/>
      <w:numFmt w:val="bullet"/>
      <w:lvlText w:val=""/>
      <w:lvlJc w:val="left"/>
      <w:pPr>
        <w:ind w:left="5040" w:hanging="360"/>
      </w:pPr>
      <w:rPr>
        <w:rFonts w:ascii="Symbol" w:hAnsi="Symbol" w:hint="default"/>
      </w:rPr>
    </w:lvl>
    <w:lvl w:ilvl="7" w:tplc="6C6E362E" w:tentative="1">
      <w:start w:val="1"/>
      <w:numFmt w:val="bullet"/>
      <w:lvlText w:val="o"/>
      <w:lvlJc w:val="left"/>
      <w:pPr>
        <w:ind w:left="5760" w:hanging="360"/>
      </w:pPr>
      <w:rPr>
        <w:rFonts w:ascii="Courier New" w:hAnsi="Courier New" w:cs="Courier New" w:hint="default"/>
      </w:rPr>
    </w:lvl>
    <w:lvl w:ilvl="8" w:tplc="0B9A894E" w:tentative="1">
      <w:start w:val="1"/>
      <w:numFmt w:val="bullet"/>
      <w:lvlText w:val=""/>
      <w:lvlJc w:val="left"/>
      <w:pPr>
        <w:ind w:left="6480" w:hanging="360"/>
      </w:pPr>
      <w:rPr>
        <w:rFonts w:ascii="Wingdings" w:hAnsi="Wingdings" w:hint="default"/>
      </w:rPr>
    </w:lvl>
  </w:abstractNum>
  <w:abstractNum w:abstractNumId="14" w15:restartNumberingAfterBreak="0">
    <w:nsid w:val="42FF79CE"/>
    <w:multiLevelType w:val="hybridMultilevel"/>
    <w:tmpl w:val="5B146FF6"/>
    <w:lvl w:ilvl="0" w:tplc="FA2C285A">
      <w:start w:val="1"/>
      <w:numFmt w:val="bullet"/>
      <w:lvlText w:val=""/>
      <w:lvlJc w:val="left"/>
      <w:pPr>
        <w:ind w:left="720" w:hanging="360"/>
      </w:pPr>
      <w:rPr>
        <w:rFonts w:ascii="Symbol" w:hAnsi="Symbol" w:hint="default"/>
      </w:rPr>
    </w:lvl>
    <w:lvl w:ilvl="1" w:tplc="7F0683CE" w:tentative="1">
      <w:start w:val="1"/>
      <w:numFmt w:val="bullet"/>
      <w:lvlText w:val="o"/>
      <w:lvlJc w:val="left"/>
      <w:pPr>
        <w:ind w:left="1440" w:hanging="360"/>
      </w:pPr>
      <w:rPr>
        <w:rFonts w:ascii="Courier New" w:hAnsi="Courier New" w:cs="Courier New" w:hint="default"/>
      </w:rPr>
    </w:lvl>
    <w:lvl w:ilvl="2" w:tplc="1B805BBE" w:tentative="1">
      <w:start w:val="1"/>
      <w:numFmt w:val="bullet"/>
      <w:lvlText w:val=""/>
      <w:lvlJc w:val="left"/>
      <w:pPr>
        <w:ind w:left="2160" w:hanging="360"/>
      </w:pPr>
      <w:rPr>
        <w:rFonts w:ascii="Wingdings" w:hAnsi="Wingdings" w:hint="default"/>
      </w:rPr>
    </w:lvl>
    <w:lvl w:ilvl="3" w:tplc="F768D64C" w:tentative="1">
      <w:start w:val="1"/>
      <w:numFmt w:val="bullet"/>
      <w:lvlText w:val=""/>
      <w:lvlJc w:val="left"/>
      <w:pPr>
        <w:ind w:left="2880" w:hanging="360"/>
      </w:pPr>
      <w:rPr>
        <w:rFonts w:ascii="Symbol" w:hAnsi="Symbol" w:hint="default"/>
      </w:rPr>
    </w:lvl>
    <w:lvl w:ilvl="4" w:tplc="E3FE2432" w:tentative="1">
      <w:start w:val="1"/>
      <w:numFmt w:val="bullet"/>
      <w:lvlText w:val="o"/>
      <w:lvlJc w:val="left"/>
      <w:pPr>
        <w:ind w:left="3600" w:hanging="360"/>
      </w:pPr>
      <w:rPr>
        <w:rFonts w:ascii="Courier New" w:hAnsi="Courier New" w:cs="Courier New" w:hint="default"/>
      </w:rPr>
    </w:lvl>
    <w:lvl w:ilvl="5" w:tplc="07CEBB82" w:tentative="1">
      <w:start w:val="1"/>
      <w:numFmt w:val="bullet"/>
      <w:lvlText w:val=""/>
      <w:lvlJc w:val="left"/>
      <w:pPr>
        <w:ind w:left="4320" w:hanging="360"/>
      </w:pPr>
      <w:rPr>
        <w:rFonts w:ascii="Wingdings" w:hAnsi="Wingdings" w:hint="default"/>
      </w:rPr>
    </w:lvl>
    <w:lvl w:ilvl="6" w:tplc="EAF2CA66" w:tentative="1">
      <w:start w:val="1"/>
      <w:numFmt w:val="bullet"/>
      <w:lvlText w:val=""/>
      <w:lvlJc w:val="left"/>
      <w:pPr>
        <w:ind w:left="5040" w:hanging="360"/>
      </w:pPr>
      <w:rPr>
        <w:rFonts w:ascii="Symbol" w:hAnsi="Symbol" w:hint="default"/>
      </w:rPr>
    </w:lvl>
    <w:lvl w:ilvl="7" w:tplc="36F249A6" w:tentative="1">
      <w:start w:val="1"/>
      <w:numFmt w:val="bullet"/>
      <w:lvlText w:val="o"/>
      <w:lvlJc w:val="left"/>
      <w:pPr>
        <w:ind w:left="5760" w:hanging="360"/>
      </w:pPr>
      <w:rPr>
        <w:rFonts w:ascii="Courier New" w:hAnsi="Courier New" w:cs="Courier New" w:hint="default"/>
      </w:rPr>
    </w:lvl>
    <w:lvl w:ilvl="8" w:tplc="B59E0FE6" w:tentative="1">
      <w:start w:val="1"/>
      <w:numFmt w:val="bullet"/>
      <w:lvlText w:val=""/>
      <w:lvlJc w:val="left"/>
      <w:pPr>
        <w:ind w:left="6480" w:hanging="360"/>
      </w:pPr>
      <w:rPr>
        <w:rFonts w:ascii="Wingdings" w:hAnsi="Wingdings" w:hint="default"/>
      </w:rPr>
    </w:lvl>
  </w:abstractNum>
  <w:abstractNum w:abstractNumId="15" w15:restartNumberingAfterBreak="0">
    <w:nsid w:val="433A56EC"/>
    <w:multiLevelType w:val="hybridMultilevel"/>
    <w:tmpl w:val="CF822FF4"/>
    <w:lvl w:ilvl="0" w:tplc="C2A81EE0">
      <w:start w:val="1"/>
      <w:numFmt w:val="bullet"/>
      <w:lvlText w:val=""/>
      <w:lvlJc w:val="left"/>
      <w:pPr>
        <w:ind w:left="720" w:hanging="360"/>
      </w:pPr>
      <w:rPr>
        <w:rFonts w:ascii="Symbol" w:hAnsi="Symbol" w:hint="default"/>
      </w:rPr>
    </w:lvl>
    <w:lvl w:ilvl="1" w:tplc="C6403C3A" w:tentative="1">
      <w:start w:val="1"/>
      <w:numFmt w:val="bullet"/>
      <w:lvlText w:val="o"/>
      <w:lvlJc w:val="left"/>
      <w:pPr>
        <w:ind w:left="1440" w:hanging="360"/>
      </w:pPr>
      <w:rPr>
        <w:rFonts w:ascii="Courier New" w:hAnsi="Courier New" w:cs="Courier New" w:hint="default"/>
      </w:rPr>
    </w:lvl>
    <w:lvl w:ilvl="2" w:tplc="DFDC8E24" w:tentative="1">
      <w:start w:val="1"/>
      <w:numFmt w:val="bullet"/>
      <w:lvlText w:val=""/>
      <w:lvlJc w:val="left"/>
      <w:pPr>
        <w:ind w:left="2160" w:hanging="360"/>
      </w:pPr>
      <w:rPr>
        <w:rFonts w:ascii="Wingdings" w:hAnsi="Wingdings" w:hint="default"/>
      </w:rPr>
    </w:lvl>
    <w:lvl w:ilvl="3" w:tplc="5D480B0C" w:tentative="1">
      <w:start w:val="1"/>
      <w:numFmt w:val="bullet"/>
      <w:lvlText w:val=""/>
      <w:lvlJc w:val="left"/>
      <w:pPr>
        <w:ind w:left="2880" w:hanging="360"/>
      </w:pPr>
      <w:rPr>
        <w:rFonts w:ascii="Symbol" w:hAnsi="Symbol" w:hint="default"/>
      </w:rPr>
    </w:lvl>
    <w:lvl w:ilvl="4" w:tplc="1F5432DC" w:tentative="1">
      <w:start w:val="1"/>
      <w:numFmt w:val="bullet"/>
      <w:lvlText w:val="o"/>
      <w:lvlJc w:val="left"/>
      <w:pPr>
        <w:ind w:left="3600" w:hanging="360"/>
      </w:pPr>
      <w:rPr>
        <w:rFonts w:ascii="Courier New" w:hAnsi="Courier New" w:cs="Courier New" w:hint="default"/>
      </w:rPr>
    </w:lvl>
    <w:lvl w:ilvl="5" w:tplc="854677FC" w:tentative="1">
      <w:start w:val="1"/>
      <w:numFmt w:val="bullet"/>
      <w:lvlText w:val=""/>
      <w:lvlJc w:val="left"/>
      <w:pPr>
        <w:ind w:left="4320" w:hanging="360"/>
      </w:pPr>
      <w:rPr>
        <w:rFonts w:ascii="Wingdings" w:hAnsi="Wingdings" w:hint="default"/>
      </w:rPr>
    </w:lvl>
    <w:lvl w:ilvl="6" w:tplc="85429E24" w:tentative="1">
      <w:start w:val="1"/>
      <w:numFmt w:val="bullet"/>
      <w:lvlText w:val=""/>
      <w:lvlJc w:val="left"/>
      <w:pPr>
        <w:ind w:left="5040" w:hanging="360"/>
      </w:pPr>
      <w:rPr>
        <w:rFonts w:ascii="Symbol" w:hAnsi="Symbol" w:hint="default"/>
      </w:rPr>
    </w:lvl>
    <w:lvl w:ilvl="7" w:tplc="6C289524" w:tentative="1">
      <w:start w:val="1"/>
      <w:numFmt w:val="bullet"/>
      <w:lvlText w:val="o"/>
      <w:lvlJc w:val="left"/>
      <w:pPr>
        <w:ind w:left="5760" w:hanging="360"/>
      </w:pPr>
      <w:rPr>
        <w:rFonts w:ascii="Courier New" w:hAnsi="Courier New" w:cs="Courier New" w:hint="default"/>
      </w:rPr>
    </w:lvl>
    <w:lvl w:ilvl="8" w:tplc="1B201F6C" w:tentative="1">
      <w:start w:val="1"/>
      <w:numFmt w:val="bullet"/>
      <w:lvlText w:val=""/>
      <w:lvlJc w:val="left"/>
      <w:pPr>
        <w:ind w:left="6480" w:hanging="360"/>
      </w:pPr>
      <w:rPr>
        <w:rFonts w:ascii="Wingdings" w:hAnsi="Wingdings" w:hint="default"/>
      </w:rPr>
    </w:lvl>
  </w:abstractNum>
  <w:abstractNum w:abstractNumId="16" w15:restartNumberingAfterBreak="0">
    <w:nsid w:val="4DC4296A"/>
    <w:multiLevelType w:val="hybridMultilevel"/>
    <w:tmpl w:val="11C86286"/>
    <w:lvl w:ilvl="0" w:tplc="C48819B4">
      <w:start w:val="1"/>
      <w:numFmt w:val="bullet"/>
      <w:lvlText w:val=""/>
      <w:lvlJc w:val="left"/>
      <w:pPr>
        <w:ind w:left="720" w:hanging="360"/>
      </w:pPr>
      <w:rPr>
        <w:rFonts w:ascii="Symbol" w:hAnsi="Symbol" w:hint="default"/>
      </w:rPr>
    </w:lvl>
    <w:lvl w:ilvl="1" w:tplc="7F6E1C04" w:tentative="1">
      <w:start w:val="1"/>
      <w:numFmt w:val="bullet"/>
      <w:lvlText w:val="o"/>
      <w:lvlJc w:val="left"/>
      <w:pPr>
        <w:ind w:left="1440" w:hanging="360"/>
      </w:pPr>
      <w:rPr>
        <w:rFonts w:ascii="Courier New" w:hAnsi="Courier New" w:cs="Courier New" w:hint="default"/>
      </w:rPr>
    </w:lvl>
    <w:lvl w:ilvl="2" w:tplc="17069476" w:tentative="1">
      <w:start w:val="1"/>
      <w:numFmt w:val="bullet"/>
      <w:lvlText w:val=""/>
      <w:lvlJc w:val="left"/>
      <w:pPr>
        <w:ind w:left="2160" w:hanging="360"/>
      </w:pPr>
      <w:rPr>
        <w:rFonts w:ascii="Wingdings" w:hAnsi="Wingdings" w:hint="default"/>
      </w:rPr>
    </w:lvl>
    <w:lvl w:ilvl="3" w:tplc="1110E034" w:tentative="1">
      <w:start w:val="1"/>
      <w:numFmt w:val="bullet"/>
      <w:lvlText w:val=""/>
      <w:lvlJc w:val="left"/>
      <w:pPr>
        <w:ind w:left="2880" w:hanging="360"/>
      </w:pPr>
      <w:rPr>
        <w:rFonts w:ascii="Symbol" w:hAnsi="Symbol" w:hint="default"/>
      </w:rPr>
    </w:lvl>
    <w:lvl w:ilvl="4" w:tplc="E1AAB1FE" w:tentative="1">
      <w:start w:val="1"/>
      <w:numFmt w:val="bullet"/>
      <w:lvlText w:val="o"/>
      <w:lvlJc w:val="left"/>
      <w:pPr>
        <w:ind w:left="3600" w:hanging="360"/>
      </w:pPr>
      <w:rPr>
        <w:rFonts w:ascii="Courier New" w:hAnsi="Courier New" w:cs="Courier New" w:hint="default"/>
      </w:rPr>
    </w:lvl>
    <w:lvl w:ilvl="5" w:tplc="FFECC3E4" w:tentative="1">
      <w:start w:val="1"/>
      <w:numFmt w:val="bullet"/>
      <w:lvlText w:val=""/>
      <w:lvlJc w:val="left"/>
      <w:pPr>
        <w:ind w:left="4320" w:hanging="360"/>
      </w:pPr>
      <w:rPr>
        <w:rFonts w:ascii="Wingdings" w:hAnsi="Wingdings" w:hint="default"/>
      </w:rPr>
    </w:lvl>
    <w:lvl w:ilvl="6" w:tplc="81A2B8B0" w:tentative="1">
      <w:start w:val="1"/>
      <w:numFmt w:val="bullet"/>
      <w:lvlText w:val=""/>
      <w:lvlJc w:val="left"/>
      <w:pPr>
        <w:ind w:left="5040" w:hanging="360"/>
      </w:pPr>
      <w:rPr>
        <w:rFonts w:ascii="Symbol" w:hAnsi="Symbol" w:hint="default"/>
      </w:rPr>
    </w:lvl>
    <w:lvl w:ilvl="7" w:tplc="DCA66878" w:tentative="1">
      <w:start w:val="1"/>
      <w:numFmt w:val="bullet"/>
      <w:lvlText w:val="o"/>
      <w:lvlJc w:val="left"/>
      <w:pPr>
        <w:ind w:left="5760" w:hanging="360"/>
      </w:pPr>
      <w:rPr>
        <w:rFonts w:ascii="Courier New" w:hAnsi="Courier New" w:cs="Courier New" w:hint="default"/>
      </w:rPr>
    </w:lvl>
    <w:lvl w:ilvl="8" w:tplc="1A50E676" w:tentative="1">
      <w:start w:val="1"/>
      <w:numFmt w:val="bullet"/>
      <w:lvlText w:val=""/>
      <w:lvlJc w:val="left"/>
      <w:pPr>
        <w:ind w:left="6480" w:hanging="360"/>
      </w:pPr>
      <w:rPr>
        <w:rFonts w:ascii="Wingdings" w:hAnsi="Wingdings" w:hint="default"/>
      </w:rPr>
    </w:lvl>
  </w:abstractNum>
  <w:abstractNum w:abstractNumId="17" w15:restartNumberingAfterBreak="0">
    <w:nsid w:val="541A34E4"/>
    <w:multiLevelType w:val="hybridMultilevel"/>
    <w:tmpl w:val="8AFEC6AA"/>
    <w:lvl w:ilvl="0" w:tplc="B4FA93BC">
      <w:start w:val="1"/>
      <w:numFmt w:val="bullet"/>
      <w:lvlText w:val=""/>
      <w:lvlJc w:val="left"/>
      <w:pPr>
        <w:ind w:left="720" w:hanging="360"/>
      </w:pPr>
      <w:rPr>
        <w:rFonts w:ascii="Symbol" w:hAnsi="Symbol" w:hint="default"/>
      </w:rPr>
    </w:lvl>
    <w:lvl w:ilvl="1" w:tplc="2F9AB334" w:tentative="1">
      <w:start w:val="1"/>
      <w:numFmt w:val="bullet"/>
      <w:lvlText w:val="o"/>
      <w:lvlJc w:val="left"/>
      <w:pPr>
        <w:ind w:left="1440" w:hanging="360"/>
      </w:pPr>
      <w:rPr>
        <w:rFonts w:ascii="Courier New" w:hAnsi="Courier New" w:cs="Courier New" w:hint="default"/>
      </w:rPr>
    </w:lvl>
    <w:lvl w:ilvl="2" w:tplc="645A4A98" w:tentative="1">
      <w:start w:val="1"/>
      <w:numFmt w:val="bullet"/>
      <w:lvlText w:val=""/>
      <w:lvlJc w:val="left"/>
      <w:pPr>
        <w:ind w:left="2160" w:hanging="360"/>
      </w:pPr>
      <w:rPr>
        <w:rFonts w:ascii="Wingdings" w:hAnsi="Wingdings" w:hint="default"/>
      </w:rPr>
    </w:lvl>
    <w:lvl w:ilvl="3" w:tplc="35520350" w:tentative="1">
      <w:start w:val="1"/>
      <w:numFmt w:val="bullet"/>
      <w:lvlText w:val=""/>
      <w:lvlJc w:val="left"/>
      <w:pPr>
        <w:ind w:left="2880" w:hanging="360"/>
      </w:pPr>
      <w:rPr>
        <w:rFonts w:ascii="Symbol" w:hAnsi="Symbol" w:hint="default"/>
      </w:rPr>
    </w:lvl>
    <w:lvl w:ilvl="4" w:tplc="8C4E02B6" w:tentative="1">
      <w:start w:val="1"/>
      <w:numFmt w:val="bullet"/>
      <w:lvlText w:val="o"/>
      <w:lvlJc w:val="left"/>
      <w:pPr>
        <w:ind w:left="3600" w:hanging="360"/>
      </w:pPr>
      <w:rPr>
        <w:rFonts w:ascii="Courier New" w:hAnsi="Courier New" w:cs="Courier New" w:hint="default"/>
      </w:rPr>
    </w:lvl>
    <w:lvl w:ilvl="5" w:tplc="41024836" w:tentative="1">
      <w:start w:val="1"/>
      <w:numFmt w:val="bullet"/>
      <w:lvlText w:val=""/>
      <w:lvlJc w:val="left"/>
      <w:pPr>
        <w:ind w:left="4320" w:hanging="360"/>
      </w:pPr>
      <w:rPr>
        <w:rFonts w:ascii="Wingdings" w:hAnsi="Wingdings" w:hint="default"/>
      </w:rPr>
    </w:lvl>
    <w:lvl w:ilvl="6" w:tplc="C0E237B6" w:tentative="1">
      <w:start w:val="1"/>
      <w:numFmt w:val="bullet"/>
      <w:lvlText w:val=""/>
      <w:lvlJc w:val="left"/>
      <w:pPr>
        <w:ind w:left="5040" w:hanging="360"/>
      </w:pPr>
      <w:rPr>
        <w:rFonts w:ascii="Symbol" w:hAnsi="Symbol" w:hint="default"/>
      </w:rPr>
    </w:lvl>
    <w:lvl w:ilvl="7" w:tplc="9E68A824" w:tentative="1">
      <w:start w:val="1"/>
      <w:numFmt w:val="bullet"/>
      <w:lvlText w:val="o"/>
      <w:lvlJc w:val="left"/>
      <w:pPr>
        <w:ind w:left="5760" w:hanging="360"/>
      </w:pPr>
      <w:rPr>
        <w:rFonts w:ascii="Courier New" w:hAnsi="Courier New" w:cs="Courier New" w:hint="default"/>
      </w:rPr>
    </w:lvl>
    <w:lvl w:ilvl="8" w:tplc="EEBE86B2" w:tentative="1">
      <w:start w:val="1"/>
      <w:numFmt w:val="bullet"/>
      <w:lvlText w:val=""/>
      <w:lvlJc w:val="left"/>
      <w:pPr>
        <w:ind w:left="6480" w:hanging="360"/>
      </w:pPr>
      <w:rPr>
        <w:rFonts w:ascii="Wingdings" w:hAnsi="Wingdings" w:hint="default"/>
      </w:rPr>
    </w:lvl>
  </w:abstractNum>
  <w:abstractNum w:abstractNumId="18" w15:restartNumberingAfterBreak="0">
    <w:nsid w:val="5D2403B5"/>
    <w:multiLevelType w:val="hybridMultilevel"/>
    <w:tmpl w:val="E418F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182532"/>
    <w:multiLevelType w:val="hybridMultilevel"/>
    <w:tmpl w:val="418C1BCE"/>
    <w:lvl w:ilvl="0" w:tplc="97A89408">
      <w:start w:val="1"/>
      <w:numFmt w:val="bullet"/>
      <w:lvlText w:val=""/>
      <w:lvlJc w:val="left"/>
      <w:pPr>
        <w:ind w:left="720" w:hanging="360"/>
      </w:pPr>
      <w:rPr>
        <w:rFonts w:ascii="Symbol" w:hAnsi="Symbol" w:hint="default"/>
      </w:rPr>
    </w:lvl>
    <w:lvl w:ilvl="1" w:tplc="90022E4A" w:tentative="1">
      <w:start w:val="1"/>
      <w:numFmt w:val="bullet"/>
      <w:lvlText w:val="o"/>
      <w:lvlJc w:val="left"/>
      <w:pPr>
        <w:ind w:left="1440" w:hanging="360"/>
      </w:pPr>
      <w:rPr>
        <w:rFonts w:ascii="Courier New" w:hAnsi="Courier New" w:cs="Courier New" w:hint="default"/>
      </w:rPr>
    </w:lvl>
    <w:lvl w:ilvl="2" w:tplc="4F24782E" w:tentative="1">
      <w:start w:val="1"/>
      <w:numFmt w:val="bullet"/>
      <w:lvlText w:val=""/>
      <w:lvlJc w:val="left"/>
      <w:pPr>
        <w:ind w:left="2160" w:hanging="360"/>
      </w:pPr>
      <w:rPr>
        <w:rFonts w:ascii="Wingdings" w:hAnsi="Wingdings" w:hint="default"/>
      </w:rPr>
    </w:lvl>
    <w:lvl w:ilvl="3" w:tplc="E5E04FCC" w:tentative="1">
      <w:start w:val="1"/>
      <w:numFmt w:val="bullet"/>
      <w:lvlText w:val=""/>
      <w:lvlJc w:val="left"/>
      <w:pPr>
        <w:ind w:left="2880" w:hanging="360"/>
      </w:pPr>
      <w:rPr>
        <w:rFonts w:ascii="Symbol" w:hAnsi="Symbol" w:hint="default"/>
      </w:rPr>
    </w:lvl>
    <w:lvl w:ilvl="4" w:tplc="DE68D620" w:tentative="1">
      <w:start w:val="1"/>
      <w:numFmt w:val="bullet"/>
      <w:lvlText w:val="o"/>
      <w:lvlJc w:val="left"/>
      <w:pPr>
        <w:ind w:left="3600" w:hanging="360"/>
      </w:pPr>
      <w:rPr>
        <w:rFonts w:ascii="Courier New" w:hAnsi="Courier New" w:cs="Courier New" w:hint="default"/>
      </w:rPr>
    </w:lvl>
    <w:lvl w:ilvl="5" w:tplc="04688892" w:tentative="1">
      <w:start w:val="1"/>
      <w:numFmt w:val="bullet"/>
      <w:lvlText w:val=""/>
      <w:lvlJc w:val="left"/>
      <w:pPr>
        <w:ind w:left="4320" w:hanging="360"/>
      </w:pPr>
      <w:rPr>
        <w:rFonts w:ascii="Wingdings" w:hAnsi="Wingdings" w:hint="default"/>
      </w:rPr>
    </w:lvl>
    <w:lvl w:ilvl="6" w:tplc="B8EA778A" w:tentative="1">
      <w:start w:val="1"/>
      <w:numFmt w:val="bullet"/>
      <w:lvlText w:val=""/>
      <w:lvlJc w:val="left"/>
      <w:pPr>
        <w:ind w:left="5040" w:hanging="360"/>
      </w:pPr>
      <w:rPr>
        <w:rFonts w:ascii="Symbol" w:hAnsi="Symbol" w:hint="default"/>
      </w:rPr>
    </w:lvl>
    <w:lvl w:ilvl="7" w:tplc="73DAF854" w:tentative="1">
      <w:start w:val="1"/>
      <w:numFmt w:val="bullet"/>
      <w:lvlText w:val="o"/>
      <w:lvlJc w:val="left"/>
      <w:pPr>
        <w:ind w:left="5760" w:hanging="360"/>
      </w:pPr>
      <w:rPr>
        <w:rFonts w:ascii="Courier New" w:hAnsi="Courier New" w:cs="Courier New" w:hint="default"/>
      </w:rPr>
    </w:lvl>
    <w:lvl w:ilvl="8" w:tplc="5C14C43A" w:tentative="1">
      <w:start w:val="1"/>
      <w:numFmt w:val="bullet"/>
      <w:lvlText w:val=""/>
      <w:lvlJc w:val="left"/>
      <w:pPr>
        <w:ind w:left="6480" w:hanging="360"/>
      </w:pPr>
      <w:rPr>
        <w:rFonts w:ascii="Wingdings" w:hAnsi="Wingdings" w:hint="default"/>
      </w:rPr>
    </w:lvl>
  </w:abstractNum>
  <w:abstractNum w:abstractNumId="20" w15:restartNumberingAfterBreak="0">
    <w:nsid w:val="61E42C5C"/>
    <w:multiLevelType w:val="hybridMultilevel"/>
    <w:tmpl w:val="1B0E2720"/>
    <w:lvl w:ilvl="0" w:tplc="AADC2BA8">
      <w:start w:val="1"/>
      <w:numFmt w:val="bullet"/>
      <w:lvlText w:val=""/>
      <w:lvlJc w:val="left"/>
      <w:pPr>
        <w:ind w:left="720" w:hanging="360"/>
      </w:pPr>
      <w:rPr>
        <w:rFonts w:ascii="Symbol" w:hAnsi="Symbol" w:hint="default"/>
      </w:rPr>
    </w:lvl>
    <w:lvl w:ilvl="1" w:tplc="2E1A12DE" w:tentative="1">
      <w:start w:val="1"/>
      <w:numFmt w:val="bullet"/>
      <w:lvlText w:val="o"/>
      <w:lvlJc w:val="left"/>
      <w:pPr>
        <w:ind w:left="1440" w:hanging="360"/>
      </w:pPr>
      <w:rPr>
        <w:rFonts w:ascii="Courier New" w:hAnsi="Courier New" w:cs="Courier New" w:hint="default"/>
      </w:rPr>
    </w:lvl>
    <w:lvl w:ilvl="2" w:tplc="3410CCC0" w:tentative="1">
      <w:start w:val="1"/>
      <w:numFmt w:val="bullet"/>
      <w:lvlText w:val=""/>
      <w:lvlJc w:val="left"/>
      <w:pPr>
        <w:ind w:left="2160" w:hanging="360"/>
      </w:pPr>
      <w:rPr>
        <w:rFonts w:ascii="Wingdings" w:hAnsi="Wingdings" w:hint="default"/>
      </w:rPr>
    </w:lvl>
    <w:lvl w:ilvl="3" w:tplc="81D8D668" w:tentative="1">
      <w:start w:val="1"/>
      <w:numFmt w:val="bullet"/>
      <w:lvlText w:val=""/>
      <w:lvlJc w:val="left"/>
      <w:pPr>
        <w:ind w:left="2880" w:hanging="360"/>
      </w:pPr>
      <w:rPr>
        <w:rFonts w:ascii="Symbol" w:hAnsi="Symbol" w:hint="default"/>
      </w:rPr>
    </w:lvl>
    <w:lvl w:ilvl="4" w:tplc="07C68898" w:tentative="1">
      <w:start w:val="1"/>
      <w:numFmt w:val="bullet"/>
      <w:lvlText w:val="o"/>
      <w:lvlJc w:val="left"/>
      <w:pPr>
        <w:ind w:left="3600" w:hanging="360"/>
      </w:pPr>
      <w:rPr>
        <w:rFonts w:ascii="Courier New" w:hAnsi="Courier New" w:cs="Courier New" w:hint="default"/>
      </w:rPr>
    </w:lvl>
    <w:lvl w:ilvl="5" w:tplc="ACA6EE36" w:tentative="1">
      <w:start w:val="1"/>
      <w:numFmt w:val="bullet"/>
      <w:lvlText w:val=""/>
      <w:lvlJc w:val="left"/>
      <w:pPr>
        <w:ind w:left="4320" w:hanging="360"/>
      </w:pPr>
      <w:rPr>
        <w:rFonts w:ascii="Wingdings" w:hAnsi="Wingdings" w:hint="default"/>
      </w:rPr>
    </w:lvl>
    <w:lvl w:ilvl="6" w:tplc="2A2AE110" w:tentative="1">
      <w:start w:val="1"/>
      <w:numFmt w:val="bullet"/>
      <w:lvlText w:val=""/>
      <w:lvlJc w:val="left"/>
      <w:pPr>
        <w:ind w:left="5040" w:hanging="360"/>
      </w:pPr>
      <w:rPr>
        <w:rFonts w:ascii="Symbol" w:hAnsi="Symbol" w:hint="default"/>
      </w:rPr>
    </w:lvl>
    <w:lvl w:ilvl="7" w:tplc="E64C83A0" w:tentative="1">
      <w:start w:val="1"/>
      <w:numFmt w:val="bullet"/>
      <w:lvlText w:val="o"/>
      <w:lvlJc w:val="left"/>
      <w:pPr>
        <w:ind w:left="5760" w:hanging="360"/>
      </w:pPr>
      <w:rPr>
        <w:rFonts w:ascii="Courier New" w:hAnsi="Courier New" w:cs="Courier New" w:hint="default"/>
      </w:rPr>
    </w:lvl>
    <w:lvl w:ilvl="8" w:tplc="072C7326"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E208F7D0">
      <w:start w:val="1"/>
      <w:numFmt w:val="decimal"/>
      <w:lvlText w:val="%1."/>
      <w:lvlJc w:val="left"/>
      <w:pPr>
        <w:ind w:left="720" w:hanging="360"/>
      </w:pPr>
    </w:lvl>
    <w:lvl w:ilvl="1" w:tplc="9A7ADDE2" w:tentative="1">
      <w:start w:val="1"/>
      <w:numFmt w:val="lowerLetter"/>
      <w:lvlText w:val="%2."/>
      <w:lvlJc w:val="left"/>
      <w:pPr>
        <w:ind w:left="1440" w:hanging="360"/>
      </w:pPr>
    </w:lvl>
    <w:lvl w:ilvl="2" w:tplc="BAF4D236" w:tentative="1">
      <w:start w:val="1"/>
      <w:numFmt w:val="lowerRoman"/>
      <w:lvlText w:val="%3."/>
      <w:lvlJc w:val="right"/>
      <w:pPr>
        <w:ind w:left="2160" w:hanging="180"/>
      </w:pPr>
    </w:lvl>
    <w:lvl w:ilvl="3" w:tplc="0F8E21EE" w:tentative="1">
      <w:start w:val="1"/>
      <w:numFmt w:val="decimal"/>
      <w:lvlText w:val="%4."/>
      <w:lvlJc w:val="left"/>
      <w:pPr>
        <w:ind w:left="2880" w:hanging="360"/>
      </w:pPr>
    </w:lvl>
    <w:lvl w:ilvl="4" w:tplc="0AAA96E2" w:tentative="1">
      <w:start w:val="1"/>
      <w:numFmt w:val="lowerLetter"/>
      <w:lvlText w:val="%5."/>
      <w:lvlJc w:val="left"/>
      <w:pPr>
        <w:ind w:left="3600" w:hanging="360"/>
      </w:pPr>
    </w:lvl>
    <w:lvl w:ilvl="5" w:tplc="CCD220BE" w:tentative="1">
      <w:start w:val="1"/>
      <w:numFmt w:val="lowerRoman"/>
      <w:lvlText w:val="%6."/>
      <w:lvlJc w:val="right"/>
      <w:pPr>
        <w:ind w:left="4320" w:hanging="180"/>
      </w:pPr>
    </w:lvl>
    <w:lvl w:ilvl="6" w:tplc="5AD2940E" w:tentative="1">
      <w:start w:val="1"/>
      <w:numFmt w:val="decimal"/>
      <w:lvlText w:val="%7."/>
      <w:lvlJc w:val="left"/>
      <w:pPr>
        <w:ind w:left="5040" w:hanging="360"/>
      </w:pPr>
    </w:lvl>
    <w:lvl w:ilvl="7" w:tplc="60B6C4B0" w:tentative="1">
      <w:start w:val="1"/>
      <w:numFmt w:val="lowerLetter"/>
      <w:lvlText w:val="%8."/>
      <w:lvlJc w:val="left"/>
      <w:pPr>
        <w:ind w:left="5760" w:hanging="360"/>
      </w:pPr>
    </w:lvl>
    <w:lvl w:ilvl="8" w:tplc="308CCAF4" w:tentative="1">
      <w:start w:val="1"/>
      <w:numFmt w:val="lowerRoman"/>
      <w:lvlText w:val="%9."/>
      <w:lvlJc w:val="right"/>
      <w:pPr>
        <w:ind w:left="6480" w:hanging="180"/>
      </w:pPr>
    </w:lvl>
  </w:abstractNum>
  <w:abstractNum w:abstractNumId="22" w15:restartNumberingAfterBreak="0">
    <w:nsid w:val="686F2A4A"/>
    <w:multiLevelType w:val="hybridMultilevel"/>
    <w:tmpl w:val="1EE47484"/>
    <w:lvl w:ilvl="0" w:tplc="E74E4DBE">
      <w:start w:val="1"/>
      <w:numFmt w:val="bullet"/>
      <w:lvlText w:val=""/>
      <w:lvlJc w:val="left"/>
      <w:pPr>
        <w:ind w:left="720" w:hanging="360"/>
      </w:pPr>
      <w:rPr>
        <w:rFonts w:ascii="Symbol" w:hAnsi="Symbol" w:hint="default"/>
      </w:rPr>
    </w:lvl>
    <w:lvl w:ilvl="1" w:tplc="D4D0EF76" w:tentative="1">
      <w:start w:val="1"/>
      <w:numFmt w:val="bullet"/>
      <w:lvlText w:val="o"/>
      <w:lvlJc w:val="left"/>
      <w:pPr>
        <w:ind w:left="1440" w:hanging="360"/>
      </w:pPr>
      <w:rPr>
        <w:rFonts w:ascii="Courier New" w:hAnsi="Courier New" w:cs="Courier New" w:hint="default"/>
      </w:rPr>
    </w:lvl>
    <w:lvl w:ilvl="2" w:tplc="4392BA3E" w:tentative="1">
      <w:start w:val="1"/>
      <w:numFmt w:val="bullet"/>
      <w:lvlText w:val=""/>
      <w:lvlJc w:val="left"/>
      <w:pPr>
        <w:ind w:left="2160" w:hanging="360"/>
      </w:pPr>
      <w:rPr>
        <w:rFonts w:ascii="Wingdings" w:hAnsi="Wingdings" w:hint="default"/>
      </w:rPr>
    </w:lvl>
    <w:lvl w:ilvl="3" w:tplc="53229B24" w:tentative="1">
      <w:start w:val="1"/>
      <w:numFmt w:val="bullet"/>
      <w:lvlText w:val=""/>
      <w:lvlJc w:val="left"/>
      <w:pPr>
        <w:ind w:left="2880" w:hanging="360"/>
      </w:pPr>
      <w:rPr>
        <w:rFonts w:ascii="Symbol" w:hAnsi="Symbol" w:hint="default"/>
      </w:rPr>
    </w:lvl>
    <w:lvl w:ilvl="4" w:tplc="3E50E0F6" w:tentative="1">
      <w:start w:val="1"/>
      <w:numFmt w:val="bullet"/>
      <w:lvlText w:val="o"/>
      <w:lvlJc w:val="left"/>
      <w:pPr>
        <w:ind w:left="3600" w:hanging="360"/>
      </w:pPr>
      <w:rPr>
        <w:rFonts w:ascii="Courier New" w:hAnsi="Courier New" w:cs="Courier New" w:hint="default"/>
      </w:rPr>
    </w:lvl>
    <w:lvl w:ilvl="5" w:tplc="C7C68CA2" w:tentative="1">
      <w:start w:val="1"/>
      <w:numFmt w:val="bullet"/>
      <w:lvlText w:val=""/>
      <w:lvlJc w:val="left"/>
      <w:pPr>
        <w:ind w:left="4320" w:hanging="360"/>
      </w:pPr>
      <w:rPr>
        <w:rFonts w:ascii="Wingdings" w:hAnsi="Wingdings" w:hint="default"/>
      </w:rPr>
    </w:lvl>
    <w:lvl w:ilvl="6" w:tplc="88A6CDD0" w:tentative="1">
      <w:start w:val="1"/>
      <w:numFmt w:val="bullet"/>
      <w:lvlText w:val=""/>
      <w:lvlJc w:val="left"/>
      <w:pPr>
        <w:ind w:left="5040" w:hanging="360"/>
      </w:pPr>
      <w:rPr>
        <w:rFonts w:ascii="Symbol" w:hAnsi="Symbol" w:hint="default"/>
      </w:rPr>
    </w:lvl>
    <w:lvl w:ilvl="7" w:tplc="60ECB338" w:tentative="1">
      <w:start w:val="1"/>
      <w:numFmt w:val="bullet"/>
      <w:lvlText w:val="o"/>
      <w:lvlJc w:val="left"/>
      <w:pPr>
        <w:ind w:left="5760" w:hanging="360"/>
      </w:pPr>
      <w:rPr>
        <w:rFonts w:ascii="Courier New" w:hAnsi="Courier New" w:cs="Courier New" w:hint="default"/>
      </w:rPr>
    </w:lvl>
    <w:lvl w:ilvl="8" w:tplc="E14EFDAA" w:tentative="1">
      <w:start w:val="1"/>
      <w:numFmt w:val="bullet"/>
      <w:lvlText w:val=""/>
      <w:lvlJc w:val="left"/>
      <w:pPr>
        <w:ind w:left="6480" w:hanging="360"/>
      </w:pPr>
      <w:rPr>
        <w:rFonts w:ascii="Wingdings" w:hAnsi="Wingdings" w:hint="default"/>
      </w:rPr>
    </w:lvl>
  </w:abstractNum>
  <w:abstractNum w:abstractNumId="23" w15:restartNumberingAfterBreak="0">
    <w:nsid w:val="6A796AAB"/>
    <w:multiLevelType w:val="hybridMultilevel"/>
    <w:tmpl w:val="F632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93460F"/>
    <w:multiLevelType w:val="hybridMultilevel"/>
    <w:tmpl w:val="C7F0D5FE"/>
    <w:lvl w:ilvl="0" w:tplc="3FD8D26C">
      <w:start w:val="1"/>
      <w:numFmt w:val="bullet"/>
      <w:lvlText w:val=""/>
      <w:lvlJc w:val="left"/>
      <w:pPr>
        <w:ind w:left="720" w:hanging="360"/>
      </w:pPr>
      <w:rPr>
        <w:rFonts w:ascii="Symbol" w:hAnsi="Symbol" w:hint="default"/>
      </w:rPr>
    </w:lvl>
    <w:lvl w:ilvl="1" w:tplc="F25E8360" w:tentative="1">
      <w:start w:val="1"/>
      <w:numFmt w:val="bullet"/>
      <w:lvlText w:val="o"/>
      <w:lvlJc w:val="left"/>
      <w:pPr>
        <w:ind w:left="1440" w:hanging="360"/>
      </w:pPr>
      <w:rPr>
        <w:rFonts w:ascii="Courier New" w:hAnsi="Courier New" w:cs="Courier New" w:hint="default"/>
      </w:rPr>
    </w:lvl>
    <w:lvl w:ilvl="2" w:tplc="79DA307A" w:tentative="1">
      <w:start w:val="1"/>
      <w:numFmt w:val="bullet"/>
      <w:lvlText w:val=""/>
      <w:lvlJc w:val="left"/>
      <w:pPr>
        <w:ind w:left="2160" w:hanging="360"/>
      </w:pPr>
      <w:rPr>
        <w:rFonts w:ascii="Wingdings" w:hAnsi="Wingdings" w:hint="default"/>
      </w:rPr>
    </w:lvl>
    <w:lvl w:ilvl="3" w:tplc="072A20DE" w:tentative="1">
      <w:start w:val="1"/>
      <w:numFmt w:val="bullet"/>
      <w:lvlText w:val=""/>
      <w:lvlJc w:val="left"/>
      <w:pPr>
        <w:ind w:left="2880" w:hanging="360"/>
      </w:pPr>
      <w:rPr>
        <w:rFonts w:ascii="Symbol" w:hAnsi="Symbol" w:hint="default"/>
      </w:rPr>
    </w:lvl>
    <w:lvl w:ilvl="4" w:tplc="3B4E69FA" w:tentative="1">
      <w:start w:val="1"/>
      <w:numFmt w:val="bullet"/>
      <w:lvlText w:val="o"/>
      <w:lvlJc w:val="left"/>
      <w:pPr>
        <w:ind w:left="3600" w:hanging="360"/>
      </w:pPr>
      <w:rPr>
        <w:rFonts w:ascii="Courier New" w:hAnsi="Courier New" w:cs="Courier New" w:hint="default"/>
      </w:rPr>
    </w:lvl>
    <w:lvl w:ilvl="5" w:tplc="2C506D84" w:tentative="1">
      <w:start w:val="1"/>
      <w:numFmt w:val="bullet"/>
      <w:lvlText w:val=""/>
      <w:lvlJc w:val="left"/>
      <w:pPr>
        <w:ind w:left="4320" w:hanging="360"/>
      </w:pPr>
      <w:rPr>
        <w:rFonts w:ascii="Wingdings" w:hAnsi="Wingdings" w:hint="default"/>
      </w:rPr>
    </w:lvl>
    <w:lvl w:ilvl="6" w:tplc="B9243418" w:tentative="1">
      <w:start w:val="1"/>
      <w:numFmt w:val="bullet"/>
      <w:lvlText w:val=""/>
      <w:lvlJc w:val="left"/>
      <w:pPr>
        <w:ind w:left="5040" w:hanging="360"/>
      </w:pPr>
      <w:rPr>
        <w:rFonts w:ascii="Symbol" w:hAnsi="Symbol" w:hint="default"/>
      </w:rPr>
    </w:lvl>
    <w:lvl w:ilvl="7" w:tplc="E0AA6C1A" w:tentative="1">
      <w:start w:val="1"/>
      <w:numFmt w:val="bullet"/>
      <w:lvlText w:val="o"/>
      <w:lvlJc w:val="left"/>
      <w:pPr>
        <w:ind w:left="5760" w:hanging="360"/>
      </w:pPr>
      <w:rPr>
        <w:rFonts w:ascii="Courier New" w:hAnsi="Courier New" w:cs="Courier New" w:hint="default"/>
      </w:rPr>
    </w:lvl>
    <w:lvl w:ilvl="8" w:tplc="9C60AD90" w:tentative="1">
      <w:start w:val="1"/>
      <w:numFmt w:val="bullet"/>
      <w:lvlText w:val=""/>
      <w:lvlJc w:val="left"/>
      <w:pPr>
        <w:ind w:left="6480" w:hanging="360"/>
      </w:pPr>
      <w:rPr>
        <w:rFonts w:ascii="Wingdings" w:hAnsi="Wingdings" w:hint="default"/>
      </w:rPr>
    </w:lvl>
  </w:abstractNum>
  <w:abstractNum w:abstractNumId="25" w15:restartNumberingAfterBreak="0">
    <w:nsid w:val="6C6F3AF2"/>
    <w:multiLevelType w:val="multilevel"/>
    <w:tmpl w:val="31FE26E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6CD56469"/>
    <w:multiLevelType w:val="hybridMultilevel"/>
    <w:tmpl w:val="96B4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A53220"/>
    <w:multiLevelType w:val="hybridMultilevel"/>
    <w:tmpl w:val="7F44E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F324F1"/>
    <w:multiLevelType w:val="hybridMultilevel"/>
    <w:tmpl w:val="D6D66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8A3C1B"/>
    <w:multiLevelType w:val="multilevel"/>
    <w:tmpl w:val="4390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1"/>
  </w:num>
  <w:num w:numId="3">
    <w:abstractNumId w:val="9"/>
  </w:num>
  <w:num w:numId="4">
    <w:abstractNumId w:val="8"/>
  </w:num>
  <w:num w:numId="5">
    <w:abstractNumId w:val="0"/>
  </w:num>
  <w:num w:numId="6">
    <w:abstractNumId w:val="29"/>
  </w:num>
  <w:num w:numId="7">
    <w:abstractNumId w:val="25"/>
  </w:num>
  <w:num w:numId="8">
    <w:abstractNumId w:val="11"/>
  </w:num>
  <w:num w:numId="9">
    <w:abstractNumId w:val="13"/>
  </w:num>
  <w:num w:numId="10">
    <w:abstractNumId w:val="14"/>
  </w:num>
  <w:num w:numId="11">
    <w:abstractNumId w:val="24"/>
  </w:num>
  <w:num w:numId="12">
    <w:abstractNumId w:val="20"/>
  </w:num>
  <w:num w:numId="13">
    <w:abstractNumId w:val="2"/>
  </w:num>
  <w:num w:numId="14">
    <w:abstractNumId w:val="17"/>
  </w:num>
  <w:num w:numId="15">
    <w:abstractNumId w:val="4"/>
  </w:num>
  <w:num w:numId="16">
    <w:abstractNumId w:val="15"/>
  </w:num>
  <w:num w:numId="17">
    <w:abstractNumId w:val="19"/>
  </w:num>
  <w:num w:numId="18">
    <w:abstractNumId w:val="10"/>
  </w:num>
  <w:num w:numId="19">
    <w:abstractNumId w:val="6"/>
  </w:num>
  <w:num w:numId="20">
    <w:abstractNumId w:val="22"/>
  </w:num>
  <w:num w:numId="21">
    <w:abstractNumId w:val="16"/>
  </w:num>
  <w:num w:numId="22">
    <w:abstractNumId w:val="1"/>
  </w:num>
  <w:num w:numId="23">
    <w:abstractNumId w:val="26"/>
  </w:num>
  <w:num w:numId="24">
    <w:abstractNumId w:val="23"/>
  </w:num>
  <w:num w:numId="25">
    <w:abstractNumId w:val="27"/>
  </w:num>
  <w:num w:numId="26">
    <w:abstractNumId w:val="18"/>
  </w:num>
  <w:num w:numId="27">
    <w:abstractNumId w:val="28"/>
  </w:num>
  <w:num w:numId="28">
    <w:abstractNumId w:val="12"/>
  </w:num>
  <w:num w:numId="29">
    <w:abstractNumId w:val="3"/>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7C2EB6"/>
    <w:rsid w:val="000029D5"/>
    <w:rsid w:val="00003D34"/>
    <w:rsid w:val="00007277"/>
    <w:rsid w:val="00010707"/>
    <w:rsid w:val="00010E14"/>
    <w:rsid w:val="00017087"/>
    <w:rsid w:val="0002241A"/>
    <w:rsid w:val="00024E5D"/>
    <w:rsid w:val="0002567F"/>
    <w:rsid w:val="00026A45"/>
    <w:rsid w:val="00027D42"/>
    <w:rsid w:val="000317D2"/>
    <w:rsid w:val="00031993"/>
    <w:rsid w:val="000342A9"/>
    <w:rsid w:val="00034826"/>
    <w:rsid w:val="00036A49"/>
    <w:rsid w:val="00042A27"/>
    <w:rsid w:val="00042CEA"/>
    <w:rsid w:val="00045DC7"/>
    <w:rsid w:val="00046DE4"/>
    <w:rsid w:val="00050303"/>
    <w:rsid w:val="000539FF"/>
    <w:rsid w:val="00061350"/>
    <w:rsid w:val="0006217E"/>
    <w:rsid w:val="00065277"/>
    <w:rsid w:val="00065B8F"/>
    <w:rsid w:val="0006627F"/>
    <w:rsid w:val="00071888"/>
    <w:rsid w:val="00071F82"/>
    <w:rsid w:val="00072533"/>
    <w:rsid w:val="00073875"/>
    <w:rsid w:val="0007664B"/>
    <w:rsid w:val="00076AAA"/>
    <w:rsid w:val="00077432"/>
    <w:rsid w:val="00077F68"/>
    <w:rsid w:val="00080372"/>
    <w:rsid w:val="00081778"/>
    <w:rsid w:val="00082238"/>
    <w:rsid w:val="00083151"/>
    <w:rsid w:val="00087DA2"/>
    <w:rsid w:val="00096C93"/>
    <w:rsid w:val="000A03DC"/>
    <w:rsid w:val="000A3BBF"/>
    <w:rsid w:val="000A5605"/>
    <w:rsid w:val="000A73B9"/>
    <w:rsid w:val="000B6BE9"/>
    <w:rsid w:val="000C3183"/>
    <w:rsid w:val="000C4013"/>
    <w:rsid w:val="000D178F"/>
    <w:rsid w:val="000D52E9"/>
    <w:rsid w:val="000D7463"/>
    <w:rsid w:val="000E297D"/>
    <w:rsid w:val="000E4178"/>
    <w:rsid w:val="000F1793"/>
    <w:rsid w:val="000F2C82"/>
    <w:rsid w:val="000F5302"/>
    <w:rsid w:val="000F56CC"/>
    <w:rsid w:val="000F5FDA"/>
    <w:rsid w:val="000F6CA7"/>
    <w:rsid w:val="00102443"/>
    <w:rsid w:val="001031D1"/>
    <w:rsid w:val="001042CE"/>
    <w:rsid w:val="00104D21"/>
    <w:rsid w:val="0010716D"/>
    <w:rsid w:val="00107DF5"/>
    <w:rsid w:val="00122CD5"/>
    <w:rsid w:val="001252B8"/>
    <w:rsid w:val="00125D26"/>
    <w:rsid w:val="00126C4D"/>
    <w:rsid w:val="00133F3D"/>
    <w:rsid w:val="00134B04"/>
    <w:rsid w:val="00137CD1"/>
    <w:rsid w:val="001404D8"/>
    <w:rsid w:val="001534BB"/>
    <w:rsid w:val="00154E67"/>
    <w:rsid w:val="00157A7B"/>
    <w:rsid w:val="001625C8"/>
    <w:rsid w:val="001669F5"/>
    <w:rsid w:val="00170E37"/>
    <w:rsid w:val="001716A5"/>
    <w:rsid w:val="00172E7C"/>
    <w:rsid w:val="00177A9E"/>
    <w:rsid w:val="00183A04"/>
    <w:rsid w:val="00184290"/>
    <w:rsid w:val="00186A8E"/>
    <w:rsid w:val="0019316E"/>
    <w:rsid w:val="00196474"/>
    <w:rsid w:val="001A3E43"/>
    <w:rsid w:val="001A5E7A"/>
    <w:rsid w:val="001A6929"/>
    <w:rsid w:val="001A71FB"/>
    <w:rsid w:val="001D33C5"/>
    <w:rsid w:val="001E22EE"/>
    <w:rsid w:val="001E2C6D"/>
    <w:rsid w:val="001E4FF6"/>
    <w:rsid w:val="001E640F"/>
    <w:rsid w:val="001F7D6B"/>
    <w:rsid w:val="00200865"/>
    <w:rsid w:val="00204406"/>
    <w:rsid w:val="002063E5"/>
    <w:rsid w:val="00206EF7"/>
    <w:rsid w:val="00214580"/>
    <w:rsid w:val="002217A8"/>
    <w:rsid w:val="00231F36"/>
    <w:rsid w:val="00232010"/>
    <w:rsid w:val="002323A0"/>
    <w:rsid w:val="00233BD4"/>
    <w:rsid w:val="00236784"/>
    <w:rsid w:val="0024421E"/>
    <w:rsid w:val="00244FAB"/>
    <w:rsid w:val="00246F3A"/>
    <w:rsid w:val="00252E0E"/>
    <w:rsid w:val="00253917"/>
    <w:rsid w:val="00257088"/>
    <w:rsid w:val="00260D4E"/>
    <w:rsid w:val="00277059"/>
    <w:rsid w:val="002802B1"/>
    <w:rsid w:val="00287FAE"/>
    <w:rsid w:val="00290AE6"/>
    <w:rsid w:val="00292A44"/>
    <w:rsid w:val="00292C6F"/>
    <w:rsid w:val="002939D6"/>
    <w:rsid w:val="00293D93"/>
    <w:rsid w:val="00297B7C"/>
    <w:rsid w:val="002A05F8"/>
    <w:rsid w:val="002A06D3"/>
    <w:rsid w:val="002A28F1"/>
    <w:rsid w:val="002A662C"/>
    <w:rsid w:val="002A6E20"/>
    <w:rsid w:val="002A6EBA"/>
    <w:rsid w:val="002B3D8C"/>
    <w:rsid w:val="002B3F6B"/>
    <w:rsid w:val="002B4B8A"/>
    <w:rsid w:val="002B4C7C"/>
    <w:rsid w:val="002B5104"/>
    <w:rsid w:val="002D58F7"/>
    <w:rsid w:val="002E7642"/>
    <w:rsid w:val="002E7D91"/>
    <w:rsid w:val="002F6A6C"/>
    <w:rsid w:val="00300CFC"/>
    <w:rsid w:val="003052B5"/>
    <w:rsid w:val="00305422"/>
    <w:rsid w:val="00306000"/>
    <w:rsid w:val="00307006"/>
    <w:rsid w:val="00320C9C"/>
    <w:rsid w:val="0032463E"/>
    <w:rsid w:val="0032655E"/>
    <w:rsid w:val="00327CD6"/>
    <w:rsid w:val="0033482A"/>
    <w:rsid w:val="00334DEE"/>
    <w:rsid w:val="0033522D"/>
    <w:rsid w:val="0033651C"/>
    <w:rsid w:val="00340DE0"/>
    <w:rsid w:val="0034524B"/>
    <w:rsid w:val="00355F48"/>
    <w:rsid w:val="00362906"/>
    <w:rsid w:val="00364013"/>
    <w:rsid w:val="00371413"/>
    <w:rsid w:val="00375CFF"/>
    <w:rsid w:val="00380585"/>
    <w:rsid w:val="00381AA7"/>
    <w:rsid w:val="003848A8"/>
    <w:rsid w:val="003870B1"/>
    <w:rsid w:val="00387B22"/>
    <w:rsid w:val="00390E82"/>
    <w:rsid w:val="00392910"/>
    <w:rsid w:val="003A20E3"/>
    <w:rsid w:val="003A214C"/>
    <w:rsid w:val="003A3AC2"/>
    <w:rsid w:val="003A4463"/>
    <w:rsid w:val="003B082D"/>
    <w:rsid w:val="003B147D"/>
    <w:rsid w:val="003B25AB"/>
    <w:rsid w:val="003B3B28"/>
    <w:rsid w:val="003B6792"/>
    <w:rsid w:val="003C4304"/>
    <w:rsid w:val="003C523F"/>
    <w:rsid w:val="003C5A34"/>
    <w:rsid w:val="003D0A4C"/>
    <w:rsid w:val="003D0E58"/>
    <w:rsid w:val="003D2C9C"/>
    <w:rsid w:val="003D5101"/>
    <w:rsid w:val="003D5925"/>
    <w:rsid w:val="003D6392"/>
    <w:rsid w:val="003D6F96"/>
    <w:rsid w:val="003E1154"/>
    <w:rsid w:val="003E421D"/>
    <w:rsid w:val="003E54E6"/>
    <w:rsid w:val="003E5A06"/>
    <w:rsid w:val="003E6C5C"/>
    <w:rsid w:val="003E7274"/>
    <w:rsid w:val="003E77F2"/>
    <w:rsid w:val="003F11E0"/>
    <w:rsid w:val="003F17E0"/>
    <w:rsid w:val="003F2A7C"/>
    <w:rsid w:val="003F4F6D"/>
    <w:rsid w:val="003F6305"/>
    <w:rsid w:val="003F7DD8"/>
    <w:rsid w:val="00407474"/>
    <w:rsid w:val="004121EB"/>
    <w:rsid w:val="004131CA"/>
    <w:rsid w:val="00414D2B"/>
    <w:rsid w:val="0041548C"/>
    <w:rsid w:val="00416E18"/>
    <w:rsid w:val="00416EC5"/>
    <w:rsid w:val="004220FF"/>
    <w:rsid w:val="004224EE"/>
    <w:rsid w:val="004267F8"/>
    <w:rsid w:val="0043284D"/>
    <w:rsid w:val="004352C8"/>
    <w:rsid w:val="0043767A"/>
    <w:rsid w:val="0044061D"/>
    <w:rsid w:val="0044453B"/>
    <w:rsid w:val="00445F87"/>
    <w:rsid w:val="004464B2"/>
    <w:rsid w:val="00450A63"/>
    <w:rsid w:val="00450F06"/>
    <w:rsid w:val="00455401"/>
    <w:rsid w:val="0045704A"/>
    <w:rsid w:val="004642BB"/>
    <w:rsid w:val="004649FE"/>
    <w:rsid w:val="00466FE7"/>
    <w:rsid w:val="00474DC5"/>
    <w:rsid w:val="004905A7"/>
    <w:rsid w:val="00495DBC"/>
    <w:rsid w:val="004A2CA3"/>
    <w:rsid w:val="004A3139"/>
    <w:rsid w:val="004A43A7"/>
    <w:rsid w:val="004A5767"/>
    <w:rsid w:val="004A6E8E"/>
    <w:rsid w:val="004B343C"/>
    <w:rsid w:val="004B47A6"/>
    <w:rsid w:val="004C392D"/>
    <w:rsid w:val="004C3DE2"/>
    <w:rsid w:val="004D255F"/>
    <w:rsid w:val="004D31FB"/>
    <w:rsid w:val="004D34A3"/>
    <w:rsid w:val="004D422D"/>
    <w:rsid w:val="004E45D5"/>
    <w:rsid w:val="004E46D2"/>
    <w:rsid w:val="004E5B09"/>
    <w:rsid w:val="004F41CA"/>
    <w:rsid w:val="004F60F0"/>
    <w:rsid w:val="00506856"/>
    <w:rsid w:val="00513A8C"/>
    <w:rsid w:val="005203D5"/>
    <w:rsid w:val="00523FE0"/>
    <w:rsid w:val="00524EAB"/>
    <w:rsid w:val="00530C66"/>
    <w:rsid w:val="00534343"/>
    <w:rsid w:val="00535640"/>
    <w:rsid w:val="00540B9B"/>
    <w:rsid w:val="00571AE3"/>
    <w:rsid w:val="005734D9"/>
    <w:rsid w:val="005767D6"/>
    <w:rsid w:val="0058007B"/>
    <w:rsid w:val="005805A4"/>
    <w:rsid w:val="00585C1C"/>
    <w:rsid w:val="005B43BF"/>
    <w:rsid w:val="005C0EC6"/>
    <w:rsid w:val="005C1CD5"/>
    <w:rsid w:val="005C7FA7"/>
    <w:rsid w:val="005D039F"/>
    <w:rsid w:val="005D1492"/>
    <w:rsid w:val="005D36B5"/>
    <w:rsid w:val="005D3AB0"/>
    <w:rsid w:val="005E33FF"/>
    <w:rsid w:val="005E3F90"/>
    <w:rsid w:val="005E47DB"/>
    <w:rsid w:val="005E74E3"/>
    <w:rsid w:val="005E7AEE"/>
    <w:rsid w:val="005F2E0D"/>
    <w:rsid w:val="005F7FA8"/>
    <w:rsid w:val="0060248B"/>
    <w:rsid w:val="006041CA"/>
    <w:rsid w:val="00606183"/>
    <w:rsid w:val="006121D9"/>
    <w:rsid w:val="0061655C"/>
    <w:rsid w:val="00625089"/>
    <w:rsid w:val="0062741C"/>
    <w:rsid w:val="006372D7"/>
    <w:rsid w:val="00637D3F"/>
    <w:rsid w:val="00652201"/>
    <w:rsid w:val="00656709"/>
    <w:rsid w:val="00660F4F"/>
    <w:rsid w:val="00665E7F"/>
    <w:rsid w:val="00671571"/>
    <w:rsid w:val="006738DB"/>
    <w:rsid w:val="006772EF"/>
    <w:rsid w:val="006876B2"/>
    <w:rsid w:val="006908AD"/>
    <w:rsid w:val="00693388"/>
    <w:rsid w:val="0069506E"/>
    <w:rsid w:val="006A0613"/>
    <w:rsid w:val="006A68A5"/>
    <w:rsid w:val="006B0B25"/>
    <w:rsid w:val="006B6594"/>
    <w:rsid w:val="006B79B3"/>
    <w:rsid w:val="006B7D36"/>
    <w:rsid w:val="006C34F2"/>
    <w:rsid w:val="006C4087"/>
    <w:rsid w:val="006C547B"/>
    <w:rsid w:val="006C57EB"/>
    <w:rsid w:val="006C5A56"/>
    <w:rsid w:val="006D01B5"/>
    <w:rsid w:val="006D1751"/>
    <w:rsid w:val="006D187D"/>
    <w:rsid w:val="006D21A0"/>
    <w:rsid w:val="006E4549"/>
    <w:rsid w:val="006E46AD"/>
    <w:rsid w:val="006F046C"/>
    <w:rsid w:val="0070018D"/>
    <w:rsid w:val="00702273"/>
    <w:rsid w:val="007040C3"/>
    <w:rsid w:val="0070789A"/>
    <w:rsid w:val="0071177C"/>
    <w:rsid w:val="00711D32"/>
    <w:rsid w:val="00712D74"/>
    <w:rsid w:val="00720146"/>
    <w:rsid w:val="007216C4"/>
    <w:rsid w:val="007217A6"/>
    <w:rsid w:val="007242B6"/>
    <w:rsid w:val="007343BC"/>
    <w:rsid w:val="007363FE"/>
    <w:rsid w:val="00740449"/>
    <w:rsid w:val="00740BAD"/>
    <w:rsid w:val="00742680"/>
    <w:rsid w:val="0074621C"/>
    <w:rsid w:val="00746FDF"/>
    <w:rsid w:val="0075226A"/>
    <w:rsid w:val="007540B0"/>
    <w:rsid w:val="00756B41"/>
    <w:rsid w:val="007666FB"/>
    <w:rsid w:val="00770D56"/>
    <w:rsid w:val="00775228"/>
    <w:rsid w:val="007770F3"/>
    <w:rsid w:val="0078370F"/>
    <w:rsid w:val="00784B0A"/>
    <w:rsid w:val="00785284"/>
    <w:rsid w:val="00794187"/>
    <w:rsid w:val="00794526"/>
    <w:rsid w:val="00796A9D"/>
    <w:rsid w:val="007A4B6B"/>
    <w:rsid w:val="007B4727"/>
    <w:rsid w:val="007C1390"/>
    <w:rsid w:val="007C13C0"/>
    <w:rsid w:val="007D2EEE"/>
    <w:rsid w:val="007D2F86"/>
    <w:rsid w:val="007D6A8B"/>
    <w:rsid w:val="007E79DD"/>
    <w:rsid w:val="007F24CF"/>
    <w:rsid w:val="007F4DB5"/>
    <w:rsid w:val="007F664B"/>
    <w:rsid w:val="00803601"/>
    <w:rsid w:val="00806A9D"/>
    <w:rsid w:val="00813FAA"/>
    <w:rsid w:val="00821457"/>
    <w:rsid w:val="00821AE8"/>
    <w:rsid w:val="00823D76"/>
    <w:rsid w:val="008273D9"/>
    <w:rsid w:val="008273F9"/>
    <w:rsid w:val="0083103B"/>
    <w:rsid w:val="0083721C"/>
    <w:rsid w:val="00837DBC"/>
    <w:rsid w:val="0084078B"/>
    <w:rsid w:val="0084261B"/>
    <w:rsid w:val="00850719"/>
    <w:rsid w:val="00850883"/>
    <w:rsid w:val="00851C5A"/>
    <w:rsid w:val="00853509"/>
    <w:rsid w:val="008535C7"/>
    <w:rsid w:val="00855443"/>
    <w:rsid w:val="00855EA1"/>
    <w:rsid w:val="00873466"/>
    <w:rsid w:val="008737C7"/>
    <w:rsid w:val="00882DDF"/>
    <w:rsid w:val="00883F66"/>
    <w:rsid w:val="00884EBC"/>
    <w:rsid w:val="00884F21"/>
    <w:rsid w:val="008925EF"/>
    <w:rsid w:val="00895347"/>
    <w:rsid w:val="00896344"/>
    <w:rsid w:val="00897316"/>
    <w:rsid w:val="008A0741"/>
    <w:rsid w:val="008A6D1B"/>
    <w:rsid w:val="008B156C"/>
    <w:rsid w:val="008B39A5"/>
    <w:rsid w:val="008B687E"/>
    <w:rsid w:val="008B7F10"/>
    <w:rsid w:val="008C308B"/>
    <w:rsid w:val="008C7392"/>
    <w:rsid w:val="008D75A5"/>
    <w:rsid w:val="008E35A1"/>
    <w:rsid w:val="008E61A2"/>
    <w:rsid w:val="008E64C0"/>
    <w:rsid w:val="008E7A82"/>
    <w:rsid w:val="008F421C"/>
    <w:rsid w:val="008F431E"/>
    <w:rsid w:val="008F4AB6"/>
    <w:rsid w:val="008F4ADD"/>
    <w:rsid w:val="008F5655"/>
    <w:rsid w:val="008F7831"/>
    <w:rsid w:val="008F7D2C"/>
    <w:rsid w:val="00910440"/>
    <w:rsid w:val="009148EF"/>
    <w:rsid w:val="00917232"/>
    <w:rsid w:val="00917A30"/>
    <w:rsid w:val="009218EF"/>
    <w:rsid w:val="00924F09"/>
    <w:rsid w:val="00924FD4"/>
    <w:rsid w:val="0093401B"/>
    <w:rsid w:val="00942011"/>
    <w:rsid w:val="00943E25"/>
    <w:rsid w:val="00951D1F"/>
    <w:rsid w:val="009553CE"/>
    <w:rsid w:val="0095546C"/>
    <w:rsid w:val="009569C1"/>
    <w:rsid w:val="00957A4D"/>
    <w:rsid w:val="00961961"/>
    <w:rsid w:val="009715FE"/>
    <w:rsid w:val="00971FBE"/>
    <w:rsid w:val="0097205B"/>
    <w:rsid w:val="00973254"/>
    <w:rsid w:val="009910D3"/>
    <w:rsid w:val="0099246F"/>
    <w:rsid w:val="00994740"/>
    <w:rsid w:val="009A70AF"/>
    <w:rsid w:val="009A7BF3"/>
    <w:rsid w:val="009B0512"/>
    <w:rsid w:val="009B0C9E"/>
    <w:rsid w:val="009B1241"/>
    <w:rsid w:val="009B31DB"/>
    <w:rsid w:val="009B37EF"/>
    <w:rsid w:val="009B6F4F"/>
    <w:rsid w:val="009C12B4"/>
    <w:rsid w:val="009C18CE"/>
    <w:rsid w:val="009C5B26"/>
    <w:rsid w:val="009C5D05"/>
    <w:rsid w:val="009C6DCB"/>
    <w:rsid w:val="009D3EFC"/>
    <w:rsid w:val="009D48B2"/>
    <w:rsid w:val="009D6E71"/>
    <w:rsid w:val="009E07D8"/>
    <w:rsid w:val="009E0A5A"/>
    <w:rsid w:val="009E6409"/>
    <w:rsid w:val="009F31C4"/>
    <w:rsid w:val="009F481E"/>
    <w:rsid w:val="00A025CE"/>
    <w:rsid w:val="00A03BB1"/>
    <w:rsid w:val="00A07768"/>
    <w:rsid w:val="00A1718A"/>
    <w:rsid w:val="00A34F9D"/>
    <w:rsid w:val="00A353E5"/>
    <w:rsid w:val="00A355EC"/>
    <w:rsid w:val="00A36998"/>
    <w:rsid w:val="00A45813"/>
    <w:rsid w:val="00A502ED"/>
    <w:rsid w:val="00A50685"/>
    <w:rsid w:val="00A50C93"/>
    <w:rsid w:val="00A515AD"/>
    <w:rsid w:val="00A611FE"/>
    <w:rsid w:val="00A61383"/>
    <w:rsid w:val="00A62C93"/>
    <w:rsid w:val="00A63F98"/>
    <w:rsid w:val="00A66488"/>
    <w:rsid w:val="00A71444"/>
    <w:rsid w:val="00A7331F"/>
    <w:rsid w:val="00A74F8D"/>
    <w:rsid w:val="00A75A73"/>
    <w:rsid w:val="00A762EF"/>
    <w:rsid w:val="00A76678"/>
    <w:rsid w:val="00A8010B"/>
    <w:rsid w:val="00A81D8D"/>
    <w:rsid w:val="00A82753"/>
    <w:rsid w:val="00A8607E"/>
    <w:rsid w:val="00A91C2C"/>
    <w:rsid w:val="00A937E1"/>
    <w:rsid w:val="00A95F8E"/>
    <w:rsid w:val="00AA0433"/>
    <w:rsid w:val="00AA173B"/>
    <w:rsid w:val="00AA3849"/>
    <w:rsid w:val="00AA4164"/>
    <w:rsid w:val="00AB230E"/>
    <w:rsid w:val="00AB5531"/>
    <w:rsid w:val="00AB6DA0"/>
    <w:rsid w:val="00AC4CE3"/>
    <w:rsid w:val="00AC61CB"/>
    <w:rsid w:val="00AC79F5"/>
    <w:rsid w:val="00AD080A"/>
    <w:rsid w:val="00AD6FDC"/>
    <w:rsid w:val="00AE1443"/>
    <w:rsid w:val="00AE3849"/>
    <w:rsid w:val="00AF407F"/>
    <w:rsid w:val="00AF64C2"/>
    <w:rsid w:val="00AF7B90"/>
    <w:rsid w:val="00B03E76"/>
    <w:rsid w:val="00B12BBB"/>
    <w:rsid w:val="00B13E75"/>
    <w:rsid w:val="00B14834"/>
    <w:rsid w:val="00B151D6"/>
    <w:rsid w:val="00B200CA"/>
    <w:rsid w:val="00B21690"/>
    <w:rsid w:val="00B21989"/>
    <w:rsid w:val="00B30910"/>
    <w:rsid w:val="00B3247E"/>
    <w:rsid w:val="00B36D59"/>
    <w:rsid w:val="00B52FAD"/>
    <w:rsid w:val="00B537E2"/>
    <w:rsid w:val="00B53989"/>
    <w:rsid w:val="00B56390"/>
    <w:rsid w:val="00B6022F"/>
    <w:rsid w:val="00B60EF8"/>
    <w:rsid w:val="00B630F8"/>
    <w:rsid w:val="00B649CC"/>
    <w:rsid w:val="00B673C4"/>
    <w:rsid w:val="00B7039D"/>
    <w:rsid w:val="00B71B28"/>
    <w:rsid w:val="00B77590"/>
    <w:rsid w:val="00B8009B"/>
    <w:rsid w:val="00B846B3"/>
    <w:rsid w:val="00B852D1"/>
    <w:rsid w:val="00B91462"/>
    <w:rsid w:val="00B914E7"/>
    <w:rsid w:val="00B91661"/>
    <w:rsid w:val="00B97A55"/>
    <w:rsid w:val="00BA0236"/>
    <w:rsid w:val="00BA03E2"/>
    <w:rsid w:val="00BA489B"/>
    <w:rsid w:val="00BA52BC"/>
    <w:rsid w:val="00BA5440"/>
    <w:rsid w:val="00BA6DA8"/>
    <w:rsid w:val="00BB09A3"/>
    <w:rsid w:val="00BB11B5"/>
    <w:rsid w:val="00BB1621"/>
    <w:rsid w:val="00BB2B5F"/>
    <w:rsid w:val="00BB416B"/>
    <w:rsid w:val="00BB7D3D"/>
    <w:rsid w:val="00BC0B6A"/>
    <w:rsid w:val="00BC25FE"/>
    <w:rsid w:val="00BC75E8"/>
    <w:rsid w:val="00BD33DE"/>
    <w:rsid w:val="00BD4384"/>
    <w:rsid w:val="00BD5A11"/>
    <w:rsid w:val="00BE2F9C"/>
    <w:rsid w:val="00BE3935"/>
    <w:rsid w:val="00BF4821"/>
    <w:rsid w:val="00C14A63"/>
    <w:rsid w:val="00C1746F"/>
    <w:rsid w:val="00C223D1"/>
    <w:rsid w:val="00C2322D"/>
    <w:rsid w:val="00C260C5"/>
    <w:rsid w:val="00C260FA"/>
    <w:rsid w:val="00C2712D"/>
    <w:rsid w:val="00C30356"/>
    <w:rsid w:val="00C321CB"/>
    <w:rsid w:val="00C32461"/>
    <w:rsid w:val="00C328A3"/>
    <w:rsid w:val="00C3518E"/>
    <w:rsid w:val="00C37534"/>
    <w:rsid w:val="00C43C74"/>
    <w:rsid w:val="00C4522A"/>
    <w:rsid w:val="00C4599E"/>
    <w:rsid w:val="00C47533"/>
    <w:rsid w:val="00C51AC4"/>
    <w:rsid w:val="00C5393C"/>
    <w:rsid w:val="00C53CD5"/>
    <w:rsid w:val="00C56C2D"/>
    <w:rsid w:val="00C70648"/>
    <w:rsid w:val="00C73338"/>
    <w:rsid w:val="00C74640"/>
    <w:rsid w:val="00C813AC"/>
    <w:rsid w:val="00C91932"/>
    <w:rsid w:val="00C9214C"/>
    <w:rsid w:val="00C93565"/>
    <w:rsid w:val="00CA5D38"/>
    <w:rsid w:val="00CA773E"/>
    <w:rsid w:val="00CB4980"/>
    <w:rsid w:val="00CB4A5A"/>
    <w:rsid w:val="00CB7770"/>
    <w:rsid w:val="00CC250A"/>
    <w:rsid w:val="00CC5320"/>
    <w:rsid w:val="00CC71AC"/>
    <w:rsid w:val="00CD4292"/>
    <w:rsid w:val="00CD5A47"/>
    <w:rsid w:val="00CE08DF"/>
    <w:rsid w:val="00CE24EF"/>
    <w:rsid w:val="00CE2CDD"/>
    <w:rsid w:val="00CE4253"/>
    <w:rsid w:val="00CE4369"/>
    <w:rsid w:val="00CE5077"/>
    <w:rsid w:val="00CF3D79"/>
    <w:rsid w:val="00CF6993"/>
    <w:rsid w:val="00CF71F5"/>
    <w:rsid w:val="00D05243"/>
    <w:rsid w:val="00D05EDA"/>
    <w:rsid w:val="00D06893"/>
    <w:rsid w:val="00D1297B"/>
    <w:rsid w:val="00D16BF4"/>
    <w:rsid w:val="00D20D96"/>
    <w:rsid w:val="00D215C9"/>
    <w:rsid w:val="00D21B90"/>
    <w:rsid w:val="00D33137"/>
    <w:rsid w:val="00D36932"/>
    <w:rsid w:val="00D37DF1"/>
    <w:rsid w:val="00D46679"/>
    <w:rsid w:val="00D46AB7"/>
    <w:rsid w:val="00D5358F"/>
    <w:rsid w:val="00D637DA"/>
    <w:rsid w:val="00D80691"/>
    <w:rsid w:val="00D83B8E"/>
    <w:rsid w:val="00D9203E"/>
    <w:rsid w:val="00D9291A"/>
    <w:rsid w:val="00D92A30"/>
    <w:rsid w:val="00D94E29"/>
    <w:rsid w:val="00D95683"/>
    <w:rsid w:val="00D9671C"/>
    <w:rsid w:val="00D96812"/>
    <w:rsid w:val="00D97704"/>
    <w:rsid w:val="00DA3B52"/>
    <w:rsid w:val="00DA49D9"/>
    <w:rsid w:val="00DA68E2"/>
    <w:rsid w:val="00DA7C3F"/>
    <w:rsid w:val="00DB303D"/>
    <w:rsid w:val="00DB4360"/>
    <w:rsid w:val="00DB5E8B"/>
    <w:rsid w:val="00DC2285"/>
    <w:rsid w:val="00DC29BA"/>
    <w:rsid w:val="00DC35FC"/>
    <w:rsid w:val="00DC6305"/>
    <w:rsid w:val="00DC6579"/>
    <w:rsid w:val="00DC6EDD"/>
    <w:rsid w:val="00DE0DD4"/>
    <w:rsid w:val="00DE0DF9"/>
    <w:rsid w:val="00DE309E"/>
    <w:rsid w:val="00DF1418"/>
    <w:rsid w:val="00DF465E"/>
    <w:rsid w:val="00DF5F03"/>
    <w:rsid w:val="00E03E5F"/>
    <w:rsid w:val="00E04142"/>
    <w:rsid w:val="00E05491"/>
    <w:rsid w:val="00E05A79"/>
    <w:rsid w:val="00E06699"/>
    <w:rsid w:val="00E07AEF"/>
    <w:rsid w:val="00E124D2"/>
    <w:rsid w:val="00E147D9"/>
    <w:rsid w:val="00E14E33"/>
    <w:rsid w:val="00E20396"/>
    <w:rsid w:val="00E21D5D"/>
    <w:rsid w:val="00E31669"/>
    <w:rsid w:val="00E3241A"/>
    <w:rsid w:val="00E3458E"/>
    <w:rsid w:val="00E4152E"/>
    <w:rsid w:val="00E415C7"/>
    <w:rsid w:val="00E45533"/>
    <w:rsid w:val="00E45C8F"/>
    <w:rsid w:val="00E56DAD"/>
    <w:rsid w:val="00E606DE"/>
    <w:rsid w:val="00E61749"/>
    <w:rsid w:val="00E617B1"/>
    <w:rsid w:val="00E641D3"/>
    <w:rsid w:val="00E712E1"/>
    <w:rsid w:val="00E74DD4"/>
    <w:rsid w:val="00E76EBE"/>
    <w:rsid w:val="00E80396"/>
    <w:rsid w:val="00E80437"/>
    <w:rsid w:val="00E9074A"/>
    <w:rsid w:val="00E92DF1"/>
    <w:rsid w:val="00E9321B"/>
    <w:rsid w:val="00EA16FB"/>
    <w:rsid w:val="00EA19E4"/>
    <w:rsid w:val="00EA34DF"/>
    <w:rsid w:val="00EA3D27"/>
    <w:rsid w:val="00EA5F43"/>
    <w:rsid w:val="00EA6A85"/>
    <w:rsid w:val="00EA7B02"/>
    <w:rsid w:val="00EB297C"/>
    <w:rsid w:val="00EB77B0"/>
    <w:rsid w:val="00EC0D5F"/>
    <w:rsid w:val="00EC2CC5"/>
    <w:rsid w:val="00ED138A"/>
    <w:rsid w:val="00ED25FF"/>
    <w:rsid w:val="00ED3626"/>
    <w:rsid w:val="00ED6B54"/>
    <w:rsid w:val="00EE0604"/>
    <w:rsid w:val="00EE0CDB"/>
    <w:rsid w:val="00EE78BD"/>
    <w:rsid w:val="00EF061B"/>
    <w:rsid w:val="00EF418B"/>
    <w:rsid w:val="00EF4B17"/>
    <w:rsid w:val="00F048A7"/>
    <w:rsid w:val="00F11A0C"/>
    <w:rsid w:val="00F17757"/>
    <w:rsid w:val="00F26252"/>
    <w:rsid w:val="00F2664D"/>
    <w:rsid w:val="00F30655"/>
    <w:rsid w:val="00F30FC2"/>
    <w:rsid w:val="00F32FE0"/>
    <w:rsid w:val="00F37EEE"/>
    <w:rsid w:val="00F40A3D"/>
    <w:rsid w:val="00F43D2E"/>
    <w:rsid w:val="00F45671"/>
    <w:rsid w:val="00F50E89"/>
    <w:rsid w:val="00F51C4B"/>
    <w:rsid w:val="00F51F4B"/>
    <w:rsid w:val="00F5231C"/>
    <w:rsid w:val="00F534CE"/>
    <w:rsid w:val="00F55170"/>
    <w:rsid w:val="00F701DC"/>
    <w:rsid w:val="00F7530E"/>
    <w:rsid w:val="00F7651B"/>
    <w:rsid w:val="00F81956"/>
    <w:rsid w:val="00F82EA0"/>
    <w:rsid w:val="00F83995"/>
    <w:rsid w:val="00F84FDA"/>
    <w:rsid w:val="00F94A51"/>
    <w:rsid w:val="00FA08EA"/>
    <w:rsid w:val="00FB0B07"/>
    <w:rsid w:val="00FB40F3"/>
    <w:rsid w:val="00FB607A"/>
    <w:rsid w:val="00FC332C"/>
    <w:rsid w:val="00FC4649"/>
    <w:rsid w:val="00FD0CD9"/>
    <w:rsid w:val="00FD0CE4"/>
    <w:rsid w:val="00FD2116"/>
    <w:rsid w:val="00FD530E"/>
    <w:rsid w:val="00FD758A"/>
    <w:rsid w:val="00FE034D"/>
    <w:rsid w:val="00FE33D7"/>
    <w:rsid w:val="00FF3521"/>
    <w:rsid w:val="00FF65EA"/>
    <w:rsid w:val="647C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50710"/>
  <w15:chartTrackingRefBased/>
  <w15:docId w15:val="{99E1FAB9-74E8-4BED-B9D8-D15A262B5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04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649C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40DE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5C7"/>
    <w:pPr>
      <w:spacing w:after="200" w:line="276" w:lineRule="auto"/>
      <w:ind w:left="720"/>
      <w:contextualSpacing/>
    </w:pPr>
  </w:style>
  <w:style w:type="character" w:styleId="Hyperlink">
    <w:name w:val="Hyperlink"/>
    <w:basedOn w:val="DefaultParagraphFont"/>
    <w:uiPriority w:val="99"/>
    <w:unhideWhenUsed/>
    <w:rsid w:val="00F534CE"/>
    <w:rPr>
      <w:color w:val="0563C1" w:themeColor="hyperlink"/>
      <w:u w:val="single"/>
    </w:rPr>
  </w:style>
  <w:style w:type="character" w:customStyle="1" w:styleId="UnresolvedMention1">
    <w:name w:val="Unresolved Mention1"/>
    <w:basedOn w:val="DefaultParagraphFont"/>
    <w:uiPriority w:val="99"/>
    <w:semiHidden/>
    <w:unhideWhenUsed/>
    <w:rsid w:val="00F534CE"/>
    <w:rPr>
      <w:color w:val="605E5C"/>
      <w:shd w:val="clear" w:color="auto" w:fill="E1DFDD"/>
    </w:rPr>
  </w:style>
  <w:style w:type="paragraph" w:styleId="Header">
    <w:name w:val="header"/>
    <w:basedOn w:val="Normal"/>
    <w:link w:val="HeaderChar"/>
    <w:uiPriority w:val="99"/>
    <w:unhideWhenUsed/>
    <w:rsid w:val="009F4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81E"/>
  </w:style>
  <w:style w:type="paragraph" w:styleId="Footer">
    <w:name w:val="footer"/>
    <w:basedOn w:val="Normal"/>
    <w:link w:val="FooterChar"/>
    <w:uiPriority w:val="99"/>
    <w:unhideWhenUsed/>
    <w:rsid w:val="009F4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81E"/>
  </w:style>
  <w:style w:type="character" w:customStyle="1" w:styleId="Heading2Char">
    <w:name w:val="Heading 2 Char"/>
    <w:basedOn w:val="DefaultParagraphFont"/>
    <w:link w:val="Heading2"/>
    <w:uiPriority w:val="9"/>
    <w:rsid w:val="00B649C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649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F35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521"/>
    <w:rPr>
      <w:rFonts w:ascii="Segoe UI" w:hAnsi="Segoe UI" w:cs="Segoe UI"/>
      <w:sz w:val="18"/>
      <w:szCs w:val="18"/>
    </w:rPr>
  </w:style>
  <w:style w:type="character" w:customStyle="1" w:styleId="Heading1Char">
    <w:name w:val="Heading 1 Char"/>
    <w:basedOn w:val="DefaultParagraphFont"/>
    <w:link w:val="Heading1"/>
    <w:uiPriority w:val="9"/>
    <w:rsid w:val="001404D8"/>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4B34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40DE0"/>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7363FE"/>
    <w:rPr>
      <w:color w:val="954F72" w:themeColor="followedHyperlink"/>
      <w:u w:val="single"/>
    </w:rPr>
  </w:style>
  <w:style w:type="paragraph" w:styleId="NoSpacing">
    <w:name w:val="No Spacing"/>
    <w:link w:val="NoSpacingChar"/>
    <w:uiPriority w:val="1"/>
    <w:qFormat/>
    <w:rsid w:val="00BA54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5440"/>
    <w:rPr>
      <w:rFonts w:eastAsiaTheme="minorEastAsia"/>
      <w:lang w:val="en-US"/>
    </w:rPr>
  </w:style>
  <w:style w:type="paragraph" w:styleId="TOCHeading">
    <w:name w:val="TOC Heading"/>
    <w:basedOn w:val="Heading1"/>
    <w:next w:val="Normal"/>
    <w:uiPriority w:val="39"/>
    <w:unhideWhenUsed/>
    <w:qFormat/>
    <w:rsid w:val="00BA5440"/>
    <w:pPr>
      <w:outlineLvl w:val="9"/>
    </w:pPr>
    <w:rPr>
      <w:lang w:val="en-US"/>
    </w:rPr>
  </w:style>
  <w:style w:type="paragraph" w:styleId="TOC1">
    <w:name w:val="toc 1"/>
    <w:basedOn w:val="Normal"/>
    <w:next w:val="Normal"/>
    <w:autoRedefine/>
    <w:uiPriority w:val="39"/>
    <w:unhideWhenUsed/>
    <w:rsid w:val="00BA5440"/>
    <w:pPr>
      <w:spacing w:after="100"/>
    </w:pPr>
  </w:style>
  <w:style w:type="paragraph" w:styleId="TOC2">
    <w:name w:val="toc 2"/>
    <w:basedOn w:val="Normal"/>
    <w:next w:val="Normal"/>
    <w:autoRedefine/>
    <w:uiPriority w:val="39"/>
    <w:unhideWhenUsed/>
    <w:rsid w:val="00BA5440"/>
    <w:pPr>
      <w:spacing w:after="100"/>
      <w:ind w:left="220"/>
    </w:pPr>
  </w:style>
  <w:style w:type="paragraph" w:styleId="TOC3">
    <w:name w:val="toc 3"/>
    <w:basedOn w:val="Normal"/>
    <w:next w:val="Normal"/>
    <w:autoRedefine/>
    <w:uiPriority w:val="39"/>
    <w:unhideWhenUsed/>
    <w:rsid w:val="00BA5440"/>
    <w:pPr>
      <w:spacing w:after="100"/>
      <w:ind w:left="440"/>
    </w:pPr>
  </w:style>
  <w:style w:type="character" w:styleId="UnresolvedMention">
    <w:name w:val="Unresolved Mention"/>
    <w:basedOn w:val="DefaultParagraphFont"/>
    <w:uiPriority w:val="99"/>
    <w:rsid w:val="00740BAD"/>
    <w:rPr>
      <w:color w:val="605E5C"/>
      <w:shd w:val="clear" w:color="auto" w:fill="E1DFDD"/>
    </w:rPr>
  </w:style>
  <w:style w:type="paragraph" w:styleId="Bibliography">
    <w:name w:val="Bibliography"/>
    <w:basedOn w:val="Normal"/>
    <w:next w:val="Normal"/>
    <w:uiPriority w:val="37"/>
    <w:unhideWhenUsed/>
    <w:rsid w:val="00A762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080166">
      <w:bodyDiv w:val="1"/>
      <w:marLeft w:val="0"/>
      <w:marRight w:val="0"/>
      <w:marTop w:val="0"/>
      <w:marBottom w:val="0"/>
      <w:divBdr>
        <w:top w:val="none" w:sz="0" w:space="0" w:color="auto"/>
        <w:left w:val="none" w:sz="0" w:space="0" w:color="auto"/>
        <w:bottom w:val="none" w:sz="0" w:space="0" w:color="auto"/>
        <w:right w:val="none" w:sz="0" w:space="0" w:color="auto"/>
      </w:divBdr>
    </w:div>
    <w:div w:id="104204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microsoft.com/office/2007/relationships/hdphoto" Target="media/hdphoto2.wdp"/><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79200C971D24DE0B76DB6E664FCE494"/>
        <w:category>
          <w:name w:val="General"/>
          <w:gallery w:val="placeholder"/>
        </w:category>
        <w:types>
          <w:type w:val="bbPlcHdr"/>
        </w:types>
        <w:behaviors>
          <w:behavior w:val="content"/>
        </w:behaviors>
        <w:guid w:val="{9A074B67-D0A9-45CD-8111-ECBD70759625}"/>
      </w:docPartPr>
      <w:docPartBody>
        <w:p w:rsidR="00450F06" w:rsidRDefault="008151A2" w:rsidP="00450F06">
          <w:pPr>
            <w:pStyle w:val="579200C971D24DE0B76DB6E664FCE494"/>
          </w:pPr>
          <w:r>
            <w:rPr>
              <w:color w:val="4472C4" w:themeColor="accent1"/>
              <w:sz w:val="20"/>
              <w:szCs w:val="20"/>
            </w:rPr>
            <w:t>[Author name]</w:t>
          </w:r>
        </w:p>
      </w:docPartBody>
    </w:docPart>
    <w:docPart>
      <w:docPartPr>
        <w:name w:val="137F6FE2D45B45358524B22922023B94"/>
        <w:category>
          <w:name w:val="General"/>
          <w:gallery w:val="placeholder"/>
        </w:category>
        <w:types>
          <w:type w:val="bbPlcHdr"/>
        </w:types>
        <w:behaviors>
          <w:behavior w:val="content"/>
        </w:behaviors>
        <w:guid w:val="{87608BEA-5E09-4FE6-A7B2-3738EFCE9593}"/>
      </w:docPartPr>
      <w:docPartBody>
        <w:p w:rsidR="00450F06" w:rsidRDefault="008151A2" w:rsidP="00450F06">
          <w:pPr>
            <w:pStyle w:val="137F6FE2D45B45358524B22922023B94"/>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5EB"/>
    <w:rsid w:val="00045C23"/>
    <w:rsid w:val="00450F06"/>
    <w:rsid w:val="00572161"/>
    <w:rsid w:val="008151A2"/>
    <w:rsid w:val="00A975EB"/>
    <w:rsid w:val="00CB0D96"/>
    <w:rsid w:val="00DE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8B5EE0B3784A1C9FBF822572A135EF">
    <w:name w:val="198B5EE0B3784A1C9FBF822572A135EF"/>
    <w:rsid w:val="00A975EB"/>
  </w:style>
  <w:style w:type="paragraph" w:customStyle="1" w:styleId="23A627E108164C4FBCE921C1D21FE640">
    <w:name w:val="23A627E108164C4FBCE921C1D21FE640"/>
    <w:rsid w:val="00A975EB"/>
  </w:style>
  <w:style w:type="paragraph" w:customStyle="1" w:styleId="4045B728E1094B859ED3EFE86EFF8895">
    <w:name w:val="4045B728E1094B859ED3EFE86EFF8895"/>
    <w:rsid w:val="00A975EB"/>
  </w:style>
  <w:style w:type="paragraph" w:customStyle="1" w:styleId="D83ABF9114794E36BD839C9FAD7CEFE4">
    <w:name w:val="D83ABF9114794E36BD839C9FAD7CEFE4"/>
    <w:rsid w:val="00A975EB"/>
  </w:style>
  <w:style w:type="paragraph" w:customStyle="1" w:styleId="579200C971D24DE0B76DB6E664FCE494">
    <w:name w:val="579200C971D24DE0B76DB6E664FCE494"/>
    <w:rsid w:val="00450F06"/>
  </w:style>
  <w:style w:type="paragraph" w:customStyle="1" w:styleId="137F6FE2D45B45358524B22922023B94">
    <w:name w:val="137F6FE2D45B45358524B22922023B94"/>
    <w:rsid w:val="00450F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Leadership implement and drive change in the organisation, they motivate others to accomplish organisational goals through a transformational process.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Ken19</b:Tag>
    <b:SourceType>DocumentFromInternetSite</b:SourceType>
    <b:Guid>{8A40B4CE-0CBC-481A-93C0-4EF57CB7AC7D}</b:Guid>
    <b:Title>Mastering Organizational Leadership</b:Title>
    <b:Year>2019</b:Year>
    <b:Author>
      <b:Author>
        <b:NameList>
          <b:Person>
            <b:Last>Blanchard</b:Last>
            <b:First>Ken</b:First>
          </b:Person>
        </b:NameList>
      </b:Author>
    </b:Author>
    <b:Month>2</b:Month>
    <b:Day>14</b:Day>
    <b:YearAccessed>2019</b:YearAccessed>
    <b:MonthAccessed>2</b:MonthAccessed>
    <b:DayAccessed>15</b:DayAccessed>
    <b:URL>https://www.clomedia.com/2019/02/14/mastering-organizational-leadership/</b:URL>
    <b:RefOrder>2</b:RefOrder>
  </b:Source>
  <b:Source>
    <b:Tag>Ken16</b:Tag>
    <b:SourceType>DocumentFromInternetSite</b:SourceType>
    <b:Guid>{26090D9B-71B8-4BAE-B6B3-8E868E8EC275}</b:Guid>
    <b:Author>
      <b:Author>
        <b:NameList>
          <b:Person>
            <b:Last>Blanchard</b:Last>
            <b:First>Ken</b:First>
          </b:Person>
        </b:NameList>
      </b:Author>
    </b:Author>
    <b:Title>Set Up First-time Managers for Success</b:Title>
    <b:Year>2016</b:Year>
    <b:Month>5</b:Month>
    <b:Day>13</b:Day>
    <b:YearAccessed>2019</b:YearAccessed>
    <b:MonthAccessed>2</b:MonthAccessed>
    <b:DayAccessed>15</b:DayAccessed>
    <b:URL>https://www.clomedia.com/2016/05/13/set-up-first-time-managers-for-success/</b:URL>
    <b:RefOrder>3</b:RefOrder>
  </b:Source>
  <b:Source>
    <b:Tag>Ken17</b:Tag>
    <b:SourceType>DocumentFromInternetSite</b:SourceType>
    <b:Guid>{C79E48F6-AF82-41D5-8C76-A8781448523A}</b:Guid>
    <b:Author>
      <b:Author>
        <b:NameList>
          <b:Person>
            <b:Last>Blanchard</b:Last>
            <b:First>Ken</b:First>
          </b:Person>
        </b:NameList>
      </b:Author>
    </b:Author>
    <b:Title>Servant Leadership in Action</b:Title>
    <b:Year>2017</b:Year>
    <b:Month>10 </b:Month>
    <b:Day>20</b:Day>
    <b:YearAccessed>2019</b:YearAccessed>
    <b:MonthAccessed>2</b:MonthAccessed>
    <b:DayAccessed>15</b:DayAccessed>
    <b:URL>https://www.clomedia.com/2017/10/20/servant-leadership-action/</b:URL>
    <b:RefOrder>4</b:RefOrder>
  </b:Source>
  <b:Source>
    <b:Tag>Ser16</b:Tag>
    <b:SourceType>DocumentFromInternetSite</b:SourceType>
    <b:Guid>{8C96C165-0BFE-4869-9DA8-1F768A20AA69}</b:Guid>
    <b:Title>Kirkpatrick Model: Four Levels of Learning Evaluation</b:Title>
    <b:Year>2016</b:Year>
    <b:Author>
      <b:Author>
        <b:NameList>
          <b:Person>
            <b:Last>Kurt</b:Last>
            <b:First>Serhat</b:First>
          </b:Person>
        </b:NameList>
      </b:Author>
    </b:Author>
    <b:Month>10</b:Month>
    <b:Day>24</b:Day>
    <b:YearAccessed>2019</b:YearAccessed>
    <b:MonthAccessed>4</b:MonthAccessed>
    <b:DayAccessed>5</b:DayAccessed>
    <b:URL> https://educationaltechnology.net/kirkpatrick-model-four-levels-learning-evaluation/</b:URL>
    <b:RefOrder>5</b:RefOrder>
  </b:Source>
  <b:Source>
    <b:Tag>CIP19</b:Tag>
    <b:SourceType>DocumentFromInternetSite</b:SourceType>
    <b:Guid>{896807DD-3838-4F5B-B3AD-8B6FBF97BCCC}</b:Guid>
    <b:Title>Leadership</b:Title>
    <b:Year>2019</b:Year>
    <b:Author>
      <b:Author>
        <b:Corporate>CIPD</b:Corporate>
      </b:Author>
    </b:Author>
    <b:YearAccessed>2019</b:YearAccessed>
    <b:MonthAccessed>3</b:MonthAccessed>
    <b:DayAccessed>1</b:DayAccessed>
    <b:URL>https://www.cipd.co.uk/knowledge/strategy/leadership</b:URL>
    <b:RefOrder>6</b:RefOrder>
  </b:Source>
  <b:Source>
    <b:Tag>CIP17</b:Tag>
    <b:SourceType>Report</b:SourceType>
    <b:Guid>{E735465F-C5D4-43DD-B198-EEE135BAC53C}</b:Guid>
    <b:Author>
      <b:Author>
        <b:Corporate>CIPD</b:Corporate>
      </b:Author>
    </b:Author>
    <b:Title>Human capital theory: assessing the evidence for the value and importance of people to organisational success</b:Title>
    <b:Year>2017</b:Year>
    <b:Publisher>CIPD</b:Publisher>
    <b:City> London</b:City>
    <b:RefOrder>7</b:RefOrder>
  </b:Source>
  <b:Source>
    <b:Tag>BUR78</b:Tag>
    <b:SourceType>Book</b:SourceType>
    <b:Guid>{7686DD94-9D54-487B-8635-B09C51FC0E79}</b:Guid>
    <b:Author>
      <b:Author>
        <b:NameList>
          <b:Person>
            <b:Last>Burns</b:Last>
            <b:First>J.</b:First>
            <b:Middle>M.</b:Middle>
          </b:Person>
        </b:NameList>
      </b:Author>
    </b:Author>
    <b:Title>Leadership</b:Title>
    <b:Year>1978</b:Year>
    <b:City>New York</b:City>
    <b:Publisher>Harper &amp; Row</b:Publisher>
    <b:RefOrder>8</b:RefOrder>
  </b:Source>
  <b:Source>
    <b:Tag>Hel82</b:Tag>
    <b:SourceType>JournalArticle</b:SourceType>
    <b:Guid>{2C0FDA88-3EC4-45F1-9F4E-3C10769A4E7A}</b:Guid>
    <b:Title>Leadership and Followership: Some Summary Propositions</b:Title>
    <b:Year>1982</b:Year>
    <b:JournalName>The Journal of Applied Behavioral Science</b:JournalName>
    <b:Pages>405–414</b:Pages>
    <b:Volume>18</b:Volume>
    <b:Issue>3</b:Issue>
    <b:Author>
      <b:Author>
        <b:NameList>
          <b:Person>
            <b:Last>Heller</b:Last>
            <b:First>T</b:First>
          </b:Person>
          <b:Person>
            <b:Last>Til</b:Last>
            <b:Middle>V</b:Middle>
            <b:First>J</b:First>
          </b:Person>
        </b:NameList>
      </b:Author>
    </b:Author>
    <b:RefOrder>9</b:RefOrder>
  </b:Source>
  <b:Source>
    <b:Tag>Hol92</b:Tag>
    <b:SourceType>JournalArticle</b:SourceType>
    <b:Guid>{38D25C65-D373-4D62-B0B9-161560E32CA5}</b:Guid>
    <b:Title>Leadership, followership, self, and others</b:Title>
    <b:JournalName>The Leadership Quarterly</b:JournalName>
    <b:Year>1992</b:Year>
    <b:Pages>43-54</b:Pages>
    <b:Volume>3</b:Volume>
    <b:Issue>1</b:Issue>
    <b:Author>
      <b:Author>
        <b:NameList>
          <b:Person>
            <b:Last>Hollander</b:Last>
            <b:Middle>P</b:Middle>
            <b:First>Edwin </b:First>
          </b:Person>
        </b:NameList>
      </b:Author>
    </b:Author>
    <b:RefOrder>10</b:RefOrder>
  </b:Source>
  <b:Source>
    <b:Tag>Jag82</b:Tag>
    <b:SourceType>JournalArticle</b:SourceType>
    <b:Guid>{CF2309EB-D011-4536-A977-279DFE282F8C}</b:Guid>
    <b:Author>
      <b:Author>
        <b:NameList>
          <b:Person>
            <b:Last>Jago</b:Last>
            <b:First>A.G.</b:First>
          </b:Person>
        </b:NameList>
      </b:Author>
    </b:Author>
    <b:Title>Leadership: Perspectives in theory and research</b:Title>
    <b:Year>1982</b:Year>
    <b:JournalName>Journal of management science</b:JournalName>
    <b:Pages>315-332</b:Pages>
    <b:Volume>28</b:Volume>
    <b:Issue>3</b:Issue>
    <b:RefOrder>11</b:RefOrder>
  </b:Source>
  <b:Source>
    <b:Tag>Nor16</b:Tag>
    <b:SourceType>Book</b:SourceType>
    <b:Guid>{19E475DC-D087-4DAE-932A-B6DD78A5CFBB}</b:Guid>
    <b:Author>
      <b:Author>
        <b:NameList>
          <b:Person>
            <b:Last>Northouse</b:Last>
            <b:First>P.G</b:First>
          </b:Person>
        </b:NameList>
      </b:Author>
    </b:Author>
    <b:Title>Leadership : theory and practice</b:Title>
    <b:Year>2016</b:Year>
    <b:City>Los Angeles</b:City>
    <b:Publisher> SAGE</b:Publisher>
    <b:Edition>7</b:Edition>
    <b:RefOrder>12</b:RefOrder>
  </b:Source>
  <b:Source>
    <b:Tag>Bas90</b:Tag>
    <b:SourceType>Book</b:SourceType>
    <b:Guid>{6EC6D5C5-8240-40FF-ACF2-33276B372F89}</b:Guid>
    <b:Author>
      <b:Author>
        <b:NameList>
          <b:Person>
            <b:Last>Bass</b:Last>
            <b:First>B.</b:First>
            <b:Middle>M.</b:Middle>
          </b:Person>
        </b:NameList>
      </b:Author>
    </b:Author>
    <b:Title>Bass and Stogdill’s handbook of leadership theory, research, and managerial applications</b:Title>
    <b:Year>1990</b:Year>
    <b:City>New York</b:City>
    <b:Publisher>The Free Press</b:Publisher>
    <b:Edition>3</b:Edition>
    <b:RefOrder>13</b:RefOrder>
  </b:Source>
  <b:Source>
    <b:Tag>Bla13</b:Tag>
    <b:SourceType>Book</b:SourceType>
    <b:Guid>{ED0277F1-A187-4E8A-9E92-FA573EC6FE65}</b:Guid>
    <b:Title>Leadership and the one minute manager: increasing effectiveness through Situational Leadership II</b:Title>
    <b:Year>2013</b:Year>
    <b:City>New York</b:City>
    <b:Publisher>William Morrow</b:Publisher>
    <b:Author>
      <b:Author>
        <b:NameList>
          <b:Person>
            <b:Last>Blanchard</b:Last>
            <b:First>K</b:First>
          </b:Person>
          <b:Person>
            <b:Last>Zigarmi</b:Last>
            <b:First>P</b:First>
          </b:Person>
          <b:Person>
            <b:Last>Zigarmi</b:Last>
            <b:First>D</b:First>
          </b:Person>
        </b:NameList>
      </b:Author>
    </b:Author>
    <b:RefOrder>14</b:RefOrder>
  </b:Source>
  <b:Source>
    <b:Tag>Her93</b:Tag>
    <b:SourceType>Book</b:SourceType>
    <b:Guid>{B71D0841-555D-478A-8EFA-C5DCFB76C49E}</b:Guid>
    <b:Title>Management of organisational behaviour: utilising human resources</b:Title>
    <b:Year>1993</b:Year>
    <b:City>Englewood Cliffs New Jersey</b:City>
    <b:Publisher>Prentice Hall</b:Publisher>
    <b:Edition>6</b:Edition>
    <b:Author>
      <b:Author>
        <b:NameList>
          <b:Person>
            <b:Last>Hersey</b:Last>
            <b:First>P.</b:First>
          </b:Person>
          <b:Person>
            <b:Last>Blanchard</b:Last>
            <b:First>K.</b:First>
            <b:Middle>H.</b:Middle>
          </b:Person>
        </b:NameList>
      </b:Author>
    </b:Author>
    <b:RefOrder>15</b:RefOrder>
  </b:Source>
  <b:Source>
    <b:Tag>Mar16</b:Tag>
    <b:SourceType>DocumentFromInternetSite</b:SourceType>
    <b:Guid>{8CE50629-6938-4720-A456-6D848DE1F3D7}</b:Guid>
    <b:Author>
      <b:Author>
        <b:Corporate>MarketLine</b:Corporate>
      </b:Author>
    </b:Author>
    <b:Title>Sports Direct  Working conditions scandal fallout must be managed to minimize damage </b:Title>
    <b:Year>2016</b:Year>
    <b:Month>8</b:Month>
    <b:YearAccessed>2019</b:YearAccessed>
    <b:MonthAccessed>3</b:MonthAccessed>
    <b:DayAccessed>1</b:DayAccessed>
    <b:URL>file:///C:/Users/koyes/AppData/Local/Packages/Microsoft.MicrosoftEdge_8wekyb3d8bbwe/TempState/Downloads/MLAI0001-076%20(1).pdf</b:URL>
    <b:RefOrder>16</b:RefOrder>
  </b:Source>
  <b:Source>
    <b:Tag>Mar8b</b:Tag>
    <b:SourceType>DocumentFromInternetSite</b:SourceType>
    <b:Guid>{79E45846-7775-466A-867F-55B8FFDD724C}</b:Guid>
    <b:Author>
      <b:Author>
        <b:Corporate>MarketLine</b:Corporate>
      </b:Author>
    </b:Author>
    <b:Title>Sports Direct staff abused</b:Title>
    <b:JournalName>MarketLine</b:JournalName>
    <b:Year>2018b</b:Year>
    <b:Month>8</b:Month>
    <b:Day>7</b:Day>
    <b:YearAccessed>2019</b:YearAccessed>
    <b:MonthAccessed>3</b:MonthAccessed>
    <b:DayAccessed>13</b:DayAccessed>
    <b:URL>https://advantage-marketline-com.ezproxy.uwtsd.ac.uk/Product?ptype=Company+News&amp;pid=062A9DA2-F459-4B15-9164-A4C1B0E68DAA</b:URL>
    <b:RefOrder>17</b:RefOrder>
  </b:Source>
  <b:Source>
    <b:Tag>Smi98</b:Tag>
    <b:SourceType>JournalArticle</b:SourceType>
    <b:Guid>{952337A9-E8FB-4FA4-9BEB-0ACD46918FB5}</b:Guid>
    <b:Title>A pattern approach to leader emergence</b:Title>
    <b:Year>1998</b:Year>
    <b:City>9(2):147-160</b:City>
    <b:Author>
      <b:Author>
        <b:NameList>
          <b:Person>
            <b:Last>Smith</b:Last>
            <b:Middle>A</b:Middle>
            <b:First>Jeffrey </b:First>
          </b:Person>
          <b:Person>
            <b:Last>Foti</b:Last>
            <b:Middle>J</b:Middle>
            <b:First>Roseanne </b:First>
          </b:Person>
        </b:NameList>
      </b:Author>
    </b:Author>
    <b:JournalName>The Leadership Quarterly</b:JournalName>
    <b:Pages>147-160</b:Pages>
    <b:Volume>9</b:Volume>
    <b:Issue>2</b:Issue>
    <b:RefOrder>18</b:RefOrder>
  </b:Source>
  <b:Source>
    <b:Tag>Fis74</b:Tag>
    <b:SourceType>Book</b:SourceType>
    <b:Guid>{0590E8D8-3393-44AB-B832-14374F4DA473}</b:Guid>
    <b:Author>
      <b:Author>
        <b:NameList>
          <b:Person>
            <b:Last>Fisher</b:Last>
            <b:First>A,B.</b:First>
          </b:Person>
        </b:NameList>
      </b:Author>
    </b:Author>
    <b:Title>Small group dicision making : communication and the group process</b:Title>
    <b:Year>1974</b:Year>
    <b:City>New York </b:City>
    <b:Publisher>McGraw-Hill</b:Publisher>
    <b:RefOrder>19</b:RefOrder>
  </b:Source>
  <b:Source>
    <b:Tag>Mum00</b:Tag>
    <b:SourceType>JournalArticle</b:SourceType>
    <b:Guid>{2617253C-CFDD-4A5C-9F60-1FADD8FE339B}</b:Guid>
    <b:Title>Leadership Skills for a Changing World: Solving Complex Social Problems</b:Title>
    <b:Year>2000</b:Year>
    <b:Author>
      <b:Author>
        <b:NameList>
          <b:Person>
            <b:Last>Mumford</b:Last>
            <b:First>M</b:First>
            <b:Middle>D</b:Middle>
          </b:Person>
          <b:Person>
            <b:Last>Zaccaro</b:Last>
            <b:First>S</b:First>
            <b:Middle>J</b:Middle>
          </b:Person>
          <b:Person>
            <b:Last>Harding</b:Last>
            <b:First>F</b:First>
            <b:Middle>D</b:Middle>
          </b:Person>
          <b:Person>
            <b:Last>Jacobs</b:Last>
            <b:First>T</b:First>
            <b:Middle>O</b:Middle>
          </b:Person>
          <b:Person>
            <b:Last>Fleishman</b:Last>
            <b:First>E</b:First>
            <b:Middle>A</b:Middle>
          </b:Person>
        </b:NameList>
      </b:Author>
    </b:Author>
    <b:JournalName>The Leadership Quarterly</b:JournalName>
    <b:Pages>11-35</b:Pages>
    <b:Volume>11</b:Volume>
    <b:Issue>1</b:Issue>
    <b:RefOrder>20</b:RefOrder>
  </b:Source>
  <b:Source>
    <b:Tag>Kat55</b:Tag>
    <b:SourceType>JournalArticle</b:SourceType>
    <b:Guid>{2807DAAC-FA8D-4B19-9AA1-60C1D31767EF}</b:Guid>
    <b:Author>
      <b:Author>
        <b:NameList>
          <b:Person>
            <b:Last>Katz</b:Last>
            <b:First>L.</b:First>
          </b:Person>
        </b:NameList>
      </b:Author>
    </b:Author>
    <b:Title>Skills of an Effective Administrator</b:Title>
    <b:JournalName>Harvard Business Review</b:JournalName>
    <b:Year>1955</b:Year>
    <b:Pages>33-42</b:Pages>
    <b:Volume>33</b:Volume>
    <b:RefOrder>21</b:RefOrder>
  </b:Source>
  <b:Source xmlns:b="http://schemas.openxmlformats.org/officeDocument/2006/bibliography">
    <b:Tag>Jos18</b:Tag>
    <b:SourceType>DocumentFromInternetSite</b:SourceType>
    <b:Guid>{DE70894C-A01E-43B2-A012-D02236356050}</b:Guid>
    <b:Author>
      <b:Author>
        <b:Corporate>Chieflearningofficer</b:Corporate>
      </b:Author>
    </b:Author>
    <b:Title>Diamonds in the Rough</b:Title>
    <b:Year>2018</b:Year>
    <b:Month>12</b:Month>
    <b:Day>26</b:Day>
    <b:YearAccessed>2019</b:YearAccessed>
    <b:MonthAccessed>2</b:MonthAccessed>
    <b:DayAccessed>15</b:DayAccessed>
    <b:URL>https://www.clomedia.com/2018/12/26/diamonds-in-the-rough/</b:URL>
    <b:RefOrder>22</b:RefOrder>
  </b:Source>
  <b:Source>
    <b:Tag>Roc19</b:Tag>
    <b:SourceType>DocumentFromInternetSite</b:SourceType>
    <b:Guid>{35C218F4-9C7C-48ED-8591-F1FE63117D24}</b:Guid>
    <b:Title>Emotional Intelligence Development Programs</b:Title>
    <b:Year>2019</b:Year>
    <b:Author>
      <b:Author>
        <b:Corporate>RocheMartin</b:Corporate>
      </b:Author>
    </b:Author>
    <b:YearAccessed>2019</b:YearAccessed>
    <b:MonthAccessed>4</b:MonthAccessed>
    <b:DayAccessed>19</b:DayAccessed>
    <b:URL>https://www.rochemartin.com/landing-page/emotional-intelligence-development-programs/</b:URL>
    <b:RefOrder>23</b:RefOrder>
  </b:Source>
  <b:Source>
    <b:Tag>Jac06</b:Tag>
    <b:SourceType>Book</b:SourceType>
    <b:Guid>{C8B716B0-A5FE-4213-9CA5-877AFDD11283}</b:Guid>
    <b:Title>The Solutions Focus: Making Coaching and Change SIMPLE</b:Title>
    <b:Year>2006</b:Year>
    <b:Author>
      <b:Author>
        <b:NameList>
          <b:Person>
            <b:Last>Jackson </b:Last>
            <b:Middle>Z</b:Middle>
            <b:First>Paul </b:First>
          </b:Person>
          <b:Person>
            <b:Last>McKergow</b:Last>
            <b:First>Mark </b:First>
          </b:Person>
        </b:NameList>
      </b:Author>
    </b:Author>
    <b:Publisher>Nicholas Brealey Publishing</b:Publisher>
    <b:Edition>2</b:Edition>
    <b:RefOrder>24</b:RefOrder>
  </b:Source>
  <b:Source>
    <b:Tag>ILM19</b:Tag>
    <b:SourceType>DocumentFromInternetSite</b:SourceType>
    <b:Guid>{2D5486E7-2E8E-40E0-B665-D4D4043D319D}</b:Guid>
    <b:Title>Level 2 Leadership and Team Skills</b:Title>
    <b:Year>2019</b:Year>
    <b:Author>
      <b:Author>
        <b:Corporate>ILM</b:Corporate>
      </b:Author>
    </b:Author>
    <b:YearAccessed>2019</b:YearAccessed>
    <b:MonthAccessed>4</b:MonthAccessed>
    <b:DayAccessed>19</b:DayAccessed>
    <b:URL>https://www.i-l-m.com/Learning-and-Development/management/team-leading/8000-level-2-leadership-and-team-skills</b:URL>
    <b:RefOrder>25</b:RefOrder>
  </b:Source>
  <b:Source>
    <b:Tag>Cha19</b:Tag>
    <b:SourceType>DocumentFromInternetSite</b:SourceType>
    <b:Guid>{F58114E9-9F5D-43D4-9F4F-A429F67FB244}</b:Guid>
    <b:Author>
      <b:Author>
        <b:Corporate>Chartered Society of Physiotherapy</b:Corporate>
      </b:Author>
    </b:Author>
    <b:Title>Leadership Development Programme</b:Title>
    <b:Year>2019</b:Year>
    <b:YearAccessed>2019</b:YearAccessed>
    <b:MonthAccessed>4</b:MonthAccessed>
    <b:DayAccessed>19</b:DayAccessed>
    <b:URL>https://www.csp.org.uk/professional-clinical/leadership/leadership-development-programme</b:URL>
    <b:RefOrder>26</b:RefOrder>
  </b:Source>
  <b:Source>
    <b:Tag>Kir94</b:Tag>
    <b:SourceType>Book</b:SourceType>
    <b:Guid>{F2A16CDD-51C4-4A1D-8A72-83B08FF7F7C2}</b:Guid>
    <b:Author>
      <b:Author>
        <b:NameList>
          <b:Person>
            <b:Last>Kirkpatrick</b:Last>
            <b:First>D.</b:First>
            <b:Middle>L</b:Middle>
          </b:Person>
        </b:NameList>
      </b:Author>
    </b:Author>
    <b:Title>Evaluating training programs: the four levels</b:Title>
    <b:Year>1994</b:Year>
    <b:City>San Francisco:</b:City>
    <b:Publisher>Berrett-Koehler</b:Publisher>
    <b:RefOrder>27</b:RefOrder>
  </b:Source>
  <b:Source>
    <b:Tag>Hen9b</b:Tag>
    <b:SourceType>DocumentFromInternetSite</b:SourceType>
    <b:Guid>{836D21D9-6885-4F95-9DFD-3C301E1370B7}</b:Guid>
    <b:Author>
      <b:Author>
        <b:Corporate>Henley Business School </b:Corporate>
      </b:Author>
    </b:Author>
    <b:Title>Influence and Impact</b:Title>
    <b:Year>2019b</b:Year>
    <b:YearAccessed>2019</b:YearAccessed>
    <b:MonthAccessed>4</b:MonthAccessed>
    <b:DayAccessed>20</b:DayAccessed>
    <b:URL>https://www.henley.ac.uk/executive-education/course/influence-and-impact</b:URL>
    <b:RefOrder>28</b:RefOrder>
  </b:Source>
  <b:Source>
    <b:Tag>Har19</b:Tag>
    <b:SourceType>DocumentFromInternetSite</b:SourceType>
    <b:Guid>{1401838D-FCEF-456C-8EED-8505CC4C2B6A}</b:Guid>
    <b:Author>
      <b:Author>
        <b:Corporate> Harvard Business School </b:Corporate>
      </b:Author>
    </b:Author>
    <b:Title>Program for Leadership Development: Accelerating the Careers of High-Potential Leaders</b:Title>
    <b:Year>2019</b:Year>
    <b:YearAccessed>2019</b:YearAccessed>
    <b:MonthAccessed>4</b:MonthAccessed>
    <b:DayAccessed>20</b:DayAccessed>
    <b:URL>https://www.exed.hbs.edu/leadership-development/curriculum</b:URL>
    <b:RefOrder>29</b:RefOrder>
  </b:Source>
  <b:Source>
    <b:Tag>Dia19</b:Tag>
    <b:SourceType>DocumentFromInternetSite</b:SourceType>
    <b:Guid>{CE59D728-3CDD-4B81-BFD3-1E0F7DAF5D7B}</b:Guid>
    <b:Author>
      <b:Author>
        <b:Corporate>Dialectyx</b:Corporate>
      </b:Author>
    </b:Author>
    <b:Title>Leadership Programme</b:Title>
    <b:Year>2019</b:Year>
    <b:YearAccessed>2019</b:YearAccessed>
    <b:MonthAccessed>4</b:MonthAccessed>
    <b:DayAccessed>20</b:DayAccessed>
    <b:URL>https://www.dialectyx.com/</b:URL>
    <b:RefOrder>30</b:RefOrder>
  </b:Source>
  <b:Source>
    <b:Tag>Hen19</b:Tag>
    <b:SourceType>DocumentFromInternetSite</b:SourceType>
    <b:Guid>{EC2E0B4C-84FA-4908-A1F8-C6D37C2360AD}</b:Guid>
    <b:Title>The Leadership Programme</b:Title>
    <b:Year>2019a</b:Year>
    <b:Author>
      <b:Author>
        <b:Corporate>Henley Business School</b:Corporate>
      </b:Author>
    </b:Author>
    <b:YearAccessed>2019</b:YearAccessed>
    <b:MonthAccessed>4</b:MonthAccessed>
    <b:DayAccessed>20</b:DayAccessed>
    <b:URL>https://www.henley.ac.uk/executive-education/course/the-leadership-programme</b:URL>
    <b:RefOrder>31</b:RefOrder>
  </b:Source>
  <b:Source>
    <b:Tag>Kir09</b:Tag>
    <b:SourceType>Book</b:SourceType>
    <b:Guid>{78D8A738-C193-4A23-94F8-026B9700EFF8}</b:Guid>
    <b:Title>Evaluating Training Programs</b:Title>
    <b:Year>2009</b:Year>
    <b:Author>
      <b:Author>
        <b:NameList>
          <b:Person>
            <b:Last>Kirkpatrick</b:Last>
            <b:First>L,</b:First>
            <b:Middle>D</b:Middle>
          </b:Person>
          <b:Person>
            <b:Last>Kirkpatrick</b:Last>
            <b:First>J,</b:First>
            <b:Middle>D.</b:Middle>
          </b:Person>
        </b:NameList>
      </b:Author>
    </b:Author>
    <b:Publisher>Berrett-Koehler Publishers</b:Publisher>
    <b:RefOrder>1</b:RefOrder>
  </b:Source>
  <b:Source>
    <b:Tag>Pro14</b:Tag>
    <b:SourceType>DocumentFromInternetSite</b:SourceType>
    <b:Guid>{760A7018-E6E3-4604-9057-539FE97B3BE0}</b:Guid>
    <b:Title>Better Coaching Using the GROW Model</b:Title>
    <b:Year>2014</b:Year>
    <b:Edition>https://www.projectsmart.co.uk/better-coaching-using-the-grow-model.php</b:Edition>
    <b:Author>
      <b:Author>
        <b:Corporate>Projectsmart</b:Corporate>
      </b:Author>
    </b:Author>
    <b:Month>5</b:Month>
    <b:Day>24</b:Day>
    <b:YearAccessed>2019</b:YearAccessed>
    <b:MonthAccessed>4</b:MonthAccessed>
    <b:DayAccessed>20</b:DayAccessed>
    <b:URL>https://www.projectsmart.co.uk/better-coaching-using-the-grow-model.php</b:URL>
    <b:RefOrder>32</b:RefOrder>
  </b:Source>
  <b:Source>
    <b:Tag>Tuc65</b:Tag>
    <b:SourceType>JournalArticle</b:SourceType>
    <b:Guid>{E7FE85E2-C640-453B-A34B-7696ABADA795}</b:Guid>
    <b:Title>Developmental Sequence in Small Groups</b:Title>
    <b:Year>1965</b:Year>
    <b:JournalName>Psychological Bulletin</b:JournalName>
    <b:Volume>63</b:Volume>
    <b:Author>
      <b:Author>
        <b:NameList>
          <b:Person>
            <b:Last>Tuckman</b:Last>
            <b:Middle>W</b:Middle>
            <b:First>B</b:First>
          </b:Person>
        </b:NameList>
      </b:Author>
    </b:Author>
    <b:RefOrder>33</b:RefOrder>
  </b:Source>
  <b:Source>
    <b:Tag>DeM10</b:Tag>
    <b:SourceType>ConferenceProceedings</b:SourceType>
    <b:Guid>{1F5A858C-7917-4543-9C80-6634A16CCD5D}</b:Guid>
    <b:Title>THE MANY FACES OF LEARNING LEARNING AGILITY</b:Title>
    <b:Year>2010</b:Year>
    <b:URL>https://www.kornferry.com/media/lominger_pdf/Faces_of_learning_agility_presentation.pdf</b:URL>
    <b:City>Scottsdale, AZ</b:City>
    <b:Publisher>Korn/Ferry Korn/Ferry International</b:Publisher>
    <b:Author>
      <b:Author>
        <b:NameList>
          <b:Person>
            <b:Last>De Meuse</b:Last>
            <b:Middle>P</b:Middle>
            <b:First>Kenneth </b:First>
          </b:Person>
          <b:Person>
            <b:Last>Dai</b:Last>
            <b:First>Guangrong</b:First>
          </b:Person>
          <b:Person>
            <b:Last>Hallenbeck</b:Last>
            <b:Middle>S</b:Middle>
            <b:First>George </b:First>
          </b:Person>
        </b:NameList>
      </b:Author>
    </b:Author>
    <b:RefOrder>34</b:RefOrder>
  </b:Source>
  <b:Source>
    <b:Tag>Deu15</b:Tag>
    <b:SourceType>DocumentFromInternetSite</b:SourceType>
    <b:Guid>{E76A6886-DDD1-4643-8E63-A98C50589C9F}</b:Guid>
    <b:Title>An evaluation from every level</b:Title>
    <b:Year>2015</b:Year>
    <b:Author>
      <b:Author>
        <b:Corporate>Deutsche Börse </b:Corporate>
      </b:Author>
    </b:Author>
    <b:YearAccessed>2019</b:YearAccessed>
    <b:MonthAccessed>4</b:MonthAccessed>
    <b:DayAccessed>28</b:DayAccessed>
    <b:URL>http://unternehmensbericht2015.deutsche-boerse.com/reports/deutscheboerse/annual/2015/gb/English/104050/360-degree-assessment.html</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6E3AF8-0E89-422C-9AE6-B872EAF05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28</Pages>
  <Words>3743</Words>
  <Characters>21339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emerging leadership development programme for Sports Direct</vt:lpstr>
    </vt:vector>
  </TitlesOfParts>
  <Company/>
  <LinksUpToDate>false</LinksUpToDate>
  <CharactersWithSpaces>25032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leadership development programme for Sports Direct</dc:title>
  <dc:subject>Leadership and Management, Theory and Practice (SBUS6114)</dc:subject>
  <dc:creator>Adekoyejo Sobola (1601748)</dc:creator>
  <cp:lastModifiedBy>adekoyejo sobola</cp:lastModifiedBy>
  <cp:revision>11</cp:revision>
  <dcterms:created xsi:type="dcterms:W3CDTF">2019-04-29T20:24:00Z</dcterms:created>
  <dcterms:modified xsi:type="dcterms:W3CDTF">2019-04-30T09:02:00Z</dcterms:modified>
  <cp:category>Leadership and Management, Theory and Practice (SBUS6114)</cp:category>
</cp:coreProperties>
</file>