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844C9B" w:rsidRDefault="008311D7" w14:paraId="0BFECE0B" w14:textId="77777777">
      <w:pPr>
        <w:pStyle w:val="Header"/>
        <w:tabs>
          <w:tab w:val="clear" w:pos="4153"/>
          <w:tab w:val="clear" w:pos="8306"/>
        </w:tabs>
        <w:jc w:val="right"/>
        <w:rPr>
          <w:rFonts w:ascii="Arial" w:hAnsi="Arial" w:cs="Arial"/>
          <w:b/>
          <w:sz w:val="28"/>
          <w:szCs w:val="28"/>
        </w:rPr>
      </w:pPr>
      <w:r>
        <w:rPr>
          <w:rFonts w:ascii="Arial" w:hAnsi="Arial" w:cs="Arial"/>
          <w:noProof/>
        </w:rPr>
        <w:drawing>
          <wp:anchor distT="0" distB="0" distL="114300" distR="114300" simplePos="0" relativeHeight="251658240" behindDoc="0" locked="0" layoutInCell="1" allowOverlap="1" wp14:anchorId="0BFED02F" wp14:editId="0BFED030">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GA36c</w:t>
      </w:r>
    </w:p>
    <w:p w:rsidR="00844C9B" w:rsidRDefault="00844C9B" w14:paraId="0BFECE0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00844C9B" w14:paraId="0BFECE0E" w14:textId="77777777">
        <w:tc>
          <w:tcPr>
            <w:tcW w:w="9922" w:type="dxa"/>
            <w:shd w:val="clear" w:color="auto" w:fill="C0C0C0"/>
          </w:tcPr>
          <w:p w:rsidR="00844C9B" w:rsidRDefault="008311D7" w14:paraId="0BFECE0D" w14:textId="77777777">
            <w:pPr>
              <w:pStyle w:val="Heading4"/>
              <w:rPr>
                <w:rFonts w:ascii="Arial" w:hAnsi="Arial" w:cs="Arial"/>
                <w:b/>
              </w:rPr>
            </w:pPr>
            <w:r>
              <w:rPr>
                <w:rFonts w:ascii="Arial" w:hAnsi="Arial" w:cs="Arial"/>
                <w:b/>
              </w:rPr>
              <w:t xml:space="preserve">LEVEL 6 ASSESSMENT SPECIFICATION </w:t>
            </w:r>
          </w:p>
        </w:tc>
      </w:tr>
    </w:tbl>
    <w:p w:rsidR="00844C9B" w:rsidRDefault="00844C9B" w14:paraId="0BFECE0F"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00844C9B" w:rsidTr="3CD2E3B2" w14:paraId="0BFECE14" w14:textId="77777777">
        <w:tc>
          <w:tcPr>
            <w:tcW w:w="2093" w:type="dxa"/>
            <w:shd w:val="clear" w:color="auto" w:fill="auto"/>
            <w:tcMar/>
          </w:tcPr>
          <w:p w:rsidR="00844C9B" w:rsidRDefault="008311D7" w14:paraId="0BFECE10" w14:textId="77777777">
            <w:pPr>
              <w:spacing w:before="120" w:after="120"/>
              <w:jc w:val="both"/>
              <w:rPr>
                <w:rFonts w:ascii="Arial" w:hAnsi="Arial" w:cs="Arial"/>
                <w:b/>
                <w:sz w:val="22"/>
                <w:szCs w:val="22"/>
              </w:rPr>
            </w:pPr>
            <w:r>
              <w:rPr>
                <w:rFonts w:ascii="Arial" w:hAnsi="Arial" w:cs="Arial"/>
                <w:b/>
                <w:sz w:val="22"/>
                <w:szCs w:val="22"/>
              </w:rPr>
              <w:t>Student name:</w:t>
            </w:r>
          </w:p>
        </w:tc>
        <w:tc>
          <w:tcPr>
            <w:tcW w:w="3293" w:type="dxa"/>
            <w:tcMar/>
          </w:tcPr>
          <w:p w:rsidR="00844C9B" w:rsidRDefault="008311D7" w14:paraId="0BFECE11"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00844C9B" w:rsidRDefault="008311D7" w14:paraId="0BFECE12"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268" w:type="dxa"/>
            <w:tcMar/>
          </w:tcPr>
          <w:p w:rsidR="00844C9B" w:rsidRDefault="00844C9B" w14:paraId="0BFECE13" w14:textId="77777777">
            <w:pPr>
              <w:spacing w:before="120" w:after="120"/>
              <w:jc w:val="both"/>
              <w:rPr>
                <w:rFonts w:ascii="Arial" w:hAnsi="Arial" w:cs="Arial"/>
                <w:b/>
                <w:sz w:val="22"/>
                <w:szCs w:val="22"/>
              </w:rPr>
            </w:pPr>
          </w:p>
        </w:tc>
      </w:tr>
      <w:tr w:rsidR="00844C9B" w:rsidTr="3CD2E3B2" w14:paraId="0BFECE17" w14:textId="77777777">
        <w:tc>
          <w:tcPr>
            <w:tcW w:w="2093" w:type="dxa"/>
            <w:shd w:val="clear" w:color="auto" w:fill="auto"/>
            <w:tcMar/>
          </w:tcPr>
          <w:p w:rsidR="00844C9B" w:rsidRDefault="008311D7" w14:paraId="0BFECE15" w14:textId="77777777">
            <w:pPr>
              <w:spacing w:before="120" w:after="120"/>
              <w:jc w:val="both"/>
              <w:rPr>
                <w:rFonts w:ascii="Arial" w:hAnsi="Arial" w:cs="Arial"/>
                <w:b/>
                <w:sz w:val="22"/>
                <w:szCs w:val="22"/>
              </w:rPr>
            </w:pPr>
            <w:r>
              <w:rPr>
                <w:rFonts w:ascii="Arial" w:hAnsi="Arial" w:cs="Arial"/>
                <w:b/>
                <w:sz w:val="22"/>
                <w:szCs w:val="22"/>
              </w:rPr>
              <w:t>Programme:</w:t>
            </w:r>
          </w:p>
        </w:tc>
        <w:tc>
          <w:tcPr>
            <w:tcW w:w="7829" w:type="dxa"/>
            <w:gridSpan w:val="3"/>
            <w:tcMar/>
          </w:tcPr>
          <w:p w:rsidR="00844C9B" w:rsidRDefault="008311D7" w14:paraId="0BFECE16" w14:textId="77777777">
            <w:pPr>
              <w:spacing w:before="120" w:after="120"/>
              <w:jc w:val="both"/>
              <w:rPr>
                <w:rFonts w:ascii="Arial" w:hAnsi="Arial" w:cs="Arial"/>
                <w:b/>
                <w:sz w:val="22"/>
                <w:szCs w:val="22"/>
              </w:rPr>
            </w:pPr>
            <w:r>
              <w:rPr>
                <w:rFonts w:ascii="Arial" w:hAnsi="Arial" w:cs="Arial"/>
                <w:b/>
                <w:sz w:val="22"/>
                <w:szCs w:val="22"/>
              </w:rPr>
              <w:t xml:space="preserve">BA (Hons) Leadership and Management Skills in the Workplace </w:t>
            </w:r>
          </w:p>
        </w:tc>
      </w:tr>
      <w:tr w:rsidR="00844C9B" w:rsidTr="3CD2E3B2" w14:paraId="0BFECE1A" w14:textId="77777777">
        <w:tc>
          <w:tcPr>
            <w:tcW w:w="2093" w:type="dxa"/>
            <w:shd w:val="clear" w:color="auto" w:fill="auto"/>
            <w:tcMar/>
          </w:tcPr>
          <w:p w:rsidR="00844C9B" w:rsidRDefault="008311D7" w14:paraId="0BFECE18" w14:textId="77777777">
            <w:pPr>
              <w:spacing w:before="120" w:after="120"/>
              <w:jc w:val="both"/>
              <w:rPr>
                <w:rFonts w:ascii="Arial" w:hAnsi="Arial" w:cs="Arial"/>
                <w:b/>
                <w:sz w:val="22"/>
                <w:szCs w:val="22"/>
              </w:rPr>
            </w:pPr>
            <w:r>
              <w:rPr>
                <w:rFonts w:ascii="Arial" w:hAnsi="Arial" w:cs="Arial"/>
                <w:b/>
                <w:sz w:val="22"/>
                <w:szCs w:val="22"/>
              </w:rPr>
              <w:t>Module:</w:t>
            </w:r>
          </w:p>
        </w:tc>
        <w:tc>
          <w:tcPr>
            <w:tcW w:w="7829" w:type="dxa"/>
            <w:gridSpan w:val="3"/>
            <w:tcMar/>
          </w:tcPr>
          <w:p w:rsidR="00844C9B" w:rsidRDefault="008311D7" w14:paraId="0BFECE19" w14:textId="77777777">
            <w:pPr>
              <w:spacing w:before="120" w:after="120"/>
              <w:jc w:val="both"/>
              <w:rPr>
                <w:rFonts w:ascii="Arial" w:hAnsi="Arial" w:cs="Arial"/>
                <w:b/>
                <w:sz w:val="22"/>
                <w:szCs w:val="22"/>
              </w:rPr>
            </w:pPr>
            <w:r>
              <w:rPr>
                <w:rFonts w:ascii="Arial" w:hAnsi="Arial" w:cs="Arial"/>
                <w:b/>
                <w:sz w:val="22"/>
                <w:szCs w:val="22"/>
              </w:rPr>
              <w:t>Research Methods for Business</w:t>
            </w:r>
          </w:p>
        </w:tc>
      </w:tr>
      <w:tr w:rsidR="00844C9B" w:rsidTr="3CD2E3B2" w14:paraId="0BFECE1F" w14:textId="77777777">
        <w:tc>
          <w:tcPr>
            <w:tcW w:w="2093" w:type="dxa"/>
            <w:shd w:val="clear" w:color="auto" w:fill="auto"/>
            <w:tcMar/>
          </w:tcPr>
          <w:p w:rsidR="00844C9B" w:rsidRDefault="008311D7" w14:paraId="0BFECE1B" w14:textId="77777777">
            <w:pPr>
              <w:spacing w:before="120" w:after="120"/>
              <w:jc w:val="both"/>
              <w:rPr>
                <w:rFonts w:ascii="Arial" w:hAnsi="Arial" w:cs="Arial"/>
                <w:b/>
                <w:sz w:val="22"/>
                <w:szCs w:val="22"/>
              </w:rPr>
            </w:pPr>
            <w:r>
              <w:rPr>
                <w:rFonts w:ascii="Arial" w:hAnsi="Arial" w:cs="Arial"/>
                <w:b/>
                <w:sz w:val="22"/>
                <w:szCs w:val="22"/>
              </w:rPr>
              <w:t>Module code:</w:t>
            </w:r>
          </w:p>
        </w:tc>
        <w:tc>
          <w:tcPr>
            <w:tcW w:w="3293" w:type="dxa"/>
            <w:tcMar/>
          </w:tcPr>
          <w:p w:rsidR="00844C9B" w:rsidRDefault="008311D7" w14:paraId="0BFECE1C" w14:textId="77777777">
            <w:pPr>
              <w:spacing w:before="120" w:after="120"/>
              <w:jc w:val="both"/>
              <w:rPr>
                <w:rFonts w:ascii="Arial" w:hAnsi="Arial" w:cs="Arial"/>
                <w:b/>
                <w:sz w:val="22"/>
                <w:szCs w:val="22"/>
              </w:rPr>
            </w:pPr>
            <w:r>
              <w:rPr>
                <w:rFonts w:ascii="Arial" w:hAnsi="Arial" w:cs="Arial"/>
                <w:b/>
                <w:sz w:val="22"/>
                <w:szCs w:val="22"/>
              </w:rPr>
              <w:t>LCLM6004</w:t>
            </w:r>
          </w:p>
        </w:tc>
        <w:tc>
          <w:tcPr>
            <w:tcW w:w="2268" w:type="dxa"/>
            <w:shd w:val="clear" w:color="auto" w:fill="D9D9D9" w:themeFill="background1" w:themeFillShade="D9"/>
            <w:tcMar/>
          </w:tcPr>
          <w:p w:rsidR="00844C9B" w:rsidRDefault="008311D7" w14:paraId="0BFECE1D" w14:textId="77777777">
            <w:pPr>
              <w:pStyle w:val="Heading2"/>
              <w:rPr>
                <w:rFonts w:ascii="Arial" w:hAnsi="Arial" w:cs="Arial"/>
                <w:sz w:val="22"/>
                <w:szCs w:val="22"/>
              </w:rPr>
            </w:pPr>
            <w:r>
              <w:rPr>
                <w:rFonts w:ascii="Arial" w:hAnsi="Arial" w:cs="Arial"/>
                <w:sz w:val="22"/>
                <w:szCs w:val="22"/>
              </w:rPr>
              <w:t>Contribution to Overall Module Assessment (%):</w:t>
            </w:r>
          </w:p>
        </w:tc>
        <w:tc>
          <w:tcPr>
            <w:tcW w:w="2268" w:type="dxa"/>
            <w:tcMar/>
          </w:tcPr>
          <w:p w:rsidR="00844C9B" w:rsidRDefault="008311D7" w14:paraId="0BFECE1E" w14:textId="77777777">
            <w:pPr>
              <w:spacing w:before="120" w:after="120"/>
              <w:jc w:val="both"/>
              <w:rPr>
                <w:rFonts w:ascii="Arial" w:hAnsi="Arial" w:cs="Arial"/>
                <w:b/>
                <w:sz w:val="22"/>
                <w:szCs w:val="22"/>
              </w:rPr>
            </w:pPr>
            <w:r>
              <w:rPr>
                <w:rFonts w:ascii="Arial" w:hAnsi="Arial" w:cs="Arial"/>
                <w:b/>
                <w:sz w:val="22"/>
                <w:szCs w:val="22"/>
              </w:rPr>
              <w:t>50%</w:t>
            </w:r>
          </w:p>
        </w:tc>
      </w:tr>
      <w:tr w:rsidR="00844C9B" w:rsidTr="3CD2E3B2" w14:paraId="0BFECE26" w14:textId="77777777">
        <w:tc>
          <w:tcPr>
            <w:tcW w:w="2093" w:type="dxa"/>
            <w:shd w:val="clear" w:color="auto" w:fill="auto"/>
            <w:tcMar/>
          </w:tcPr>
          <w:p w:rsidR="00844C9B" w:rsidRDefault="008311D7" w14:paraId="0BFECE20" w14:textId="77777777">
            <w:pPr>
              <w:spacing w:before="120" w:after="120"/>
              <w:jc w:val="both"/>
              <w:rPr>
                <w:rFonts w:ascii="Arial" w:hAnsi="Arial" w:cs="Arial"/>
                <w:b/>
                <w:sz w:val="22"/>
                <w:szCs w:val="22"/>
              </w:rPr>
            </w:pPr>
            <w:r>
              <w:rPr>
                <w:rFonts w:ascii="Arial" w:hAnsi="Arial" w:cs="Arial"/>
                <w:b/>
                <w:sz w:val="22"/>
                <w:szCs w:val="22"/>
              </w:rPr>
              <w:t>Lecturer:</w:t>
            </w:r>
          </w:p>
        </w:tc>
        <w:tc>
          <w:tcPr>
            <w:tcW w:w="3293" w:type="dxa"/>
            <w:tcMar/>
          </w:tcPr>
          <w:p w:rsidR="00844C9B" w:rsidRDefault="008311D7" w14:paraId="0BFECE21" w14:textId="77777777">
            <w:pPr>
              <w:spacing w:before="120" w:after="120"/>
              <w:jc w:val="both"/>
              <w:rPr>
                <w:rFonts w:ascii="Arial" w:hAnsi="Arial" w:cs="Arial"/>
                <w:b/>
                <w:sz w:val="22"/>
                <w:szCs w:val="22"/>
              </w:rPr>
            </w:pPr>
            <w:r>
              <w:rPr>
                <w:rFonts w:ascii="Arial" w:hAnsi="Arial" w:cs="Arial"/>
                <w:b/>
                <w:sz w:val="22"/>
                <w:szCs w:val="22"/>
              </w:rPr>
              <w:t>Dr Rameses Manalang</w:t>
            </w:r>
          </w:p>
          <w:p w:rsidR="00844C9B" w:rsidRDefault="008311D7" w14:paraId="0BFECE22" w14:textId="77777777">
            <w:pPr>
              <w:spacing w:before="120" w:after="120"/>
              <w:jc w:val="both"/>
              <w:rPr>
                <w:rFonts w:ascii="Arial" w:hAnsi="Arial" w:cs="Arial"/>
                <w:b/>
                <w:sz w:val="22"/>
                <w:szCs w:val="22"/>
              </w:rPr>
            </w:pPr>
            <w:r>
              <w:rPr>
                <w:rFonts w:ascii="Arial" w:hAnsi="Arial" w:cs="Arial"/>
                <w:b/>
                <w:bCs/>
                <w:sz w:val="22"/>
                <w:szCs w:val="22"/>
              </w:rPr>
              <w:t>Dr Sujeewa Herath</w:t>
            </w:r>
          </w:p>
        </w:tc>
        <w:tc>
          <w:tcPr>
            <w:tcW w:w="2268" w:type="dxa"/>
            <w:shd w:val="clear" w:color="auto" w:fill="D9D9D9" w:themeFill="background1" w:themeFillShade="D9"/>
            <w:tcMar/>
          </w:tcPr>
          <w:p w:rsidR="00844C9B" w:rsidRDefault="008311D7" w14:paraId="0BFECE23"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268" w:type="dxa"/>
            <w:tcMar/>
          </w:tcPr>
          <w:p w:rsidR="00844C9B" w:rsidRDefault="008311D7" w14:paraId="0BFECE24" w14:textId="77777777">
            <w:pPr>
              <w:spacing w:before="120" w:after="120"/>
              <w:jc w:val="both"/>
              <w:rPr>
                <w:rFonts w:ascii="Arial" w:hAnsi="Arial" w:cs="Arial"/>
                <w:b/>
                <w:sz w:val="22"/>
                <w:szCs w:val="22"/>
              </w:rPr>
            </w:pPr>
            <w:r>
              <w:rPr>
                <w:rFonts w:ascii="Arial" w:hAnsi="Arial" w:cs="Arial"/>
                <w:b/>
                <w:sz w:val="22"/>
                <w:szCs w:val="22"/>
              </w:rPr>
              <w:t>Md Kalam</w:t>
            </w:r>
          </w:p>
          <w:p w:rsidR="00844C9B" w:rsidRDefault="008311D7" w14:paraId="0BFECE25" w14:textId="77777777">
            <w:pPr>
              <w:spacing w:before="120" w:after="120"/>
              <w:jc w:val="both"/>
              <w:rPr>
                <w:rFonts w:ascii="Arial" w:hAnsi="Arial" w:cs="Arial"/>
                <w:b/>
                <w:sz w:val="22"/>
                <w:szCs w:val="22"/>
              </w:rPr>
            </w:pPr>
            <w:r>
              <w:rPr>
                <w:rFonts w:ascii="Arial" w:hAnsi="Arial" w:cs="Arial"/>
                <w:b/>
                <w:sz w:val="22"/>
                <w:szCs w:val="22"/>
              </w:rPr>
              <w:t>Samuel Ofori</w:t>
            </w:r>
          </w:p>
        </w:tc>
      </w:tr>
      <w:tr w:rsidR="00844C9B" w:rsidTr="3CD2E3B2" w14:paraId="0BFECE2C" w14:textId="77777777">
        <w:tc>
          <w:tcPr>
            <w:tcW w:w="2093" w:type="dxa"/>
            <w:shd w:val="clear" w:color="auto" w:fill="auto"/>
            <w:tcMar/>
          </w:tcPr>
          <w:p w:rsidR="00844C9B" w:rsidRDefault="008311D7" w14:paraId="0BFECE27"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293" w:type="dxa"/>
            <w:tcMar/>
          </w:tcPr>
          <w:p w:rsidR="00844C9B" w:rsidRDefault="008311D7" w14:paraId="0BFECE28" w14:textId="77777777">
            <w:pPr>
              <w:numPr>
                <w:ilvl w:val="0"/>
                <w:numId w:val="19"/>
              </w:numPr>
              <w:rPr>
                <w:rFonts w:ascii="Arial" w:hAnsi="Arial" w:cs="Arial"/>
                <w:sz w:val="22"/>
                <w:szCs w:val="22"/>
              </w:rPr>
            </w:pPr>
            <w:r>
              <w:rPr>
                <w:rFonts w:ascii="Arial" w:hAnsi="Arial" w:cs="Arial"/>
                <w:b/>
                <w:sz w:val="22"/>
                <w:szCs w:val="22"/>
              </w:rPr>
              <w:t xml:space="preserve">Component 2 – </w:t>
            </w:r>
            <w:r>
              <w:rPr>
                <w:rFonts w:ascii="Arial" w:hAnsi="Arial" w:cs="Arial"/>
                <w:sz w:val="22"/>
                <w:szCs w:val="22"/>
              </w:rPr>
              <w:t>Practical (Oral) Academic Discussion (Individual)</w:t>
            </w:r>
          </w:p>
        </w:tc>
        <w:tc>
          <w:tcPr>
            <w:tcW w:w="2268" w:type="dxa"/>
            <w:shd w:val="clear" w:color="auto" w:fill="auto"/>
            <w:tcMar/>
          </w:tcPr>
          <w:p w:rsidR="00844C9B" w:rsidRDefault="008311D7" w14:paraId="0BFECE29"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00844C9B" w:rsidRDefault="008311D7" w14:paraId="0BFECE2A" w14:textId="77777777">
            <w:pPr>
              <w:spacing w:before="120" w:after="120"/>
              <w:jc w:val="both"/>
              <w:rPr>
                <w:rFonts w:ascii="Arial" w:hAnsi="Arial" w:cs="Arial"/>
                <w:b/>
                <w:sz w:val="22"/>
                <w:szCs w:val="22"/>
              </w:rPr>
            </w:pPr>
            <w:r>
              <w:rPr>
                <w:rFonts w:ascii="Arial" w:hAnsi="Arial" w:cs="Arial"/>
                <w:b/>
                <w:sz w:val="22"/>
                <w:szCs w:val="22"/>
              </w:rPr>
              <w:t>Duration:</w:t>
            </w:r>
          </w:p>
          <w:p w:rsidR="00844C9B" w:rsidRDefault="008311D7" w14:paraId="0BFECE2B" w14:textId="77777777">
            <w:pPr>
              <w:spacing w:before="120" w:after="120"/>
              <w:rPr>
                <w:rFonts w:ascii="Arial" w:hAnsi="Arial" w:cs="Arial"/>
                <w:b/>
                <w:sz w:val="22"/>
                <w:szCs w:val="22"/>
              </w:rPr>
            </w:pPr>
            <w:r>
              <w:rPr>
                <w:rFonts w:ascii="Arial" w:hAnsi="Arial" w:cs="Arial"/>
                <w:b/>
                <w:sz w:val="22"/>
                <w:szCs w:val="22"/>
              </w:rPr>
              <w:t>20 minutes discussion</w:t>
            </w:r>
          </w:p>
        </w:tc>
      </w:tr>
      <w:tr w:rsidR="00844C9B" w:rsidTr="3CD2E3B2" w14:paraId="0BFECE31" w14:textId="77777777">
        <w:tc>
          <w:tcPr>
            <w:tcW w:w="2093" w:type="dxa"/>
            <w:shd w:val="clear" w:color="auto" w:fill="auto"/>
            <w:tcMar/>
          </w:tcPr>
          <w:p w:rsidR="00844C9B" w:rsidRDefault="008311D7" w14:paraId="0BFECE2D"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293" w:type="dxa"/>
            <w:tcMar/>
          </w:tcPr>
          <w:p w:rsidR="00844C9B" w:rsidRDefault="008311D7" w14:paraId="0BFECE2E" w14:textId="4CA95850">
            <w:pPr>
              <w:spacing w:before="120" w:after="120"/>
              <w:jc w:val="both"/>
            </w:pPr>
            <w:r w:rsidRPr="3CD2E3B2" w:rsidR="665C19B5">
              <w:rPr>
                <w:rFonts w:ascii="Arial" w:hAnsi="Arial" w:cs="Arial"/>
                <w:b w:val="1"/>
                <w:bCs w:val="1"/>
                <w:color w:val="FF0000"/>
                <w:sz w:val="22"/>
                <w:szCs w:val="22"/>
              </w:rPr>
              <w:t>17/11/2026</w:t>
            </w:r>
          </w:p>
        </w:tc>
        <w:tc>
          <w:tcPr>
            <w:tcW w:w="2268" w:type="dxa"/>
            <w:shd w:val="clear" w:color="auto" w:fill="auto"/>
            <w:tcMar/>
          </w:tcPr>
          <w:p w:rsidR="00844C9B" w:rsidRDefault="008311D7" w14:paraId="0BFECE2F"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268" w:type="dxa"/>
            <w:tcMar/>
          </w:tcPr>
          <w:p w:rsidR="00844C9B" w:rsidRDefault="008311D7" w14:paraId="0BFECE30" w14:textId="28B2BE28">
            <w:pPr>
              <w:spacing w:before="120" w:after="120"/>
              <w:jc w:val="both"/>
            </w:pPr>
            <w:r w:rsidRPr="3CD2E3B2" w:rsidR="7A45F551">
              <w:rPr>
                <w:rFonts w:ascii="Arial" w:hAnsi="Arial" w:cs="Arial"/>
                <w:b w:val="1"/>
                <w:bCs w:val="1"/>
                <w:color w:val="FF0000"/>
                <w:sz w:val="22"/>
                <w:szCs w:val="22"/>
              </w:rPr>
              <w:t>15/12/2026</w:t>
            </w:r>
          </w:p>
        </w:tc>
      </w:tr>
      <w:tr w:rsidR="00844C9B" w:rsidTr="3CD2E3B2" w14:paraId="0BFECE38" w14:textId="77777777">
        <w:tc>
          <w:tcPr>
            <w:tcW w:w="2093" w:type="dxa"/>
            <w:shd w:val="clear" w:color="auto" w:fill="auto"/>
            <w:tcMar/>
          </w:tcPr>
          <w:p w:rsidR="00844C9B" w:rsidRDefault="008311D7" w14:paraId="0BFECE32"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7829" w:type="dxa"/>
            <w:gridSpan w:val="3"/>
            <w:tcMar/>
          </w:tcPr>
          <w:p w:rsidR="00844C9B" w:rsidRDefault="008311D7" w14:paraId="0BFECE33" w14:textId="77777777">
            <w:pPr>
              <w:rPr>
                <w:rFonts w:ascii="Arial" w:hAnsi="Arial" w:cs="Arial"/>
                <w:sz w:val="22"/>
                <w:szCs w:val="22"/>
              </w:rPr>
            </w:pPr>
            <w:r>
              <w:rPr>
                <w:rFonts w:ascii="Arial" w:hAnsi="Arial" w:cs="Arial"/>
                <w:sz w:val="22"/>
                <w:szCs w:val="22"/>
              </w:rPr>
              <w:t>All wri</w:t>
            </w:r>
            <w:r>
              <w:rPr>
                <w:rFonts w:ascii="Arial" w:hAnsi="Arial" w:cs="Arial"/>
                <w:sz w:val="22"/>
                <w:szCs w:val="22"/>
              </w:rPr>
              <w:t>tten assessments, where practical and possible, must be submitted via Turnitin unless otherwise instructed by the Lecturer. (Please DO NOT put this assessment specification into Turnitin or it will match many similarities with other students’ submissions.)</w:t>
            </w:r>
          </w:p>
          <w:p w:rsidR="00844C9B" w:rsidRDefault="008311D7" w14:paraId="0BFECE34"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844C9B" w:rsidRDefault="008311D7" w14:paraId="0BFECE35"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844C9B" w:rsidRDefault="008311D7" w14:paraId="0BFECE36"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844C9B" w:rsidRDefault="008311D7" w14:paraId="0BFECE37" w14:textId="77777777">
            <w:pPr>
              <w:spacing w:before="120" w:after="120"/>
              <w:jc w:val="both"/>
              <w:rPr>
                <w:rFonts w:ascii="Arial" w:hAnsi="Arial" w:cs="Arial"/>
                <w:b/>
                <w:sz w:val="22"/>
                <w:szCs w:val="22"/>
              </w:rPr>
            </w:pPr>
            <w:r>
              <w:rPr>
                <w:rFonts w:ascii="Arial" w:hAnsi="Arial" w:cs="Arial"/>
                <w:sz w:val="22"/>
                <w:szCs w:val="22"/>
              </w:rPr>
              <w:t xml:space="preserve">Work submitted more than 1 </w:t>
            </w:r>
            <w:r>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844C9B" w:rsidTr="3CD2E3B2" w14:paraId="0BFECE3B" w14:textId="77777777">
        <w:tc>
          <w:tcPr>
            <w:tcW w:w="2093" w:type="dxa"/>
            <w:shd w:val="clear" w:color="auto" w:fill="auto"/>
            <w:tcMar/>
          </w:tcPr>
          <w:p w:rsidR="00844C9B" w:rsidRDefault="008311D7" w14:paraId="0BFECE39" w14:textId="77777777">
            <w:pPr>
              <w:spacing w:before="120" w:after="120"/>
              <w:rPr>
                <w:rFonts w:ascii="Arial" w:hAnsi="Arial" w:cs="Arial"/>
                <w:b/>
                <w:sz w:val="22"/>
                <w:szCs w:val="22"/>
              </w:rPr>
            </w:pPr>
            <w:r>
              <w:rPr>
                <w:rFonts w:ascii="Arial" w:hAnsi="Arial" w:cs="Arial"/>
                <w:b/>
                <w:sz w:val="22"/>
                <w:szCs w:val="22"/>
              </w:rPr>
              <w:t>Academic honesty / referencing:</w:t>
            </w:r>
          </w:p>
        </w:tc>
        <w:tc>
          <w:tcPr>
            <w:tcW w:w="7829" w:type="dxa"/>
            <w:gridSpan w:val="3"/>
            <w:tcMar/>
          </w:tcPr>
          <w:p w:rsidR="00844C9B" w:rsidRDefault="008311D7" w14:paraId="0BFECE3A"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w:t>
            </w:r>
            <w:proofErr w:type="gramStart"/>
            <w:r>
              <w:rPr>
                <w:rFonts w:ascii="Arial" w:hAnsi="Arial" w:cs="Arial"/>
                <w:sz w:val="22"/>
                <w:szCs w:val="22"/>
              </w:rPr>
              <w:t>submission</w:t>
            </w:r>
            <w:proofErr w:type="gramEnd"/>
            <w:r>
              <w:rPr>
                <w:rFonts w:ascii="Arial" w:hAnsi="Arial"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Pr>
                <w:rFonts w:ascii="Arial" w:hAnsi="Arial" w:cs="Arial"/>
                <w:sz w:val="22"/>
                <w:szCs w:val="22"/>
              </w:rPr>
              <w:t>in order to</w:t>
            </w:r>
            <w:proofErr w:type="gramEnd"/>
            <w:r>
              <w:rPr>
                <w:rFonts w:ascii="Arial" w:hAnsi="Arial" w:cs="Arial"/>
                <w:sz w:val="22"/>
                <w:szCs w:val="22"/>
              </w:rPr>
              <w:t xml:space="preserve"> complete this assessment.  </w:t>
            </w:r>
          </w:p>
        </w:tc>
      </w:tr>
      <w:tr w:rsidR="00844C9B" w:rsidTr="3CD2E3B2" w14:paraId="0BFECE62" w14:textId="77777777">
        <w:tc>
          <w:tcPr>
            <w:tcW w:w="2093" w:type="dxa"/>
            <w:shd w:val="clear" w:color="auto" w:fill="auto"/>
            <w:tcMar/>
          </w:tcPr>
          <w:p w:rsidR="00844C9B" w:rsidRDefault="008311D7" w14:paraId="0BFECE3C" w14:textId="77777777">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00844C9B" w14:paraId="0BFECE60" w14:textId="77777777">
              <w:tc>
                <w:tcPr>
                  <w:tcW w:w="7611" w:type="dxa"/>
                  <w:tcBorders>
                    <w:left w:val="none" w:color="000000" w:sz="4" w:space="0"/>
                  </w:tcBorders>
                  <w:tcMar>
                    <w:top w:w="0" w:type="dxa"/>
                    <w:left w:w="108" w:type="dxa"/>
                    <w:bottom w:w="0" w:type="dxa"/>
                    <w:right w:w="108" w:type="dxa"/>
                  </w:tcMar>
                </w:tcPr>
                <w:p w:rsidR="00844C9B" w:rsidRDefault="008311D7" w14:paraId="0BFECE3D"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844C9B" w:rsidRDefault="008311D7" w14:paraId="0BFECE3E" w14:textId="77777777">
                  <w:pPr>
                    <w:numPr>
                      <w:ilvl w:val="0"/>
                      <w:numId w:val="18"/>
                    </w:numPr>
                    <w:rPr>
                      <w:rFonts w:ascii="Arial" w:hAnsi="Arial" w:cs="Arial"/>
                      <w:sz w:val="22"/>
                      <w:szCs w:val="22"/>
                    </w:rPr>
                  </w:pPr>
                  <w:r>
                    <w:rPr>
                      <w:rFonts w:ascii="Arial" w:hAnsi="Arial" w:cs="Arial"/>
                      <w:sz w:val="22"/>
                      <w:szCs w:val="22"/>
                    </w:rPr>
                    <w:t>You write clearly and concisely.</w:t>
                  </w:r>
                </w:p>
                <w:p w:rsidR="00844C9B" w:rsidRDefault="008311D7" w14:paraId="0BFECE3F" w14:textId="77777777">
                  <w:pPr>
                    <w:numPr>
                      <w:ilvl w:val="0"/>
                      <w:numId w:val="18"/>
                    </w:numPr>
                    <w:rPr>
                      <w:rFonts w:ascii="Arial" w:hAnsi="Arial" w:cs="Arial"/>
                      <w:sz w:val="22"/>
                      <w:szCs w:val="22"/>
                    </w:rPr>
                  </w:pPr>
                  <w:r>
                    <w:rPr>
                      <w:rFonts w:ascii="Arial" w:hAnsi="Arial" w:cs="Arial"/>
                      <w:sz w:val="22"/>
                      <w:szCs w:val="22"/>
                    </w:rPr>
                    <w:t>All students complete the assessment on an equal basis.</w:t>
                  </w:r>
                </w:p>
                <w:p w:rsidR="00844C9B" w:rsidRDefault="00844C9B" w14:paraId="0BFECE40" w14:textId="77777777">
                  <w:pPr>
                    <w:ind w:left="-10"/>
                    <w:rPr>
                      <w:rFonts w:ascii="Arial" w:hAnsi="Arial" w:cs="Arial"/>
                      <w:b/>
                      <w:bCs/>
                      <w:sz w:val="22"/>
                      <w:szCs w:val="22"/>
                    </w:rPr>
                  </w:pPr>
                </w:p>
                <w:p w:rsidR="00844C9B" w:rsidRDefault="008311D7" w14:paraId="0BFECE41" w14:textId="77777777">
                  <w:pPr>
                    <w:keepNext/>
                    <w:rPr>
                      <w:rFonts w:ascii="Arial" w:hAnsi="Arial" w:cs="Arial"/>
                      <w:b/>
                      <w:bCs/>
                      <w:sz w:val="22"/>
                      <w:szCs w:val="22"/>
                    </w:rPr>
                  </w:pPr>
                  <w:r>
                    <w:rPr>
                      <w:rFonts w:ascii="Arial" w:hAnsi="Arial" w:cs="Arial"/>
                      <w:b/>
                      <w:bCs/>
                      <w:sz w:val="22"/>
                      <w:szCs w:val="22"/>
                    </w:rPr>
                    <w:t>If You Go Over the Word Limit</w:t>
                  </w:r>
                </w:p>
                <w:p w:rsidR="00844C9B" w:rsidRDefault="008311D7" w14:paraId="0BFECE42"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844C9B" w:rsidRDefault="00844C9B" w14:paraId="0BFECE43"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844C9B" w14:paraId="0BFECE46"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4"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5" w14:textId="77777777">
                        <w:pPr>
                          <w:ind w:left="-10"/>
                          <w:rPr>
                            <w:rFonts w:ascii="Arial" w:hAnsi="Arial" w:cs="Arial"/>
                            <w:sz w:val="22"/>
                            <w:szCs w:val="22"/>
                          </w:rPr>
                        </w:pPr>
                        <w:r>
                          <w:rPr>
                            <w:rFonts w:ascii="Arial" w:hAnsi="Arial" w:cs="Arial"/>
                            <w:b/>
                            <w:bCs/>
                            <w:sz w:val="22"/>
                            <w:szCs w:val="22"/>
                          </w:rPr>
                          <w:t>Penalty Applied</w:t>
                        </w:r>
                      </w:p>
                    </w:tc>
                  </w:tr>
                  <w:tr w:rsidR="00844C9B" w14:paraId="0BFECE49"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7"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8" w14:textId="77777777">
                        <w:pPr>
                          <w:ind w:left="-10"/>
                          <w:rPr>
                            <w:rFonts w:ascii="Arial" w:hAnsi="Arial" w:cs="Arial"/>
                            <w:sz w:val="22"/>
                            <w:szCs w:val="22"/>
                          </w:rPr>
                        </w:pPr>
                        <w:r>
                          <w:rPr>
                            <w:rFonts w:ascii="Arial" w:hAnsi="Arial" w:cs="Arial"/>
                            <w:sz w:val="22"/>
                            <w:szCs w:val="22"/>
                          </w:rPr>
                          <w:t>No penalty</w:t>
                        </w:r>
                      </w:p>
                    </w:tc>
                  </w:tr>
                  <w:tr w:rsidR="00844C9B" w14:paraId="0BFECE4C"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A" w14:textId="77777777">
                        <w:pPr>
                          <w:ind w:left="-10"/>
                          <w:rPr>
                            <w:rFonts w:ascii="Arial" w:hAnsi="Arial" w:cs="Arial"/>
                            <w:sz w:val="22"/>
                            <w:szCs w:val="22"/>
                          </w:rPr>
                        </w:pPr>
                        <w:r>
                          <w:rPr>
                            <w:rFonts w:ascii="Arial" w:hAnsi="Arial" w:cs="Arial"/>
                            <w:b/>
                            <w:bCs/>
                            <w:sz w:val="22"/>
                            <w:szCs w:val="22"/>
                          </w:rPr>
                          <w:t>10%–25%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B" w14:textId="77777777">
                        <w:pPr>
                          <w:ind w:left="-10"/>
                          <w:rPr>
                            <w:rFonts w:ascii="Arial" w:hAnsi="Arial" w:cs="Arial"/>
                            <w:sz w:val="22"/>
                            <w:szCs w:val="22"/>
                          </w:rPr>
                        </w:pPr>
                        <w:proofErr w:type="gramStart"/>
                        <w:r>
                          <w:rPr>
                            <w:rFonts w:ascii="Arial" w:hAnsi="Arial" w:cs="Arial"/>
                            <w:sz w:val="22"/>
                            <w:szCs w:val="22"/>
                          </w:rPr>
                          <w:t>5 mark</w:t>
                        </w:r>
                        <w:proofErr w:type="gramEnd"/>
                        <w:r>
                          <w:rPr>
                            <w:rFonts w:ascii="Arial" w:hAnsi="Arial" w:cs="Arial"/>
                            <w:sz w:val="22"/>
                            <w:szCs w:val="22"/>
                          </w:rPr>
                          <w:t xml:space="preserve">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844C9B" w14:paraId="0BFECE4F"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D" w14:textId="77777777">
                        <w:pPr>
                          <w:ind w:left="-10"/>
                          <w:rPr>
                            <w:rFonts w:ascii="Arial" w:hAnsi="Arial" w:cs="Arial"/>
                            <w:sz w:val="22"/>
                            <w:szCs w:val="22"/>
                          </w:rPr>
                        </w:pPr>
                        <w:r>
                          <w:rPr>
                            <w:rFonts w:ascii="Arial" w:hAnsi="Arial" w:cs="Arial"/>
                            <w:b/>
                            <w:bCs/>
                            <w:sz w:val="22"/>
                            <w:szCs w:val="22"/>
                          </w:rPr>
                          <w:t>26%–50%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4E" w14:textId="77777777">
                        <w:pPr>
                          <w:ind w:left="-10"/>
                          <w:rPr>
                            <w:rFonts w:ascii="Arial" w:hAnsi="Arial" w:cs="Arial"/>
                            <w:sz w:val="22"/>
                            <w:szCs w:val="22"/>
                          </w:rPr>
                        </w:pPr>
                        <w:proofErr w:type="gramStart"/>
                        <w:r>
                          <w:rPr>
                            <w:rFonts w:ascii="Arial" w:hAnsi="Arial" w:cs="Arial"/>
                            <w:sz w:val="22"/>
                            <w:szCs w:val="22"/>
                          </w:rPr>
                          <w:t>10 mark</w:t>
                        </w:r>
                        <w:proofErr w:type="gramEnd"/>
                        <w:r>
                          <w:rPr>
                            <w:rFonts w:ascii="Arial" w:hAnsi="Arial" w:cs="Arial"/>
                            <w:sz w:val="22"/>
                            <w:szCs w:val="22"/>
                          </w:rPr>
                          <w:t xml:space="preserve">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844C9B" w14:paraId="0BFECE52"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50"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844C9B" w:rsidRDefault="008311D7" w14:paraId="0BFECE51" w14:textId="77777777">
                        <w:pPr>
                          <w:ind w:left="-10"/>
                          <w:rPr>
                            <w:rFonts w:ascii="Arial" w:hAnsi="Arial" w:cs="Arial"/>
                            <w:sz w:val="22"/>
                            <w:szCs w:val="22"/>
                          </w:rPr>
                        </w:pPr>
                        <w:r>
                          <w:rPr>
                            <w:rFonts w:ascii="Arial" w:hAnsi="Arial" w:cs="Arial"/>
                            <w:sz w:val="22"/>
                            <w:szCs w:val="22"/>
                          </w:rPr>
                          <w:t>Mark capped at the pass mark</w:t>
                        </w:r>
                      </w:p>
                    </w:tc>
                  </w:tr>
                </w:tbl>
                <w:p w:rsidR="00844C9B" w:rsidRDefault="00844C9B" w14:paraId="0BFECE53" w14:textId="77777777">
                  <w:pPr>
                    <w:ind w:left="-10"/>
                    <w:rPr>
                      <w:rFonts w:ascii="Arial" w:hAnsi="Arial" w:cs="Arial" w:eastAsiaTheme="minorEastAsia"/>
                      <w:sz w:val="22"/>
                      <w:szCs w:val="22"/>
                      <w14:ligatures w14:val="standardContextual"/>
                    </w:rPr>
                  </w:pPr>
                </w:p>
                <w:p w:rsidR="00844C9B" w:rsidRDefault="008311D7" w14:paraId="0BFECE54" w14:textId="77777777">
                  <w:pPr>
                    <w:ind w:left="-10"/>
                    <w:rPr>
                      <w:rFonts w:ascii="Arial" w:hAnsi="Arial" w:cs="Arial"/>
                      <w:sz w:val="22"/>
                      <w:szCs w:val="22"/>
                    </w:rPr>
                  </w:pPr>
                  <w:r>
                    <w:rPr>
                      <w:rFonts w:ascii="Arial" w:hAnsi="Arial" w:cs="Arial"/>
                      <w:b/>
                      <w:bCs/>
                      <w:sz w:val="22"/>
                      <w:szCs w:val="22"/>
                    </w:rPr>
                    <w:t>Examples (Undergraduate):</w:t>
                  </w:r>
                </w:p>
                <w:p w:rsidR="00844C9B" w:rsidRDefault="008311D7" w14:paraId="0BFECE55"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844C9B" w:rsidRDefault="008311D7" w14:paraId="0BFECE56"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844C9B" w:rsidRDefault="008311D7" w14:paraId="0BFECE57"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844C9B" w:rsidRDefault="008311D7" w14:paraId="0BFECE58"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844C9B" w:rsidRDefault="00844C9B" w14:paraId="0BFECE59" w14:textId="77777777">
                  <w:pPr>
                    <w:ind w:left="-10"/>
                    <w:rPr>
                      <w:rFonts w:ascii="Arial" w:hAnsi="Arial" w:cs="Arial" w:eastAsiaTheme="minorEastAsia"/>
                      <w:b/>
                      <w:bCs/>
                      <w:sz w:val="22"/>
                      <w:szCs w:val="22"/>
                    </w:rPr>
                  </w:pPr>
                </w:p>
                <w:p w:rsidR="00844C9B" w:rsidRDefault="008311D7" w14:paraId="0BFECE5A" w14:textId="77777777">
                  <w:pPr>
                    <w:ind w:left="-10"/>
                    <w:rPr>
                      <w:rFonts w:ascii="Arial" w:hAnsi="Arial" w:cs="Arial"/>
                      <w:b/>
                      <w:bCs/>
                      <w:sz w:val="22"/>
                      <w:szCs w:val="22"/>
                    </w:rPr>
                  </w:pPr>
                  <w:r>
                    <w:rPr>
                      <w:rFonts w:ascii="Arial" w:hAnsi="Arial" w:cs="Arial"/>
                      <w:b/>
                      <w:bCs/>
                      <w:sz w:val="22"/>
                      <w:szCs w:val="22"/>
                    </w:rPr>
                    <w:t>If You Are Under the Word Limit</w:t>
                  </w:r>
                </w:p>
                <w:p w:rsidR="00844C9B" w:rsidRDefault="008311D7" w14:paraId="0BFECE5B"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844C9B" w:rsidRDefault="00844C9B" w14:paraId="0BFECE5C" w14:textId="77777777">
                  <w:pPr>
                    <w:ind w:left="-10"/>
                    <w:rPr>
                      <w:rFonts w:ascii="Arial" w:hAnsi="Arial" w:cs="Arial"/>
                      <w:b/>
                      <w:bCs/>
                      <w:sz w:val="22"/>
                      <w:szCs w:val="22"/>
                    </w:rPr>
                  </w:pPr>
                </w:p>
                <w:p w:rsidR="00844C9B" w:rsidRDefault="008311D7" w14:paraId="0BFECE5D" w14:textId="77777777">
                  <w:pPr>
                    <w:ind w:left="-10"/>
                    <w:rPr>
                      <w:rFonts w:ascii="Arial" w:hAnsi="Arial" w:cs="Arial"/>
                      <w:b/>
                      <w:bCs/>
                      <w:sz w:val="22"/>
                      <w:szCs w:val="22"/>
                    </w:rPr>
                  </w:pPr>
                  <w:r>
                    <w:rPr>
                      <w:rFonts w:ascii="Arial" w:hAnsi="Arial" w:cs="Arial"/>
                      <w:b/>
                      <w:bCs/>
                      <w:sz w:val="22"/>
                      <w:szCs w:val="22"/>
                    </w:rPr>
                    <w:t>Feedback</w:t>
                  </w:r>
                </w:p>
                <w:p w:rsidR="00844C9B" w:rsidRDefault="008311D7" w14:paraId="0BFECE5E" w14:textId="77777777">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p w:rsidR="00844C9B" w:rsidRDefault="00844C9B" w14:paraId="0BFECE5F" w14:textId="77777777">
                  <w:pPr>
                    <w:rPr>
                      <w:rFonts w:ascii="Arial" w:hAnsi="Arial" w:cs="Arial"/>
                      <w:color w:val="0F4761"/>
                      <w:sz w:val="22"/>
                      <w:szCs w:val="22"/>
                    </w:rPr>
                  </w:pPr>
                </w:p>
              </w:tc>
            </w:tr>
          </w:tbl>
          <w:p w:rsidR="00844C9B" w:rsidRDefault="00844C9B" w14:paraId="0BFECE61" w14:textId="77777777">
            <w:pPr>
              <w:spacing w:before="120" w:after="120"/>
              <w:jc w:val="both"/>
              <w:rPr>
                <w:rFonts w:ascii="Arial" w:hAnsi="Arial" w:cs="Arial"/>
                <w:sz w:val="22"/>
                <w:szCs w:val="22"/>
              </w:rPr>
            </w:pPr>
          </w:p>
        </w:tc>
      </w:tr>
    </w:tbl>
    <w:p w:rsidR="00844C9B" w:rsidRDefault="00844C9B" w14:paraId="0BFECE63" w14:textId="77777777">
      <w:pPr>
        <w:rPr>
          <w:rFonts w:ascii="Arial" w:hAnsi="Arial" w:cs="Arial"/>
          <w:sz w:val="32"/>
        </w:rPr>
      </w:pPr>
    </w:p>
    <w:p w:rsidR="00844C9B" w:rsidRDefault="00844C9B" w14:paraId="0BFECE64" w14:textId="77777777">
      <w:pPr>
        <w:rPr>
          <w:rFonts w:ascii="Arial" w:hAnsi="Arial" w:cs="Arial"/>
          <w:sz w:val="32"/>
        </w:rPr>
      </w:pPr>
    </w:p>
    <w:p w:rsidR="00844C9B" w:rsidRDefault="00844C9B" w14:paraId="0BFECE6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00844C9B" w14:paraId="0BFECE68" w14:textId="77777777">
        <w:tc>
          <w:tcPr>
            <w:tcW w:w="9747" w:type="dxa"/>
            <w:shd w:val="pct10" w:color="auto" w:fill="auto"/>
          </w:tcPr>
          <w:p w:rsidR="00844C9B" w:rsidRDefault="008311D7" w14:paraId="0BFECE66" w14:textId="77777777">
            <w:pPr>
              <w:rPr>
                <w:rFonts w:ascii="Arial" w:hAnsi="Arial" w:cs="Arial"/>
                <w:b/>
                <w:sz w:val="22"/>
                <w:szCs w:val="22"/>
              </w:rPr>
            </w:pPr>
            <w:r>
              <w:rPr>
                <w:rFonts w:ascii="Arial" w:hAnsi="Arial" w:cs="Arial"/>
                <w:b/>
                <w:sz w:val="22"/>
                <w:szCs w:val="22"/>
              </w:rPr>
              <w:t xml:space="preserve">Module Learning Outcomes </w:t>
            </w:r>
          </w:p>
          <w:p w:rsidR="00844C9B" w:rsidRDefault="008311D7" w14:paraId="0BFECE67" w14:textId="77777777">
            <w:pPr>
              <w:rPr>
                <w:rFonts w:ascii="Arial" w:hAnsi="Arial" w:cs="Arial"/>
                <w:sz w:val="22"/>
                <w:szCs w:val="22"/>
              </w:rPr>
            </w:pPr>
            <w:r>
              <w:rPr>
                <w:rFonts w:ascii="Arial" w:hAnsi="Arial" w:cs="Arial"/>
                <w:b/>
                <w:sz w:val="22"/>
                <w:szCs w:val="22"/>
              </w:rPr>
              <w:t>(from module syllabus)</w:t>
            </w:r>
          </w:p>
        </w:tc>
      </w:tr>
      <w:tr w:rsidR="00844C9B" w14:paraId="0BFECE78" w14:textId="77777777">
        <w:tc>
          <w:tcPr>
            <w:tcW w:w="9747" w:type="dxa"/>
          </w:tcPr>
          <w:p w:rsidR="00844C9B" w:rsidRDefault="00844C9B" w14:paraId="0BFECE69" w14:textId="77777777">
            <w:pPr>
              <w:rPr>
                <w:rFonts w:ascii="Arial" w:hAnsi="Arial" w:cs="Arial"/>
                <w:sz w:val="22"/>
                <w:szCs w:val="22"/>
              </w:rPr>
            </w:pPr>
          </w:p>
          <w:p w:rsidR="00844C9B" w:rsidRDefault="00844C9B" w14:paraId="0BFECE6A" w14:textId="77777777">
            <w:pPr>
              <w:ind w:left="360"/>
              <w:rPr>
                <w:rFonts w:ascii="Arial" w:hAnsi="Arial" w:cs="Arial"/>
                <w:sz w:val="22"/>
                <w:szCs w:val="22"/>
              </w:rPr>
            </w:pPr>
          </w:p>
          <w:p w:rsidR="00844C9B" w:rsidRDefault="008311D7" w14:paraId="0BFECE6B" w14:textId="77777777">
            <w:pPr>
              <w:ind w:left="360"/>
              <w:rPr>
                <w:rFonts w:ascii="Arial" w:hAnsi="Arial" w:cs="Arial"/>
                <w:sz w:val="22"/>
                <w:szCs w:val="22"/>
              </w:rPr>
            </w:pPr>
            <w:r>
              <w:rPr>
                <w:rFonts w:ascii="Arial" w:hAnsi="Arial" w:cs="Arial"/>
                <w:sz w:val="22"/>
                <w:szCs w:val="22"/>
              </w:rPr>
              <w:t xml:space="preserve">Upon the successful completion of this module, the student should be able to: </w:t>
            </w:r>
          </w:p>
          <w:p w:rsidR="00844C9B" w:rsidRDefault="00844C9B" w14:paraId="0BFECE6C" w14:textId="77777777">
            <w:pPr>
              <w:ind w:left="360"/>
              <w:rPr>
                <w:rFonts w:ascii="Arial" w:hAnsi="Arial" w:cs="Arial"/>
                <w:sz w:val="22"/>
                <w:szCs w:val="22"/>
              </w:rPr>
            </w:pPr>
          </w:p>
          <w:p w:rsidR="00844C9B" w:rsidRDefault="008311D7" w14:paraId="0BFECE6D" w14:textId="77777777">
            <w:pPr>
              <w:pStyle w:val="ListParagraph"/>
              <w:numPr>
                <w:ilvl w:val="0"/>
                <w:numId w:val="20"/>
              </w:numPr>
              <w:rPr>
                <w:rFonts w:ascii="Arial" w:hAnsi="Arial" w:cs="Arial"/>
                <w:sz w:val="22"/>
                <w:szCs w:val="22"/>
              </w:rPr>
            </w:pPr>
            <w:r>
              <w:rPr>
                <w:rFonts w:ascii="Arial" w:hAnsi="Arial" w:cs="Arial"/>
                <w:sz w:val="22"/>
                <w:szCs w:val="22"/>
              </w:rPr>
              <w:t xml:space="preserve">Demonstrate an advanced understanding of the significance of research and its applications to business practice. </w:t>
            </w:r>
          </w:p>
          <w:p w:rsidR="00844C9B" w:rsidRDefault="008311D7" w14:paraId="0BFECE6E" w14:textId="77777777">
            <w:pPr>
              <w:pStyle w:val="ListParagraph"/>
              <w:numPr>
                <w:ilvl w:val="0"/>
                <w:numId w:val="20"/>
              </w:numPr>
              <w:rPr>
                <w:rFonts w:ascii="Arial" w:hAnsi="Arial" w:cs="Arial"/>
                <w:sz w:val="22"/>
                <w:szCs w:val="22"/>
              </w:rPr>
            </w:pPr>
            <w:r>
              <w:rPr>
                <w:rFonts w:ascii="Arial" w:hAnsi="Arial" w:cs="Arial"/>
                <w:sz w:val="22"/>
                <w:szCs w:val="22"/>
              </w:rPr>
              <w:t>Demonstrate comprehensive understanding of tools and techniques applicable to their own research or advanced scholarship.</w:t>
            </w:r>
          </w:p>
          <w:p w:rsidR="00844C9B" w:rsidRDefault="00844C9B" w14:paraId="0BFECE6F" w14:textId="77777777">
            <w:pPr>
              <w:ind w:left="360"/>
              <w:rPr>
                <w:rFonts w:ascii="Arial" w:hAnsi="Arial" w:cs="Arial"/>
                <w:sz w:val="22"/>
                <w:szCs w:val="22"/>
              </w:rPr>
            </w:pPr>
          </w:p>
          <w:p w:rsidR="00844C9B" w:rsidRDefault="00844C9B" w14:paraId="0BFECE70" w14:textId="77777777">
            <w:pPr>
              <w:ind w:left="360"/>
              <w:rPr>
                <w:rFonts w:ascii="Arial" w:hAnsi="Arial" w:cs="Arial"/>
                <w:sz w:val="22"/>
                <w:szCs w:val="22"/>
              </w:rPr>
            </w:pPr>
          </w:p>
          <w:p w:rsidR="00844C9B" w:rsidRDefault="00844C9B" w14:paraId="0BFECE71" w14:textId="77777777">
            <w:pPr>
              <w:ind w:left="360"/>
              <w:rPr>
                <w:rFonts w:ascii="Arial" w:hAnsi="Arial" w:cs="Arial"/>
                <w:sz w:val="22"/>
                <w:szCs w:val="22"/>
              </w:rPr>
            </w:pPr>
          </w:p>
          <w:p w:rsidR="00844C9B" w:rsidRDefault="00844C9B" w14:paraId="0BFECE72" w14:textId="77777777">
            <w:pPr>
              <w:ind w:left="360"/>
              <w:rPr>
                <w:rFonts w:ascii="Arial" w:hAnsi="Arial" w:cs="Arial"/>
                <w:sz w:val="22"/>
                <w:szCs w:val="22"/>
              </w:rPr>
            </w:pPr>
          </w:p>
          <w:p w:rsidR="00844C9B" w:rsidRDefault="00844C9B" w14:paraId="0BFECE73" w14:textId="77777777">
            <w:pPr>
              <w:ind w:left="360"/>
              <w:rPr>
                <w:rFonts w:ascii="Arial" w:hAnsi="Arial" w:cs="Arial"/>
                <w:sz w:val="22"/>
                <w:szCs w:val="22"/>
              </w:rPr>
            </w:pPr>
          </w:p>
          <w:p w:rsidR="00844C9B" w:rsidRDefault="00844C9B" w14:paraId="0BFECE74" w14:textId="77777777">
            <w:pPr>
              <w:ind w:left="360"/>
              <w:rPr>
                <w:rFonts w:ascii="Arial" w:hAnsi="Arial" w:cs="Arial"/>
                <w:sz w:val="22"/>
                <w:szCs w:val="22"/>
              </w:rPr>
            </w:pPr>
          </w:p>
          <w:p w:rsidR="00844C9B" w:rsidRDefault="00844C9B" w14:paraId="0BFECE75" w14:textId="77777777">
            <w:pPr>
              <w:ind w:left="360"/>
              <w:rPr>
                <w:rFonts w:ascii="Arial" w:hAnsi="Arial" w:cs="Arial"/>
                <w:sz w:val="22"/>
                <w:szCs w:val="22"/>
              </w:rPr>
            </w:pPr>
          </w:p>
          <w:p w:rsidR="00844C9B" w:rsidRDefault="00844C9B" w14:paraId="0BFECE76" w14:textId="77777777">
            <w:pPr>
              <w:rPr>
                <w:rFonts w:ascii="Arial" w:hAnsi="Arial" w:cs="Arial"/>
                <w:sz w:val="22"/>
                <w:szCs w:val="22"/>
              </w:rPr>
            </w:pPr>
          </w:p>
          <w:p w:rsidR="00844C9B" w:rsidRDefault="00844C9B" w14:paraId="0BFECE77" w14:textId="77777777">
            <w:pPr>
              <w:rPr>
                <w:rFonts w:ascii="Arial" w:hAnsi="Arial" w:cs="Arial"/>
                <w:sz w:val="22"/>
                <w:szCs w:val="22"/>
              </w:rPr>
            </w:pPr>
          </w:p>
        </w:tc>
      </w:tr>
    </w:tbl>
    <w:p w:rsidR="00844C9B" w:rsidRDefault="00844C9B" w14:paraId="0BFECE79" w14:textId="77777777">
      <w:pPr>
        <w:rPr>
          <w:rFonts w:ascii="Arial" w:hAnsi="Arial" w:cs="Arial"/>
          <w:b/>
        </w:rPr>
      </w:pPr>
    </w:p>
    <w:p w:rsidR="00844C9B" w:rsidRDefault="00844C9B" w14:paraId="0BFECE7A" w14:textId="77777777">
      <w:pPr>
        <w:rPr>
          <w:rFonts w:ascii="Arial" w:hAnsi="Arial" w:cs="Arial"/>
          <w:b/>
        </w:rPr>
      </w:pPr>
    </w:p>
    <w:p w:rsidR="00844C9B" w:rsidRDefault="008311D7" w14:paraId="0BFECE7B" w14:textId="77777777">
      <w:pPr>
        <w:rPr>
          <w:rFonts w:ascii="Arial" w:hAnsi="Arial" w:cs="Arial"/>
          <w:b/>
        </w:rPr>
      </w:pPr>
      <w:r>
        <w:rPr>
          <w:rFonts w:ascii="Arial" w:hAnsi="Arial" w:cs="Arial"/>
          <w:b/>
        </w:rPr>
        <w:br w:type="page" w:clear="all"/>
      </w:r>
    </w:p>
    <w:p w:rsidR="00844C9B" w:rsidRDefault="00844C9B" w14:paraId="0BFECE7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844C9B" w14:paraId="0BFECE7E" w14:textId="77777777">
        <w:tc>
          <w:tcPr>
            <w:tcW w:w="9781" w:type="dxa"/>
            <w:shd w:val="clear" w:color="auto" w:fill="C0C0C0"/>
          </w:tcPr>
          <w:p w:rsidR="00844C9B" w:rsidRDefault="008311D7" w14:paraId="0BFECE7D" w14:textId="77777777">
            <w:pPr>
              <w:jc w:val="center"/>
              <w:rPr>
                <w:rFonts w:ascii="Arial" w:hAnsi="Arial" w:cs="Arial"/>
                <w:b/>
                <w:sz w:val="40"/>
                <w:szCs w:val="40"/>
              </w:rPr>
            </w:pPr>
            <w:r>
              <w:rPr>
                <w:rFonts w:ascii="Arial" w:hAnsi="Arial" w:cs="Arial"/>
                <w:sz w:val="32"/>
              </w:rPr>
              <w:br w:type="page" w:clear="all"/>
            </w:r>
            <w:r>
              <w:rPr>
                <w:rFonts w:ascii="Arial" w:hAnsi="Arial" w:cs="Arial"/>
                <w:b/>
                <w:sz w:val="40"/>
                <w:szCs w:val="40"/>
              </w:rPr>
              <w:t>TASK DESCRIPTION</w:t>
            </w:r>
          </w:p>
        </w:tc>
      </w:tr>
    </w:tbl>
    <w:p w:rsidR="00844C9B" w:rsidRDefault="00844C9B" w14:paraId="0BFECE7F" w14:textId="77777777">
      <w:pPr>
        <w:jc w:val="both"/>
        <w:rPr>
          <w:rFonts w:ascii="Arial" w:hAnsi="Arial" w:cs="Arial"/>
          <w:sz w:val="22"/>
          <w:szCs w:val="22"/>
        </w:rPr>
      </w:pPr>
    </w:p>
    <w:p w:rsidR="00844C9B" w:rsidRDefault="008311D7" w14:paraId="0BFECE80" w14:textId="77777777">
      <w:pPr>
        <w:pStyle w:val="Heading2"/>
        <w:ind w:left="567" w:firstLine="142"/>
        <w:rPr>
          <w:rFonts w:ascii="Arial" w:hAnsi="Arial" w:cs="Arial"/>
          <w:sz w:val="22"/>
          <w:szCs w:val="22"/>
        </w:rPr>
      </w:pPr>
      <w:r>
        <w:rPr>
          <w:rFonts w:ascii="Arial" w:hAnsi="Arial" w:cs="Arial"/>
          <w:sz w:val="22"/>
          <w:szCs w:val="22"/>
        </w:rPr>
        <w:t>Use of Generative AI in Assessment</w:t>
      </w:r>
    </w:p>
    <w:p w:rsidR="00844C9B" w:rsidRDefault="008311D7" w14:paraId="0BFECE81" w14:textId="77777777">
      <w:pPr>
        <w:rPr>
          <w:rFonts w:ascii="Arial" w:hAnsi="Arial" w:cs="Arial"/>
          <w:sz w:val="22"/>
          <w:szCs w:val="22"/>
        </w:rPr>
      </w:pPr>
      <w:r>
        <w:tab/>
      </w:r>
      <w:r>
        <w:rPr>
          <w:rFonts w:ascii="Arial" w:hAnsi="Arial" w:cs="Arial"/>
          <w:sz w:val="22"/>
          <w:szCs w:val="22"/>
        </w:rPr>
        <w:t>(Lecturer to indicate Yes or Not against each element)</w:t>
      </w:r>
    </w:p>
    <w:p w:rsidR="00844C9B" w:rsidRDefault="008311D7" w14:paraId="0BFECE82"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844C9B" w:rsidRDefault="00844C9B" w14:paraId="0BFECE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00844C9B" w14:paraId="0BFECE89" w14:textId="77777777">
        <w:trPr>
          <w:trHeight w:val="300"/>
        </w:trPr>
        <w:tc>
          <w:tcPr>
            <w:tcW w:w="2250" w:type="dxa"/>
            <w:tcMar>
              <w:left w:w="105" w:type="dxa"/>
              <w:right w:w="105" w:type="dxa"/>
            </w:tcMar>
          </w:tcPr>
          <w:p w:rsidR="00844C9B" w:rsidRDefault="008311D7" w14:paraId="0BFECE84"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00844C9B" w:rsidRDefault="008311D7" w14:paraId="0BFECE85"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and data analysis.</w:t>
            </w:r>
          </w:p>
        </w:tc>
        <w:tc>
          <w:tcPr>
            <w:tcW w:w="1417" w:type="dxa"/>
          </w:tcPr>
          <w:p w:rsidR="00844C9B" w:rsidRDefault="008311D7" w14:paraId="0BFECE86"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87" w14:textId="77777777">
            <w:pPr>
              <w:rPr>
                <w:rFonts w:ascii="Arial" w:hAnsi="Arial" w:eastAsia="Calibri" w:cs="Arial"/>
                <w:sz w:val="22"/>
                <w:szCs w:val="22"/>
              </w:rPr>
            </w:pPr>
          </w:p>
          <w:p w:rsidR="00844C9B" w:rsidRDefault="008311D7" w14:paraId="0BFECE8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844C9B" w14:paraId="0BFECE8F" w14:textId="77777777">
        <w:trPr>
          <w:trHeight w:val="300"/>
        </w:trPr>
        <w:tc>
          <w:tcPr>
            <w:tcW w:w="2250" w:type="dxa"/>
            <w:tcMar>
              <w:left w:w="105" w:type="dxa"/>
              <w:right w:w="105" w:type="dxa"/>
            </w:tcMar>
          </w:tcPr>
          <w:p w:rsidR="00844C9B" w:rsidRDefault="008311D7" w14:paraId="0BFECE8A"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00844C9B" w:rsidRDefault="008311D7" w14:paraId="0BFECE8B"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44C9B" w:rsidRDefault="008311D7" w14:paraId="0BFECE8C"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8D" w14:textId="77777777">
            <w:pPr>
              <w:rPr>
                <w:rFonts w:ascii="Arial" w:hAnsi="Arial" w:eastAsia="Calibri" w:cs="Arial"/>
                <w:sz w:val="22"/>
                <w:szCs w:val="22"/>
              </w:rPr>
            </w:pPr>
          </w:p>
          <w:p w:rsidR="00844C9B" w:rsidRDefault="008311D7" w14:paraId="0BFECE8E"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95" w14:textId="77777777">
        <w:trPr>
          <w:trHeight w:val="300"/>
        </w:trPr>
        <w:tc>
          <w:tcPr>
            <w:tcW w:w="2250" w:type="dxa"/>
            <w:tcMar>
              <w:left w:w="105" w:type="dxa"/>
              <w:right w:w="105" w:type="dxa"/>
            </w:tcMar>
          </w:tcPr>
          <w:p w:rsidR="00844C9B" w:rsidRDefault="008311D7" w14:paraId="0BFECE90"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00844C9B" w:rsidRDefault="008311D7" w14:paraId="0BFECE91"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44C9B" w:rsidRDefault="008311D7" w14:paraId="0BFECE9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93" w14:textId="77777777">
            <w:pPr>
              <w:rPr>
                <w:rFonts w:ascii="Arial" w:hAnsi="Arial" w:eastAsia="Calibri" w:cs="Arial"/>
                <w:sz w:val="22"/>
                <w:szCs w:val="22"/>
              </w:rPr>
            </w:pPr>
          </w:p>
          <w:p w:rsidR="00844C9B" w:rsidRDefault="008311D7" w14:paraId="0BFECE94"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9B" w14:textId="77777777">
        <w:trPr>
          <w:trHeight w:val="300"/>
        </w:trPr>
        <w:tc>
          <w:tcPr>
            <w:tcW w:w="2250" w:type="dxa"/>
            <w:tcMar>
              <w:left w:w="105" w:type="dxa"/>
              <w:right w:w="105" w:type="dxa"/>
            </w:tcMar>
          </w:tcPr>
          <w:p w:rsidR="00844C9B" w:rsidRDefault="008311D7" w14:paraId="0BFECE96"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00844C9B" w:rsidRDefault="008311D7" w14:paraId="0BFECE97"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844C9B" w:rsidRDefault="008311D7" w14:paraId="0BFECE9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99" w14:textId="77777777">
            <w:pPr>
              <w:rPr>
                <w:rFonts w:ascii="Arial" w:hAnsi="Arial" w:eastAsia="Calibri" w:cs="Arial"/>
                <w:sz w:val="22"/>
                <w:szCs w:val="22"/>
              </w:rPr>
            </w:pPr>
          </w:p>
          <w:p w:rsidR="00844C9B" w:rsidRDefault="008311D7" w14:paraId="0BFECE9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A1" w14:textId="77777777">
        <w:trPr>
          <w:trHeight w:val="300"/>
        </w:trPr>
        <w:tc>
          <w:tcPr>
            <w:tcW w:w="2250" w:type="dxa"/>
            <w:tcMar>
              <w:left w:w="105" w:type="dxa"/>
              <w:right w:w="105" w:type="dxa"/>
            </w:tcMar>
          </w:tcPr>
          <w:p w:rsidR="00844C9B" w:rsidRDefault="008311D7" w14:paraId="0BFECE9C"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00844C9B" w:rsidRDefault="008311D7" w14:paraId="0BFECE9D"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844C9B" w:rsidRDefault="008311D7" w14:paraId="0BFECE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9F" w14:textId="77777777">
            <w:pPr>
              <w:rPr>
                <w:rFonts w:ascii="Arial" w:hAnsi="Arial" w:eastAsia="Calibri" w:cs="Arial"/>
                <w:sz w:val="22"/>
                <w:szCs w:val="22"/>
              </w:rPr>
            </w:pPr>
          </w:p>
          <w:p w:rsidR="00844C9B" w:rsidRDefault="008311D7" w14:paraId="0BFECEA0"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A7" w14:textId="77777777">
        <w:trPr>
          <w:trHeight w:val="300"/>
        </w:trPr>
        <w:tc>
          <w:tcPr>
            <w:tcW w:w="2250" w:type="dxa"/>
            <w:tcMar>
              <w:left w:w="105" w:type="dxa"/>
              <w:right w:w="105" w:type="dxa"/>
            </w:tcMar>
          </w:tcPr>
          <w:p w:rsidR="00844C9B" w:rsidRDefault="008311D7" w14:paraId="0BFECEA2"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00844C9B" w:rsidRDefault="008311D7" w14:paraId="0BFECEA3"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844C9B" w:rsidRDefault="008311D7" w14:paraId="0BFECEA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844C9B" w:rsidRDefault="00844C9B" w14:paraId="0BFECEA5" w14:textId="77777777">
            <w:pPr>
              <w:rPr>
                <w:rFonts w:ascii="Arial" w:hAnsi="Arial" w:eastAsia="Calibri" w:cs="Arial"/>
                <w:sz w:val="22"/>
                <w:szCs w:val="22"/>
              </w:rPr>
            </w:pPr>
          </w:p>
          <w:p w:rsidR="00844C9B" w:rsidRDefault="008311D7" w14:paraId="0BFECEA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tc>
      </w:tr>
      <w:tr w:rsidR="00844C9B" w14:paraId="0BFECEAB" w14:textId="77777777">
        <w:trPr>
          <w:trHeight w:val="300"/>
        </w:trPr>
        <w:tc>
          <w:tcPr>
            <w:tcW w:w="2250" w:type="dxa"/>
            <w:tcMar>
              <w:left w:w="105" w:type="dxa"/>
              <w:right w:w="105" w:type="dxa"/>
            </w:tcMar>
          </w:tcPr>
          <w:p w:rsidR="00844C9B" w:rsidRDefault="008311D7" w14:paraId="0BFECEA8"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00844C9B" w:rsidRDefault="008311D7" w14:paraId="0BFECEA9"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44C9B" w:rsidRDefault="008311D7" w14:paraId="0BFECEAA" w14:textId="77777777">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00844C9B" w:rsidRDefault="00844C9B" w14:paraId="0BFECEAC" w14:textId="77777777">
      <w:pPr>
        <w:ind w:left="720"/>
        <w:rPr>
          <w:rFonts w:ascii="Arial" w:hAnsi="Arial" w:cs="Arial"/>
          <w:sz w:val="24"/>
          <w:szCs w:val="24"/>
        </w:rPr>
      </w:pPr>
    </w:p>
    <w:p w:rsidR="00844C9B" w:rsidRDefault="00844C9B" w14:paraId="0BFECEAD" w14:textId="77777777">
      <w:pPr>
        <w:ind w:left="720"/>
        <w:rPr>
          <w:rFonts w:ascii="Arial" w:hAnsi="Arial" w:cs="Arial"/>
          <w:sz w:val="24"/>
          <w:szCs w:val="24"/>
        </w:rPr>
      </w:pPr>
    </w:p>
    <w:p w:rsidR="00844C9B" w:rsidRDefault="00844C9B" w14:paraId="0BFECEAE" w14:textId="77777777">
      <w:pPr>
        <w:ind w:left="720"/>
        <w:rPr>
          <w:rFonts w:ascii="Arial" w:hAnsi="Arial" w:cs="Arial"/>
          <w:sz w:val="24"/>
          <w:szCs w:val="24"/>
        </w:rPr>
      </w:pPr>
    </w:p>
    <w:p w:rsidR="00844C9B" w:rsidRDefault="00844C9B" w14:paraId="0BFECEAF" w14:textId="77777777">
      <w:pPr>
        <w:ind w:left="720"/>
        <w:rPr>
          <w:rFonts w:ascii="Arial" w:hAnsi="Arial" w:cs="Arial"/>
          <w:sz w:val="24"/>
          <w:szCs w:val="24"/>
        </w:rPr>
      </w:pPr>
    </w:p>
    <w:p w:rsidR="00844C9B" w:rsidRDefault="00844C9B" w14:paraId="0BFECEB0" w14:textId="77777777">
      <w:pPr>
        <w:ind w:left="720"/>
        <w:rPr>
          <w:rFonts w:ascii="Arial" w:hAnsi="Arial" w:cs="Arial"/>
          <w:sz w:val="24"/>
          <w:szCs w:val="24"/>
        </w:rPr>
      </w:pPr>
    </w:p>
    <w:p w:rsidR="00844C9B" w:rsidRDefault="00844C9B" w14:paraId="0BFECEB1" w14:textId="77777777">
      <w:pPr>
        <w:ind w:left="720"/>
        <w:rPr>
          <w:rFonts w:ascii="Arial" w:hAnsi="Arial" w:cs="Arial"/>
          <w:sz w:val="24"/>
          <w:szCs w:val="24"/>
        </w:rPr>
      </w:pPr>
    </w:p>
    <w:p w:rsidR="00844C9B" w:rsidRDefault="00844C9B" w14:paraId="0BFECEB2" w14:textId="77777777">
      <w:pPr>
        <w:ind w:left="720"/>
        <w:rPr>
          <w:rFonts w:ascii="Arial" w:hAnsi="Arial" w:cs="Arial"/>
          <w:sz w:val="24"/>
          <w:szCs w:val="24"/>
        </w:rPr>
      </w:pPr>
    </w:p>
    <w:p w:rsidR="00844C9B" w:rsidRDefault="00844C9B" w14:paraId="0BFECEB3" w14:textId="77777777">
      <w:pPr>
        <w:ind w:left="720"/>
        <w:rPr>
          <w:rFonts w:ascii="Arial" w:hAnsi="Arial" w:cs="Arial"/>
          <w:sz w:val="24"/>
          <w:szCs w:val="24"/>
        </w:rPr>
      </w:pPr>
    </w:p>
    <w:p w:rsidR="00844C9B" w:rsidRDefault="00844C9B" w14:paraId="0BFECEB4" w14:textId="77777777">
      <w:pPr>
        <w:ind w:left="720"/>
        <w:rPr>
          <w:rFonts w:ascii="Arial" w:hAnsi="Arial" w:cs="Arial"/>
          <w:sz w:val="24"/>
          <w:szCs w:val="24"/>
        </w:rPr>
      </w:pPr>
    </w:p>
    <w:p w:rsidR="00844C9B" w:rsidRDefault="00844C9B" w14:paraId="0BFECEB5" w14:textId="77777777">
      <w:pPr>
        <w:ind w:left="720"/>
        <w:rPr>
          <w:rFonts w:ascii="Arial" w:hAnsi="Arial" w:cs="Arial"/>
          <w:sz w:val="24"/>
          <w:szCs w:val="24"/>
        </w:rPr>
      </w:pPr>
    </w:p>
    <w:p w:rsidR="00844C9B" w:rsidRDefault="00844C9B" w14:paraId="0BFECEB6" w14:textId="77777777">
      <w:pPr>
        <w:ind w:left="720"/>
        <w:rPr>
          <w:rFonts w:ascii="Arial" w:hAnsi="Arial" w:cs="Arial"/>
          <w:sz w:val="24"/>
          <w:szCs w:val="24"/>
        </w:rPr>
      </w:pPr>
    </w:p>
    <w:p w:rsidR="00844C9B" w:rsidRDefault="00844C9B" w14:paraId="0BFECEB7" w14:textId="77777777">
      <w:pPr>
        <w:ind w:left="720"/>
        <w:rPr>
          <w:rFonts w:ascii="Arial" w:hAnsi="Arial" w:cs="Arial"/>
          <w:sz w:val="24"/>
          <w:szCs w:val="24"/>
        </w:rPr>
      </w:pPr>
    </w:p>
    <w:p w:rsidR="00844C9B" w:rsidRDefault="00844C9B" w14:paraId="0BFECEB8" w14:textId="77777777">
      <w:pPr>
        <w:ind w:left="720"/>
        <w:rPr>
          <w:rFonts w:ascii="Arial" w:hAnsi="Arial" w:cs="Arial"/>
          <w:sz w:val="24"/>
          <w:szCs w:val="24"/>
        </w:rPr>
      </w:pPr>
    </w:p>
    <w:p w:rsidR="00844C9B" w:rsidRDefault="00844C9B" w14:paraId="0BFECEB9" w14:textId="77777777">
      <w:pPr>
        <w:ind w:left="720"/>
        <w:rPr>
          <w:rFonts w:ascii="Arial" w:hAnsi="Arial" w:cs="Arial"/>
          <w:sz w:val="24"/>
          <w:szCs w:val="24"/>
        </w:rPr>
      </w:pPr>
    </w:p>
    <w:p w:rsidR="00844C9B" w:rsidRDefault="00844C9B" w14:paraId="0BFECEBA" w14:textId="77777777">
      <w:pPr>
        <w:ind w:left="720"/>
        <w:rPr>
          <w:rFonts w:ascii="Arial" w:hAnsi="Arial" w:cs="Arial"/>
          <w:sz w:val="24"/>
          <w:szCs w:val="24"/>
        </w:rPr>
      </w:pPr>
    </w:p>
    <w:p w:rsidR="00844C9B" w:rsidRDefault="00844C9B" w14:paraId="0BFECEBB" w14:textId="77777777">
      <w:pPr>
        <w:ind w:left="720"/>
        <w:rPr>
          <w:rFonts w:ascii="Arial" w:hAnsi="Arial" w:cs="Arial"/>
          <w:sz w:val="24"/>
          <w:szCs w:val="24"/>
        </w:rPr>
      </w:pPr>
    </w:p>
    <w:p w:rsidR="00844C9B" w:rsidRDefault="00844C9B" w14:paraId="0BFECEBC" w14:textId="77777777">
      <w:pPr>
        <w:ind w:left="720"/>
        <w:rPr>
          <w:rFonts w:ascii="Arial" w:hAnsi="Arial" w:cs="Arial"/>
          <w:sz w:val="24"/>
          <w:szCs w:val="24"/>
        </w:rPr>
      </w:pPr>
    </w:p>
    <w:p w:rsidR="00844C9B" w:rsidRDefault="00844C9B" w14:paraId="0BFECEBD" w14:textId="77777777">
      <w:pPr>
        <w:ind w:left="720"/>
        <w:rPr>
          <w:rFonts w:ascii="Arial" w:hAnsi="Arial" w:cs="Arial"/>
          <w:sz w:val="24"/>
          <w:szCs w:val="24"/>
        </w:rPr>
      </w:pPr>
    </w:p>
    <w:p w:rsidR="00844C9B" w:rsidRDefault="00844C9B" w14:paraId="0BFECEBE" w14:textId="77777777">
      <w:pPr>
        <w:ind w:left="720"/>
        <w:rPr>
          <w:rFonts w:ascii="Arial" w:hAnsi="Arial" w:cs="Arial"/>
          <w:sz w:val="24"/>
          <w:szCs w:val="24"/>
        </w:rPr>
      </w:pPr>
    </w:p>
    <w:p w:rsidR="00844C9B" w:rsidRDefault="00844C9B" w14:paraId="0BFECEBF" w14:textId="77777777">
      <w:pPr>
        <w:ind w:left="720"/>
        <w:rPr>
          <w:rFonts w:ascii="Arial" w:hAnsi="Arial" w:cs="Arial"/>
          <w:sz w:val="24"/>
          <w:szCs w:val="24"/>
        </w:rPr>
      </w:pPr>
    </w:p>
    <w:p w:rsidR="00844C9B" w:rsidRDefault="00844C9B" w14:paraId="0BFECEC0" w14:textId="77777777">
      <w:pPr>
        <w:ind w:left="720"/>
        <w:rPr>
          <w:rFonts w:ascii="Arial" w:hAnsi="Arial" w:cs="Arial"/>
          <w:sz w:val="24"/>
          <w:szCs w:val="24"/>
        </w:rPr>
      </w:pPr>
    </w:p>
    <w:p w:rsidR="00844C9B" w:rsidRDefault="00844C9B" w14:paraId="0BFECEC1" w14:textId="77777777">
      <w:pPr>
        <w:ind w:left="720"/>
        <w:rPr>
          <w:rFonts w:ascii="Arial" w:hAnsi="Arial" w:cs="Arial"/>
          <w:sz w:val="24"/>
          <w:szCs w:val="24"/>
        </w:rPr>
      </w:pPr>
    </w:p>
    <w:p w:rsidR="00844C9B" w:rsidRDefault="00844C9B" w14:paraId="0BFECEC2" w14:textId="77777777">
      <w:pPr>
        <w:ind w:left="720"/>
        <w:rPr>
          <w:rFonts w:ascii="Arial" w:hAnsi="Arial" w:cs="Arial"/>
          <w:sz w:val="24"/>
          <w:szCs w:val="24"/>
        </w:rPr>
      </w:pPr>
    </w:p>
    <w:p w:rsidR="00844C9B" w:rsidRDefault="00844C9B" w14:paraId="0BFECEC3" w14:textId="77777777">
      <w:pPr>
        <w:ind w:left="720"/>
        <w:rPr>
          <w:rFonts w:ascii="Arial" w:hAnsi="Arial" w:cs="Arial"/>
          <w:sz w:val="24"/>
          <w:szCs w:val="24"/>
        </w:rPr>
      </w:pPr>
    </w:p>
    <w:p w:rsidR="00844C9B" w:rsidRDefault="008311D7" w14:paraId="0BFECEC4" w14:textId="77777777">
      <w:pPr>
        <w:spacing w:before="100" w:beforeAutospacing="1" w:after="100" w:afterAutospacing="1"/>
        <w:jc w:val="center"/>
        <w:outlineLvl w:val="1"/>
        <w:rPr>
          <w:rFonts w:ascii="Arial" w:hAnsi="Arial" w:cs="Arial"/>
          <w:b/>
          <w:bCs/>
          <w:sz w:val="28"/>
          <w:szCs w:val="28"/>
        </w:rPr>
      </w:pPr>
      <w:r>
        <w:rPr>
          <w:rFonts w:ascii="Arial" w:hAnsi="Arial" w:eastAsia="Arial" w:cs="Arial"/>
          <w:b/>
          <w:bCs/>
          <w:sz w:val="30"/>
          <w:szCs w:val="30"/>
        </w:rPr>
        <w:t>Component 2: Academic Discussion on Business Research Proposa</w:t>
      </w:r>
      <w:r>
        <w:rPr>
          <w:rFonts w:ascii="Arial" w:hAnsi="Arial" w:eastAsia="Arial" w:cs="Arial"/>
          <w:b/>
          <w:bCs/>
          <w:sz w:val="28"/>
          <w:szCs w:val="28"/>
        </w:rPr>
        <w:t>l</w:t>
      </w:r>
    </w:p>
    <w:p w:rsidR="00844C9B" w:rsidRDefault="008311D7" w14:paraId="0BFECEC5" w14:textId="77777777">
      <w:pPr>
        <w:spacing w:before="100" w:beforeAutospacing="1" w:after="100" w:afterAutospacing="1"/>
        <w:outlineLvl w:val="2"/>
        <w:rPr>
          <w:rFonts w:ascii="Arial" w:hAnsi="Arial" w:cs="Arial"/>
          <w:b/>
          <w:bCs/>
          <w:sz w:val="27"/>
          <w:szCs w:val="27"/>
        </w:rPr>
      </w:pPr>
      <w:r>
        <w:rPr>
          <w:rFonts w:ascii="Arial" w:hAnsi="Arial" w:eastAsia="Arial" w:cs="Arial"/>
          <w:b/>
          <w:bCs/>
          <w:sz w:val="27"/>
          <w:szCs w:val="27"/>
        </w:rPr>
        <w:t>Scenario Context</w:t>
      </w:r>
    </w:p>
    <w:p w:rsidR="00844C9B" w:rsidRDefault="008311D7" w14:paraId="0BFECEC6"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Following your submission of the </w:t>
      </w:r>
      <w:r>
        <w:rPr>
          <w:rFonts w:ascii="Arial" w:hAnsi="Arial" w:eastAsia="Arial" w:cs="Arial"/>
          <w:b/>
          <w:bCs/>
          <w:sz w:val="24"/>
          <w:szCs w:val="24"/>
        </w:rPr>
        <w:t>Business Research Proposal (Component 1)</w:t>
      </w:r>
      <w:r>
        <w:rPr>
          <w:rFonts w:ascii="Arial" w:hAnsi="Arial" w:eastAsia="Arial" w:cs="Arial"/>
          <w:sz w:val="24"/>
          <w:szCs w:val="24"/>
        </w:rPr>
        <w:t>, you have now been invited by your line manager, the senior analyst, to participate in a structured discussion. The purpose of this discussion is to evaluate the rigour, relevance, and practicality of your proposed research before it can be approved for full investigation.</w:t>
      </w:r>
    </w:p>
    <w:p w:rsidR="00844C9B" w:rsidRDefault="008311D7" w14:paraId="0BFECEC7"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You will defend your proposal by critically evaluating its key components and demonstrating how your research approach can help address the identified business issue or situation that needs to be addressed. </w:t>
      </w:r>
    </w:p>
    <w:p w:rsidR="00844C9B" w:rsidRDefault="008311D7" w14:paraId="0BFECEC8" w14:textId="77777777">
      <w:pPr>
        <w:spacing w:before="100" w:beforeAutospacing="1" w:after="100" w:afterAutospacing="1"/>
        <w:outlineLvl w:val="2"/>
        <w:rPr>
          <w:rFonts w:ascii="Arial" w:hAnsi="Arial" w:cs="Arial"/>
          <w:b/>
          <w:bCs/>
          <w:sz w:val="27"/>
          <w:szCs w:val="27"/>
        </w:rPr>
      </w:pPr>
      <w:r>
        <w:rPr>
          <w:rFonts w:ascii="Arial" w:hAnsi="Arial" w:eastAsia="Arial" w:cs="Arial"/>
          <w:b/>
          <w:bCs/>
          <w:sz w:val="27"/>
          <w:szCs w:val="27"/>
        </w:rPr>
        <w:t>Task</w:t>
      </w:r>
    </w:p>
    <w:p w:rsidR="00844C9B" w:rsidRDefault="008311D7" w14:paraId="0BFECEC9"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Critically evaluate and discuss the </w:t>
      </w:r>
      <w:r>
        <w:rPr>
          <w:rFonts w:ascii="Arial" w:hAnsi="Arial" w:eastAsia="Arial" w:cs="Arial"/>
          <w:b/>
          <w:bCs/>
          <w:sz w:val="24"/>
          <w:szCs w:val="24"/>
        </w:rPr>
        <w:t>key elements</w:t>
      </w:r>
      <w:r>
        <w:rPr>
          <w:rFonts w:ascii="Arial" w:hAnsi="Arial" w:eastAsia="Arial" w:cs="Arial"/>
          <w:sz w:val="24"/>
          <w:szCs w:val="24"/>
        </w:rPr>
        <w:t xml:space="preserve"> of your Business Research Proposal, demonstrating:</w:t>
      </w:r>
    </w:p>
    <w:p w:rsidR="00844C9B" w:rsidRDefault="008311D7" w14:paraId="0BFECECA" w14:textId="77777777">
      <w:pPr>
        <w:numPr>
          <w:ilvl w:val="0"/>
          <w:numId w:val="21"/>
        </w:numPr>
        <w:spacing w:before="100" w:beforeAutospacing="1" w:after="100" w:afterAutospacing="1"/>
        <w:rPr>
          <w:rFonts w:ascii="Arial" w:hAnsi="Arial" w:cs="Arial"/>
          <w:sz w:val="24"/>
          <w:szCs w:val="24"/>
        </w:rPr>
      </w:pPr>
      <w:r>
        <w:rPr>
          <w:rFonts w:ascii="Arial" w:hAnsi="Arial" w:eastAsia="Arial" w:cs="Arial"/>
          <w:sz w:val="24"/>
          <w:szCs w:val="24"/>
        </w:rPr>
        <w:t>A clear understanding of the research process,</w:t>
      </w:r>
    </w:p>
    <w:p w:rsidR="00844C9B" w:rsidRDefault="008311D7" w14:paraId="0BFECECB" w14:textId="77777777">
      <w:pPr>
        <w:numPr>
          <w:ilvl w:val="0"/>
          <w:numId w:val="21"/>
        </w:numPr>
        <w:spacing w:before="100" w:beforeAutospacing="1" w:after="100" w:afterAutospacing="1"/>
        <w:rPr>
          <w:rFonts w:ascii="Arial" w:hAnsi="Arial" w:cs="Arial"/>
          <w:sz w:val="24"/>
          <w:szCs w:val="24"/>
        </w:rPr>
      </w:pPr>
      <w:r>
        <w:rPr>
          <w:rFonts w:ascii="Arial" w:hAnsi="Arial" w:eastAsia="Arial" w:cs="Arial"/>
          <w:sz w:val="24"/>
          <w:szCs w:val="24"/>
        </w:rPr>
        <w:t>The ability to apply academic concepts to real business practice, and</w:t>
      </w:r>
    </w:p>
    <w:p w:rsidR="00844C9B" w:rsidRDefault="008311D7" w14:paraId="0BFECECC" w14:textId="77777777">
      <w:pPr>
        <w:numPr>
          <w:ilvl w:val="0"/>
          <w:numId w:val="21"/>
        </w:numPr>
        <w:spacing w:before="100" w:beforeAutospacing="1" w:after="100" w:afterAutospacing="1"/>
        <w:rPr>
          <w:rFonts w:ascii="Arial" w:hAnsi="Arial" w:cs="Arial"/>
          <w:sz w:val="24"/>
          <w:szCs w:val="24"/>
        </w:rPr>
      </w:pPr>
      <w:r>
        <w:rPr>
          <w:rFonts w:ascii="Arial" w:hAnsi="Arial" w:eastAsia="Arial" w:cs="Arial"/>
          <w:sz w:val="24"/>
          <w:szCs w:val="24"/>
        </w:rPr>
        <w:t>The capacity to justify and defend your methodological and analytical choices.</w:t>
      </w:r>
    </w:p>
    <w:p w:rsidR="00844C9B" w:rsidRDefault="008311D7" w14:paraId="0BFECECD" w14:textId="77777777">
      <w:pPr>
        <w:spacing w:before="100" w:beforeAutospacing="1" w:after="100" w:afterAutospacing="1"/>
        <w:outlineLvl w:val="2"/>
        <w:rPr>
          <w:rFonts w:ascii="Arial" w:hAnsi="Arial" w:cs="Arial"/>
          <w:b/>
          <w:bCs/>
          <w:sz w:val="27"/>
          <w:szCs w:val="27"/>
        </w:rPr>
      </w:pPr>
      <w:r>
        <w:rPr>
          <w:rFonts w:ascii="Arial" w:hAnsi="Arial" w:eastAsia="Arial" w:cs="Arial"/>
          <w:b/>
          <w:bCs/>
          <w:sz w:val="27"/>
          <w:szCs w:val="27"/>
        </w:rPr>
        <w:t>Instructions</w:t>
      </w:r>
    </w:p>
    <w:p w:rsidR="00844C9B" w:rsidRDefault="008311D7" w14:paraId="0BFECECE" w14:textId="77777777">
      <w:pPr>
        <w:spacing w:before="100" w:beforeAutospacing="1" w:after="100" w:afterAutospacing="1"/>
        <w:outlineLvl w:val="3"/>
        <w:rPr>
          <w:rFonts w:ascii="Arial" w:hAnsi="Arial" w:cs="Arial"/>
          <w:b/>
          <w:bCs/>
          <w:sz w:val="24"/>
          <w:szCs w:val="24"/>
        </w:rPr>
      </w:pPr>
      <w:r>
        <w:rPr>
          <w:rFonts w:ascii="Arial" w:hAnsi="Arial" w:eastAsia="Arial" w:cs="Arial"/>
          <w:b/>
          <w:bCs/>
          <w:sz w:val="24"/>
          <w:szCs w:val="24"/>
        </w:rPr>
        <w:t>1. Preparation</w:t>
      </w:r>
    </w:p>
    <w:p w:rsidR="00844C9B" w:rsidRDefault="008311D7" w14:paraId="0BFECECF" w14:textId="77777777">
      <w:pPr>
        <w:spacing w:before="100" w:beforeAutospacing="1" w:after="100" w:afterAutospacing="1"/>
        <w:rPr>
          <w:rFonts w:ascii="Arial" w:hAnsi="Arial" w:cs="Arial"/>
          <w:sz w:val="24"/>
          <w:szCs w:val="24"/>
        </w:rPr>
      </w:pPr>
      <w:r>
        <w:rPr>
          <w:rFonts w:ascii="Arial" w:hAnsi="Arial" w:eastAsia="Arial" w:cs="Arial"/>
          <w:sz w:val="24"/>
          <w:szCs w:val="24"/>
        </w:rPr>
        <w:t>Before the discussion, review your Research Proposal carefully, focusing on the following:</w:t>
      </w:r>
    </w:p>
    <w:p w:rsidR="00844C9B" w:rsidRDefault="008311D7" w14:paraId="0BFECED0"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Business Problem Statement</w:t>
      </w:r>
      <w:r>
        <w:rPr>
          <w:rFonts w:ascii="Arial" w:hAnsi="Arial" w:eastAsia="Arial" w:cs="Arial"/>
          <w:sz w:val="24"/>
          <w:szCs w:val="24"/>
        </w:rPr>
        <w:t xml:space="preserve"> – What organisational challenge are you addressing, and why is it significant?</w:t>
      </w:r>
    </w:p>
    <w:p w:rsidR="00844C9B" w:rsidRDefault="008311D7" w14:paraId="0BFECED1"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Research Aims, Objectives and Questions</w:t>
      </w:r>
      <w:r>
        <w:rPr>
          <w:rFonts w:ascii="Arial" w:hAnsi="Arial" w:eastAsia="Arial" w:cs="Arial"/>
          <w:sz w:val="24"/>
          <w:szCs w:val="24"/>
        </w:rPr>
        <w:t xml:space="preserve"> – Are your aims, Objectives and questions precise, relevant, and aligned with the problem?</w:t>
      </w:r>
    </w:p>
    <w:p w:rsidR="00844C9B" w:rsidRDefault="008311D7" w14:paraId="0BFECED2"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Literature Review</w:t>
      </w:r>
      <w:r>
        <w:rPr>
          <w:rFonts w:ascii="Arial" w:hAnsi="Arial" w:eastAsia="Arial" w:cs="Arial"/>
          <w:sz w:val="24"/>
          <w:szCs w:val="24"/>
        </w:rPr>
        <w:t xml:space="preserve"> – How does your review inform your research focus and identify gaps in knowledge?</w:t>
      </w:r>
    </w:p>
    <w:p w:rsidR="00844C9B" w:rsidRDefault="008311D7" w14:paraId="0BFECED3"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Methodology</w:t>
      </w:r>
      <w:r>
        <w:rPr>
          <w:rFonts w:ascii="Arial" w:hAnsi="Arial" w:eastAsia="Arial" w:cs="Arial"/>
          <w:sz w:val="24"/>
          <w:szCs w:val="24"/>
        </w:rPr>
        <w:t xml:space="preserve"> – Why did you choose your specific approach (qualitative, quantitative, or mixed methods)?</w:t>
      </w:r>
    </w:p>
    <w:p w:rsidR="00844C9B" w:rsidRDefault="008311D7" w14:paraId="0BFECED4" w14:textId="77777777">
      <w:pPr>
        <w:numPr>
          <w:ilvl w:val="0"/>
          <w:numId w:val="22"/>
        </w:numPr>
        <w:spacing w:before="100" w:beforeAutospacing="1" w:after="100" w:afterAutospacing="1"/>
        <w:rPr>
          <w:rFonts w:ascii="Arial" w:hAnsi="Arial" w:cs="Arial"/>
          <w:sz w:val="24"/>
          <w:szCs w:val="24"/>
        </w:rPr>
      </w:pPr>
      <w:r>
        <w:rPr>
          <w:rFonts w:ascii="Arial" w:hAnsi="Arial" w:eastAsia="Arial" w:cs="Arial"/>
          <w:b/>
          <w:bCs/>
          <w:sz w:val="24"/>
          <w:szCs w:val="24"/>
        </w:rPr>
        <w:t>Business Implications</w:t>
      </w:r>
      <w:r>
        <w:rPr>
          <w:rFonts w:ascii="Arial" w:hAnsi="Arial" w:eastAsia="Arial" w:cs="Arial"/>
          <w:sz w:val="24"/>
          <w:szCs w:val="24"/>
        </w:rPr>
        <w:t xml:space="preserve"> – How will your findings help the organisation make better decisions or improve performance?</w:t>
      </w:r>
    </w:p>
    <w:p w:rsidR="00844C9B" w:rsidRDefault="008311D7" w14:paraId="0BFECED5" w14:textId="77777777">
      <w:pPr>
        <w:spacing w:before="100" w:beforeAutospacing="1" w:after="100" w:afterAutospacing="1"/>
        <w:rPr>
          <w:rFonts w:ascii="Arial" w:hAnsi="Arial" w:cs="Arial"/>
          <w:sz w:val="24"/>
          <w:szCs w:val="24"/>
        </w:rPr>
      </w:pPr>
      <w:r>
        <w:rPr>
          <w:rFonts w:ascii="Arial" w:hAnsi="Arial" w:eastAsia="Arial" w:cs="Arial"/>
          <w:sz w:val="24"/>
          <w:szCs w:val="24"/>
        </w:rPr>
        <w:t xml:space="preserve">Be ready to </w:t>
      </w:r>
      <w:r>
        <w:rPr>
          <w:rFonts w:ascii="Arial" w:hAnsi="Arial" w:eastAsia="Arial" w:cs="Arial"/>
          <w:b/>
          <w:bCs/>
          <w:sz w:val="24"/>
          <w:szCs w:val="24"/>
        </w:rPr>
        <w:t>justify your choices</w:t>
      </w:r>
      <w:r>
        <w:rPr>
          <w:rFonts w:ascii="Arial" w:hAnsi="Arial" w:eastAsia="Arial" w:cs="Arial"/>
          <w:sz w:val="24"/>
          <w:szCs w:val="24"/>
        </w:rPr>
        <w:t xml:space="preserve">, </w:t>
      </w:r>
      <w:r>
        <w:rPr>
          <w:rFonts w:ascii="Arial" w:hAnsi="Arial" w:eastAsia="Arial" w:cs="Arial"/>
          <w:b/>
          <w:bCs/>
          <w:sz w:val="24"/>
          <w:szCs w:val="24"/>
        </w:rPr>
        <w:t>defend your reasoning</w:t>
      </w:r>
      <w:r>
        <w:rPr>
          <w:rFonts w:ascii="Arial" w:hAnsi="Arial" w:eastAsia="Arial" w:cs="Arial"/>
          <w:sz w:val="24"/>
          <w:szCs w:val="24"/>
        </w:rPr>
        <w:t xml:space="preserve">, and </w:t>
      </w:r>
      <w:r>
        <w:rPr>
          <w:rFonts w:ascii="Arial" w:hAnsi="Arial" w:eastAsia="Arial" w:cs="Arial"/>
          <w:b/>
          <w:bCs/>
          <w:sz w:val="24"/>
          <w:szCs w:val="24"/>
        </w:rPr>
        <w:t>reflect on improvements</w:t>
      </w:r>
      <w:r>
        <w:rPr>
          <w:rFonts w:ascii="Arial" w:hAnsi="Arial" w:eastAsia="Arial" w:cs="Arial"/>
          <w:sz w:val="24"/>
          <w:szCs w:val="24"/>
        </w:rPr>
        <w:t xml:space="preserve"> you can still make if your proposal were to move into full research implementation.</w:t>
      </w:r>
    </w:p>
    <w:p w:rsidR="00844C9B" w:rsidRDefault="008311D7" w14:paraId="0BFECED6" w14:textId="77777777">
      <w:pPr>
        <w:spacing w:before="100" w:beforeAutospacing="1" w:after="100" w:afterAutospacing="1"/>
        <w:outlineLvl w:val="3"/>
        <w:rPr>
          <w:rFonts w:ascii="Arial" w:hAnsi="Arial" w:cs="Arial"/>
          <w:b/>
          <w:bCs/>
          <w:sz w:val="24"/>
          <w:szCs w:val="24"/>
        </w:rPr>
      </w:pPr>
      <w:r>
        <w:rPr>
          <w:rFonts w:ascii="Arial" w:hAnsi="Arial" w:eastAsia="Arial" w:cs="Arial"/>
          <w:b/>
          <w:bCs/>
          <w:sz w:val="24"/>
          <w:szCs w:val="24"/>
        </w:rPr>
        <w:t>2. Discussion Format</w:t>
      </w:r>
    </w:p>
    <w:p w:rsidR="00844C9B" w:rsidRDefault="008311D7" w14:paraId="0BFECED7" w14:textId="77777777">
      <w:pPr>
        <w:spacing w:before="100" w:beforeAutospacing="1" w:after="100" w:afterAutospacing="1"/>
        <w:rPr>
          <w:rFonts w:ascii="Arial" w:hAnsi="Arial" w:cs="Arial"/>
          <w:sz w:val="24"/>
          <w:szCs w:val="24"/>
        </w:rPr>
      </w:pPr>
      <w:r>
        <w:rPr>
          <w:rFonts w:ascii="Arial" w:hAnsi="Arial" w:eastAsia="Arial" w:cs="Arial"/>
          <w:sz w:val="24"/>
          <w:szCs w:val="24"/>
        </w:rPr>
        <w:t>The discussion, facilitated by your lecturer (assuming the role of senior analyst), will address the following key areas:</w:t>
      </w:r>
    </w:p>
    <w:p w:rsidR="00844C9B" w:rsidRDefault="008311D7" w14:paraId="0BFECED8" w14:textId="77777777">
      <w:pPr>
        <w:spacing w:before="100" w:beforeAutospacing="1" w:after="100" w:afterAutospacing="1"/>
        <w:rPr>
          <w:rFonts w:ascii="Arial" w:hAnsi="Arial" w:cs="Arial"/>
          <w:sz w:val="24"/>
          <w:szCs w:val="24"/>
        </w:rPr>
      </w:pPr>
      <w:r>
        <w:rPr>
          <w:rFonts w:ascii="Arial" w:hAnsi="Arial" w:eastAsia="Arial" w:cs="Arial"/>
          <w:b/>
          <w:bCs/>
          <w:sz w:val="24"/>
          <w:szCs w:val="24"/>
        </w:rPr>
        <w:t>a. Business Problem Statement</w:t>
      </w:r>
    </w:p>
    <w:p w:rsidR="00844C9B" w:rsidRDefault="008311D7" w14:paraId="0BFECED9" w14:textId="77777777">
      <w:pPr>
        <w:numPr>
          <w:ilvl w:val="0"/>
          <w:numId w:val="23"/>
        </w:numPr>
        <w:spacing w:before="100" w:beforeAutospacing="1" w:after="100" w:afterAutospacing="1"/>
        <w:rPr>
          <w:rFonts w:ascii="Arial" w:hAnsi="Arial" w:cs="Arial"/>
          <w:sz w:val="24"/>
          <w:szCs w:val="24"/>
        </w:rPr>
      </w:pPr>
      <w:r>
        <w:rPr>
          <w:rFonts w:ascii="Arial" w:hAnsi="Arial" w:eastAsia="Arial" w:cs="Arial"/>
          <w:sz w:val="24"/>
          <w:szCs w:val="24"/>
        </w:rPr>
        <w:t>How does your identified issue align with current organisational or industry challenges?</w:t>
      </w:r>
    </w:p>
    <w:p w:rsidR="00844C9B" w:rsidRDefault="008311D7" w14:paraId="0BFECEDA" w14:textId="77777777">
      <w:pPr>
        <w:numPr>
          <w:ilvl w:val="0"/>
          <w:numId w:val="23"/>
        </w:numPr>
        <w:spacing w:before="100" w:beforeAutospacing="1" w:after="100" w:afterAutospacing="1"/>
        <w:rPr>
          <w:rFonts w:ascii="Arial" w:hAnsi="Arial" w:cs="Arial"/>
          <w:sz w:val="24"/>
          <w:szCs w:val="24"/>
        </w:rPr>
      </w:pPr>
      <w:r>
        <w:rPr>
          <w:rFonts w:ascii="Arial" w:hAnsi="Arial" w:eastAsia="Arial" w:cs="Arial"/>
          <w:sz w:val="24"/>
          <w:szCs w:val="24"/>
        </w:rPr>
        <w:t>Why is this issue significant and worth investigating in the broader business context?</w:t>
      </w:r>
    </w:p>
    <w:p w:rsidR="00844C9B" w:rsidRDefault="008311D7" w14:paraId="0BFECEDB" w14:textId="77777777">
      <w:pPr>
        <w:spacing w:before="100" w:beforeAutospacing="1" w:after="100" w:afterAutospacing="1"/>
        <w:rPr>
          <w:rFonts w:ascii="Arial" w:hAnsi="Arial" w:cs="Arial"/>
          <w:sz w:val="24"/>
          <w:szCs w:val="24"/>
        </w:rPr>
      </w:pPr>
      <w:r>
        <w:rPr>
          <w:rFonts w:ascii="Arial" w:hAnsi="Arial" w:eastAsia="Arial" w:cs="Arial"/>
          <w:b/>
          <w:bCs/>
          <w:sz w:val="24"/>
          <w:szCs w:val="24"/>
        </w:rPr>
        <w:t>b. Research Aims and Questions</w:t>
      </w:r>
    </w:p>
    <w:p w:rsidR="00844C9B" w:rsidRDefault="008311D7" w14:paraId="0BFECEDC" w14:textId="77777777">
      <w:pPr>
        <w:numPr>
          <w:ilvl w:val="0"/>
          <w:numId w:val="24"/>
        </w:numPr>
        <w:spacing w:before="100" w:beforeAutospacing="1" w:after="100" w:afterAutospacing="1"/>
        <w:rPr>
          <w:rFonts w:ascii="Arial" w:hAnsi="Arial" w:cs="Arial"/>
          <w:sz w:val="24"/>
          <w:szCs w:val="24"/>
        </w:rPr>
      </w:pPr>
      <w:r>
        <w:rPr>
          <w:rFonts w:ascii="Arial" w:hAnsi="Arial" w:eastAsia="Arial" w:cs="Arial"/>
          <w:sz w:val="24"/>
          <w:szCs w:val="24"/>
        </w:rPr>
        <w:t xml:space="preserve">Are your aims and questions </w:t>
      </w:r>
      <w:r>
        <w:rPr>
          <w:rFonts w:ascii="Arial" w:hAnsi="Arial" w:eastAsia="Arial" w:cs="Arial"/>
          <w:i/>
          <w:iCs/>
          <w:sz w:val="24"/>
          <w:szCs w:val="24"/>
        </w:rPr>
        <w:t>SMART</w:t>
      </w:r>
      <w:r>
        <w:rPr>
          <w:rFonts w:ascii="Arial" w:hAnsi="Arial" w:eastAsia="Arial" w:cs="Arial"/>
          <w:sz w:val="24"/>
          <w:szCs w:val="24"/>
        </w:rPr>
        <w:t xml:space="preserve"> (Specific, Measurable, Achievable, Relevant, Time-bound)?</w:t>
      </w:r>
    </w:p>
    <w:p w:rsidR="00844C9B" w:rsidRDefault="008311D7" w14:paraId="0BFECEDD" w14:textId="77777777">
      <w:pPr>
        <w:numPr>
          <w:ilvl w:val="0"/>
          <w:numId w:val="24"/>
        </w:numPr>
        <w:spacing w:before="100" w:beforeAutospacing="1" w:after="100" w:afterAutospacing="1"/>
        <w:rPr>
          <w:rFonts w:ascii="Arial" w:hAnsi="Arial" w:cs="Arial"/>
          <w:sz w:val="24"/>
          <w:szCs w:val="24"/>
        </w:rPr>
      </w:pPr>
      <w:r>
        <w:rPr>
          <w:rFonts w:ascii="Arial" w:hAnsi="Arial" w:eastAsia="Arial" w:cs="Arial"/>
          <w:sz w:val="24"/>
          <w:szCs w:val="24"/>
        </w:rPr>
        <w:t>How do they address the identified business problem directly and logically?</w:t>
      </w:r>
    </w:p>
    <w:p w:rsidR="00844C9B" w:rsidRDefault="008311D7" w14:paraId="0BFECEDE" w14:textId="77777777">
      <w:pPr>
        <w:spacing w:before="100" w:beforeAutospacing="1" w:after="100" w:afterAutospacing="1"/>
        <w:rPr>
          <w:rFonts w:ascii="Arial" w:hAnsi="Arial" w:cs="Arial"/>
          <w:sz w:val="24"/>
          <w:szCs w:val="24"/>
        </w:rPr>
      </w:pPr>
      <w:r>
        <w:rPr>
          <w:rFonts w:ascii="Arial" w:hAnsi="Arial" w:eastAsia="Arial" w:cs="Arial"/>
          <w:b/>
          <w:bCs/>
          <w:sz w:val="24"/>
          <w:szCs w:val="24"/>
        </w:rPr>
        <w:t>c. Literature Review</w:t>
      </w:r>
    </w:p>
    <w:p w:rsidR="00844C9B" w:rsidRDefault="008311D7" w14:paraId="0BFECEDF" w14:textId="77777777">
      <w:pPr>
        <w:numPr>
          <w:ilvl w:val="0"/>
          <w:numId w:val="25"/>
        </w:numPr>
        <w:spacing w:before="100" w:beforeAutospacing="1" w:after="100" w:afterAutospacing="1"/>
        <w:rPr>
          <w:rFonts w:ascii="Arial" w:hAnsi="Arial" w:cs="Arial"/>
          <w:sz w:val="24"/>
          <w:szCs w:val="24"/>
        </w:rPr>
      </w:pPr>
      <w:r>
        <w:rPr>
          <w:rFonts w:ascii="Arial" w:hAnsi="Arial" w:eastAsia="Arial" w:cs="Arial"/>
          <w:sz w:val="24"/>
          <w:szCs w:val="24"/>
        </w:rPr>
        <w:t>What key theories, models, or debates underpin your study?</w:t>
      </w:r>
    </w:p>
    <w:p w:rsidR="00844C9B" w:rsidRDefault="008311D7" w14:paraId="0BFECEE0" w14:textId="77777777">
      <w:pPr>
        <w:numPr>
          <w:ilvl w:val="0"/>
          <w:numId w:val="25"/>
        </w:numPr>
        <w:spacing w:before="100" w:beforeAutospacing="1" w:after="100" w:afterAutospacing="1"/>
        <w:rPr>
          <w:rFonts w:ascii="Arial" w:hAnsi="Arial" w:cs="Arial"/>
          <w:sz w:val="24"/>
          <w:szCs w:val="24"/>
        </w:rPr>
      </w:pPr>
      <w:r>
        <w:rPr>
          <w:rFonts w:ascii="Arial" w:hAnsi="Arial" w:eastAsia="Arial" w:cs="Arial"/>
          <w:sz w:val="24"/>
          <w:szCs w:val="24"/>
        </w:rPr>
        <w:t>How does your proposed research address identified gaps or limitations in current literature?</w:t>
      </w:r>
    </w:p>
    <w:p w:rsidR="00844C9B" w:rsidRDefault="008311D7" w14:paraId="0BFECEE1" w14:textId="77777777">
      <w:pPr>
        <w:spacing w:before="100" w:beforeAutospacing="1" w:after="100" w:afterAutospacing="1"/>
        <w:rPr>
          <w:rFonts w:ascii="Arial" w:hAnsi="Arial" w:cs="Arial"/>
          <w:sz w:val="24"/>
          <w:szCs w:val="24"/>
        </w:rPr>
      </w:pPr>
      <w:r>
        <w:rPr>
          <w:rFonts w:ascii="Arial" w:hAnsi="Arial" w:eastAsia="Arial" w:cs="Arial"/>
          <w:b/>
          <w:bCs/>
          <w:sz w:val="24"/>
          <w:szCs w:val="24"/>
        </w:rPr>
        <w:t>d. Methodology</w:t>
      </w:r>
    </w:p>
    <w:p w:rsidR="00844C9B" w:rsidRDefault="008311D7" w14:paraId="0BFECEE2" w14:textId="77777777">
      <w:pPr>
        <w:numPr>
          <w:ilvl w:val="0"/>
          <w:numId w:val="26"/>
        </w:numPr>
        <w:spacing w:before="100" w:beforeAutospacing="1" w:after="100" w:afterAutospacing="1"/>
        <w:rPr>
          <w:rFonts w:ascii="Arial" w:hAnsi="Arial" w:cs="Arial"/>
          <w:sz w:val="24"/>
          <w:szCs w:val="24"/>
        </w:rPr>
      </w:pPr>
      <w:r>
        <w:rPr>
          <w:rFonts w:ascii="Arial" w:hAnsi="Arial" w:eastAsia="Arial" w:cs="Arial"/>
          <w:sz w:val="24"/>
          <w:szCs w:val="24"/>
        </w:rPr>
        <w:t>Why have you selected this research design and data collection method?</w:t>
      </w:r>
    </w:p>
    <w:p w:rsidR="00844C9B" w:rsidRDefault="008311D7" w14:paraId="0BFECEE3" w14:textId="77777777">
      <w:pPr>
        <w:numPr>
          <w:ilvl w:val="0"/>
          <w:numId w:val="26"/>
        </w:numPr>
        <w:spacing w:before="100" w:beforeAutospacing="1" w:after="100" w:afterAutospacing="1"/>
        <w:rPr>
          <w:rFonts w:ascii="Arial" w:hAnsi="Arial" w:cs="Arial"/>
          <w:sz w:val="24"/>
          <w:szCs w:val="24"/>
        </w:rPr>
      </w:pPr>
      <w:r>
        <w:rPr>
          <w:rFonts w:ascii="Arial" w:hAnsi="Arial" w:eastAsia="Arial" w:cs="Arial"/>
          <w:sz w:val="24"/>
          <w:szCs w:val="24"/>
        </w:rPr>
        <w:t>How will you ensure reliability, validity, and ethical integrity in your research?</w:t>
      </w:r>
    </w:p>
    <w:p w:rsidR="00844C9B" w:rsidRDefault="008311D7" w14:paraId="0BFECEE4" w14:textId="77777777">
      <w:pPr>
        <w:numPr>
          <w:ilvl w:val="0"/>
          <w:numId w:val="26"/>
        </w:numPr>
        <w:spacing w:before="100" w:beforeAutospacing="1" w:after="100" w:afterAutospacing="1"/>
        <w:rPr>
          <w:rFonts w:ascii="Arial" w:hAnsi="Arial" w:cs="Arial"/>
          <w:sz w:val="24"/>
          <w:szCs w:val="24"/>
        </w:rPr>
      </w:pPr>
      <w:r>
        <w:rPr>
          <w:rFonts w:ascii="Arial" w:hAnsi="Arial" w:eastAsia="Arial" w:cs="Arial"/>
          <w:sz w:val="24"/>
          <w:szCs w:val="24"/>
        </w:rPr>
        <w:t>What are the limitations and potential challenges of your methodological approach?</w:t>
      </w:r>
    </w:p>
    <w:p w:rsidR="00844C9B" w:rsidRDefault="008311D7" w14:paraId="0BFECEE5" w14:textId="77777777">
      <w:pPr>
        <w:spacing w:before="100" w:beforeAutospacing="1" w:after="100" w:afterAutospacing="1"/>
        <w:rPr>
          <w:rFonts w:ascii="Arial" w:hAnsi="Arial" w:cs="Arial"/>
          <w:sz w:val="24"/>
          <w:szCs w:val="24"/>
        </w:rPr>
      </w:pPr>
      <w:r>
        <w:rPr>
          <w:rFonts w:ascii="Arial" w:hAnsi="Arial" w:eastAsia="Arial" w:cs="Arial"/>
          <w:b/>
          <w:bCs/>
          <w:sz w:val="24"/>
          <w:szCs w:val="24"/>
        </w:rPr>
        <w:t>e. Business and Practical Implications</w:t>
      </w:r>
    </w:p>
    <w:p w:rsidR="00844C9B" w:rsidRDefault="008311D7" w14:paraId="0BFECEE6" w14:textId="77777777">
      <w:pPr>
        <w:numPr>
          <w:ilvl w:val="0"/>
          <w:numId w:val="27"/>
        </w:numPr>
        <w:spacing w:before="100" w:beforeAutospacing="1" w:after="100" w:afterAutospacing="1"/>
        <w:rPr>
          <w:rFonts w:ascii="Arial" w:hAnsi="Arial" w:cs="Arial"/>
          <w:sz w:val="24"/>
          <w:szCs w:val="24"/>
        </w:rPr>
      </w:pPr>
      <w:r>
        <w:rPr>
          <w:rFonts w:ascii="Arial" w:hAnsi="Arial" w:eastAsia="Arial" w:cs="Arial"/>
          <w:sz w:val="24"/>
          <w:szCs w:val="24"/>
        </w:rPr>
        <w:t>How could your research findings inform business decision-making or improve organisational practices?</w:t>
      </w:r>
    </w:p>
    <w:p w:rsidR="00844C9B" w:rsidRDefault="008311D7" w14:paraId="0BFECEE7" w14:textId="77777777">
      <w:pPr>
        <w:numPr>
          <w:ilvl w:val="0"/>
          <w:numId w:val="27"/>
        </w:numPr>
        <w:spacing w:before="100" w:beforeAutospacing="1" w:after="100" w:afterAutospacing="1"/>
        <w:rPr>
          <w:rFonts w:ascii="Arial" w:hAnsi="Arial" w:cs="Arial"/>
          <w:sz w:val="24"/>
          <w:szCs w:val="24"/>
        </w:rPr>
      </w:pPr>
      <w:r>
        <w:rPr>
          <w:rFonts w:ascii="Arial" w:hAnsi="Arial" w:eastAsia="Arial" w:cs="Arial"/>
          <w:sz w:val="24"/>
          <w:szCs w:val="24"/>
        </w:rPr>
        <w:t>What challenges might arise in implementing your recommendations, and how might they be overcome?</w:t>
      </w:r>
    </w:p>
    <w:p w:rsidR="00844C9B" w:rsidRDefault="00844C9B" w14:paraId="0BFECEE8" w14:textId="77777777">
      <w:pPr>
        <w:ind w:left="360"/>
        <w:rPr>
          <w:rFonts w:ascii="Arial" w:hAnsi="Arial" w:cs="Arial"/>
          <w:sz w:val="22"/>
          <w:szCs w:val="22"/>
        </w:rPr>
      </w:pPr>
    </w:p>
    <w:p w:rsidR="00844C9B" w:rsidRDefault="008311D7" w14:paraId="0BFECEE9" w14:textId="77777777">
      <w:pPr>
        <w:ind w:left="720"/>
        <w:rPr>
          <w:rFonts w:ascii="Arial" w:hAnsi="Arial" w:cs="Arial"/>
          <w:sz w:val="22"/>
          <w:szCs w:val="22"/>
        </w:rPr>
      </w:pPr>
      <w:r>
        <w:rPr>
          <w:rFonts w:ascii="Arial" w:hAnsi="Arial" w:eastAsia="Arial" w:cs="Arial"/>
          <w:sz w:val="22"/>
          <w:szCs w:val="22"/>
        </w:rPr>
        <w:t xml:space="preserve">NB: </w:t>
      </w:r>
      <w:r>
        <w:rPr>
          <w:rFonts w:ascii="Arial" w:hAnsi="Arial" w:eastAsia="Arial" w:cs="Arial"/>
          <w:i/>
          <w:iCs/>
          <w:sz w:val="22"/>
          <w:szCs w:val="22"/>
        </w:rPr>
        <w:t>Ensure your discussion is structured, evidence-based, and demonstrates analytical thinking.</w:t>
      </w:r>
    </w:p>
    <w:p w:rsidR="00844C9B" w:rsidRDefault="00844C9B" w14:paraId="0BFECEEA" w14:textId="77777777">
      <w:pPr>
        <w:ind w:left="720"/>
        <w:rPr>
          <w:rFonts w:ascii="Arial" w:hAnsi="Arial" w:cs="Arial"/>
          <w:b/>
          <w:bCs/>
          <w:sz w:val="22"/>
          <w:szCs w:val="22"/>
        </w:rPr>
      </w:pPr>
    </w:p>
    <w:p w:rsidR="00844C9B" w:rsidRDefault="00844C9B" w14:paraId="0BFECEEB" w14:textId="77777777">
      <w:pPr>
        <w:ind w:left="720"/>
        <w:rPr>
          <w:rFonts w:ascii="Arial" w:hAnsi="Arial" w:cs="Arial"/>
          <w:sz w:val="22"/>
          <w:szCs w:val="22"/>
        </w:rPr>
      </w:pPr>
    </w:p>
    <w:p w:rsidR="00844C9B" w:rsidRDefault="008311D7" w14:paraId="0BFECEEC" w14:textId="77777777">
      <w:pPr>
        <w:rPr>
          <w:rFonts w:ascii="Arial" w:hAnsi="Arial" w:cs="Arial"/>
          <w:sz w:val="22"/>
          <w:szCs w:val="22"/>
        </w:rPr>
      </w:pPr>
      <w:r>
        <w:rPr>
          <w:rFonts w:ascii="Arial" w:hAnsi="Arial" w:cs="Arial"/>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00844C9B" w14:paraId="0BFECEEF" w14:textId="77777777">
        <w:trPr>
          <w:trHeight w:val="510"/>
        </w:trPr>
        <w:tc>
          <w:tcPr>
            <w:tcW w:w="1791" w:type="dxa"/>
          </w:tcPr>
          <w:p w:rsidR="00844C9B" w:rsidRDefault="008311D7" w14:paraId="0BFECEED" w14:textId="77777777">
            <w:pPr>
              <w:rPr>
                <w:rFonts w:ascii="Arial" w:hAnsi="Arial" w:cs="Arial"/>
                <w:b/>
                <w:bCs/>
                <w:sz w:val="22"/>
                <w:szCs w:val="22"/>
              </w:rPr>
            </w:pPr>
            <w:r>
              <w:rPr>
                <w:rFonts w:ascii="Arial" w:hAnsi="Arial" w:cs="Arial"/>
                <w:b/>
                <w:bCs/>
                <w:sz w:val="22"/>
                <w:szCs w:val="22"/>
              </w:rPr>
              <w:t>Category</w:t>
            </w:r>
          </w:p>
        </w:tc>
        <w:tc>
          <w:tcPr>
            <w:tcW w:w="9090" w:type="dxa"/>
          </w:tcPr>
          <w:p w:rsidR="00844C9B" w:rsidRDefault="008311D7" w14:paraId="0BFECEEE" w14:textId="77777777">
            <w:pPr>
              <w:rPr>
                <w:rFonts w:ascii="Arial" w:hAnsi="Arial" w:cs="Arial"/>
                <w:b/>
                <w:bCs/>
                <w:sz w:val="22"/>
                <w:szCs w:val="22"/>
              </w:rPr>
            </w:pPr>
            <w:r>
              <w:rPr>
                <w:rFonts w:ascii="Arial" w:hAnsi="Arial" w:cs="Arial"/>
                <w:b/>
                <w:bCs/>
                <w:sz w:val="22"/>
                <w:szCs w:val="22"/>
              </w:rPr>
              <w:t>Title</w:t>
            </w:r>
          </w:p>
        </w:tc>
      </w:tr>
      <w:tr w:rsidR="00844C9B" w14:paraId="0BFECEF5" w14:textId="77777777">
        <w:trPr>
          <w:trHeight w:val="510"/>
        </w:trPr>
        <w:tc>
          <w:tcPr>
            <w:tcW w:w="1791" w:type="dxa"/>
          </w:tcPr>
          <w:p w:rsidR="00844C9B" w:rsidRDefault="008311D7" w14:paraId="0BFECEF0" w14:textId="77777777">
            <w:pPr>
              <w:rPr>
                <w:rFonts w:ascii="Arial" w:hAnsi="Arial" w:cs="Arial"/>
                <w:sz w:val="22"/>
                <w:szCs w:val="22"/>
              </w:rPr>
            </w:pPr>
            <w:r>
              <w:rPr>
                <w:rFonts w:ascii="Arial" w:hAnsi="Arial" w:cs="Arial"/>
                <w:b/>
                <w:bCs/>
                <w:sz w:val="22"/>
                <w:szCs w:val="22"/>
              </w:rPr>
              <w:t>Essential</w:t>
            </w:r>
          </w:p>
        </w:tc>
        <w:tc>
          <w:tcPr>
            <w:tcW w:w="9090" w:type="dxa"/>
          </w:tcPr>
          <w:p w:rsidR="00844C9B" w:rsidRDefault="008311D7" w14:paraId="0BFECEF1" w14:textId="77777777">
            <w:pPr>
              <w:rPr>
                <w:rFonts w:ascii="Arial" w:hAnsi="Arial" w:cs="Arial"/>
                <w:sz w:val="22"/>
                <w:szCs w:val="22"/>
              </w:rPr>
            </w:pPr>
            <w:r>
              <w:rPr>
                <w:rFonts w:ascii="Arial" w:hAnsi="Arial" w:cs="Arial"/>
                <w:sz w:val="22"/>
                <w:szCs w:val="22"/>
              </w:rPr>
              <w:t xml:space="preserve">Saunders, M.N.K., Lewis, P., &amp; Thornhill, A. (2019) </w:t>
            </w:r>
            <w:r>
              <w:rPr>
                <w:rFonts w:ascii="Arial" w:hAnsi="Arial" w:cs="Arial"/>
                <w:i/>
                <w:iCs/>
                <w:sz w:val="22"/>
                <w:szCs w:val="22"/>
              </w:rPr>
              <w:t>Research Methods for Business Students.</w:t>
            </w:r>
            <w:r>
              <w:rPr>
                <w:rFonts w:ascii="Arial" w:hAnsi="Arial" w:cs="Arial"/>
                <w:sz w:val="22"/>
                <w:szCs w:val="22"/>
              </w:rPr>
              <w:t xml:space="preserve"> 8</w:t>
            </w:r>
            <w:r>
              <w:rPr>
                <w:rFonts w:ascii="Arial" w:hAnsi="Arial" w:cs="Arial"/>
                <w:sz w:val="22"/>
                <w:szCs w:val="22"/>
                <w:vertAlign w:val="superscript"/>
              </w:rPr>
              <w:t>th</w:t>
            </w:r>
            <w:r>
              <w:rPr>
                <w:rFonts w:ascii="Arial" w:hAnsi="Arial" w:cs="Arial"/>
                <w:sz w:val="22"/>
                <w:szCs w:val="22"/>
              </w:rPr>
              <w:t>, Pearson, Harlow</w:t>
            </w:r>
          </w:p>
          <w:p w:rsidR="00844C9B" w:rsidRDefault="008311D7" w14:paraId="0BFECEF2" w14:textId="77777777">
            <w:pPr>
              <w:rPr>
                <w:rFonts w:ascii="Arial" w:hAnsi="Arial" w:cs="Arial"/>
                <w:sz w:val="22"/>
                <w:szCs w:val="22"/>
              </w:rPr>
            </w:pPr>
            <w:hyperlink w:tooltip="https://librarysearch.uwtsd.ac.uk/permalink/44WHELF_UWTSD/1pbrh66/alma99100313060202421" w:history="1" r:id="rId8">
              <w:r>
                <w:rPr>
                  <w:rStyle w:val="Hyperlink"/>
                  <w:rFonts w:ascii="Arial" w:hAnsi="Arial" w:cs="Arial"/>
                  <w:sz w:val="22"/>
                  <w:szCs w:val="22"/>
                </w:rPr>
                <w:t>https://librarysearch.uwtsd.ac.uk/permalink/44WHELF_UWTSD/1pbrh66/alma99100313060202421</w:t>
              </w:r>
            </w:hyperlink>
          </w:p>
          <w:p w:rsidR="00844C9B" w:rsidRDefault="00844C9B" w14:paraId="0BFECEF3" w14:textId="77777777"/>
          <w:p w:rsidR="00844C9B" w:rsidRDefault="00844C9B" w14:paraId="0BFECEF4" w14:textId="77777777">
            <w:pPr>
              <w:rPr>
                <w:rFonts w:ascii="Arial" w:hAnsi="Arial" w:cs="Arial"/>
                <w:sz w:val="22"/>
                <w:szCs w:val="22"/>
              </w:rPr>
            </w:pPr>
          </w:p>
        </w:tc>
      </w:tr>
      <w:tr w:rsidR="00844C9B" w14:paraId="0BFECEFA" w14:textId="77777777">
        <w:trPr>
          <w:trHeight w:val="510"/>
        </w:trPr>
        <w:tc>
          <w:tcPr>
            <w:tcW w:w="1791" w:type="dxa"/>
          </w:tcPr>
          <w:p w:rsidR="00844C9B" w:rsidRDefault="008311D7" w14:paraId="0BFECEF6" w14:textId="77777777">
            <w:pPr>
              <w:rPr>
                <w:rFonts w:ascii="Arial" w:hAnsi="Arial" w:cs="Arial"/>
                <w:sz w:val="22"/>
                <w:szCs w:val="22"/>
              </w:rPr>
            </w:pPr>
            <w:r>
              <w:rPr>
                <w:rFonts w:ascii="Arial" w:hAnsi="Arial" w:cs="Arial"/>
                <w:b/>
                <w:bCs/>
                <w:sz w:val="22"/>
                <w:szCs w:val="22"/>
              </w:rPr>
              <w:t>Essential</w:t>
            </w:r>
          </w:p>
        </w:tc>
        <w:tc>
          <w:tcPr>
            <w:tcW w:w="9090" w:type="dxa"/>
          </w:tcPr>
          <w:p w:rsidR="00844C9B" w:rsidRDefault="008311D7" w14:paraId="0BFECEF7" w14:textId="77777777">
            <w:pPr>
              <w:rPr>
                <w:rFonts w:ascii="Arial" w:hAnsi="Arial" w:cs="Arial"/>
                <w:sz w:val="22"/>
                <w:szCs w:val="22"/>
              </w:rPr>
            </w:pPr>
            <w:r>
              <w:rPr>
                <w:rFonts w:ascii="Arial" w:hAnsi="Arial" w:cs="Arial"/>
                <w:sz w:val="22"/>
                <w:szCs w:val="22"/>
              </w:rPr>
              <w:t xml:space="preserve">Adams, J. et al. (2007) </w:t>
            </w:r>
            <w:r>
              <w:rPr>
                <w:rFonts w:ascii="Arial" w:hAnsi="Arial" w:cs="Arial"/>
                <w:i/>
                <w:iCs/>
                <w:sz w:val="22"/>
                <w:szCs w:val="22"/>
              </w:rPr>
              <w:t xml:space="preserve">Research Methods for Business and Social Science Students. </w:t>
            </w: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Sage Publications, Delhi</w:t>
            </w:r>
          </w:p>
          <w:p w:rsidR="00844C9B" w:rsidRDefault="008311D7" w14:paraId="0BFECEF8" w14:textId="77777777">
            <w:pPr>
              <w:rPr>
                <w:rFonts w:ascii="Arial" w:hAnsi="Arial" w:cs="Arial"/>
                <w:sz w:val="22"/>
                <w:szCs w:val="22"/>
              </w:rPr>
            </w:pPr>
            <w:hyperlink w:tooltip="https://librarysearch.uwtsd.ac.uk/permalink/44WHELF_UWTSD/11c0l68/alma99100180600202421" w:history="1" r:id="rId9">
              <w:r>
                <w:rPr>
                  <w:rStyle w:val="Hyperlink"/>
                  <w:rFonts w:ascii="Arial" w:hAnsi="Arial" w:cs="Arial"/>
                  <w:sz w:val="22"/>
                  <w:szCs w:val="22"/>
                </w:rPr>
                <w:t>https://librarysearch.uwtsd.ac.uk/permalink/44WHELF_UWTSD/11c0l68/alma99100180600202421</w:t>
              </w:r>
            </w:hyperlink>
          </w:p>
          <w:p w:rsidR="00844C9B" w:rsidRDefault="00844C9B" w14:paraId="0BFECEF9" w14:textId="77777777">
            <w:pPr>
              <w:rPr>
                <w:rFonts w:ascii="Arial" w:hAnsi="Arial" w:cs="Arial"/>
                <w:sz w:val="22"/>
                <w:szCs w:val="22"/>
              </w:rPr>
            </w:pPr>
          </w:p>
        </w:tc>
      </w:tr>
      <w:tr w:rsidR="00844C9B" w14:paraId="0BFECEFD" w14:textId="77777777">
        <w:trPr>
          <w:trHeight w:val="510"/>
        </w:trPr>
        <w:tc>
          <w:tcPr>
            <w:tcW w:w="1791" w:type="dxa"/>
          </w:tcPr>
          <w:p w:rsidR="00844C9B" w:rsidRDefault="008311D7" w14:paraId="0BFECEFB" w14:textId="77777777">
            <w:pPr>
              <w:rPr>
                <w:rFonts w:ascii="Arial" w:hAnsi="Arial" w:cs="Arial"/>
                <w:sz w:val="22"/>
                <w:szCs w:val="22"/>
              </w:rPr>
            </w:pPr>
            <w:r>
              <w:rPr>
                <w:rFonts w:ascii="Arial" w:hAnsi="Arial" w:cs="Arial"/>
                <w:b/>
                <w:bCs/>
                <w:sz w:val="22"/>
                <w:szCs w:val="22"/>
              </w:rPr>
              <w:t>Further</w:t>
            </w:r>
          </w:p>
        </w:tc>
        <w:tc>
          <w:tcPr>
            <w:tcW w:w="9090" w:type="dxa"/>
          </w:tcPr>
          <w:p w:rsidR="00844C9B" w:rsidRDefault="008311D7" w14:paraId="0BFECEFC" w14:textId="77777777">
            <w:pPr>
              <w:rPr>
                <w:rFonts w:ascii="Arial" w:hAnsi="Arial" w:cs="Arial"/>
                <w:sz w:val="22"/>
                <w:szCs w:val="22"/>
              </w:rPr>
            </w:pPr>
            <w:r>
              <w:rPr>
                <w:rFonts w:ascii="Arial" w:hAnsi="Arial" w:cs="Arial"/>
                <w:sz w:val="22"/>
                <w:szCs w:val="22"/>
              </w:rPr>
              <w:t xml:space="preserve">Crowther, D., &amp; Lancaster, G. (2009) </w:t>
            </w:r>
            <w:r>
              <w:rPr>
                <w:rFonts w:ascii="Arial" w:hAnsi="Arial" w:cs="Arial"/>
                <w:i/>
                <w:iCs/>
                <w:sz w:val="22"/>
                <w:szCs w:val="22"/>
              </w:rPr>
              <w:t>Research Methods: A Concise Introduction to Research in Management and Business Consultancy.</w:t>
            </w:r>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Elsevier Butterworth-Heinemann, Oxford</w:t>
            </w:r>
          </w:p>
        </w:tc>
      </w:tr>
      <w:tr w:rsidR="00844C9B" w14:paraId="0BFECF01" w14:textId="77777777">
        <w:trPr>
          <w:trHeight w:val="510"/>
        </w:trPr>
        <w:tc>
          <w:tcPr>
            <w:tcW w:w="1791" w:type="dxa"/>
          </w:tcPr>
          <w:p w:rsidR="00844C9B" w:rsidRDefault="008311D7" w14:paraId="0BFECEFE" w14:textId="77777777">
            <w:pPr>
              <w:rPr>
                <w:rFonts w:ascii="Arial" w:hAnsi="Arial" w:cs="Arial"/>
                <w:b/>
                <w:bCs/>
                <w:sz w:val="22"/>
                <w:szCs w:val="22"/>
              </w:rPr>
            </w:pPr>
            <w:r>
              <w:rPr>
                <w:rFonts w:ascii="Arial" w:hAnsi="Arial" w:cs="Arial"/>
                <w:b/>
                <w:bCs/>
                <w:sz w:val="22"/>
                <w:szCs w:val="22"/>
              </w:rPr>
              <w:t>Further</w:t>
            </w:r>
          </w:p>
        </w:tc>
        <w:tc>
          <w:tcPr>
            <w:tcW w:w="9090" w:type="dxa"/>
          </w:tcPr>
          <w:p w:rsidR="00844C9B" w:rsidRDefault="008311D7" w14:paraId="0BFECEFF" w14:textId="77777777">
            <w:pPr>
              <w:spacing w:after="160" w:line="259" w:lineRule="auto"/>
              <w:rPr>
                <w:rFonts w:ascii="Arial" w:hAnsi="Arial" w:cs="Arial"/>
                <w:sz w:val="22"/>
                <w:szCs w:val="22"/>
              </w:rPr>
            </w:pPr>
            <w:r>
              <w:rPr>
                <w:rFonts w:ascii="Arial" w:hAnsi="Arial" w:cs="Arial"/>
                <w:sz w:val="22"/>
                <w:szCs w:val="22"/>
                <w:lang w:val="de-DE"/>
              </w:rPr>
              <w:t xml:space="preserve">Cooper, D. R., &amp; Schindler P. S. (2014). </w:t>
            </w:r>
            <w:r>
              <w:rPr>
                <w:rFonts w:ascii="Arial" w:hAnsi="Arial" w:cs="Arial"/>
                <w:i/>
                <w:iCs/>
                <w:sz w:val="22"/>
                <w:szCs w:val="22"/>
              </w:rPr>
              <w:t>Business Research Methods</w:t>
            </w:r>
            <w:r>
              <w:rPr>
                <w:rFonts w:ascii="Arial" w:hAnsi="Arial" w:cs="Arial"/>
                <w:sz w:val="22"/>
                <w:szCs w:val="22"/>
              </w:rPr>
              <w:t>. 12</w:t>
            </w:r>
            <w:r>
              <w:rPr>
                <w:rFonts w:ascii="Arial" w:hAnsi="Arial" w:cs="Arial"/>
                <w:sz w:val="22"/>
                <w:szCs w:val="22"/>
                <w:vertAlign w:val="superscript"/>
              </w:rPr>
              <w:t>th</w:t>
            </w:r>
            <w:r>
              <w:rPr>
                <w:rFonts w:ascii="Arial" w:hAnsi="Arial" w:cs="Arial"/>
                <w:sz w:val="22"/>
                <w:szCs w:val="22"/>
              </w:rPr>
              <w:t xml:space="preserve"> ed. McGraw Hill</w:t>
            </w:r>
          </w:p>
          <w:p w:rsidR="00844C9B" w:rsidRDefault="00844C9B" w14:paraId="0BFECF00" w14:textId="77777777">
            <w:pPr>
              <w:spacing w:after="160" w:line="259" w:lineRule="auto"/>
              <w:rPr>
                <w:rFonts w:ascii="Arial" w:hAnsi="Arial" w:cs="Arial"/>
                <w:sz w:val="22"/>
                <w:szCs w:val="22"/>
              </w:rPr>
            </w:pPr>
          </w:p>
        </w:tc>
      </w:tr>
      <w:tr w:rsidR="00844C9B" w14:paraId="0BFECF06" w14:textId="77777777">
        <w:trPr>
          <w:trHeight w:val="510"/>
        </w:trPr>
        <w:tc>
          <w:tcPr>
            <w:tcW w:w="1791" w:type="dxa"/>
          </w:tcPr>
          <w:p w:rsidR="00844C9B" w:rsidRDefault="008311D7" w14:paraId="0BFECF02" w14:textId="77777777">
            <w:pPr>
              <w:rPr>
                <w:rFonts w:ascii="Arial" w:hAnsi="Arial" w:cs="Arial"/>
                <w:b/>
                <w:bCs/>
                <w:sz w:val="22"/>
                <w:szCs w:val="22"/>
              </w:rPr>
            </w:pPr>
            <w:r>
              <w:rPr>
                <w:rFonts w:ascii="Arial" w:hAnsi="Arial" w:cs="Arial"/>
                <w:b/>
                <w:bCs/>
                <w:sz w:val="22"/>
                <w:szCs w:val="22"/>
              </w:rPr>
              <w:t>Further</w:t>
            </w:r>
          </w:p>
          <w:p w:rsidR="00844C9B" w:rsidRDefault="00844C9B" w14:paraId="0BFECF03" w14:textId="77777777">
            <w:pPr>
              <w:rPr>
                <w:rFonts w:ascii="Arial" w:hAnsi="Arial" w:cs="Arial"/>
                <w:b/>
                <w:bCs/>
                <w:sz w:val="22"/>
                <w:szCs w:val="22"/>
              </w:rPr>
            </w:pPr>
          </w:p>
        </w:tc>
        <w:tc>
          <w:tcPr>
            <w:tcW w:w="9090" w:type="dxa"/>
          </w:tcPr>
          <w:p w:rsidR="00844C9B" w:rsidRDefault="008311D7" w14:paraId="0BFECF04" w14:textId="77777777">
            <w:pPr>
              <w:spacing w:after="160" w:line="259" w:lineRule="auto"/>
              <w:rPr>
                <w:rFonts w:ascii="Arial" w:hAnsi="Arial" w:cs="Arial"/>
                <w:sz w:val="22"/>
                <w:szCs w:val="22"/>
              </w:rPr>
            </w:pPr>
            <w:proofErr w:type="spellStart"/>
            <w:r>
              <w:rPr>
                <w:rFonts w:ascii="Arial" w:hAnsi="Arial" w:cs="Arial"/>
                <w:sz w:val="22"/>
                <w:szCs w:val="22"/>
              </w:rPr>
              <w:t>Walliman</w:t>
            </w:r>
            <w:proofErr w:type="spellEnd"/>
            <w:r>
              <w:rPr>
                <w:rFonts w:ascii="Arial" w:hAnsi="Arial" w:cs="Arial"/>
                <w:sz w:val="22"/>
                <w:szCs w:val="22"/>
              </w:rPr>
              <w:t xml:space="preserve"> N. (2004). </w:t>
            </w:r>
            <w:r>
              <w:rPr>
                <w:rFonts w:ascii="Arial" w:hAnsi="Arial" w:cs="Arial"/>
                <w:i/>
                <w:iCs/>
                <w:sz w:val="22"/>
                <w:szCs w:val="22"/>
              </w:rPr>
              <w:t>Your Research Project, a step-by-step guide for the first-time researcher</w:t>
            </w:r>
            <w:r>
              <w:rPr>
                <w:rFonts w:ascii="Arial" w:hAnsi="Arial" w:cs="Arial"/>
                <w:sz w:val="22"/>
                <w:szCs w:val="22"/>
              </w:rPr>
              <w:t>. Sage Publications.</w:t>
            </w:r>
          </w:p>
          <w:p w:rsidR="00844C9B" w:rsidRDefault="00844C9B" w14:paraId="0BFECF05" w14:textId="77777777">
            <w:pPr>
              <w:rPr>
                <w:rFonts w:ascii="Arial" w:hAnsi="Arial" w:cs="Arial"/>
                <w:sz w:val="22"/>
                <w:szCs w:val="22"/>
              </w:rPr>
            </w:pPr>
          </w:p>
        </w:tc>
      </w:tr>
    </w:tbl>
    <w:p w:rsidR="00844C9B" w:rsidRDefault="00844C9B" w14:paraId="0BFECF07" w14:textId="77777777">
      <w:pPr>
        <w:ind w:left="720"/>
        <w:rPr>
          <w:rFonts w:ascii="Arial" w:hAnsi="Arial" w:cs="Arial"/>
          <w:sz w:val="24"/>
          <w:szCs w:val="24"/>
        </w:rPr>
      </w:pPr>
    </w:p>
    <w:p w:rsidR="00844C9B" w:rsidRDefault="00844C9B" w14:paraId="0BFECF08" w14:textId="77777777">
      <w:pPr>
        <w:jc w:val="both"/>
        <w:rPr>
          <w:rFonts w:ascii="Arial" w:hAnsi="Arial" w:cs="Arial"/>
          <w:sz w:val="22"/>
          <w:szCs w:val="22"/>
        </w:rPr>
      </w:pPr>
    </w:p>
    <w:p w:rsidR="00844C9B" w:rsidRDefault="008311D7" w14:paraId="0BFECF0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00844C9B" w14:paraId="0BFECF0B" w14:textId="77777777">
        <w:trPr>
          <w:trHeight w:val="414"/>
        </w:trPr>
        <w:tc>
          <w:tcPr>
            <w:tcW w:w="10670" w:type="dxa"/>
            <w:shd w:val="clear" w:color="auto" w:fill="D9D9D9"/>
          </w:tcPr>
          <w:p w:rsidR="00844C9B" w:rsidRDefault="008311D7" w14:paraId="0BFECF0A" w14:textId="77777777">
            <w:pPr>
              <w:jc w:val="center"/>
              <w:rPr>
                <w:rFonts w:ascii="Arial" w:hAnsi="Arial" w:cs="Arial"/>
                <w:b/>
                <w:caps/>
                <w:sz w:val="40"/>
              </w:rPr>
            </w:pPr>
            <w:r>
              <w:rPr>
                <w:rFonts w:ascii="Arial" w:hAnsi="Arial" w:cs="Arial"/>
                <w:b/>
                <w:caps/>
                <w:sz w:val="40"/>
              </w:rPr>
              <w:t>GUIDANCE FOR Students IN THE COMPLETION OF TASKS</w:t>
            </w:r>
          </w:p>
        </w:tc>
      </w:tr>
    </w:tbl>
    <w:p w:rsidR="00844C9B" w:rsidRDefault="00844C9B" w14:paraId="0BFECF0C" w14:textId="77777777">
      <w:pPr>
        <w:jc w:val="both"/>
        <w:rPr>
          <w:rFonts w:ascii="Arial" w:hAnsi="Arial" w:cs="Arial"/>
          <w:sz w:val="22"/>
          <w:szCs w:val="22"/>
        </w:rPr>
      </w:pPr>
    </w:p>
    <w:p w:rsidR="00844C9B" w:rsidRDefault="008311D7" w14:paraId="0BFECF0D"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844C9B" w:rsidRDefault="00844C9B" w14:paraId="0BFECF0E" w14:textId="77777777">
      <w:pPr>
        <w:jc w:val="both"/>
        <w:rPr>
          <w:rFonts w:ascii="Arial" w:hAnsi="Arial" w:cs="Arial"/>
          <w:b/>
          <w:sz w:val="22"/>
          <w:szCs w:val="22"/>
        </w:rPr>
      </w:pPr>
    </w:p>
    <w:p w:rsidR="00844C9B" w:rsidRDefault="008311D7" w14:paraId="0BFECF0F" w14:textId="77777777">
      <w:pPr>
        <w:numPr>
          <w:ilvl w:val="0"/>
          <w:numId w:val="6"/>
        </w:numPr>
        <w:jc w:val="both"/>
        <w:rPr>
          <w:rFonts w:ascii="Arial" w:hAnsi="Arial" w:cs="Arial"/>
          <w:b/>
          <w:sz w:val="22"/>
          <w:szCs w:val="22"/>
        </w:rPr>
      </w:pPr>
      <w:r>
        <w:rPr>
          <w:rFonts w:ascii="Arial" w:hAnsi="Arial" w:cs="Arial"/>
          <w:b/>
          <w:sz w:val="22"/>
          <w:szCs w:val="22"/>
        </w:rPr>
        <w:t>Engagement with Literature Skills</w:t>
      </w:r>
    </w:p>
    <w:p w:rsidR="00844C9B" w:rsidRDefault="008311D7" w14:paraId="0BFECF10"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w:t>
      </w:r>
      <w:r>
        <w:rPr>
          <w:rFonts w:ascii="Arial" w:hAnsi="Arial" w:cs="Arial"/>
          <w:sz w:val="22"/>
          <w:szCs w:val="22"/>
        </w:rPr>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w:t>
      </w:r>
      <w:r>
        <w:rPr>
          <w:rFonts w:ascii="Arial" w:hAnsi="Arial" w:cs="Arial"/>
          <w:sz w:val="22"/>
          <w:szCs w:val="22"/>
        </w:rPr>
        <w:t xml:space="preserve"> your work. </w:t>
      </w:r>
    </w:p>
    <w:p w:rsidR="00844C9B" w:rsidRDefault="00844C9B" w14:paraId="0BFECF11" w14:textId="77777777">
      <w:pPr>
        <w:jc w:val="both"/>
        <w:rPr>
          <w:rFonts w:ascii="Arial" w:hAnsi="Arial" w:cs="Arial"/>
          <w:sz w:val="22"/>
          <w:szCs w:val="22"/>
        </w:rPr>
      </w:pPr>
    </w:p>
    <w:p w:rsidR="00844C9B" w:rsidP="00A319FA" w:rsidRDefault="008311D7" w14:paraId="0BFECF12" w14:textId="640E7AD3">
      <w:pPr>
        <w:jc w:val="both"/>
        <w:rPr>
          <w:rFonts w:ascii="Arial" w:hAnsi="Arial" w:cs="Arial"/>
          <w:b/>
          <w:bCs/>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 xml:space="preserve">For this assessment, ensure your work is well-supported by a diverse range of credible scholarly sources relevant to the topic. </w:t>
      </w:r>
    </w:p>
    <w:p w:rsidR="00844C9B" w:rsidRDefault="00844C9B" w14:paraId="0BFECF13" w14:textId="77777777">
      <w:pPr>
        <w:jc w:val="both"/>
        <w:rPr>
          <w:rFonts w:ascii="Arial" w:hAnsi="Arial" w:cs="Arial"/>
          <w:bCs/>
          <w:i/>
          <w:color w:val="548DD4" w:themeColor="text2" w:themeTint="99"/>
          <w:sz w:val="22"/>
          <w:szCs w:val="22"/>
        </w:rPr>
      </w:pPr>
    </w:p>
    <w:p w:rsidR="00844C9B" w:rsidRDefault="00844C9B" w14:paraId="0BFECF14" w14:textId="77777777">
      <w:pPr>
        <w:jc w:val="both"/>
        <w:rPr>
          <w:rFonts w:ascii="Arial" w:hAnsi="Arial" w:cs="Arial"/>
          <w:sz w:val="22"/>
          <w:szCs w:val="22"/>
        </w:rPr>
      </w:pPr>
    </w:p>
    <w:p w:rsidR="00844C9B" w:rsidRDefault="008311D7" w14:paraId="0BFECF15" w14:textId="77777777">
      <w:pPr>
        <w:numPr>
          <w:ilvl w:val="0"/>
          <w:numId w:val="6"/>
        </w:numPr>
        <w:jc w:val="both"/>
        <w:rPr>
          <w:rFonts w:ascii="Arial" w:hAnsi="Arial" w:cs="Arial"/>
          <w:b/>
          <w:sz w:val="22"/>
          <w:szCs w:val="22"/>
        </w:rPr>
      </w:pPr>
      <w:r>
        <w:rPr>
          <w:rFonts w:ascii="Arial" w:hAnsi="Arial" w:cs="Arial"/>
          <w:b/>
          <w:sz w:val="22"/>
          <w:szCs w:val="22"/>
        </w:rPr>
        <w:t>Knowledge and Understanding Skills</w:t>
      </w:r>
    </w:p>
    <w:p w:rsidR="00844C9B" w:rsidRDefault="008311D7" w14:paraId="0BFECF16" w14:textId="77777777">
      <w:pPr>
        <w:jc w:val="both"/>
        <w:rPr>
          <w:rFonts w:ascii="Arial" w:hAnsi="Arial" w:cs="Arial"/>
          <w:sz w:val="22"/>
          <w:szCs w:val="22"/>
        </w:rPr>
      </w:pPr>
      <w:r>
        <w:rPr>
          <w:rFonts w:ascii="Arial" w:hAnsi="Arial" w:cs="Arial"/>
          <w:sz w:val="22"/>
          <w:szCs w:val="22"/>
        </w:rPr>
        <w:t>At level 6, you should be able to demonstrate</w:t>
      </w:r>
      <w:r>
        <w:t xml:space="preserve"> </w:t>
      </w:r>
      <w:r>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w:t>
      </w:r>
      <w:r>
        <w:rPr>
          <w:rFonts w:ascii="Arial" w:hAnsi="Arial" w:cs="Arial"/>
          <w:sz w:val="22"/>
          <w:szCs w:val="22"/>
        </w:rPr>
        <w:t xml:space="preserve">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w:t>
      </w:r>
      <w:r>
        <w:rPr>
          <w:rFonts w:ascii="Arial" w:hAnsi="Arial" w:cs="Arial"/>
          <w:sz w:val="22"/>
          <w:szCs w:val="22"/>
        </w:rPr>
        <w:t>detailed, with comprehensive coverage.</w:t>
      </w:r>
      <w:r>
        <w:t xml:space="preserve"> </w:t>
      </w:r>
    </w:p>
    <w:p w:rsidR="00844C9B" w:rsidRDefault="00844C9B" w14:paraId="0BFECF17" w14:textId="77777777">
      <w:pPr>
        <w:jc w:val="both"/>
        <w:rPr>
          <w:rFonts w:ascii="Arial" w:hAnsi="Arial" w:cs="Arial"/>
          <w:b/>
          <w:i/>
          <w:sz w:val="22"/>
          <w:szCs w:val="22"/>
        </w:rPr>
      </w:pPr>
    </w:p>
    <w:p w:rsidR="00844C9B" w:rsidRDefault="008311D7" w14:paraId="0BFECF18" w14:textId="35DA1849">
      <w:pPr>
        <w:jc w:val="both"/>
        <w:rPr>
          <w:rFonts w:ascii="Arial" w:hAnsi="Arial" w:cs="Arial"/>
          <w:b/>
          <w:bCs/>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 xml:space="preserve">Demonstrate a deep, systematic understanding of your subject area by drawing upon the latest research and advanced scholarship. </w:t>
      </w:r>
      <w:r>
        <w:rPr>
          <w:rFonts w:ascii="Arial" w:hAnsi="Arial" w:cs="Arial"/>
          <w:b/>
          <w:bCs/>
          <w:i/>
          <w:color w:val="548DD4" w:themeColor="text2" w:themeTint="99"/>
          <w:sz w:val="22"/>
          <w:szCs w:val="22"/>
        </w:rPr>
        <w:t>At this level, it is essential to show awareness of the complexities and boundaries of knowledge in your field. Your grade will reflect the depth, coherence, and completeness of your knowledge and understanding as shown through your selected content.</w:t>
      </w:r>
    </w:p>
    <w:p w:rsidR="00844C9B" w:rsidRDefault="00844C9B" w14:paraId="0BFECF19" w14:textId="77777777">
      <w:pPr>
        <w:jc w:val="both"/>
        <w:rPr>
          <w:rFonts w:ascii="Arial" w:hAnsi="Arial" w:cs="Arial"/>
          <w:bCs/>
          <w:i/>
          <w:sz w:val="22"/>
          <w:szCs w:val="22"/>
        </w:rPr>
      </w:pPr>
    </w:p>
    <w:p w:rsidR="00844C9B" w:rsidRDefault="00844C9B" w14:paraId="0BFECF1A" w14:textId="77777777">
      <w:pPr>
        <w:jc w:val="both"/>
        <w:rPr>
          <w:rFonts w:ascii="Arial" w:hAnsi="Arial" w:cs="Arial"/>
          <w:sz w:val="22"/>
          <w:szCs w:val="22"/>
        </w:rPr>
      </w:pPr>
    </w:p>
    <w:p w:rsidR="00844C9B" w:rsidRDefault="008311D7" w14:paraId="0BFECF1B"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844C9B" w:rsidRDefault="008311D7" w14:paraId="0BFECF1C" w14:textId="77777777">
      <w:pPr>
        <w:jc w:val="both"/>
        <w:rPr>
          <w:rFonts w:ascii="Arial" w:hAnsi="Arial" w:cs="Arial"/>
          <w:sz w:val="22"/>
          <w:szCs w:val="22"/>
        </w:rPr>
      </w:pPr>
      <w:r>
        <w:rPr>
          <w:rFonts w:ascii="Arial" w:hAnsi="Arial" w:cs="Arial"/>
          <w:sz w:val="22"/>
          <w:szCs w:val="22"/>
        </w:rPr>
        <w:t xml:space="preserve">You should be able to: critically evaluate evidence, arguments, assumptions, abstract concepts and data </w:t>
      </w:r>
      <w:r>
        <w:rPr>
          <w:rFonts w:ascii="Arial" w:hAnsi="Arial" w:cs="Arial"/>
          <w:sz w:val="22"/>
          <w:szCs w:val="22"/>
        </w:rPr>
        <w:t xml:space="preserve">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Pr>
          <w:rFonts w:ascii="Arial" w:hAnsi="Arial" w:cs="Arial"/>
          <w:sz w:val="22"/>
          <w:szCs w:val="22"/>
        </w:rPr>
        <w:t>compare and contrast</w:t>
      </w:r>
      <w:proofErr w:type="gramEnd"/>
      <w:r>
        <w:rPr>
          <w:rFonts w:ascii="Arial" w:hAnsi="Arial" w:cs="Arial"/>
          <w:sz w:val="22"/>
          <w:szCs w:val="22"/>
        </w:rPr>
        <w:t xml:space="preserve"> information.  This means not just de</w:t>
      </w:r>
      <w:r>
        <w:rPr>
          <w:rFonts w:ascii="Arial" w:hAnsi="Arial" w:cs="Arial"/>
          <w:sz w:val="22"/>
          <w:szCs w:val="22"/>
        </w:rPr>
        <w:t>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w:t>
      </w:r>
      <w:r>
        <w:rPr>
          <w:rFonts w:ascii="Arial" w:hAnsi="Arial" w:cs="Arial"/>
          <w:sz w:val="22"/>
          <w:szCs w:val="22"/>
        </w:rPr>
        <w:t xml:space="preserve"> from the content of your work.   Where relevant, alternative solutions and recommendations may be proposed.</w:t>
      </w:r>
    </w:p>
    <w:p w:rsidR="00844C9B" w:rsidRDefault="00844C9B" w14:paraId="0BFECF1D" w14:textId="77777777">
      <w:pPr>
        <w:jc w:val="both"/>
        <w:rPr>
          <w:rFonts w:ascii="Arial" w:hAnsi="Arial" w:cs="Arial"/>
          <w:sz w:val="22"/>
          <w:szCs w:val="22"/>
        </w:rPr>
      </w:pPr>
    </w:p>
    <w:p w:rsidR="00844C9B" w:rsidP="00690D2A" w:rsidRDefault="008311D7" w14:paraId="0BFECF1E" w14:textId="0AE27AF2">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Show your abi</w:t>
      </w:r>
      <w:r>
        <w:rPr>
          <w:rFonts w:ascii="Arial" w:hAnsi="Arial" w:cs="Arial"/>
          <w:b/>
          <w:bCs/>
          <w:i/>
          <w:color w:val="548DD4" w:themeColor="text2" w:themeTint="99"/>
          <w:sz w:val="22"/>
          <w:szCs w:val="22"/>
        </w:rPr>
        <w:t xml:space="preserve">lity to critically evaluate evidence, arguments, and concepts by providing justification for your reasoning and conclusions. </w:t>
      </w:r>
    </w:p>
    <w:p w:rsidR="00844C9B" w:rsidRDefault="00844C9B" w14:paraId="0BFECF1F" w14:textId="77777777">
      <w:pPr>
        <w:jc w:val="both"/>
        <w:rPr>
          <w:rFonts w:ascii="Arial" w:hAnsi="Arial" w:cs="Arial"/>
          <w:bCs/>
          <w:i/>
          <w:sz w:val="22"/>
          <w:szCs w:val="22"/>
        </w:rPr>
      </w:pPr>
    </w:p>
    <w:p w:rsidR="00844C9B" w:rsidRDefault="00844C9B" w14:paraId="0BFECF20" w14:textId="77777777">
      <w:pPr>
        <w:jc w:val="both"/>
        <w:rPr>
          <w:rFonts w:ascii="Arial" w:hAnsi="Arial" w:cs="Arial"/>
          <w:sz w:val="22"/>
          <w:szCs w:val="22"/>
        </w:rPr>
      </w:pPr>
    </w:p>
    <w:p w:rsidR="00844C9B" w:rsidRDefault="008311D7" w14:paraId="0BFECF21" w14:textId="77777777">
      <w:pPr>
        <w:numPr>
          <w:ilvl w:val="0"/>
          <w:numId w:val="6"/>
        </w:numPr>
        <w:jc w:val="both"/>
        <w:rPr>
          <w:rFonts w:ascii="Arial" w:hAnsi="Arial" w:cs="Arial"/>
          <w:b/>
          <w:sz w:val="22"/>
          <w:szCs w:val="22"/>
        </w:rPr>
      </w:pPr>
      <w:r>
        <w:rPr>
          <w:rFonts w:ascii="Arial" w:hAnsi="Arial" w:cs="Arial"/>
          <w:b/>
          <w:sz w:val="22"/>
          <w:szCs w:val="22"/>
        </w:rPr>
        <w:t>Practical Skills</w:t>
      </w:r>
    </w:p>
    <w:p w:rsidR="00844C9B" w:rsidRDefault="008311D7" w14:paraId="0BFECF22" w14:textId="77777777">
      <w:pPr>
        <w:jc w:val="both"/>
        <w:rPr>
          <w:rFonts w:ascii="Arial" w:hAnsi="Arial" w:cs="Arial"/>
          <w:sz w:val="22"/>
          <w:szCs w:val="22"/>
        </w:rPr>
      </w:pPr>
      <w:r>
        <w:rPr>
          <w:rFonts w:ascii="Arial" w:hAnsi="Arial" w:cs="Arial"/>
          <w:sz w:val="22"/>
          <w:szCs w:val="22"/>
        </w:rP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w:t>
      </w:r>
      <w:r>
        <w:rPr>
          <w:rFonts w:ascii="Arial" w:hAnsi="Arial" w:cs="Arial"/>
          <w:sz w:val="22"/>
          <w:szCs w:val="22"/>
        </w:rPr>
        <w:t xml:space="preserve">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Pr>
          <w:rFonts w:ascii="Arial" w:hAnsi="Arial" w:cs="Arial"/>
          <w:sz w:val="22"/>
          <w:szCs w:val="22"/>
        </w:rPr>
        <w:t>real world</w:t>
      </w:r>
      <w:proofErr w:type="gramEnd"/>
      <w:r>
        <w:rPr>
          <w:rFonts w:ascii="Arial" w:hAnsi="Arial" w:cs="Arial"/>
          <w:sz w:val="22"/>
          <w:szCs w:val="22"/>
        </w:rPr>
        <w:t xml:space="preserve"> artefacts</w:t>
      </w:r>
      <w:r>
        <w:rPr>
          <w:rFonts w:ascii="Arial" w:hAnsi="Arial" w:cs="Arial"/>
          <w:sz w:val="22"/>
          <w:szCs w:val="22"/>
        </w:rPr>
        <w:t xml:space="preserve">, examples and cases, the application of a model within an organisation and/or benchmarking one theory or organisation against others based on stated criteria.  You should show awareness of the limitations of concepts and theories when applied </w:t>
      </w:r>
      <w:proofErr w:type="gramStart"/>
      <w:r>
        <w:rPr>
          <w:rFonts w:ascii="Arial" w:hAnsi="Arial" w:cs="Arial"/>
          <w:sz w:val="22"/>
          <w:szCs w:val="22"/>
        </w:rPr>
        <w:t>in particular contexts</w:t>
      </w:r>
      <w:proofErr w:type="gramEnd"/>
      <w:r>
        <w:rPr>
          <w:rFonts w:ascii="Arial" w:hAnsi="Arial" w:cs="Arial"/>
          <w:sz w:val="22"/>
          <w:szCs w:val="22"/>
        </w:rPr>
        <w:t>.</w:t>
      </w:r>
    </w:p>
    <w:p w:rsidR="00844C9B" w:rsidRDefault="00844C9B" w14:paraId="0BFECF23" w14:textId="77777777">
      <w:pPr>
        <w:jc w:val="both"/>
        <w:rPr>
          <w:rFonts w:ascii="Arial" w:hAnsi="Arial" w:cs="Arial"/>
          <w:sz w:val="22"/>
          <w:szCs w:val="22"/>
        </w:rPr>
      </w:pPr>
    </w:p>
    <w:p w:rsidR="007D3ECF" w:rsidRDefault="008311D7" w14:paraId="5D43B952" w14:textId="3DE64983">
      <w:pPr>
        <w:jc w:val="both"/>
        <w:rPr>
          <w:rFonts w:ascii="Arial" w:hAnsi="Arial" w:cs="Arial"/>
          <w:b/>
          <w:bCs/>
          <w:i/>
          <w:color w:val="548DD4" w:themeColor="text2" w:themeTint="99"/>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bCs/>
          <w:i/>
          <w:color w:val="548DD4" w:themeColor="text2" w:themeTint="99"/>
          <w:sz w:val="22"/>
          <w:szCs w:val="22"/>
        </w:rPr>
        <w:t xml:space="preserve">For this assessment, you </w:t>
      </w:r>
      <w:r w:rsidR="007D3ECF">
        <w:rPr>
          <w:rFonts w:ascii="Arial" w:hAnsi="Arial" w:cs="Arial"/>
          <w:b/>
          <w:bCs/>
          <w:i/>
          <w:color w:val="548DD4" w:themeColor="text2" w:themeTint="99"/>
          <w:sz w:val="22"/>
          <w:szCs w:val="22"/>
        </w:rPr>
        <w:t xml:space="preserve">demonstrate practical application skills by providing some real-world examples. </w:t>
      </w:r>
    </w:p>
    <w:p w:rsidR="007D3ECF" w:rsidRDefault="007D3ECF" w14:paraId="73A0B776" w14:textId="77777777">
      <w:pPr>
        <w:jc w:val="both"/>
        <w:rPr>
          <w:rFonts w:ascii="Arial" w:hAnsi="Arial" w:cs="Arial"/>
          <w:b/>
          <w:bCs/>
          <w:i/>
          <w:color w:val="548DD4" w:themeColor="text2" w:themeTint="99"/>
          <w:sz w:val="22"/>
          <w:szCs w:val="22"/>
        </w:rPr>
      </w:pPr>
    </w:p>
    <w:p w:rsidR="00844C9B" w:rsidRDefault="00844C9B" w14:paraId="0BFECF25" w14:textId="77777777">
      <w:pPr>
        <w:jc w:val="both"/>
        <w:rPr>
          <w:rFonts w:ascii="Arial" w:hAnsi="Arial" w:cs="Arial"/>
          <w:sz w:val="22"/>
          <w:szCs w:val="22"/>
        </w:rPr>
      </w:pPr>
    </w:p>
    <w:p w:rsidR="00844C9B" w:rsidRDefault="00844C9B" w14:paraId="0BFECF26" w14:textId="77777777">
      <w:pPr>
        <w:jc w:val="both"/>
        <w:rPr>
          <w:rFonts w:ascii="Arial" w:hAnsi="Arial" w:cs="Arial"/>
          <w:sz w:val="22"/>
          <w:szCs w:val="22"/>
        </w:rPr>
      </w:pPr>
    </w:p>
    <w:p w:rsidR="00844C9B" w:rsidRDefault="008311D7" w14:paraId="0BFECF27"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00844C9B" w:rsidRDefault="008311D7" w14:paraId="0BFECF28"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w:t>
      </w:r>
      <w:r>
        <w:rPr>
          <w:rFonts w:ascii="Arial" w:hAnsi="Arial" w:cs="Arial"/>
          <w:sz w:val="22"/>
          <w:szCs w:val="22"/>
        </w:rPr>
        <w:t>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844C9B" w:rsidRDefault="00844C9B" w14:paraId="0BFECF29" w14:textId="77777777">
      <w:pPr>
        <w:jc w:val="both"/>
        <w:rPr>
          <w:rFonts w:ascii="Arial" w:hAnsi="Arial" w:cs="Arial"/>
          <w:sz w:val="22"/>
          <w:szCs w:val="22"/>
        </w:rPr>
      </w:pPr>
    </w:p>
    <w:p w:rsidR="00844C9B" w:rsidRDefault="00844C9B" w14:paraId="0BFECF2A" w14:textId="77777777">
      <w:pPr>
        <w:jc w:val="both"/>
        <w:rPr>
          <w:rFonts w:ascii="Arial" w:hAnsi="Arial" w:cs="Arial"/>
          <w:sz w:val="22"/>
          <w:szCs w:val="22"/>
        </w:rPr>
      </w:pPr>
    </w:p>
    <w:p w:rsidR="00844C9B" w:rsidP="00BC2013" w:rsidRDefault="008311D7" w14:paraId="0BFECF2C" w14:textId="47A9FA75">
      <w:pPr>
        <w:jc w:val="both"/>
        <w:rPr>
          <w:rFonts w:ascii="Arial" w:hAnsi="Arial" w:cs="Arial"/>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b/>
          <w:i/>
          <w:color w:val="548DD4" w:themeColor="text2" w:themeTint="99"/>
          <w:sz w:val="22"/>
          <w:szCs w:val="22"/>
        </w:rPr>
        <w:t xml:space="preserve">For this assessment, you are expected to demonstrate key transferable skills essential for professional practice, showing initiative, personal responsibility, and decision-making in complex or unpredictable situations. Your </w:t>
      </w:r>
      <w:r w:rsidR="00BC2013">
        <w:rPr>
          <w:rFonts w:ascii="Arial" w:hAnsi="Arial" w:cs="Arial"/>
          <w:b/>
          <w:i/>
          <w:color w:val="548DD4" w:themeColor="text2" w:themeTint="99"/>
          <w:sz w:val="22"/>
          <w:szCs w:val="22"/>
        </w:rPr>
        <w:t>answers</w:t>
      </w:r>
      <w:r>
        <w:rPr>
          <w:rFonts w:ascii="Arial" w:hAnsi="Arial" w:cs="Arial"/>
          <w:b/>
          <w:i/>
          <w:color w:val="548DD4" w:themeColor="text2" w:themeTint="99"/>
          <w:sz w:val="22"/>
          <w:szCs w:val="22"/>
        </w:rPr>
        <w:t xml:space="preserve"> should reflect your readiness for graduate-level employment by showcasing your learning ability for professional growth, advancing current skills, and acquiring new competencies that support significant organisational responsibilities. </w:t>
      </w:r>
    </w:p>
    <w:p w:rsidR="00844C9B" w:rsidRDefault="00844C9B" w14:paraId="0BFECF2D" w14:textId="77777777">
      <w:pPr>
        <w:jc w:val="both"/>
        <w:rPr>
          <w:rFonts w:ascii="Arial" w:hAnsi="Arial" w:cs="Arial"/>
          <w:sz w:val="22"/>
          <w:szCs w:val="22"/>
        </w:rPr>
      </w:pPr>
    </w:p>
    <w:p w:rsidR="00844C9B" w:rsidRDefault="00844C9B" w14:paraId="0BFECF2E" w14:textId="77777777">
      <w:pPr>
        <w:jc w:val="both"/>
        <w:rPr>
          <w:rFonts w:ascii="Arial" w:hAnsi="Arial" w:cs="Arial"/>
          <w:sz w:val="22"/>
          <w:szCs w:val="22"/>
        </w:rPr>
      </w:pPr>
    </w:p>
    <w:p w:rsidR="00844C9B" w:rsidRDefault="008311D7" w14:paraId="0BFECF2F" w14:textId="77777777">
      <w:pPr>
        <w:rPr>
          <w:rFonts w:ascii="Arial" w:hAnsi="Arial" w:cs="Arial"/>
          <w:sz w:val="22"/>
          <w:szCs w:val="22"/>
        </w:rPr>
      </w:pPr>
      <w:r>
        <w:rPr>
          <w:rFonts w:ascii="Arial" w:hAnsi="Arial" w:cs="Arial"/>
          <w:sz w:val="22"/>
          <w:szCs w:val="22"/>
        </w:rPr>
        <w:br w:type="page" w:clear="all"/>
      </w:r>
    </w:p>
    <w:p w:rsidR="00844C9B" w:rsidRDefault="00844C9B" w14:paraId="0BFECF30"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00844C9B" w14:paraId="0BFECF32" w14:textId="77777777">
        <w:trPr>
          <w:jc w:val="center"/>
        </w:trPr>
        <w:tc>
          <w:tcPr>
            <w:tcW w:w="10670" w:type="dxa"/>
            <w:shd w:val="clear" w:color="auto" w:fill="BFBFBF"/>
          </w:tcPr>
          <w:p w:rsidR="00844C9B" w:rsidRDefault="008311D7" w14:paraId="0BFECF31" w14:textId="77777777">
            <w:pPr>
              <w:rPr>
                <w:rFonts w:ascii="Arial" w:hAnsi="Arial" w:cs="Arial"/>
              </w:rPr>
            </w:pPr>
            <w:r>
              <w:rPr>
                <w:rFonts w:ascii="Arial" w:hAnsi="Arial" w:cs="Arial"/>
                <w:sz w:val="32"/>
                <w:szCs w:val="32"/>
              </w:rPr>
              <w:br w:type="page" w:clear="all"/>
            </w:r>
            <w:r>
              <w:rPr>
                <w:rFonts w:ascii="Arial" w:hAnsi="Arial" w:cs="Arial"/>
                <w:b/>
                <w:caps/>
                <w:sz w:val="40"/>
              </w:rPr>
              <w:t xml:space="preserve">     Student FEEDBACK FORM</w:t>
            </w:r>
          </w:p>
        </w:tc>
      </w:tr>
    </w:tbl>
    <w:p w:rsidR="00844C9B" w:rsidRDefault="00844C9B" w14:paraId="0BFECF33" w14:textId="77777777">
      <w:pPr>
        <w:rPr>
          <w:rFonts w:ascii="Arial" w:hAnsi="Arial" w:cs="Arial"/>
        </w:rPr>
      </w:pPr>
    </w:p>
    <w:p w:rsidR="00844C9B" w:rsidRDefault="008311D7" w14:paraId="0BFECF34"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w:t>
      </w:r>
      <w:r>
        <w:rPr>
          <w:rFonts w:ascii="Arial" w:hAnsi="Arial" w:cs="Arial"/>
          <w:sz w:val="20"/>
        </w:rPr>
        <w:t>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844C9B" w:rsidRDefault="00844C9B" w14:paraId="0BFECF35" w14:textId="77777777">
      <w:pPr>
        <w:rPr>
          <w:rFonts w:ascii="Arial" w:hAnsi="Arial" w:cs="Arial"/>
          <w:b/>
          <w:sz w:val="22"/>
          <w:szCs w:val="22"/>
        </w:rPr>
        <w:sectPr w:rsidR="00844C9B">
          <w:footerReference w:type="default" r:id="rId10"/>
          <w:pgSz w:w="11894" w:h="16834" w:orient="portrait"/>
          <w:pgMar w:top="720" w:right="720" w:bottom="720" w:left="720" w:header="706" w:footer="454" w:gutter="0"/>
          <w:cols w:space="720"/>
        </w:sectPr>
      </w:pPr>
    </w:p>
    <w:p w:rsidR="00844C9B" w:rsidRDefault="00844C9B" w14:paraId="0BFECF36"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844C9B" w14:paraId="0BFECF3B"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00844C9B" w:rsidRDefault="008311D7" w14:paraId="0BFECF37"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00844C9B" w:rsidRDefault="008311D7" w14:paraId="0BFECF38"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844C9B" w:rsidRDefault="008311D7" w14:paraId="0BFECF39" w14:textId="77777777">
            <w:pPr>
              <w:ind w:left="113" w:right="113"/>
              <w:jc w:val="center"/>
              <w:rPr>
                <w:rFonts w:ascii="Arial" w:hAnsi="Arial" w:cs="Arial"/>
                <w:b/>
                <w:sz w:val="18"/>
                <w:szCs w:val="18"/>
              </w:rPr>
            </w:pPr>
            <w:r>
              <w:rPr>
                <w:rFonts w:ascii="Arial" w:hAnsi="Arial" w:cs="Arial"/>
                <w:b/>
                <w:sz w:val="18"/>
                <w:szCs w:val="18"/>
              </w:rPr>
              <w:t xml:space="preserve">Marks </w:t>
            </w:r>
          </w:p>
          <w:p w:rsidR="00844C9B" w:rsidRDefault="008311D7" w14:paraId="0BFECF3A" w14:textId="77777777">
            <w:pPr>
              <w:ind w:left="113" w:right="113"/>
              <w:jc w:val="center"/>
              <w:rPr>
                <w:rFonts w:ascii="Arial" w:hAnsi="Arial" w:cs="Arial"/>
                <w:b/>
                <w:sz w:val="18"/>
                <w:szCs w:val="18"/>
              </w:rPr>
            </w:pPr>
            <w:r>
              <w:rPr>
                <w:rFonts w:ascii="Arial" w:hAnsi="Arial" w:cs="Arial"/>
                <w:b/>
                <w:sz w:val="18"/>
                <w:szCs w:val="18"/>
              </w:rPr>
              <w:t>awarded</w:t>
            </w:r>
          </w:p>
        </w:tc>
      </w:tr>
      <w:tr w:rsidR="00844C9B" w14:paraId="0BFECF40"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3C" w14:textId="77777777">
            <w:pPr>
              <w:rPr>
                <w:rFonts w:ascii="Arial" w:hAnsi="Arial" w:cs="Arial"/>
                <w:b/>
                <w:sz w:val="16"/>
                <w:szCs w:val="16"/>
              </w:rPr>
            </w:pPr>
            <w:r>
              <w:rPr>
                <w:rFonts w:ascii="Arial" w:hAnsi="Arial" w:cs="Arial"/>
                <w:b/>
                <w:szCs w:val="16"/>
              </w:rPr>
              <w:t xml:space="preserve">1. </w:t>
            </w:r>
            <w:r>
              <w:rPr>
                <w:rFonts w:ascii="Arial" w:hAnsi="Arial" w:cs="Arial"/>
                <w:b/>
              </w:rPr>
              <w:t>Engagement with</w:t>
            </w:r>
            <w:r>
              <w:rPr>
                <w:rFonts w:ascii="Arial" w:hAnsi="Arial" w:cs="Arial"/>
                <w:b/>
              </w:rPr>
              <w:t xml:space="preserve"> Literature Skills</w:t>
            </w:r>
          </w:p>
          <w:p w:rsidR="00844C9B" w:rsidRDefault="008311D7" w14:paraId="0BFECF3D"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3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3F" w14:textId="77777777">
            <w:pPr>
              <w:jc w:val="center"/>
              <w:rPr>
                <w:rFonts w:ascii="Arial" w:hAnsi="Arial" w:cs="Arial"/>
                <w:sz w:val="32"/>
              </w:rPr>
            </w:pPr>
          </w:p>
        </w:tc>
      </w:tr>
      <w:tr w:rsidR="00844C9B" w14:paraId="0BFECF49" w14:textId="77777777">
        <w:trPr>
          <w:trHeight w:val="450"/>
        </w:trPr>
        <w:tc>
          <w:tcPr>
            <w:tcW w:w="4169" w:type="pct"/>
            <w:vMerge w:val="restart"/>
            <w:tcBorders>
              <w:top w:val="single" w:color="auto" w:sz="4" w:space="0"/>
              <w:left w:val="single" w:color="auto" w:sz="4" w:space="0"/>
              <w:right w:val="single" w:color="auto" w:sz="4" w:space="0"/>
            </w:tcBorders>
          </w:tcPr>
          <w:p w:rsidR="00844C9B" w:rsidRDefault="00844C9B" w14:paraId="0BFECF41" w14:textId="77777777">
            <w:pPr>
              <w:spacing w:after="120"/>
              <w:rPr>
                <w:rFonts w:ascii="Arial" w:hAnsi="Arial" w:cs="Arial"/>
                <w:sz w:val="14"/>
                <w:szCs w:val="14"/>
              </w:rPr>
            </w:pPr>
          </w:p>
          <w:p w:rsidR="00844C9B" w:rsidRDefault="00844C9B" w14:paraId="0BFECF42" w14:textId="77777777">
            <w:pPr>
              <w:spacing w:after="120"/>
              <w:rPr>
                <w:rFonts w:ascii="Arial" w:hAnsi="Arial" w:cs="Arial"/>
                <w:sz w:val="14"/>
                <w:szCs w:val="14"/>
              </w:rPr>
            </w:pPr>
          </w:p>
          <w:p w:rsidR="00844C9B" w:rsidRDefault="00844C9B" w14:paraId="0BFECF43" w14:textId="77777777">
            <w:pPr>
              <w:spacing w:after="120"/>
              <w:rPr>
                <w:rFonts w:ascii="Arial" w:hAnsi="Arial" w:cs="Arial"/>
                <w:sz w:val="14"/>
                <w:szCs w:val="14"/>
              </w:rPr>
            </w:pPr>
          </w:p>
          <w:p w:rsidR="00844C9B" w:rsidRDefault="00844C9B" w14:paraId="0BFECF44" w14:textId="77777777">
            <w:pPr>
              <w:spacing w:after="120"/>
              <w:rPr>
                <w:rFonts w:ascii="Arial" w:hAnsi="Arial" w:cs="Arial"/>
                <w:sz w:val="14"/>
                <w:szCs w:val="14"/>
              </w:rPr>
            </w:pPr>
          </w:p>
          <w:p w:rsidR="00844C9B" w:rsidRDefault="00844C9B" w14:paraId="0BFECF45" w14:textId="77777777">
            <w:pPr>
              <w:spacing w:after="120"/>
              <w:rPr>
                <w:rFonts w:ascii="Arial" w:hAnsi="Arial" w:cs="Arial"/>
                <w:sz w:val="14"/>
                <w:szCs w:val="14"/>
              </w:rPr>
            </w:pPr>
          </w:p>
          <w:p w:rsidR="00844C9B" w:rsidRDefault="00844C9B" w14:paraId="0BFECF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47" w14:textId="77777777">
            <w:pPr>
              <w:jc w:val="center"/>
              <w:rPr>
                <w:rFonts w:ascii="Arial" w:hAnsi="Arial" w:cs="Arial"/>
                <w:sz w:val="22"/>
                <w:szCs w:val="2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48" w14:textId="77777777">
            <w:pPr>
              <w:jc w:val="center"/>
              <w:rPr>
                <w:rFonts w:ascii="Arial" w:hAnsi="Arial" w:cs="Arial"/>
                <w:sz w:val="32"/>
              </w:rPr>
            </w:pPr>
          </w:p>
        </w:tc>
      </w:tr>
      <w:tr w:rsidR="00844C9B" w14:paraId="0BFECF4E" w14:textId="77777777">
        <w:trPr>
          <w:trHeight w:val="451"/>
        </w:trPr>
        <w:tc>
          <w:tcPr>
            <w:tcW w:w="4169" w:type="pct"/>
            <w:vMerge/>
            <w:tcBorders>
              <w:left w:val="single" w:color="auto" w:sz="4" w:space="0"/>
              <w:bottom w:val="single" w:color="auto" w:sz="4" w:space="0"/>
              <w:right w:val="single" w:color="auto" w:sz="4" w:space="0"/>
            </w:tcBorders>
          </w:tcPr>
          <w:p w:rsidR="00844C9B" w:rsidRDefault="00844C9B" w14:paraId="0BFECF4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4B" w14:textId="77777777">
            <w:pPr>
              <w:jc w:val="center"/>
              <w:rPr>
                <w:rFonts w:ascii="Arial" w:hAnsi="Arial" w:cs="Arial"/>
                <w:sz w:val="22"/>
                <w:szCs w:val="22"/>
              </w:rPr>
            </w:pPr>
            <w:r>
              <w:rPr>
                <w:rFonts w:ascii="Arial" w:hAnsi="Arial" w:cs="Arial"/>
                <w:sz w:val="22"/>
                <w:szCs w:val="22"/>
              </w:rPr>
              <w:t>20%</w:t>
            </w:r>
          </w:p>
          <w:p w:rsidR="00844C9B" w:rsidRDefault="00844C9B" w14:paraId="0BFECF4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4D" w14:textId="77777777">
            <w:pPr>
              <w:jc w:val="center"/>
              <w:rPr>
                <w:rFonts w:ascii="Arial" w:hAnsi="Arial" w:cs="Arial"/>
                <w:sz w:val="32"/>
              </w:rPr>
            </w:pPr>
          </w:p>
        </w:tc>
      </w:tr>
      <w:tr w:rsidR="00844C9B" w14:paraId="0BFECF53"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4F"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00844C9B" w:rsidRDefault="00844C9B" w14:paraId="0BFECF5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5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52" w14:textId="77777777">
            <w:pPr>
              <w:jc w:val="center"/>
              <w:rPr>
                <w:rFonts w:ascii="Arial" w:hAnsi="Arial" w:cs="Arial"/>
                <w:sz w:val="32"/>
              </w:rPr>
            </w:pPr>
          </w:p>
        </w:tc>
      </w:tr>
      <w:tr w:rsidR="00844C9B" w14:paraId="0BFECF5C" w14:textId="77777777">
        <w:trPr>
          <w:trHeight w:val="450"/>
        </w:trPr>
        <w:tc>
          <w:tcPr>
            <w:tcW w:w="4169" w:type="pct"/>
            <w:vMerge w:val="restart"/>
            <w:tcBorders>
              <w:top w:val="single" w:color="auto" w:sz="4" w:space="0"/>
              <w:left w:val="single" w:color="auto" w:sz="4" w:space="0"/>
              <w:right w:val="single" w:color="auto" w:sz="4" w:space="0"/>
            </w:tcBorders>
          </w:tcPr>
          <w:p w:rsidR="00844C9B" w:rsidRDefault="00844C9B" w14:paraId="0BFECF54" w14:textId="77777777">
            <w:pPr>
              <w:spacing w:after="120"/>
              <w:rPr>
                <w:rFonts w:ascii="Arial" w:hAnsi="Arial" w:cs="Arial"/>
                <w:sz w:val="14"/>
                <w:szCs w:val="14"/>
              </w:rPr>
            </w:pPr>
          </w:p>
          <w:p w:rsidR="00844C9B" w:rsidRDefault="00844C9B" w14:paraId="0BFECF55" w14:textId="77777777">
            <w:pPr>
              <w:spacing w:after="120"/>
              <w:rPr>
                <w:rFonts w:ascii="Arial" w:hAnsi="Arial" w:cs="Arial"/>
                <w:sz w:val="14"/>
                <w:szCs w:val="14"/>
              </w:rPr>
            </w:pPr>
          </w:p>
          <w:p w:rsidR="00844C9B" w:rsidRDefault="00844C9B" w14:paraId="0BFECF56" w14:textId="77777777">
            <w:pPr>
              <w:spacing w:after="120"/>
              <w:rPr>
                <w:rFonts w:ascii="Arial" w:hAnsi="Arial" w:cs="Arial"/>
                <w:sz w:val="14"/>
                <w:szCs w:val="14"/>
              </w:rPr>
            </w:pPr>
          </w:p>
          <w:p w:rsidR="00844C9B" w:rsidRDefault="00844C9B" w14:paraId="0BFECF57" w14:textId="77777777">
            <w:pPr>
              <w:spacing w:after="120"/>
              <w:rPr>
                <w:rFonts w:ascii="Arial" w:hAnsi="Arial" w:cs="Arial"/>
                <w:sz w:val="14"/>
                <w:szCs w:val="14"/>
              </w:rPr>
            </w:pPr>
          </w:p>
          <w:p w:rsidR="00844C9B" w:rsidRDefault="00844C9B" w14:paraId="0BFECF58" w14:textId="77777777">
            <w:pPr>
              <w:spacing w:after="120"/>
              <w:rPr>
                <w:rFonts w:ascii="Arial" w:hAnsi="Arial" w:cs="Arial"/>
                <w:sz w:val="14"/>
                <w:szCs w:val="14"/>
              </w:rPr>
            </w:pPr>
          </w:p>
          <w:p w:rsidR="00844C9B" w:rsidRDefault="00844C9B" w14:paraId="0BFECF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5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5B" w14:textId="77777777">
            <w:pPr>
              <w:jc w:val="center"/>
              <w:rPr>
                <w:rFonts w:ascii="Arial" w:hAnsi="Arial" w:cs="Arial"/>
                <w:sz w:val="32"/>
              </w:rPr>
            </w:pPr>
          </w:p>
        </w:tc>
      </w:tr>
      <w:tr w:rsidR="00844C9B" w14:paraId="0BFECF61" w14:textId="77777777">
        <w:trPr>
          <w:trHeight w:val="451"/>
        </w:trPr>
        <w:tc>
          <w:tcPr>
            <w:tcW w:w="4169" w:type="pct"/>
            <w:vMerge/>
            <w:tcBorders>
              <w:left w:val="single" w:color="auto" w:sz="4" w:space="0"/>
              <w:bottom w:val="single" w:color="auto" w:sz="4" w:space="0"/>
              <w:right w:val="single" w:color="auto" w:sz="4" w:space="0"/>
            </w:tcBorders>
          </w:tcPr>
          <w:p w:rsidR="00844C9B" w:rsidRDefault="00844C9B" w14:paraId="0BFECF5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5E" w14:textId="77777777">
            <w:pPr>
              <w:jc w:val="center"/>
              <w:rPr>
                <w:rFonts w:ascii="Arial" w:hAnsi="Arial" w:cs="Arial"/>
                <w:sz w:val="22"/>
                <w:szCs w:val="22"/>
              </w:rPr>
            </w:pPr>
            <w:r>
              <w:rPr>
                <w:rFonts w:ascii="Arial" w:hAnsi="Arial" w:cs="Arial"/>
                <w:sz w:val="22"/>
                <w:szCs w:val="22"/>
              </w:rPr>
              <w:t>20%</w:t>
            </w:r>
          </w:p>
          <w:p w:rsidR="00844C9B" w:rsidRDefault="00844C9B" w14:paraId="0BFECF5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60" w14:textId="77777777">
            <w:pPr>
              <w:jc w:val="center"/>
              <w:rPr>
                <w:rFonts w:ascii="Arial" w:hAnsi="Arial" w:cs="Arial"/>
                <w:sz w:val="32"/>
              </w:rPr>
            </w:pPr>
          </w:p>
        </w:tc>
      </w:tr>
      <w:tr w:rsidR="00844C9B" w14:paraId="0BFECF66"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62"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844C9B" w:rsidRDefault="00844C9B" w14:paraId="0BFECF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6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65" w14:textId="77777777">
            <w:pPr>
              <w:jc w:val="center"/>
              <w:rPr>
                <w:rFonts w:ascii="Arial" w:hAnsi="Arial" w:cs="Arial"/>
                <w:sz w:val="32"/>
              </w:rPr>
            </w:pPr>
          </w:p>
        </w:tc>
      </w:tr>
      <w:tr w:rsidR="00844C9B" w14:paraId="0BFECF6F" w14:textId="77777777">
        <w:trPr>
          <w:trHeight w:val="450"/>
        </w:trPr>
        <w:tc>
          <w:tcPr>
            <w:tcW w:w="4169" w:type="pct"/>
            <w:vMerge w:val="restart"/>
            <w:tcBorders>
              <w:top w:val="single" w:color="auto" w:sz="4" w:space="0"/>
              <w:left w:val="single" w:color="auto" w:sz="4" w:space="0"/>
              <w:right w:val="single" w:color="auto" w:sz="4" w:space="0"/>
            </w:tcBorders>
          </w:tcPr>
          <w:p w:rsidR="00844C9B" w:rsidRDefault="00844C9B" w14:paraId="0BFECF67" w14:textId="77777777">
            <w:pPr>
              <w:spacing w:after="120"/>
              <w:rPr>
                <w:rFonts w:ascii="Arial" w:hAnsi="Arial" w:cs="Arial"/>
                <w:sz w:val="14"/>
                <w:szCs w:val="14"/>
              </w:rPr>
            </w:pPr>
          </w:p>
          <w:p w:rsidR="00844C9B" w:rsidRDefault="00844C9B" w14:paraId="0BFECF68" w14:textId="77777777">
            <w:pPr>
              <w:spacing w:after="120"/>
              <w:rPr>
                <w:rFonts w:ascii="Arial" w:hAnsi="Arial" w:cs="Arial"/>
                <w:sz w:val="14"/>
                <w:szCs w:val="14"/>
              </w:rPr>
            </w:pPr>
          </w:p>
          <w:p w:rsidR="00844C9B" w:rsidRDefault="00844C9B" w14:paraId="0BFECF69" w14:textId="77777777">
            <w:pPr>
              <w:spacing w:after="120"/>
              <w:rPr>
                <w:rFonts w:ascii="Arial" w:hAnsi="Arial" w:cs="Arial"/>
                <w:sz w:val="14"/>
                <w:szCs w:val="14"/>
              </w:rPr>
            </w:pPr>
          </w:p>
          <w:p w:rsidR="00844C9B" w:rsidRDefault="00844C9B" w14:paraId="0BFECF6A" w14:textId="77777777">
            <w:pPr>
              <w:spacing w:after="120"/>
              <w:rPr>
                <w:rFonts w:ascii="Arial" w:hAnsi="Arial" w:cs="Arial"/>
                <w:sz w:val="14"/>
                <w:szCs w:val="14"/>
              </w:rPr>
            </w:pPr>
          </w:p>
          <w:p w:rsidR="00844C9B" w:rsidRDefault="00844C9B" w14:paraId="0BFECF6B" w14:textId="77777777">
            <w:pPr>
              <w:spacing w:after="120"/>
              <w:rPr>
                <w:rFonts w:ascii="Arial" w:hAnsi="Arial" w:cs="Arial"/>
                <w:sz w:val="14"/>
                <w:szCs w:val="14"/>
              </w:rPr>
            </w:pPr>
          </w:p>
          <w:p w:rsidR="00844C9B" w:rsidRDefault="00844C9B" w14:paraId="0BFECF6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6E" w14:textId="77777777">
            <w:pPr>
              <w:jc w:val="center"/>
              <w:rPr>
                <w:rFonts w:ascii="Arial" w:hAnsi="Arial" w:cs="Arial"/>
                <w:sz w:val="32"/>
              </w:rPr>
            </w:pPr>
          </w:p>
        </w:tc>
      </w:tr>
      <w:tr w:rsidR="00844C9B" w14:paraId="0BFECF74" w14:textId="77777777">
        <w:trPr>
          <w:trHeight w:val="451"/>
        </w:trPr>
        <w:tc>
          <w:tcPr>
            <w:tcW w:w="4169" w:type="pct"/>
            <w:vMerge/>
            <w:tcBorders>
              <w:left w:val="single" w:color="auto" w:sz="4" w:space="0"/>
              <w:bottom w:val="single" w:color="auto" w:sz="4" w:space="0"/>
              <w:right w:val="single" w:color="auto" w:sz="4" w:space="0"/>
            </w:tcBorders>
          </w:tcPr>
          <w:p w:rsidR="00844C9B" w:rsidRDefault="00844C9B" w14:paraId="0BFECF7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71" w14:textId="77777777">
            <w:pPr>
              <w:jc w:val="center"/>
              <w:rPr>
                <w:rFonts w:ascii="Arial" w:hAnsi="Arial" w:cs="Arial"/>
                <w:sz w:val="22"/>
                <w:szCs w:val="22"/>
              </w:rPr>
            </w:pPr>
            <w:r>
              <w:rPr>
                <w:rFonts w:ascii="Arial" w:hAnsi="Arial" w:cs="Arial"/>
                <w:sz w:val="22"/>
                <w:szCs w:val="22"/>
              </w:rPr>
              <w:t>20%</w:t>
            </w:r>
          </w:p>
          <w:p w:rsidR="00844C9B" w:rsidRDefault="00844C9B" w14:paraId="0BFECF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73" w14:textId="77777777">
            <w:pPr>
              <w:jc w:val="center"/>
              <w:rPr>
                <w:rFonts w:ascii="Arial" w:hAnsi="Arial" w:cs="Arial"/>
                <w:sz w:val="32"/>
              </w:rPr>
            </w:pPr>
          </w:p>
        </w:tc>
      </w:tr>
      <w:tr w:rsidR="00844C9B" w14:paraId="0BFECF79"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75"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844C9B" w:rsidRDefault="00844C9B" w14:paraId="0BFECF7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7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78" w14:textId="77777777">
            <w:pPr>
              <w:jc w:val="center"/>
              <w:rPr>
                <w:rFonts w:ascii="Arial" w:hAnsi="Arial" w:cs="Arial"/>
                <w:sz w:val="32"/>
              </w:rPr>
            </w:pPr>
          </w:p>
        </w:tc>
      </w:tr>
      <w:tr w:rsidR="00844C9B" w14:paraId="0BFECF82" w14:textId="77777777">
        <w:trPr>
          <w:trHeight w:val="451"/>
        </w:trPr>
        <w:tc>
          <w:tcPr>
            <w:tcW w:w="4169" w:type="pct"/>
            <w:vMerge w:val="restart"/>
            <w:tcBorders>
              <w:top w:val="single" w:color="auto" w:sz="4" w:space="0"/>
              <w:left w:val="single" w:color="auto" w:sz="4" w:space="0"/>
              <w:right w:val="single" w:color="auto" w:sz="4" w:space="0"/>
            </w:tcBorders>
          </w:tcPr>
          <w:p w:rsidR="00844C9B" w:rsidRDefault="00844C9B" w14:paraId="0BFECF7A" w14:textId="77777777">
            <w:pPr>
              <w:spacing w:after="120"/>
              <w:rPr>
                <w:rFonts w:ascii="Arial" w:hAnsi="Arial" w:cs="Arial"/>
                <w:sz w:val="14"/>
                <w:szCs w:val="14"/>
              </w:rPr>
            </w:pPr>
          </w:p>
          <w:p w:rsidR="00844C9B" w:rsidRDefault="00844C9B" w14:paraId="0BFECF7B" w14:textId="77777777">
            <w:pPr>
              <w:spacing w:after="120"/>
              <w:rPr>
                <w:rFonts w:ascii="Arial" w:hAnsi="Arial" w:cs="Arial"/>
                <w:sz w:val="14"/>
                <w:szCs w:val="14"/>
              </w:rPr>
            </w:pPr>
          </w:p>
          <w:p w:rsidR="00844C9B" w:rsidRDefault="00844C9B" w14:paraId="0BFECF7C" w14:textId="77777777">
            <w:pPr>
              <w:spacing w:after="120"/>
              <w:rPr>
                <w:rFonts w:ascii="Arial" w:hAnsi="Arial" w:cs="Arial"/>
                <w:sz w:val="14"/>
                <w:szCs w:val="14"/>
              </w:rPr>
            </w:pPr>
          </w:p>
          <w:p w:rsidR="00844C9B" w:rsidRDefault="00844C9B" w14:paraId="0BFECF7D" w14:textId="77777777">
            <w:pPr>
              <w:spacing w:after="120"/>
              <w:rPr>
                <w:rFonts w:ascii="Arial" w:hAnsi="Arial" w:cs="Arial"/>
                <w:sz w:val="14"/>
                <w:szCs w:val="14"/>
              </w:rPr>
            </w:pPr>
          </w:p>
          <w:p w:rsidR="00844C9B" w:rsidRDefault="00844C9B" w14:paraId="0BFECF7E" w14:textId="77777777">
            <w:pPr>
              <w:spacing w:after="120"/>
              <w:rPr>
                <w:rFonts w:ascii="Arial" w:hAnsi="Arial" w:cs="Arial"/>
                <w:sz w:val="14"/>
                <w:szCs w:val="14"/>
              </w:rPr>
            </w:pPr>
          </w:p>
          <w:p w:rsidR="00844C9B" w:rsidRDefault="00844C9B" w14:paraId="0BFECF7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80"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81" w14:textId="77777777">
            <w:pPr>
              <w:jc w:val="center"/>
              <w:rPr>
                <w:rFonts w:ascii="Arial" w:hAnsi="Arial" w:cs="Arial"/>
                <w:sz w:val="32"/>
              </w:rPr>
            </w:pPr>
          </w:p>
        </w:tc>
      </w:tr>
      <w:tr w:rsidR="00844C9B" w14:paraId="0BFECF87" w14:textId="77777777">
        <w:trPr>
          <w:trHeight w:val="450"/>
        </w:trPr>
        <w:tc>
          <w:tcPr>
            <w:tcW w:w="4169" w:type="pct"/>
            <w:vMerge/>
            <w:tcBorders>
              <w:left w:val="single" w:color="auto" w:sz="4" w:space="0"/>
              <w:bottom w:val="single" w:color="auto" w:sz="4" w:space="0"/>
              <w:right w:val="single" w:color="auto" w:sz="4" w:space="0"/>
            </w:tcBorders>
          </w:tcPr>
          <w:p w:rsidR="00844C9B" w:rsidRDefault="00844C9B" w14:paraId="0BFECF8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84" w14:textId="77777777">
            <w:pPr>
              <w:jc w:val="center"/>
              <w:rPr>
                <w:rFonts w:ascii="Arial" w:hAnsi="Arial" w:cs="Arial"/>
                <w:sz w:val="22"/>
                <w:szCs w:val="22"/>
              </w:rPr>
            </w:pPr>
            <w:r>
              <w:rPr>
                <w:rFonts w:ascii="Arial" w:hAnsi="Arial" w:cs="Arial"/>
                <w:sz w:val="22"/>
                <w:szCs w:val="22"/>
              </w:rPr>
              <w:t>20%</w:t>
            </w:r>
          </w:p>
          <w:p w:rsidR="00844C9B" w:rsidRDefault="00844C9B" w14:paraId="0BFECF8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86" w14:textId="77777777">
            <w:pPr>
              <w:jc w:val="center"/>
              <w:rPr>
                <w:rFonts w:ascii="Arial" w:hAnsi="Arial" w:cs="Arial"/>
                <w:sz w:val="32"/>
              </w:rPr>
            </w:pPr>
          </w:p>
        </w:tc>
      </w:tr>
      <w:tr w:rsidR="00844C9B" w14:paraId="0BFECF8C"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844C9B" w:rsidRDefault="008311D7" w14:paraId="0BFECF88" w14:textId="77777777">
            <w:pPr>
              <w:rPr>
                <w:rFonts w:ascii="Arial" w:hAnsi="Arial" w:cs="Arial"/>
                <w:b/>
                <w:sz w:val="16"/>
                <w:szCs w:val="16"/>
              </w:rPr>
            </w:pPr>
            <w:r>
              <w:rPr>
                <w:rFonts w:ascii="Arial" w:hAnsi="Arial" w:cs="Arial"/>
                <w:b/>
                <w:szCs w:val="16"/>
              </w:rPr>
              <w:t xml:space="preserve">5. </w:t>
            </w:r>
            <w:r>
              <w:rPr>
                <w:rFonts w:ascii="Arial" w:hAnsi="Arial" w:cs="Arial"/>
                <w:b/>
              </w:rPr>
              <w:t xml:space="preserve">Transferable Skills for Life and </w:t>
            </w:r>
            <w:r>
              <w:rPr>
                <w:rFonts w:ascii="Arial" w:hAnsi="Arial" w:cs="Arial"/>
                <w:b/>
              </w:rPr>
              <w:t>Professional Practice</w:t>
            </w:r>
          </w:p>
          <w:p w:rsidR="00844C9B" w:rsidRDefault="00844C9B" w14:paraId="0BFECF8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844C9B" w:rsidRDefault="00844C9B" w14:paraId="0BFECF8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844C9B" w:rsidRDefault="00844C9B" w14:paraId="0BFECF8B" w14:textId="77777777">
            <w:pPr>
              <w:jc w:val="center"/>
              <w:rPr>
                <w:rFonts w:ascii="Arial" w:hAnsi="Arial" w:cs="Arial"/>
                <w:sz w:val="32"/>
              </w:rPr>
            </w:pPr>
          </w:p>
        </w:tc>
      </w:tr>
      <w:tr w:rsidR="00844C9B" w14:paraId="0BFECF93" w14:textId="77777777">
        <w:trPr>
          <w:trHeight w:val="451"/>
        </w:trPr>
        <w:tc>
          <w:tcPr>
            <w:tcW w:w="4169" w:type="pct"/>
            <w:vMerge w:val="restart"/>
            <w:tcBorders>
              <w:top w:val="single" w:color="auto" w:sz="4" w:space="0"/>
              <w:left w:val="single" w:color="auto" w:sz="4" w:space="0"/>
              <w:right w:val="single" w:color="auto" w:sz="4" w:space="0"/>
            </w:tcBorders>
          </w:tcPr>
          <w:p w:rsidR="00844C9B" w:rsidRDefault="00844C9B" w14:paraId="0BFECF8D" w14:textId="77777777">
            <w:pPr>
              <w:spacing w:after="120"/>
              <w:rPr>
                <w:rFonts w:ascii="Arial" w:hAnsi="Arial" w:cs="Arial"/>
                <w:sz w:val="14"/>
                <w:szCs w:val="14"/>
              </w:rPr>
            </w:pPr>
          </w:p>
          <w:p w:rsidR="00844C9B" w:rsidRDefault="00844C9B" w14:paraId="0BFECF8E" w14:textId="77777777">
            <w:pPr>
              <w:spacing w:after="120"/>
              <w:rPr>
                <w:rFonts w:ascii="Arial" w:hAnsi="Arial" w:cs="Arial"/>
                <w:sz w:val="14"/>
                <w:szCs w:val="14"/>
              </w:rPr>
            </w:pPr>
          </w:p>
          <w:p w:rsidR="00844C9B" w:rsidRDefault="00844C9B" w14:paraId="0BFECF8F" w14:textId="77777777">
            <w:pPr>
              <w:spacing w:after="120"/>
              <w:rPr>
                <w:rFonts w:ascii="Arial" w:hAnsi="Arial" w:cs="Arial"/>
                <w:sz w:val="14"/>
                <w:szCs w:val="14"/>
              </w:rPr>
            </w:pPr>
          </w:p>
          <w:p w:rsidR="00844C9B" w:rsidRDefault="00844C9B" w14:paraId="0BFECF9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844C9B" w:rsidRDefault="00844C9B" w14:paraId="0BFECF9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844C9B" w:rsidRDefault="00844C9B" w14:paraId="0BFECF92" w14:textId="77777777">
            <w:pPr>
              <w:jc w:val="center"/>
              <w:rPr>
                <w:rFonts w:ascii="Arial" w:hAnsi="Arial" w:cs="Arial"/>
                <w:sz w:val="32"/>
              </w:rPr>
            </w:pPr>
          </w:p>
        </w:tc>
      </w:tr>
      <w:tr w:rsidR="00844C9B" w14:paraId="0BFECF98" w14:textId="77777777">
        <w:trPr>
          <w:trHeight w:val="450"/>
        </w:trPr>
        <w:tc>
          <w:tcPr>
            <w:tcW w:w="4169" w:type="pct"/>
            <w:vMerge/>
            <w:tcBorders>
              <w:left w:val="single" w:color="auto" w:sz="4" w:space="0"/>
              <w:bottom w:val="single" w:color="auto" w:sz="4" w:space="0"/>
              <w:right w:val="single" w:color="auto" w:sz="4" w:space="0"/>
            </w:tcBorders>
          </w:tcPr>
          <w:p w:rsidR="00844C9B" w:rsidRDefault="00844C9B" w14:paraId="0BFECF9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844C9B" w:rsidRDefault="008311D7" w14:paraId="0BFECF95" w14:textId="77777777">
            <w:pPr>
              <w:jc w:val="center"/>
              <w:rPr>
                <w:rFonts w:ascii="Arial" w:hAnsi="Arial" w:cs="Arial"/>
                <w:sz w:val="22"/>
                <w:szCs w:val="22"/>
              </w:rPr>
            </w:pPr>
            <w:r>
              <w:rPr>
                <w:rFonts w:ascii="Arial" w:hAnsi="Arial" w:cs="Arial"/>
                <w:sz w:val="22"/>
                <w:szCs w:val="22"/>
              </w:rPr>
              <w:t>20%</w:t>
            </w:r>
          </w:p>
          <w:p w:rsidR="00844C9B" w:rsidRDefault="00844C9B" w14:paraId="0BFECF9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844C9B" w:rsidRDefault="00844C9B" w14:paraId="0BFECF97" w14:textId="77777777">
            <w:pPr>
              <w:jc w:val="center"/>
              <w:rPr>
                <w:rFonts w:ascii="Arial" w:hAnsi="Arial" w:cs="Arial"/>
                <w:sz w:val="32"/>
              </w:rPr>
            </w:pPr>
          </w:p>
        </w:tc>
      </w:tr>
    </w:tbl>
    <w:p w:rsidR="00844C9B" w:rsidRDefault="00844C9B" w14:paraId="0BFECF9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00844C9B" w14:paraId="0BFECF9D" w14:textId="77777777">
        <w:trPr>
          <w:cantSplit/>
        </w:trPr>
        <w:tc>
          <w:tcPr>
            <w:tcW w:w="6062" w:type="dxa"/>
            <w:vMerge w:val="restart"/>
            <w:shd w:val="pct15" w:color="auto" w:fill="auto"/>
            <w:vAlign w:val="center"/>
          </w:tcPr>
          <w:p w:rsidR="00844C9B" w:rsidRDefault="008311D7" w14:paraId="0BFECF9A"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00844C9B" w:rsidRDefault="008311D7" w14:paraId="0BFECF9B"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00844C9B" w:rsidRDefault="008311D7" w14:paraId="0BFECF9C" w14:textId="77777777">
            <w:pPr>
              <w:jc w:val="right"/>
              <w:rPr>
                <w:rFonts w:ascii="Arial" w:hAnsi="Arial" w:cs="Arial"/>
                <w:b/>
                <w:bCs/>
              </w:rPr>
            </w:pPr>
            <w:r>
              <w:rPr>
                <w:rFonts w:ascii="Arial" w:hAnsi="Arial" w:cs="Arial"/>
                <w:b/>
                <w:bCs/>
              </w:rPr>
              <w:t>%</w:t>
            </w:r>
          </w:p>
        </w:tc>
      </w:tr>
      <w:tr w:rsidR="00844C9B" w14:paraId="0BFECFA2" w14:textId="77777777">
        <w:trPr>
          <w:cantSplit/>
        </w:trPr>
        <w:tc>
          <w:tcPr>
            <w:tcW w:w="6062" w:type="dxa"/>
            <w:vMerge/>
            <w:vAlign w:val="bottom"/>
          </w:tcPr>
          <w:p w:rsidR="00844C9B" w:rsidRDefault="00844C9B" w14:paraId="0BFECF9E" w14:textId="77777777">
            <w:pPr>
              <w:rPr>
                <w:rFonts w:ascii="Arial" w:hAnsi="Arial" w:cs="Arial"/>
              </w:rPr>
            </w:pPr>
          </w:p>
        </w:tc>
        <w:tc>
          <w:tcPr>
            <w:tcW w:w="2903" w:type="dxa"/>
            <w:vAlign w:val="bottom"/>
          </w:tcPr>
          <w:p w:rsidR="00844C9B" w:rsidRDefault="008311D7" w14:paraId="0BFECF9F"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00844C9B" w:rsidRDefault="00844C9B" w14:paraId="0BFECFA0" w14:textId="77777777">
            <w:pPr>
              <w:jc w:val="center"/>
              <w:rPr>
                <w:rFonts w:ascii="Arial" w:hAnsi="Arial" w:cs="Arial"/>
                <w:sz w:val="12"/>
                <w:szCs w:val="12"/>
              </w:rPr>
            </w:pPr>
          </w:p>
        </w:tc>
        <w:tc>
          <w:tcPr>
            <w:tcW w:w="1060" w:type="dxa"/>
            <w:vMerge/>
            <w:vAlign w:val="bottom"/>
          </w:tcPr>
          <w:p w:rsidR="00844C9B" w:rsidRDefault="00844C9B" w14:paraId="0BFECFA1" w14:textId="77777777">
            <w:pPr>
              <w:ind w:left="142"/>
              <w:rPr>
                <w:rFonts w:ascii="Arial" w:hAnsi="Arial" w:cs="Arial"/>
              </w:rPr>
            </w:pPr>
          </w:p>
        </w:tc>
      </w:tr>
      <w:tr w:rsidR="00844C9B" w14:paraId="0BFECFA7" w14:textId="77777777">
        <w:trPr>
          <w:cantSplit/>
        </w:trPr>
        <w:tc>
          <w:tcPr>
            <w:tcW w:w="6062" w:type="dxa"/>
            <w:vMerge/>
            <w:vAlign w:val="bottom"/>
          </w:tcPr>
          <w:p w:rsidR="00844C9B" w:rsidRDefault="00844C9B" w14:paraId="0BFECFA3" w14:textId="77777777">
            <w:pPr>
              <w:rPr>
                <w:rFonts w:ascii="Arial" w:hAnsi="Arial" w:cs="Arial"/>
              </w:rPr>
            </w:pPr>
          </w:p>
        </w:tc>
        <w:tc>
          <w:tcPr>
            <w:tcW w:w="2903" w:type="dxa"/>
            <w:vAlign w:val="bottom"/>
          </w:tcPr>
          <w:p w:rsidR="00844C9B" w:rsidRDefault="008311D7" w14:paraId="0BFECFA4"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00844C9B" w:rsidRDefault="00844C9B" w14:paraId="0BFECFA5" w14:textId="77777777">
            <w:pPr>
              <w:jc w:val="center"/>
              <w:rPr>
                <w:rFonts w:ascii="Arial" w:hAnsi="Arial" w:cs="Arial"/>
                <w:sz w:val="12"/>
                <w:szCs w:val="12"/>
              </w:rPr>
            </w:pPr>
          </w:p>
        </w:tc>
        <w:tc>
          <w:tcPr>
            <w:tcW w:w="1060" w:type="dxa"/>
            <w:vMerge/>
            <w:vAlign w:val="bottom"/>
          </w:tcPr>
          <w:p w:rsidR="00844C9B" w:rsidRDefault="00844C9B" w14:paraId="0BFECFA6" w14:textId="77777777">
            <w:pPr>
              <w:ind w:firstLine="282"/>
              <w:rPr>
                <w:rFonts w:ascii="Arial" w:hAnsi="Arial" w:cs="Arial"/>
              </w:rPr>
            </w:pPr>
          </w:p>
        </w:tc>
      </w:tr>
    </w:tbl>
    <w:p w:rsidR="00844C9B" w:rsidRDefault="00844C9B" w14:paraId="0BFECFA8" w14:textId="77777777">
      <w:pPr>
        <w:rPr>
          <w:rFonts w:ascii="Arial" w:hAnsi="Arial" w:cs="Arial"/>
        </w:rPr>
      </w:pPr>
    </w:p>
    <w:p w:rsidR="00844C9B" w:rsidRDefault="00844C9B" w14:paraId="0BFECFA9" w14:textId="77777777">
      <w:pPr>
        <w:rPr>
          <w:rFonts w:ascii="Arial" w:hAnsi="Arial" w:cs="Arial"/>
        </w:rPr>
      </w:pPr>
    </w:p>
    <w:p w:rsidR="00844C9B" w:rsidRDefault="00844C9B" w14:paraId="0BFECFAA" w14:textId="77777777">
      <w:pPr>
        <w:rPr>
          <w:rFonts w:ascii="Arial" w:hAnsi="Arial" w:cs="Arial"/>
          <w:vanish/>
        </w:rPr>
        <w:sectPr w:rsidR="00844C9B">
          <w:footerReference w:type="default" r:id="rId11"/>
          <w:type w:val="continuous"/>
          <w:pgSz w:w="11894" w:h="16834" w:orient="portrait"/>
          <w:pgMar w:top="720" w:right="720" w:bottom="720" w:left="720" w:header="706" w:footer="706" w:gutter="0"/>
          <w:cols w:space="720"/>
        </w:sectPr>
      </w:pPr>
    </w:p>
    <w:p w:rsidR="00844C9B" w:rsidRDefault="00844C9B" w14:paraId="0BFECFAB"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844C9B" w14:paraId="0BFECFAD" w14:textId="77777777">
        <w:tc>
          <w:tcPr>
            <w:tcW w:w="13858" w:type="dxa"/>
            <w:shd w:val="clear" w:color="auto" w:fill="C2D69B" w:themeFill="accent3" w:themeFillTint="99"/>
          </w:tcPr>
          <w:p w:rsidR="00844C9B" w:rsidRDefault="008311D7" w14:paraId="0BFECFAC"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844C9B" w:rsidRDefault="00844C9B" w14:paraId="0BFECFAE"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844C9B" w14:paraId="0BFECFB0" w14:textId="77777777">
        <w:tc>
          <w:tcPr>
            <w:tcW w:w="13948" w:type="dxa"/>
            <w:shd w:val="clear" w:color="auto" w:fill="C2D69B" w:themeFill="accent3" w:themeFillTint="99"/>
          </w:tcPr>
          <w:p w:rsidR="00844C9B" w:rsidRDefault="008311D7" w14:paraId="0BFECFAF" w14:textId="77777777">
            <w:pPr>
              <w:rPr>
                <w:rFonts w:ascii="Arial" w:hAnsi="Arial" w:cs="Arial"/>
                <w:b/>
              </w:rPr>
            </w:pPr>
            <w:r>
              <w:rPr>
                <w:rFonts w:ascii="Arial" w:hAnsi="Arial" w:cs="Arial"/>
                <w:b/>
              </w:rPr>
              <w:t>Level 6</w:t>
            </w:r>
          </w:p>
        </w:tc>
      </w:tr>
      <w:tr w:rsidR="00844C9B" w14:paraId="0BFECFB2" w14:textId="77777777">
        <w:tc>
          <w:tcPr>
            <w:tcW w:w="13948" w:type="dxa"/>
            <w:shd w:val="clear" w:color="auto" w:fill="EAF1DD" w:themeFill="accent3" w:themeFillTint="33"/>
          </w:tcPr>
          <w:p w:rsidR="00844C9B" w:rsidRDefault="008311D7" w14:paraId="0BFECFB1" w14:textId="77777777">
            <w:pPr>
              <w:rPr>
                <w:rFonts w:ascii="Arial" w:hAnsi="Arial" w:eastAsia="Arial" w:cs="Arial"/>
                <w:spacing w:val="-1"/>
              </w:rPr>
            </w:pPr>
            <w:r>
              <w:rPr>
                <w:rFonts w:ascii="Arial" w:hAnsi="Arial" w:eastAsia="Arial" w:cs="Arial"/>
                <w:spacing w:val="-1"/>
              </w:rPr>
              <w:t>In a</w:t>
            </w:r>
            <w:r>
              <w:rPr>
                <w:rFonts w:ascii="Arial" w:hAnsi="Arial" w:eastAsia="Arial" w:cs="Arial"/>
                <w:spacing w:val="-1"/>
              </w:rPr>
              <w:t>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w:t>
            </w:r>
            <w:r>
              <w:rPr>
                <w:rFonts w:ascii="Arial" w:hAnsi="Arial" w:eastAsia="Arial" w:cs="Arial"/>
                <w:spacing w:val="-1"/>
              </w:rPr>
              <w:t>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w:t>
            </w:r>
            <w:r>
              <w:rPr>
                <w:rFonts w:ascii="Arial" w:hAnsi="Arial" w:eastAsia="Arial" w:cs="Arial"/>
                <w:spacing w:val="-1"/>
              </w:rPr>
              <w:t>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844C9B" w:rsidRDefault="00844C9B" w14:paraId="0BFECFB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844C9B" w14:paraId="0BFECFC1" w14:textId="77777777">
        <w:trPr>
          <w:tblHeader/>
        </w:trPr>
        <w:tc>
          <w:tcPr>
            <w:tcW w:w="1735" w:type="dxa"/>
            <w:shd w:val="clear" w:color="auto" w:fill="C2D69B" w:themeFill="accent3" w:themeFillTint="99"/>
          </w:tcPr>
          <w:p w:rsidR="00844C9B" w:rsidRDefault="008311D7" w14:paraId="0BFECFB4" w14:textId="77777777">
            <w:pPr>
              <w:rPr>
                <w:rFonts w:ascii="Arial" w:hAnsi="Arial" w:cs="Arial"/>
                <w:b/>
                <w:sz w:val="18"/>
                <w:szCs w:val="18"/>
              </w:rPr>
            </w:pPr>
            <w:r>
              <w:rPr>
                <w:rFonts w:ascii="Arial" w:hAnsi="Arial" w:cs="Arial"/>
                <w:b/>
                <w:sz w:val="18"/>
                <w:szCs w:val="18"/>
              </w:rPr>
              <w:t>Level 6</w:t>
            </w:r>
          </w:p>
        </w:tc>
        <w:tc>
          <w:tcPr>
            <w:tcW w:w="1736" w:type="dxa"/>
            <w:shd w:val="clear" w:color="auto" w:fill="C2D69B" w:themeFill="accent3" w:themeFillTint="99"/>
            <w:vAlign w:val="center"/>
          </w:tcPr>
          <w:p w:rsidR="00844C9B" w:rsidRDefault="008311D7" w14:paraId="0BFECFB5"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C2D69B" w:themeFill="accent3" w:themeFillTint="99"/>
            <w:vAlign w:val="center"/>
          </w:tcPr>
          <w:p w:rsidR="00844C9B" w:rsidRDefault="008311D7" w14:paraId="0BFECFB6"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C2D69B" w:themeFill="accent3" w:themeFillTint="99"/>
            <w:vAlign w:val="center"/>
          </w:tcPr>
          <w:p w:rsidR="00844C9B" w:rsidRDefault="008311D7" w14:paraId="0BFECFB7" w14:textId="77777777">
            <w:pPr>
              <w:jc w:val="center"/>
              <w:rPr>
                <w:rFonts w:ascii="Arial" w:hAnsi="Arial" w:cs="Arial"/>
                <w:b/>
                <w:sz w:val="18"/>
                <w:szCs w:val="18"/>
              </w:rPr>
            </w:pPr>
            <w:r>
              <w:rPr>
                <w:rFonts w:ascii="Arial" w:hAnsi="Arial" w:cs="Arial"/>
                <w:b/>
                <w:sz w:val="18"/>
                <w:szCs w:val="18"/>
              </w:rPr>
              <w:t>SATISFACTORY</w:t>
            </w:r>
          </w:p>
          <w:p w:rsidR="00844C9B" w:rsidRDefault="008311D7" w14:paraId="0BFECFB8"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844C9B" w:rsidRDefault="008311D7" w14:paraId="0BFECFB9" w14:textId="77777777">
            <w:pPr>
              <w:jc w:val="center"/>
              <w:rPr>
                <w:rFonts w:ascii="Arial" w:hAnsi="Arial" w:cs="Arial"/>
                <w:b/>
                <w:sz w:val="18"/>
                <w:szCs w:val="18"/>
              </w:rPr>
            </w:pPr>
            <w:r>
              <w:rPr>
                <w:rFonts w:ascii="Arial" w:hAnsi="Arial" w:cs="Arial"/>
                <w:b/>
                <w:sz w:val="18"/>
                <w:szCs w:val="18"/>
              </w:rPr>
              <w:t>GOOD</w:t>
            </w:r>
          </w:p>
          <w:p w:rsidR="00844C9B" w:rsidRDefault="008311D7" w14:paraId="0BFECFBA"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844C9B" w:rsidRDefault="008311D7" w14:paraId="0BFECFBB" w14:textId="77777777">
            <w:pPr>
              <w:jc w:val="center"/>
              <w:rPr>
                <w:rFonts w:ascii="Arial" w:hAnsi="Arial" w:cs="Arial"/>
                <w:b/>
                <w:sz w:val="18"/>
                <w:szCs w:val="18"/>
              </w:rPr>
            </w:pPr>
            <w:r>
              <w:rPr>
                <w:rFonts w:ascii="Arial" w:hAnsi="Arial" w:cs="Arial"/>
                <w:b/>
                <w:sz w:val="18"/>
                <w:szCs w:val="18"/>
              </w:rPr>
              <w:t>VERY GOOD</w:t>
            </w:r>
          </w:p>
          <w:p w:rsidR="00844C9B" w:rsidRDefault="008311D7" w14:paraId="0BFECFB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844C9B" w:rsidRDefault="008311D7" w14:paraId="0BFECFBD" w14:textId="77777777">
            <w:pPr>
              <w:jc w:val="center"/>
              <w:rPr>
                <w:rFonts w:ascii="Arial" w:hAnsi="Arial" w:cs="Arial"/>
                <w:b/>
                <w:sz w:val="18"/>
                <w:szCs w:val="18"/>
              </w:rPr>
            </w:pPr>
            <w:r>
              <w:rPr>
                <w:rFonts w:ascii="Arial" w:hAnsi="Arial" w:cs="Arial"/>
                <w:b/>
                <w:sz w:val="18"/>
                <w:szCs w:val="18"/>
              </w:rPr>
              <w:t>EXCELLENT</w:t>
            </w:r>
          </w:p>
          <w:p w:rsidR="00844C9B" w:rsidRDefault="008311D7" w14:paraId="0BFECFBE"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844C9B" w:rsidRDefault="008311D7" w14:paraId="0BFECFBF" w14:textId="77777777">
            <w:pPr>
              <w:jc w:val="center"/>
              <w:rPr>
                <w:rFonts w:ascii="Arial" w:hAnsi="Arial" w:cs="Arial"/>
                <w:b/>
                <w:sz w:val="18"/>
                <w:szCs w:val="18"/>
              </w:rPr>
            </w:pPr>
            <w:r>
              <w:rPr>
                <w:rFonts w:ascii="Arial" w:hAnsi="Arial" w:cs="Arial"/>
                <w:b/>
                <w:sz w:val="18"/>
                <w:szCs w:val="18"/>
              </w:rPr>
              <w:t>EXCEPTIONAL</w:t>
            </w:r>
          </w:p>
          <w:p w:rsidR="00844C9B" w:rsidRDefault="008311D7" w14:paraId="0BFECFC0"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844C9B" w14:paraId="0BFECFCA" w14:textId="77777777">
        <w:trPr>
          <w:tblHeader/>
        </w:trPr>
        <w:tc>
          <w:tcPr>
            <w:tcW w:w="1735" w:type="dxa"/>
            <w:shd w:val="clear" w:color="auto" w:fill="C2D69B" w:themeFill="accent3" w:themeFillTint="99"/>
          </w:tcPr>
          <w:p w:rsidR="00844C9B" w:rsidRDefault="008311D7" w14:paraId="0BFECFC2"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C2D69B" w:themeFill="accent3" w:themeFillTint="99"/>
            <w:vAlign w:val="bottom"/>
          </w:tcPr>
          <w:p w:rsidR="00844C9B" w:rsidRDefault="008311D7" w14:paraId="0BFECFC3"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C2D69B" w:themeFill="accent3" w:themeFillTint="99"/>
            <w:vAlign w:val="bottom"/>
          </w:tcPr>
          <w:p w:rsidR="00844C9B" w:rsidRDefault="008311D7" w14:paraId="0BFECFC4"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844C9B" w:rsidRDefault="008311D7" w14:paraId="0BFECFC5"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C2D69B" w:themeFill="accent3" w:themeFillTint="99"/>
            <w:vAlign w:val="bottom"/>
          </w:tcPr>
          <w:p w:rsidR="00844C9B" w:rsidRDefault="008311D7" w14:paraId="0BFECFC6"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C2D69B" w:themeFill="accent3" w:themeFillTint="99"/>
            <w:vAlign w:val="bottom"/>
          </w:tcPr>
          <w:p w:rsidR="00844C9B" w:rsidRDefault="008311D7" w14:paraId="0BFECFC7"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C2D69B" w:themeFill="accent3" w:themeFillTint="99"/>
            <w:vAlign w:val="bottom"/>
          </w:tcPr>
          <w:p w:rsidR="00844C9B" w:rsidRDefault="008311D7" w14:paraId="0BFECFC8"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C2D69B" w:themeFill="accent3" w:themeFillTint="99"/>
          </w:tcPr>
          <w:p w:rsidR="00844C9B" w:rsidRDefault="008311D7" w14:paraId="0BFECFC9" w14:textId="77777777">
            <w:pPr>
              <w:jc w:val="center"/>
              <w:rPr>
                <w:rFonts w:ascii="Arial" w:hAnsi="Arial" w:cs="Arial"/>
                <w:b/>
                <w:sz w:val="18"/>
                <w:szCs w:val="18"/>
              </w:rPr>
            </w:pPr>
            <w:r>
              <w:rPr>
                <w:rFonts w:ascii="Arial" w:hAnsi="Arial" w:cs="Arial"/>
                <w:b/>
                <w:sz w:val="18"/>
                <w:szCs w:val="18"/>
              </w:rPr>
              <w:t>85-100%</w:t>
            </w:r>
          </w:p>
        </w:tc>
      </w:tr>
      <w:tr w:rsidR="00844C9B" w14:paraId="0BFECFD9" w14:textId="77777777">
        <w:tc>
          <w:tcPr>
            <w:tcW w:w="1735" w:type="dxa"/>
            <w:shd w:val="clear" w:color="auto" w:fill="C2D69B" w:themeFill="accent3" w:themeFillTint="99"/>
          </w:tcPr>
          <w:p w:rsidR="00844C9B" w:rsidRDefault="008311D7" w14:paraId="0BFECFC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00844C9B" w:rsidRDefault="008311D7" w14:paraId="0BFECFCC"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844C9B" w:rsidRDefault="008311D7" w14:paraId="0BFECFCD"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CE"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844C9B" w:rsidRDefault="008311D7" w14:paraId="0BFECFCF" w14:textId="77777777">
            <w:pPr>
              <w:rPr>
                <w:rFonts w:ascii="Arial" w:hAnsi="Arial" w:cs="Arial"/>
              </w:rPr>
            </w:pPr>
            <w:r>
              <w:rPr>
                <w:rFonts w:ascii="Arial" w:hAnsi="Arial" w:cs="Arial"/>
              </w:rPr>
              <w:t>Views and findings mostly unsupported and non-authoritative.</w:t>
            </w:r>
          </w:p>
          <w:p w:rsidR="00844C9B" w:rsidRDefault="008311D7" w14:paraId="0BFECFD0"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1"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2" w14:textId="77777777">
            <w:pPr>
              <w:rPr>
                <w:rFonts w:ascii="Arial" w:hAnsi="Arial" w:cs="Arial"/>
              </w:rPr>
            </w:pPr>
            <w:r>
              <w:rPr>
                <w:rFonts w:ascii="Arial" w:hAnsi="Arial" w:cs="Arial"/>
              </w:rPr>
              <w:t>Engagement with a limited range of mostly relevant and credible sources. Some omissions and minor errors.</w:t>
            </w:r>
          </w:p>
          <w:p w:rsidR="00844C9B" w:rsidRDefault="008311D7" w14:paraId="0BFECFD3"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4" w14:textId="77777777">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5" w14:textId="77777777">
            <w:pPr>
              <w:rPr>
                <w:rFonts w:ascii="Arial" w:hAnsi="Arial" w:cs="Arial"/>
              </w:rPr>
            </w:pPr>
            <w:r>
              <w:rPr>
                <w:rFonts w:ascii="Arial" w:hAnsi="Arial" w:cs="Arial"/>
              </w:rPr>
              <w:t>Engagement with a wide range of research-informed literature, including sources retrieved independently.</w:t>
            </w:r>
          </w:p>
          <w:p w:rsidR="00844C9B" w:rsidRDefault="008311D7" w14:paraId="0BFECFD6" w14:textId="77777777">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7" w14:textId="77777777">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8" w14:textId="77777777">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844C9B" w14:paraId="0BFECFE4" w14:textId="77777777">
        <w:tc>
          <w:tcPr>
            <w:tcW w:w="1735" w:type="dxa"/>
            <w:shd w:val="clear" w:color="auto" w:fill="C2D69B" w:themeFill="accent3" w:themeFillTint="99"/>
          </w:tcPr>
          <w:p w:rsidR="00844C9B" w:rsidRDefault="008311D7" w14:paraId="0BFECFDA" w14:textId="77777777">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 xml:space="preserve">(Coherent and detailed </w:t>
            </w:r>
            <w:r>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00844C9B" w:rsidRDefault="00844C9B" w14:paraId="0BFECFDB"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C" w14:textId="77777777">
            <w:pPr>
              <w:spacing w:after="120"/>
              <w:rPr>
                <w:rFonts w:ascii="Arial" w:hAnsi="Arial" w:cs="Arial"/>
              </w:rPr>
            </w:pPr>
            <w:r>
              <w:rPr>
                <w:rFonts w:ascii="Arial" w:hAnsi="Arial" w:cs="Arial"/>
              </w:rPr>
              <w:t xml:space="preserve">Major gaps in knowledge and systematic understanding of the subject </w:t>
            </w:r>
            <w:r>
              <w:rPr>
                <w:rFonts w:ascii="Arial" w:hAnsi="Arial" w:cs="Arial"/>
              </w:rPr>
              <w:t>matter. Substantial inaccuracies. No awareness of knowledge of the latest research and/or advanced scholarship within the discipline.</w:t>
            </w:r>
          </w:p>
          <w:p w:rsidR="00844C9B" w:rsidRDefault="00844C9B" w14:paraId="0BFECFDD" w14:textId="77777777">
            <w:pPr>
              <w:spacing w:after="120"/>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E" w14:textId="77777777">
            <w:pPr>
              <w:spacing w:after="120"/>
              <w:rPr>
                <w:rFonts w:ascii="Arial" w:hAnsi="Arial" w:cs="Arial"/>
              </w:rPr>
            </w:pPr>
            <w:r>
              <w:rPr>
                <w:rFonts w:ascii="Arial" w:hAnsi="Arial" w:cs="Arial"/>
              </w:rPr>
              <w:t xml:space="preserve">Gaps in knowledge, with only superficial systematic understanding. </w:t>
            </w:r>
            <w:r>
              <w:rPr>
                <w:rFonts w:ascii="Arial" w:hAnsi="Arial" w:cs="Arial"/>
              </w:rPr>
              <w:t>Some significant inaccuracies and/or irrelevant material.  No awareness of knowledge of the latest research and/or advanced scholarship within the discipline.</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DF" w14:textId="77777777">
            <w:pPr>
              <w:spacing w:after="120"/>
              <w:rPr>
                <w:rFonts w:ascii="Arial" w:hAnsi="Arial" w:cs="Arial"/>
              </w:rPr>
            </w:pPr>
            <w:r>
              <w:rPr>
                <w:rFonts w:ascii="Arial" w:hAnsi="Arial" w:cs="Arial"/>
              </w:rPr>
              <w:t xml:space="preserve">Limited knowledge and systematic understanding of the relevant </w:t>
            </w:r>
            <w:r>
              <w:rPr>
                <w:rFonts w:ascii="Arial" w:hAnsi="Arial" w:cs="Arial"/>
              </w:rPr>
              <w:t xml:space="preserve">concepts and principles within the subject area which to some limited extent, is 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0" w14:textId="77777777">
            <w:pPr>
              <w:spacing w:after="120"/>
              <w:rPr>
                <w:rFonts w:ascii="Arial" w:hAnsi="Arial" w:cs="Arial"/>
              </w:rPr>
            </w:pPr>
            <w:r>
              <w:rPr>
                <w:rFonts w:ascii="Arial" w:hAnsi="Arial" w:cs="Arial"/>
              </w:rPr>
              <w:t xml:space="preserve">Knowledge is reasonably detailed, accurate with a good systematic </w:t>
            </w:r>
            <w:r>
              <w:rPr>
                <w:rFonts w:ascii="Arial" w:hAnsi="Arial" w:cs="Arial"/>
              </w:rPr>
              <w:t>understanding of the field of study</w:t>
            </w:r>
            <w:r>
              <w:t xml:space="preserve"> </w:t>
            </w:r>
            <w:r>
              <w:rPr>
                <w:rFonts w:ascii="Arial" w:hAnsi="Arial" w:cs="Arial"/>
              </w:rPr>
              <w:t>and to some extent, current research and scholarship.</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1" w14:textId="77777777">
            <w:pPr>
              <w:spacing w:after="120"/>
              <w:rPr>
                <w:rFonts w:ascii="Arial" w:hAnsi="Arial" w:cs="Arial"/>
              </w:rPr>
            </w:pPr>
            <w:r>
              <w:rPr>
                <w:rFonts w:ascii="Arial" w:hAnsi="Arial" w:cs="Arial"/>
              </w:rPr>
              <w:t xml:space="preserve">Knowledge is </w:t>
            </w:r>
            <w:r>
              <w:rPr>
                <w:rFonts w:ascii="Arial" w:hAnsi="Arial" w:cs="Arial"/>
              </w:rPr>
              <w:t>reasonably extensive</w:t>
            </w:r>
            <w:r>
              <w:t xml:space="preserve"> </w:t>
            </w:r>
            <w:r>
              <w:rPr>
                <w:rFonts w:ascii="Arial" w:hAnsi="Arial" w:cs="Arial"/>
              </w:rPr>
              <w:t xml:space="preserve">coherent and detailed.  </w:t>
            </w:r>
            <w:r>
              <w:rPr>
                <w:rFonts w:ascii="Arial" w:hAnsi="Arial" w:cs="Arial"/>
              </w:rPr>
              <w:t xml:space="preserve">Exhibits very good understanding of the breadth and depth of established views, and the work is, at least in part, well-informed by current research and scholarship. </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2" w14:textId="77777777">
            <w:pPr>
              <w:spacing w:after="120"/>
              <w:rPr>
                <w:rFonts w:ascii="Arial" w:hAnsi="Arial" w:cs="Arial"/>
              </w:rPr>
            </w:pPr>
            <w:r>
              <w:rPr>
                <w:rFonts w:ascii="Arial" w:hAnsi="Arial" w:cs="Arial"/>
              </w:rPr>
              <w:t xml:space="preserve">Excellent coherent and detailed knowledge and systematic </w:t>
            </w:r>
            <w:r>
              <w:rPr>
                <w:rFonts w:ascii="Arial" w:hAnsi="Arial" w:cs="Arial"/>
              </w:rPr>
              <w:t>understanding of the principles and theories of current research and scholarship. Clear awareness of challenges to established views and the limitations of the knowledge base.</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CFE3" w14:textId="77777777">
            <w:pPr>
              <w:spacing w:after="120"/>
              <w:rPr>
                <w:rFonts w:ascii="Arial" w:hAnsi="Arial" w:cs="Arial"/>
              </w:rPr>
            </w:pPr>
            <w:r>
              <w:rPr>
                <w:rFonts w:ascii="Arial" w:hAnsi="Arial" w:cs="Arial"/>
              </w:rPr>
              <w:t xml:space="preserve">Exceptionally coherent and detailed knowledge and systematic </w:t>
            </w:r>
            <w:r>
              <w:rPr>
                <w:rFonts w:ascii="Arial" w:hAnsi="Arial" w:cs="Arial"/>
              </w:rPr>
              <w:t>understanding of the principles and theories of the subject, well-informed by current research and scholarship. A critical, sophisticated and nuanced awareness of the ambiguities and limitations of knowledge.</w:t>
            </w:r>
          </w:p>
        </w:tc>
      </w:tr>
      <w:tr w:rsidR="00844C9B" w14:paraId="0BFECFF8" w14:textId="77777777">
        <w:tc>
          <w:tcPr>
            <w:tcW w:w="1735" w:type="dxa"/>
            <w:shd w:val="clear" w:color="auto" w:fill="C2D69B" w:themeFill="accent3" w:themeFillTint="99"/>
          </w:tcPr>
          <w:p w:rsidR="00844C9B" w:rsidRDefault="008311D7" w14:paraId="0BFECFE5"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844C9B" w:rsidRDefault="008311D7" w14:paraId="0BFECFE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Pr>
                <w:rFonts w:ascii="Arial" w:hAnsi="Arial" w:eastAsia="Arial" w:cs="Arial"/>
                <w:bCs/>
                <w:sz w:val="18"/>
                <w:szCs w:val="18"/>
              </w:rPr>
              <w:t xml:space="preserve">onceptual and critical thinking, analysis, synthesis and evaluation of research, assumptions, abstract concepts and data (that may be incomplete); logic, argument and judgement.) </w:t>
            </w:r>
          </w:p>
        </w:tc>
        <w:tc>
          <w:tcPr>
            <w:tcW w:w="1736" w:type="dxa"/>
          </w:tcPr>
          <w:p w:rsidR="00844C9B" w:rsidRDefault="008311D7" w14:paraId="0BFECFE7" w14:textId="77777777">
            <w:pPr>
              <w:rPr>
                <w:rFonts w:ascii="Arial" w:hAnsi="Arial" w:cs="Arial"/>
              </w:rPr>
            </w:pPr>
            <w:r>
              <w:rPr>
                <w:rFonts w:ascii="Arial" w:hAnsi="Arial" w:cs="Arial"/>
              </w:rPr>
              <w:t>Wholly or almost wholly descriptive work. Little or no analysis, synthesis or evaluation.</w:t>
            </w:r>
          </w:p>
          <w:p w:rsidR="00844C9B" w:rsidRDefault="008311D7" w14:paraId="0BFECFE8" w14:textId="77777777">
            <w:pPr>
              <w:rPr>
                <w:rFonts w:ascii="Arial" w:hAnsi="Arial" w:cs="Arial"/>
              </w:rPr>
            </w:pPr>
            <w:r>
              <w:rPr>
                <w:rFonts w:ascii="Arial" w:hAnsi="Arial" w:cs="Arial"/>
              </w:rPr>
              <w:t>Failure to develop arguments, leading to illogical or invalid judgements. Unsubstantiated generalisations, made without use of any credible evidence.</w:t>
            </w:r>
          </w:p>
          <w:p w:rsidR="00844C9B" w:rsidRDefault="00844C9B" w14:paraId="0BFECFE9" w14:textId="77777777">
            <w:pPr>
              <w:rPr>
                <w:rFonts w:ascii="Arial" w:hAnsi="Arial" w:cs="Arial"/>
              </w:rPr>
            </w:pPr>
          </w:p>
        </w:tc>
        <w:tc>
          <w:tcPr>
            <w:tcW w:w="1736" w:type="dxa"/>
          </w:tcPr>
          <w:p w:rsidR="00844C9B" w:rsidRDefault="008311D7" w14:paraId="0BFECFEA" w14:textId="77777777">
            <w:pPr>
              <w:rPr>
                <w:rFonts w:ascii="Arial" w:hAnsi="Arial" w:cs="Arial"/>
              </w:rPr>
            </w:pPr>
            <w:r>
              <w:rPr>
                <w:rFonts w:ascii="Arial" w:hAnsi="Arial" w:cs="Arial"/>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rsidR="00844C9B" w:rsidRDefault="008311D7" w14:paraId="0BFECFEB" w14:textId="77777777">
            <w:pPr>
              <w:rPr>
                <w:rFonts w:ascii="Arial" w:hAnsi="Arial" w:cs="Arial"/>
              </w:rPr>
            </w:pPr>
            <w:r>
              <w:rPr>
                <w:rFonts w:ascii="Arial" w:hAnsi="Arial" w:cs="Arial"/>
              </w:rPr>
              <w:t>Limited attempt at critical thinking, analysis, synthesis and evaluation, tending towards description.</w:t>
            </w:r>
          </w:p>
          <w:p w:rsidR="00844C9B" w:rsidRDefault="008311D7" w14:paraId="0BFECFEC" w14:textId="77777777">
            <w:pPr>
              <w:rPr>
                <w:rFonts w:ascii="Arial" w:hAnsi="Arial" w:cs="Arial"/>
              </w:rPr>
            </w:pPr>
            <w:r>
              <w:rPr>
                <w:rFonts w:ascii="Arial" w:hAnsi="Arial" w:cs="Arial"/>
              </w:rPr>
              <w:t xml:space="preserve">Some evidence to support emerging arguments and judgements but these may be underdeveloped or with a little inconsistency / </w:t>
            </w:r>
            <w:proofErr w:type="gramStart"/>
            <w:r>
              <w:rPr>
                <w:rFonts w:ascii="Arial" w:hAnsi="Arial" w:cs="Arial"/>
              </w:rPr>
              <w:t>mis-interpretation</w:t>
            </w:r>
            <w:proofErr w:type="gramEnd"/>
            <w:r>
              <w:rPr>
                <w:rFonts w:ascii="Arial" w:hAnsi="Arial" w:cs="Arial"/>
              </w:rPr>
              <w:t>.</w:t>
            </w:r>
          </w:p>
          <w:p w:rsidR="00844C9B" w:rsidRDefault="008311D7" w14:paraId="0BFECFED" w14:textId="77777777">
            <w:pPr>
              <w:rPr>
                <w:rFonts w:ascii="Arial" w:hAnsi="Arial" w:cs="Arial"/>
              </w:rPr>
            </w:pPr>
            <w:r>
              <w:rPr>
                <w:rFonts w:ascii="Arial" w:hAnsi="Arial" w:cs="Arial"/>
              </w:rPr>
              <w:t>Asserts rather than argues a case.</w:t>
            </w:r>
          </w:p>
          <w:p w:rsidR="00844C9B" w:rsidRDefault="00844C9B" w14:paraId="0BFECFEE" w14:textId="77777777">
            <w:pPr>
              <w:rPr>
                <w:rFonts w:ascii="Arial" w:hAnsi="Arial" w:cs="Arial"/>
              </w:rPr>
            </w:pPr>
          </w:p>
        </w:tc>
        <w:tc>
          <w:tcPr>
            <w:tcW w:w="1736" w:type="dxa"/>
          </w:tcPr>
          <w:p w:rsidR="00844C9B" w:rsidRDefault="008311D7" w14:paraId="0BFECFEF" w14:textId="77777777">
            <w:pPr>
              <w:rPr>
                <w:rFonts w:ascii="Arial" w:hAnsi="Arial" w:cs="Arial"/>
              </w:rPr>
            </w:pPr>
            <w:r>
              <w:rPr>
                <w:rFonts w:ascii="Arial" w:hAnsi="Arial" w:cs="Arial"/>
              </w:rPr>
              <w:t>Some critical thinking, analysis, synthesis and evaluation. Can analyse new and/or abstract concepts and data without guidance.</w:t>
            </w:r>
          </w:p>
          <w:p w:rsidR="00844C9B" w:rsidRDefault="008311D7" w14:paraId="0BFECFF0" w14:textId="77777777">
            <w:pPr>
              <w:rPr>
                <w:rFonts w:ascii="Arial" w:hAnsi="Arial" w:cs="Arial"/>
              </w:rPr>
            </w:pPr>
            <w:r>
              <w:rPr>
                <w:rFonts w:ascii="Arial" w:hAnsi="Arial" w:cs="Arial"/>
              </w:rPr>
              <w:t>An emerging awareness of different stances and ability to use evidence (that may be incomplete) to support the argument.</w:t>
            </w:r>
          </w:p>
          <w:p w:rsidR="00844C9B" w:rsidRDefault="008311D7" w14:paraId="0BFECFF1" w14:textId="77777777">
            <w:pPr>
              <w:rPr>
                <w:rFonts w:ascii="Arial" w:hAnsi="Arial" w:cs="Arial"/>
              </w:rPr>
            </w:pPr>
            <w:r>
              <w:rPr>
                <w:rFonts w:ascii="Arial" w:hAnsi="Arial" w:cs="Arial"/>
              </w:rPr>
              <w:t>Mostly valid arguments and logical judgements.</w:t>
            </w:r>
            <w:r>
              <w:t xml:space="preserve"> </w:t>
            </w:r>
            <w:r>
              <w:rPr>
                <w:rFonts w:ascii="Arial" w:hAnsi="Arial" w:cs="Arial"/>
              </w:rPr>
              <w:t xml:space="preserve">Some tendency to assert/state opinion rather than argue </w:t>
            </w:r>
            <w:proofErr w:type="gramStart"/>
            <w:r>
              <w:rPr>
                <w:rFonts w:ascii="Arial" w:hAnsi="Arial" w:cs="Arial"/>
              </w:rPr>
              <w:t xml:space="preserve">on </w:t>
            </w:r>
            <w:r>
              <w:rPr>
                <w:rFonts w:ascii="Arial" w:hAnsi="Arial" w:cs="Arial"/>
              </w:rPr>
              <w:t>the basis of</w:t>
            </w:r>
            <w:proofErr w:type="gramEnd"/>
            <w:r>
              <w:rPr>
                <w:rFonts w:ascii="Arial" w:hAnsi="Arial" w:cs="Arial"/>
              </w:rPr>
              <w:t xml:space="preserve"> reason and evidence.</w:t>
            </w:r>
          </w:p>
        </w:tc>
        <w:tc>
          <w:tcPr>
            <w:tcW w:w="1736" w:type="dxa"/>
          </w:tcPr>
          <w:p w:rsidR="00844C9B" w:rsidRDefault="008311D7" w14:paraId="0BFECFF2" w14:textId="77777777">
            <w:pPr>
              <w:rPr>
                <w:rFonts w:ascii="Arial" w:hAnsi="Arial" w:cs="Arial"/>
              </w:rPr>
            </w:pPr>
            <w:r>
              <w:rPr>
                <w:rFonts w:ascii="Arial" w:hAnsi="Arial" w:cs="Arial"/>
              </w:rPr>
              <w:t>Sound critical thinking, analysis, synthesis and evaluation</w:t>
            </w:r>
            <w:r>
              <w:t xml:space="preserve"> demonstrating </w:t>
            </w:r>
            <w:r>
              <w:rPr>
                <w:rFonts w:ascii="Arial" w:hAnsi="Arial" w:cs="Arial"/>
              </w:rPr>
              <w:t xml:space="preserve">critical thinking. Ability to devise and sustain persuasive arguments, and to review the reliability, validity and significance of evidence (that may be incomplete) to make mostly appropriate and valid judgements. </w:t>
            </w:r>
          </w:p>
          <w:p w:rsidR="00844C9B" w:rsidRDefault="00844C9B" w14:paraId="0BFECFF3" w14:textId="77777777">
            <w:pPr>
              <w:rPr>
                <w:rFonts w:ascii="Arial" w:hAnsi="Arial" w:cs="Arial"/>
              </w:rPr>
            </w:pPr>
          </w:p>
        </w:tc>
        <w:tc>
          <w:tcPr>
            <w:tcW w:w="1736" w:type="dxa"/>
          </w:tcPr>
          <w:p w:rsidR="00844C9B" w:rsidRDefault="008311D7" w14:paraId="0BFECFF4" w14:textId="77777777">
            <w:pPr>
              <w:rPr>
                <w:rFonts w:ascii="Arial" w:hAnsi="Arial" w:cs="Arial"/>
              </w:rPr>
            </w:pPr>
            <w:r>
              <w:rPr>
                <w:rFonts w:ascii="Arial" w:hAnsi="Arial" w:cs="Arial"/>
              </w:rPr>
              <w:t xml:space="preserve">Excellent critical thinking, analysis, synthesis and evaluation. </w:t>
            </w:r>
            <w:r>
              <w:rPr>
                <w:rFonts w:ascii="Arial" w:hAnsi="Arial" w:cs="Arial"/>
              </w:rPr>
              <w:t>Ability to investigate contradictory or incomplete information and make strong, persuasive, arguments and sophisticated judgements.</w:t>
            </w:r>
            <w:r>
              <w:t xml:space="preserve"> </w:t>
            </w:r>
            <w:r>
              <w:rPr>
                <w:rFonts w:ascii="Arial" w:hAnsi="Arial" w:cs="Arial"/>
              </w:rPr>
              <w:t>Some evidence of independent thought and ability to ‘see beyond the question’, suggesting a grasp of the broader field and wider concepts.</w:t>
            </w:r>
          </w:p>
          <w:p w:rsidR="00844C9B" w:rsidRDefault="00844C9B" w14:paraId="0BFECFF5" w14:textId="77777777">
            <w:pPr>
              <w:rPr>
                <w:rFonts w:ascii="Arial" w:hAnsi="Arial" w:cs="Arial"/>
              </w:rPr>
            </w:pPr>
          </w:p>
        </w:tc>
        <w:tc>
          <w:tcPr>
            <w:tcW w:w="1736" w:type="dxa"/>
          </w:tcPr>
          <w:p w:rsidR="00844C9B" w:rsidRDefault="008311D7" w14:paraId="0BFECFF6" w14:textId="77777777">
            <w:pPr>
              <w:rPr>
                <w:rFonts w:ascii="Arial" w:hAnsi="Arial" w:cs="Arial"/>
              </w:rPr>
            </w:pPr>
            <w:r>
              <w:rPr>
                <w:rFonts w:ascii="Arial" w:hAnsi="Arial" w:cs="Arial"/>
              </w:rPr>
              <w:t xml:space="preserve">Exceptional critical thinking, analysis, synthesis and evaluation based on judiciously selected evidence. </w:t>
            </w:r>
          </w:p>
          <w:p w:rsidR="00844C9B" w:rsidRDefault="008311D7" w14:paraId="0BFECFF7" w14:textId="77777777">
            <w:pPr>
              <w:rPr>
                <w:rFonts w:ascii="Arial" w:hAnsi="Arial" w:cs="Arial"/>
              </w:rPr>
            </w:pPr>
            <w:r>
              <w:rPr>
                <w:rFonts w:ascii="Arial" w:hAnsi="Arial" w:cs="Arial"/>
              </w:rPr>
              <w:t xml:space="preserve">Ability to investigate contradictory or incomplete information and make strong, persuasive, arguments and sophisticated, nuanced, judgements. Evidence of independent thought and ability to ‘see beyond the question’, suggesting an outstanding </w:t>
            </w:r>
            <w:r>
              <w:rPr>
                <w:rFonts w:ascii="Arial" w:hAnsi="Arial" w:cs="Arial"/>
              </w:rPr>
              <w:t>grasp of the broader field and wider concepts.</w:t>
            </w:r>
          </w:p>
        </w:tc>
      </w:tr>
      <w:tr w:rsidR="00844C9B" w14:paraId="0BFED010" w14:textId="77777777">
        <w:tc>
          <w:tcPr>
            <w:tcW w:w="1735" w:type="dxa"/>
            <w:shd w:val="clear" w:color="auto" w:fill="C2D69B" w:themeFill="accent3" w:themeFillTint="99"/>
          </w:tcPr>
          <w:p w:rsidR="00844C9B" w:rsidRDefault="008311D7" w14:paraId="0BFECFF9"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844C9B" w:rsidRDefault="008311D7" w14:paraId="0BFECFFA" w14:textId="77777777">
            <w:pPr>
              <w:spacing w:before="34" w:line="239" w:lineRule="auto"/>
              <w:ind w:left="108" w:right="-54"/>
              <w:rPr>
                <w:rFonts w:ascii="Arial" w:hAnsi="Arial" w:eastAsia="Arial" w:cs="Arial"/>
                <w:b/>
                <w:bCs/>
                <w:sz w:val="18"/>
                <w:szCs w:val="18"/>
              </w:rPr>
            </w:pPr>
            <w:r>
              <w:rPr>
                <w:rFonts w:ascii="Arial" w:hAnsi="Arial" w:eastAsia="Arial" w:cs="Arial"/>
                <w:bCs/>
                <w:sz w:val="18"/>
                <w:szCs w:val="18"/>
              </w:rPr>
              <w:t xml:space="preserve">(Apply/deploy accurately established tools and techniques; </w:t>
            </w:r>
            <w:r>
              <w:rPr>
                <w:rFonts w:ascii="Arial" w:hAnsi="Arial" w:eastAsia="Arial" w:cs="Arial"/>
                <w:bCs/>
                <w:sz w:val="18"/>
                <w:szCs w:val="18"/>
              </w:rPr>
              <w:t>initiate and carry out projects; formulate solutions to solve problems in complex and unpredictable contexts.)</w:t>
            </w:r>
          </w:p>
        </w:tc>
        <w:tc>
          <w:tcPr>
            <w:tcW w:w="1736" w:type="dxa"/>
          </w:tcPr>
          <w:p w:rsidR="00844C9B" w:rsidRDefault="008311D7" w14:paraId="0BFECFFB" w14:textId="77777777">
            <w:pPr>
              <w:rPr>
                <w:rFonts w:ascii="Arial" w:hAnsi="Arial" w:cs="Arial"/>
              </w:rPr>
            </w:pPr>
            <w:r>
              <w:rPr>
                <w:rFonts w:ascii="Arial" w:hAnsi="Arial" w:cs="Arial"/>
              </w:rPr>
              <w:t>Limited or no use of methods, materials, tools and/or techniques.</w:t>
            </w:r>
          </w:p>
          <w:p w:rsidR="00844C9B" w:rsidRDefault="008311D7" w14:paraId="0BFECFFC" w14:textId="77777777">
            <w:pPr>
              <w:rPr>
                <w:rFonts w:ascii="Arial" w:hAnsi="Arial" w:cs="Arial"/>
              </w:rPr>
            </w:pPr>
            <w:r>
              <w:rPr>
                <w:rFonts w:ascii="Arial" w:hAnsi="Arial" w:cs="Arial"/>
              </w:rPr>
              <w:t>Little or no appreciation of the context of the application.</w:t>
            </w:r>
          </w:p>
          <w:p w:rsidR="00844C9B" w:rsidRDefault="008311D7" w14:paraId="0BFECFFD" w14:textId="77777777">
            <w:pPr>
              <w:rPr>
                <w:rFonts w:ascii="Arial" w:hAnsi="Arial" w:cs="Arial"/>
              </w:rPr>
            </w:pPr>
            <w:r>
              <w:rPr>
                <w:rFonts w:ascii="Arial" w:hAnsi="Arial" w:cs="Arial"/>
              </w:rPr>
              <w:t>Limited understanding of the application of theory to practice or making appropriate links between the two.</w:t>
            </w:r>
          </w:p>
          <w:p w:rsidR="00844C9B" w:rsidRDefault="008311D7" w14:paraId="0BFECFFE" w14:textId="77777777">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rsidR="00844C9B" w:rsidRDefault="008311D7" w14:paraId="0BFECFFF" w14:textId="77777777">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rsidR="00844C9B" w:rsidRDefault="008311D7" w14:paraId="0BFED000" w14:textId="77777777">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rsidR="00844C9B" w:rsidRDefault="00844C9B" w14:paraId="0BFED001" w14:textId="77777777">
            <w:pPr>
              <w:rPr>
                <w:rFonts w:ascii="Arial" w:hAnsi="Arial" w:cs="Arial"/>
              </w:rPr>
            </w:pPr>
          </w:p>
          <w:p w:rsidR="00844C9B" w:rsidRDefault="00844C9B" w14:paraId="0BFED002" w14:textId="77777777">
            <w:pPr>
              <w:rPr>
                <w:rFonts w:ascii="Arial" w:hAnsi="Arial" w:cs="Arial"/>
              </w:rPr>
            </w:pPr>
          </w:p>
        </w:tc>
        <w:tc>
          <w:tcPr>
            <w:tcW w:w="1736" w:type="dxa"/>
          </w:tcPr>
          <w:p w:rsidR="00844C9B" w:rsidRDefault="008311D7" w14:paraId="0BFED003" w14:textId="77777777">
            <w:pPr>
              <w:rPr>
                <w:rFonts w:ascii="Arial" w:hAnsi="Arial" w:cs="Arial"/>
              </w:rPr>
            </w:pPr>
            <w:r>
              <w:rPr>
                <w:rFonts w:ascii="Arial" w:hAnsi="Arial" w:cs="Arial"/>
              </w:rPr>
              <w:t>An adequate awareness and mostly appropriate application of well-established methods, materials, tools and/or techniques.</w:t>
            </w:r>
          </w:p>
          <w:p w:rsidR="00844C9B" w:rsidRDefault="008311D7" w14:paraId="0BFED004" w14:textId="77777777">
            <w:pPr>
              <w:rPr>
                <w:rFonts w:ascii="Arial" w:hAnsi="Arial" w:cs="Arial"/>
              </w:rPr>
            </w:pPr>
            <w:r>
              <w:rPr>
                <w:rFonts w:ascii="Arial" w:hAnsi="Arial" w:cs="Arial"/>
              </w:rPr>
              <w:t xml:space="preserve">Basic appreciation of the context of the application. Theoretical knowledge and understanding applied in </w:t>
            </w:r>
            <w:proofErr w:type="gramStart"/>
            <w:r>
              <w:rPr>
                <w:rFonts w:ascii="Arial" w:hAnsi="Arial" w:cs="Arial"/>
              </w:rPr>
              <w:t>practice, but</w:t>
            </w:r>
            <w:proofErr w:type="gramEnd"/>
            <w:r>
              <w:rPr>
                <w:rFonts w:ascii="Arial" w:hAnsi="Arial" w:cs="Arial"/>
              </w:rPr>
              <w:t xml:space="preserve"> not always making logical links between the two.</w:t>
            </w:r>
          </w:p>
          <w:p w:rsidR="00844C9B" w:rsidRDefault="008311D7" w14:paraId="0BFED005" w14:textId="77777777">
            <w:pPr>
              <w:rPr>
                <w:rFonts w:ascii="Arial" w:hAnsi="Arial" w:cs="Arial"/>
              </w:rPr>
            </w:pPr>
            <w:r>
              <w:rPr>
                <w:rFonts w:ascii="Arial" w:hAnsi="Arial" w:cs="Arial"/>
              </w:rPr>
              <w:t xml:space="preserve">Can identify problems and propose basic solutions in complex and unpredictable contexts without fully appreciating the complexity. </w:t>
            </w:r>
          </w:p>
        </w:tc>
        <w:tc>
          <w:tcPr>
            <w:tcW w:w="1736" w:type="dxa"/>
          </w:tcPr>
          <w:p w:rsidR="00844C9B" w:rsidRDefault="008311D7" w14:paraId="0BFED006" w14:textId="77777777">
            <w:pPr>
              <w:rPr>
                <w:rFonts w:ascii="Arial" w:hAnsi="Arial" w:cs="Arial"/>
              </w:rPr>
            </w:pPr>
            <w:r>
              <w:rPr>
                <w:rFonts w:ascii="Arial" w:hAnsi="Arial" w:cs="Arial"/>
              </w:rPr>
              <w:t>A good and appropriate application of standard methods, materials, tools and/or techniques.</w:t>
            </w:r>
          </w:p>
          <w:p w:rsidR="00844C9B" w:rsidRDefault="008311D7" w14:paraId="0BFED007" w14:textId="7777777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00844C9B" w:rsidRDefault="008311D7" w14:paraId="0BFED008" w14:textId="77777777">
            <w:pPr>
              <w:rPr>
                <w:rFonts w:ascii="Arial" w:hAnsi="Arial" w:cs="Arial"/>
              </w:rPr>
            </w:pPr>
            <w:r>
              <w:rPr>
                <w:rFonts w:ascii="Arial" w:hAnsi="Arial" w:cs="Arial"/>
              </w:rPr>
              <w:t>Can identify problems and propose mostly appropriate solutions in complex and unpredictable contexts.</w:t>
            </w:r>
          </w:p>
        </w:tc>
        <w:tc>
          <w:tcPr>
            <w:tcW w:w="1736" w:type="dxa"/>
          </w:tcPr>
          <w:p w:rsidR="00844C9B" w:rsidRDefault="008311D7" w14:paraId="0BFED009" w14:textId="77777777">
            <w:pPr>
              <w:rPr>
                <w:rFonts w:ascii="Arial" w:hAnsi="Arial" w:cs="Arial"/>
              </w:rPr>
            </w:pPr>
            <w:r>
              <w:rPr>
                <w:rFonts w:ascii="Arial" w:hAnsi="Arial" w:cs="Arial"/>
              </w:rPr>
              <w:t>A very good application of a range of methods, materials, tools and/or techniques.</w:t>
            </w:r>
          </w:p>
          <w:p w:rsidR="00844C9B" w:rsidRDefault="008311D7" w14:paraId="0BFED00A" w14:textId="77777777">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rsidR="00844C9B" w:rsidRDefault="008311D7" w14:paraId="0BFED00B" w14:textId="77777777">
            <w:pPr>
              <w:rPr>
                <w:rFonts w:ascii="Arial" w:hAnsi="Arial" w:cs="Arial"/>
              </w:rPr>
            </w:pPr>
            <w:r>
              <w:rPr>
                <w:rFonts w:ascii="Arial" w:hAnsi="Arial" w:cs="Arial"/>
              </w:rPr>
              <w:t xml:space="preserve">Evidence of some innovation and creativity. </w:t>
            </w:r>
          </w:p>
        </w:tc>
        <w:tc>
          <w:tcPr>
            <w:tcW w:w="1736" w:type="dxa"/>
          </w:tcPr>
          <w:p w:rsidR="00844C9B" w:rsidRDefault="008311D7" w14:paraId="0BFED00C" w14:textId="77777777">
            <w:pPr>
              <w:rPr>
                <w:rFonts w:ascii="Arial" w:hAnsi="Arial" w:cs="Arial"/>
              </w:rPr>
            </w:pPr>
            <w:r>
              <w:rPr>
                <w:rFonts w:ascii="Arial" w:hAnsi="Arial" w:cs="Arial"/>
              </w:rPr>
              <w:t>An advanced application of a range of methods, materials, tools and/or techniques.</w:t>
            </w:r>
          </w:p>
          <w:p w:rsidR="00844C9B" w:rsidRDefault="008311D7" w14:paraId="0BFED00D" w14:textId="77777777">
            <w:pPr>
              <w:rPr>
                <w:rFonts w:ascii="Arial" w:hAnsi="Arial" w:cs="Arial"/>
              </w:rPr>
            </w:pPr>
            <w:r>
              <w:rPr>
                <w:rFonts w:ascii="Arial" w:hAnsi="Arial" w:cs="Arial"/>
              </w:rPr>
              <w:t>The context of the application is well considered, and insightful.</w:t>
            </w:r>
          </w:p>
          <w:p w:rsidR="00844C9B" w:rsidRDefault="008311D7" w14:paraId="0BFED00E" w14:textId="77777777">
            <w:pPr>
              <w:rPr>
                <w:rFonts w:ascii="Arial" w:hAnsi="Arial" w:cs="Arial"/>
              </w:rPr>
            </w:pPr>
            <w:r>
              <w:rPr>
                <w:rFonts w:ascii="Arial" w:hAnsi="Arial" w:cs="Arial"/>
              </w:rPr>
              <w:t>Application and deployment extend beyond established conventions.  Can identify complex problems and propose excellent solutions. Innovation and creativity evident.</w:t>
            </w:r>
          </w:p>
        </w:tc>
        <w:tc>
          <w:tcPr>
            <w:tcW w:w="1736" w:type="dxa"/>
          </w:tcPr>
          <w:p w:rsidR="00844C9B" w:rsidRDefault="008311D7" w14:paraId="0BFED00F" w14:textId="77777777">
            <w:pPr>
              <w:rPr>
                <w:rFonts w:ascii="Arial" w:hAnsi="Arial" w:cs="Arial"/>
              </w:rPr>
            </w:pPr>
            <w:r>
              <w:rPr>
                <w:rFonts w:ascii="Arial" w:hAnsi="Arial" w:cs="Arial"/>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Pr>
                <w:rFonts w:ascii="Arial" w:hAnsi="Arial" w:cs="Arial"/>
              </w:rPr>
              <w:t>cutting edge</w:t>
            </w:r>
            <w:proofErr w:type="gramEnd"/>
            <w:r>
              <w:rPr>
                <w:rFonts w:ascii="Arial" w:hAnsi="Arial" w:cs="Arial"/>
              </w:rPr>
              <w:t xml:space="preserve"> processes and techniques.</w:t>
            </w:r>
          </w:p>
        </w:tc>
      </w:tr>
      <w:tr w:rsidR="00844C9B" w14:paraId="0BFED026" w14:textId="77777777">
        <w:tc>
          <w:tcPr>
            <w:tcW w:w="1735" w:type="dxa"/>
            <w:shd w:val="clear" w:color="auto" w:fill="C2D69B" w:themeFill="accent3" w:themeFillTint="99"/>
          </w:tcPr>
          <w:p w:rsidR="00844C9B" w:rsidRDefault="008311D7" w14:paraId="0BFED011" w14:textId="77777777">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rsidR="00844C9B" w:rsidRDefault="008311D7" w14:paraId="0BFED012" w14:textId="77777777">
            <w:pPr>
              <w:spacing w:before="34" w:line="239" w:lineRule="auto"/>
              <w:ind w:left="108" w:right="-54"/>
              <w:rPr>
                <w:rFonts w:ascii="Arial" w:hAnsi="Arial" w:eastAsia="Arial" w:cs="Arial"/>
                <w:b/>
                <w:bCs/>
                <w:sz w:val="18"/>
                <w:szCs w:val="18"/>
              </w:rPr>
            </w:pPr>
            <w:r>
              <w:rPr>
                <w:rFonts w:ascii="Arial" w:hAnsi="Arial" w:cs="Arial"/>
                <w:sz w:val="18"/>
                <w:szCs w:val="18"/>
              </w:rPr>
              <w:t xml:space="preserve">(Exercise of initiative and </w:t>
            </w:r>
            <w:r>
              <w:rPr>
                <w:rFonts w:ascii="Arial" w:hAnsi="Arial" w:cs="Arial"/>
                <w:sz w:val="18"/>
                <w:szCs w:val="18"/>
              </w:rPr>
              <w:t>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3" w14:textId="77777777">
            <w:pPr>
              <w:rPr>
                <w:rFonts w:ascii="Arial" w:hAnsi="Arial" w:cs="Arial"/>
              </w:rPr>
            </w:pPr>
            <w:r>
              <w:rPr>
                <w:rFonts w:ascii="Arial" w:hAnsi="Arial" w:cs="Arial"/>
              </w:rPr>
              <w:t>Communication medium is inappropriate or misapplied.</w:t>
            </w:r>
          </w:p>
          <w:p w:rsidR="00844C9B" w:rsidRDefault="008311D7" w14:paraId="0BFED014" w14:textId="77777777">
            <w:pPr>
              <w:rPr>
                <w:rFonts w:ascii="Arial" w:hAnsi="Arial" w:cs="Arial"/>
              </w:rPr>
            </w:pPr>
            <w:r>
              <w:rPr>
                <w:rFonts w:ascii="Arial" w:hAnsi="Arial" w:cs="Arial"/>
              </w:rPr>
              <w:t xml:space="preserve">Work is poorly structured, disorganised </w:t>
            </w:r>
            <w:r>
              <w:rPr>
                <w:rFonts w:ascii="Arial" w:hAnsi="Arial" w:cs="Arial"/>
              </w:rPr>
              <w:t>and/or confusingly expressed. Very weak use of language and/or very inappropriate style. Little or no evidence of autonomy (or collaboration, where relevant) in the completion of tasks.</w:t>
            </w:r>
            <w:r>
              <w:t xml:space="preserve"> </w:t>
            </w:r>
            <w:r>
              <w:rPr>
                <w:rFonts w:ascii="Arial" w:hAnsi="Arial" w:cs="Arial"/>
              </w:rPr>
              <w:t xml:space="preserve">Little or no </w:t>
            </w:r>
            <w:r>
              <w:rPr>
                <w:rFonts w:ascii="Arial" w:hAnsi="Arial" w:cs="Arial"/>
              </w:rPr>
              <w:t>evidence of the skills required in graduate employment.</w:t>
            </w:r>
          </w:p>
          <w:p w:rsidR="00844C9B" w:rsidRDefault="00844C9B" w14:paraId="0BFED015" w14:textId="77777777">
            <w:pPr>
              <w:rPr>
                <w:rFonts w:ascii="Arial" w:hAnsi="Arial" w:cs="Arial"/>
              </w:rPr>
            </w:pPr>
          </w:p>
          <w:p w:rsidR="00844C9B" w:rsidRDefault="00844C9B" w14:paraId="0BFED016"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7" w14:textId="77777777">
            <w:pPr>
              <w:rPr>
                <w:rFonts w:ascii="Arial" w:hAnsi="Arial" w:cs="Arial"/>
              </w:rPr>
            </w:pPr>
            <w:r>
              <w:rPr>
                <w:rFonts w:ascii="Arial" w:hAnsi="Arial" w:cs="Arial"/>
              </w:rPr>
              <w:t xml:space="preserve">Communication medium is poorly designed and/or not suitable for the audience. </w:t>
            </w:r>
          </w:p>
          <w:p w:rsidR="00844C9B" w:rsidRDefault="008311D7" w14:paraId="0BFED018" w14:textId="77777777">
            <w:pPr>
              <w:rPr>
                <w:rFonts w:ascii="Arial" w:hAnsi="Arial" w:cs="Arial"/>
              </w:rPr>
            </w:pPr>
            <w:r>
              <w:rPr>
                <w:rFonts w:ascii="Arial" w:hAnsi="Arial" w:cs="Arial"/>
              </w:rPr>
              <w:t xml:space="preserve">Work is poorly presented in a </w:t>
            </w:r>
            <w:r>
              <w:rPr>
                <w:rFonts w:ascii="Arial" w:hAnsi="Arial" w:cs="Arial"/>
              </w:rPr>
              <w:t>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9" w14:textId="77777777">
            <w:pPr>
              <w:rPr>
                <w:rFonts w:ascii="Arial" w:hAnsi="Arial" w:cs="Arial"/>
              </w:rPr>
            </w:pPr>
            <w:r>
              <w:rPr>
                <w:rFonts w:ascii="Arial" w:hAnsi="Arial" w:cs="Arial"/>
              </w:rPr>
              <w:t xml:space="preserve">Can communicate in a suitable medium but with some room for improvement. </w:t>
            </w:r>
          </w:p>
          <w:p w:rsidR="00844C9B" w:rsidRDefault="008311D7" w14:paraId="0BFED01A" w14:textId="77777777">
            <w:pPr>
              <w:rPr>
                <w:rFonts w:ascii="Arial" w:hAnsi="Arial" w:cs="Arial"/>
              </w:rPr>
            </w:pPr>
            <w:r>
              <w:rPr>
                <w:rFonts w:ascii="Arial" w:hAnsi="Arial" w:cs="Arial"/>
              </w:rPr>
              <w:t xml:space="preserve">Mostly ordered </w:t>
            </w:r>
            <w:r>
              <w:rPr>
                <w:rFonts w:ascii="Arial" w:hAnsi="Arial" w:cs="Arial"/>
              </w:rPr>
              <w:t xml:space="preserve">presentation and structure in which relevant ideas / concepts are reasonably expressed. Work may lack coherence in places. Can work as part of a team, but with limited involvement in group activities. </w:t>
            </w:r>
          </w:p>
          <w:p w:rsidR="00844C9B" w:rsidRDefault="008311D7" w14:paraId="0BFED01B" w14:textId="77777777">
            <w:pPr>
              <w:rPr>
                <w:rFonts w:ascii="Arial" w:hAnsi="Arial" w:cs="Arial"/>
              </w:rPr>
            </w:pPr>
            <w:r>
              <w:rPr>
                <w:rFonts w:ascii="Arial" w:hAnsi="Arial" w:cs="Arial"/>
              </w:rPr>
              <w:t>Demonstrates the basic skills required in graduate employment,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C" w14:textId="77777777">
            <w:pPr>
              <w:rPr>
                <w:rFonts w:ascii="Arial" w:hAnsi="Arial" w:cs="Arial"/>
              </w:rPr>
            </w:pPr>
            <w:r>
              <w:rPr>
                <w:rFonts w:ascii="Arial" w:hAnsi="Arial" w:cs="Arial"/>
              </w:rPr>
              <w:t xml:space="preserve">Can communicate effectively in a suitable </w:t>
            </w:r>
            <w:proofErr w:type="gramStart"/>
            <w:r>
              <w:rPr>
                <w:rFonts w:ascii="Arial" w:hAnsi="Arial" w:cs="Arial"/>
              </w:rPr>
              <w:t>format, but</w:t>
            </w:r>
            <w:proofErr w:type="gramEnd"/>
            <w:r>
              <w:rPr>
                <w:rFonts w:ascii="Arial" w:hAnsi="Arial" w:cs="Arial"/>
              </w:rPr>
              <w:t xml:space="preserve"> may have minor errors.</w:t>
            </w:r>
          </w:p>
          <w:p w:rsidR="00844C9B" w:rsidRDefault="008311D7" w14:paraId="0BFED01D" w14:textId="77777777">
            <w:pPr>
              <w:rPr>
                <w:rFonts w:ascii="Arial" w:hAnsi="Arial" w:cs="Arial"/>
              </w:rPr>
            </w:pPr>
            <w:r>
              <w:rPr>
                <w:rFonts w:ascii="Arial" w:hAnsi="Arial" w:cs="Arial"/>
              </w:rPr>
              <w:t xml:space="preserve">Mostly coherent, </w:t>
            </w:r>
            <w:r>
              <w:rPr>
                <w:rFonts w:ascii="Arial" w:hAnsi="Arial" w:cs="Arial"/>
              </w:rPr>
              <w:t xml:space="preserve">organised work, in a suitable structure and is for the most part clearly expressed. Can work effectively independently and/or as part of a team, with clear contribution to group activities. </w:t>
            </w:r>
          </w:p>
          <w:p w:rsidR="00844C9B" w:rsidRDefault="008311D7" w14:paraId="0BFED01E" w14:textId="77777777">
            <w:pPr>
              <w:rPr>
                <w:rFonts w:ascii="Arial" w:hAnsi="Arial" w:cs="Arial"/>
              </w:rPr>
            </w:pPr>
            <w:r>
              <w:rPr>
                <w:rFonts w:ascii="Arial" w:hAnsi="Arial" w:cs="Arial"/>
              </w:rPr>
              <w:t>Demonstrates the skills required in graduate employment,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1F" w14:textId="77777777">
            <w:pPr>
              <w:rPr>
                <w:rFonts w:ascii="Arial" w:hAnsi="Arial" w:cs="Arial"/>
              </w:rPr>
            </w:pPr>
            <w:r>
              <w:rPr>
                <w:rFonts w:ascii="Arial" w:hAnsi="Arial" w:cs="Arial"/>
              </w:rPr>
              <w:t>Can communicate well, confidently and consistently in a suitable format.</w:t>
            </w:r>
          </w:p>
          <w:p w:rsidR="00844C9B" w:rsidRDefault="008311D7" w14:paraId="0BFED020" w14:textId="77777777">
            <w:pPr>
              <w:rPr>
                <w:rFonts w:ascii="Arial" w:hAnsi="Arial" w:cs="Arial"/>
              </w:rPr>
            </w:pPr>
            <w:r>
              <w:rPr>
                <w:rFonts w:ascii="Arial" w:hAnsi="Arial" w:cs="Arial"/>
              </w:rPr>
              <w:t xml:space="preserve">Work is </w:t>
            </w:r>
            <w:r>
              <w:rPr>
                <w:rFonts w:ascii="Arial" w:hAnsi="Arial" w:cs="Arial"/>
              </w:rPr>
              <w:t xml:space="preserve">coherent, fluent, well-structured and organised. Can work very well autonomously and/or as part of a team, with very good contribution to group activities. </w:t>
            </w:r>
          </w:p>
          <w:p w:rsidR="00844C9B" w:rsidRDefault="008311D7" w14:paraId="0BFED021" w14:textId="77777777">
            <w:pPr>
              <w:rPr>
                <w:rFonts w:ascii="Arial" w:hAnsi="Arial" w:cs="Arial"/>
              </w:rPr>
            </w:pPr>
            <w:r>
              <w:rPr>
                <w:rFonts w:ascii="Arial" w:hAnsi="Arial" w:cs="Arial"/>
              </w:rPr>
              <w:t>Demonstrates very good graduate employment skills,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22" w14:textId="77777777">
            <w:pPr>
              <w:rPr>
                <w:rFonts w:ascii="Arial" w:hAnsi="Arial" w:cs="Arial"/>
              </w:rPr>
            </w:pPr>
            <w:r>
              <w:rPr>
                <w:rFonts w:ascii="Arial" w:hAnsi="Arial" w:cs="Arial"/>
              </w:rPr>
              <w:t>Can communicate professionally confidently and consistently in a suitable format.</w:t>
            </w:r>
          </w:p>
          <w:p w:rsidR="00844C9B" w:rsidRDefault="008311D7" w14:paraId="0BFED023" w14:textId="77777777">
            <w:pPr>
              <w:rPr>
                <w:rFonts w:ascii="Arial" w:hAnsi="Arial" w:cs="Arial"/>
              </w:rPr>
            </w:pPr>
            <w:r>
              <w:rPr>
                <w:rFonts w:ascii="Arial" w:hAnsi="Arial" w:cs="Arial"/>
              </w:rPr>
              <w:t xml:space="preserve">Work is </w:t>
            </w:r>
            <w:r>
              <w:rPr>
                <w:rFonts w:ascii="Arial" w:hAnsi="Arial" w:cs="Arial"/>
              </w:rPr>
              <w:t>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color="auto" w:sz="4" w:space="0"/>
              <w:left w:val="single" w:color="auto" w:sz="4" w:space="0"/>
              <w:bottom w:val="single" w:color="auto" w:sz="4" w:space="0"/>
              <w:right w:val="single" w:color="auto" w:sz="4" w:space="0"/>
            </w:tcBorders>
          </w:tcPr>
          <w:p w:rsidR="00844C9B" w:rsidRDefault="008311D7" w14:paraId="0BFED024" w14:textId="77777777">
            <w:pPr>
              <w:rPr>
                <w:rFonts w:ascii="Arial" w:hAnsi="Arial" w:cs="Arial"/>
              </w:rPr>
            </w:pPr>
            <w:r>
              <w:rPr>
                <w:rFonts w:ascii="Arial" w:hAnsi="Arial" w:cs="Arial"/>
              </w:rPr>
              <w:t xml:space="preserve">Can communicate with an exceptionally high level of professionalism. </w:t>
            </w:r>
          </w:p>
          <w:p w:rsidR="00844C9B" w:rsidRDefault="008311D7" w14:paraId="0BFED025" w14:textId="77777777">
            <w:pPr>
              <w:rPr>
                <w:rFonts w:ascii="Arial" w:hAnsi="Arial" w:cs="Arial"/>
              </w:rPr>
            </w:pPr>
            <w:r>
              <w:rPr>
                <w:rFonts w:ascii="Arial" w:hAnsi="Arial" w:cs="Arial"/>
              </w:rPr>
              <w:t xml:space="preserve">Work is </w:t>
            </w:r>
            <w:r>
              <w:rPr>
                <w:rFonts w:ascii="Arial" w:hAnsi="Arial" w:cs="Arial"/>
              </w:rPr>
              <w:t>exceptionally coherent, very fluent and is presented professionally. Can work exceptionally well and professionally within a team, showing advanced leadership skills.</w:t>
            </w:r>
            <w:r>
              <w:t xml:space="preserve"> </w:t>
            </w:r>
            <w:r>
              <w:rPr>
                <w:rFonts w:ascii="Arial" w:hAnsi="Arial" w:cs="Arial"/>
              </w:rPr>
              <w:t>Demonstrates exceptional graduate employment skills and an appetite for further development.</w:t>
            </w:r>
          </w:p>
        </w:tc>
      </w:tr>
    </w:tbl>
    <w:p w:rsidR="00844C9B" w:rsidRDefault="00844C9B" w14:paraId="0BFED027" w14:textId="77777777">
      <w:pPr>
        <w:pStyle w:val="NormalWeb"/>
        <w:rPr>
          <w:rFonts w:ascii="Arial" w:hAnsi="Arial" w:cs="Arial"/>
          <w:color w:val="303B44"/>
          <w:sz w:val="22"/>
          <w:szCs w:val="22"/>
        </w:rPr>
      </w:pPr>
    </w:p>
    <w:p w:rsidR="00844C9B" w:rsidRDefault="00844C9B" w14:paraId="0BFED028" w14:textId="77777777">
      <w:pPr>
        <w:pStyle w:val="NormalWeb"/>
        <w:rPr>
          <w:rFonts w:ascii="Arial" w:hAnsi="Arial" w:cs="Arial"/>
          <w:color w:val="303B44"/>
          <w:sz w:val="22"/>
          <w:szCs w:val="22"/>
        </w:rPr>
      </w:pPr>
    </w:p>
    <w:p w:rsidR="00844C9B" w:rsidRDefault="00844C9B" w14:paraId="0BFED029" w14:textId="77777777">
      <w:pPr>
        <w:pStyle w:val="NormalWeb"/>
        <w:rPr>
          <w:rFonts w:ascii="Arial" w:hAnsi="Arial" w:cs="Arial"/>
          <w:color w:val="303B44"/>
          <w:sz w:val="22"/>
          <w:szCs w:val="22"/>
        </w:rPr>
      </w:pPr>
    </w:p>
    <w:p w:rsidR="00844C9B" w:rsidRDefault="00844C9B" w14:paraId="0BFED02A" w14:textId="77777777">
      <w:pPr>
        <w:pStyle w:val="NormalWeb"/>
        <w:rPr>
          <w:rFonts w:ascii="Arial" w:hAnsi="Arial" w:cs="Arial"/>
          <w:color w:val="303B44"/>
          <w:sz w:val="22"/>
          <w:szCs w:val="22"/>
        </w:rPr>
      </w:pPr>
    </w:p>
    <w:p w:rsidR="00844C9B" w:rsidRDefault="00844C9B" w14:paraId="0BFED02B" w14:textId="77777777">
      <w:pPr>
        <w:pStyle w:val="NormalWeb"/>
        <w:rPr>
          <w:rFonts w:ascii="Arial" w:hAnsi="Arial" w:cs="Arial"/>
          <w:color w:val="303B44"/>
          <w:sz w:val="22"/>
          <w:szCs w:val="22"/>
        </w:rPr>
      </w:pPr>
    </w:p>
    <w:p w:rsidR="00844C9B" w:rsidRDefault="00844C9B" w14:paraId="0BFED02C" w14:textId="77777777">
      <w:pPr>
        <w:pStyle w:val="NormalWeb"/>
        <w:rPr>
          <w:rFonts w:ascii="Arial" w:hAnsi="Arial" w:cs="Arial"/>
          <w:color w:val="303B44"/>
          <w:sz w:val="22"/>
          <w:szCs w:val="22"/>
        </w:rPr>
      </w:pPr>
    </w:p>
    <w:p w:rsidR="00844C9B" w:rsidRDefault="00844C9B" w14:paraId="0BFED02D" w14:textId="77777777">
      <w:pPr>
        <w:pStyle w:val="NormalWeb"/>
        <w:rPr>
          <w:rFonts w:ascii="Arial" w:hAnsi="Arial" w:cs="Arial"/>
          <w:color w:val="303B44"/>
          <w:sz w:val="22"/>
          <w:szCs w:val="22"/>
        </w:rPr>
      </w:pPr>
    </w:p>
    <w:p w:rsidR="00844C9B" w:rsidRDefault="008311D7" w14:paraId="0BFED02E" w14:textId="77777777">
      <w:pPr>
        <w:rPr>
          <w:rFonts w:ascii="Arial" w:hAnsi="Arial" w:cs="Arial"/>
          <w:b/>
        </w:rPr>
      </w:pPr>
      <w:r>
        <w:rPr>
          <w:rFonts w:ascii="Arial" w:hAnsi="Arial" w:cs="Arial"/>
          <w:b/>
        </w:rPr>
        <w:t>THIS DOCUMENT IS ALSO AVAILABLE IN WELSH</w:t>
      </w:r>
    </w:p>
    <w:sectPr w:rsidR="00844C9B">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311D7" w:rsidRDefault="008311D7" w14:paraId="0E481F08" w14:textId="77777777">
      <w:r>
        <w:separator/>
      </w:r>
    </w:p>
  </w:endnote>
  <w:endnote w:type="continuationSeparator" w:id="0">
    <w:p w:rsidR="008311D7" w:rsidRDefault="008311D7" w14:paraId="13EC7C0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default"/>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4C9B" w:rsidRDefault="008311D7" w14:paraId="0BFED035" w14:textId="77777777">
    <w:pPr>
      <w:pStyle w:val="Footer"/>
      <w:jc w:val="center"/>
      <w:rPr>
        <w:rFonts w:ascii="Arial" w:hAnsi="Arial" w:cs="Arial"/>
      </w:rPr>
    </w:pPr>
    <w:r>
      <w:rPr>
        <w:rFonts w:ascii="Arial" w:hAnsi="Arial" w:cs="Arial"/>
      </w:rPr>
      <w:t xml:space="preserve">Page </w:t>
    </w:r>
    <w:r>
      <w:rPr>
        <w:rFonts w:ascii="Arial" w:hAnsi="Arial" w:cs="Arial"/>
        <w:b/>
        <w:sz w:val="24"/>
        <w:szCs w:val="24"/>
      </w:rPr>
      <w:fldChar w:fldCharType="begin"/>
    </w:r>
    <w:r>
      <w:rPr>
        <w:rFonts w:ascii="Arial" w:hAnsi="Arial" w:cs="Arial"/>
        <w:b/>
      </w:rPr>
      <w:instrText xml:space="preserve"> PAGE </w:instrText>
    </w:r>
    <w:r>
      <w:rPr>
        <w:rFonts w:ascii="Arial" w:hAnsi="Arial" w:cs="Arial"/>
        <w:b/>
        <w:sz w:val="24"/>
        <w:szCs w:val="24"/>
      </w:rPr>
      <w:fldChar w:fldCharType="separate"/>
    </w:r>
    <w:r>
      <w:rPr>
        <w:rFonts w:ascii="Arial" w:hAnsi="Arial" w:cs="Arial"/>
        <w:b/>
      </w:rPr>
      <w:t>5</w:t>
    </w:r>
    <w:r>
      <w:rPr>
        <w:rFonts w:ascii="Arial" w:hAnsi="Arial" w:cs="Arial"/>
        <w:b/>
        <w:sz w:val="24"/>
        <w:szCs w:val="24"/>
      </w:rPr>
      <w:fldChar w:fldCharType="end"/>
    </w:r>
    <w:r>
      <w:rPr>
        <w:rFonts w:ascii="Arial" w:hAnsi="Arial" w:cs="Arial"/>
      </w:rPr>
      <w:t xml:space="preserve"> of </w:t>
    </w:r>
    <w:r>
      <w:rPr>
        <w:rFonts w:ascii="Arial" w:hAnsi="Arial" w:cs="Arial"/>
        <w:b/>
        <w:sz w:val="24"/>
        <w:szCs w:val="24"/>
      </w:rPr>
      <w:fldChar w:fldCharType="begin"/>
    </w:r>
    <w:r>
      <w:rPr>
        <w:rFonts w:ascii="Arial" w:hAnsi="Arial" w:cs="Arial"/>
        <w:b/>
      </w:rPr>
      <w:instrText xml:space="preserve"> NUMPAGES  </w:instrText>
    </w:r>
    <w:r>
      <w:rPr>
        <w:rFonts w:ascii="Arial" w:hAnsi="Arial" w:cs="Arial"/>
        <w:b/>
        <w:sz w:val="24"/>
        <w:szCs w:val="24"/>
      </w:rPr>
      <w:fldChar w:fldCharType="separate"/>
    </w:r>
    <w:r>
      <w:rPr>
        <w:rFonts w:ascii="Arial" w:hAnsi="Arial" w:cs="Arial"/>
        <w:b/>
      </w:rPr>
      <w:t>10</w:t>
    </w:r>
    <w:r>
      <w:rPr>
        <w:rFonts w:ascii="Arial" w:hAnsi="Arial" w:cs="Arial"/>
        <w:b/>
        <w:sz w:val="24"/>
        <w:szCs w:val="24"/>
      </w:rPr>
      <w:fldChar w:fldCharType="end"/>
    </w:r>
  </w:p>
  <w:p w:rsidR="00844C9B" w:rsidRDefault="00844C9B" w14:paraId="0BFED03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44C9B" w:rsidRDefault="00844C9B" w14:paraId="0BFED03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311D7" w:rsidRDefault="008311D7" w14:paraId="2A1A1046" w14:textId="77777777">
      <w:r>
        <w:separator/>
      </w:r>
    </w:p>
  </w:footnote>
  <w:footnote w:type="continuationSeparator" w:id="0">
    <w:p w:rsidR="008311D7" w:rsidRDefault="008311D7" w14:paraId="2543D96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E14C7"/>
    <w:multiLevelType w:val="multilevel"/>
    <w:tmpl w:val="8A56972E"/>
    <w:lvl w:ilvl="0">
      <w:start w:val="1"/>
      <w:numFmt w:val="bullet"/>
      <w:lvlText w:val=""/>
      <w:lvlJc w:val="left"/>
      <w:pPr>
        <w:ind w:left="1080" w:hanging="360"/>
      </w:pPr>
      <w:rPr>
        <w:rFonts w:hint="default" w:ascii="Wingdings" w:hAnsi="Wingdings"/>
      </w:rPr>
    </w:lvl>
    <w:lvl w:ilvl="1">
      <w:start w:val="1"/>
      <w:numFmt w:val="bullet"/>
      <w:lvlText w:val="o"/>
      <w:lvlJc w:val="left"/>
      <w:pPr>
        <w:ind w:left="1800" w:hanging="360"/>
      </w:pPr>
      <w:rPr>
        <w:rFonts w:hint="default" w:ascii="Courier New" w:hAnsi="Courier New" w:cs="Courier New"/>
      </w:rPr>
    </w:lvl>
    <w:lvl w:ilvl="2">
      <w:start w:val="1"/>
      <w:numFmt w:val="bullet"/>
      <w:lvlText w:val=""/>
      <w:lvlJc w:val="left"/>
      <w:pPr>
        <w:ind w:left="2520" w:hanging="360"/>
      </w:pPr>
      <w:rPr>
        <w:rFonts w:hint="default" w:ascii="Wingdings" w:hAnsi="Wingdings"/>
      </w:rPr>
    </w:lvl>
    <w:lvl w:ilvl="3">
      <w:start w:val="1"/>
      <w:numFmt w:val="bullet"/>
      <w:lvlText w:val=""/>
      <w:lvlJc w:val="left"/>
      <w:pPr>
        <w:ind w:left="3240" w:hanging="360"/>
      </w:pPr>
      <w:rPr>
        <w:rFonts w:hint="default" w:ascii="Symbol" w:hAnsi="Symbol"/>
      </w:rPr>
    </w:lvl>
    <w:lvl w:ilvl="4">
      <w:start w:val="1"/>
      <w:numFmt w:val="bullet"/>
      <w:lvlText w:val="o"/>
      <w:lvlJc w:val="left"/>
      <w:pPr>
        <w:ind w:left="3960" w:hanging="360"/>
      </w:pPr>
      <w:rPr>
        <w:rFonts w:hint="default" w:ascii="Courier New" w:hAnsi="Courier New" w:cs="Courier New"/>
      </w:rPr>
    </w:lvl>
    <w:lvl w:ilvl="5">
      <w:start w:val="1"/>
      <w:numFmt w:val="bullet"/>
      <w:lvlText w:val=""/>
      <w:lvlJc w:val="left"/>
      <w:pPr>
        <w:ind w:left="4680" w:hanging="360"/>
      </w:pPr>
      <w:rPr>
        <w:rFonts w:hint="default" w:ascii="Wingdings" w:hAnsi="Wingdings"/>
      </w:rPr>
    </w:lvl>
    <w:lvl w:ilvl="6">
      <w:start w:val="1"/>
      <w:numFmt w:val="bullet"/>
      <w:lvlText w:val=""/>
      <w:lvlJc w:val="left"/>
      <w:pPr>
        <w:ind w:left="5400" w:hanging="360"/>
      </w:pPr>
      <w:rPr>
        <w:rFonts w:hint="default" w:ascii="Symbol" w:hAnsi="Symbol"/>
      </w:rPr>
    </w:lvl>
    <w:lvl w:ilvl="7">
      <w:start w:val="1"/>
      <w:numFmt w:val="bullet"/>
      <w:lvlText w:val="o"/>
      <w:lvlJc w:val="left"/>
      <w:pPr>
        <w:ind w:left="6120" w:hanging="360"/>
      </w:pPr>
      <w:rPr>
        <w:rFonts w:hint="default" w:ascii="Courier New" w:hAnsi="Courier New" w:cs="Courier New"/>
      </w:rPr>
    </w:lvl>
    <w:lvl w:ilvl="8">
      <w:start w:val="1"/>
      <w:numFmt w:val="bullet"/>
      <w:lvlText w:val=""/>
      <w:lvlJc w:val="left"/>
      <w:pPr>
        <w:ind w:left="6840" w:hanging="360"/>
      </w:pPr>
      <w:rPr>
        <w:rFonts w:hint="default" w:ascii="Wingdings" w:hAnsi="Wingdings"/>
      </w:rPr>
    </w:lvl>
  </w:abstractNum>
  <w:abstractNum w:abstractNumId="1" w15:restartNumberingAfterBreak="0">
    <w:nsid w:val="04624127"/>
    <w:multiLevelType w:val="multilevel"/>
    <w:tmpl w:val="69B823D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 w15:restartNumberingAfterBreak="0">
    <w:nsid w:val="073D58D2"/>
    <w:multiLevelType w:val="multilevel"/>
    <w:tmpl w:val="61E4D38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17035EA"/>
    <w:multiLevelType w:val="multilevel"/>
    <w:tmpl w:val="3EFEFFDC"/>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4" w15:restartNumberingAfterBreak="0">
    <w:nsid w:val="149307AD"/>
    <w:multiLevelType w:val="multilevel"/>
    <w:tmpl w:val="37A4E12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68946C2"/>
    <w:multiLevelType w:val="multilevel"/>
    <w:tmpl w:val="AA7A98A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18564257"/>
    <w:multiLevelType w:val="multilevel"/>
    <w:tmpl w:val="813E9FFE"/>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7" w15:restartNumberingAfterBreak="0">
    <w:nsid w:val="2105037C"/>
    <w:multiLevelType w:val="multilevel"/>
    <w:tmpl w:val="B5E0C282"/>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2CC95DE9"/>
    <w:multiLevelType w:val="multilevel"/>
    <w:tmpl w:val="1B0C136E"/>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9" w15:restartNumberingAfterBreak="0">
    <w:nsid w:val="2CE80E42"/>
    <w:multiLevelType w:val="multilevel"/>
    <w:tmpl w:val="4498D4FA"/>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D6003B3"/>
    <w:multiLevelType w:val="multilevel"/>
    <w:tmpl w:val="37645C60"/>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400F452B"/>
    <w:multiLevelType w:val="multilevel"/>
    <w:tmpl w:val="A1F60DB6"/>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2" w15:restartNumberingAfterBreak="0">
    <w:nsid w:val="40891974"/>
    <w:multiLevelType w:val="multilevel"/>
    <w:tmpl w:val="6D247D7C"/>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3" w15:restartNumberingAfterBreak="0">
    <w:nsid w:val="414A6CAD"/>
    <w:multiLevelType w:val="multilevel"/>
    <w:tmpl w:val="00AC12D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435D7760"/>
    <w:multiLevelType w:val="multilevel"/>
    <w:tmpl w:val="BB10CA68"/>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15" w15:restartNumberingAfterBreak="0">
    <w:nsid w:val="43C35CA2"/>
    <w:multiLevelType w:val="multilevel"/>
    <w:tmpl w:val="124E837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8051E9C"/>
    <w:multiLevelType w:val="multilevel"/>
    <w:tmpl w:val="EF343C4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49324D0C"/>
    <w:multiLevelType w:val="multilevel"/>
    <w:tmpl w:val="01403A20"/>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8" w15:restartNumberingAfterBreak="0">
    <w:nsid w:val="4979589C"/>
    <w:multiLevelType w:val="multilevel"/>
    <w:tmpl w:val="1DDAB950"/>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abstractNum w:abstractNumId="19" w15:restartNumberingAfterBreak="0">
    <w:nsid w:val="4B2D334F"/>
    <w:multiLevelType w:val="multilevel"/>
    <w:tmpl w:val="3A3A4D2E"/>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20" w15:restartNumberingAfterBreak="0">
    <w:nsid w:val="53094793"/>
    <w:multiLevelType w:val="multilevel"/>
    <w:tmpl w:val="3A1A742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53EC5624"/>
    <w:multiLevelType w:val="multilevel"/>
    <w:tmpl w:val="EDFCA270"/>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543D012A"/>
    <w:multiLevelType w:val="multilevel"/>
    <w:tmpl w:val="AAA2968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3" w15:restartNumberingAfterBreak="0">
    <w:nsid w:val="59F96F10"/>
    <w:multiLevelType w:val="multilevel"/>
    <w:tmpl w:val="F620F452"/>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7937161B"/>
    <w:multiLevelType w:val="multilevel"/>
    <w:tmpl w:val="972E44E8"/>
    <w:lvl w:ilvl="0">
      <w:start w:val="1"/>
      <w:numFmt w:val="bullet"/>
      <w:lvlText w:val=""/>
      <w:lvlJc w:val="left"/>
      <w:pPr>
        <w:tabs>
          <w:tab w:val="num" w:pos="720"/>
        </w:tabs>
        <w:ind w:left="720" w:hanging="360"/>
      </w:pPr>
      <w:rPr>
        <w:rFonts w:hint="default" w:ascii="Wingdings" w:hAnsi="Wingdings"/>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7B7215C0"/>
    <w:multiLevelType w:val="multilevel"/>
    <w:tmpl w:val="1B14386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6" w15:restartNumberingAfterBreak="0">
    <w:nsid w:val="7B802FC2"/>
    <w:multiLevelType w:val="multilevel"/>
    <w:tmpl w:val="AFFAB80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num w:numId="1" w16cid:durableId="831139965">
    <w:abstractNumId w:val="8"/>
  </w:num>
  <w:num w:numId="2" w16cid:durableId="477920816">
    <w:abstractNumId w:val="21"/>
  </w:num>
  <w:num w:numId="3" w16cid:durableId="1697074508">
    <w:abstractNumId w:val="3"/>
  </w:num>
  <w:num w:numId="4" w16cid:durableId="102500051">
    <w:abstractNumId w:val="22"/>
  </w:num>
  <w:num w:numId="5" w16cid:durableId="157383714">
    <w:abstractNumId w:val="7"/>
  </w:num>
  <w:num w:numId="6" w16cid:durableId="1520005990">
    <w:abstractNumId w:val="1"/>
  </w:num>
  <w:num w:numId="7" w16cid:durableId="1759515809">
    <w:abstractNumId w:val="6"/>
  </w:num>
  <w:num w:numId="8" w16cid:durableId="162287124">
    <w:abstractNumId w:val="25"/>
  </w:num>
  <w:num w:numId="9" w16cid:durableId="62531782">
    <w:abstractNumId w:val="11"/>
  </w:num>
  <w:num w:numId="10" w16cid:durableId="1305701502">
    <w:abstractNumId w:val="14"/>
  </w:num>
  <w:num w:numId="11" w16cid:durableId="31460795">
    <w:abstractNumId w:val="5"/>
  </w:num>
  <w:num w:numId="12" w16cid:durableId="1149244223">
    <w:abstractNumId w:val="12"/>
  </w:num>
  <w:num w:numId="13" w16cid:durableId="1328168539">
    <w:abstractNumId w:val="19"/>
  </w:num>
  <w:num w:numId="14" w16cid:durableId="1829587542">
    <w:abstractNumId w:val="2"/>
  </w:num>
  <w:num w:numId="15" w16cid:durableId="170416740">
    <w:abstractNumId w:val="17"/>
  </w:num>
  <w:num w:numId="16" w16cid:durableId="1710833713">
    <w:abstractNumId w:val="18"/>
  </w:num>
  <w:num w:numId="17" w16cid:durableId="978222783">
    <w:abstractNumId w:val="4"/>
  </w:num>
  <w:num w:numId="18" w16cid:durableId="1005400050">
    <w:abstractNumId w:val="20"/>
  </w:num>
  <w:num w:numId="19" w16cid:durableId="341246309">
    <w:abstractNumId w:val="24"/>
  </w:num>
  <w:num w:numId="20" w16cid:durableId="930968601">
    <w:abstractNumId w:val="0"/>
  </w:num>
  <w:num w:numId="21" w16cid:durableId="220094993">
    <w:abstractNumId w:val="26"/>
  </w:num>
  <w:num w:numId="22" w16cid:durableId="924072042">
    <w:abstractNumId w:val="13"/>
  </w:num>
  <w:num w:numId="23" w16cid:durableId="1583760176">
    <w:abstractNumId w:val="15"/>
  </w:num>
  <w:num w:numId="24" w16cid:durableId="1688481336">
    <w:abstractNumId w:val="10"/>
  </w:num>
  <w:num w:numId="25" w16cid:durableId="1899977321">
    <w:abstractNumId w:val="23"/>
  </w:num>
  <w:num w:numId="26" w16cid:durableId="956452397">
    <w:abstractNumId w:val="16"/>
  </w:num>
  <w:num w:numId="27" w16cid:durableId="651059669">
    <w:abstractNumId w:val="9"/>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4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44C9B"/>
    <w:rsid w:val="005B0AA2"/>
    <w:rsid w:val="00690D2A"/>
    <w:rsid w:val="007D3ECF"/>
    <w:rsid w:val="008311D7"/>
    <w:rsid w:val="00844C9B"/>
    <w:rsid w:val="00A319FA"/>
    <w:rsid w:val="00BC2013"/>
    <w:rsid w:val="3CD2E3B2"/>
    <w:rsid w:val="665C19B5"/>
    <w:rsid w:val="7A45F551"/>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FECE0B"/>
  <w15:docId w15:val="{57DBDA86-85C7-4918-B780-8DEBEDB917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000000" w:sz="4" w:space="0"/>
          <w:left w:val="none" w:color="000000" w:sz="4" w:space="0"/>
          <w:bottom w:val="single" w:color="A6BFDD" w:themeColor="accent1" w:themeTint="80" w:sz="4" w:space="0"/>
          <w:right w:val="none" w:color="000000" w:sz="4"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000000" w:sz="4" w:space="0"/>
          <w:left w:val="none" w:color="000000" w:sz="4" w:space="0"/>
          <w:bottom w:val="none" w:color="000000" w:sz="4"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000000" w:sz="4" w:space="0"/>
          <w:left w:val="single" w:color="A6BFDD" w:themeColor="accent1" w:themeTint="80" w:sz="4" w:space="0"/>
          <w:bottom w:val="none" w:color="000000" w:sz="4" w:space="0"/>
          <w:right w:val="none" w:color="000000" w:sz="4"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000000" w:sz="4" w:space="0"/>
          <w:left w:val="none" w:color="000000" w:sz="4" w:space="0"/>
          <w:bottom w:val="single" w:color="9ABB59" w:themeColor="accent3" w:themeTint="FE" w:sz="4" w:space="0"/>
          <w:right w:val="none" w:color="000000" w:sz="4"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000000" w:sz="4" w:space="0"/>
          <w:left w:val="none" w:color="000000" w:sz="4" w:space="0"/>
          <w:bottom w:val="none" w:color="000000" w:sz="4"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000000" w:sz="4" w:space="0"/>
          <w:left w:val="single" w:color="9ABB59" w:themeColor="accent3" w:themeTint="FE" w:sz="4" w:space="0"/>
          <w:bottom w:val="none" w:color="000000" w:sz="4" w:space="0"/>
          <w:right w:val="none" w:color="000000" w:sz="4"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000000" w:sz="4" w:space="0"/>
          <w:left w:val="none" w:color="000000" w:sz="4" w:space="0"/>
          <w:bottom w:val="single" w:color="99D0DE" w:themeColor="accent5" w:themeTint="90" w:sz="4" w:space="0"/>
          <w:right w:val="none" w:color="000000" w:sz="4"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000000" w:sz="4" w:space="0"/>
          <w:left w:val="none" w:color="000000" w:sz="4" w:space="0"/>
          <w:bottom w:val="none" w:color="000000" w:sz="4"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000000" w:sz="4" w:space="0"/>
          <w:left w:val="single" w:color="99D0DE" w:themeColor="accent5" w:themeTint="90" w:sz="4" w:space="0"/>
          <w:bottom w:val="none" w:color="000000" w:sz="4" w:space="0"/>
          <w:right w:val="none" w:color="000000" w:sz="4"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000000" w:sz="4" w:space="0"/>
          <w:left w:val="none" w:color="000000" w:sz="4" w:space="0"/>
          <w:bottom w:val="single" w:color="FAC396" w:themeColor="accent6" w:themeTint="90" w:sz="4" w:space="0"/>
          <w:right w:val="none" w:color="000000" w:sz="4"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000000" w:sz="4" w:space="0"/>
          <w:left w:val="none" w:color="000000" w:sz="4" w:space="0"/>
          <w:bottom w:val="none" w:color="000000" w:sz="4"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000000" w:sz="4" w:space="0"/>
          <w:left w:val="single" w:color="FAC396" w:themeColor="accent6" w:themeTint="90" w:sz="4" w:space="0"/>
          <w:bottom w:val="none" w:color="000000" w:sz="4" w:space="0"/>
          <w:right w:val="none" w:color="000000" w:sz="4"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000000" w:sz="4" w:space="0"/>
          <w:left w:val="none" w:color="000000" w:sz="4" w:space="0"/>
          <w:bottom w:val="single" w:color="4F81BD" w:themeColor="accent1" w:sz="4" w:space="0"/>
          <w:right w:val="none" w:color="000000" w:sz="4"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000000" w:sz="4" w:space="0"/>
          <w:left w:val="none" w:color="000000" w:sz="4" w:space="0"/>
          <w:bottom w:val="none" w:color="000000" w:sz="4"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000000" w:sz="4" w:space="0"/>
          <w:left w:val="single" w:color="4F81BD" w:themeColor="accent1" w:sz="4" w:space="0"/>
          <w:bottom w:val="none" w:color="000000" w:sz="4" w:space="0"/>
          <w:right w:val="none" w:color="000000" w:sz="4"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000000" w:sz="4" w:space="0"/>
          <w:left w:val="none" w:color="000000" w:sz="4" w:space="0"/>
          <w:bottom w:val="single" w:color="C3D69B" w:themeColor="accent3" w:themeTint="98" w:sz="4" w:space="0"/>
          <w:right w:val="none" w:color="000000" w:sz="4"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000000" w:sz="4" w:space="0"/>
          <w:left w:val="none" w:color="000000" w:sz="4" w:space="0"/>
          <w:bottom w:val="none" w:color="000000" w:sz="4"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000000" w:sz="4" w:space="0"/>
          <w:left w:val="single" w:color="C3D69B" w:themeColor="accent3" w:themeTint="98" w:sz="4" w:space="0"/>
          <w:bottom w:val="none" w:color="000000" w:sz="4" w:space="0"/>
          <w:right w:val="none" w:color="000000" w:sz="4"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000000" w:sz="4" w:space="0"/>
          <w:left w:val="none" w:color="000000" w:sz="4" w:space="0"/>
          <w:bottom w:val="single" w:color="92CCDC" w:themeColor="accent5" w:themeTint="9A" w:sz="4" w:space="0"/>
          <w:right w:val="none" w:color="000000" w:sz="4"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000000" w:sz="4" w:space="0"/>
          <w:left w:val="none" w:color="000000" w:sz="4" w:space="0"/>
          <w:bottom w:val="none" w:color="000000" w:sz="4"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000000" w:sz="4" w:space="0"/>
          <w:left w:val="single" w:color="92CCDC" w:themeColor="accent5" w:themeTint="9A" w:sz="4" w:space="0"/>
          <w:bottom w:val="none" w:color="000000" w:sz="4" w:space="0"/>
          <w:right w:val="none" w:color="000000" w:sz="4"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000000" w:sz="4" w:space="0"/>
          <w:left w:val="none" w:color="000000" w:sz="4" w:space="0"/>
          <w:bottom w:val="single" w:color="FAC090" w:themeColor="accent6" w:themeTint="98" w:sz="4" w:space="0"/>
          <w:right w:val="none" w:color="000000" w:sz="4"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000000" w:sz="4" w:space="0"/>
          <w:left w:val="none" w:color="000000" w:sz="4" w:space="0"/>
          <w:bottom w:val="none" w:color="000000" w:sz="4"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000000" w:sz="4" w:space="0"/>
          <w:left w:val="single" w:color="FAC090" w:themeColor="accent6" w:themeTint="98" w:sz="4" w:space="0"/>
          <w:bottom w:val="none" w:color="000000" w:sz="4" w:space="0"/>
          <w:right w:val="none" w:color="000000" w:sz="4"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hyperlink" Target="https://librarysearch.uwtsd.ac.uk/permalink/44WHELF_UWTSD/1pbrh66/alma99100313060202421"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yperlink" Target="https://librarysearch.uwtsd.ac.uk/permalink/44WHELF_UWTSD/11c0l68/alma99100180600202421" TargetMode="External" Id="rId9" /><Relationship Type="http://schemas.openxmlformats.org/officeDocument/2006/relationships/customXml" Target="../customXml/item1.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03D4EC29-044C-4D4B-992E-E18FCF8CDC39}"/>
</file>

<file path=customXml/itemProps2.xml><?xml version="1.0" encoding="utf-8"?>
<ds:datastoreItem xmlns:ds="http://schemas.openxmlformats.org/officeDocument/2006/customXml" ds:itemID="{B13961C1-C9D5-4B43-BAE3-6E26ED2CC7C5}"/>
</file>

<file path=customXml/itemProps3.xml><?xml version="1.0" encoding="utf-8"?>
<ds:datastoreItem xmlns:ds="http://schemas.openxmlformats.org/officeDocument/2006/customXml" ds:itemID="{6DF4CBC5-D17E-4981-BDC8-1FB1FAFB6880}"/>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30</cp:revision>
  <dcterms:created xsi:type="dcterms:W3CDTF">2015-10-01T16:41:00Z</dcterms:created>
  <dcterms:modified xsi:type="dcterms:W3CDTF">2026-09-01T14:36:04Z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