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E01BF" w14:textId="79DCE398" w:rsidR="003A579A" w:rsidRDefault="003A579A" w:rsidP="15260EE9">
      <w:pPr>
        <w:rPr>
          <w:rFonts w:ascii="Arial Nova" w:eastAsia="Arial Nova" w:hAnsi="Arial Nova" w:cs="Arial Nova"/>
          <w:b/>
          <w:bCs/>
          <w:u w:val="single"/>
        </w:rPr>
      </w:pPr>
    </w:p>
    <w:p w14:paraId="65E2A1C8" w14:textId="13D172FB" w:rsidR="003A579A" w:rsidRDefault="17D37FE3" w:rsidP="1D25C6BA">
      <w:pPr>
        <w:spacing w:after="0"/>
        <w:jc w:val="center"/>
        <w:rPr>
          <w:rFonts w:ascii="Arial Nova" w:eastAsia="Arial Nova" w:hAnsi="Arial Nova" w:cs="Arial Nova"/>
          <w:color w:val="373A3C"/>
          <w:sz w:val="36"/>
          <w:szCs w:val="36"/>
          <w:lang w:val="en-US"/>
        </w:rPr>
      </w:pPr>
      <w:r w:rsidRPr="1D25C6BA">
        <w:rPr>
          <w:rFonts w:ascii="Arial Nova" w:eastAsia="Arial Nova" w:hAnsi="Arial Nova" w:cs="Arial Nova"/>
          <w:color w:val="373A3C"/>
          <w:sz w:val="36"/>
          <w:szCs w:val="36"/>
        </w:rPr>
        <w:t>Module code: BMPF7021</w:t>
      </w:r>
    </w:p>
    <w:p w14:paraId="6005B02E" w14:textId="5481868D" w:rsidR="003A579A" w:rsidRDefault="17D37FE3" w:rsidP="1D25C6BA">
      <w:pPr>
        <w:spacing w:after="0"/>
        <w:jc w:val="center"/>
        <w:rPr>
          <w:rFonts w:ascii="Arial Nova" w:eastAsia="Arial Nova" w:hAnsi="Arial Nova" w:cs="Arial Nova"/>
          <w:color w:val="373A3C"/>
          <w:sz w:val="36"/>
          <w:szCs w:val="36"/>
          <w:lang w:val="en-US"/>
        </w:rPr>
      </w:pPr>
      <w:r w:rsidRPr="1D25C6BA">
        <w:rPr>
          <w:rFonts w:ascii="Arial Nova" w:eastAsia="Arial Nova" w:hAnsi="Arial Nova" w:cs="Arial Nova"/>
          <w:color w:val="373A3C"/>
          <w:sz w:val="36"/>
          <w:szCs w:val="36"/>
        </w:rPr>
        <w:t>Module Title: Authenticity and the Role of the Leader</w:t>
      </w:r>
    </w:p>
    <w:p w14:paraId="263982D3" w14:textId="29C11D86" w:rsidR="003A579A" w:rsidRDefault="17D37FE3" w:rsidP="586E6FA2">
      <w:pPr>
        <w:spacing w:after="0"/>
        <w:jc w:val="center"/>
        <w:rPr>
          <w:rFonts w:ascii="Arial Nova" w:eastAsia="Arial Nova" w:hAnsi="Arial Nova" w:cs="Arial Nova"/>
          <w:color w:val="373A3C"/>
          <w:sz w:val="36"/>
          <w:szCs w:val="36"/>
          <w:lang w:val="en-US"/>
        </w:rPr>
      </w:pPr>
      <w:r w:rsidRPr="586E6FA2">
        <w:rPr>
          <w:rFonts w:ascii="Arial Nova" w:eastAsia="Arial Nova" w:hAnsi="Arial Nova" w:cs="Arial Nova"/>
          <w:color w:val="373A3C"/>
          <w:sz w:val="36"/>
          <w:szCs w:val="36"/>
        </w:rPr>
        <w:t>Student Number</w:t>
      </w:r>
      <w:r w:rsidR="000C1296">
        <w:rPr>
          <w:rFonts w:ascii="Arial Nova" w:eastAsia="Arial Nova" w:hAnsi="Arial Nova" w:cs="Arial Nova"/>
          <w:color w:val="373A3C"/>
          <w:sz w:val="36"/>
          <w:szCs w:val="36"/>
        </w:rPr>
        <w:t>: 2244163</w:t>
      </w:r>
      <w:r w:rsidR="00000000">
        <w:br/>
      </w:r>
      <w:r w:rsidR="03652765" w:rsidRPr="586E6FA2">
        <w:rPr>
          <w:rFonts w:ascii="Arial Nova" w:eastAsia="Arial Nova" w:hAnsi="Arial Nova" w:cs="Arial Nova"/>
          <w:color w:val="373A3C"/>
          <w:sz w:val="36"/>
          <w:szCs w:val="36"/>
        </w:rPr>
        <w:t xml:space="preserve">Word Count: </w:t>
      </w:r>
      <w:r w:rsidR="7F1CC0DE" w:rsidRPr="586E6FA2">
        <w:rPr>
          <w:rFonts w:ascii="Arial Nova" w:eastAsia="Arial Nova" w:hAnsi="Arial Nova" w:cs="Arial Nova"/>
          <w:color w:val="373A3C"/>
          <w:sz w:val="36"/>
          <w:szCs w:val="36"/>
        </w:rPr>
        <w:t>3,</w:t>
      </w:r>
      <w:r w:rsidR="62ED4A4A" w:rsidRPr="586E6FA2">
        <w:rPr>
          <w:rFonts w:ascii="Arial Nova" w:eastAsia="Arial Nova" w:hAnsi="Arial Nova" w:cs="Arial Nova"/>
          <w:color w:val="373A3C"/>
          <w:sz w:val="36"/>
          <w:szCs w:val="36"/>
        </w:rPr>
        <w:t>3</w:t>
      </w:r>
      <w:r w:rsidR="3C910A62" w:rsidRPr="586E6FA2">
        <w:rPr>
          <w:rFonts w:ascii="Arial Nova" w:eastAsia="Arial Nova" w:hAnsi="Arial Nova" w:cs="Arial Nova"/>
          <w:color w:val="373A3C"/>
          <w:sz w:val="36"/>
          <w:szCs w:val="36"/>
        </w:rPr>
        <w:t>4</w:t>
      </w:r>
      <w:r w:rsidR="2F09070D" w:rsidRPr="586E6FA2">
        <w:rPr>
          <w:rFonts w:ascii="Arial Nova" w:eastAsia="Arial Nova" w:hAnsi="Arial Nova" w:cs="Arial Nova"/>
          <w:color w:val="373A3C"/>
          <w:sz w:val="36"/>
          <w:szCs w:val="36"/>
        </w:rPr>
        <w:t>3</w:t>
      </w:r>
    </w:p>
    <w:p w14:paraId="11C4BA6D" w14:textId="330A2D59" w:rsidR="003A579A" w:rsidRDefault="17D37FE3" w:rsidP="1D25C6BA">
      <w:pPr>
        <w:spacing w:after="0"/>
        <w:jc w:val="center"/>
        <w:rPr>
          <w:rFonts w:ascii="Arial Nova" w:eastAsia="Arial Nova" w:hAnsi="Arial Nova" w:cs="Arial Nova"/>
          <w:color w:val="373A3C"/>
          <w:sz w:val="40"/>
          <w:szCs w:val="40"/>
          <w:lang w:val="en-US"/>
        </w:rPr>
      </w:pPr>
      <w:r w:rsidRPr="1D25C6BA">
        <w:rPr>
          <w:rFonts w:ascii="Arial Nova" w:eastAsia="Arial Nova" w:hAnsi="Arial Nova" w:cs="Arial Nova"/>
          <w:color w:val="373A3C"/>
          <w:sz w:val="36"/>
          <w:szCs w:val="36"/>
        </w:rPr>
        <w:t>Laura Grunewald</w:t>
      </w:r>
    </w:p>
    <w:p w14:paraId="16D30335" w14:textId="114120D2" w:rsidR="003A579A" w:rsidRDefault="003A579A" w:rsidP="15260EE9">
      <w:pPr>
        <w:rPr>
          <w:rFonts w:ascii="Arial Nova" w:eastAsia="Arial Nova" w:hAnsi="Arial Nova" w:cs="Arial Nova"/>
          <w:b/>
          <w:bCs/>
          <w:u w:val="single"/>
        </w:rPr>
      </w:pPr>
    </w:p>
    <w:p w14:paraId="481C602A" w14:textId="79525908" w:rsidR="003A579A" w:rsidRDefault="003A579A" w:rsidP="15260EE9">
      <w:pPr>
        <w:rPr>
          <w:rFonts w:ascii="Arial Nova" w:eastAsia="Arial Nova" w:hAnsi="Arial Nova" w:cs="Arial Nova"/>
          <w:b/>
          <w:bCs/>
          <w:u w:val="single"/>
        </w:rPr>
      </w:pPr>
    </w:p>
    <w:p w14:paraId="032F7C0A" w14:textId="18D77F73" w:rsidR="003A579A" w:rsidRDefault="003A579A" w:rsidP="15260EE9">
      <w:pPr>
        <w:rPr>
          <w:rFonts w:ascii="Arial Nova" w:eastAsia="Arial Nova" w:hAnsi="Arial Nova" w:cs="Arial Nova"/>
          <w:b/>
          <w:bCs/>
          <w:u w:val="single"/>
        </w:rPr>
      </w:pPr>
    </w:p>
    <w:p w14:paraId="575722AD" w14:textId="47B8743F" w:rsidR="003A579A" w:rsidRDefault="003A579A" w:rsidP="15260EE9">
      <w:pPr>
        <w:rPr>
          <w:rFonts w:ascii="Arial Nova" w:eastAsia="Arial Nova" w:hAnsi="Arial Nova" w:cs="Arial Nova"/>
          <w:b/>
          <w:bCs/>
          <w:u w:val="single"/>
        </w:rPr>
      </w:pPr>
    </w:p>
    <w:p w14:paraId="1B1465B4" w14:textId="4F8207FE" w:rsidR="003A579A" w:rsidRDefault="003A579A" w:rsidP="15260EE9">
      <w:pPr>
        <w:rPr>
          <w:rFonts w:ascii="Arial Nova" w:eastAsia="Arial Nova" w:hAnsi="Arial Nova" w:cs="Arial Nova"/>
          <w:b/>
          <w:bCs/>
          <w:u w:val="single"/>
        </w:rPr>
      </w:pPr>
    </w:p>
    <w:p w14:paraId="17DB5E44" w14:textId="4A43D1D6" w:rsidR="003A579A" w:rsidRDefault="003A579A" w:rsidP="15260EE9">
      <w:pPr>
        <w:rPr>
          <w:rFonts w:ascii="Arial Nova" w:eastAsia="Arial Nova" w:hAnsi="Arial Nova" w:cs="Arial Nova"/>
          <w:b/>
          <w:bCs/>
          <w:u w:val="single"/>
        </w:rPr>
      </w:pPr>
    </w:p>
    <w:p w14:paraId="0D2231C0" w14:textId="143B0A8E" w:rsidR="003A579A" w:rsidRDefault="003A579A" w:rsidP="15260EE9">
      <w:pPr>
        <w:rPr>
          <w:rFonts w:ascii="Arial Nova" w:eastAsia="Arial Nova" w:hAnsi="Arial Nova" w:cs="Arial Nova"/>
          <w:b/>
          <w:bCs/>
          <w:u w:val="single"/>
        </w:rPr>
      </w:pPr>
    </w:p>
    <w:p w14:paraId="23B8F276" w14:textId="572A0A54" w:rsidR="003A579A" w:rsidRDefault="003A579A" w:rsidP="15260EE9">
      <w:pPr>
        <w:rPr>
          <w:rFonts w:ascii="Arial Nova" w:eastAsia="Arial Nova" w:hAnsi="Arial Nova" w:cs="Arial Nova"/>
          <w:b/>
          <w:bCs/>
          <w:u w:val="single"/>
        </w:rPr>
      </w:pPr>
    </w:p>
    <w:p w14:paraId="192EE9E3" w14:textId="0ACCF047" w:rsidR="003A579A" w:rsidRDefault="003A579A" w:rsidP="15260EE9">
      <w:pPr>
        <w:rPr>
          <w:rFonts w:ascii="Arial Nova" w:eastAsia="Arial Nova" w:hAnsi="Arial Nova" w:cs="Arial Nova"/>
          <w:b/>
          <w:bCs/>
          <w:u w:val="single"/>
        </w:rPr>
      </w:pPr>
    </w:p>
    <w:p w14:paraId="03B96008" w14:textId="07C81E96" w:rsidR="003A579A" w:rsidRDefault="003A579A" w:rsidP="15260EE9">
      <w:pPr>
        <w:rPr>
          <w:rFonts w:ascii="Arial Nova" w:eastAsia="Arial Nova" w:hAnsi="Arial Nova" w:cs="Arial Nova"/>
          <w:b/>
          <w:bCs/>
          <w:u w:val="single"/>
        </w:rPr>
      </w:pPr>
    </w:p>
    <w:p w14:paraId="688FF470" w14:textId="237D2A61" w:rsidR="003A579A" w:rsidRDefault="003A579A" w:rsidP="15260EE9">
      <w:pPr>
        <w:rPr>
          <w:rFonts w:ascii="Arial Nova" w:eastAsia="Arial Nova" w:hAnsi="Arial Nova" w:cs="Arial Nova"/>
          <w:b/>
          <w:bCs/>
          <w:u w:val="single"/>
        </w:rPr>
      </w:pPr>
    </w:p>
    <w:p w14:paraId="0BF12D07" w14:textId="4959A215" w:rsidR="003A579A" w:rsidRDefault="003A579A" w:rsidP="15260EE9">
      <w:pPr>
        <w:rPr>
          <w:rFonts w:ascii="Arial Nova" w:eastAsia="Arial Nova" w:hAnsi="Arial Nova" w:cs="Arial Nova"/>
          <w:b/>
          <w:bCs/>
          <w:u w:val="single"/>
        </w:rPr>
      </w:pPr>
    </w:p>
    <w:p w14:paraId="00744CBC" w14:textId="2F8ACDCF" w:rsidR="003A579A" w:rsidRDefault="003A579A" w:rsidP="15260EE9">
      <w:pPr>
        <w:rPr>
          <w:rFonts w:ascii="Arial Nova" w:eastAsia="Arial Nova" w:hAnsi="Arial Nova" w:cs="Arial Nova"/>
          <w:b/>
          <w:bCs/>
          <w:u w:val="single"/>
        </w:rPr>
      </w:pPr>
    </w:p>
    <w:p w14:paraId="507AE60C" w14:textId="6A84EE5A" w:rsidR="003A579A" w:rsidRDefault="003A579A" w:rsidP="15260EE9">
      <w:pPr>
        <w:rPr>
          <w:rFonts w:ascii="Arial Nova" w:eastAsia="Arial Nova" w:hAnsi="Arial Nova" w:cs="Arial Nova"/>
          <w:b/>
          <w:bCs/>
          <w:u w:val="single"/>
        </w:rPr>
      </w:pPr>
    </w:p>
    <w:p w14:paraId="5F7C0AD9" w14:textId="28504809" w:rsidR="003A579A" w:rsidRDefault="003A579A" w:rsidP="15260EE9">
      <w:pPr>
        <w:rPr>
          <w:rFonts w:ascii="Arial Nova" w:eastAsia="Arial Nova" w:hAnsi="Arial Nova" w:cs="Arial Nova"/>
          <w:b/>
          <w:bCs/>
          <w:u w:val="single"/>
        </w:rPr>
      </w:pPr>
    </w:p>
    <w:p w14:paraId="7CFE614B" w14:textId="67F622EA" w:rsidR="003A579A" w:rsidRDefault="003A579A" w:rsidP="15260EE9">
      <w:pPr>
        <w:rPr>
          <w:rFonts w:ascii="Arial Nova" w:eastAsia="Arial Nova" w:hAnsi="Arial Nova" w:cs="Arial Nova"/>
          <w:b/>
          <w:bCs/>
          <w:u w:val="single"/>
        </w:rPr>
      </w:pPr>
    </w:p>
    <w:p w14:paraId="5DDB0A4D" w14:textId="473CA7FB" w:rsidR="003A579A" w:rsidRDefault="003A579A" w:rsidP="15260EE9">
      <w:pPr>
        <w:rPr>
          <w:rFonts w:ascii="Arial Nova" w:eastAsia="Arial Nova" w:hAnsi="Arial Nova" w:cs="Arial Nova"/>
          <w:b/>
          <w:bCs/>
          <w:u w:val="single"/>
        </w:rPr>
      </w:pPr>
    </w:p>
    <w:p w14:paraId="2F457441" w14:textId="5DCD2AC7" w:rsidR="003A579A" w:rsidRDefault="003A579A" w:rsidP="15260EE9">
      <w:pPr>
        <w:rPr>
          <w:rFonts w:ascii="Arial Nova" w:eastAsia="Arial Nova" w:hAnsi="Arial Nova" w:cs="Arial Nova"/>
          <w:b/>
          <w:bCs/>
          <w:u w:val="single"/>
        </w:rPr>
      </w:pPr>
    </w:p>
    <w:p w14:paraId="7624FDED" w14:textId="000A6F2D" w:rsidR="003A579A" w:rsidRDefault="003A579A" w:rsidP="15260EE9">
      <w:pPr>
        <w:rPr>
          <w:rFonts w:ascii="Arial Nova" w:eastAsia="Arial Nova" w:hAnsi="Arial Nova" w:cs="Arial Nova"/>
          <w:b/>
          <w:bCs/>
          <w:u w:val="single"/>
        </w:rPr>
      </w:pPr>
    </w:p>
    <w:p w14:paraId="049FC38D" w14:textId="3B0376A2" w:rsidR="003A579A" w:rsidRDefault="003A579A" w:rsidP="15260EE9">
      <w:pPr>
        <w:rPr>
          <w:rFonts w:ascii="Arial Nova" w:eastAsia="Arial Nova" w:hAnsi="Arial Nova" w:cs="Arial Nova"/>
          <w:b/>
          <w:bCs/>
          <w:u w:val="single"/>
        </w:rPr>
      </w:pPr>
    </w:p>
    <w:p w14:paraId="01DEA3BA" w14:textId="7AAAB768" w:rsidR="003A579A" w:rsidRDefault="003A579A" w:rsidP="15260EE9">
      <w:pPr>
        <w:rPr>
          <w:rFonts w:ascii="Arial Nova" w:eastAsia="Arial Nova" w:hAnsi="Arial Nova" w:cs="Arial Nova"/>
          <w:b/>
          <w:bCs/>
          <w:u w:val="single"/>
        </w:rPr>
      </w:pPr>
    </w:p>
    <w:p w14:paraId="74030AD3" w14:textId="720364B6" w:rsidR="003A579A" w:rsidRDefault="003A579A" w:rsidP="15260EE9">
      <w:pPr>
        <w:rPr>
          <w:rFonts w:ascii="Arial Nova" w:eastAsia="Arial Nova" w:hAnsi="Arial Nova" w:cs="Arial Nova"/>
          <w:b/>
          <w:bCs/>
          <w:u w:val="single"/>
        </w:rPr>
      </w:pPr>
    </w:p>
    <w:p w14:paraId="570EFF12" w14:textId="77777777" w:rsidR="008566A1" w:rsidRDefault="008566A1" w:rsidP="586E6FA2">
      <w:pPr>
        <w:spacing w:line="360" w:lineRule="auto"/>
        <w:rPr>
          <w:rFonts w:ascii="Arial Nova" w:eastAsia="Arial Nova" w:hAnsi="Arial Nova" w:cs="Arial Nova"/>
          <w:b/>
          <w:bCs/>
          <w:u w:val="single"/>
        </w:rPr>
      </w:pPr>
    </w:p>
    <w:p w14:paraId="50310B1B" w14:textId="137DAAD2" w:rsidR="2E4FD3F3" w:rsidRPr="00C35C68" w:rsidRDefault="1FA43720" w:rsidP="586E6FA2">
      <w:pPr>
        <w:spacing w:line="360" w:lineRule="auto"/>
        <w:rPr>
          <w:rFonts w:ascii="Arial" w:eastAsia="Arial" w:hAnsi="Arial" w:cs="Arial"/>
          <w:b/>
          <w:bCs/>
          <w:sz w:val="24"/>
          <w:szCs w:val="24"/>
          <w:u w:val="single"/>
        </w:rPr>
      </w:pPr>
      <w:r w:rsidRPr="00C35C68">
        <w:rPr>
          <w:rFonts w:ascii="Arial" w:eastAsia="Arial" w:hAnsi="Arial" w:cs="Arial"/>
          <w:b/>
          <w:bCs/>
          <w:sz w:val="24"/>
          <w:szCs w:val="24"/>
          <w:u w:val="single"/>
        </w:rPr>
        <w:lastRenderedPageBreak/>
        <w:t>Introduction</w:t>
      </w:r>
    </w:p>
    <w:p w14:paraId="3DB66CE7" w14:textId="06667883" w:rsidR="2E4FD3F3" w:rsidRPr="00C35C68" w:rsidRDefault="2FE0EA29" w:rsidP="586E6FA2">
      <w:pPr>
        <w:spacing w:line="360" w:lineRule="auto"/>
        <w:rPr>
          <w:rFonts w:ascii="Arial" w:hAnsi="Arial" w:cs="Arial"/>
          <w:sz w:val="24"/>
          <w:szCs w:val="24"/>
        </w:rPr>
      </w:pPr>
      <w:r w:rsidRPr="00C35C68">
        <w:rPr>
          <w:rFonts w:ascii="Arial" w:eastAsia="Arial" w:hAnsi="Arial" w:cs="Arial"/>
          <w:sz w:val="24"/>
          <w:szCs w:val="24"/>
        </w:rPr>
        <w:t xml:space="preserve">I qualified as a BSc </w:t>
      </w:r>
      <w:r w:rsidR="26CCCC32" w:rsidRPr="00C35C68">
        <w:rPr>
          <w:rFonts w:ascii="Arial" w:eastAsia="Arial" w:hAnsi="Arial" w:cs="Arial"/>
          <w:sz w:val="24"/>
          <w:szCs w:val="24"/>
        </w:rPr>
        <w:t xml:space="preserve">Hons </w:t>
      </w:r>
      <w:r w:rsidR="536C62B2" w:rsidRPr="00C35C68">
        <w:rPr>
          <w:rFonts w:ascii="Arial" w:eastAsia="Arial" w:hAnsi="Arial" w:cs="Arial"/>
          <w:sz w:val="24"/>
          <w:szCs w:val="24"/>
        </w:rPr>
        <w:t>P</w:t>
      </w:r>
      <w:r w:rsidRPr="00C35C68">
        <w:rPr>
          <w:rFonts w:ascii="Arial" w:eastAsia="Arial" w:hAnsi="Arial" w:cs="Arial"/>
          <w:sz w:val="24"/>
          <w:szCs w:val="24"/>
        </w:rPr>
        <w:t xml:space="preserve">aramedic in 2017 and worked in the Aneurin </w:t>
      </w:r>
      <w:r w:rsidR="4771AB8F" w:rsidRPr="00C35C68">
        <w:rPr>
          <w:rFonts w:ascii="Arial" w:eastAsia="Arial" w:hAnsi="Arial" w:cs="Arial"/>
          <w:sz w:val="24"/>
          <w:szCs w:val="24"/>
        </w:rPr>
        <w:t>Bevan health board as a frontline paramedic for five years before achieving the Senior Paramedic role.</w:t>
      </w:r>
      <w:r w:rsidRPr="00C35C68">
        <w:rPr>
          <w:rFonts w:ascii="Arial" w:eastAsia="Arial" w:hAnsi="Arial" w:cs="Arial"/>
          <w:sz w:val="24"/>
          <w:szCs w:val="24"/>
        </w:rPr>
        <w:t xml:space="preserve"> </w:t>
      </w:r>
      <w:r w:rsidR="10FD301F" w:rsidRPr="00C35C68">
        <w:rPr>
          <w:rFonts w:ascii="Arial" w:eastAsia="Arial" w:hAnsi="Arial" w:cs="Arial"/>
          <w:sz w:val="24"/>
          <w:szCs w:val="24"/>
        </w:rPr>
        <w:t xml:space="preserve">Throughout this period, I completed a Newly Qualified Paramedic portfolio and then went onto complete my Band 6 by </w:t>
      </w:r>
      <w:r w:rsidR="2D5972CD" w:rsidRPr="00C35C68">
        <w:rPr>
          <w:rFonts w:ascii="Arial" w:eastAsia="Arial" w:hAnsi="Arial" w:cs="Arial"/>
          <w:sz w:val="24"/>
          <w:szCs w:val="24"/>
        </w:rPr>
        <w:t>achieving certain competencies.</w:t>
      </w:r>
      <w:r w:rsidR="10FD301F" w:rsidRPr="00C35C68">
        <w:rPr>
          <w:rFonts w:ascii="Arial" w:eastAsia="Arial" w:hAnsi="Arial" w:cs="Arial"/>
          <w:sz w:val="24"/>
          <w:szCs w:val="24"/>
        </w:rPr>
        <w:t xml:space="preserve"> </w:t>
      </w:r>
      <w:r w:rsidR="155BD510" w:rsidRPr="00C35C68">
        <w:rPr>
          <w:rFonts w:ascii="Arial" w:eastAsia="Arial" w:hAnsi="Arial" w:cs="Arial"/>
          <w:sz w:val="24"/>
          <w:szCs w:val="24"/>
        </w:rPr>
        <w:t xml:space="preserve">As a Senior Paramedic, I undertake a clinically active role, operating on an Emergency Ambulance (EA) and a </w:t>
      </w:r>
      <w:r w:rsidR="31E49F79" w:rsidRPr="00C35C68">
        <w:rPr>
          <w:rFonts w:ascii="Arial" w:eastAsia="Arial" w:hAnsi="Arial" w:cs="Arial"/>
          <w:sz w:val="24"/>
          <w:szCs w:val="24"/>
        </w:rPr>
        <w:t>Cymru High Acuity Response Unit</w:t>
      </w:r>
      <w:r w:rsidR="155BD510" w:rsidRPr="00C35C68">
        <w:rPr>
          <w:rFonts w:ascii="Arial" w:eastAsia="Arial" w:hAnsi="Arial" w:cs="Arial"/>
          <w:sz w:val="24"/>
          <w:szCs w:val="24"/>
        </w:rPr>
        <w:t xml:space="preserve"> (</w:t>
      </w:r>
      <w:r w:rsidR="1BCB8AFC" w:rsidRPr="00C35C68">
        <w:rPr>
          <w:rFonts w:ascii="Arial" w:eastAsia="Arial" w:hAnsi="Arial" w:cs="Arial"/>
          <w:sz w:val="24"/>
          <w:szCs w:val="24"/>
        </w:rPr>
        <w:t>CHARU</w:t>
      </w:r>
      <w:r w:rsidR="155BD510" w:rsidRPr="00C35C68">
        <w:rPr>
          <w:rFonts w:ascii="Arial" w:eastAsia="Arial" w:hAnsi="Arial" w:cs="Arial"/>
          <w:sz w:val="24"/>
          <w:szCs w:val="24"/>
        </w:rPr>
        <w:t>)</w:t>
      </w:r>
      <w:r w:rsidR="6A22EE46" w:rsidRPr="00C35C68">
        <w:rPr>
          <w:rFonts w:ascii="Arial" w:eastAsia="Arial" w:hAnsi="Arial" w:cs="Arial"/>
          <w:sz w:val="24"/>
          <w:szCs w:val="24"/>
        </w:rPr>
        <w:t>. I</w:t>
      </w:r>
      <w:r w:rsidR="155BD510" w:rsidRPr="00C35C68">
        <w:rPr>
          <w:rFonts w:ascii="Arial" w:eastAsia="Arial" w:hAnsi="Arial" w:cs="Arial"/>
          <w:sz w:val="24"/>
          <w:szCs w:val="24"/>
        </w:rPr>
        <w:t xml:space="preserve"> </w:t>
      </w:r>
      <w:r w:rsidR="75D56FEE" w:rsidRPr="00C35C68">
        <w:rPr>
          <w:rFonts w:ascii="Arial" w:eastAsia="Arial" w:hAnsi="Arial" w:cs="Arial"/>
          <w:sz w:val="24"/>
          <w:szCs w:val="24"/>
        </w:rPr>
        <w:t>ensure</w:t>
      </w:r>
      <w:r w:rsidR="155BD510" w:rsidRPr="00C35C68">
        <w:rPr>
          <w:rFonts w:ascii="Arial" w:eastAsia="Arial" w:hAnsi="Arial" w:cs="Arial"/>
          <w:sz w:val="24"/>
          <w:szCs w:val="24"/>
        </w:rPr>
        <w:t xml:space="preserve"> the safe delivery of clinical care from all ambulance clinicians in my team.</w:t>
      </w:r>
      <w:r w:rsidR="19A1168C" w:rsidRPr="00C35C68">
        <w:rPr>
          <w:rFonts w:ascii="Arial" w:eastAsia="Arial" w:hAnsi="Arial" w:cs="Arial"/>
          <w:sz w:val="24"/>
          <w:szCs w:val="24"/>
        </w:rPr>
        <w:t xml:space="preserve"> </w:t>
      </w:r>
      <w:r w:rsidR="71DB85E5" w:rsidRPr="00C35C68">
        <w:rPr>
          <w:rFonts w:ascii="Arial" w:eastAsia="Arial" w:hAnsi="Arial" w:cs="Arial"/>
          <w:sz w:val="24"/>
          <w:szCs w:val="24"/>
        </w:rPr>
        <w:t>Just a few</w:t>
      </w:r>
      <w:r w:rsidR="738D94F2" w:rsidRPr="00C35C68">
        <w:rPr>
          <w:rFonts w:ascii="Arial" w:eastAsia="Arial" w:hAnsi="Arial" w:cs="Arial"/>
          <w:sz w:val="24"/>
          <w:szCs w:val="24"/>
        </w:rPr>
        <w:t xml:space="preserve"> of </w:t>
      </w:r>
      <w:r w:rsidR="0386F060" w:rsidRPr="00C35C68">
        <w:rPr>
          <w:rFonts w:ascii="Arial" w:eastAsia="Arial" w:hAnsi="Arial" w:cs="Arial"/>
          <w:sz w:val="24"/>
          <w:szCs w:val="24"/>
        </w:rPr>
        <w:t>my</w:t>
      </w:r>
      <w:r w:rsidR="738D94F2" w:rsidRPr="00C35C68">
        <w:rPr>
          <w:rFonts w:ascii="Arial" w:eastAsia="Arial" w:hAnsi="Arial" w:cs="Arial"/>
          <w:sz w:val="24"/>
          <w:szCs w:val="24"/>
        </w:rPr>
        <w:t xml:space="preserve"> </w:t>
      </w:r>
      <w:r w:rsidR="08E52280" w:rsidRPr="00C35C68">
        <w:rPr>
          <w:rFonts w:ascii="Arial" w:eastAsia="Arial" w:hAnsi="Arial" w:cs="Arial"/>
          <w:sz w:val="24"/>
          <w:szCs w:val="24"/>
        </w:rPr>
        <w:t>responsibilities</w:t>
      </w:r>
      <w:r w:rsidR="6EDE82C5" w:rsidRPr="00C35C68">
        <w:rPr>
          <w:rFonts w:ascii="Arial" w:eastAsia="Arial" w:hAnsi="Arial" w:cs="Arial"/>
          <w:sz w:val="24"/>
          <w:szCs w:val="24"/>
        </w:rPr>
        <w:t xml:space="preserve"> </w:t>
      </w:r>
      <w:r w:rsidR="1CA0C0E9" w:rsidRPr="00C35C68">
        <w:rPr>
          <w:rFonts w:ascii="Arial" w:eastAsia="Arial" w:hAnsi="Arial" w:cs="Arial"/>
          <w:sz w:val="24"/>
          <w:szCs w:val="24"/>
        </w:rPr>
        <w:t>include</w:t>
      </w:r>
      <w:r w:rsidR="52E0078B" w:rsidRPr="00C35C68">
        <w:rPr>
          <w:rFonts w:ascii="Arial" w:eastAsia="Arial" w:hAnsi="Arial" w:cs="Arial"/>
          <w:sz w:val="24"/>
          <w:szCs w:val="24"/>
        </w:rPr>
        <w:t xml:space="preserve"> provid</w:t>
      </w:r>
      <w:r w:rsidR="4ECFF374" w:rsidRPr="00C35C68">
        <w:rPr>
          <w:rFonts w:ascii="Arial" w:eastAsia="Arial" w:hAnsi="Arial" w:cs="Arial"/>
          <w:sz w:val="24"/>
          <w:szCs w:val="24"/>
        </w:rPr>
        <w:t>ing</w:t>
      </w:r>
      <w:r w:rsidR="52E0078B" w:rsidRPr="00C35C68">
        <w:rPr>
          <w:rFonts w:ascii="Arial" w:eastAsia="Arial" w:hAnsi="Arial" w:cs="Arial"/>
          <w:sz w:val="24"/>
          <w:szCs w:val="24"/>
        </w:rPr>
        <w:t xml:space="preserve"> the highest standard of medical</w:t>
      </w:r>
      <w:r w:rsidR="44E20B2E" w:rsidRPr="00C35C68">
        <w:rPr>
          <w:rFonts w:ascii="Arial" w:eastAsia="Arial" w:hAnsi="Arial" w:cs="Arial"/>
          <w:sz w:val="24"/>
          <w:szCs w:val="24"/>
        </w:rPr>
        <w:t xml:space="preserve"> standards</w:t>
      </w:r>
      <w:r w:rsidR="52E0078B" w:rsidRPr="00C35C68">
        <w:rPr>
          <w:rFonts w:ascii="Arial" w:eastAsia="Arial" w:hAnsi="Arial" w:cs="Arial"/>
          <w:sz w:val="24"/>
          <w:szCs w:val="24"/>
        </w:rPr>
        <w:t xml:space="preserve"> </w:t>
      </w:r>
      <w:r w:rsidR="06E7302B" w:rsidRPr="00C35C68">
        <w:rPr>
          <w:rFonts w:ascii="Arial" w:eastAsia="Arial" w:hAnsi="Arial" w:cs="Arial"/>
          <w:sz w:val="24"/>
          <w:szCs w:val="24"/>
        </w:rPr>
        <w:t>c</w:t>
      </w:r>
      <w:r w:rsidR="52E0078B" w:rsidRPr="00C35C68">
        <w:rPr>
          <w:rFonts w:ascii="Arial" w:eastAsia="Arial" w:hAnsi="Arial" w:cs="Arial"/>
          <w:sz w:val="24"/>
          <w:szCs w:val="24"/>
        </w:rPr>
        <w:t xml:space="preserve">are in accordance with JRCALC </w:t>
      </w:r>
      <w:r w:rsidR="36248A92" w:rsidRPr="00C35C68">
        <w:rPr>
          <w:rFonts w:ascii="Arial" w:eastAsia="Arial" w:hAnsi="Arial" w:cs="Arial"/>
          <w:sz w:val="24"/>
          <w:szCs w:val="24"/>
        </w:rPr>
        <w:t>and local pathways</w:t>
      </w:r>
      <w:r w:rsidR="70D75F55" w:rsidRPr="00C35C68">
        <w:rPr>
          <w:rFonts w:ascii="Arial" w:eastAsia="Arial" w:hAnsi="Arial" w:cs="Arial"/>
          <w:sz w:val="24"/>
          <w:szCs w:val="24"/>
        </w:rPr>
        <w:t>. Provide mentorship</w:t>
      </w:r>
      <w:r w:rsidR="0BECF21A" w:rsidRPr="00C35C68">
        <w:rPr>
          <w:rFonts w:ascii="Arial" w:eastAsia="Arial" w:hAnsi="Arial" w:cs="Arial"/>
          <w:sz w:val="24"/>
          <w:szCs w:val="24"/>
        </w:rPr>
        <w:t xml:space="preserve"> and support</w:t>
      </w:r>
      <w:r w:rsidR="70D75F55" w:rsidRPr="00C35C68">
        <w:rPr>
          <w:rFonts w:ascii="Arial" w:eastAsia="Arial" w:hAnsi="Arial" w:cs="Arial"/>
          <w:sz w:val="24"/>
          <w:szCs w:val="24"/>
        </w:rPr>
        <w:t xml:space="preserve"> for</w:t>
      </w:r>
      <w:r w:rsidR="121201C3" w:rsidRPr="00C35C68">
        <w:rPr>
          <w:rFonts w:ascii="Arial" w:eastAsia="Arial" w:hAnsi="Arial" w:cs="Arial"/>
          <w:sz w:val="24"/>
          <w:szCs w:val="24"/>
        </w:rPr>
        <w:t xml:space="preserve"> staff clinically and through education.</w:t>
      </w:r>
      <w:r w:rsidR="429C8F56" w:rsidRPr="00C35C68">
        <w:rPr>
          <w:rFonts w:ascii="Arial" w:eastAsia="Arial" w:hAnsi="Arial" w:cs="Arial"/>
          <w:sz w:val="24"/>
          <w:szCs w:val="24"/>
        </w:rPr>
        <w:t xml:space="preserve"> Lastly, </w:t>
      </w:r>
      <w:r w:rsidR="37229DA3" w:rsidRPr="00C35C68">
        <w:rPr>
          <w:rFonts w:ascii="Arial" w:eastAsia="Arial" w:hAnsi="Arial" w:cs="Arial"/>
          <w:sz w:val="24"/>
          <w:szCs w:val="24"/>
        </w:rPr>
        <w:t xml:space="preserve">I </w:t>
      </w:r>
      <w:r w:rsidR="447E74F9" w:rsidRPr="00C35C68">
        <w:rPr>
          <w:rFonts w:ascii="Arial" w:eastAsia="Arial" w:hAnsi="Arial" w:cs="Arial"/>
          <w:sz w:val="24"/>
          <w:szCs w:val="24"/>
        </w:rPr>
        <w:t xml:space="preserve">monitor and manage complaints, clinical reviews and </w:t>
      </w:r>
      <w:r w:rsidR="23D0E792" w:rsidRPr="00C35C68">
        <w:rPr>
          <w:rFonts w:ascii="Arial" w:eastAsia="Arial" w:hAnsi="Arial" w:cs="Arial"/>
          <w:sz w:val="24"/>
          <w:szCs w:val="24"/>
        </w:rPr>
        <w:t>reflections</w:t>
      </w:r>
      <w:r w:rsidR="447E74F9" w:rsidRPr="00C35C68">
        <w:rPr>
          <w:rFonts w:ascii="Arial" w:eastAsia="Arial" w:hAnsi="Arial" w:cs="Arial"/>
          <w:sz w:val="24"/>
          <w:szCs w:val="24"/>
        </w:rPr>
        <w:t xml:space="preserve"> and conflict management </w:t>
      </w:r>
      <w:r w:rsidR="6B39F04C" w:rsidRPr="00C35C68">
        <w:rPr>
          <w:rFonts w:ascii="Arial" w:eastAsia="Arial" w:hAnsi="Arial" w:cs="Arial"/>
          <w:sz w:val="24"/>
          <w:szCs w:val="24"/>
        </w:rPr>
        <w:t>within my locality.</w:t>
      </w:r>
      <w:r w:rsidR="4FC63BB9" w:rsidRPr="00C35C68">
        <w:rPr>
          <w:rFonts w:ascii="Arial" w:eastAsia="Arial" w:hAnsi="Arial" w:cs="Arial"/>
          <w:sz w:val="24"/>
          <w:szCs w:val="24"/>
        </w:rPr>
        <w:t xml:space="preserve"> (Senior Paramedic Job Description- Welsh Ambulance Services NHS Trust).</w:t>
      </w:r>
      <w:r w:rsidR="2E4FD3F3" w:rsidRPr="00C35C68">
        <w:rPr>
          <w:rFonts w:ascii="Arial" w:hAnsi="Arial" w:cs="Arial"/>
          <w:sz w:val="24"/>
          <w:szCs w:val="24"/>
        </w:rPr>
        <w:br/>
      </w:r>
      <w:r w:rsidR="772E90E9" w:rsidRPr="00C35C68">
        <w:rPr>
          <w:rFonts w:ascii="Arial" w:eastAsia="Arial" w:hAnsi="Arial" w:cs="Arial"/>
          <w:sz w:val="24"/>
          <w:szCs w:val="24"/>
        </w:rPr>
        <w:t>In this assignment, I will critically evaluate five leadership and management theories and models and identify a model appropriate for my workplace's needs and my role as a Senior Paramedic within the Welsh Ambulance Service.</w:t>
      </w:r>
      <w:r w:rsidR="77461EBE" w:rsidRPr="00C35C68">
        <w:rPr>
          <w:rFonts w:ascii="Arial" w:eastAsia="Arial" w:hAnsi="Arial" w:cs="Arial"/>
          <w:sz w:val="24"/>
          <w:szCs w:val="24"/>
        </w:rPr>
        <w:t xml:space="preserve"> I will</w:t>
      </w:r>
      <w:r w:rsidR="35EB03F0" w:rsidRPr="00C35C68">
        <w:rPr>
          <w:rFonts w:ascii="Arial" w:eastAsia="Arial" w:hAnsi="Arial" w:cs="Arial"/>
          <w:sz w:val="24"/>
          <w:szCs w:val="24"/>
        </w:rPr>
        <w:t xml:space="preserve"> </w:t>
      </w:r>
      <w:r w:rsidR="409CACC8" w:rsidRPr="00C35C68">
        <w:rPr>
          <w:rFonts w:ascii="Arial" w:eastAsia="Arial" w:hAnsi="Arial" w:cs="Arial"/>
          <w:sz w:val="24"/>
          <w:szCs w:val="24"/>
        </w:rPr>
        <w:t>include</w:t>
      </w:r>
      <w:r w:rsidR="35EB03F0" w:rsidRPr="00C35C68">
        <w:rPr>
          <w:rFonts w:ascii="Arial" w:eastAsia="Arial" w:hAnsi="Arial" w:cs="Arial"/>
          <w:sz w:val="24"/>
          <w:szCs w:val="24"/>
        </w:rPr>
        <w:t xml:space="preserve"> a clear rationale for the choice of model.</w:t>
      </w:r>
    </w:p>
    <w:p w14:paraId="46238A7B" w14:textId="64B3B834" w:rsidR="150B650F" w:rsidRPr="00C35C68" w:rsidRDefault="150B650F" w:rsidP="586E6FA2">
      <w:pPr>
        <w:spacing w:line="360" w:lineRule="auto"/>
        <w:rPr>
          <w:rFonts w:ascii="Arial" w:eastAsia="Arial" w:hAnsi="Arial" w:cs="Arial"/>
          <w:sz w:val="24"/>
          <w:szCs w:val="24"/>
          <w:highlight w:val="yellow"/>
        </w:rPr>
      </w:pPr>
      <w:r w:rsidRPr="00C35C68">
        <w:rPr>
          <w:rFonts w:ascii="Arial" w:eastAsia="Arial" w:hAnsi="Arial" w:cs="Arial"/>
          <w:sz w:val="24"/>
          <w:szCs w:val="24"/>
        </w:rPr>
        <w:t xml:space="preserve">Individuals may lead groups using various methods and at varying levels of seniority, and there are several different styles of leadership that a person could adopt. </w:t>
      </w:r>
      <w:r w:rsidR="1C0914F4" w:rsidRPr="00C35C68">
        <w:rPr>
          <w:rFonts w:ascii="Arial" w:eastAsia="Arial" w:hAnsi="Arial" w:cs="Arial"/>
          <w:sz w:val="24"/>
          <w:szCs w:val="24"/>
        </w:rPr>
        <w:t>M</w:t>
      </w:r>
      <w:r w:rsidRPr="00C35C68">
        <w:rPr>
          <w:rFonts w:ascii="Arial" w:eastAsia="Arial" w:hAnsi="Arial" w:cs="Arial"/>
          <w:sz w:val="24"/>
          <w:szCs w:val="24"/>
        </w:rPr>
        <w:t xml:space="preserve">ost people will lead a task, project or group at some point in their </w:t>
      </w:r>
      <w:r w:rsidR="26C2E4FF" w:rsidRPr="00C35C68">
        <w:rPr>
          <w:rFonts w:ascii="Arial" w:eastAsia="Arial" w:hAnsi="Arial" w:cs="Arial"/>
          <w:sz w:val="24"/>
          <w:szCs w:val="24"/>
        </w:rPr>
        <w:t xml:space="preserve">professional </w:t>
      </w:r>
      <w:r w:rsidRPr="00C35C68">
        <w:rPr>
          <w:rFonts w:ascii="Arial" w:eastAsia="Arial" w:hAnsi="Arial" w:cs="Arial"/>
          <w:sz w:val="24"/>
          <w:szCs w:val="24"/>
        </w:rPr>
        <w:t xml:space="preserve">careers and will have an individual perspective on leadership </w:t>
      </w:r>
      <w:r w:rsidRPr="00C35C68">
        <w:rPr>
          <w:rFonts w:ascii="Arial" w:eastAsia="Arial" w:hAnsi="Arial" w:cs="Arial"/>
          <w:sz w:val="24"/>
          <w:szCs w:val="24"/>
          <w:highlight w:val="yellow"/>
        </w:rPr>
        <w:t>(Willis and Anstey 2019).</w:t>
      </w:r>
      <w:r w:rsidRPr="00C35C68">
        <w:rPr>
          <w:rFonts w:ascii="Arial" w:eastAsia="Arial" w:hAnsi="Arial" w:cs="Arial"/>
          <w:sz w:val="24"/>
          <w:szCs w:val="24"/>
        </w:rPr>
        <w:t xml:space="preserve"> As such, definitions of leadership can sometimes be affected by an individual’s experiences, and the context in which leadership is being defined. Leadership is also a concept used in several different professions and environments, each with its own principles and values, which can make it challenging to identify one definition that ‘fits all’ </w:t>
      </w:r>
      <w:r w:rsidRPr="00C35C68">
        <w:rPr>
          <w:rFonts w:ascii="Arial" w:eastAsia="Arial" w:hAnsi="Arial" w:cs="Arial"/>
          <w:sz w:val="24"/>
          <w:szCs w:val="24"/>
          <w:highlight w:val="yellow"/>
        </w:rPr>
        <w:t>(Saleh et al 2018)</w:t>
      </w:r>
      <w:r w:rsidRPr="00C35C68">
        <w:rPr>
          <w:rFonts w:ascii="Arial" w:eastAsia="Arial" w:hAnsi="Arial" w:cs="Arial"/>
          <w:sz w:val="24"/>
          <w:szCs w:val="24"/>
        </w:rPr>
        <w:t xml:space="preserve">. </w:t>
      </w:r>
      <w:r w:rsidRPr="00C35C68">
        <w:rPr>
          <w:rFonts w:ascii="Arial" w:hAnsi="Arial" w:cs="Arial"/>
          <w:sz w:val="24"/>
          <w:szCs w:val="24"/>
        </w:rPr>
        <w:br/>
      </w:r>
      <w:r w:rsidR="11FE0994" w:rsidRPr="00C35C68">
        <w:rPr>
          <w:rFonts w:ascii="Arial" w:eastAsia="Arial" w:hAnsi="Arial" w:cs="Arial"/>
          <w:sz w:val="24"/>
          <w:szCs w:val="24"/>
          <w:highlight w:val="yellow"/>
        </w:rPr>
        <w:t>Stogdill (1950),</w:t>
      </w:r>
      <w:r w:rsidR="11FE0994" w:rsidRPr="00C35C68">
        <w:rPr>
          <w:rFonts w:ascii="Arial" w:eastAsia="Arial" w:hAnsi="Arial" w:cs="Arial"/>
          <w:sz w:val="24"/>
          <w:szCs w:val="24"/>
        </w:rPr>
        <w:t xml:space="preserve"> provided a definition of leadership as a ‘process or act influencing the activities of an organised group in its efforts towards goal setting and goal achievement’. However, the concept of leadership has since been developed with various interpretations and definitions. </w:t>
      </w:r>
      <w:r w:rsidRPr="00C35C68">
        <w:rPr>
          <w:rFonts w:ascii="Arial" w:hAnsi="Arial" w:cs="Arial"/>
          <w:sz w:val="24"/>
          <w:szCs w:val="24"/>
        </w:rPr>
        <w:br/>
      </w:r>
      <w:r w:rsidR="07937E11" w:rsidRPr="00C35C68">
        <w:rPr>
          <w:rFonts w:ascii="Arial" w:eastAsia="Arial" w:hAnsi="Arial" w:cs="Arial"/>
          <w:sz w:val="24"/>
          <w:szCs w:val="24"/>
        </w:rPr>
        <w:t>Clinical leadership can be adopted by any</w:t>
      </w:r>
      <w:r w:rsidR="48EE98DF" w:rsidRPr="00C35C68">
        <w:rPr>
          <w:rFonts w:ascii="Arial" w:eastAsia="Arial" w:hAnsi="Arial" w:cs="Arial"/>
          <w:sz w:val="24"/>
          <w:szCs w:val="24"/>
        </w:rPr>
        <w:t xml:space="preserve"> healthcare professional</w:t>
      </w:r>
      <w:r w:rsidR="07937E11" w:rsidRPr="00C35C68">
        <w:rPr>
          <w:rFonts w:ascii="Arial" w:eastAsia="Arial" w:hAnsi="Arial" w:cs="Arial"/>
          <w:sz w:val="24"/>
          <w:szCs w:val="24"/>
        </w:rPr>
        <w:t xml:space="preserve"> at any stage in their </w:t>
      </w:r>
      <w:r w:rsidR="07937E11" w:rsidRPr="00C35C68">
        <w:rPr>
          <w:rFonts w:ascii="Arial" w:eastAsia="Arial" w:hAnsi="Arial" w:cs="Arial"/>
          <w:sz w:val="24"/>
          <w:szCs w:val="24"/>
        </w:rPr>
        <w:lastRenderedPageBreak/>
        <w:t xml:space="preserve">career and refers to any healthcare professional who participates in senior leadership teams that have ‘a collective responsibility for enabling and assuring organisations to deliver the whole range of their functions’ </w:t>
      </w:r>
      <w:r w:rsidR="07937E11" w:rsidRPr="00C35C68">
        <w:rPr>
          <w:rFonts w:ascii="Arial" w:eastAsia="Arial" w:hAnsi="Arial" w:cs="Arial"/>
          <w:sz w:val="24"/>
          <w:szCs w:val="24"/>
          <w:highlight w:val="yellow"/>
        </w:rPr>
        <w:t>(NHS Improvement 2019).</w:t>
      </w:r>
      <w:r w:rsidR="07937E11" w:rsidRPr="00C35C68">
        <w:rPr>
          <w:rFonts w:ascii="Arial" w:eastAsia="Arial" w:hAnsi="Arial" w:cs="Arial"/>
          <w:sz w:val="24"/>
          <w:szCs w:val="24"/>
        </w:rPr>
        <w:t xml:space="preserve"> This may involve the </w:t>
      </w:r>
      <w:r w:rsidR="5D532BA0" w:rsidRPr="00C35C68">
        <w:rPr>
          <w:rFonts w:ascii="Arial" w:eastAsia="Arial" w:hAnsi="Arial" w:cs="Arial"/>
          <w:sz w:val="24"/>
          <w:szCs w:val="24"/>
        </w:rPr>
        <w:t>healthcare professional</w:t>
      </w:r>
      <w:r w:rsidR="07937E11" w:rsidRPr="00C35C68">
        <w:rPr>
          <w:rFonts w:ascii="Arial" w:eastAsia="Arial" w:hAnsi="Arial" w:cs="Arial"/>
          <w:sz w:val="24"/>
          <w:szCs w:val="24"/>
        </w:rPr>
        <w:t xml:space="preserve"> bringing a ‘different perspective to team conversations and strategic decisions’ </w:t>
      </w:r>
      <w:r w:rsidR="07937E11" w:rsidRPr="00C35C68">
        <w:rPr>
          <w:rFonts w:ascii="Arial" w:eastAsia="Arial" w:hAnsi="Arial" w:cs="Arial"/>
          <w:sz w:val="24"/>
          <w:szCs w:val="24"/>
          <w:highlight w:val="yellow"/>
        </w:rPr>
        <w:t>(NHS Improvement 2019).</w:t>
      </w:r>
    </w:p>
    <w:p w14:paraId="396CF2CB" w14:textId="4DB99D9A" w:rsidR="08CB6408" w:rsidRPr="00C35C68" w:rsidRDefault="08CB6408" w:rsidP="586E6FA2">
      <w:pPr>
        <w:spacing w:line="360" w:lineRule="auto"/>
        <w:rPr>
          <w:rFonts w:ascii="Arial" w:eastAsia="Arial" w:hAnsi="Arial" w:cs="Arial"/>
          <w:sz w:val="24"/>
          <w:szCs w:val="24"/>
        </w:rPr>
      </w:pPr>
      <w:r w:rsidRPr="00C35C68">
        <w:rPr>
          <w:rFonts w:ascii="Arial" w:eastAsia="Arial" w:hAnsi="Arial" w:cs="Arial"/>
          <w:sz w:val="24"/>
          <w:szCs w:val="24"/>
        </w:rPr>
        <w:t xml:space="preserve">As a clinical manager and </w:t>
      </w:r>
      <w:r w:rsidR="60CD6D06" w:rsidRPr="00C35C68">
        <w:rPr>
          <w:rFonts w:ascii="Arial" w:eastAsia="Arial" w:hAnsi="Arial" w:cs="Arial"/>
          <w:sz w:val="24"/>
          <w:szCs w:val="24"/>
        </w:rPr>
        <w:t>therefore</w:t>
      </w:r>
      <w:r w:rsidRPr="00C35C68">
        <w:rPr>
          <w:rFonts w:ascii="Arial" w:eastAsia="Arial" w:hAnsi="Arial" w:cs="Arial"/>
          <w:sz w:val="24"/>
          <w:szCs w:val="24"/>
        </w:rPr>
        <w:t xml:space="preserve"> a team leader, </w:t>
      </w:r>
      <w:r w:rsidR="636172BD" w:rsidRPr="00C35C68">
        <w:rPr>
          <w:rFonts w:ascii="Arial" w:eastAsia="Arial" w:hAnsi="Arial" w:cs="Arial"/>
          <w:sz w:val="24"/>
          <w:szCs w:val="24"/>
        </w:rPr>
        <w:t>I</w:t>
      </w:r>
      <w:r w:rsidRPr="00C35C68">
        <w:rPr>
          <w:rFonts w:ascii="Arial" w:eastAsia="Arial" w:hAnsi="Arial" w:cs="Arial"/>
          <w:sz w:val="24"/>
          <w:szCs w:val="24"/>
        </w:rPr>
        <w:t xml:space="preserve"> am </w:t>
      </w:r>
      <w:r w:rsidR="2EC87448" w:rsidRPr="00C35C68">
        <w:rPr>
          <w:rFonts w:ascii="Arial" w:eastAsia="Arial" w:hAnsi="Arial" w:cs="Arial"/>
          <w:sz w:val="24"/>
          <w:szCs w:val="24"/>
        </w:rPr>
        <w:t>responsible</w:t>
      </w:r>
      <w:r w:rsidRPr="00C35C68">
        <w:rPr>
          <w:rFonts w:ascii="Arial" w:eastAsia="Arial" w:hAnsi="Arial" w:cs="Arial"/>
          <w:sz w:val="24"/>
          <w:szCs w:val="24"/>
        </w:rPr>
        <w:t xml:space="preserve"> </w:t>
      </w:r>
      <w:r w:rsidR="538EA50C" w:rsidRPr="00C35C68">
        <w:rPr>
          <w:rFonts w:ascii="Arial" w:eastAsia="Arial" w:hAnsi="Arial" w:cs="Arial"/>
          <w:sz w:val="24"/>
          <w:szCs w:val="24"/>
        </w:rPr>
        <w:t xml:space="preserve">for </w:t>
      </w:r>
      <w:r w:rsidR="6C88A49A" w:rsidRPr="00C35C68">
        <w:rPr>
          <w:rFonts w:ascii="Arial" w:eastAsia="Arial" w:hAnsi="Arial" w:cs="Arial"/>
          <w:sz w:val="24"/>
          <w:szCs w:val="24"/>
        </w:rPr>
        <w:t>ensuring</w:t>
      </w:r>
      <w:r w:rsidRPr="00C35C68">
        <w:rPr>
          <w:rFonts w:ascii="Arial" w:eastAsia="Arial" w:hAnsi="Arial" w:cs="Arial"/>
          <w:sz w:val="24"/>
          <w:szCs w:val="24"/>
        </w:rPr>
        <w:t xml:space="preserve"> there is shared leadership in teams and members are fully involved in appropriate decision making; responsibility for decisions is delegated to members appropriately</w:t>
      </w:r>
      <w:r w:rsidR="1C30BA1B" w:rsidRPr="00C35C68">
        <w:rPr>
          <w:rFonts w:ascii="Arial" w:eastAsia="Arial" w:hAnsi="Arial" w:cs="Arial"/>
          <w:sz w:val="24"/>
          <w:szCs w:val="24"/>
        </w:rPr>
        <w:t xml:space="preserve"> (depending on clinical </w:t>
      </w:r>
      <w:r w:rsidR="19048B76" w:rsidRPr="00C35C68">
        <w:rPr>
          <w:rFonts w:ascii="Arial" w:eastAsia="Arial" w:hAnsi="Arial" w:cs="Arial"/>
          <w:sz w:val="24"/>
          <w:szCs w:val="24"/>
        </w:rPr>
        <w:t>scenario</w:t>
      </w:r>
      <w:r w:rsidR="1C30BA1B" w:rsidRPr="00C35C68">
        <w:rPr>
          <w:rFonts w:ascii="Arial" w:eastAsia="Arial" w:hAnsi="Arial" w:cs="Arial"/>
          <w:sz w:val="24"/>
          <w:szCs w:val="24"/>
        </w:rPr>
        <w:t xml:space="preserve"> and grades of staff present)</w:t>
      </w:r>
      <w:r w:rsidRPr="00C35C68">
        <w:rPr>
          <w:rFonts w:ascii="Arial" w:eastAsia="Arial" w:hAnsi="Arial" w:cs="Arial"/>
          <w:sz w:val="24"/>
          <w:szCs w:val="24"/>
        </w:rPr>
        <w:t>; and there are constructive debates about how to provide and improve high quality patient care.</w:t>
      </w:r>
      <w:r w:rsidR="63F26B4D" w:rsidRPr="00C35C68">
        <w:rPr>
          <w:rFonts w:ascii="Arial" w:eastAsia="Arial" w:hAnsi="Arial" w:cs="Arial"/>
          <w:sz w:val="24"/>
          <w:szCs w:val="24"/>
        </w:rPr>
        <w:t xml:space="preserve"> This may be in the form a </w:t>
      </w:r>
      <w:r w:rsidR="2B49A336" w:rsidRPr="00C35C68">
        <w:rPr>
          <w:rFonts w:ascii="Arial" w:eastAsia="Arial" w:hAnsi="Arial" w:cs="Arial"/>
          <w:sz w:val="24"/>
          <w:szCs w:val="24"/>
        </w:rPr>
        <w:t>debrief</w:t>
      </w:r>
      <w:r w:rsidR="63F26B4D" w:rsidRPr="00C35C68">
        <w:rPr>
          <w:rFonts w:ascii="Arial" w:eastAsia="Arial" w:hAnsi="Arial" w:cs="Arial"/>
          <w:sz w:val="24"/>
          <w:szCs w:val="24"/>
        </w:rPr>
        <w:t xml:space="preserve"> with all staff members post event. Agendas discussed may </w:t>
      </w:r>
      <w:r w:rsidR="66A8A0EA" w:rsidRPr="00C35C68">
        <w:rPr>
          <w:rFonts w:ascii="Arial" w:eastAsia="Arial" w:hAnsi="Arial" w:cs="Arial"/>
          <w:sz w:val="24"/>
          <w:szCs w:val="24"/>
        </w:rPr>
        <w:t>include</w:t>
      </w:r>
      <w:r w:rsidR="63F26B4D" w:rsidRPr="00C35C68">
        <w:rPr>
          <w:rFonts w:ascii="Arial" w:eastAsia="Arial" w:hAnsi="Arial" w:cs="Arial"/>
          <w:sz w:val="24"/>
          <w:szCs w:val="24"/>
        </w:rPr>
        <w:t xml:space="preserve"> what went well, what could have been better, recognition of positives and </w:t>
      </w:r>
      <w:r w:rsidR="75DE5BA4" w:rsidRPr="00C35C68">
        <w:rPr>
          <w:rFonts w:ascii="Arial" w:eastAsia="Arial" w:hAnsi="Arial" w:cs="Arial"/>
          <w:sz w:val="24"/>
          <w:szCs w:val="24"/>
        </w:rPr>
        <w:t>highlighted</w:t>
      </w:r>
      <w:r w:rsidR="63F26B4D" w:rsidRPr="00C35C68">
        <w:rPr>
          <w:rFonts w:ascii="Arial" w:eastAsia="Arial" w:hAnsi="Arial" w:cs="Arial"/>
          <w:sz w:val="24"/>
          <w:szCs w:val="24"/>
        </w:rPr>
        <w:t xml:space="preserve"> work of staf</w:t>
      </w:r>
      <w:r w:rsidR="2222E1B9" w:rsidRPr="00C35C68">
        <w:rPr>
          <w:rFonts w:ascii="Arial" w:eastAsia="Arial" w:hAnsi="Arial" w:cs="Arial"/>
          <w:sz w:val="24"/>
          <w:szCs w:val="24"/>
        </w:rPr>
        <w:t>f (individually or as a team)</w:t>
      </w:r>
      <w:r w:rsidR="45FB1383" w:rsidRPr="00C35C68">
        <w:rPr>
          <w:rFonts w:ascii="Arial" w:eastAsia="Arial" w:hAnsi="Arial" w:cs="Arial"/>
          <w:sz w:val="24"/>
          <w:szCs w:val="24"/>
        </w:rPr>
        <w:t>.</w:t>
      </w:r>
      <w:r w:rsidRPr="00C35C68">
        <w:rPr>
          <w:rFonts w:ascii="Arial" w:eastAsia="Arial" w:hAnsi="Arial" w:cs="Arial"/>
          <w:sz w:val="24"/>
          <w:szCs w:val="24"/>
        </w:rPr>
        <w:t xml:space="preserve"> They also ensure the team regularly takes time out from its work to review its performance and how it can be improved, and there is a team climate of positivity, characterised by optimism, team efficacy, mutual supportiveness and good humour</w:t>
      </w:r>
      <w:r w:rsidR="7B832CB3" w:rsidRPr="00C35C68">
        <w:rPr>
          <w:rFonts w:ascii="Arial" w:eastAsia="Arial" w:hAnsi="Arial" w:cs="Arial"/>
          <w:sz w:val="24"/>
          <w:szCs w:val="24"/>
        </w:rPr>
        <w:t>.</w:t>
      </w:r>
      <w:r w:rsidR="3E5C59EF" w:rsidRPr="00C35C68">
        <w:rPr>
          <w:rFonts w:ascii="Arial" w:eastAsia="Arial" w:hAnsi="Arial" w:cs="Arial"/>
          <w:sz w:val="24"/>
          <w:szCs w:val="24"/>
        </w:rPr>
        <w:t xml:space="preserve"> This may occur on a station as a staff place of rest and emotional offload.</w:t>
      </w:r>
      <w:r w:rsidR="7B832CB3" w:rsidRPr="00C35C68">
        <w:rPr>
          <w:rFonts w:ascii="Arial" w:eastAsia="Arial" w:hAnsi="Arial" w:cs="Arial"/>
          <w:sz w:val="24"/>
          <w:szCs w:val="24"/>
        </w:rPr>
        <w:t xml:space="preserve"> </w:t>
      </w:r>
      <w:r w:rsidR="7B832CB3" w:rsidRPr="00C35C68">
        <w:rPr>
          <w:rFonts w:ascii="Arial" w:eastAsia="Arial" w:hAnsi="Arial" w:cs="Arial"/>
          <w:sz w:val="24"/>
          <w:szCs w:val="24"/>
          <w:highlight w:val="yellow"/>
        </w:rPr>
        <w:t>(West, M. et al. 2015)</w:t>
      </w:r>
      <w:r w:rsidR="08FFE419" w:rsidRPr="00C35C68">
        <w:rPr>
          <w:rFonts w:ascii="Arial" w:eastAsia="Arial" w:hAnsi="Arial" w:cs="Arial"/>
          <w:sz w:val="24"/>
          <w:szCs w:val="24"/>
          <w:highlight w:val="yellow"/>
        </w:rPr>
        <w:t>.</w:t>
      </w:r>
      <w:r w:rsidRPr="00C35C68">
        <w:rPr>
          <w:rFonts w:ascii="Arial" w:hAnsi="Arial" w:cs="Arial"/>
          <w:sz w:val="24"/>
          <w:szCs w:val="24"/>
        </w:rPr>
        <w:br/>
      </w:r>
      <w:r w:rsidR="5CC4608C" w:rsidRPr="00C35C68">
        <w:rPr>
          <w:rFonts w:ascii="Arial" w:eastAsia="Arial" w:hAnsi="Arial" w:cs="Arial"/>
          <w:sz w:val="24"/>
          <w:szCs w:val="24"/>
        </w:rPr>
        <w:t xml:space="preserve">Leadership </w:t>
      </w:r>
      <w:r w:rsidR="1BAFCB3A" w:rsidRPr="00C35C68">
        <w:rPr>
          <w:rFonts w:ascii="Arial" w:eastAsia="Arial" w:hAnsi="Arial" w:cs="Arial"/>
          <w:sz w:val="24"/>
          <w:szCs w:val="24"/>
        </w:rPr>
        <w:t xml:space="preserve">can be </w:t>
      </w:r>
      <w:r w:rsidR="5CC4608C" w:rsidRPr="00C35C68">
        <w:rPr>
          <w:rFonts w:ascii="Arial" w:eastAsia="Arial" w:hAnsi="Arial" w:cs="Arial"/>
          <w:sz w:val="24"/>
          <w:szCs w:val="24"/>
        </w:rPr>
        <w:t>defined as developing an initial vision and inspiring others to achieve it. Management involves translating the vision into reality by guiding team actions and behaviours. Both aspects play a role in achieving objectives.</w:t>
      </w:r>
      <w:r w:rsidR="15055996" w:rsidRPr="00C35C68">
        <w:rPr>
          <w:rFonts w:ascii="Arial" w:eastAsia="Arial" w:hAnsi="Arial" w:cs="Arial"/>
          <w:sz w:val="24"/>
          <w:szCs w:val="24"/>
        </w:rPr>
        <w:t xml:space="preserve"> </w:t>
      </w:r>
      <w:r w:rsidR="15055996" w:rsidRPr="00C35C68">
        <w:rPr>
          <w:rFonts w:ascii="Arial" w:eastAsia="Arial" w:hAnsi="Arial" w:cs="Arial"/>
          <w:sz w:val="24"/>
          <w:szCs w:val="24"/>
          <w:highlight w:val="yellow"/>
        </w:rPr>
        <w:t>(Smith, C. 2024).</w:t>
      </w:r>
      <w:r w:rsidR="5366F53B" w:rsidRPr="00C35C68">
        <w:rPr>
          <w:rFonts w:ascii="Arial" w:eastAsia="Arial" w:hAnsi="Arial" w:cs="Arial"/>
          <w:sz w:val="24"/>
          <w:szCs w:val="24"/>
          <w:highlight w:val="yellow"/>
        </w:rPr>
        <w:t xml:space="preserve"> </w:t>
      </w:r>
      <w:r w:rsidR="5366F53B" w:rsidRPr="00C35C68">
        <w:rPr>
          <w:rFonts w:ascii="Arial" w:eastAsia="Arial" w:hAnsi="Arial" w:cs="Arial"/>
          <w:sz w:val="24"/>
          <w:szCs w:val="24"/>
        </w:rPr>
        <w:t>This was supported by</w:t>
      </w:r>
      <w:r w:rsidR="5366F53B" w:rsidRPr="00C35C68">
        <w:rPr>
          <w:rFonts w:ascii="Arial" w:eastAsia="Arial" w:hAnsi="Arial" w:cs="Arial"/>
          <w:sz w:val="24"/>
          <w:szCs w:val="24"/>
          <w:highlight w:val="yellow"/>
        </w:rPr>
        <w:t xml:space="preserve"> </w:t>
      </w:r>
      <w:proofErr w:type="spellStart"/>
      <w:proofErr w:type="gramStart"/>
      <w:r w:rsidR="5366F53B" w:rsidRPr="00C35C68">
        <w:rPr>
          <w:rFonts w:ascii="Arial" w:eastAsia="Arial" w:hAnsi="Arial" w:cs="Arial"/>
          <w:sz w:val="24"/>
          <w:szCs w:val="24"/>
          <w:highlight w:val="yellow"/>
        </w:rPr>
        <w:t>Limb,M</w:t>
      </w:r>
      <w:proofErr w:type="spellEnd"/>
      <w:r w:rsidR="5366F53B" w:rsidRPr="00C35C68">
        <w:rPr>
          <w:rFonts w:ascii="Arial" w:eastAsia="Arial" w:hAnsi="Arial" w:cs="Arial"/>
          <w:sz w:val="24"/>
          <w:szCs w:val="24"/>
          <w:highlight w:val="yellow"/>
        </w:rPr>
        <w:t>.</w:t>
      </w:r>
      <w:proofErr w:type="gramEnd"/>
      <w:r w:rsidR="5366F53B" w:rsidRPr="00C35C68">
        <w:rPr>
          <w:rFonts w:ascii="Arial" w:eastAsia="Arial" w:hAnsi="Arial" w:cs="Arial"/>
          <w:sz w:val="24"/>
          <w:szCs w:val="24"/>
          <w:highlight w:val="yellow"/>
        </w:rPr>
        <w:t xml:space="preserve"> (2016)</w:t>
      </w:r>
      <w:r w:rsidR="5366F53B" w:rsidRPr="00C35C68">
        <w:rPr>
          <w:rFonts w:ascii="Arial" w:eastAsia="Arial" w:hAnsi="Arial" w:cs="Arial"/>
          <w:sz w:val="24"/>
          <w:szCs w:val="24"/>
        </w:rPr>
        <w:t xml:space="preserve"> who</w:t>
      </w:r>
      <w:r w:rsidR="741482A2" w:rsidRPr="00C35C68">
        <w:rPr>
          <w:rFonts w:ascii="Arial" w:eastAsia="Arial" w:hAnsi="Arial" w:cs="Arial"/>
          <w:sz w:val="24"/>
          <w:szCs w:val="24"/>
        </w:rPr>
        <w:t xml:space="preserve"> quoted,</w:t>
      </w:r>
      <w:r w:rsidR="5366F53B" w:rsidRPr="00C35C68">
        <w:rPr>
          <w:rFonts w:ascii="Arial" w:eastAsia="Arial" w:hAnsi="Arial" w:cs="Arial"/>
          <w:sz w:val="24"/>
          <w:szCs w:val="24"/>
        </w:rPr>
        <w:t xml:space="preserve"> </w:t>
      </w:r>
      <w:r w:rsidR="5366F53B" w:rsidRPr="00C35C68">
        <w:rPr>
          <w:rFonts w:ascii="Arial" w:eastAsia="Helvetica" w:hAnsi="Arial" w:cs="Arial"/>
          <w:color w:val="333333"/>
          <w:sz w:val="24"/>
          <w:szCs w:val="24"/>
        </w:rPr>
        <w:t>“Management is absolutely about process: the day to day to running of known processes. Leadership is more about change: it’s more about continuously reviewing and exploring possibilities for improvement and change.”</w:t>
      </w:r>
    </w:p>
    <w:p w14:paraId="5BF5A3F3" w14:textId="1D7441BE" w:rsidR="1D25C6BA" w:rsidRPr="00C35C68" w:rsidRDefault="1D25C6BA" w:rsidP="586E6FA2">
      <w:pPr>
        <w:spacing w:line="360" w:lineRule="auto"/>
        <w:rPr>
          <w:rFonts w:ascii="Arial" w:hAnsi="Arial" w:cs="Arial"/>
          <w:sz w:val="24"/>
          <w:szCs w:val="24"/>
        </w:rPr>
      </w:pPr>
    </w:p>
    <w:p w14:paraId="0FEC144C" w14:textId="5645CFFF" w:rsidR="306B0121" w:rsidRPr="00C35C68" w:rsidRDefault="306B0121" w:rsidP="586E6FA2">
      <w:pPr>
        <w:spacing w:line="360" w:lineRule="auto"/>
        <w:rPr>
          <w:rFonts w:ascii="Arial" w:eastAsia="Arial" w:hAnsi="Arial" w:cs="Arial"/>
          <w:b/>
          <w:bCs/>
          <w:sz w:val="24"/>
          <w:szCs w:val="24"/>
          <w:u w:val="single"/>
        </w:rPr>
      </w:pPr>
      <w:r w:rsidRPr="00C35C68">
        <w:rPr>
          <w:rFonts w:ascii="Arial" w:eastAsia="Arial" w:hAnsi="Arial" w:cs="Arial"/>
          <w:b/>
          <w:bCs/>
          <w:sz w:val="24"/>
          <w:szCs w:val="24"/>
          <w:u w:val="single"/>
        </w:rPr>
        <w:t>Theories</w:t>
      </w:r>
    </w:p>
    <w:p w14:paraId="42E10480" w14:textId="1B76D393" w:rsidR="0DD4D884" w:rsidRPr="00C35C68" w:rsidRDefault="0DD4D884" w:rsidP="586E6FA2">
      <w:pPr>
        <w:pStyle w:val="ListParagraph"/>
        <w:numPr>
          <w:ilvl w:val="0"/>
          <w:numId w:val="4"/>
        </w:numPr>
        <w:spacing w:line="360" w:lineRule="auto"/>
        <w:rPr>
          <w:rFonts w:ascii="Arial" w:eastAsia="Arial" w:hAnsi="Arial" w:cs="Arial"/>
          <w:sz w:val="24"/>
          <w:szCs w:val="24"/>
        </w:rPr>
      </w:pPr>
      <w:r w:rsidRPr="00C35C68">
        <w:rPr>
          <w:rFonts w:ascii="Arial" w:eastAsia="Arial" w:hAnsi="Arial" w:cs="Arial"/>
          <w:sz w:val="24"/>
          <w:szCs w:val="24"/>
        </w:rPr>
        <w:t>Great Man Theory</w:t>
      </w:r>
      <w:r w:rsidR="42417E6F" w:rsidRPr="00C35C68">
        <w:rPr>
          <w:rFonts w:ascii="Arial" w:eastAsia="Arial" w:hAnsi="Arial" w:cs="Arial"/>
          <w:sz w:val="24"/>
          <w:szCs w:val="24"/>
        </w:rPr>
        <w:t xml:space="preserve"> offered one of the earliest conceptual ways of looking at leadership</w:t>
      </w:r>
      <w:r w:rsidR="26FFCC10" w:rsidRPr="00C35C68">
        <w:rPr>
          <w:rFonts w:ascii="Arial" w:eastAsia="Arial" w:hAnsi="Arial" w:cs="Arial"/>
          <w:sz w:val="24"/>
          <w:szCs w:val="24"/>
        </w:rPr>
        <w:t xml:space="preserve">, dating back to the 1840s. </w:t>
      </w:r>
      <w:r w:rsidR="46C7409D" w:rsidRPr="00C35C68">
        <w:rPr>
          <w:rFonts w:ascii="Arial" w:eastAsia="Arial" w:hAnsi="Arial" w:cs="Arial"/>
          <w:sz w:val="24"/>
          <w:szCs w:val="24"/>
        </w:rPr>
        <w:t>Explaining that l</w:t>
      </w:r>
      <w:r w:rsidR="5E580203" w:rsidRPr="00C35C68">
        <w:rPr>
          <w:rFonts w:ascii="Arial" w:eastAsia="Arial" w:hAnsi="Arial" w:cs="Arial"/>
          <w:sz w:val="24"/>
          <w:szCs w:val="24"/>
        </w:rPr>
        <w:t>e</w:t>
      </w:r>
      <w:r w:rsidR="46C7409D" w:rsidRPr="00C35C68">
        <w:rPr>
          <w:rFonts w:ascii="Arial" w:eastAsia="Arial" w:hAnsi="Arial" w:cs="Arial"/>
          <w:sz w:val="24"/>
          <w:szCs w:val="24"/>
        </w:rPr>
        <w:t>aders ar</w:t>
      </w:r>
      <w:r w:rsidR="5B326627" w:rsidRPr="00C35C68">
        <w:rPr>
          <w:rFonts w:ascii="Arial" w:eastAsia="Arial" w:hAnsi="Arial" w:cs="Arial"/>
          <w:sz w:val="24"/>
          <w:szCs w:val="24"/>
        </w:rPr>
        <w:t>e</w:t>
      </w:r>
      <w:r w:rsidR="46C7409D" w:rsidRPr="00C35C68">
        <w:rPr>
          <w:rFonts w:ascii="Arial" w:eastAsia="Arial" w:hAnsi="Arial" w:cs="Arial"/>
          <w:sz w:val="24"/>
          <w:szCs w:val="24"/>
        </w:rPr>
        <w:t xml:space="preserve"> born with </w:t>
      </w:r>
      <w:r w:rsidR="3DAA749C" w:rsidRPr="00C35C68">
        <w:rPr>
          <w:rFonts w:ascii="Arial" w:eastAsia="Arial" w:hAnsi="Arial" w:cs="Arial"/>
          <w:sz w:val="24"/>
          <w:szCs w:val="24"/>
        </w:rPr>
        <w:t>specific</w:t>
      </w:r>
      <w:r w:rsidR="46C7409D" w:rsidRPr="00C35C68">
        <w:rPr>
          <w:rFonts w:ascii="Arial" w:eastAsia="Arial" w:hAnsi="Arial" w:cs="Arial"/>
          <w:sz w:val="24"/>
          <w:szCs w:val="24"/>
        </w:rPr>
        <w:t xml:space="preserve"> </w:t>
      </w:r>
      <w:r w:rsidR="17CA523F" w:rsidRPr="00C35C68">
        <w:rPr>
          <w:rFonts w:ascii="Arial" w:eastAsia="Arial" w:hAnsi="Arial" w:cs="Arial"/>
          <w:color w:val="212529"/>
          <w:sz w:val="24"/>
          <w:szCs w:val="24"/>
        </w:rPr>
        <w:t xml:space="preserve">skills and traits that </w:t>
      </w:r>
      <w:r w:rsidR="1DB5471F" w:rsidRPr="00C35C68">
        <w:rPr>
          <w:rFonts w:ascii="Arial" w:eastAsia="Arial" w:hAnsi="Arial" w:cs="Arial"/>
          <w:color w:val="212529"/>
          <w:sz w:val="24"/>
          <w:szCs w:val="24"/>
        </w:rPr>
        <w:t>make</w:t>
      </w:r>
      <w:r w:rsidR="17CA523F" w:rsidRPr="00C35C68">
        <w:rPr>
          <w:rFonts w:ascii="Arial" w:eastAsia="Arial" w:hAnsi="Arial" w:cs="Arial"/>
          <w:color w:val="212529"/>
          <w:sz w:val="24"/>
          <w:szCs w:val="24"/>
        </w:rPr>
        <w:t xml:space="preserve"> an individual destined for leadership</w:t>
      </w:r>
      <w:r w:rsidR="1600817B" w:rsidRPr="00C35C68">
        <w:rPr>
          <w:rFonts w:ascii="Arial" w:eastAsia="Arial" w:hAnsi="Arial" w:cs="Arial"/>
          <w:color w:val="212529"/>
          <w:sz w:val="24"/>
          <w:szCs w:val="24"/>
        </w:rPr>
        <w:t>.</w:t>
      </w:r>
      <w:r w:rsidR="4EC7258A" w:rsidRPr="00C35C68">
        <w:rPr>
          <w:rFonts w:ascii="Arial" w:eastAsia="Arial" w:hAnsi="Arial" w:cs="Arial"/>
          <w:color w:val="212529"/>
          <w:sz w:val="24"/>
          <w:szCs w:val="24"/>
        </w:rPr>
        <w:t xml:space="preserve"> </w:t>
      </w:r>
      <w:proofErr w:type="spellStart"/>
      <w:r w:rsidR="610E37A0" w:rsidRPr="00C35C68">
        <w:rPr>
          <w:rFonts w:ascii="Arial" w:eastAsia="Arial" w:hAnsi="Arial" w:cs="Arial"/>
          <w:color w:val="000000" w:themeColor="text1"/>
          <w:sz w:val="24"/>
          <w:szCs w:val="24"/>
          <w:highlight w:val="yellow"/>
        </w:rPr>
        <w:t>Halaychik</w:t>
      </w:r>
      <w:proofErr w:type="spellEnd"/>
      <w:r w:rsidR="610E37A0" w:rsidRPr="00C35C68">
        <w:rPr>
          <w:rFonts w:ascii="Arial" w:eastAsia="Arial" w:hAnsi="Arial" w:cs="Arial"/>
          <w:color w:val="000000" w:themeColor="text1"/>
          <w:sz w:val="24"/>
          <w:szCs w:val="24"/>
          <w:highlight w:val="yellow"/>
        </w:rPr>
        <w:t xml:space="preserve">, C. </w:t>
      </w:r>
      <w:r w:rsidR="2093279E" w:rsidRPr="00C35C68">
        <w:rPr>
          <w:rFonts w:ascii="Arial" w:eastAsia="Arial" w:hAnsi="Arial" w:cs="Arial"/>
          <w:color w:val="000000" w:themeColor="text1"/>
          <w:sz w:val="24"/>
          <w:szCs w:val="24"/>
          <w:highlight w:val="yellow"/>
        </w:rPr>
        <w:t>(</w:t>
      </w:r>
      <w:r w:rsidR="610E37A0" w:rsidRPr="00C35C68">
        <w:rPr>
          <w:rFonts w:ascii="Arial" w:eastAsia="Arial" w:hAnsi="Arial" w:cs="Arial"/>
          <w:color w:val="000000" w:themeColor="text1"/>
          <w:sz w:val="24"/>
          <w:szCs w:val="24"/>
          <w:highlight w:val="yellow"/>
        </w:rPr>
        <w:t>2016</w:t>
      </w:r>
      <w:r w:rsidR="64548DCC" w:rsidRPr="00C35C68">
        <w:rPr>
          <w:rFonts w:ascii="Arial" w:eastAsia="Arial" w:hAnsi="Arial" w:cs="Arial"/>
          <w:color w:val="000000" w:themeColor="text1"/>
          <w:sz w:val="24"/>
          <w:szCs w:val="24"/>
          <w:highlight w:val="yellow"/>
        </w:rPr>
        <w:t>)</w:t>
      </w:r>
      <w:r w:rsidR="610E37A0" w:rsidRPr="00C35C68">
        <w:rPr>
          <w:rFonts w:ascii="Arial" w:eastAsia="Arial" w:hAnsi="Arial" w:cs="Arial"/>
          <w:sz w:val="24"/>
          <w:szCs w:val="24"/>
        </w:rPr>
        <w:t xml:space="preserve"> states that t</w:t>
      </w:r>
      <w:r w:rsidR="42417E6F" w:rsidRPr="00C35C68">
        <w:rPr>
          <w:rFonts w:ascii="Arial" w:eastAsia="Arial" w:hAnsi="Arial" w:cs="Arial"/>
          <w:sz w:val="24"/>
          <w:szCs w:val="24"/>
        </w:rPr>
        <w:t xml:space="preserve">his theory holds that there is one best way to </w:t>
      </w:r>
      <w:r w:rsidR="42417E6F" w:rsidRPr="00C35C68">
        <w:rPr>
          <w:rFonts w:ascii="Arial" w:eastAsia="Arial" w:hAnsi="Arial" w:cs="Arial"/>
          <w:sz w:val="24"/>
          <w:szCs w:val="24"/>
        </w:rPr>
        <w:lastRenderedPageBreak/>
        <w:t>lead and that</w:t>
      </w:r>
      <w:r w:rsidR="4060AA39" w:rsidRPr="00C35C68">
        <w:rPr>
          <w:rFonts w:ascii="Arial" w:eastAsia="Arial" w:hAnsi="Arial" w:cs="Arial"/>
          <w:sz w:val="24"/>
          <w:szCs w:val="24"/>
        </w:rPr>
        <w:t xml:space="preserve"> </w:t>
      </w:r>
      <w:r w:rsidR="42417E6F" w:rsidRPr="00C35C68">
        <w:rPr>
          <w:rFonts w:ascii="Arial" w:eastAsia="Arial" w:hAnsi="Arial" w:cs="Arial"/>
          <w:sz w:val="24"/>
          <w:szCs w:val="24"/>
        </w:rPr>
        <w:t>personality variables allow certain people to master that best way.</w:t>
      </w:r>
      <w:r w:rsidR="358F7F26" w:rsidRPr="00C35C68">
        <w:rPr>
          <w:rFonts w:ascii="Arial" w:eastAsia="Arial" w:hAnsi="Arial" w:cs="Arial"/>
          <w:sz w:val="24"/>
          <w:szCs w:val="24"/>
        </w:rPr>
        <w:t xml:space="preserve"> </w:t>
      </w:r>
      <w:r w:rsidR="13A9C341" w:rsidRPr="00C35C68">
        <w:rPr>
          <w:rFonts w:ascii="Arial" w:eastAsia="Arial" w:hAnsi="Arial" w:cs="Arial"/>
          <w:sz w:val="24"/>
          <w:szCs w:val="24"/>
        </w:rPr>
        <w:t xml:space="preserve">This is supported by </w:t>
      </w:r>
      <w:r w:rsidR="13A9C341" w:rsidRPr="00C35C68">
        <w:rPr>
          <w:rFonts w:ascii="Arial" w:eastAsia="Arial" w:hAnsi="Arial" w:cs="Arial"/>
          <w:sz w:val="24"/>
          <w:szCs w:val="24"/>
          <w:highlight w:val="yellow"/>
        </w:rPr>
        <w:t xml:space="preserve">Northouse, </w:t>
      </w:r>
      <w:r w:rsidR="739C9F90" w:rsidRPr="00C35C68">
        <w:rPr>
          <w:rFonts w:ascii="Arial" w:eastAsia="Arial" w:hAnsi="Arial" w:cs="Arial"/>
          <w:sz w:val="24"/>
          <w:szCs w:val="24"/>
          <w:highlight w:val="yellow"/>
        </w:rPr>
        <w:t>(</w:t>
      </w:r>
      <w:r w:rsidR="13A9C341" w:rsidRPr="00C35C68">
        <w:rPr>
          <w:rFonts w:ascii="Arial" w:eastAsia="Arial" w:hAnsi="Arial" w:cs="Arial"/>
          <w:sz w:val="24"/>
          <w:szCs w:val="24"/>
          <w:highlight w:val="yellow"/>
        </w:rPr>
        <w:t>2010</w:t>
      </w:r>
      <w:r w:rsidR="76D9033C" w:rsidRPr="00C35C68">
        <w:rPr>
          <w:rFonts w:ascii="Arial" w:eastAsia="Arial" w:hAnsi="Arial" w:cs="Arial"/>
          <w:sz w:val="24"/>
          <w:szCs w:val="24"/>
          <w:highlight w:val="yellow"/>
        </w:rPr>
        <w:t>)</w:t>
      </w:r>
      <w:r w:rsidR="505A05A6" w:rsidRPr="00C35C68">
        <w:rPr>
          <w:rFonts w:ascii="Arial" w:eastAsia="Arial" w:hAnsi="Arial" w:cs="Arial"/>
          <w:sz w:val="24"/>
          <w:szCs w:val="24"/>
        </w:rPr>
        <w:t xml:space="preserve"> </w:t>
      </w:r>
      <w:r w:rsidR="23DBEB92" w:rsidRPr="00C35C68">
        <w:rPr>
          <w:rFonts w:ascii="Arial" w:eastAsia="Arial" w:hAnsi="Arial" w:cs="Arial"/>
          <w:sz w:val="24"/>
          <w:szCs w:val="24"/>
        </w:rPr>
        <w:t>who stated that ‘</w:t>
      </w:r>
      <w:r w:rsidR="505A05A6" w:rsidRPr="00C35C68">
        <w:rPr>
          <w:rFonts w:ascii="Arial" w:eastAsia="Arial" w:hAnsi="Arial" w:cs="Arial"/>
          <w:sz w:val="24"/>
          <w:szCs w:val="24"/>
        </w:rPr>
        <w:t>certain individuals have special innate or inborn characteristics or qualities that differentiates them from non-leaders</w:t>
      </w:r>
      <w:r w:rsidR="4A5A3A1F" w:rsidRPr="00C35C68">
        <w:rPr>
          <w:rFonts w:ascii="Arial" w:eastAsia="Arial" w:hAnsi="Arial" w:cs="Arial"/>
          <w:sz w:val="24"/>
          <w:szCs w:val="24"/>
        </w:rPr>
        <w:t>.</w:t>
      </w:r>
      <w:r w:rsidR="760AA797" w:rsidRPr="00C35C68">
        <w:rPr>
          <w:rFonts w:ascii="Arial" w:eastAsia="Arial" w:hAnsi="Arial" w:cs="Arial"/>
          <w:sz w:val="24"/>
          <w:szCs w:val="24"/>
        </w:rPr>
        <w:t>’</w:t>
      </w:r>
      <w:r w:rsidR="13A9C341" w:rsidRPr="00C35C68">
        <w:rPr>
          <w:rFonts w:ascii="Arial" w:eastAsia="Arial" w:hAnsi="Arial" w:cs="Arial"/>
          <w:sz w:val="24"/>
          <w:szCs w:val="24"/>
        </w:rPr>
        <w:t xml:space="preserve"> </w:t>
      </w:r>
      <w:r w:rsidRPr="00C35C68">
        <w:rPr>
          <w:rFonts w:ascii="Arial" w:hAnsi="Arial" w:cs="Arial"/>
          <w:sz w:val="24"/>
          <w:szCs w:val="24"/>
        </w:rPr>
        <w:br/>
      </w:r>
      <w:proofErr w:type="spellStart"/>
      <w:r w:rsidR="2BDF83F7" w:rsidRPr="00C35C68">
        <w:rPr>
          <w:rFonts w:ascii="Arial" w:eastAsia="Arial" w:hAnsi="Arial" w:cs="Arial"/>
          <w:sz w:val="24"/>
          <w:szCs w:val="24"/>
          <w:highlight w:val="yellow"/>
        </w:rPr>
        <w:t>Lindberg.C</w:t>
      </w:r>
      <w:proofErr w:type="spellEnd"/>
      <w:r w:rsidR="2BDF83F7" w:rsidRPr="00C35C68">
        <w:rPr>
          <w:rFonts w:ascii="Arial" w:eastAsia="Arial" w:hAnsi="Arial" w:cs="Arial"/>
          <w:sz w:val="24"/>
          <w:szCs w:val="24"/>
          <w:highlight w:val="yellow"/>
        </w:rPr>
        <w:t xml:space="preserve"> (2022)</w:t>
      </w:r>
      <w:r w:rsidR="07904C9C" w:rsidRPr="00C35C68">
        <w:rPr>
          <w:rFonts w:ascii="Arial" w:eastAsia="Arial" w:hAnsi="Arial" w:cs="Arial"/>
          <w:sz w:val="24"/>
          <w:szCs w:val="24"/>
        </w:rPr>
        <w:t xml:space="preserve"> quotes that the great man theory is a valid theory due to its focus on the physical</w:t>
      </w:r>
      <w:r w:rsidR="732BB9DA" w:rsidRPr="00C35C68">
        <w:rPr>
          <w:rFonts w:ascii="Arial" w:eastAsia="Arial" w:hAnsi="Arial" w:cs="Arial"/>
          <w:sz w:val="24"/>
          <w:szCs w:val="24"/>
        </w:rPr>
        <w:t xml:space="preserve"> and personality</w:t>
      </w:r>
      <w:r w:rsidR="07904C9C" w:rsidRPr="00C35C68">
        <w:rPr>
          <w:rFonts w:ascii="Arial" w:eastAsia="Arial" w:hAnsi="Arial" w:cs="Arial"/>
          <w:sz w:val="24"/>
          <w:szCs w:val="24"/>
        </w:rPr>
        <w:t xml:space="preserve"> </w:t>
      </w:r>
      <w:r w:rsidR="66AB5808" w:rsidRPr="00C35C68">
        <w:rPr>
          <w:rFonts w:ascii="Arial" w:eastAsia="Arial" w:hAnsi="Arial" w:cs="Arial"/>
          <w:sz w:val="24"/>
          <w:szCs w:val="24"/>
        </w:rPr>
        <w:t xml:space="preserve">characteristics that are required to be a good leader. On the other hand, </w:t>
      </w:r>
      <w:r w:rsidR="70D66ABF" w:rsidRPr="00C35C68">
        <w:rPr>
          <w:rFonts w:ascii="Arial" w:eastAsia="Arial" w:hAnsi="Arial" w:cs="Arial"/>
          <w:sz w:val="24"/>
          <w:szCs w:val="24"/>
          <w:highlight w:val="yellow"/>
        </w:rPr>
        <w:t>Drew, C. (2023)</w:t>
      </w:r>
      <w:r w:rsidR="777E1753" w:rsidRPr="00C35C68">
        <w:rPr>
          <w:rFonts w:ascii="Arial" w:eastAsia="Arial" w:hAnsi="Arial" w:cs="Arial"/>
          <w:sz w:val="24"/>
          <w:szCs w:val="24"/>
        </w:rPr>
        <w:t xml:space="preserve"> </w:t>
      </w:r>
      <w:r w:rsidR="0F0ED8BA" w:rsidRPr="00C35C68">
        <w:rPr>
          <w:rFonts w:ascii="Arial" w:eastAsia="Arial" w:hAnsi="Arial" w:cs="Arial"/>
          <w:sz w:val="24"/>
          <w:szCs w:val="24"/>
        </w:rPr>
        <w:t>expressed</w:t>
      </w:r>
      <w:r w:rsidR="777E1753" w:rsidRPr="00C35C68">
        <w:rPr>
          <w:rFonts w:ascii="Arial" w:eastAsia="Arial" w:hAnsi="Arial" w:cs="Arial"/>
          <w:sz w:val="24"/>
          <w:szCs w:val="24"/>
        </w:rPr>
        <w:t xml:space="preserve"> that this leadership theory was ‘not supported by </w:t>
      </w:r>
      <w:r w:rsidR="0357ACC6" w:rsidRPr="00C35C68">
        <w:rPr>
          <w:rFonts w:ascii="Arial" w:eastAsia="Arial" w:hAnsi="Arial" w:cs="Arial"/>
          <w:sz w:val="24"/>
          <w:szCs w:val="24"/>
        </w:rPr>
        <w:t>science</w:t>
      </w:r>
      <w:r w:rsidR="777E1753" w:rsidRPr="00C35C68">
        <w:rPr>
          <w:rFonts w:ascii="Arial" w:eastAsia="Arial" w:hAnsi="Arial" w:cs="Arial"/>
          <w:sz w:val="24"/>
          <w:szCs w:val="24"/>
        </w:rPr>
        <w:t>, is gender exclusive of females</w:t>
      </w:r>
      <w:r w:rsidR="56D089EC" w:rsidRPr="00C35C68">
        <w:rPr>
          <w:rFonts w:ascii="Arial" w:eastAsia="Arial" w:hAnsi="Arial" w:cs="Arial"/>
          <w:sz w:val="24"/>
          <w:szCs w:val="24"/>
        </w:rPr>
        <w:t xml:space="preserve"> and </w:t>
      </w:r>
      <w:r w:rsidR="11E5196E" w:rsidRPr="00C35C68">
        <w:rPr>
          <w:rFonts w:ascii="Arial" w:eastAsia="Arial" w:hAnsi="Arial" w:cs="Arial"/>
          <w:sz w:val="24"/>
          <w:szCs w:val="24"/>
        </w:rPr>
        <w:t>states that leadership cannot be taught</w:t>
      </w:r>
      <w:r w:rsidR="56D089EC" w:rsidRPr="00C35C68">
        <w:rPr>
          <w:rFonts w:ascii="Arial" w:eastAsia="Arial" w:hAnsi="Arial" w:cs="Arial"/>
          <w:sz w:val="24"/>
          <w:szCs w:val="24"/>
        </w:rPr>
        <w:t>.</w:t>
      </w:r>
      <w:r w:rsidR="2196408F" w:rsidRPr="00C35C68">
        <w:rPr>
          <w:rFonts w:ascii="Arial" w:eastAsia="Arial" w:hAnsi="Arial" w:cs="Arial"/>
          <w:sz w:val="24"/>
          <w:szCs w:val="24"/>
        </w:rPr>
        <w:t>’</w:t>
      </w:r>
      <w:r w:rsidR="5BCCF2FC" w:rsidRPr="00C35C68">
        <w:rPr>
          <w:rFonts w:ascii="Arial" w:eastAsia="Arial" w:hAnsi="Arial" w:cs="Arial"/>
          <w:sz w:val="24"/>
          <w:szCs w:val="24"/>
        </w:rPr>
        <w:t xml:space="preserve"> In </w:t>
      </w:r>
      <w:r w:rsidR="02B39A22" w:rsidRPr="00C35C68">
        <w:rPr>
          <w:rFonts w:ascii="Arial" w:eastAsia="Arial" w:hAnsi="Arial" w:cs="Arial"/>
          <w:sz w:val="24"/>
          <w:szCs w:val="24"/>
        </w:rPr>
        <w:t>addition</w:t>
      </w:r>
      <w:r w:rsidR="5BCCF2FC" w:rsidRPr="00C35C68">
        <w:rPr>
          <w:rFonts w:ascii="Arial" w:eastAsia="Arial" w:hAnsi="Arial" w:cs="Arial"/>
          <w:sz w:val="24"/>
          <w:szCs w:val="24"/>
        </w:rPr>
        <w:t xml:space="preserve">, </w:t>
      </w:r>
      <w:r w:rsidR="729588D1" w:rsidRPr="00C35C68">
        <w:rPr>
          <w:rFonts w:ascii="Arial" w:eastAsia="Roboto" w:hAnsi="Arial" w:cs="Arial"/>
          <w:color w:val="212121"/>
          <w:sz w:val="24"/>
          <w:szCs w:val="24"/>
          <w:highlight w:val="yellow"/>
        </w:rPr>
        <w:t>Fennell K</w:t>
      </w:r>
      <w:r w:rsidR="729588D1" w:rsidRPr="00C35C68">
        <w:rPr>
          <w:rFonts w:ascii="Arial" w:eastAsia="Arial" w:hAnsi="Arial" w:cs="Arial"/>
          <w:sz w:val="24"/>
          <w:szCs w:val="24"/>
          <w:highlight w:val="yellow"/>
        </w:rPr>
        <w:t xml:space="preserve"> (2021)</w:t>
      </w:r>
      <w:r w:rsidR="729588D1" w:rsidRPr="00C35C68">
        <w:rPr>
          <w:rFonts w:ascii="Arial" w:eastAsia="Arial" w:hAnsi="Arial" w:cs="Arial"/>
          <w:sz w:val="24"/>
          <w:szCs w:val="24"/>
        </w:rPr>
        <w:t xml:space="preserve">, </w:t>
      </w:r>
      <w:r w:rsidR="5BCCF2FC" w:rsidRPr="00C35C68">
        <w:rPr>
          <w:rFonts w:ascii="Arial" w:eastAsia="Arial" w:hAnsi="Arial" w:cs="Arial"/>
          <w:sz w:val="24"/>
          <w:szCs w:val="24"/>
        </w:rPr>
        <w:t xml:space="preserve">concluded that the Great Man Theory has limited scientific evidence </w:t>
      </w:r>
      <w:r w:rsidR="1AC42C72" w:rsidRPr="00C35C68">
        <w:rPr>
          <w:rFonts w:ascii="Arial" w:eastAsia="Arial" w:hAnsi="Arial" w:cs="Arial"/>
          <w:sz w:val="24"/>
          <w:szCs w:val="24"/>
        </w:rPr>
        <w:t xml:space="preserve">and is </w:t>
      </w:r>
      <w:r w:rsidR="570E467B" w:rsidRPr="00C35C68">
        <w:rPr>
          <w:rFonts w:ascii="Arial" w:eastAsia="Arial" w:hAnsi="Arial" w:cs="Arial"/>
          <w:sz w:val="24"/>
          <w:szCs w:val="24"/>
        </w:rPr>
        <w:t>severely</w:t>
      </w:r>
      <w:r w:rsidR="1AC42C72" w:rsidRPr="00C35C68">
        <w:rPr>
          <w:rFonts w:ascii="Arial" w:eastAsia="Arial" w:hAnsi="Arial" w:cs="Arial"/>
          <w:sz w:val="24"/>
          <w:szCs w:val="24"/>
        </w:rPr>
        <w:t xml:space="preserve"> outdated so cannot be validated when </w:t>
      </w:r>
      <w:r w:rsidR="0C41540B" w:rsidRPr="00C35C68">
        <w:rPr>
          <w:rFonts w:ascii="Arial" w:eastAsia="Arial" w:hAnsi="Arial" w:cs="Arial"/>
          <w:sz w:val="24"/>
          <w:szCs w:val="24"/>
        </w:rPr>
        <w:t xml:space="preserve">assessed for its </w:t>
      </w:r>
      <w:r w:rsidR="79177177" w:rsidRPr="00C35C68">
        <w:rPr>
          <w:rFonts w:ascii="Arial" w:eastAsia="Arial" w:hAnsi="Arial" w:cs="Arial"/>
          <w:sz w:val="24"/>
          <w:szCs w:val="24"/>
        </w:rPr>
        <w:t>contribution towards leadership in the healthcare setting.</w:t>
      </w:r>
      <w:r w:rsidR="134500A9" w:rsidRPr="00C35C68">
        <w:rPr>
          <w:rFonts w:ascii="Arial" w:eastAsia="Arial" w:hAnsi="Arial" w:cs="Arial"/>
          <w:sz w:val="24"/>
          <w:szCs w:val="24"/>
        </w:rPr>
        <w:t xml:space="preserve"> In relation to the role of a clinical manager within the ambulance service, </w:t>
      </w:r>
      <w:r w:rsidR="74C5C44C" w:rsidRPr="00C35C68">
        <w:rPr>
          <w:rFonts w:ascii="Arial" w:eastAsia="Arial" w:hAnsi="Arial" w:cs="Arial"/>
          <w:sz w:val="24"/>
          <w:szCs w:val="24"/>
        </w:rPr>
        <w:t>I</w:t>
      </w:r>
      <w:r w:rsidR="134500A9" w:rsidRPr="00C35C68">
        <w:rPr>
          <w:rFonts w:ascii="Arial" w:eastAsia="Arial" w:hAnsi="Arial" w:cs="Arial"/>
          <w:sz w:val="24"/>
          <w:szCs w:val="24"/>
        </w:rPr>
        <w:t xml:space="preserve"> personally believe </w:t>
      </w:r>
      <w:r w:rsidR="3F28A5B3" w:rsidRPr="00C35C68">
        <w:rPr>
          <w:rFonts w:ascii="Arial" w:eastAsia="Arial" w:hAnsi="Arial" w:cs="Arial"/>
          <w:sz w:val="24"/>
          <w:szCs w:val="24"/>
        </w:rPr>
        <w:t>that this theory and the evidence supporting it provides very little towards effective management in modern working organi</w:t>
      </w:r>
      <w:r w:rsidR="07A0FCE7" w:rsidRPr="00C35C68">
        <w:rPr>
          <w:rFonts w:ascii="Arial" w:eastAsia="Arial" w:hAnsi="Arial" w:cs="Arial"/>
          <w:sz w:val="24"/>
          <w:szCs w:val="24"/>
        </w:rPr>
        <w:t>s</w:t>
      </w:r>
      <w:r w:rsidR="3F28A5B3" w:rsidRPr="00C35C68">
        <w:rPr>
          <w:rFonts w:ascii="Arial" w:eastAsia="Arial" w:hAnsi="Arial" w:cs="Arial"/>
          <w:sz w:val="24"/>
          <w:szCs w:val="24"/>
        </w:rPr>
        <w:t xml:space="preserve">ation. </w:t>
      </w:r>
      <w:r w:rsidR="0897B345" w:rsidRPr="00C35C68">
        <w:rPr>
          <w:rFonts w:ascii="Arial" w:eastAsia="Arial" w:hAnsi="Arial" w:cs="Arial"/>
          <w:sz w:val="24"/>
          <w:szCs w:val="24"/>
        </w:rPr>
        <w:t>In my experience</w:t>
      </w:r>
      <w:r w:rsidR="3C37ECCD" w:rsidRPr="00C35C68">
        <w:rPr>
          <w:rFonts w:ascii="Arial" w:eastAsia="Arial" w:hAnsi="Arial" w:cs="Arial"/>
          <w:sz w:val="24"/>
          <w:szCs w:val="24"/>
        </w:rPr>
        <w:t>,</w:t>
      </w:r>
      <w:r w:rsidR="0897B345" w:rsidRPr="00C35C68">
        <w:rPr>
          <w:rFonts w:ascii="Arial" w:eastAsia="Arial" w:hAnsi="Arial" w:cs="Arial"/>
          <w:sz w:val="24"/>
          <w:szCs w:val="24"/>
        </w:rPr>
        <w:t xml:space="preserve"> there are many different types of leaders within the frontline emergency services, some that have progressed </w:t>
      </w:r>
      <w:r w:rsidR="22AA3F31" w:rsidRPr="00C35C68">
        <w:rPr>
          <w:rFonts w:ascii="Arial" w:eastAsia="Arial" w:hAnsi="Arial" w:cs="Arial"/>
          <w:sz w:val="24"/>
          <w:szCs w:val="24"/>
        </w:rPr>
        <w:t>throughout</w:t>
      </w:r>
      <w:r w:rsidR="0897B345" w:rsidRPr="00C35C68">
        <w:rPr>
          <w:rFonts w:ascii="Arial" w:eastAsia="Arial" w:hAnsi="Arial" w:cs="Arial"/>
          <w:sz w:val="24"/>
          <w:szCs w:val="24"/>
        </w:rPr>
        <w:t xml:space="preserve"> the service and gained many years </w:t>
      </w:r>
      <w:r w:rsidR="7E1D5779" w:rsidRPr="00C35C68">
        <w:rPr>
          <w:rFonts w:ascii="Arial" w:eastAsia="Arial" w:hAnsi="Arial" w:cs="Arial"/>
          <w:sz w:val="24"/>
          <w:szCs w:val="24"/>
        </w:rPr>
        <w:t>o</w:t>
      </w:r>
      <w:r w:rsidR="0897B345" w:rsidRPr="00C35C68">
        <w:rPr>
          <w:rFonts w:ascii="Arial" w:eastAsia="Arial" w:hAnsi="Arial" w:cs="Arial"/>
          <w:sz w:val="24"/>
          <w:szCs w:val="24"/>
        </w:rPr>
        <w:t xml:space="preserve">f </w:t>
      </w:r>
      <w:r w:rsidR="62B91251" w:rsidRPr="00C35C68">
        <w:rPr>
          <w:rFonts w:ascii="Arial" w:eastAsia="Arial" w:hAnsi="Arial" w:cs="Arial"/>
          <w:sz w:val="24"/>
          <w:szCs w:val="24"/>
        </w:rPr>
        <w:t>experience</w:t>
      </w:r>
      <w:r w:rsidR="0897B345" w:rsidRPr="00C35C68">
        <w:rPr>
          <w:rFonts w:ascii="Arial" w:eastAsia="Arial" w:hAnsi="Arial" w:cs="Arial"/>
          <w:sz w:val="24"/>
          <w:szCs w:val="24"/>
        </w:rPr>
        <w:t>. Others, t</w:t>
      </w:r>
      <w:r w:rsidR="348D076C" w:rsidRPr="00C35C68">
        <w:rPr>
          <w:rFonts w:ascii="Arial" w:eastAsia="Arial" w:hAnsi="Arial" w:cs="Arial"/>
          <w:sz w:val="24"/>
          <w:szCs w:val="24"/>
        </w:rPr>
        <w:t xml:space="preserve">hat have come into the workplace with plentiful of </w:t>
      </w:r>
      <w:r w:rsidR="70BDA6ED" w:rsidRPr="00C35C68">
        <w:rPr>
          <w:rFonts w:ascii="Arial" w:eastAsia="Arial" w:hAnsi="Arial" w:cs="Arial"/>
          <w:sz w:val="24"/>
          <w:szCs w:val="24"/>
        </w:rPr>
        <w:t>experience</w:t>
      </w:r>
      <w:r w:rsidR="348D076C" w:rsidRPr="00C35C68">
        <w:rPr>
          <w:rFonts w:ascii="Arial" w:eastAsia="Arial" w:hAnsi="Arial" w:cs="Arial"/>
          <w:sz w:val="24"/>
          <w:szCs w:val="24"/>
        </w:rPr>
        <w:t xml:space="preserve">. Each brining their own attributes and </w:t>
      </w:r>
      <w:r w:rsidR="4AEF5121" w:rsidRPr="00C35C68">
        <w:rPr>
          <w:rFonts w:ascii="Arial" w:eastAsia="Arial" w:hAnsi="Arial" w:cs="Arial"/>
          <w:sz w:val="24"/>
          <w:szCs w:val="24"/>
        </w:rPr>
        <w:t>personalities</w:t>
      </w:r>
      <w:r w:rsidR="348D076C" w:rsidRPr="00C35C68">
        <w:rPr>
          <w:rFonts w:ascii="Arial" w:eastAsia="Arial" w:hAnsi="Arial" w:cs="Arial"/>
          <w:sz w:val="24"/>
          <w:szCs w:val="24"/>
        </w:rPr>
        <w:t xml:space="preserve"> </w:t>
      </w:r>
      <w:r w:rsidR="3A3B0097" w:rsidRPr="00C35C68">
        <w:rPr>
          <w:rFonts w:ascii="Arial" w:eastAsia="Arial" w:hAnsi="Arial" w:cs="Arial"/>
          <w:sz w:val="24"/>
          <w:szCs w:val="24"/>
        </w:rPr>
        <w:t>which has contributed positively to the work environment and staff morale and work output.</w:t>
      </w:r>
    </w:p>
    <w:p w14:paraId="0ECA4F93" w14:textId="6A3A4D2A" w:rsidR="15260EE9" w:rsidRPr="00C35C68" w:rsidRDefault="15260EE9" w:rsidP="586E6FA2">
      <w:pPr>
        <w:spacing w:line="360" w:lineRule="auto"/>
        <w:rPr>
          <w:rFonts w:ascii="Arial" w:eastAsia="Arial" w:hAnsi="Arial" w:cs="Arial"/>
          <w:sz w:val="24"/>
          <w:szCs w:val="24"/>
        </w:rPr>
      </w:pPr>
    </w:p>
    <w:p w14:paraId="4A298AB0" w14:textId="42798EDB" w:rsidR="15260EE9" w:rsidRPr="00C35C68" w:rsidRDefault="72DA7D6D" w:rsidP="586E6FA2">
      <w:pPr>
        <w:pStyle w:val="ListParagraph"/>
        <w:numPr>
          <w:ilvl w:val="0"/>
          <w:numId w:val="4"/>
        </w:numPr>
        <w:spacing w:line="360" w:lineRule="auto"/>
        <w:rPr>
          <w:rFonts w:ascii="Arial" w:eastAsia="Arial" w:hAnsi="Arial" w:cs="Arial"/>
          <w:color w:val="191D34"/>
          <w:sz w:val="24"/>
          <w:szCs w:val="24"/>
          <w:lang w:val="en-US"/>
        </w:rPr>
      </w:pPr>
      <w:r w:rsidRPr="00C35C68">
        <w:rPr>
          <w:rFonts w:ascii="Arial" w:eastAsia="Arial" w:hAnsi="Arial" w:cs="Arial"/>
          <w:color w:val="333333"/>
          <w:sz w:val="24"/>
          <w:szCs w:val="24"/>
        </w:rPr>
        <w:t>Transformational leadership is a theory in which leaders encourage, inspire and motivate followers.</w:t>
      </w:r>
      <w:r w:rsidR="4502C117" w:rsidRPr="00C35C68">
        <w:rPr>
          <w:rFonts w:ascii="Arial" w:eastAsia="Arial" w:hAnsi="Arial" w:cs="Arial"/>
          <w:color w:val="333333"/>
          <w:sz w:val="24"/>
          <w:szCs w:val="24"/>
        </w:rPr>
        <w:t xml:space="preserve"> </w:t>
      </w:r>
      <w:proofErr w:type="spellStart"/>
      <w:r w:rsidR="4502C117" w:rsidRPr="00C35C68">
        <w:rPr>
          <w:rFonts w:ascii="Arial" w:eastAsia="Arial" w:hAnsi="Arial" w:cs="Arial"/>
          <w:color w:val="333333"/>
          <w:sz w:val="24"/>
          <w:szCs w:val="24"/>
          <w:highlight w:val="yellow"/>
        </w:rPr>
        <w:t>Benmira</w:t>
      </w:r>
      <w:proofErr w:type="spellEnd"/>
      <w:r w:rsidR="4502C117" w:rsidRPr="00C35C68">
        <w:rPr>
          <w:rFonts w:ascii="Arial" w:eastAsia="Arial" w:hAnsi="Arial" w:cs="Arial"/>
          <w:color w:val="333333"/>
          <w:sz w:val="24"/>
          <w:szCs w:val="24"/>
          <w:highlight w:val="yellow"/>
        </w:rPr>
        <w:t xml:space="preserve"> et al, </w:t>
      </w:r>
      <w:r w:rsidR="5141D707" w:rsidRPr="00C35C68">
        <w:rPr>
          <w:rFonts w:ascii="Arial" w:eastAsia="Arial" w:hAnsi="Arial" w:cs="Arial"/>
          <w:color w:val="333333"/>
          <w:sz w:val="24"/>
          <w:szCs w:val="24"/>
          <w:highlight w:val="yellow"/>
        </w:rPr>
        <w:t>(</w:t>
      </w:r>
      <w:r w:rsidR="4502C117" w:rsidRPr="00C35C68">
        <w:rPr>
          <w:rFonts w:ascii="Arial" w:eastAsia="Arial" w:hAnsi="Arial" w:cs="Arial"/>
          <w:color w:val="333333"/>
          <w:sz w:val="24"/>
          <w:szCs w:val="24"/>
          <w:highlight w:val="yellow"/>
        </w:rPr>
        <w:t>2021)</w:t>
      </w:r>
      <w:r w:rsidR="4502C117" w:rsidRPr="00C35C68">
        <w:rPr>
          <w:rFonts w:ascii="Arial" w:eastAsia="Arial" w:hAnsi="Arial" w:cs="Arial"/>
          <w:color w:val="333333"/>
          <w:sz w:val="24"/>
          <w:szCs w:val="24"/>
        </w:rPr>
        <w:t xml:space="preserve">. </w:t>
      </w:r>
      <w:r w:rsidRPr="00C35C68">
        <w:rPr>
          <w:rFonts w:ascii="Arial" w:eastAsia="Arial" w:hAnsi="Arial" w:cs="Arial"/>
          <w:color w:val="333333"/>
          <w:sz w:val="24"/>
          <w:szCs w:val="24"/>
        </w:rPr>
        <w:t xml:space="preserve">This theory is used when an </w:t>
      </w:r>
      <w:r w:rsidR="446CE3AA" w:rsidRPr="00C35C68">
        <w:rPr>
          <w:rFonts w:ascii="Arial" w:eastAsia="Arial" w:hAnsi="Arial" w:cs="Arial"/>
          <w:color w:val="333333"/>
          <w:sz w:val="24"/>
          <w:szCs w:val="24"/>
        </w:rPr>
        <w:t>organization</w:t>
      </w:r>
      <w:r w:rsidRPr="00C35C68">
        <w:rPr>
          <w:rFonts w:ascii="Arial" w:eastAsia="Arial" w:hAnsi="Arial" w:cs="Arial"/>
          <w:color w:val="333333"/>
          <w:sz w:val="24"/>
          <w:szCs w:val="24"/>
        </w:rPr>
        <w:t xml:space="preserve"> needs to be </w:t>
      </w:r>
      <w:r w:rsidR="2CCE129A" w:rsidRPr="00C35C68">
        <w:rPr>
          <w:rFonts w:ascii="Arial" w:eastAsia="Arial" w:hAnsi="Arial" w:cs="Arial"/>
          <w:color w:val="333333"/>
          <w:sz w:val="24"/>
          <w:szCs w:val="24"/>
        </w:rPr>
        <w:t>strengthened</w:t>
      </w:r>
      <w:r w:rsidRPr="00C35C68">
        <w:rPr>
          <w:rFonts w:ascii="Arial" w:eastAsia="Arial" w:hAnsi="Arial" w:cs="Arial"/>
          <w:color w:val="333333"/>
          <w:sz w:val="24"/>
          <w:szCs w:val="24"/>
        </w:rPr>
        <w:t>, is undergoing change or requires a new direction.</w:t>
      </w:r>
      <w:r w:rsidR="74346457" w:rsidRPr="00C35C68">
        <w:rPr>
          <w:rFonts w:ascii="Arial" w:eastAsia="Arial" w:hAnsi="Arial" w:cs="Arial"/>
          <w:color w:val="333333"/>
          <w:sz w:val="24"/>
          <w:szCs w:val="24"/>
        </w:rPr>
        <w:t xml:space="preserve"> </w:t>
      </w:r>
      <w:r w:rsidR="07CB8B27" w:rsidRPr="00C35C68">
        <w:rPr>
          <w:rFonts w:ascii="Arial" w:eastAsia="Arial" w:hAnsi="Arial" w:cs="Arial"/>
          <w:color w:val="333333"/>
          <w:sz w:val="24"/>
          <w:szCs w:val="24"/>
        </w:rPr>
        <w:t xml:space="preserve">This theory is supported by </w:t>
      </w:r>
      <w:r w:rsidR="07CB8B27" w:rsidRPr="00C35C68">
        <w:rPr>
          <w:rFonts w:ascii="Arial" w:eastAsia="Arial" w:hAnsi="Arial" w:cs="Arial"/>
          <w:color w:val="333333"/>
          <w:sz w:val="24"/>
          <w:szCs w:val="24"/>
          <w:highlight w:val="yellow"/>
        </w:rPr>
        <w:t>Bailey et al (2001)</w:t>
      </w:r>
      <w:r w:rsidR="07CB8B27" w:rsidRPr="00C35C68">
        <w:rPr>
          <w:rFonts w:ascii="Arial" w:eastAsia="Arial" w:hAnsi="Arial" w:cs="Arial"/>
          <w:color w:val="333333"/>
          <w:sz w:val="24"/>
          <w:szCs w:val="24"/>
        </w:rPr>
        <w:t>, who says that the leader is a good communicator</w:t>
      </w:r>
      <w:r w:rsidR="0E32218B" w:rsidRPr="00C35C68">
        <w:rPr>
          <w:rFonts w:ascii="Arial" w:eastAsia="Arial" w:hAnsi="Arial" w:cs="Arial"/>
          <w:color w:val="333333"/>
          <w:sz w:val="24"/>
          <w:szCs w:val="24"/>
        </w:rPr>
        <w:t>, e</w:t>
      </w:r>
      <w:r w:rsidR="07CB8B27" w:rsidRPr="00C35C68">
        <w:rPr>
          <w:rFonts w:ascii="Arial" w:eastAsia="Arial" w:hAnsi="Arial" w:cs="Arial"/>
          <w:color w:val="333333"/>
          <w:sz w:val="24"/>
          <w:szCs w:val="24"/>
        </w:rPr>
        <w:t xml:space="preserve">xcellent conflict resolution </w:t>
      </w:r>
      <w:r w:rsidR="46707058" w:rsidRPr="00C35C68">
        <w:rPr>
          <w:rFonts w:ascii="Arial" w:eastAsia="Arial" w:hAnsi="Arial" w:cs="Arial"/>
          <w:color w:val="333333"/>
          <w:sz w:val="24"/>
          <w:szCs w:val="24"/>
        </w:rPr>
        <w:t>and w</w:t>
      </w:r>
      <w:r w:rsidR="07CB8B27" w:rsidRPr="00C35C68">
        <w:rPr>
          <w:rFonts w:ascii="Arial" w:eastAsia="Arial" w:hAnsi="Arial" w:cs="Arial"/>
          <w:color w:val="333333"/>
          <w:sz w:val="24"/>
          <w:szCs w:val="24"/>
        </w:rPr>
        <w:t>orker</w:t>
      </w:r>
      <w:r w:rsidR="6FC16F2C" w:rsidRPr="00C35C68">
        <w:rPr>
          <w:rFonts w:ascii="Arial" w:eastAsia="Arial" w:hAnsi="Arial" w:cs="Arial"/>
          <w:color w:val="333333"/>
          <w:sz w:val="24"/>
          <w:szCs w:val="24"/>
        </w:rPr>
        <w:t xml:space="preserve"> e</w:t>
      </w:r>
      <w:r w:rsidR="07CB8B27" w:rsidRPr="00C35C68">
        <w:rPr>
          <w:rFonts w:ascii="Arial" w:eastAsia="Arial" w:hAnsi="Arial" w:cs="Arial"/>
          <w:color w:val="333333"/>
          <w:sz w:val="24"/>
          <w:szCs w:val="24"/>
        </w:rPr>
        <w:t>mpowerment</w:t>
      </w:r>
      <w:r w:rsidR="74834CA2" w:rsidRPr="00C35C68">
        <w:rPr>
          <w:rFonts w:ascii="Arial" w:eastAsia="Arial" w:hAnsi="Arial" w:cs="Arial"/>
          <w:color w:val="333333"/>
          <w:sz w:val="24"/>
          <w:szCs w:val="24"/>
        </w:rPr>
        <w:t xml:space="preserve">. Characteristics of transformational leadership were defined </w:t>
      </w:r>
      <w:r w:rsidR="478CC495" w:rsidRPr="00C35C68">
        <w:rPr>
          <w:rFonts w:ascii="Arial" w:eastAsia="Arial" w:hAnsi="Arial" w:cs="Arial"/>
          <w:color w:val="333333"/>
          <w:sz w:val="24"/>
          <w:szCs w:val="24"/>
        </w:rPr>
        <w:t xml:space="preserve">by </w:t>
      </w:r>
      <w:r w:rsidR="478CC495" w:rsidRPr="00C35C68">
        <w:rPr>
          <w:rFonts w:ascii="Arial" w:eastAsia="Arial" w:hAnsi="Arial" w:cs="Arial"/>
          <w:color w:val="333333"/>
          <w:sz w:val="24"/>
          <w:szCs w:val="24"/>
          <w:highlight w:val="yellow"/>
        </w:rPr>
        <w:t>Burns</w:t>
      </w:r>
      <w:r w:rsidR="5676EB67" w:rsidRPr="00C35C68">
        <w:rPr>
          <w:rFonts w:ascii="Arial" w:eastAsia="Arial" w:hAnsi="Arial" w:cs="Arial"/>
          <w:color w:val="333333"/>
          <w:sz w:val="24"/>
          <w:szCs w:val="24"/>
          <w:highlight w:val="yellow"/>
        </w:rPr>
        <w:t>,</w:t>
      </w:r>
      <w:r w:rsidR="478CC495" w:rsidRPr="00C35C68">
        <w:rPr>
          <w:rFonts w:ascii="Arial" w:eastAsia="Arial" w:hAnsi="Arial" w:cs="Arial"/>
          <w:color w:val="333333"/>
          <w:sz w:val="24"/>
          <w:szCs w:val="24"/>
          <w:highlight w:val="yellow"/>
        </w:rPr>
        <w:t xml:space="preserve"> (1978)</w:t>
      </w:r>
      <w:r w:rsidR="478CC495" w:rsidRPr="00C35C68">
        <w:rPr>
          <w:rFonts w:ascii="Arial" w:eastAsia="Arial" w:hAnsi="Arial" w:cs="Arial"/>
          <w:color w:val="333333"/>
          <w:sz w:val="24"/>
          <w:szCs w:val="24"/>
        </w:rPr>
        <w:t xml:space="preserve"> as a model of integrity and fairness, someone who sets fair and </w:t>
      </w:r>
      <w:r w:rsidR="127AA46D" w:rsidRPr="00C35C68">
        <w:rPr>
          <w:rFonts w:ascii="Arial" w:eastAsia="Arial" w:hAnsi="Arial" w:cs="Arial"/>
          <w:color w:val="333333"/>
          <w:sz w:val="24"/>
          <w:szCs w:val="24"/>
        </w:rPr>
        <w:t>c</w:t>
      </w:r>
      <w:r w:rsidR="478CC495" w:rsidRPr="00C35C68">
        <w:rPr>
          <w:rFonts w:ascii="Arial" w:eastAsia="Arial" w:hAnsi="Arial" w:cs="Arial"/>
          <w:color w:val="333333"/>
          <w:sz w:val="24"/>
          <w:szCs w:val="24"/>
        </w:rPr>
        <w:t>lear goals, and</w:t>
      </w:r>
      <w:r w:rsidR="27612806" w:rsidRPr="00C35C68">
        <w:rPr>
          <w:rFonts w:ascii="Arial" w:eastAsia="Arial" w:hAnsi="Arial" w:cs="Arial"/>
          <w:color w:val="333333"/>
          <w:sz w:val="24"/>
          <w:szCs w:val="24"/>
        </w:rPr>
        <w:t xml:space="preserve"> provides support.</w:t>
      </w:r>
      <w:r w:rsidR="15260EE9" w:rsidRPr="00C35C68">
        <w:rPr>
          <w:rFonts w:ascii="Arial" w:hAnsi="Arial" w:cs="Arial"/>
          <w:sz w:val="24"/>
          <w:szCs w:val="24"/>
        </w:rPr>
        <w:br/>
      </w:r>
      <w:r w:rsidR="06C83EBC" w:rsidRPr="00C35C68">
        <w:rPr>
          <w:rFonts w:ascii="Arial" w:eastAsia="Arial" w:hAnsi="Arial" w:cs="Arial"/>
          <w:color w:val="191D34"/>
          <w:sz w:val="24"/>
          <w:szCs w:val="24"/>
          <w:highlight w:val="yellow"/>
        </w:rPr>
        <w:t>Yukl, (1999)</w:t>
      </w:r>
      <w:r w:rsidR="06C83EBC" w:rsidRPr="00C35C68">
        <w:rPr>
          <w:rFonts w:ascii="Arial" w:eastAsia="Arial" w:hAnsi="Arial" w:cs="Arial"/>
          <w:color w:val="191D34"/>
          <w:sz w:val="24"/>
          <w:szCs w:val="24"/>
        </w:rPr>
        <w:t xml:space="preserve"> </w:t>
      </w:r>
      <w:r w:rsidR="723AA1CD" w:rsidRPr="00C35C68">
        <w:rPr>
          <w:rFonts w:ascii="Arial" w:eastAsia="Arial" w:hAnsi="Arial" w:cs="Arial"/>
          <w:color w:val="191D34"/>
          <w:sz w:val="24"/>
          <w:szCs w:val="24"/>
        </w:rPr>
        <w:t>criticizes</w:t>
      </w:r>
      <w:r w:rsidR="06C83EBC" w:rsidRPr="00C35C68">
        <w:rPr>
          <w:rFonts w:ascii="Arial" w:eastAsia="Arial" w:hAnsi="Arial" w:cs="Arial"/>
          <w:color w:val="191D34"/>
          <w:sz w:val="24"/>
          <w:szCs w:val="24"/>
        </w:rPr>
        <w:t xml:space="preserve"> this theory by </w:t>
      </w:r>
      <w:r w:rsidR="7FE423D0" w:rsidRPr="00C35C68">
        <w:rPr>
          <w:rFonts w:ascii="Arial" w:eastAsia="Arial" w:hAnsi="Arial" w:cs="Arial"/>
          <w:color w:val="191D34"/>
          <w:sz w:val="24"/>
          <w:szCs w:val="24"/>
        </w:rPr>
        <w:t>stating</w:t>
      </w:r>
      <w:r w:rsidR="06C83EBC" w:rsidRPr="00C35C68">
        <w:rPr>
          <w:rFonts w:ascii="Arial" w:eastAsia="Arial" w:hAnsi="Arial" w:cs="Arial"/>
          <w:color w:val="191D34"/>
          <w:sz w:val="24"/>
          <w:szCs w:val="24"/>
        </w:rPr>
        <w:t xml:space="preserve"> that </w:t>
      </w:r>
      <w:r w:rsidR="18BF4799" w:rsidRPr="00C35C68">
        <w:rPr>
          <w:rFonts w:ascii="Arial" w:eastAsia="Arial" w:hAnsi="Arial" w:cs="Arial"/>
          <w:color w:val="191D34"/>
          <w:sz w:val="24"/>
          <w:szCs w:val="24"/>
        </w:rPr>
        <w:t xml:space="preserve">the theory can be </w:t>
      </w:r>
      <w:r w:rsidR="5979E8FE" w:rsidRPr="00C35C68">
        <w:rPr>
          <w:rFonts w:ascii="Arial" w:eastAsia="Arial" w:hAnsi="Arial" w:cs="Arial"/>
          <w:color w:val="191D34"/>
          <w:sz w:val="24"/>
          <w:szCs w:val="24"/>
        </w:rPr>
        <w:t>perceived</w:t>
      </w:r>
      <w:r w:rsidR="18BF4799" w:rsidRPr="00C35C68">
        <w:rPr>
          <w:rFonts w:ascii="Arial" w:eastAsia="Arial" w:hAnsi="Arial" w:cs="Arial"/>
          <w:color w:val="191D34"/>
          <w:sz w:val="24"/>
          <w:szCs w:val="24"/>
        </w:rPr>
        <w:t xml:space="preserve"> as </w:t>
      </w:r>
      <w:r w:rsidR="7EC35E52" w:rsidRPr="00C35C68">
        <w:rPr>
          <w:rFonts w:ascii="Arial" w:eastAsia="Arial" w:hAnsi="Arial" w:cs="Arial"/>
          <w:color w:val="191D34"/>
          <w:sz w:val="24"/>
          <w:szCs w:val="24"/>
        </w:rPr>
        <w:lastRenderedPageBreak/>
        <w:t>ambiguous</w:t>
      </w:r>
      <w:r w:rsidR="18BF4799" w:rsidRPr="00C35C68">
        <w:rPr>
          <w:rFonts w:ascii="Arial" w:eastAsia="Arial" w:hAnsi="Arial" w:cs="Arial"/>
          <w:color w:val="191D34"/>
          <w:sz w:val="24"/>
          <w:szCs w:val="24"/>
        </w:rPr>
        <w:t xml:space="preserve"> and unclear </w:t>
      </w:r>
      <w:r w:rsidR="33A7A1B6" w:rsidRPr="00C35C68">
        <w:rPr>
          <w:rFonts w:ascii="Arial" w:eastAsia="Arial" w:hAnsi="Arial" w:cs="Arial"/>
          <w:color w:val="191D34"/>
          <w:sz w:val="24"/>
          <w:szCs w:val="24"/>
        </w:rPr>
        <w:t>and can involve emotions which may have a negative effect on people and result in burnout.</w:t>
      </w:r>
      <w:r w:rsidR="15260EE9" w:rsidRPr="00C35C68">
        <w:rPr>
          <w:rFonts w:ascii="Arial" w:hAnsi="Arial" w:cs="Arial"/>
          <w:sz w:val="24"/>
          <w:szCs w:val="24"/>
        </w:rPr>
        <w:br/>
      </w:r>
      <w:r w:rsidR="0BBC0D88" w:rsidRPr="00C35C68">
        <w:rPr>
          <w:rFonts w:ascii="Arial" w:eastAsia="Arial" w:hAnsi="Arial" w:cs="Arial"/>
          <w:color w:val="191D34"/>
          <w:sz w:val="24"/>
          <w:szCs w:val="24"/>
          <w:highlight w:val="yellow"/>
        </w:rPr>
        <w:t xml:space="preserve">West et al. </w:t>
      </w:r>
      <w:r w:rsidR="659EA333" w:rsidRPr="00C35C68">
        <w:rPr>
          <w:rFonts w:ascii="Arial" w:eastAsia="Arial" w:hAnsi="Arial" w:cs="Arial"/>
          <w:color w:val="191D34"/>
          <w:sz w:val="24"/>
          <w:szCs w:val="24"/>
          <w:highlight w:val="yellow"/>
        </w:rPr>
        <w:t>(</w:t>
      </w:r>
      <w:r w:rsidR="0BBC0D88" w:rsidRPr="00C35C68">
        <w:rPr>
          <w:rFonts w:ascii="Arial" w:eastAsia="Arial" w:hAnsi="Arial" w:cs="Arial"/>
          <w:color w:val="191D34"/>
          <w:sz w:val="24"/>
          <w:szCs w:val="24"/>
          <w:highlight w:val="yellow"/>
        </w:rPr>
        <w:t>2015</w:t>
      </w:r>
      <w:r w:rsidR="14562CB2" w:rsidRPr="00C35C68">
        <w:rPr>
          <w:rFonts w:ascii="Arial" w:eastAsia="Arial" w:hAnsi="Arial" w:cs="Arial"/>
          <w:color w:val="191D34"/>
          <w:sz w:val="24"/>
          <w:szCs w:val="24"/>
          <w:highlight w:val="yellow"/>
        </w:rPr>
        <w:t>)</w:t>
      </w:r>
      <w:r w:rsidR="0BBC0D88" w:rsidRPr="00C35C68">
        <w:rPr>
          <w:rFonts w:ascii="Arial" w:eastAsia="Arial" w:hAnsi="Arial" w:cs="Arial"/>
          <w:color w:val="191D34"/>
          <w:sz w:val="24"/>
          <w:szCs w:val="24"/>
        </w:rPr>
        <w:t xml:space="preserve"> provided research that transformational leadership was widely used and was successful in the healthcare setting. As it abided by the</w:t>
      </w:r>
      <w:r w:rsidR="4A60F2B9" w:rsidRPr="00C35C68">
        <w:rPr>
          <w:rFonts w:ascii="Arial" w:eastAsia="Arial" w:hAnsi="Arial" w:cs="Arial"/>
          <w:color w:val="191D34"/>
          <w:sz w:val="24"/>
          <w:szCs w:val="24"/>
        </w:rPr>
        <w:t xml:space="preserve"> following pri</w:t>
      </w:r>
      <w:r w:rsidR="7FE90BE9" w:rsidRPr="00C35C68">
        <w:rPr>
          <w:rFonts w:ascii="Arial" w:eastAsia="Arial" w:hAnsi="Arial" w:cs="Arial"/>
          <w:color w:val="191D34"/>
          <w:sz w:val="24"/>
          <w:szCs w:val="24"/>
        </w:rPr>
        <w:t>n</w:t>
      </w:r>
      <w:r w:rsidR="4A60F2B9" w:rsidRPr="00C35C68">
        <w:rPr>
          <w:rFonts w:ascii="Arial" w:eastAsia="Arial" w:hAnsi="Arial" w:cs="Arial"/>
          <w:color w:val="191D34"/>
          <w:sz w:val="24"/>
          <w:szCs w:val="24"/>
        </w:rPr>
        <w:t>c</w:t>
      </w:r>
      <w:r w:rsidR="3951C550" w:rsidRPr="00C35C68">
        <w:rPr>
          <w:rFonts w:ascii="Arial" w:eastAsia="Arial" w:hAnsi="Arial" w:cs="Arial"/>
          <w:color w:val="191D34"/>
          <w:sz w:val="24"/>
          <w:szCs w:val="24"/>
        </w:rPr>
        <w:t>i</w:t>
      </w:r>
      <w:r w:rsidR="4A60F2B9" w:rsidRPr="00C35C68">
        <w:rPr>
          <w:rFonts w:ascii="Arial" w:eastAsia="Arial" w:hAnsi="Arial" w:cs="Arial"/>
          <w:color w:val="191D34"/>
          <w:sz w:val="24"/>
          <w:szCs w:val="24"/>
        </w:rPr>
        <w:t xml:space="preserve">ples: shared vision, </w:t>
      </w:r>
      <w:r w:rsidR="11D1CE64" w:rsidRPr="00C35C68">
        <w:rPr>
          <w:rFonts w:ascii="Arial" w:eastAsia="Arial" w:hAnsi="Arial" w:cs="Arial"/>
          <w:color w:val="191D34"/>
          <w:sz w:val="24"/>
          <w:szCs w:val="24"/>
        </w:rPr>
        <w:t>effective</w:t>
      </w:r>
      <w:r w:rsidR="4A60F2B9" w:rsidRPr="00C35C68">
        <w:rPr>
          <w:rFonts w:ascii="Arial" w:eastAsia="Arial" w:hAnsi="Arial" w:cs="Arial"/>
          <w:color w:val="191D34"/>
          <w:sz w:val="24"/>
          <w:szCs w:val="24"/>
        </w:rPr>
        <w:t xml:space="preserve"> teamwork, supportive and enabling staff, </w:t>
      </w:r>
      <w:r w:rsidR="22661604" w:rsidRPr="00C35C68">
        <w:rPr>
          <w:rFonts w:ascii="Arial" w:eastAsia="Arial" w:hAnsi="Arial" w:cs="Arial"/>
          <w:color w:val="191D34"/>
          <w:sz w:val="24"/>
          <w:szCs w:val="24"/>
        </w:rPr>
        <w:t>learning and inspiring visions.</w:t>
      </w:r>
      <w:r w:rsidR="610AFB35" w:rsidRPr="00C35C68">
        <w:rPr>
          <w:rFonts w:ascii="Arial" w:eastAsia="Arial" w:hAnsi="Arial" w:cs="Arial"/>
          <w:color w:val="191D34"/>
          <w:sz w:val="24"/>
          <w:szCs w:val="24"/>
        </w:rPr>
        <w:t xml:space="preserve"> Which therefore linked in with the </w:t>
      </w:r>
      <w:r w:rsidR="0905D7EB" w:rsidRPr="00C35C68">
        <w:rPr>
          <w:rFonts w:ascii="Arial" w:eastAsia="Arial" w:hAnsi="Arial" w:cs="Arial"/>
          <w:color w:val="191D34"/>
          <w:sz w:val="24"/>
          <w:szCs w:val="24"/>
        </w:rPr>
        <w:t>four main components of transformational leadership</w:t>
      </w:r>
      <w:r w:rsidR="3A872F21" w:rsidRPr="00C35C68">
        <w:rPr>
          <w:rFonts w:ascii="Arial" w:eastAsia="Arial" w:hAnsi="Arial" w:cs="Arial"/>
          <w:color w:val="191D34"/>
          <w:sz w:val="24"/>
          <w:szCs w:val="24"/>
        </w:rPr>
        <w:t>,</w:t>
      </w:r>
      <w:r w:rsidR="0905D7EB" w:rsidRPr="00C35C68">
        <w:rPr>
          <w:rFonts w:ascii="Arial" w:eastAsia="Arial" w:hAnsi="Arial" w:cs="Arial"/>
          <w:color w:val="191D34"/>
          <w:sz w:val="24"/>
          <w:szCs w:val="24"/>
        </w:rPr>
        <w:t xml:space="preserve"> according to </w:t>
      </w:r>
      <w:r w:rsidR="0905D7EB" w:rsidRPr="00C35C68">
        <w:rPr>
          <w:rFonts w:ascii="Arial" w:eastAsia="Arial" w:hAnsi="Arial" w:cs="Arial"/>
          <w:color w:val="191D34"/>
          <w:sz w:val="24"/>
          <w:szCs w:val="24"/>
          <w:highlight w:val="yellow"/>
        </w:rPr>
        <w:t xml:space="preserve">Bass, </w:t>
      </w:r>
      <w:r w:rsidR="55216056" w:rsidRPr="00C35C68">
        <w:rPr>
          <w:rFonts w:ascii="Arial" w:eastAsia="Arial" w:hAnsi="Arial" w:cs="Arial"/>
          <w:color w:val="191D34"/>
          <w:sz w:val="24"/>
          <w:szCs w:val="24"/>
          <w:highlight w:val="yellow"/>
        </w:rPr>
        <w:t>(</w:t>
      </w:r>
      <w:r w:rsidR="0905D7EB" w:rsidRPr="00C35C68">
        <w:rPr>
          <w:rFonts w:ascii="Arial" w:eastAsia="Arial" w:hAnsi="Arial" w:cs="Arial"/>
          <w:color w:val="191D34"/>
          <w:sz w:val="24"/>
          <w:szCs w:val="24"/>
          <w:highlight w:val="yellow"/>
        </w:rPr>
        <w:t>1985</w:t>
      </w:r>
      <w:r w:rsidR="02716126" w:rsidRPr="00C35C68">
        <w:rPr>
          <w:rFonts w:ascii="Arial" w:eastAsia="Arial" w:hAnsi="Arial" w:cs="Arial"/>
          <w:color w:val="191D34"/>
          <w:sz w:val="24"/>
          <w:szCs w:val="24"/>
          <w:highlight w:val="yellow"/>
        </w:rPr>
        <w:t>)</w:t>
      </w:r>
      <w:r w:rsidR="0905D7EB" w:rsidRPr="00C35C68">
        <w:rPr>
          <w:rFonts w:ascii="Arial" w:eastAsia="Arial" w:hAnsi="Arial" w:cs="Arial"/>
          <w:color w:val="191D34"/>
          <w:sz w:val="24"/>
          <w:szCs w:val="24"/>
        </w:rPr>
        <w:t xml:space="preserve">. These are: </w:t>
      </w:r>
      <w:r w:rsidR="5DFB01AE" w:rsidRPr="00C35C68">
        <w:rPr>
          <w:rFonts w:ascii="Arial" w:eastAsia="Arial" w:hAnsi="Arial" w:cs="Arial"/>
          <w:color w:val="191D34"/>
          <w:sz w:val="24"/>
          <w:szCs w:val="24"/>
        </w:rPr>
        <w:t>i</w:t>
      </w:r>
      <w:r w:rsidR="4130806C" w:rsidRPr="00C35C68">
        <w:rPr>
          <w:rFonts w:ascii="Arial" w:eastAsia="Arial" w:hAnsi="Arial" w:cs="Arial"/>
          <w:color w:val="191D34"/>
          <w:sz w:val="24"/>
          <w:szCs w:val="24"/>
        </w:rPr>
        <w:t>dealized influence</w:t>
      </w:r>
      <w:r w:rsidR="73BA8C3F" w:rsidRPr="00C35C68">
        <w:rPr>
          <w:rFonts w:ascii="Arial" w:eastAsia="Arial" w:hAnsi="Arial" w:cs="Arial"/>
          <w:color w:val="191D34"/>
          <w:sz w:val="24"/>
          <w:szCs w:val="24"/>
        </w:rPr>
        <w:t>,</w:t>
      </w:r>
      <w:r w:rsidR="4130806C" w:rsidRPr="00C35C68">
        <w:rPr>
          <w:rFonts w:ascii="Arial" w:eastAsia="Arial" w:hAnsi="Arial" w:cs="Arial"/>
          <w:color w:val="191D34"/>
          <w:sz w:val="24"/>
          <w:szCs w:val="24"/>
        </w:rPr>
        <w:t xml:space="preserve"> </w:t>
      </w:r>
      <w:r w:rsidR="3B18A3D4" w:rsidRPr="00C35C68">
        <w:rPr>
          <w:rFonts w:ascii="Arial" w:eastAsia="Arial" w:hAnsi="Arial" w:cs="Arial"/>
          <w:color w:val="191D34"/>
          <w:sz w:val="24"/>
          <w:szCs w:val="24"/>
        </w:rPr>
        <w:t>i</w:t>
      </w:r>
      <w:r w:rsidR="0905D7EB" w:rsidRPr="00C35C68">
        <w:rPr>
          <w:rFonts w:ascii="Arial" w:eastAsia="Arial" w:hAnsi="Arial" w:cs="Arial"/>
          <w:color w:val="191D34"/>
          <w:sz w:val="24"/>
          <w:szCs w:val="24"/>
        </w:rPr>
        <w:t xml:space="preserve">nspirational motivation, </w:t>
      </w:r>
      <w:r w:rsidR="539873E8" w:rsidRPr="00C35C68">
        <w:rPr>
          <w:rFonts w:ascii="Arial" w:eastAsia="Arial" w:hAnsi="Arial" w:cs="Arial"/>
          <w:color w:val="191D34"/>
          <w:sz w:val="24"/>
          <w:szCs w:val="24"/>
        </w:rPr>
        <w:t>i</w:t>
      </w:r>
      <w:r w:rsidR="20969951" w:rsidRPr="00C35C68">
        <w:rPr>
          <w:rFonts w:ascii="Arial" w:eastAsia="Arial" w:hAnsi="Arial" w:cs="Arial"/>
          <w:color w:val="191D34"/>
          <w:sz w:val="24"/>
          <w:szCs w:val="24"/>
        </w:rPr>
        <w:t>ndividualized consideration</w:t>
      </w:r>
      <w:r w:rsidR="040FE588" w:rsidRPr="00C35C68">
        <w:rPr>
          <w:rFonts w:ascii="Arial" w:eastAsia="Arial" w:hAnsi="Arial" w:cs="Arial"/>
          <w:color w:val="191D34"/>
          <w:sz w:val="24"/>
          <w:szCs w:val="24"/>
        </w:rPr>
        <w:t xml:space="preserve"> and</w:t>
      </w:r>
      <w:r w:rsidR="20969951" w:rsidRPr="00C35C68">
        <w:rPr>
          <w:rFonts w:ascii="Arial" w:eastAsia="Arial" w:hAnsi="Arial" w:cs="Arial"/>
          <w:color w:val="191D34"/>
          <w:sz w:val="24"/>
          <w:szCs w:val="24"/>
        </w:rPr>
        <w:t xml:space="preserve"> </w:t>
      </w:r>
      <w:r w:rsidR="32C52892" w:rsidRPr="00C35C68">
        <w:rPr>
          <w:rFonts w:ascii="Arial" w:eastAsia="Arial" w:hAnsi="Arial" w:cs="Arial"/>
          <w:color w:val="191D34"/>
          <w:sz w:val="24"/>
          <w:szCs w:val="24"/>
        </w:rPr>
        <w:t>i</w:t>
      </w:r>
      <w:r w:rsidR="20969951" w:rsidRPr="00C35C68">
        <w:rPr>
          <w:rFonts w:ascii="Arial" w:eastAsia="Arial" w:hAnsi="Arial" w:cs="Arial"/>
          <w:color w:val="191D34"/>
          <w:sz w:val="24"/>
          <w:szCs w:val="24"/>
        </w:rPr>
        <w:t>ntellectual stimulation</w:t>
      </w:r>
      <w:r w:rsidR="34456C3E" w:rsidRPr="00C35C68">
        <w:rPr>
          <w:rFonts w:ascii="Arial" w:eastAsia="Arial" w:hAnsi="Arial" w:cs="Arial"/>
          <w:color w:val="191D34"/>
          <w:sz w:val="24"/>
          <w:szCs w:val="24"/>
        </w:rPr>
        <w:t>.</w:t>
      </w:r>
      <w:r w:rsidR="15260EE9" w:rsidRPr="00C35C68">
        <w:rPr>
          <w:rFonts w:ascii="Arial" w:hAnsi="Arial" w:cs="Arial"/>
          <w:sz w:val="24"/>
          <w:szCs w:val="24"/>
        </w:rPr>
        <w:br/>
      </w:r>
      <w:r w:rsidR="4ABD728C" w:rsidRPr="00C35C68">
        <w:rPr>
          <w:rFonts w:ascii="Arial" w:eastAsia="Arial" w:hAnsi="Arial" w:cs="Arial"/>
          <w:color w:val="191D34"/>
          <w:sz w:val="24"/>
          <w:szCs w:val="24"/>
        </w:rPr>
        <w:t xml:space="preserve">As an ambulance service there is </w:t>
      </w:r>
      <w:r w:rsidR="15036336" w:rsidRPr="00C35C68">
        <w:rPr>
          <w:rFonts w:ascii="Arial" w:eastAsia="Arial" w:hAnsi="Arial" w:cs="Arial"/>
          <w:color w:val="191D34"/>
          <w:sz w:val="24"/>
          <w:szCs w:val="24"/>
        </w:rPr>
        <w:t>continual</w:t>
      </w:r>
      <w:r w:rsidR="4ABD728C" w:rsidRPr="00C35C68">
        <w:rPr>
          <w:rFonts w:ascii="Arial" w:eastAsia="Arial" w:hAnsi="Arial" w:cs="Arial"/>
          <w:color w:val="191D34"/>
          <w:sz w:val="24"/>
          <w:szCs w:val="24"/>
        </w:rPr>
        <w:t xml:space="preserve"> change and </w:t>
      </w:r>
      <w:r w:rsidR="5E88C893" w:rsidRPr="00C35C68">
        <w:rPr>
          <w:rFonts w:ascii="Arial" w:eastAsia="Arial" w:hAnsi="Arial" w:cs="Arial"/>
          <w:color w:val="191D34"/>
          <w:sz w:val="24"/>
          <w:szCs w:val="24"/>
        </w:rPr>
        <w:t>improvements</w:t>
      </w:r>
      <w:r w:rsidR="4ABD728C" w:rsidRPr="00C35C68">
        <w:rPr>
          <w:rFonts w:ascii="Arial" w:eastAsia="Arial" w:hAnsi="Arial" w:cs="Arial"/>
          <w:color w:val="191D34"/>
          <w:sz w:val="24"/>
          <w:szCs w:val="24"/>
        </w:rPr>
        <w:t xml:space="preserve"> being made to better </w:t>
      </w:r>
      <w:r w:rsidR="774435B0" w:rsidRPr="00C35C68">
        <w:rPr>
          <w:rFonts w:ascii="Arial" w:eastAsia="Arial" w:hAnsi="Arial" w:cs="Arial"/>
          <w:color w:val="191D34"/>
          <w:sz w:val="24"/>
          <w:szCs w:val="24"/>
        </w:rPr>
        <w:t>patient</w:t>
      </w:r>
      <w:r w:rsidR="4ABD728C" w:rsidRPr="00C35C68">
        <w:rPr>
          <w:rFonts w:ascii="Arial" w:eastAsia="Arial" w:hAnsi="Arial" w:cs="Arial"/>
          <w:color w:val="191D34"/>
          <w:sz w:val="24"/>
          <w:szCs w:val="24"/>
        </w:rPr>
        <w:t xml:space="preserve"> outcomes and </w:t>
      </w:r>
      <w:r w:rsidR="183CB90D" w:rsidRPr="00C35C68">
        <w:rPr>
          <w:rFonts w:ascii="Arial" w:eastAsia="Arial" w:hAnsi="Arial" w:cs="Arial"/>
          <w:color w:val="191D34"/>
          <w:sz w:val="24"/>
          <w:szCs w:val="24"/>
        </w:rPr>
        <w:t>improve</w:t>
      </w:r>
      <w:r w:rsidR="4ABD728C" w:rsidRPr="00C35C68">
        <w:rPr>
          <w:rFonts w:ascii="Arial" w:eastAsia="Arial" w:hAnsi="Arial" w:cs="Arial"/>
          <w:color w:val="191D34"/>
          <w:sz w:val="24"/>
          <w:szCs w:val="24"/>
        </w:rPr>
        <w:t xml:space="preserve"> working </w:t>
      </w:r>
      <w:r w:rsidR="022CC5F2" w:rsidRPr="00C35C68">
        <w:rPr>
          <w:rFonts w:ascii="Arial" w:eastAsia="Arial" w:hAnsi="Arial" w:cs="Arial"/>
          <w:color w:val="191D34"/>
          <w:sz w:val="24"/>
          <w:szCs w:val="24"/>
        </w:rPr>
        <w:t>conditions</w:t>
      </w:r>
      <w:r w:rsidR="4ABD728C" w:rsidRPr="00C35C68">
        <w:rPr>
          <w:rFonts w:ascii="Arial" w:eastAsia="Arial" w:hAnsi="Arial" w:cs="Arial"/>
          <w:color w:val="191D34"/>
          <w:sz w:val="24"/>
          <w:szCs w:val="24"/>
        </w:rPr>
        <w:t xml:space="preserve"> for staff.</w:t>
      </w:r>
      <w:r w:rsidR="38DD1F42" w:rsidRPr="00C35C68">
        <w:rPr>
          <w:rFonts w:ascii="Arial" w:eastAsia="Arial" w:hAnsi="Arial" w:cs="Arial"/>
          <w:color w:val="191D34"/>
          <w:sz w:val="24"/>
          <w:szCs w:val="24"/>
        </w:rPr>
        <w:t xml:space="preserve"> </w:t>
      </w:r>
      <w:r w:rsidR="0C392948" w:rsidRPr="00C35C68">
        <w:rPr>
          <w:rFonts w:ascii="Arial" w:eastAsia="Arial" w:hAnsi="Arial" w:cs="Arial"/>
          <w:color w:val="191D34"/>
          <w:sz w:val="24"/>
          <w:szCs w:val="24"/>
        </w:rPr>
        <w:t>A</w:t>
      </w:r>
      <w:r w:rsidR="38DD1F42" w:rsidRPr="00C35C68">
        <w:rPr>
          <w:rFonts w:ascii="Arial" w:eastAsia="Arial" w:hAnsi="Arial" w:cs="Arial"/>
          <w:color w:val="191D34"/>
          <w:sz w:val="24"/>
          <w:szCs w:val="24"/>
        </w:rPr>
        <w:t>ll</w:t>
      </w:r>
      <w:r w:rsidR="27CCEACE" w:rsidRPr="00C35C68">
        <w:rPr>
          <w:rFonts w:ascii="Arial" w:eastAsia="Arial" w:hAnsi="Arial" w:cs="Arial"/>
          <w:color w:val="191D34"/>
          <w:sz w:val="24"/>
          <w:szCs w:val="24"/>
        </w:rPr>
        <w:t xml:space="preserve"> the characteristics mentioned above </w:t>
      </w:r>
      <w:r w:rsidR="38DD1F42" w:rsidRPr="00C35C68">
        <w:rPr>
          <w:rFonts w:ascii="Arial" w:eastAsia="Arial" w:hAnsi="Arial" w:cs="Arial"/>
          <w:color w:val="191D34"/>
          <w:sz w:val="24"/>
          <w:szCs w:val="24"/>
        </w:rPr>
        <w:t>can be applied to a leader in</w:t>
      </w:r>
      <w:r w:rsidR="6B3909CD" w:rsidRPr="00C35C68">
        <w:rPr>
          <w:rFonts w:ascii="Arial" w:eastAsia="Arial" w:hAnsi="Arial" w:cs="Arial"/>
          <w:color w:val="191D34"/>
          <w:sz w:val="24"/>
          <w:szCs w:val="24"/>
        </w:rPr>
        <w:t xml:space="preserve"> the ambulance service as it involves managing people</w:t>
      </w:r>
      <w:r w:rsidR="6B8B9BE0" w:rsidRPr="00C35C68">
        <w:rPr>
          <w:rFonts w:ascii="Arial" w:eastAsia="Arial" w:hAnsi="Arial" w:cs="Arial"/>
          <w:color w:val="191D34"/>
          <w:sz w:val="24"/>
          <w:szCs w:val="24"/>
        </w:rPr>
        <w:t>.</w:t>
      </w:r>
      <w:r w:rsidR="6B3909CD" w:rsidRPr="00C35C68">
        <w:rPr>
          <w:rFonts w:ascii="Arial" w:eastAsia="Arial" w:hAnsi="Arial" w:cs="Arial"/>
          <w:color w:val="191D34"/>
          <w:sz w:val="24"/>
          <w:szCs w:val="24"/>
        </w:rPr>
        <w:t xml:space="preserve"> </w:t>
      </w:r>
      <w:r w:rsidR="15260EE9" w:rsidRPr="00C35C68">
        <w:rPr>
          <w:rFonts w:ascii="Arial" w:hAnsi="Arial" w:cs="Arial"/>
          <w:sz w:val="24"/>
          <w:szCs w:val="24"/>
        </w:rPr>
        <w:br/>
      </w:r>
      <w:r w:rsidR="63FE27B5" w:rsidRPr="00C35C68">
        <w:rPr>
          <w:rFonts w:ascii="Arial" w:eastAsia="Arial" w:hAnsi="Arial" w:cs="Arial"/>
          <w:color w:val="191D34"/>
          <w:sz w:val="24"/>
          <w:szCs w:val="24"/>
        </w:rPr>
        <w:t xml:space="preserve">In relation to my role as a Senior Paramedic, this type of leadership would be greatly </w:t>
      </w:r>
      <w:r w:rsidR="7D2AE282" w:rsidRPr="00C35C68">
        <w:rPr>
          <w:rFonts w:ascii="Arial" w:eastAsia="Arial" w:hAnsi="Arial" w:cs="Arial"/>
          <w:color w:val="191D34"/>
          <w:sz w:val="24"/>
          <w:szCs w:val="24"/>
        </w:rPr>
        <w:t>beneficial</w:t>
      </w:r>
      <w:r w:rsidR="63FE27B5" w:rsidRPr="00C35C68">
        <w:rPr>
          <w:rFonts w:ascii="Arial" w:eastAsia="Arial" w:hAnsi="Arial" w:cs="Arial"/>
          <w:color w:val="191D34"/>
          <w:sz w:val="24"/>
          <w:szCs w:val="24"/>
        </w:rPr>
        <w:t xml:space="preserve"> as part of my role is to inform, educate </w:t>
      </w:r>
      <w:r w:rsidR="1FFB1064" w:rsidRPr="00C35C68">
        <w:rPr>
          <w:rFonts w:ascii="Arial" w:eastAsia="Arial" w:hAnsi="Arial" w:cs="Arial"/>
          <w:color w:val="191D34"/>
          <w:sz w:val="24"/>
          <w:szCs w:val="24"/>
        </w:rPr>
        <w:t xml:space="preserve">and facilitate </w:t>
      </w:r>
      <w:r w:rsidR="322D7833" w:rsidRPr="00C35C68">
        <w:rPr>
          <w:rFonts w:ascii="Arial" w:eastAsia="Arial" w:hAnsi="Arial" w:cs="Arial"/>
          <w:color w:val="191D34"/>
          <w:sz w:val="24"/>
          <w:szCs w:val="24"/>
        </w:rPr>
        <w:t>staff. Regarding updates of clinical policies and procedures</w:t>
      </w:r>
      <w:r w:rsidR="2779EBC6" w:rsidRPr="00C35C68">
        <w:rPr>
          <w:rFonts w:ascii="Arial" w:eastAsia="Arial" w:hAnsi="Arial" w:cs="Arial"/>
          <w:color w:val="191D34"/>
          <w:sz w:val="24"/>
          <w:szCs w:val="24"/>
        </w:rPr>
        <w:t xml:space="preserve"> and any new medications or clinical </w:t>
      </w:r>
      <w:r w:rsidR="4B53A7D2" w:rsidRPr="00C35C68">
        <w:rPr>
          <w:rFonts w:ascii="Arial" w:eastAsia="Arial" w:hAnsi="Arial" w:cs="Arial"/>
          <w:color w:val="191D34"/>
          <w:sz w:val="24"/>
          <w:szCs w:val="24"/>
        </w:rPr>
        <w:t>interventions</w:t>
      </w:r>
      <w:r w:rsidR="2779EBC6" w:rsidRPr="00C35C68">
        <w:rPr>
          <w:rFonts w:ascii="Arial" w:eastAsia="Arial" w:hAnsi="Arial" w:cs="Arial"/>
          <w:color w:val="191D34"/>
          <w:sz w:val="24"/>
          <w:szCs w:val="24"/>
        </w:rPr>
        <w:t xml:space="preserve">. </w:t>
      </w:r>
      <w:r w:rsidR="7D84B489" w:rsidRPr="00C35C68">
        <w:rPr>
          <w:rFonts w:ascii="Arial" w:eastAsia="Arial" w:hAnsi="Arial" w:cs="Arial"/>
          <w:color w:val="191D34"/>
          <w:sz w:val="24"/>
          <w:szCs w:val="24"/>
        </w:rPr>
        <w:t>To</w:t>
      </w:r>
      <w:r w:rsidR="2779EBC6" w:rsidRPr="00C35C68">
        <w:rPr>
          <w:rFonts w:ascii="Arial" w:eastAsia="Arial" w:hAnsi="Arial" w:cs="Arial"/>
          <w:color w:val="191D34"/>
          <w:sz w:val="24"/>
          <w:szCs w:val="24"/>
        </w:rPr>
        <w:t xml:space="preserve"> deliver this to staff effectively and with positive outcomes the leader </w:t>
      </w:r>
      <w:r w:rsidR="578E997C" w:rsidRPr="00C35C68">
        <w:rPr>
          <w:rFonts w:ascii="Arial" w:eastAsia="Arial" w:hAnsi="Arial" w:cs="Arial"/>
          <w:color w:val="191D34"/>
          <w:sz w:val="24"/>
          <w:szCs w:val="24"/>
        </w:rPr>
        <w:t>would</w:t>
      </w:r>
      <w:r w:rsidR="2779EBC6" w:rsidRPr="00C35C68">
        <w:rPr>
          <w:rFonts w:ascii="Arial" w:eastAsia="Arial" w:hAnsi="Arial" w:cs="Arial"/>
          <w:color w:val="191D34"/>
          <w:sz w:val="24"/>
          <w:szCs w:val="24"/>
        </w:rPr>
        <w:t xml:space="preserve"> need t</w:t>
      </w:r>
      <w:r w:rsidR="4B2BE8D3" w:rsidRPr="00C35C68">
        <w:rPr>
          <w:rFonts w:ascii="Arial" w:eastAsia="Arial" w:hAnsi="Arial" w:cs="Arial"/>
          <w:color w:val="191D34"/>
          <w:sz w:val="24"/>
          <w:szCs w:val="24"/>
        </w:rPr>
        <w:t>o</w:t>
      </w:r>
      <w:r w:rsidR="2779EBC6" w:rsidRPr="00C35C68">
        <w:rPr>
          <w:rFonts w:ascii="Arial" w:eastAsia="Arial" w:hAnsi="Arial" w:cs="Arial"/>
          <w:color w:val="191D34"/>
          <w:sz w:val="24"/>
          <w:szCs w:val="24"/>
        </w:rPr>
        <w:t xml:space="preserve"> be</w:t>
      </w:r>
      <w:r w:rsidR="1CD904C7" w:rsidRPr="00C35C68">
        <w:rPr>
          <w:rFonts w:ascii="Arial" w:eastAsia="Arial" w:hAnsi="Arial" w:cs="Arial"/>
          <w:color w:val="191D34"/>
          <w:sz w:val="24"/>
          <w:szCs w:val="24"/>
        </w:rPr>
        <w:t xml:space="preserve"> </w:t>
      </w:r>
      <w:r w:rsidR="3B05FEB7" w:rsidRPr="00C35C68">
        <w:rPr>
          <w:rFonts w:ascii="Arial" w:eastAsia="Arial" w:hAnsi="Arial" w:cs="Arial"/>
          <w:color w:val="191D34"/>
          <w:sz w:val="24"/>
          <w:szCs w:val="24"/>
        </w:rPr>
        <w:t>motivating, trustworthy and respected.</w:t>
      </w:r>
      <w:r w:rsidR="78368F2A" w:rsidRPr="00C35C68">
        <w:rPr>
          <w:rFonts w:ascii="Arial" w:eastAsia="Arial" w:hAnsi="Arial" w:cs="Arial"/>
          <w:color w:val="191D34"/>
          <w:sz w:val="24"/>
          <w:szCs w:val="24"/>
        </w:rPr>
        <w:t xml:space="preserve"> This is supported by </w:t>
      </w:r>
      <w:r w:rsidR="78368F2A" w:rsidRPr="00C35C68">
        <w:rPr>
          <w:rFonts w:ascii="Arial" w:eastAsia="Arial" w:hAnsi="Arial" w:cs="Arial"/>
          <w:color w:val="191D34"/>
          <w:sz w:val="24"/>
          <w:szCs w:val="24"/>
          <w:highlight w:val="yellow"/>
        </w:rPr>
        <w:t>Al-Sawai A (2013</w:t>
      </w:r>
      <w:r w:rsidR="70C9072E" w:rsidRPr="00C35C68">
        <w:rPr>
          <w:rFonts w:ascii="Arial" w:eastAsia="Arial" w:hAnsi="Arial" w:cs="Arial"/>
          <w:color w:val="191D34"/>
          <w:sz w:val="24"/>
          <w:szCs w:val="24"/>
          <w:highlight w:val="yellow"/>
        </w:rPr>
        <w:t xml:space="preserve">). </w:t>
      </w:r>
      <w:r w:rsidR="70C9072E" w:rsidRPr="00C35C68">
        <w:rPr>
          <w:rFonts w:ascii="Arial" w:eastAsia="Arial" w:hAnsi="Arial" w:cs="Arial"/>
          <w:color w:val="191D34"/>
          <w:sz w:val="24"/>
          <w:szCs w:val="24"/>
        </w:rPr>
        <w:t>We</w:t>
      </w:r>
      <w:r w:rsidR="1CD904C7" w:rsidRPr="00C35C68">
        <w:rPr>
          <w:rFonts w:ascii="Arial" w:eastAsia="Arial" w:hAnsi="Arial" w:cs="Arial"/>
          <w:color w:val="191D34"/>
          <w:sz w:val="24"/>
          <w:szCs w:val="24"/>
        </w:rPr>
        <w:t xml:space="preserve"> all share the same goal and focus regardless of role or grade and that is provide the most up t</w:t>
      </w:r>
      <w:r w:rsidR="3E0AC450" w:rsidRPr="00C35C68">
        <w:rPr>
          <w:rFonts w:ascii="Arial" w:eastAsia="Arial" w:hAnsi="Arial" w:cs="Arial"/>
          <w:color w:val="191D34"/>
          <w:sz w:val="24"/>
          <w:szCs w:val="24"/>
        </w:rPr>
        <w:t>o</w:t>
      </w:r>
      <w:r w:rsidR="1CD904C7" w:rsidRPr="00C35C68">
        <w:rPr>
          <w:rFonts w:ascii="Arial" w:eastAsia="Arial" w:hAnsi="Arial" w:cs="Arial"/>
          <w:color w:val="191D34"/>
          <w:sz w:val="24"/>
          <w:szCs w:val="24"/>
        </w:rPr>
        <w:t xml:space="preserve"> date and</w:t>
      </w:r>
      <w:r w:rsidR="3BB73B8C" w:rsidRPr="00C35C68">
        <w:rPr>
          <w:rFonts w:ascii="Arial" w:eastAsia="Arial" w:hAnsi="Arial" w:cs="Arial"/>
          <w:color w:val="191D34"/>
          <w:sz w:val="24"/>
          <w:szCs w:val="24"/>
        </w:rPr>
        <w:t xml:space="preserve"> best patient focus care.</w:t>
      </w:r>
    </w:p>
    <w:p w14:paraId="397A3877" w14:textId="09FB1E49" w:rsidR="15260EE9" w:rsidRPr="00C35C68" w:rsidRDefault="15260EE9" w:rsidP="586E6FA2">
      <w:pPr>
        <w:spacing w:line="360" w:lineRule="auto"/>
        <w:rPr>
          <w:rFonts w:ascii="Arial" w:eastAsia="Arial" w:hAnsi="Arial" w:cs="Arial"/>
          <w:color w:val="191D34"/>
          <w:sz w:val="24"/>
          <w:szCs w:val="24"/>
          <w:lang w:val="en-US"/>
        </w:rPr>
      </w:pPr>
    </w:p>
    <w:p w14:paraId="51CAE9E4" w14:textId="0E197D4A" w:rsidR="15260EE9" w:rsidRPr="00C35C68" w:rsidRDefault="179876A0" w:rsidP="586E6FA2">
      <w:pPr>
        <w:pStyle w:val="ListParagraph"/>
        <w:numPr>
          <w:ilvl w:val="0"/>
          <w:numId w:val="4"/>
        </w:numPr>
        <w:spacing w:line="360" w:lineRule="auto"/>
        <w:rPr>
          <w:rFonts w:ascii="Arial" w:eastAsia="Arial" w:hAnsi="Arial" w:cs="Arial"/>
          <w:color w:val="212121"/>
          <w:sz w:val="24"/>
          <w:szCs w:val="24"/>
          <w:highlight w:val="yellow"/>
          <w:lang w:val="en-US"/>
        </w:rPr>
      </w:pPr>
      <w:r w:rsidRPr="00C35C68">
        <w:rPr>
          <w:rFonts w:ascii="Arial" w:eastAsia="Arial" w:hAnsi="Arial" w:cs="Arial"/>
          <w:color w:val="212121"/>
          <w:sz w:val="24"/>
          <w:szCs w:val="24"/>
        </w:rPr>
        <w:t xml:space="preserve">Situational leadership theory suggests that no single </w:t>
      </w:r>
      <w:r w:rsidRPr="00C35C68">
        <w:rPr>
          <w:rFonts w:ascii="Arial" w:eastAsia="Arial" w:hAnsi="Arial" w:cs="Arial"/>
          <w:sz w:val="24"/>
          <w:szCs w:val="24"/>
        </w:rPr>
        <w:t xml:space="preserve">leadership </w:t>
      </w:r>
      <w:r w:rsidR="5DE5A6D7" w:rsidRPr="00C35C68">
        <w:rPr>
          <w:rFonts w:ascii="Arial" w:eastAsia="Arial" w:hAnsi="Arial" w:cs="Arial"/>
          <w:sz w:val="24"/>
          <w:szCs w:val="24"/>
        </w:rPr>
        <w:t xml:space="preserve">style </w:t>
      </w:r>
      <w:r w:rsidRPr="00C35C68">
        <w:rPr>
          <w:rFonts w:ascii="Arial" w:eastAsia="Arial" w:hAnsi="Arial" w:cs="Arial"/>
          <w:color w:val="212121"/>
          <w:sz w:val="24"/>
          <w:szCs w:val="24"/>
        </w:rPr>
        <w:t>is best. Instead, it depends on which type of leadership and strategies are best suited to the task.</w:t>
      </w:r>
      <w:r w:rsidR="3B7232AC" w:rsidRPr="00C35C68">
        <w:rPr>
          <w:rFonts w:ascii="Arial" w:eastAsia="Arial" w:hAnsi="Arial" w:cs="Arial"/>
          <w:color w:val="212121"/>
          <w:sz w:val="24"/>
          <w:szCs w:val="24"/>
        </w:rPr>
        <w:t xml:space="preserve"> </w:t>
      </w:r>
      <w:proofErr w:type="gramStart"/>
      <w:r w:rsidR="3897B505" w:rsidRPr="00C35C68">
        <w:rPr>
          <w:rFonts w:ascii="Arial" w:eastAsia="Arial" w:hAnsi="Arial" w:cs="Arial"/>
          <w:color w:val="212121"/>
          <w:sz w:val="24"/>
          <w:szCs w:val="24"/>
          <w:highlight w:val="yellow"/>
        </w:rPr>
        <w:t>Indeed</w:t>
      </w:r>
      <w:proofErr w:type="gramEnd"/>
      <w:r w:rsidR="3897B505" w:rsidRPr="00C35C68">
        <w:rPr>
          <w:rFonts w:ascii="Arial" w:eastAsia="Arial" w:hAnsi="Arial" w:cs="Arial"/>
          <w:color w:val="212121"/>
          <w:sz w:val="24"/>
          <w:szCs w:val="24"/>
          <w:highlight w:val="yellow"/>
        </w:rPr>
        <w:t xml:space="preserve"> Editorial Team (2023)</w:t>
      </w:r>
      <w:r w:rsidR="3897B505" w:rsidRPr="00C35C68">
        <w:rPr>
          <w:rFonts w:ascii="Arial" w:eastAsia="Arial" w:hAnsi="Arial" w:cs="Arial"/>
          <w:color w:val="212121"/>
          <w:sz w:val="24"/>
          <w:szCs w:val="24"/>
        </w:rPr>
        <w:t xml:space="preserve"> define situational leadership as Situational leadership is style in which a leader adapts their style of leading to suit the current work environment and/or needs of a team</w:t>
      </w:r>
      <w:r w:rsidR="39F8ED9A" w:rsidRPr="00C35C68">
        <w:rPr>
          <w:rFonts w:ascii="Arial" w:eastAsia="Arial" w:hAnsi="Arial" w:cs="Arial"/>
          <w:color w:val="212121"/>
          <w:sz w:val="24"/>
          <w:szCs w:val="24"/>
        </w:rPr>
        <w:t>.</w:t>
      </w:r>
      <w:r w:rsidR="15260EE9" w:rsidRPr="00C35C68">
        <w:rPr>
          <w:rFonts w:ascii="Arial" w:hAnsi="Arial" w:cs="Arial"/>
          <w:sz w:val="24"/>
          <w:szCs w:val="24"/>
        </w:rPr>
        <w:br/>
      </w:r>
      <w:r w:rsidR="7E5F770A" w:rsidRPr="00C35C68">
        <w:rPr>
          <w:rFonts w:ascii="Arial" w:eastAsia="Arial" w:hAnsi="Arial" w:cs="Arial"/>
          <w:color w:val="212121"/>
          <w:sz w:val="24"/>
          <w:szCs w:val="24"/>
        </w:rPr>
        <w:t xml:space="preserve">This supports </w:t>
      </w:r>
      <w:proofErr w:type="spellStart"/>
      <w:r w:rsidR="10B9CF10" w:rsidRPr="00C35C68">
        <w:rPr>
          <w:rFonts w:ascii="Arial" w:eastAsia="Arial" w:hAnsi="Arial" w:cs="Arial"/>
          <w:sz w:val="24"/>
          <w:szCs w:val="24"/>
          <w:highlight w:val="yellow"/>
        </w:rPr>
        <w:t>Hershkovich</w:t>
      </w:r>
      <w:proofErr w:type="spellEnd"/>
      <w:r w:rsidR="10B9CF10" w:rsidRPr="00C35C68">
        <w:rPr>
          <w:rFonts w:ascii="Arial" w:eastAsia="Arial" w:hAnsi="Arial" w:cs="Arial"/>
          <w:sz w:val="24"/>
          <w:szCs w:val="24"/>
          <w:highlight w:val="yellow"/>
        </w:rPr>
        <w:t>, O. et al. (2016)</w:t>
      </w:r>
      <w:r w:rsidR="10B9CF10" w:rsidRPr="00C35C68">
        <w:rPr>
          <w:rFonts w:ascii="Arial" w:eastAsia="Arial" w:hAnsi="Arial" w:cs="Arial"/>
          <w:sz w:val="24"/>
          <w:szCs w:val="24"/>
        </w:rPr>
        <w:t>,</w:t>
      </w:r>
      <w:r w:rsidR="7E5F770A" w:rsidRPr="00C35C68">
        <w:rPr>
          <w:rFonts w:ascii="Arial" w:eastAsia="Arial" w:hAnsi="Arial" w:cs="Arial"/>
          <w:color w:val="212121"/>
          <w:sz w:val="24"/>
          <w:szCs w:val="24"/>
        </w:rPr>
        <w:t xml:space="preserve"> who stated that emergency </w:t>
      </w:r>
      <w:r w:rsidR="36CCBEF5" w:rsidRPr="00C35C68">
        <w:rPr>
          <w:rFonts w:ascii="Arial" w:eastAsia="Arial" w:hAnsi="Arial" w:cs="Arial"/>
          <w:color w:val="212121"/>
          <w:sz w:val="24"/>
          <w:szCs w:val="24"/>
        </w:rPr>
        <w:t>medicine</w:t>
      </w:r>
      <w:r w:rsidR="7E5F770A" w:rsidRPr="00C35C68">
        <w:rPr>
          <w:rFonts w:ascii="Arial" w:eastAsia="Arial" w:hAnsi="Arial" w:cs="Arial"/>
          <w:color w:val="212121"/>
          <w:sz w:val="24"/>
          <w:szCs w:val="24"/>
        </w:rPr>
        <w:t xml:space="preserve"> requires a unique set of competencies to manage undifferentiated, complex conditions</w:t>
      </w:r>
      <w:r w:rsidR="3D335559" w:rsidRPr="00C35C68">
        <w:rPr>
          <w:rFonts w:ascii="Arial" w:eastAsia="Arial" w:hAnsi="Arial" w:cs="Arial"/>
          <w:color w:val="212121"/>
          <w:sz w:val="24"/>
          <w:szCs w:val="24"/>
        </w:rPr>
        <w:t xml:space="preserve"> at any given time</w:t>
      </w:r>
      <w:r w:rsidR="7E5F770A" w:rsidRPr="00C35C68">
        <w:rPr>
          <w:rFonts w:ascii="Arial" w:eastAsia="Arial" w:hAnsi="Arial" w:cs="Arial"/>
          <w:color w:val="212121"/>
          <w:sz w:val="24"/>
          <w:szCs w:val="24"/>
        </w:rPr>
        <w:t xml:space="preserve">. These conditions can be life-threatening, acute, and </w:t>
      </w:r>
      <w:r w:rsidR="7E5F770A" w:rsidRPr="00C35C68">
        <w:rPr>
          <w:rFonts w:ascii="Arial" w:eastAsia="Arial" w:hAnsi="Arial" w:cs="Arial"/>
          <w:color w:val="212121"/>
          <w:sz w:val="24"/>
          <w:szCs w:val="24"/>
        </w:rPr>
        <w:lastRenderedPageBreak/>
        <w:t>urgent</w:t>
      </w:r>
      <w:r w:rsidR="74B61568" w:rsidRPr="00C35C68">
        <w:rPr>
          <w:rFonts w:ascii="Arial" w:eastAsia="Arial" w:hAnsi="Arial" w:cs="Arial"/>
          <w:color w:val="212121"/>
          <w:sz w:val="24"/>
          <w:szCs w:val="24"/>
        </w:rPr>
        <w:t>.</w:t>
      </w:r>
      <w:r w:rsidR="7E5F770A" w:rsidRPr="00C35C68">
        <w:rPr>
          <w:rFonts w:ascii="Arial" w:eastAsia="Arial" w:hAnsi="Arial" w:cs="Arial"/>
          <w:color w:val="212121"/>
          <w:sz w:val="24"/>
          <w:szCs w:val="24"/>
        </w:rPr>
        <w:t xml:space="preserve"> </w:t>
      </w:r>
      <w:r w:rsidR="5BC220AA" w:rsidRPr="00C35C68">
        <w:rPr>
          <w:rFonts w:ascii="Arial" w:eastAsia="Arial" w:hAnsi="Arial" w:cs="Arial"/>
          <w:color w:val="212121"/>
          <w:sz w:val="24"/>
          <w:szCs w:val="24"/>
        </w:rPr>
        <w:t xml:space="preserve">Hence </w:t>
      </w:r>
      <w:r w:rsidR="43FB500B" w:rsidRPr="00C35C68">
        <w:rPr>
          <w:rFonts w:ascii="Arial" w:eastAsia="Arial" w:hAnsi="Arial" w:cs="Arial"/>
          <w:color w:val="212121"/>
          <w:sz w:val="24"/>
          <w:szCs w:val="24"/>
        </w:rPr>
        <w:t>the requirement and</w:t>
      </w:r>
      <w:r w:rsidR="7E5F770A" w:rsidRPr="00C35C68">
        <w:rPr>
          <w:rFonts w:ascii="Arial" w:eastAsia="Arial" w:hAnsi="Arial" w:cs="Arial"/>
          <w:color w:val="212121"/>
          <w:sz w:val="24"/>
          <w:szCs w:val="24"/>
        </w:rPr>
        <w:t xml:space="preserve"> capabilities for quick and accurate decision-making, timely assessment, management, and appropriate disposition.</w:t>
      </w:r>
      <w:r w:rsidR="15260EE9" w:rsidRPr="00C35C68">
        <w:rPr>
          <w:rFonts w:ascii="Arial" w:hAnsi="Arial" w:cs="Arial"/>
          <w:sz w:val="24"/>
          <w:szCs w:val="24"/>
        </w:rPr>
        <w:br/>
      </w:r>
      <w:r w:rsidR="15260EE9" w:rsidRPr="00C35C68">
        <w:rPr>
          <w:rFonts w:ascii="Arial" w:hAnsi="Arial" w:cs="Arial"/>
          <w:sz w:val="24"/>
          <w:szCs w:val="24"/>
        </w:rPr>
        <w:br/>
      </w:r>
      <w:r w:rsidR="3A43965E" w:rsidRPr="00C35C68">
        <w:rPr>
          <w:rFonts w:ascii="Arial" w:eastAsia="Arial" w:hAnsi="Arial" w:cs="Arial"/>
          <w:color w:val="212121"/>
          <w:sz w:val="24"/>
          <w:szCs w:val="24"/>
          <w:highlight w:val="yellow"/>
        </w:rPr>
        <w:t>Hersey and Blanchard (1969)</w:t>
      </w:r>
      <w:r w:rsidR="3A43965E" w:rsidRPr="00C35C68">
        <w:rPr>
          <w:rFonts w:ascii="Arial" w:eastAsia="Arial" w:hAnsi="Arial" w:cs="Arial"/>
          <w:color w:val="212121"/>
          <w:sz w:val="24"/>
          <w:szCs w:val="24"/>
        </w:rPr>
        <w:t xml:space="preserve"> suggested that situational leadership might use one or more of the following: T</w:t>
      </w:r>
      <w:r w:rsidR="583DA028" w:rsidRPr="00C35C68">
        <w:rPr>
          <w:rFonts w:ascii="Arial" w:eastAsia="Arial" w:hAnsi="Arial" w:cs="Arial"/>
          <w:color w:val="212121"/>
          <w:sz w:val="24"/>
          <w:szCs w:val="24"/>
        </w:rPr>
        <w:t>elling</w:t>
      </w:r>
      <w:r w:rsidR="326B5492" w:rsidRPr="00C35C68">
        <w:rPr>
          <w:rFonts w:ascii="Arial" w:eastAsia="Arial" w:hAnsi="Arial" w:cs="Arial"/>
          <w:color w:val="212121"/>
          <w:sz w:val="24"/>
          <w:szCs w:val="24"/>
        </w:rPr>
        <w:t xml:space="preserve"> (where the leader makes all the </w:t>
      </w:r>
      <w:r w:rsidR="01C46BBE" w:rsidRPr="00C35C68">
        <w:rPr>
          <w:rFonts w:ascii="Arial" w:eastAsia="Arial" w:hAnsi="Arial" w:cs="Arial"/>
          <w:color w:val="212121"/>
          <w:sz w:val="24"/>
          <w:szCs w:val="24"/>
        </w:rPr>
        <w:t>decisions</w:t>
      </w:r>
      <w:r w:rsidR="326B5492" w:rsidRPr="00C35C68">
        <w:rPr>
          <w:rFonts w:ascii="Arial" w:eastAsia="Arial" w:hAnsi="Arial" w:cs="Arial"/>
          <w:color w:val="212121"/>
          <w:sz w:val="24"/>
          <w:szCs w:val="24"/>
        </w:rPr>
        <w:t xml:space="preserve"> then communicates them to team).</w:t>
      </w:r>
      <w:r w:rsidR="76EAE938" w:rsidRPr="00C35C68">
        <w:rPr>
          <w:rFonts w:ascii="Arial" w:eastAsia="Arial" w:hAnsi="Arial" w:cs="Arial"/>
          <w:color w:val="212121"/>
          <w:sz w:val="24"/>
          <w:szCs w:val="24"/>
        </w:rPr>
        <w:t xml:space="preserve"> </w:t>
      </w:r>
      <w:r w:rsidR="01A54D7F" w:rsidRPr="00C35C68">
        <w:rPr>
          <w:rFonts w:ascii="Arial" w:eastAsia="Arial" w:hAnsi="Arial" w:cs="Arial"/>
          <w:color w:val="212121"/>
          <w:sz w:val="24"/>
          <w:szCs w:val="24"/>
        </w:rPr>
        <w:t>S</w:t>
      </w:r>
      <w:r w:rsidR="76EAE938" w:rsidRPr="00C35C68">
        <w:rPr>
          <w:rFonts w:ascii="Arial" w:eastAsia="Arial" w:hAnsi="Arial" w:cs="Arial"/>
          <w:color w:val="212121"/>
          <w:sz w:val="24"/>
          <w:szCs w:val="24"/>
        </w:rPr>
        <w:t>elling</w:t>
      </w:r>
      <w:r w:rsidR="06D31B8B" w:rsidRPr="00C35C68">
        <w:rPr>
          <w:rFonts w:ascii="Arial" w:eastAsia="Arial" w:hAnsi="Arial" w:cs="Arial"/>
          <w:color w:val="212121"/>
          <w:sz w:val="24"/>
          <w:szCs w:val="24"/>
        </w:rPr>
        <w:t xml:space="preserve"> (used when the team/individual is not willing or </w:t>
      </w:r>
      <w:r w:rsidR="398B35E5" w:rsidRPr="00C35C68">
        <w:rPr>
          <w:rFonts w:ascii="Arial" w:eastAsia="Arial" w:hAnsi="Arial" w:cs="Arial"/>
          <w:color w:val="212121"/>
          <w:sz w:val="24"/>
          <w:szCs w:val="24"/>
        </w:rPr>
        <w:t>unmotivated</w:t>
      </w:r>
      <w:r w:rsidR="06D31B8B" w:rsidRPr="00C35C68">
        <w:rPr>
          <w:rFonts w:ascii="Arial" w:eastAsia="Arial" w:hAnsi="Arial" w:cs="Arial"/>
          <w:color w:val="212121"/>
          <w:sz w:val="24"/>
          <w:szCs w:val="24"/>
        </w:rPr>
        <w:t xml:space="preserve"> to engage in task).</w:t>
      </w:r>
      <w:r w:rsidR="058D8A11" w:rsidRPr="00C35C68">
        <w:rPr>
          <w:rFonts w:ascii="Arial" w:eastAsia="Arial" w:hAnsi="Arial" w:cs="Arial"/>
          <w:color w:val="212121"/>
          <w:sz w:val="24"/>
          <w:szCs w:val="24"/>
        </w:rPr>
        <w:t xml:space="preserve"> </w:t>
      </w:r>
      <w:r w:rsidR="73C66F60" w:rsidRPr="00C35C68">
        <w:rPr>
          <w:rFonts w:ascii="Arial" w:eastAsia="Arial" w:hAnsi="Arial" w:cs="Arial"/>
          <w:color w:val="212121"/>
          <w:sz w:val="24"/>
          <w:szCs w:val="24"/>
        </w:rPr>
        <w:t>P</w:t>
      </w:r>
      <w:r w:rsidR="76EAE938" w:rsidRPr="00C35C68">
        <w:rPr>
          <w:rFonts w:ascii="Arial" w:eastAsia="Arial" w:hAnsi="Arial" w:cs="Arial"/>
          <w:color w:val="212121"/>
          <w:sz w:val="24"/>
          <w:szCs w:val="24"/>
        </w:rPr>
        <w:t>articipating</w:t>
      </w:r>
      <w:r w:rsidR="7C9F8B8F" w:rsidRPr="00C35C68">
        <w:rPr>
          <w:rFonts w:ascii="Arial" w:eastAsia="Arial" w:hAnsi="Arial" w:cs="Arial"/>
          <w:color w:val="212121"/>
          <w:sz w:val="24"/>
          <w:szCs w:val="24"/>
        </w:rPr>
        <w:t xml:space="preserve"> (may be used when a team/</w:t>
      </w:r>
      <w:r w:rsidR="7DCBBB03" w:rsidRPr="00C35C68">
        <w:rPr>
          <w:rFonts w:ascii="Arial" w:eastAsia="Arial" w:hAnsi="Arial" w:cs="Arial"/>
          <w:color w:val="212121"/>
          <w:sz w:val="24"/>
          <w:szCs w:val="24"/>
        </w:rPr>
        <w:t>individual</w:t>
      </w:r>
      <w:r w:rsidR="7C9F8B8F" w:rsidRPr="00C35C68">
        <w:rPr>
          <w:rFonts w:ascii="Arial" w:eastAsia="Arial" w:hAnsi="Arial" w:cs="Arial"/>
          <w:color w:val="212121"/>
          <w:sz w:val="24"/>
          <w:szCs w:val="24"/>
        </w:rPr>
        <w:t xml:space="preserve"> is </w:t>
      </w:r>
      <w:r w:rsidR="6886AD92" w:rsidRPr="00C35C68">
        <w:rPr>
          <w:rFonts w:ascii="Arial" w:eastAsia="Arial" w:hAnsi="Arial" w:cs="Arial"/>
          <w:color w:val="212121"/>
          <w:sz w:val="24"/>
          <w:szCs w:val="24"/>
        </w:rPr>
        <w:t>competent</w:t>
      </w:r>
      <w:r w:rsidR="7C9F8B8F" w:rsidRPr="00C35C68">
        <w:rPr>
          <w:rFonts w:ascii="Arial" w:eastAsia="Arial" w:hAnsi="Arial" w:cs="Arial"/>
          <w:color w:val="212121"/>
          <w:sz w:val="24"/>
          <w:szCs w:val="24"/>
        </w:rPr>
        <w:t xml:space="preserve"> in the task but not confident enough to complete).</w:t>
      </w:r>
      <w:r w:rsidR="1AAC0FB1" w:rsidRPr="00C35C68">
        <w:rPr>
          <w:rFonts w:ascii="Arial" w:eastAsia="Arial" w:hAnsi="Arial" w:cs="Arial"/>
          <w:color w:val="212121"/>
          <w:sz w:val="24"/>
          <w:szCs w:val="24"/>
        </w:rPr>
        <w:t xml:space="preserve"> </w:t>
      </w:r>
      <w:r w:rsidR="1473FCC8" w:rsidRPr="00C35C68">
        <w:rPr>
          <w:rFonts w:ascii="Arial" w:eastAsia="Arial" w:hAnsi="Arial" w:cs="Arial"/>
          <w:color w:val="212121"/>
          <w:sz w:val="24"/>
          <w:szCs w:val="24"/>
        </w:rPr>
        <w:t>Lastly,</w:t>
      </w:r>
      <w:r w:rsidR="158BEA5B" w:rsidRPr="00C35C68">
        <w:rPr>
          <w:rFonts w:ascii="Arial" w:eastAsia="Arial" w:hAnsi="Arial" w:cs="Arial"/>
          <w:color w:val="212121"/>
          <w:sz w:val="24"/>
          <w:szCs w:val="24"/>
        </w:rPr>
        <w:t xml:space="preserve"> </w:t>
      </w:r>
      <w:proofErr w:type="gramStart"/>
      <w:r w:rsidR="3A1CAA98" w:rsidRPr="00C35C68">
        <w:rPr>
          <w:rFonts w:ascii="Arial" w:eastAsia="Arial" w:hAnsi="Arial" w:cs="Arial"/>
          <w:color w:val="212121"/>
          <w:sz w:val="24"/>
          <w:szCs w:val="24"/>
        </w:rPr>
        <w:t>D</w:t>
      </w:r>
      <w:r w:rsidR="76EAE938" w:rsidRPr="00C35C68">
        <w:rPr>
          <w:rFonts w:ascii="Arial" w:eastAsia="Arial" w:hAnsi="Arial" w:cs="Arial"/>
          <w:color w:val="212121"/>
          <w:sz w:val="24"/>
          <w:szCs w:val="24"/>
        </w:rPr>
        <w:t>elegating</w:t>
      </w:r>
      <w:proofErr w:type="gramEnd"/>
      <w:r w:rsidR="73692D3D" w:rsidRPr="00C35C68">
        <w:rPr>
          <w:rFonts w:ascii="Arial" w:eastAsia="Arial" w:hAnsi="Arial" w:cs="Arial"/>
          <w:color w:val="212121"/>
          <w:sz w:val="24"/>
          <w:szCs w:val="24"/>
        </w:rPr>
        <w:t xml:space="preserve"> (</w:t>
      </w:r>
      <w:r w:rsidR="025DC632" w:rsidRPr="00C35C68">
        <w:rPr>
          <w:rFonts w:ascii="Arial" w:eastAsia="Arial" w:hAnsi="Arial" w:cs="Arial"/>
          <w:color w:val="212121"/>
          <w:sz w:val="24"/>
          <w:szCs w:val="24"/>
        </w:rPr>
        <w:t xml:space="preserve">where the team are </w:t>
      </w:r>
      <w:r w:rsidR="3548D465" w:rsidRPr="00C35C68">
        <w:rPr>
          <w:rFonts w:ascii="Arial" w:eastAsia="Arial" w:hAnsi="Arial" w:cs="Arial"/>
          <w:color w:val="212121"/>
          <w:sz w:val="24"/>
          <w:szCs w:val="24"/>
        </w:rPr>
        <w:t>effective</w:t>
      </w:r>
      <w:r w:rsidR="025DC632" w:rsidRPr="00C35C68">
        <w:rPr>
          <w:rFonts w:ascii="Arial" w:eastAsia="Arial" w:hAnsi="Arial" w:cs="Arial"/>
          <w:color w:val="212121"/>
          <w:sz w:val="24"/>
          <w:szCs w:val="24"/>
        </w:rPr>
        <w:t xml:space="preserve"> and </w:t>
      </w:r>
      <w:r w:rsidR="4C6442EB" w:rsidRPr="00C35C68">
        <w:rPr>
          <w:rFonts w:ascii="Arial" w:eastAsia="Arial" w:hAnsi="Arial" w:cs="Arial"/>
          <w:color w:val="212121"/>
          <w:sz w:val="24"/>
          <w:szCs w:val="24"/>
        </w:rPr>
        <w:t>require</w:t>
      </w:r>
      <w:r w:rsidR="025DC632" w:rsidRPr="00C35C68">
        <w:rPr>
          <w:rFonts w:ascii="Arial" w:eastAsia="Arial" w:hAnsi="Arial" w:cs="Arial"/>
          <w:color w:val="212121"/>
          <w:sz w:val="24"/>
          <w:szCs w:val="24"/>
        </w:rPr>
        <w:t xml:space="preserve"> little guidance)</w:t>
      </w:r>
      <w:r w:rsidR="44F115CC" w:rsidRPr="00C35C68">
        <w:rPr>
          <w:rFonts w:ascii="Arial" w:eastAsia="Arial" w:hAnsi="Arial" w:cs="Arial"/>
          <w:color w:val="212121"/>
          <w:sz w:val="24"/>
          <w:szCs w:val="24"/>
        </w:rPr>
        <w:t xml:space="preserve">. </w:t>
      </w:r>
      <w:r w:rsidR="4609D300" w:rsidRPr="00C35C68">
        <w:rPr>
          <w:rFonts w:ascii="Arial" w:eastAsia="Arial" w:hAnsi="Arial" w:cs="Arial"/>
          <w:color w:val="212121"/>
          <w:sz w:val="24"/>
          <w:szCs w:val="24"/>
          <w:highlight w:val="yellow"/>
        </w:rPr>
        <w:t xml:space="preserve">Hersey, P. </w:t>
      </w:r>
      <w:r w:rsidR="56D90DA9" w:rsidRPr="00C35C68">
        <w:rPr>
          <w:rFonts w:ascii="Arial" w:eastAsia="Arial" w:hAnsi="Arial" w:cs="Arial"/>
          <w:color w:val="212121"/>
          <w:sz w:val="24"/>
          <w:szCs w:val="24"/>
          <w:highlight w:val="yellow"/>
        </w:rPr>
        <w:t>(</w:t>
      </w:r>
      <w:r w:rsidR="4609D300" w:rsidRPr="00C35C68">
        <w:rPr>
          <w:rFonts w:ascii="Arial" w:eastAsia="Arial" w:hAnsi="Arial" w:cs="Arial"/>
          <w:color w:val="212121"/>
          <w:sz w:val="24"/>
          <w:szCs w:val="24"/>
          <w:highlight w:val="yellow"/>
        </w:rPr>
        <w:t>2014</w:t>
      </w:r>
      <w:r w:rsidR="2CA47403" w:rsidRPr="00C35C68">
        <w:rPr>
          <w:rFonts w:ascii="Arial" w:eastAsia="Arial" w:hAnsi="Arial" w:cs="Arial"/>
          <w:color w:val="212121"/>
          <w:sz w:val="24"/>
          <w:szCs w:val="24"/>
          <w:highlight w:val="yellow"/>
        </w:rPr>
        <w:t>)</w:t>
      </w:r>
      <w:r w:rsidR="08C93755" w:rsidRPr="00C35C68">
        <w:rPr>
          <w:rFonts w:ascii="Arial" w:eastAsia="Arial" w:hAnsi="Arial" w:cs="Arial"/>
          <w:color w:val="212121"/>
          <w:sz w:val="24"/>
          <w:szCs w:val="24"/>
          <w:highlight w:val="yellow"/>
        </w:rPr>
        <w:t>.</w:t>
      </w:r>
      <w:r w:rsidR="08C93755" w:rsidRPr="00C35C68">
        <w:rPr>
          <w:rFonts w:ascii="Arial" w:eastAsia="Arial" w:hAnsi="Arial" w:cs="Arial"/>
          <w:color w:val="212121"/>
          <w:sz w:val="24"/>
          <w:szCs w:val="24"/>
        </w:rPr>
        <w:t xml:space="preserve"> All of these may occur </w:t>
      </w:r>
      <w:r w:rsidR="5BB17BD8" w:rsidRPr="00C35C68">
        <w:rPr>
          <w:rFonts w:ascii="Arial" w:eastAsia="Arial" w:hAnsi="Arial" w:cs="Arial"/>
          <w:color w:val="212121"/>
          <w:sz w:val="24"/>
          <w:szCs w:val="24"/>
        </w:rPr>
        <w:t xml:space="preserve">at some point when managing a team or overseeing a clinical </w:t>
      </w:r>
      <w:r w:rsidR="75F872DB" w:rsidRPr="00C35C68">
        <w:rPr>
          <w:rFonts w:ascii="Arial" w:eastAsia="Arial" w:hAnsi="Arial" w:cs="Arial"/>
          <w:color w:val="212121"/>
          <w:sz w:val="24"/>
          <w:szCs w:val="24"/>
        </w:rPr>
        <w:t>scenario</w:t>
      </w:r>
      <w:r w:rsidR="5BB17BD8" w:rsidRPr="00C35C68">
        <w:rPr>
          <w:rFonts w:ascii="Arial" w:eastAsia="Arial" w:hAnsi="Arial" w:cs="Arial"/>
          <w:color w:val="212121"/>
          <w:sz w:val="24"/>
          <w:szCs w:val="24"/>
        </w:rPr>
        <w:t xml:space="preserve">. </w:t>
      </w:r>
      <w:r w:rsidR="0D965DEF" w:rsidRPr="00C35C68">
        <w:rPr>
          <w:rFonts w:ascii="Arial" w:eastAsia="Arial" w:hAnsi="Arial" w:cs="Arial"/>
          <w:color w:val="212121"/>
          <w:sz w:val="24"/>
          <w:szCs w:val="24"/>
        </w:rPr>
        <w:t xml:space="preserve">It may depend on staff clinical grade and their skills or experience of staff. </w:t>
      </w:r>
      <w:r w:rsidR="458E0F1E" w:rsidRPr="00C35C68">
        <w:rPr>
          <w:rFonts w:ascii="Arial" w:eastAsia="Arial" w:hAnsi="Arial" w:cs="Arial"/>
          <w:color w:val="212121"/>
          <w:sz w:val="24"/>
          <w:szCs w:val="24"/>
        </w:rPr>
        <w:t>This leadership style makes it easier to apply to all/any situation and environment.</w:t>
      </w:r>
      <w:r w:rsidR="35D4B47C" w:rsidRPr="00C35C68">
        <w:rPr>
          <w:rFonts w:ascii="Arial" w:eastAsia="Arial" w:hAnsi="Arial" w:cs="Arial"/>
          <w:color w:val="212121"/>
          <w:sz w:val="24"/>
          <w:szCs w:val="24"/>
        </w:rPr>
        <w:t xml:space="preserve"> </w:t>
      </w:r>
      <w:r w:rsidR="15260EE9" w:rsidRPr="00C35C68">
        <w:rPr>
          <w:rFonts w:ascii="Arial" w:hAnsi="Arial" w:cs="Arial"/>
          <w:sz w:val="24"/>
          <w:szCs w:val="24"/>
        </w:rPr>
        <w:br/>
      </w:r>
      <w:r w:rsidR="35D4B47C" w:rsidRPr="00C35C68">
        <w:rPr>
          <w:rFonts w:ascii="Arial" w:eastAsia="Arial" w:hAnsi="Arial" w:cs="Arial"/>
          <w:color w:val="212121"/>
          <w:sz w:val="24"/>
          <w:szCs w:val="24"/>
        </w:rPr>
        <w:t xml:space="preserve">However, it focuses more on immediate needs as opposed </w:t>
      </w:r>
      <w:r w:rsidR="6BA1B859" w:rsidRPr="00C35C68">
        <w:rPr>
          <w:rFonts w:ascii="Arial" w:eastAsia="Arial" w:hAnsi="Arial" w:cs="Arial"/>
          <w:color w:val="212121"/>
          <w:sz w:val="24"/>
          <w:szCs w:val="24"/>
        </w:rPr>
        <w:t>to long</w:t>
      </w:r>
      <w:r w:rsidR="35D4B47C" w:rsidRPr="00C35C68">
        <w:rPr>
          <w:rFonts w:ascii="Arial" w:eastAsia="Arial" w:hAnsi="Arial" w:cs="Arial"/>
          <w:color w:val="212121"/>
          <w:sz w:val="24"/>
          <w:szCs w:val="24"/>
        </w:rPr>
        <w:t xml:space="preserve"> term needs and additionally </w:t>
      </w:r>
      <w:r w:rsidR="517A0951" w:rsidRPr="00C35C68">
        <w:rPr>
          <w:rFonts w:ascii="Arial" w:eastAsia="Arial" w:hAnsi="Arial" w:cs="Arial"/>
          <w:color w:val="212121"/>
          <w:sz w:val="24"/>
          <w:szCs w:val="24"/>
        </w:rPr>
        <w:t>i</w:t>
      </w:r>
      <w:r w:rsidR="35D4B47C" w:rsidRPr="00C35C68">
        <w:rPr>
          <w:rFonts w:ascii="Arial" w:eastAsia="Arial" w:hAnsi="Arial" w:cs="Arial"/>
          <w:sz w:val="24"/>
          <w:szCs w:val="24"/>
        </w:rPr>
        <w:t>t can be ineffective in task-orientated environments</w:t>
      </w:r>
      <w:r w:rsidR="6E70D347" w:rsidRPr="00C35C68">
        <w:rPr>
          <w:rFonts w:ascii="Arial" w:eastAsia="Arial" w:hAnsi="Arial" w:cs="Arial"/>
          <w:sz w:val="24"/>
          <w:szCs w:val="24"/>
        </w:rPr>
        <w:t xml:space="preserve">. </w:t>
      </w:r>
      <w:r w:rsidR="6E70D347" w:rsidRPr="00C35C68">
        <w:rPr>
          <w:rFonts w:ascii="Arial" w:eastAsia="Arial" w:hAnsi="Arial" w:cs="Arial"/>
          <w:sz w:val="24"/>
          <w:szCs w:val="24"/>
          <w:highlight w:val="yellow"/>
        </w:rPr>
        <w:t>(</w:t>
      </w:r>
      <w:r w:rsidR="6E70D347" w:rsidRPr="00C35C68">
        <w:rPr>
          <w:rFonts w:ascii="Arial" w:eastAsia="Arial" w:hAnsi="Arial" w:cs="Arial"/>
          <w:color w:val="000000" w:themeColor="text1"/>
          <w:sz w:val="24"/>
          <w:szCs w:val="24"/>
          <w:highlight w:val="yellow"/>
        </w:rPr>
        <w:t>Gardener et al, 2021)</w:t>
      </w:r>
      <w:r w:rsidR="02B9B5B0" w:rsidRPr="00C35C68">
        <w:rPr>
          <w:rFonts w:ascii="Arial" w:eastAsia="Arial" w:hAnsi="Arial" w:cs="Arial"/>
          <w:color w:val="000000" w:themeColor="text1"/>
          <w:sz w:val="24"/>
          <w:szCs w:val="24"/>
          <w:highlight w:val="yellow"/>
        </w:rPr>
        <w:t>.</w:t>
      </w:r>
      <w:r w:rsidR="02B9B5B0" w:rsidRPr="00C35C68">
        <w:rPr>
          <w:rFonts w:ascii="Arial" w:eastAsia="Arial" w:hAnsi="Arial" w:cs="Arial"/>
          <w:color w:val="000000" w:themeColor="text1"/>
          <w:sz w:val="24"/>
          <w:szCs w:val="24"/>
        </w:rPr>
        <w:t xml:space="preserve"> This is also supported by </w:t>
      </w:r>
      <w:r w:rsidR="76CC3EAA" w:rsidRPr="00C35C68">
        <w:rPr>
          <w:rFonts w:ascii="Arial" w:eastAsia="Arial" w:hAnsi="Arial" w:cs="Arial"/>
          <w:color w:val="000000" w:themeColor="text1"/>
          <w:sz w:val="24"/>
          <w:szCs w:val="24"/>
          <w:highlight w:val="yellow"/>
        </w:rPr>
        <w:t>Cherry</w:t>
      </w:r>
      <w:r w:rsidR="30EF5A70" w:rsidRPr="00C35C68">
        <w:rPr>
          <w:rFonts w:ascii="Arial" w:eastAsia="Arial" w:hAnsi="Arial" w:cs="Arial"/>
          <w:color w:val="000000" w:themeColor="text1"/>
          <w:sz w:val="24"/>
          <w:szCs w:val="24"/>
          <w:highlight w:val="yellow"/>
        </w:rPr>
        <w:t>,</w:t>
      </w:r>
      <w:r w:rsidR="02B9B5B0" w:rsidRPr="00C35C68">
        <w:rPr>
          <w:rFonts w:ascii="Arial" w:eastAsia="Arial" w:hAnsi="Arial" w:cs="Arial"/>
          <w:color w:val="000000" w:themeColor="text1"/>
          <w:sz w:val="24"/>
          <w:szCs w:val="24"/>
          <w:highlight w:val="yellow"/>
        </w:rPr>
        <w:t xml:space="preserve"> (201</w:t>
      </w:r>
      <w:r w:rsidR="1DBD166D" w:rsidRPr="00C35C68">
        <w:rPr>
          <w:rFonts w:ascii="Arial" w:eastAsia="Arial" w:hAnsi="Arial" w:cs="Arial"/>
          <w:color w:val="000000" w:themeColor="text1"/>
          <w:sz w:val="24"/>
          <w:szCs w:val="24"/>
          <w:highlight w:val="yellow"/>
        </w:rPr>
        <w:t>8</w:t>
      </w:r>
      <w:r w:rsidR="02B9B5B0" w:rsidRPr="00C35C68">
        <w:rPr>
          <w:rFonts w:ascii="Arial" w:eastAsia="Arial" w:hAnsi="Arial" w:cs="Arial"/>
          <w:color w:val="000000" w:themeColor="text1"/>
          <w:sz w:val="24"/>
          <w:szCs w:val="24"/>
          <w:highlight w:val="yellow"/>
        </w:rPr>
        <w:t>)</w:t>
      </w:r>
      <w:r w:rsidR="02B9B5B0" w:rsidRPr="00C35C68">
        <w:rPr>
          <w:rFonts w:ascii="Arial" w:eastAsia="Arial" w:hAnsi="Arial" w:cs="Arial"/>
          <w:color w:val="000000" w:themeColor="text1"/>
          <w:sz w:val="24"/>
          <w:szCs w:val="24"/>
        </w:rPr>
        <w:t xml:space="preserve"> who adds that </w:t>
      </w:r>
      <w:r w:rsidR="257716AC" w:rsidRPr="00C35C68">
        <w:rPr>
          <w:rFonts w:ascii="Arial" w:eastAsia="Arial" w:hAnsi="Arial" w:cs="Arial"/>
          <w:color w:val="000000" w:themeColor="text1"/>
          <w:sz w:val="24"/>
          <w:szCs w:val="24"/>
        </w:rPr>
        <w:t>‘</w:t>
      </w:r>
      <w:r w:rsidR="257716AC" w:rsidRPr="00C35C68">
        <w:rPr>
          <w:rFonts w:ascii="Arial" w:eastAsia="Arial" w:hAnsi="Arial" w:cs="Arial"/>
          <w:color w:val="212121"/>
          <w:sz w:val="24"/>
          <w:szCs w:val="24"/>
        </w:rPr>
        <w:t>leaders need to consider the level of maturity of each individual group member. The maturity level is a measure of an individual's ability to complete a task, as well as their willingness to complete the task.’</w:t>
      </w:r>
      <w:r w:rsidR="15260EE9" w:rsidRPr="00C35C68">
        <w:rPr>
          <w:rFonts w:ascii="Arial" w:hAnsi="Arial" w:cs="Arial"/>
          <w:sz w:val="24"/>
          <w:szCs w:val="24"/>
        </w:rPr>
        <w:br/>
      </w:r>
      <w:r w:rsidR="45A6F621" w:rsidRPr="00C35C68">
        <w:rPr>
          <w:rFonts w:ascii="Arial" w:eastAsia="Arial" w:hAnsi="Arial" w:cs="Arial"/>
          <w:color w:val="212121"/>
          <w:sz w:val="24"/>
          <w:szCs w:val="24"/>
        </w:rPr>
        <w:t xml:space="preserve">As a healthcare provider we are task </w:t>
      </w:r>
      <w:r w:rsidR="631A1BC9" w:rsidRPr="00C35C68">
        <w:rPr>
          <w:rFonts w:ascii="Arial" w:eastAsia="Arial" w:hAnsi="Arial" w:cs="Arial"/>
          <w:color w:val="212121"/>
          <w:sz w:val="24"/>
          <w:szCs w:val="24"/>
        </w:rPr>
        <w:t>orientated</w:t>
      </w:r>
      <w:r w:rsidR="45A6F621" w:rsidRPr="00C35C68">
        <w:rPr>
          <w:rFonts w:ascii="Arial" w:eastAsia="Arial" w:hAnsi="Arial" w:cs="Arial"/>
          <w:color w:val="212121"/>
          <w:sz w:val="24"/>
          <w:szCs w:val="24"/>
        </w:rPr>
        <w:t xml:space="preserve"> in terms of </w:t>
      </w:r>
      <w:r w:rsidR="044BDB53" w:rsidRPr="00C35C68">
        <w:rPr>
          <w:rFonts w:ascii="Arial" w:eastAsia="Arial" w:hAnsi="Arial" w:cs="Arial"/>
          <w:color w:val="212121"/>
          <w:sz w:val="24"/>
          <w:szCs w:val="24"/>
        </w:rPr>
        <w:t>providing</w:t>
      </w:r>
      <w:r w:rsidR="45A6F621" w:rsidRPr="00C35C68">
        <w:rPr>
          <w:rFonts w:ascii="Arial" w:eastAsia="Arial" w:hAnsi="Arial" w:cs="Arial"/>
          <w:color w:val="212121"/>
          <w:sz w:val="24"/>
          <w:szCs w:val="24"/>
        </w:rPr>
        <w:t xml:space="preserve"> </w:t>
      </w:r>
      <w:r w:rsidR="131D5C8A" w:rsidRPr="00C35C68">
        <w:rPr>
          <w:rFonts w:ascii="Arial" w:eastAsia="Arial" w:hAnsi="Arial" w:cs="Arial"/>
          <w:color w:val="212121"/>
          <w:sz w:val="24"/>
          <w:szCs w:val="24"/>
        </w:rPr>
        <w:t>the best</w:t>
      </w:r>
      <w:r w:rsidR="45A6F621" w:rsidRPr="00C35C68">
        <w:rPr>
          <w:rFonts w:ascii="Arial" w:eastAsia="Arial" w:hAnsi="Arial" w:cs="Arial"/>
          <w:color w:val="212121"/>
          <w:sz w:val="24"/>
          <w:szCs w:val="24"/>
        </w:rPr>
        <w:t xml:space="preserve"> care for our patients. As a frontline paramedic we see, treat and convey/refer to the most </w:t>
      </w:r>
      <w:r w:rsidR="5ACA5298" w:rsidRPr="00C35C68">
        <w:rPr>
          <w:rFonts w:ascii="Arial" w:eastAsia="Arial" w:hAnsi="Arial" w:cs="Arial"/>
          <w:color w:val="212121"/>
          <w:sz w:val="24"/>
          <w:szCs w:val="24"/>
        </w:rPr>
        <w:t>appropriate</w:t>
      </w:r>
      <w:r w:rsidR="45A6F621" w:rsidRPr="00C35C68">
        <w:rPr>
          <w:rFonts w:ascii="Arial" w:eastAsia="Arial" w:hAnsi="Arial" w:cs="Arial"/>
          <w:color w:val="212121"/>
          <w:sz w:val="24"/>
          <w:szCs w:val="24"/>
        </w:rPr>
        <w:t xml:space="preserve"> </w:t>
      </w:r>
      <w:r w:rsidR="547AFE0A" w:rsidRPr="00C35C68">
        <w:rPr>
          <w:rFonts w:ascii="Arial" w:eastAsia="Arial" w:hAnsi="Arial" w:cs="Arial"/>
          <w:color w:val="212121"/>
          <w:sz w:val="24"/>
          <w:szCs w:val="24"/>
        </w:rPr>
        <w:t xml:space="preserve">outcome for the patients. </w:t>
      </w:r>
      <w:r w:rsidR="15260EE9" w:rsidRPr="00C35C68">
        <w:rPr>
          <w:rFonts w:ascii="Arial" w:hAnsi="Arial" w:cs="Arial"/>
          <w:sz w:val="24"/>
          <w:szCs w:val="24"/>
        </w:rPr>
        <w:br/>
      </w:r>
      <w:r w:rsidR="1535595C" w:rsidRPr="00C35C68">
        <w:rPr>
          <w:rFonts w:ascii="Arial" w:eastAsia="Arial" w:hAnsi="Arial" w:cs="Arial"/>
          <w:color w:val="212121"/>
          <w:sz w:val="24"/>
          <w:szCs w:val="24"/>
        </w:rPr>
        <w:t xml:space="preserve">In terms of maturity of staff, we have different clinical grades which may impact on completing tasks due to skill level. A </w:t>
      </w:r>
      <w:r w:rsidR="30F37D4D" w:rsidRPr="00C35C68">
        <w:rPr>
          <w:rFonts w:ascii="Arial" w:eastAsia="Arial" w:hAnsi="Arial" w:cs="Arial"/>
          <w:color w:val="212121"/>
          <w:sz w:val="24"/>
          <w:szCs w:val="24"/>
        </w:rPr>
        <w:t>situational</w:t>
      </w:r>
      <w:r w:rsidR="1535595C" w:rsidRPr="00C35C68">
        <w:rPr>
          <w:rFonts w:ascii="Arial" w:eastAsia="Arial" w:hAnsi="Arial" w:cs="Arial"/>
          <w:color w:val="212121"/>
          <w:sz w:val="24"/>
          <w:szCs w:val="24"/>
        </w:rPr>
        <w:t xml:space="preserve"> leader would need to consider this when managing a scene/patient</w:t>
      </w:r>
      <w:r w:rsidR="065BB086" w:rsidRPr="00C35C68">
        <w:rPr>
          <w:rFonts w:ascii="Arial" w:eastAsia="Arial" w:hAnsi="Arial" w:cs="Arial"/>
          <w:color w:val="212121"/>
          <w:sz w:val="24"/>
          <w:szCs w:val="24"/>
        </w:rPr>
        <w:t xml:space="preserve"> and </w:t>
      </w:r>
      <w:r w:rsidR="66794346" w:rsidRPr="00C35C68">
        <w:rPr>
          <w:rFonts w:ascii="Arial" w:eastAsia="Arial" w:hAnsi="Arial" w:cs="Arial"/>
          <w:color w:val="212121"/>
          <w:sz w:val="24"/>
          <w:szCs w:val="24"/>
        </w:rPr>
        <w:t>delegating</w:t>
      </w:r>
      <w:r w:rsidR="065BB086" w:rsidRPr="00C35C68">
        <w:rPr>
          <w:rFonts w:ascii="Arial" w:eastAsia="Arial" w:hAnsi="Arial" w:cs="Arial"/>
          <w:color w:val="212121"/>
          <w:sz w:val="24"/>
          <w:szCs w:val="24"/>
        </w:rPr>
        <w:t xml:space="preserve"> appropriately. </w:t>
      </w:r>
      <w:r w:rsidR="329BEE49" w:rsidRPr="00C35C68">
        <w:rPr>
          <w:rFonts w:ascii="Arial" w:eastAsia="Arial" w:hAnsi="Arial" w:cs="Arial"/>
          <w:color w:val="212121"/>
          <w:sz w:val="24"/>
          <w:szCs w:val="24"/>
        </w:rPr>
        <w:t xml:space="preserve">If a leader can adapt their leadership style to suit a situation or </w:t>
      </w:r>
      <w:proofErr w:type="gramStart"/>
      <w:r w:rsidR="329BEE49" w:rsidRPr="00C35C68">
        <w:rPr>
          <w:rFonts w:ascii="Arial" w:eastAsia="Arial" w:hAnsi="Arial" w:cs="Arial"/>
          <w:color w:val="212121"/>
          <w:sz w:val="24"/>
          <w:szCs w:val="24"/>
        </w:rPr>
        <w:t>person</w:t>
      </w:r>
      <w:proofErr w:type="gramEnd"/>
      <w:r w:rsidR="329BEE49" w:rsidRPr="00C35C68">
        <w:rPr>
          <w:rFonts w:ascii="Arial" w:eastAsia="Arial" w:hAnsi="Arial" w:cs="Arial"/>
          <w:color w:val="212121"/>
          <w:sz w:val="24"/>
          <w:szCs w:val="24"/>
        </w:rPr>
        <w:t xml:space="preserve"> then this will be more effective. </w:t>
      </w:r>
      <w:r w:rsidR="329BEE49" w:rsidRPr="00C35C68">
        <w:rPr>
          <w:rFonts w:ascii="Arial" w:eastAsia="Arial" w:hAnsi="Arial" w:cs="Arial"/>
          <w:color w:val="212121"/>
          <w:sz w:val="24"/>
          <w:szCs w:val="24"/>
          <w:highlight w:val="yellow"/>
        </w:rPr>
        <w:t>Goleman (2000).</w:t>
      </w:r>
      <w:r w:rsidR="23E93FAF" w:rsidRPr="00C35C68">
        <w:rPr>
          <w:rFonts w:ascii="Arial" w:eastAsia="Arial" w:hAnsi="Arial" w:cs="Arial"/>
          <w:color w:val="212121"/>
          <w:sz w:val="24"/>
          <w:szCs w:val="24"/>
          <w:highlight w:val="yellow"/>
        </w:rPr>
        <w:t xml:space="preserve"> </w:t>
      </w:r>
      <w:r w:rsidR="23E93FAF" w:rsidRPr="00C35C68">
        <w:rPr>
          <w:rFonts w:ascii="Arial" w:eastAsia="Arial" w:hAnsi="Arial" w:cs="Arial"/>
          <w:color w:val="212121"/>
          <w:sz w:val="24"/>
          <w:szCs w:val="24"/>
        </w:rPr>
        <w:t>However, this st</w:t>
      </w:r>
      <w:r w:rsidR="0BC6130D" w:rsidRPr="00C35C68">
        <w:rPr>
          <w:rFonts w:ascii="Arial" w:eastAsia="Arial" w:hAnsi="Arial" w:cs="Arial"/>
          <w:color w:val="212121"/>
          <w:sz w:val="24"/>
          <w:szCs w:val="24"/>
        </w:rPr>
        <w:t>y</w:t>
      </w:r>
      <w:r w:rsidR="23E93FAF" w:rsidRPr="00C35C68">
        <w:rPr>
          <w:rFonts w:ascii="Arial" w:eastAsia="Arial" w:hAnsi="Arial" w:cs="Arial"/>
          <w:color w:val="212121"/>
          <w:sz w:val="24"/>
          <w:szCs w:val="24"/>
        </w:rPr>
        <w:t xml:space="preserve">le may cause </w:t>
      </w:r>
      <w:r w:rsidR="234F6181" w:rsidRPr="00C35C68">
        <w:rPr>
          <w:rFonts w:ascii="Arial" w:eastAsia="Arial" w:hAnsi="Arial" w:cs="Arial"/>
          <w:color w:val="212121"/>
          <w:sz w:val="24"/>
          <w:szCs w:val="24"/>
        </w:rPr>
        <w:t>confusion</w:t>
      </w:r>
      <w:r w:rsidR="23E93FAF" w:rsidRPr="00C35C68">
        <w:rPr>
          <w:rFonts w:ascii="Arial" w:eastAsia="Arial" w:hAnsi="Arial" w:cs="Arial"/>
          <w:color w:val="212121"/>
          <w:sz w:val="24"/>
          <w:szCs w:val="24"/>
        </w:rPr>
        <w:t xml:space="preserve"> an</w:t>
      </w:r>
      <w:r w:rsidR="1D3F760C" w:rsidRPr="00C35C68">
        <w:rPr>
          <w:rFonts w:ascii="Arial" w:eastAsia="Arial" w:hAnsi="Arial" w:cs="Arial"/>
          <w:color w:val="212121"/>
          <w:sz w:val="24"/>
          <w:szCs w:val="24"/>
        </w:rPr>
        <w:t>d</w:t>
      </w:r>
      <w:r w:rsidR="23E93FAF" w:rsidRPr="00C35C68">
        <w:rPr>
          <w:rFonts w:ascii="Arial" w:eastAsia="Arial" w:hAnsi="Arial" w:cs="Arial"/>
          <w:color w:val="212121"/>
          <w:sz w:val="24"/>
          <w:szCs w:val="24"/>
        </w:rPr>
        <w:t xml:space="preserve"> lack of </w:t>
      </w:r>
      <w:r w:rsidR="4C7C5A14" w:rsidRPr="00C35C68">
        <w:rPr>
          <w:rFonts w:ascii="Arial" w:eastAsia="Arial" w:hAnsi="Arial" w:cs="Arial"/>
          <w:color w:val="212121"/>
          <w:sz w:val="24"/>
          <w:szCs w:val="24"/>
        </w:rPr>
        <w:t>clarity</w:t>
      </w:r>
      <w:r w:rsidR="23E93FAF" w:rsidRPr="00C35C68">
        <w:rPr>
          <w:rFonts w:ascii="Arial" w:eastAsia="Arial" w:hAnsi="Arial" w:cs="Arial"/>
          <w:color w:val="212121"/>
          <w:sz w:val="24"/>
          <w:szCs w:val="24"/>
        </w:rPr>
        <w:t xml:space="preserve"> to those who are being managed and may be </w:t>
      </w:r>
      <w:r w:rsidR="58040DAA" w:rsidRPr="00C35C68">
        <w:rPr>
          <w:rFonts w:ascii="Arial" w:eastAsia="Arial" w:hAnsi="Arial" w:cs="Arial"/>
          <w:color w:val="212121"/>
          <w:sz w:val="24"/>
          <w:szCs w:val="24"/>
        </w:rPr>
        <w:t>difficult</w:t>
      </w:r>
      <w:r w:rsidR="23E93FAF" w:rsidRPr="00C35C68">
        <w:rPr>
          <w:rFonts w:ascii="Arial" w:eastAsia="Arial" w:hAnsi="Arial" w:cs="Arial"/>
          <w:color w:val="212121"/>
          <w:sz w:val="24"/>
          <w:szCs w:val="24"/>
        </w:rPr>
        <w:t xml:space="preserve"> to maintain in the long </w:t>
      </w:r>
      <w:r w:rsidR="3B7A0115" w:rsidRPr="00C35C68">
        <w:rPr>
          <w:rFonts w:ascii="Arial" w:eastAsia="Arial" w:hAnsi="Arial" w:cs="Arial"/>
          <w:color w:val="212121"/>
          <w:sz w:val="24"/>
          <w:szCs w:val="24"/>
        </w:rPr>
        <w:t>term</w:t>
      </w:r>
      <w:r w:rsidR="62056F91" w:rsidRPr="00C35C68">
        <w:rPr>
          <w:rFonts w:ascii="Arial" w:eastAsia="Arial" w:hAnsi="Arial" w:cs="Arial"/>
          <w:color w:val="212121"/>
          <w:sz w:val="24"/>
          <w:szCs w:val="24"/>
        </w:rPr>
        <w:t xml:space="preserve">. theory focuses on the importance of context in effective leadership and supports the belief that there is no one best set of leadership traits or behaviours. On the contrary, </w:t>
      </w:r>
      <w:r w:rsidR="62056F91" w:rsidRPr="00C35C68">
        <w:rPr>
          <w:rFonts w:ascii="Arial" w:eastAsia="Arial" w:hAnsi="Arial" w:cs="Arial"/>
          <w:color w:val="212121"/>
          <w:sz w:val="24"/>
          <w:szCs w:val="24"/>
          <w:highlight w:val="yellow"/>
        </w:rPr>
        <w:t>Fiedler</w:t>
      </w:r>
      <w:r w:rsidR="1E53ED56" w:rsidRPr="00C35C68">
        <w:rPr>
          <w:rFonts w:ascii="Arial" w:eastAsia="Arial" w:hAnsi="Arial" w:cs="Arial"/>
          <w:color w:val="212121"/>
          <w:sz w:val="24"/>
          <w:szCs w:val="24"/>
          <w:highlight w:val="yellow"/>
        </w:rPr>
        <w:t xml:space="preserve"> (1974)</w:t>
      </w:r>
      <w:r w:rsidR="1E53ED56" w:rsidRPr="00C35C68">
        <w:rPr>
          <w:rFonts w:ascii="Arial" w:eastAsia="Arial" w:hAnsi="Arial" w:cs="Arial"/>
          <w:color w:val="212121"/>
          <w:sz w:val="24"/>
          <w:szCs w:val="24"/>
        </w:rPr>
        <w:t>,</w:t>
      </w:r>
      <w:r w:rsidR="62056F91" w:rsidRPr="00C35C68">
        <w:rPr>
          <w:rFonts w:ascii="Arial" w:eastAsia="Arial" w:hAnsi="Arial" w:cs="Arial"/>
          <w:color w:val="212121"/>
          <w:sz w:val="24"/>
          <w:szCs w:val="24"/>
        </w:rPr>
        <w:t xml:space="preserve"> assert that because a leader’s style </w:t>
      </w:r>
      <w:r w:rsidR="62056F91" w:rsidRPr="00C35C68">
        <w:rPr>
          <w:rFonts w:ascii="Arial" w:eastAsia="Arial" w:hAnsi="Arial" w:cs="Arial"/>
          <w:color w:val="212121"/>
          <w:sz w:val="24"/>
          <w:szCs w:val="24"/>
        </w:rPr>
        <w:lastRenderedPageBreak/>
        <w:t xml:space="preserve">is fixed, they should be put into situations that best match their style. In other words, effectiveness as a leader is determined by how well their leadership style matches a particular </w:t>
      </w:r>
      <w:r w:rsidR="63A13FF2" w:rsidRPr="00C35C68">
        <w:rPr>
          <w:rFonts w:ascii="Arial" w:eastAsia="Arial" w:hAnsi="Arial" w:cs="Arial"/>
          <w:color w:val="212121"/>
          <w:sz w:val="24"/>
          <w:szCs w:val="24"/>
        </w:rPr>
        <w:t>situation</w:t>
      </w:r>
      <w:r w:rsidR="008566A1" w:rsidRPr="00C35C68">
        <w:rPr>
          <w:rFonts w:ascii="Arial" w:eastAsia="Arial" w:hAnsi="Arial" w:cs="Arial"/>
          <w:color w:val="212121"/>
          <w:sz w:val="24"/>
          <w:szCs w:val="24"/>
        </w:rPr>
        <w:t>.</w:t>
      </w:r>
    </w:p>
    <w:p w14:paraId="1AAB79CD" w14:textId="60C77AAE" w:rsidR="15260EE9" w:rsidRPr="00C35C68" w:rsidRDefault="15260EE9" w:rsidP="586E6FA2">
      <w:pPr>
        <w:spacing w:line="360" w:lineRule="auto"/>
        <w:rPr>
          <w:rFonts w:ascii="Arial" w:eastAsia="Arial" w:hAnsi="Arial" w:cs="Arial"/>
          <w:color w:val="222222"/>
          <w:sz w:val="24"/>
          <w:szCs w:val="24"/>
          <w:lang w:val="en-US"/>
        </w:rPr>
      </w:pPr>
    </w:p>
    <w:p w14:paraId="5E57CFD1" w14:textId="5F8CD724" w:rsidR="15260EE9" w:rsidRPr="00C35C68" w:rsidRDefault="24A1335C" w:rsidP="586E6FA2">
      <w:pPr>
        <w:pStyle w:val="ListParagraph"/>
        <w:numPr>
          <w:ilvl w:val="0"/>
          <w:numId w:val="4"/>
        </w:numPr>
        <w:spacing w:after="0" w:line="360" w:lineRule="auto"/>
        <w:rPr>
          <w:rFonts w:ascii="Arial" w:eastAsia="Arial Nova" w:hAnsi="Arial" w:cs="Arial"/>
          <w:sz w:val="24"/>
          <w:szCs w:val="24"/>
        </w:rPr>
      </w:pPr>
      <w:r w:rsidRPr="00C35C68">
        <w:rPr>
          <w:rFonts w:ascii="Arial" w:eastAsia="Arial" w:hAnsi="Arial" w:cs="Arial"/>
          <w:color w:val="4A4A4A"/>
          <w:sz w:val="24"/>
          <w:szCs w:val="24"/>
        </w:rPr>
        <w:t>Behavioural</w:t>
      </w:r>
      <w:r w:rsidR="3F07B09F" w:rsidRPr="00C35C68">
        <w:rPr>
          <w:rFonts w:ascii="Arial" w:eastAsia="Arial" w:hAnsi="Arial" w:cs="Arial"/>
          <w:color w:val="4A4A4A"/>
          <w:sz w:val="24"/>
          <w:szCs w:val="24"/>
        </w:rPr>
        <w:t xml:space="preserve"> theory</w:t>
      </w:r>
      <w:r w:rsidR="7AF909D9" w:rsidRPr="00C35C68">
        <w:rPr>
          <w:rFonts w:ascii="Arial" w:eastAsia="Arial" w:hAnsi="Arial" w:cs="Arial"/>
          <w:color w:val="4A4A4A"/>
          <w:sz w:val="24"/>
          <w:szCs w:val="24"/>
        </w:rPr>
        <w:t xml:space="preserve"> which was developed in the 1960s</w:t>
      </w:r>
      <w:r w:rsidR="3F07B09F" w:rsidRPr="00C35C68">
        <w:rPr>
          <w:rFonts w:ascii="Arial" w:eastAsia="Arial" w:hAnsi="Arial" w:cs="Arial"/>
          <w:color w:val="4A4A4A"/>
          <w:sz w:val="24"/>
          <w:szCs w:val="24"/>
        </w:rPr>
        <w:t xml:space="preserve"> argued that a leader's success is based on their ability to respond to environmental factors.</w:t>
      </w:r>
      <w:r w:rsidR="70E9A426" w:rsidRPr="00C35C68">
        <w:rPr>
          <w:rFonts w:ascii="Arial" w:eastAsia="Arial" w:hAnsi="Arial" w:cs="Arial"/>
          <w:color w:val="4A4A4A"/>
          <w:sz w:val="24"/>
          <w:szCs w:val="24"/>
        </w:rPr>
        <w:t xml:space="preserve"> Therefore, anyone can become a leader if they learn and implement certain </w:t>
      </w:r>
      <w:r w:rsidR="3905C61D" w:rsidRPr="00C35C68">
        <w:rPr>
          <w:rFonts w:ascii="Arial" w:eastAsia="Arial" w:hAnsi="Arial" w:cs="Arial"/>
          <w:color w:val="4A4A4A"/>
          <w:sz w:val="24"/>
          <w:szCs w:val="24"/>
        </w:rPr>
        <w:t>behaviours</w:t>
      </w:r>
      <w:r w:rsidR="70E9A426" w:rsidRPr="00C35C68">
        <w:rPr>
          <w:rFonts w:ascii="Arial" w:eastAsia="Arial" w:hAnsi="Arial" w:cs="Arial"/>
          <w:color w:val="4A4A4A"/>
          <w:sz w:val="24"/>
          <w:szCs w:val="24"/>
        </w:rPr>
        <w:t>.</w:t>
      </w:r>
      <w:r w:rsidR="61659593" w:rsidRPr="00C35C68">
        <w:rPr>
          <w:rFonts w:ascii="Arial" w:eastAsia="Arial" w:hAnsi="Arial" w:cs="Arial"/>
          <w:color w:val="4A4A4A"/>
          <w:sz w:val="24"/>
          <w:szCs w:val="24"/>
        </w:rPr>
        <w:t xml:space="preserve"> </w:t>
      </w:r>
      <w:r w:rsidR="61659593" w:rsidRPr="00C35C68">
        <w:rPr>
          <w:rFonts w:ascii="Arial" w:eastAsia="Arial" w:hAnsi="Arial" w:cs="Arial"/>
          <w:color w:val="4A4A4A"/>
          <w:sz w:val="24"/>
          <w:szCs w:val="24"/>
          <w:highlight w:val="yellow"/>
        </w:rPr>
        <w:t>(</w:t>
      </w:r>
      <w:r w:rsidR="61659593" w:rsidRPr="00C35C68">
        <w:rPr>
          <w:rFonts w:ascii="Arial" w:eastAsia="Arial" w:hAnsi="Arial" w:cs="Arial"/>
          <w:color w:val="222222"/>
          <w:sz w:val="24"/>
          <w:szCs w:val="24"/>
          <w:highlight w:val="yellow"/>
        </w:rPr>
        <w:t>Nawaz</w:t>
      </w:r>
      <w:r w:rsidR="6E62C381" w:rsidRPr="00C35C68">
        <w:rPr>
          <w:rFonts w:ascii="Arial" w:eastAsia="Arial" w:hAnsi="Arial" w:cs="Arial"/>
          <w:color w:val="222222"/>
          <w:sz w:val="24"/>
          <w:szCs w:val="24"/>
          <w:highlight w:val="yellow"/>
        </w:rPr>
        <w:t xml:space="preserve"> et al</w:t>
      </w:r>
      <w:r w:rsidR="61659593" w:rsidRPr="00C35C68">
        <w:rPr>
          <w:rFonts w:ascii="Arial" w:eastAsia="Arial" w:hAnsi="Arial" w:cs="Arial"/>
          <w:color w:val="222222"/>
          <w:sz w:val="24"/>
          <w:szCs w:val="24"/>
          <w:highlight w:val="yellow"/>
        </w:rPr>
        <w:t>, 2016.</w:t>
      </w:r>
      <w:r w:rsidR="61659593" w:rsidRPr="00C35C68">
        <w:rPr>
          <w:rFonts w:ascii="Arial" w:eastAsia="Arial" w:hAnsi="Arial" w:cs="Arial"/>
          <w:color w:val="222222"/>
          <w:sz w:val="24"/>
          <w:szCs w:val="24"/>
        </w:rPr>
        <w:t>)</w:t>
      </w:r>
      <w:r w:rsidR="15260EE9" w:rsidRPr="00C35C68">
        <w:rPr>
          <w:rFonts w:ascii="Arial" w:hAnsi="Arial" w:cs="Arial"/>
          <w:sz w:val="24"/>
          <w:szCs w:val="24"/>
        </w:rPr>
        <w:br/>
      </w:r>
      <w:r w:rsidR="3218BD83" w:rsidRPr="00C35C68">
        <w:rPr>
          <w:rFonts w:ascii="Arial" w:eastAsia="Arial" w:hAnsi="Arial" w:cs="Arial"/>
          <w:color w:val="222222"/>
          <w:sz w:val="24"/>
          <w:szCs w:val="24"/>
        </w:rPr>
        <w:t xml:space="preserve">It puts emphasis on the </w:t>
      </w:r>
      <w:r w:rsidR="57013F20" w:rsidRPr="00C35C68">
        <w:rPr>
          <w:rFonts w:ascii="Arial" w:eastAsia="Arial" w:hAnsi="Arial" w:cs="Arial"/>
          <w:color w:val="222222"/>
          <w:sz w:val="24"/>
          <w:szCs w:val="24"/>
        </w:rPr>
        <w:t>behaviour</w:t>
      </w:r>
      <w:r w:rsidR="3218BD83" w:rsidRPr="00C35C68">
        <w:rPr>
          <w:rFonts w:ascii="Arial" w:eastAsia="Arial" w:hAnsi="Arial" w:cs="Arial"/>
          <w:color w:val="222222"/>
          <w:sz w:val="24"/>
          <w:szCs w:val="24"/>
        </w:rPr>
        <w:t xml:space="preserve"> of the leader and not on their characteristics, but it largely ignores the situation and environment of the leader.</w:t>
      </w:r>
      <w:r w:rsidR="15260EE9" w:rsidRPr="00C35C68">
        <w:rPr>
          <w:rFonts w:ascii="Arial" w:hAnsi="Arial" w:cs="Arial"/>
          <w:sz w:val="24"/>
          <w:szCs w:val="24"/>
        </w:rPr>
        <w:br/>
      </w:r>
      <w:r w:rsidR="423D3283" w:rsidRPr="00C35C68">
        <w:rPr>
          <w:rFonts w:ascii="Arial" w:eastAsia="Arial" w:hAnsi="Arial" w:cs="Arial"/>
          <w:color w:val="222222"/>
          <w:sz w:val="24"/>
          <w:szCs w:val="24"/>
        </w:rPr>
        <w:t xml:space="preserve">On the other hand, it facilitates participative decision-making as well as team development. It supports the individual needs of each team member and the </w:t>
      </w:r>
      <w:r w:rsidR="2FE8FA1C" w:rsidRPr="00C35C68">
        <w:rPr>
          <w:rFonts w:ascii="Arial" w:eastAsia="Arial" w:hAnsi="Arial" w:cs="Arial"/>
          <w:color w:val="222222"/>
          <w:sz w:val="24"/>
          <w:szCs w:val="24"/>
        </w:rPr>
        <w:t>group</w:t>
      </w:r>
      <w:r w:rsidR="423D3283" w:rsidRPr="00C35C68">
        <w:rPr>
          <w:rFonts w:ascii="Arial" w:eastAsia="Arial" w:hAnsi="Arial" w:cs="Arial"/>
          <w:color w:val="222222"/>
          <w:sz w:val="24"/>
          <w:szCs w:val="24"/>
        </w:rPr>
        <w:t>.</w:t>
      </w:r>
      <w:r w:rsidR="1546AA76" w:rsidRPr="00C35C68">
        <w:rPr>
          <w:rFonts w:ascii="Arial" w:eastAsia="Arial" w:hAnsi="Arial" w:cs="Arial"/>
          <w:color w:val="222222"/>
          <w:sz w:val="24"/>
          <w:szCs w:val="24"/>
        </w:rPr>
        <w:t xml:space="preserve"> </w:t>
      </w:r>
      <w:r w:rsidR="1546AA76" w:rsidRPr="00C35C68">
        <w:rPr>
          <w:rFonts w:ascii="Arial" w:eastAsia="Arial" w:hAnsi="Arial" w:cs="Arial"/>
          <w:color w:val="222222"/>
          <w:sz w:val="24"/>
          <w:szCs w:val="24"/>
          <w:highlight w:val="yellow"/>
        </w:rPr>
        <w:t>(</w:t>
      </w:r>
      <w:proofErr w:type="spellStart"/>
      <w:r w:rsidR="1546AA76" w:rsidRPr="00C35C68">
        <w:rPr>
          <w:rFonts w:ascii="Arial" w:eastAsia="Arial" w:hAnsi="Arial" w:cs="Arial"/>
          <w:sz w:val="24"/>
          <w:szCs w:val="24"/>
          <w:highlight w:val="yellow"/>
        </w:rPr>
        <w:t>Verdhan</w:t>
      </w:r>
      <w:proofErr w:type="spellEnd"/>
      <w:r w:rsidR="1546AA76" w:rsidRPr="00C35C68">
        <w:rPr>
          <w:rFonts w:ascii="Arial" w:eastAsia="Arial" w:hAnsi="Arial" w:cs="Arial"/>
          <w:sz w:val="24"/>
          <w:szCs w:val="24"/>
          <w:highlight w:val="yellow"/>
        </w:rPr>
        <w:t>, R. 2022)</w:t>
      </w:r>
      <w:r w:rsidR="7573049B" w:rsidRPr="00C35C68">
        <w:rPr>
          <w:rFonts w:ascii="Arial" w:eastAsia="Arial" w:hAnsi="Arial" w:cs="Arial"/>
          <w:sz w:val="24"/>
          <w:szCs w:val="24"/>
          <w:highlight w:val="yellow"/>
        </w:rPr>
        <w:t xml:space="preserve">. </w:t>
      </w:r>
      <w:r w:rsidR="15260EE9" w:rsidRPr="00C35C68">
        <w:rPr>
          <w:rFonts w:ascii="Arial" w:hAnsi="Arial" w:cs="Arial"/>
          <w:sz w:val="24"/>
          <w:szCs w:val="24"/>
        </w:rPr>
        <w:br/>
      </w:r>
      <w:proofErr w:type="gramStart"/>
      <w:r w:rsidR="77C1FED6" w:rsidRPr="00C35C68">
        <w:rPr>
          <w:rFonts w:ascii="Arial" w:eastAsia="Arial" w:hAnsi="Arial" w:cs="Arial"/>
          <w:sz w:val="24"/>
          <w:szCs w:val="24"/>
          <w:highlight w:val="yellow"/>
        </w:rPr>
        <w:t>Myers (2023),</w:t>
      </w:r>
      <w:proofErr w:type="gramEnd"/>
      <w:r w:rsidR="0EBCB629" w:rsidRPr="00C35C68">
        <w:rPr>
          <w:rFonts w:ascii="Arial" w:eastAsia="Arial" w:hAnsi="Arial" w:cs="Arial"/>
          <w:sz w:val="24"/>
          <w:szCs w:val="24"/>
          <w:highlight w:val="yellow"/>
        </w:rPr>
        <w:t xml:space="preserve"> </w:t>
      </w:r>
      <w:r w:rsidR="0EBCB629" w:rsidRPr="00C35C68">
        <w:rPr>
          <w:rFonts w:ascii="Arial" w:eastAsia="Arial" w:hAnsi="Arial" w:cs="Arial"/>
          <w:sz w:val="24"/>
          <w:szCs w:val="24"/>
        </w:rPr>
        <w:t>stated that in healthcare settings this theory promotes t</w:t>
      </w:r>
      <w:r w:rsidR="149F1A6B" w:rsidRPr="00C35C68">
        <w:rPr>
          <w:rFonts w:ascii="Arial" w:eastAsia="Arial" w:hAnsi="Arial" w:cs="Arial"/>
          <w:sz w:val="24"/>
          <w:szCs w:val="24"/>
        </w:rPr>
        <w:t>eam decision making and development supporting individual needs and aligning group objectives.</w:t>
      </w:r>
      <w:r w:rsidR="7F478CDD" w:rsidRPr="00C35C68">
        <w:rPr>
          <w:rFonts w:ascii="Arial" w:eastAsia="Arial" w:hAnsi="Arial" w:cs="Arial"/>
          <w:sz w:val="24"/>
          <w:szCs w:val="24"/>
        </w:rPr>
        <w:t xml:space="preserve"> This theory supports ambulance work due to its team nature for providing enhanced patient care and working with colleagues, other health care professional and </w:t>
      </w:r>
      <w:r w:rsidR="11FA35E3" w:rsidRPr="00C35C68">
        <w:rPr>
          <w:rFonts w:ascii="Arial" w:eastAsia="Arial" w:hAnsi="Arial" w:cs="Arial"/>
          <w:sz w:val="24"/>
          <w:szCs w:val="24"/>
        </w:rPr>
        <w:t>emergency</w:t>
      </w:r>
      <w:r w:rsidR="7F478CDD" w:rsidRPr="00C35C68">
        <w:rPr>
          <w:rFonts w:ascii="Arial" w:eastAsia="Arial" w:hAnsi="Arial" w:cs="Arial"/>
          <w:sz w:val="24"/>
          <w:szCs w:val="24"/>
        </w:rPr>
        <w:t xml:space="preserve"> services to order to achieve this.</w:t>
      </w:r>
      <w:r w:rsidR="15260EE9" w:rsidRPr="00C35C68">
        <w:rPr>
          <w:rFonts w:ascii="Arial" w:hAnsi="Arial" w:cs="Arial"/>
          <w:sz w:val="24"/>
          <w:szCs w:val="24"/>
        </w:rPr>
        <w:br/>
      </w:r>
      <w:r w:rsidR="7573049B" w:rsidRPr="00C35C68">
        <w:rPr>
          <w:rFonts w:ascii="Arial" w:eastAsia="Arial" w:hAnsi="Arial" w:cs="Arial"/>
          <w:sz w:val="24"/>
          <w:szCs w:val="24"/>
        </w:rPr>
        <w:t xml:space="preserve">According to </w:t>
      </w:r>
      <w:r w:rsidR="7573049B" w:rsidRPr="00C35C68">
        <w:rPr>
          <w:rFonts w:ascii="Arial" w:eastAsia="Arial" w:hAnsi="Arial" w:cs="Arial"/>
          <w:sz w:val="24"/>
          <w:szCs w:val="24"/>
          <w:highlight w:val="yellow"/>
        </w:rPr>
        <w:t>Corey (2016)</w:t>
      </w:r>
      <w:r w:rsidR="7573049B" w:rsidRPr="00C35C68">
        <w:rPr>
          <w:rFonts w:ascii="Arial" w:eastAsia="Arial" w:hAnsi="Arial" w:cs="Arial"/>
          <w:sz w:val="24"/>
          <w:szCs w:val="24"/>
        </w:rPr>
        <w:t xml:space="preserve">, </w:t>
      </w:r>
      <w:r w:rsidR="70A46587" w:rsidRPr="00C35C68">
        <w:rPr>
          <w:rFonts w:ascii="Arial" w:eastAsia="Arial" w:hAnsi="Arial" w:cs="Arial"/>
          <w:sz w:val="24"/>
          <w:szCs w:val="24"/>
        </w:rPr>
        <w:t>the Behavioural theory is an improvement on the Great Man and Trait theory as it has research to support its validity.</w:t>
      </w:r>
      <w:r w:rsidR="78BFFDA2" w:rsidRPr="00C35C68">
        <w:rPr>
          <w:rFonts w:ascii="Arial" w:eastAsia="Arial" w:hAnsi="Arial" w:cs="Arial"/>
          <w:sz w:val="24"/>
          <w:szCs w:val="24"/>
        </w:rPr>
        <w:t xml:space="preserve"> Although, it fails to consider that other</w:t>
      </w:r>
      <w:r w:rsidR="0F3B6CB5" w:rsidRPr="00C35C68">
        <w:rPr>
          <w:rFonts w:ascii="Arial" w:eastAsia="Arial" w:hAnsi="Arial" w:cs="Arial"/>
          <w:sz w:val="24"/>
          <w:szCs w:val="24"/>
        </w:rPr>
        <w:t xml:space="preserve"> environmental</w:t>
      </w:r>
      <w:r w:rsidR="78BFFDA2" w:rsidRPr="00C35C68">
        <w:rPr>
          <w:rFonts w:ascii="Arial" w:eastAsia="Arial" w:hAnsi="Arial" w:cs="Arial"/>
          <w:sz w:val="24"/>
          <w:szCs w:val="24"/>
        </w:rPr>
        <w:t xml:space="preserve"> factors </w:t>
      </w:r>
      <w:r w:rsidR="607B4E4B" w:rsidRPr="00C35C68">
        <w:rPr>
          <w:rFonts w:ascii="Arial" w:eastAsia="Arial" w:hAnsi="Arial" w:cs="Arial"/>
          <w:sz w:val="24"/>
          <w:szCs w:val="24"/>
        </w:rPr>
        <w:t>may influence behaviour.</w:t>
      </w:r>
      <w:r w:rsidR="15260EE9" w:rsidRPr="00C35C68">
        <w:rPr>
          <w:rFonts w:ascii="Arial" w:hAnsi="Arial" w:cs="Arial"/>
          <w:sz w:val="24"/>
          <w:szCs w:val="24"/>
        </w:rPr>
        <w:br/>
      </w:r>
      <w:r w:rsidR="3EE8C678" w:rsidRPr="00C35C68">
        <w:rPr>
          <w:rFonts w:ascii="Arial" w:eastAsia="Arial" w:hAnsi="Arial" w:cs="Arial"/>
          <w:sz w:val="24"/>
          <w:szCs w:val="24"/>
        </w:rPr>
        <w:t>This theory may be of benefit to the role of a senior paramedic due to the ever-changing factors in the prehospital environment.</w:t>
      </w:r>
      <w:r w:rsidR="4330B414" w:rsidRPr="00C35C68">
        <w:rPr>
          <w:rFonts w:ascii="Arial" w:eastAsia="Arial" w:hAnsi="Arial" w:cs="Arial"/>
          <w:sz w:val="24"/>
          <w:szCs w:val="24"/>
        </w:rPr>
        <w:t xml:space="preserve"> All responding ambulance personal must be adaptive to unpredictable and quick changing </w:t>
      </w:r>
      <w:r w:rsidR="7842D43C" w:rsidRPr="00C35C68">
        <w:rPr>
          <w:rFonts w:ascii="Arial" w:eastAsia="Arial" w:hAnsi="Arial" w:cs="Arial"/>
          <w:sz w:val="24"/>
          <w:szCs w:val="24"/>
        </w:rPr>
        <w:t xml:space="preserve">factors, whether that be in terms of a patient's medical condition, environment or other staff members actions. </w:t>
      </w:r>
      <w:r w:rsidR="77D40B92" w:rsidRPr="00C35C68">
        <w:rPr>
          <w:rFonts w:ascii="Arial" w:eastAsia="Arial" w:hAnsi="Arial" w:cs="Arial"/>
          <w:sz w:val="24"/>
          <w:szCs w:val="24"/>
        </w:rPr>
        <w:t xml:space="preserve">Due to the nature of prehospital work, changes are </w:t>
      </w:r>
      <w:r w:rsidR="333758A7" w:rsidRPr="00C35C68">
        <w:rPr>
          <w:rFonts w:ascii="Arial" w:eastAsia="Arial" w:hAnsi="Arial" w:cs="Arial"/>
          <w:sz w:val="24"/>
          <w:szCs w:val="24"/>
        </w:rPr>
        <w:t>unplanned,</w:t>
      </w:r>
      <w:r w:rsidR="77D40B92" w:rsidRPr="00C35C68">
        <w:rPr>
          <w:rFonts w:ascii="Arial" w:eastAsia="Arial" w:hAnsi="Arial" w:cs="Arial"/>
          <w:sz w:val="24"/>
          <w:szCs w:val="24"/>
        </w:rPr>
        <w:t xml:space="preserve"> and attitudes and actions may have to be suited to how best to manage t</w:t>
      </w:r>
      <w:r w:rsidR="5D2F4D0A" w:rsidRPr="00C35C68">
        <w:rPr>
          <w:rFonts w:ascii="Arial" w:eastAsia="Arial" w:hAnsi="Arial" w:cs="Arial"/>
          <w:sz w:val="24"/>
          <w:szCs w:val="24"/>
        </w:rPr>
        <w:t>hese.</w:t>
      </w:r>
      <w:r w:rsidR="15260EE9" w:rsidRPr="00C35C68">
        <w:rPr>
          <w:rFonts w:ascii="Arial" w:hAnsi="Arial" w:cs="Arial"/>
          <w:sz w:val="24"/>
          <w:szCs w:val="24"/>
        </w:rPr>
        <w:br/>
      </w:r>
      <w:r w:rsidR="7D558AAB" w:rsidRPr="00C35C68">
        <w:rPr>
          <w:rFonts w:ascii="Arial" w:eastAsia="Arial" w:hAnsi="Arial" w:cs="Arial"/>
          <w:sz w:val="24"/>
          <w:szCs w:val="24"/>
        </w:rPr>
        <w:t>On the other hand, behavioural theory doesn't take into consideration human emotions and feelings that may influence actions</w:t>
      </w:r>
      <w:r w:rsidR="63DC9AD7" w:rsidRPr="00C35C68">
        <w:rPr>
          <w:rFonts w:ascii="Arial" w:eastAsia="Arial" w:hAnsi="Arial" w:cs="Arial"/>
          <w:sz w:val="24"/>
          <w:szCs w:val="24"/>
        </w:rPr>
        <w:t>.</w:t>
      </w:r>
      <w:r w:rsidR="4BC7A74F" w:rsidRPr="00C35C68">
        <w:rPr>
          <w:rFonts w:ascii="Arial" w:eastAsia="Arial" w:hAnsi="Arial" w:cs="Arial"/>
          <w:sz w:val="24"/>
          <w:szCs w:val="24"/>
        </w:rPr>
        <w:t xml:space="preserve"> </w:t>
      </w:r>
      <w:r w:rsidR="4BC7A74F" w:rsidRPr="00C35C68">
        <w:rPr>
          <w:rFonts w:ascii="Arial" w:eastAsia="Arial" w:hAnsi="Arial" w:cs="Arial"/>
          <w:sz w:val="24"/>
          <w:szCs w:val="24"/>
          <w:highlight w:val="yellow"/>
        </w:rPr>
        <w:t>Kwon et al (2020).</w:t>
      </w:r>
      <w:r w:rsidR="63DC9AD7" w:rsidRPr="00C35C68">
        <w:rPr>
          <w:rFonts w:ascii="Arial" w:eastAsia="Arial" w:hAnsi="Arial" w:cs="Arial"/>
          <w:sz w:val="24"/>
          <w:szCs w:val="24"/>
        </w:rPr>
        <w:t xml:space="preserve"> Due to the nature of prehospital emergency work, it can be stressful and dealing with highly </w:t>
      </w:r>
      <w:r w:rsidR="63DC9AD7" w:rsidRPr="00C35C68">
        <w:rPr>
          <w:rFonts w:ascii="Arial" w:eastAsia="Arial" w:hAnsi="Arial" w:cs="Arial"/>
          <w:sz w:val="24"/>
          <w:szCs w:val="24"/>
        </w:rPr>
        <w:lastRenderedPageBreak/>
        <w:t>emotional situations</w:t>
      </w:r>
      <w:r w:rsidR="0A6C8C81" w:rsidRPr="00C35C68">
        <w:rPr>
          <w:rFonts w:ascii="Arial" w:eastAsia="Arial" w:hAnsi="Arial" w:cs="Arial"/>
          <w:sz w:val="24"/>
          <w:szCs w:val="24"/>
        </w:rPr>
        <w:t>, potentially with conflict which may need to be diffused.</w:t>
      </w:r>
      <w:r w:rsidR="15260EE9" w:rsidRPr="00C35C68">
        <w:rPr>
          <w:rFonts w:ascii="Arial" w:hAnsi="Arial" w:cs="Arial"/>
          <w:sz w:val="24"/>
          <w:szCs w:val="24"/>
        </w:rPr>
        <w:br/>
      </w:r>
      <w:r w:rsidR="7EDF0C5A" w:rsidRPr="00C35C68">
        <w:rPr>
          <w:rFonts w:ascii="Arial" w:eastAsia="Arial" w:hAnsi="Arial" w:cs="Arial"/>
          <w:color w:val="000000" w:themeColor="text1"/>
          <w:sz w:val="24"/>
          <w:szCs w:val="24"/>
        </w:rPr>
        <w:t xml:space="preserve">As part of my role as a Senior Paramedic, I must deal with conflict resolution predominantly between staff members. This may be presented to me in the form of a </w:t>
      </w:r>
      <w:proofErr w:type="spellStart"/>
      <w:r w:rsidR="7EDF0C5A" w:rsidRPr="00C35C68">
        <w:rPr>
          <w:rFonts w:ascii="Arial" w:eastAsia="Arial" w:hAnsi="Arial" w:cs="Arial"/>
          <w:color w:val="000000" w:themeColor="text1"/>
          <w:sz w:val="24"/>
          <w:szCs w:val="24"/>
        </w:rPr>
        <w:t>datix</w:t>
      </w:r>
      <w:proofErr w:type="spellEnd"/>
      <w:r w:rsidR="7EDF0C5A" w:rsidRPr="00C35C68">
        <w:rPr>
          <w:rFonts w:ascii="Arial" w:eastAsia="Arial" w:hAnsi="Arial" w:cs="Arial"/>
          <w:color w:val="000000" w:themeColor="text1"/>
          <w:sz w:val="24"/>
          <w:szCs w:val="24"/>
        </w:rPr>
        <w:t xml:space="preserve"> if non-clinical, or in a clinical review if a complaint has occurred from other healthcare professionals or patients/families. Disagreement is common and understandable given the highly stressful nature of work and the large amount of time spent working with colleagues and lastly, an abundance of personalities in the workplace. If conflict is not </w:t>
      </w:r>
      <w:proofErr w:type="gramStart"/>
      <w:r w:rsidR="7EDF0C5A" w:rsidRPr="00C35C68">
        <w:rPr>
          <w:rFonts w:ascii="Arial" w:eastAsia="Arial" w:hAnsi="Arial" w:cs="Arial"/>
          <w:color w:val="000000" w:themeColor="text1"/>
          <w:sz w:val="24"/>
          <w:szCs w:val="24"/>
        </w:rPr>
        <w:t>resolved</w:t>
      </w:r>
      <w:proofErr w:type="gramEnd"/>
      <w:r w:rsidR="7EDF0C5A" w:rsidRPr="00C35C68">
        <w:rPr>
          <w:rFonts w:ascii="Arial" w:eastAsia="Arial" w:hAnsi="Arial" w:cs="Arial"/>
          <w:color w:val="000000" w:themeColor="text1"/>
          <w:sz w:val="24"/>
          <w:szCs w:val="24"/>
        </w:rPr>
        <w:t xml:space="preserve"> it can create gaps in communication and failure in working practices can arise. </w:t>
      </w:r>
      <w:r w:rsidR="7EDF0C5A" w:rsidRPr="00C35C68">
        <w:rPr>
          <w:rFonts w:ascii="Arial" w:eastAsia="Arial" w:hAnsi="Arial" w:cs="Arial"/>
          <w:color w:val="000000" w:themeColor="text1"/>
          <w:sz w:val="24"/>
          <w:szCs w:val="24"/>
          <w:highlight w:val="yellow"/>
        </w:rPr>
        <w:t xml:space="preserve">(Greig, G. 2012). </w:t>
      </w:r>
      <w:r w:rsidR="7EDF0C5A" w:rsidRPr="00C35C68">
        <w:rPr>
          <w:rFonts w:ascii="Arial" w:eastAsia="Arial" w:hAnsi="Arial" w:cs="Arial"/>
          <w:color w:val="000000" w:themeColor="text1"/>
          <w:sz w:val="24"/>
          <w:szCs w:val="24"/>
        </w:rPr>
        <w:t>This can have a detrimental effect on patient care, so it is important that any conflict is resolved promptly and fairly.</w:t>
      </w:r>
      <w:r w:rsidR="15260EE9" w:rsidRPr="00C35C68">
        <w:rPr>
          <w:rFonts w:ascii="Arial" w:hAnsi="Arial" w:cs="Arial"/>
          <w:sz w:val="24"/>
          <w:szCs w:val="24"/>
        </w:rPr>
        <w:br/>
      </w:r>
      <w:r w:rsidR="56E66364" w:rsidRPr="00C35C68">
        <w:rPr>
          <w:rFonts w:ascii="Arial" w:eastAsia="Arial" w:hAnsi="Arial" w:cs="Arial"/>
          <w:sz w:val="24"/>
          <w:szCs w:val="24"/>
        </w:rPr>
        <w:t xml:space="preserve">There are different </w:t>
      </w:r>
      <w:r w:rsidR="64E45FC1" w:rsidRPr="00C35C68">
        <w:rPr>
          <w:rFonts w:ascii="Arial" w:eastAsia="Arial" w:hAnsi="Arial" w:cs="Arial"/>
          <w:sz w:val="24"/>
          <w:szCs w:val="24"/>
        </w:rPr>
        <w:t>leadership</w:t>
      </w:r>
      <w:r w:rsidR="56E66364" w:rsidRPr="00C35C68">
        <w:rPr>
          <w:rFonts w:ascii="Arial" w:eastAsia="Arial" w:hAnsi="Arial" w:cs="Arial"/>
          <w:sz w:val="24"/>
          <w:szCs w:val="24"/>
        </w:rPr>
        <w:t xml:space="preserve"> styles within the Behav</w:t>
      </w:r>
      <w:r w:rsidR="7511ABEB" w:rsidRPr="00C35C68">
        <w:rPr>
          <w:rFonts w:ascii="Arial" w:eastAsia="Arial" w:hAnsi="Arial" w:cs="Arial"/>
          <w:sz w:val="24"/>
          <w:szCs w:val="24"/>
        </w:rPr>
        <w:t>ioura</w:t>
      </w:r>
      <w:r w:rsidR="56E66364" w:rsidRPr="00C35C68">
        <w:rPr>
          <w:rFonts w:ascii="Arial" w:eastAsia="Arial" w:hAnsi="Arial" w:cs="Arial"/>
          <w:sz w:val="24"/>
          <w:szCs w:val="24"/>
        </w:rPr>
        <w:t xml:space="preserve">l Theory, these are categorised into </w:t>
      </w:r>
      <w:r w:rsidR="5675AA55" w:rsidRPr="00C35C68">
        <w:rPr>
          <w:rFonts w:ascii="Arial" w:eastAsia="Arial" w:hAnsi="Arial" w:cs="Arial"/>
          <w:sz w:val="24"/>
          <w:szCs w:val="24"/>
        </w:rPr>
        <w:t>two</w:t>
      </w:r>
      <w:r w:rsidR="56E66364" w:rsidRPr="00C35C68">
        <w:rPr>
          <w:rFonts w:ascii="Arial" w:eastAsia="Arial" w:hAnsi="Arial" w:cs="Arial"/>
          <w:sz w:val="24"/>
          <w:szCs w:val="24"/>
        </w:rPr>
        <w:t xml:space="preserve"> categories: </w:t>
      </w:r>
      <w:r w:rsidR="3364755B" w:rsidRPr="00C35C68">
        <w:rPr>
          <w:rFonts w:ascii="Arial" w:eastAsia="Arial" w:hAnsi="Arial" w:cs="Arial"/>
          <w:sz w:val="24"/>
          <w:szCs w:val="24"/>
        </w:rPr>
        <w:t xml:space="preserve">task </w:t>
      </w:r>
      <w:r w:rsidR="7F70D3A3" w:rsidRPr="00C35C68">
        <w:rPr>
          <w:rFonts w:ascii="Arial" w:eastAsia="Arial" w:hAnsi="Arial" w:cs="Arial"/>
          <w:sz w:val="24"/>
          <w:szCs w:val="24"/>
        </w:rPr>
        <w:t>focused,</w:t>
      </w:r>
      <w:r w:rsidR="3364755B" w:rsidRPr="00C35C68">
        <w:rPr>
          <w:rFonts w:ascii="Arial" w:eastAsia="Arial" w:hAnsi="Arial" w:cs="Arial"/>
          <w:sz w:val="24"/>
          <w:szCs w:val="24"/>
        </w:rPr>
        <w:t xml:space="preserve"> and relationship focused.</w:t>
      </w:r>
      <w:r w:rsidR="24764B2B" w:rsidRPr="00C35C68">
        <w:rPr>
          <w:rFonts w:ascii="Arial" w:eastAsia="Arial" w:hAnsi="Arial" w:cs="Arial"/>
          <w:sz w:val="24"/>
          <w:szCs w:val="24"/>
        </w:rPr>
        <w:t xml:space="preserve"> Supported by </w:t>
      </w:r>
      <w:r w:rsidR="53FCD96E" w:rsidRPr="00C35C68">
        <w:rPr>
          <w:rFonts w:ascii="Arial" w:eastAsia="Arial" w:hAnsi="Arial" w:cs="Arial"/>
          <w:sz w:val="24"/>
          <w:szCs w:val="24"/>
          <w:highlight w:val="yellow"/>
        </w:rPr>
        <w:t>Adair J (1973)</w:t>
      </w:r>
      <w:r w:rsidR="24764B2B" w:rsidRPr="00C35C68">
        <w:rPr>
          <w:rFonts w:ascii="Arial" w:eastAsia="Arial" w:hAnsi="Arial" w:cs="Arial"/>
          <w:sz w:val="24"/>
          <w:szCs w:val="24"/>
        </w:rPr>
        <w:t xml:space="preserve"> who stated </w:t>
      </w:r>
      <w:r w:rsidR="24764B2B" w:rsidRPr="00C35C68">
        <w:rPr>
          <w:rFonts w:ascii="Arial" w:eastAsia="Helvetica" w:hAnsi="Arial" w:cs="Arial"/>
          <w:color w:val="333333"/>
          <w:sz w:val="24"/>
          <w:szCs w:val="24"/>
        </w:rPr>
        <w:t xml:space="preserve">‘achieving the task, managing the team and managing </w:t>
      </w:r>
      <w:r w:rsidR="74AA66D5" w:rsidRPr="00C35C68">
        <w:rPr>
          <w:rFonts w:ascii="Arial" w:eastAsia="Helvetica" w:hAnsi="Arial" w:cs="Arial"/>
          <w:color w:val="333333"/>
          <w:sz w:val="24"/>
          <w:szCs w:val="24"/>
        </w:rPr>
        <w:t>individuals.</w:t>
      </w:r>
    </w:p>
    <w:p w14:paraId="6630E0C8" w14:textId="44E97209" w:rsidR="15260EE9" w:rsidRPr="00C35C68" w:rsidRDefault="15260EE9" w:rsidP="586E6FA2">
      <w:pPr>
        <w:spacing w:after="0" w:line="360" w:lineRule="auto"/>
        <w:rPr>
          <w:rFonts w:ascii="Arial" w:hAnsi="Arial" w:cs="Arial"/>
          <w:sz w:val="24"/>
          <w:szCs w:val="24"/>
        </w:rPr>
      </w:pPr>
    </w:p>
    <w:p w14:paraId="21BF803C" w14:textId="02E829B2" w:rsidR="15260EE9" w:rsidRPr="00C35C68" w:rsidRDefault="15260EE9" w:rsidP="586E6FA2">
      <w:pPr>
        <w:spacing w:after="0" w:line="360" w:lineRule="auto"/>
        <w:rPr>
          <w:rFonts w:ascii="Arial" w:eastAsia="Arial Nova" w:hAnsi="Arial" w:cs="Arial"/>
          <w:sz w:val="24"/>
          <w:szCs w:val="24"/>
          <w:lang w:val="en-US"/>
        </w:rPr>
      </w:pPr>
    </w:p>
    <w:p w14:paraId="6F0CC483" w14:textId="3744AFFD" w:rsidR="0CA99EEA" w:rsidRPr="00C35C68" w:rsidRDefault="7F09F2F2" w:rsidP="586E6FA2">
      <w:pPr>
        <w:pStyle w:val="ListParagraph"/>
        <w:numPr>
          <w:ilvl w:val="0"/>
          <w:numId w:val="4"/>
        </w:numPr>
        <w:spacing w:after="0" w:line="360" w:lineRule="auto"/>
        <w:rPr>
          <w:rFonts w:ascii="Arial" w:eastAsia="Arial" w:hAnsi="Arial" w:cs="Arial"/>
          <w:sz w:val="24"/>
          <w:szCs w:val="24"/>
        </w:rPr>
      </w:pPr>
      <w:r w:rsidRPr="00C35C68">
        <w:rPr>
          <w:rFonts w:ascii="Arial" w:eastAsia="Arial" w:hAnsi="Arial" w:cs="Arial"/>
          <w:sz w:val="24"/>
          <w:szCs w:val="24"/>
        </w:rPr>
        <w:t xml:space="preserve">The focus of Trait theory is concerned with characteristics rather than what kind of leader is required in certain situations.  Established set of traits are crucial to the effectiveness of leadership. </w:t>
      </w:r>
      <w:r w:rsidRPr="00C35C68">
        <w:rPr>
          <w:rFonts w:ascii="Arial" w:eastAsia="Arial" w:hAnsi="Arial" w:cs="Arial"/>
          <w:sz w:val="24"/>
          <w:szCs w:val="24"/>
          <w:highlight w:val="yellow"/>
        </w:rPr>
        <w:t>(Northouse, 2007)</w:t>
      </w:r>
      <w:r w:rsidRPr="00C35C68">
        <w:rPr>
          <w:rFonts w:ascii="Arial" w:eastAsia="Arial" w:hAnsi="Arial" w:cs="Arial"/>
          <w:sz w:val="24"/>
          <w:szCs w:val="24"/>
        </w:rPr>
        <w:t>.</w:t>
      </w:r>
      <w:r w:rsidR="0A1BC176" w:rsidRPr="00C35C68">
        <w:rPr>
          <w:rFonts w:ascii="Arial" w:eastAsia="Arial" w:hAnsi="Arial" w:cs="Arial"/>
          <w:sz w:val="24"/>
          <w:szCs w:val="24"/>
        </w:rPr>
        <w:t xml:space="preserve"> This </w:t>
      </w:r>
      <w:r w:rsidR="74CB6446" w:rsidRPr="00C35C68">
        <w:rPr>
          <w:rFonts w:ascii="Arial" w:eastAsia="Arial" w:hAnsi="Arial" w:cs="Arial"/>
          <w:sz w:val="24"/>
          <w:szCs w:val="24"/>
        </w:rPr>
        <w:t>emphasizes</w:t>
      </w:r>
      <w:r w:rsidR="0A1BC176" w:rsidRPr="00C35C68">
        <w:rPr>
          <w:rFonts w:ascii="Arial" w:eastAsia="Arial" w:hAnsi="Arial" w:cs="Arial"/>
          <w:sz w:val="24"/>
          <w:szCs w:val="24"/>
        </w:rPr>
        <w:t xml:space="preserve"> the leader rather than the followers. </w:t>
      </w:r>
      <w:r w:rsidR="631D0722" w:rsidRPr="00C35C68">
        <w:rPr>
          <w:rFonts w:ascii="Arial" w:eastAsia="Arial" w:hAnsi="Arial" w:cs="Arial"/>
          <w:sz w:val="24"/>
          <w:szCs w:val="24"/>
          <w:highlight w:val="yellow"/>
        </w:rPr>
        <w:t>Goleman</w:t>
      </w:r>
      <w:r w:rsidR="5C81D732" w:rsidRPr="00C35C68">
        <w:rPr>
          <w:rFonts w:ascii="Arial" w:eastAsia="Arial" w:hAnsi="Arial" w:cs="Arial"/>
          <w:sz w:val="24"/>
          <w:szCs w:val="24"/>
          <w:highlight w:val="yellow"/>
        </w:rPr>
        <w:t xml:space="preserve">, </w:t>
      </w:r>
      <w:r w:rsidR="631D0722" w:rsidRPr="00C35C68">
        <w:rPr>
          <w:rFonts w:ascii="Arial" w:eastAsia="Arial" w:hAnsi="Arial" w:cs="Arial"/>
          <w:sz w:val="24"/>
          <w:szCs w:val="24"/>
          <w:highlight w:val="yellow"/>
        </w:rPr>
        <w:t>(2006)</w:t>
      </w:r>
      <w:r w:rsidR="631D0722" w:rsidRPr="00C35C68">
        <w:rPr>
          <w:rFonts w:ascii="Arial" w:eastAsia="Arial" w:hAnsi="Arial" w:cs="Arial"/>
          <w:sz w:val="24"/>
          <w:szCs w:val="24"/>
        </w:rPr>
        <w:t xml:space="preserve"> argues emotional intelligence is a key trait to: understand and read the emotions of others, creates empathy, support social interaction with others, overcome difficult situations and make others want to help. Emphasis on the emotional aspect/context. </w:t>
      </w:r>
      <w:r w:rsidR="631D0722" w:rsidRPr="00C35C68">
        <w:rPr>
          <w:rFonts w:ascii="Arial" w:eastAsia="Arial" w:hAnsi="Arial" w:cs="Arial"/>
          <w:sz w:val="24"/>
          <w:szCs w:val="24"/>
          <w:highlight w:val="yellow"/>
        </w:rPr>
        <w:t>Yukl (2012)</w:t>
      </w:r>
      <w:r w:rsidR="631D0722" w:rsidRPr="00C35C68">
        <w:rPr>
          <w:rFonts w:ascii="Arial" w:eastAsia="Arial" w:hAnsi="Arial" w:cs="Arial"/>
          <w:sz w:val="24"/>
          <w:szCs w:val="24"/>
        </w:rPr>
        <w:t>, offers an alternative view arguing key traits are, drive, integrity, motivation and being goal focused; with a need for a higher intelligence of leaders over followers, rather than addressing the needs of the followers. Less emphasis on the emotional aspect/context.</w:t>
      </w:r>
      <w:r w:rsidR="0CA99EEA" w:rsidRPr="00C35C68">
        <w:rPr>
          <w:rFonts w:ascii="Arial" w:hAnsi="Arial" w:cs="Arial"/>
          <w:sz w:val="24"/>
          <w:szCs w:val="24"/>
        </w:rPr>
        <w:br/>
      </w:r>
      <w:r w:rsidR="7A586B6D" w:rsidRPr="00C35C68">
        <w:rPr>
          <w:rFonts w:ascii="Arial" w:eastAsia="Arial" w:hAnsi="Arial" w:cs="Arial"/>
          <w:sz w:val="24"/>
          <w:szCs w:val="24"/>
        </w:rPr>
        <w:t xml:space="preserve">In support of this theory is </w:t>
      </w:r>
      <w:proofErr w:type="spellStart"/>
      <w:r w:rsidR="11E92CD4" w:rsidRPr="00C35C68">
        <w:rPr>
          <w:rFonts w:ascii="Arial" w:eastAsia="Arial" w:hAnsi="Arial" w:cs="Arial"/>
          <w:sz w:val="24"/>
          <w:szCs w:val="24"/>
          <w:highlight w:val="yellow"/>
        </w:rPr>
        <w:t>Alilyyani</w:t>
      </w:r>
      <w:proofErr w:type="spellEnd"/>
      <w:r w:rsidR="11E92CD4" w:rsidRPr="00C35C68">
        <w:rPr>
          <w:rFonts w:ascii="Arial" w:eastAsia="Arial" w:hAnsi="Arial" w:cs="Arial"/>
          <w:sz w:val="24"/>
          <w:szCs w:val="24"/>
          <w:highlight w:val="yellow"/>
        </w:rPr>
        <w:t>, (2022)</w:t>
      </w:r>
      <w:r w:rsidR="11E92CD4" w:rsidRPr="00C35C68">
        <w:rPr>
          <w:rFonts w:ascii="Arial" w:eastAsia="Arial" w:hAnsi="Arial" w:cs="Arial"/>
          <w:sz w:val="24"/>
          <w:szCs w:val="24"/>
        </w:rPr>
        <w:t xml:space="preserve"> who states that the theory promotes c</w:t>
      </w:r>
      <w:r w:rsidR="7A586B6D" w:rsidRPr="00C35C68">
        <w:rPr>
          <w:rFonts w:ascii="Arial" w:eastAsia="Arial" w:hAnsi="Arial" w:cs="Arial"/>
          <w:sz w:val="24"/>
          <w:szCs w:val="24"/>
        </w:rPr>
        <w:t>onstructing relationships, building trust, promoting ethical environments, transparency and fostering personal development</w:t>
      </w:r>
      <w:r w:rsidR="44C94981" w:rsidRPr="00C35C68">
        <w:rPr>
          <w:rFonts w:ascii="Arial" w:eastAsia="Arial" w:hAnsi="Arial" w:cs="Arial"/>
          <w:sz w:val="24"/>
          <w:szCs w:val="24"/>
        </w:rPr>
        <w:t>.</w:t>
      </w:r>
      <w:r w:rsidR="0CA99EEA" w:rsidRPr="00C35C68">
        <w:rPr>
          <w:rFonts w:ascii="Arial" w:hAnsi="Arial" w:cs="Arial"/>
          <w:sz w:val="24"/>
          <w:szCs w:val="24"/>
        </w:rPr>
        <w:br/>
      </w:r>
      <w:r w:rsidR="42813136" w:rsidRPr="00C35C68">
        <w:rPr>
          <w:rFonts w:ascii="Arial" w:eastAsia="Arial" w:hAnsi="Arial" w:cs="Arial"/>
          <w:sz w:val="24"/>
          <w:szCs w:val="24"/>
        </w:rPr>
        <w:lastRenderedPageBreak/>
        <w:t>However</w:t>
      </w:r>
      <w:r w:rsidR="51888522" w:rsidRPr="00C35C68">
        <w:rPr>
          <w:rFonts w:ascii="Arial" w:eastAsia="Arial" w:hAnsi="Arial" w:cs="Arial"/>
          <w:sz w:val="24"/>
          <w:szCs w:val="24"/>
        </w:rPr>
        <w:t>,</w:t>
      </w:r>
      <w:r w:rsidR="42813136" w:rsidRPr="00C35C68">
        <w:rPr>
          <w:rFonts w:ascii="Arial" w:eastAsia="Arial" w:hAnsi="Arial" w:cs="Arial"/>
          <w:sz w:val="24"/>
          <w:szCs w:val="24"/>
        </w:rPr>
        <w:t xml:space="preserve"> on the other hand, </w:t>
      </w:r>
      <w:r w:rsidR="42813136" w:rsidRPr="00C35C68">
        <w:rPr>
          <w:rFonts w:ascii="Arial" w:eastAsia="Arial" w:hAnsi="Arial" w:cs="Arial"/>
          <w:sz w:val="24"/>
          <w:szCs w:val="24"/>
          <w:highlight w:val="yellow"/>
        </w:rPr>
        <w:t>Ford</w:t>
      </w:r>
      <w:r w:rsidR="3BD449CB" w:rsidRPr="00C35C68">
        <w:rPr>
          <w:rFonts w:ascii="Arial" w:eastAsia="Arial" w:hAnsi="Arial" w:cs="Arial"/>
          <w:sz w:val="24"/>
          <w:szCs w:val="24"/>
          <w:highlight w:val="yellow"/>
        </w:rPr>
        <w:t>,</w:t>
      </w:r>
      <w:r w:rsidR="42813136" w:rsidRPr="00C35C68">
        <w:rPr>
          <w:rFonts w:ascii="Arial" w:eastAsia="Arial" w:hAnsi="Arial" w:cs="Arial"/>
          <w:sz w:val="24"/>
          <w:szCs w:val="24"/>
          <w:highlight w:val="yellow"/>
        </w:rPr>
        <w:t xml:space="preserve"> (2010)</w:t>
      </w:r>
      <w:r w:rsidR="42813136" w:rsidRPr="00C35C68">
        <w:rPr>
          <w:rFonts w:ascii="Arial" w:eastAsia="Arial" w:hAnsi="Arial" w:cs="Arial"/>
          <w:sz w:val="24"/>
          <w:szCs w:val="24"/>
        </w:rPr>
        <w:t xml:space="preserve"> poses that the theory </w:t>
      </w:r>
      <w:r w:rsidR="7914159D" w:rsidRPr="00C35C68">
        <w:rPr>
          <w:rFonts w:ascii="Arial" w:eastAsia="Arial" w:hAnsi="Arial" w:cs="Arial"/>
          <w:sz w:val="24"/>
          <w:szCs w:val="24"/>
        </w:rPr>
        <w:t>requires professional maturity, that there is a risk of mistrust and can be influenced by personal beliefs</w:t>
      </w:r>
      <w:r w:rsidR="39796A98" w:rsidRPr="00C35C68">
        <w:rPr>
          <w:rFonts w:ascii="Arial" w:eastAsia="Arial" w:hAnsi="Arial" w:cs="Arial"/>
          <w:sz w:val="24"/>
          <w:szCs w:val="24"/>
        </w:rPr>
        <w:t>.</w:t>
      </w:r>
      <w:r w:rsidR="0CA99EEA" w:rsidRPr="00C35C68">
        <w:rPr>
          <w:rFonts w:ascii="Arial" w:hAnsi="Arial" w:cs="Arial"/>
          <w:sz w:val="24"/>
          <w:szCs w:val="24"/>
        </w:rPr>
        <w:br/>
      </w:r>
      <w:proofErr w:type="spellStart"/>
      <w:r w:rsidR="0FD5CD8F" w:rsidRPr="00C35C68">
        <w:rPr>
          <w:rFonts w:ascii="Arial" w:eastAsia="Arial" w:hAnsi="Arial" w:cs="Arial"/>
          <w:sz w:val="24"/>
          <w:szCs w:val="24"/>
          <w:highlight w:val="yellow"/>
        </w:rPr>
        <w:t>Amanchukwu</w:t>
      </w:r>
      <w:proofErr w:type="spellEnd"/>
      <w:r w:rsidR="0FD5CD8F" w:rsidRPr="00C35C68">
        <w:rPr>
          <w:rFonts w:ascii="Arial" w:eastAsia="Arial" w:hAnsi="Arial" w:cs="Arial"/>
          <w:sz w:val="24"/>
          <w:szCs w:val="24"/>
          <w:highlight w:val="yellow"/>
        </w:rPr>
        <w:t xml:space="preserve"> et al (2015),</w:t>
      </w:r>
      <w:r w:rsidR="27EAC117" w:rsidRPr="00C35C68">
        <w:rPr>
          <w:rFonts w:ascii="Arial" w:eastAsia="Arial" w:hAnsi="Arial" w:cs="Arial"/>
          <w:sz w:val="24"/>
          <w:szCs w:val="24"/>
        </w:rPr>
        <w:t xml:space="preserve"> goes onto argue that there may be many people who possess leadership qualities that are not leaders</w:t>
      </w:r>
      <w:r w:rsidR="1B1D944F" w:rsidRPr="00C35C68">
        <w:rPr>
          <w:rFonts w:ascii="Arial" w:eastAsia="Arial" w:hAnsi="Arial" w:cs="Arial"/>
          <w:sz w:val="24"/>
          <w:szCs w:val="24"/>
        </w:rPr>
        <w:t xml:space="preserve"> and therefore debates between leadership traits and leadership effectiveness.</w:t>
      </w:r>
      <w:r w:rsidR="24236F2D" w:rsidRPr="00C35C68">
        <w:rPr>
          <w:rFonts w:ascii="Arial" w:eastAsia="Arial" w:hAnsi="Arial" w:cs="Arial"/>
          <w:sz w:val="24"/>
          <w:szCs w:val="24"/>
        </w:rPr>
        <w:t xml:space="preserve"> </w:t>
      </w:r>
      <w:r w:rsidR="0CA99EEA" w:rsidRPr="00C35C68">
        <w:rPr>
          <w:rFonts w:ascii="Arial" w:eastAsia="Arial Nova" w:hAnsi="Arial" w:cs="Arial"/>
          <w:sz w:val="24"/>
          <w:szCs w:val="24"/>
        </w:rPr>
        <w:t xml:space="preserve">This </w:t>
      </w:r>
      <w:r w:rsidR="7FDC7221" w:rsidRPr="00C35C68">
        <w:rPr>
          <w:rFonts w:ascii="Arial" w:eastAsia="Arial Nova" w:hAnsi="Arial" w:cs="Arial"/>
          <w:sz w:val="24"/>
          <w:szCs w:val="24"/>
        </w:rPr>
        <w:t>could imply</w:t>
      </w:r>
      <w:r w:rsidR="0CA99EEA" w:rsidRPr="00C35C68">
        <w:rPr>
          <w:rFonts w:ascii="Arial" w:eastAsia="Arial Nova" w:hAnsi="Arial" w:cs="Arial"/>
          <w:sz w:val="24"/>
          <w:szCs w:val="24"/>
        </w:rPr>
        <w:t xml:space="preserve"> that not all those uphold what is deemed as good leadership qualities will be leaders who are effective</w:t>
      </w:r>
      <w:r w:rsidR="13F8DDC3" w:rsidRPr="00C35C68">
        <w:rPr>
          <w:rFonts w:ascii="Arial" w:eastAsia="Arial Nova" w:hAnsi="Arial" w:cs="Arial"/>
          <w:sz w:val="24"/>
          <w:szCs w:val="24"/>
        </w:rPr>
        <w:t xml:space="preserve">. This is supported by </w:t>
      </w:r>
      <w:r w:rsidR="13F8DDC3" w:rsidRPr="00C35C68">
        <w:rPr>
          <w:rFonts w:ascii="Arial" w:eastAsia="Arial Nova" w:hAnsi="Arial" w:cs="Arial"/>
          <w:sz w:val="24"/>
          <w:szCs w:val="24"/>
          <w:highlight w:val="yellow"/>
        </w:rPr>
        <w:t>Kotter (1990)</w:t>
      </w:r>
      <w:r w:rsidR="13F8DDC3" w:rsidRPr="00C35C68">
        <w:rPr>
          <w:rFonts w:ascii="Arial" w:eastAsia="Arial Nova" w:hAnsi="Arial" w:cs="Arial"/>
          <w:sz w:val="24"/>
          <w:szCs w:val="24"/>
        </w:rPr>
        <w:t xml:space="preserve"> who exclaimed that an effective leader may not </w:t>
      </w:r>
      <w:r w:rsidR="61754E8E" w:rsidRPr="00C35C68">
        <w:rPr>
          <w:rFonts w:ascii="Arial" w:eastAsia="Arial Nova" w:hAnsi="Arial" w:cs="Arial"/>
          <w:sz w:val="24"/>
          <w:szCs w:val="24"/>
        </w:rPr>
        <w:t>have</w:t>
      </w:r>
      <w:r w:rsidR="70D88867" w:rsidRPr="00C35C68">
        <w:rPr>
          <w:rFonts w:ascii="Arial" w:eastAsia="Arial Nova" w:hAnsi="Arial" w:cs="Arial"/>
          <w:sz w:val="24"/>
          <w:szCs w:val="24"/>
        </w:rPr>
        <w:t xml:space="preserve"> a managerial position</w:t>
      </w:r>
      <w:r w:rsidR="13F8DDC3" w:rsidRPr="00C35C68">
        <w:rPr>
          <w:rFonts w:ascii="Arial" w:eastAsia="Arial Nova" w:hAnsi="Arial" w:cs="Arial"/>
          <w:sz w:val="24"/>
          <w:szCs w:val="24"/>
        </w:rPr>
        <w:t xml:space="preserve"> but will </w:t>
      </w:r>
      <w:r w:rsidR="21A1899E" w:rsidRPr="00C35C68">
        <w:rPr>
          <w:rFonts w:ascii="Arial" w:eastAsia="Arial Nova" w:hAnsi="Arial" w:cs="Arial"/>
          <w:sz w:val="24"/>
          <w:szCs w:val="24"/>
        </w:rPr>
        <w:t>influence</w:t>
      </w:r>
      <w:r w:rsidR="13F8DDC3" w:rsidRPr="00C35C68">
        <w:rPr>
          <w:rFonts w:ascii="Arial" w:eastAsia="Arial Nova" w:hAnsi="Arial" w:cs="Arial"/>
          <w:sz w:val="24"/>
          <w:szCs w:val="24"/>
        </w:rPr>
        <w:t xml:space="preserve"> a team by establishing direction, appealing to team members’ emotions, and by motivating and inspiring others.</w:t>
      </w:r>
      <w:r w:rsidR="35AE6C2F" w:rsidRPr="00C35C68">
        <w:rPr>
          <w:rFonts w:ascii="Arial" w:eastAsia="Arial Nova" w:hAnsi="Arial" w:cs="Arial"/>
          <w:sz w:val="24"/>
          <w:szCs w:val="24"/>
        </w:rPr>
        <w:t xml:space="preserve"> </w:t>
      </w:r>
      <w:r w:rsidR="35AE6C2F" w:rsidRPr="00C35C68">
        <w:rPr>
          <w:rFonts w:ascii="Arial" w:eastAsia="Arial" w:hAnsi="Arial" w:cs="Arial"/>
          <w:sz w:val="24"/>
          <w:szCs w:val="24"/>
        </w:rPr>
        <w:t xml:space="preserve">This poses the argument there is a significant different between leaders and managers, </w:t>
      </w:r>
      <w:r w:rsidR="35AE6C2F" w:rsidRPr="00C35C68">
        <w:rPr>
          <w:rFonts w:ascii="Arial" w:eastAsia="Arial" w:hAnsi="Arial" w:cs="Arial"/>
          <w:sz w:val="24"/>
          <w:szCs w:val="24"/>
          <w:highlight w:val="yellow"/>
        </w:rPr>
        <w:t>Ritchie (2020</w:t>
      </w:r>
      <w:r w:rsidR="33066FAC" w:rsidRPr="00C35C68">
        <w:rPr>
          <w:rFonts w:ascii="Arial" w:eastAsia="Arial" w:hAnsi="Arial" w:cs="Arial"/>
          <w:sz w:val="24"/>
          <w:szCs w:val="24"/>
          <w:highlight w:val="yellow"/>
        </w:rPr>
        <w:t>)</w:t>
      </w:r>
      <w:r w:rsidR="35AE6C2F" w:rsidRPr="00C35C68">
        <w:rPr>
          <w:rFonts w:ascii="Arial" w:eastAsia="Arial" w:hAnsi="Arial" w:cs="Arial"/>
          <w:sz w:val="24"/>
          <w:szCs w:val="24"/>
        </w:rPr>
        <w:t xml:space="preserve">, stated that </w:t>
      </w:r>
      <w:r w:rsidR="585DD65C" w:rsidRPr="00C35C68">
        <w:rPr>
          <w:rFonts w:ascii="Arial" w:eastAsia="Arial" w:hAnsi="Arial" w:cs="Arial"/>
          <w:sz w:val="24"/>
          <w:szCs w:val="24"/>
        </w:rPr>
        <w:t>‘m</w:t>
      </w:r>
      <w:r w:rsidR="35AE6C2F" w:rsidRPr="00C35C68">
        <w:rPr>
          <w:rFonts w:ascii="Arial" w:eastAsia="Arial" w:hAnsi="Arial" w:cs="Arial"/>
          <w:sz w:val="24"/>
          <w:szCs w:val="24"/>
        </w:rPr>
        <w:t>anagers can possess effective leadership skills, although they can also lack these skills because they are learned through experience</w:t>
      </w:r>
      <w:r w:rsidR="4D65E579" w:rsidRPr="00C35C68">
        <w:rPr>
          <w:rFonts w:ascii="Arial" w:eastAsia="Arial" w:hAnsi="Arial" w:cs="Arial"/>
          <w:sz w:val="24"/>
          <w:szCs w:val="24"/>
        </w:rPr>
        <w:t>’.</w:t>
      </w:r>
      <w:r w:rsidR="35AE6C2F" w:rsidRPr="00C35C68">
        <w:rPr>
          <w:rFonts w:ascii="Arial" w:eastAsia="Arial" w:hAnsi="Arial" w:cs="Arial"/>
          <w:sz w:val="24"/>
          <w:szCs w:val="24"/>
        </w:rPr>
        <w:t xml:space="preserve"> </w:t>
      </w:r>
    </w:p>
    <w:p w14:paraId="068737BF" w14:textId="29A7287C" w:rsidR="4E85A206" w:rsidRPr="00C35C68" w:rsidRDefault="4E85A206" w:rsidP="586E6FA2">
      <w:pPr>
        <w:spacing w:after="0" w:line="360" w:lineRule="auto"/>
        <w:rPr>
          <w:rFonts w:ascii="Arial" w:eastAsia="Arial Nova" w:hAnsi="Arial" w:cs="Arial"/>
          <w:sz w:val="24"/>
          <w:szCs w:val="24"/>
        </w:rPr>
      </w:pPr>
    </w:p>
    <w:p w14:paraId="16BD93FC" w14:textId="1A774BCC" w:rsidR="4E85A206" w:rsidRPr="00C35C68" w:rsidRDefault="4E85A206" w:rsidP="586E6FA2">
      <w:pPr>
        <w:spacing w:after="0" w:line="360" w:lineRule="auto"/>
        <w:rPr>
          <w:rFonts w:ascii="Arial" w:eastAsia="Arial Nova" w:hAnsi="Arial" w:cs="Arial"/>
          <w:sz w:val="24"/>
          <w:szCs w:val="24"/>
        </w:rPr>
      </w:pPr>
    </w:p>
    <w:p w14:paraId="5AC1B608" w14:textId="48228EE7" w:rsidR="69E1701F" w:rsidRPr="00C35C68" w:rsidRDefault="69E1701F" w:rsidP="586E6FA2">
      <w:pPr>
        <w:spacing w:after="0" w:line="360" w:lineRule="auto"/>
        <w:rPr>
          <w:rFonts w:ascii="Arial" w:eastAsia="Arial" w:hAnsi="Arial" w:cs="Arial"/>
          <w:sz w:val="24"/>
          <w:szCs w:val="24"/>
        </w:rPr>
      </w:pPr>
      <w:r w:rsidRPr="00C35C68">
        <w:rPr>
          <w:rFonts w:ascii="Arial" w:eastAsia="Arial" w:hAnsi="Arial" w:cs="Arial"/>
          <w:sz w:val="24"/>
          <w:szCs w:val="24"/>
        </w:rPr>
        <w:t>The NHS Leadership Framework reflects the basic assumption that acts of leadership can and should come from anybody, not only those in formal positions of authority.</w:t>
      </w:r>
    </w:p>
    <w:p w14:paraId="5323869F" w14:textId="6B8531FD" w:rsidR="3681863A" w:rsidRPr="00C35C68" w:rsidRDefault="3681863A" w:rsidP="586E6FA2">
      <w:pPr>
        <w:spacing w:after="0" w:line="360" w:lineRule="auto"/>
        <w:rPr>
          <w:rFonts w:ascii="Arial" w:eastAsia="Arial" w:hAnsi="Arial" w:cs="Arial"/>
          <w:color w:val="000000" w:themeColor="text1"/>
          <w:sz w:val="24"/>
          <w:szCs w:val="24"/>
          <w:lang w:val="en-US"/>
        </w:rPr>
      </w:pPr>
      <w:r w:rsidRPr="00C35C68">
        <w:rPr>
          <w:rFonts w:ascii="Arial" w:eastAsia="Arial" w:hAnsi="Arial" w:cs="Arial"/>
          <w:color w:val="000000" w:themeColor="text1"/>
          <w:sz w:val="24"/>
          <w:szCs w:val="24"/>
        </w:rPr>
        <w:t>The NHS Leadership Framework reflects the basic assumption that acts of leadership can and should come from anybody, not only those in formal positions of authority.</w:t>
      </w:r>
    </w:p>
    <w:p w14:paraId="7DBD21B4" w14:textId="1574C88C" w:rsidR="3681863A" w:rsidRPr="00C35C68" w:rsidRDefault="3681863A" w:rsidP="586E6FA2">
      <w:pPr>
        <w:spacing w:after="0" w:line="360" w:lineRule="auto"/>
        <w:rPr>
          <w:rFonts w:ascii="Arial" w:eastAsia="Arial" w:hAnsi="Arial" w:cs="Arial"/>
          <w:sz w:val="24"/>
          <w:szCs w:val="24"/>
          <w:lang w:val="en-US"/>
        </w:rPr>
      </w:pPr>
      <w:proofErr w:type="spellStart"/>
      <w:r w:rsidRPr="00C35C68">
        <w:rPr>
          <w:rFonts w:ascii="Arial" w:eastAsia="Arial" w:hAnsi="Arial" w:cs="Arial"/>
          <w:color w:val="000000" w:themeColor="text1"/>
          <w:sz w:val="24"/>
          <w:szCs w:val="24"/>
          <w:highlight w:val="yellow"/>
        </w:rPr>
        <w:t>Benmira</w:t>
      </w:r>
      <w:proofErr w:type="spellEnd"/>
      <w:r w:rsidRPr="00C35C68">
        <w:rPr>
          <w:rFonts w:ascii="Arial" w:eastAsia="Arial" w:hAnsi="Arial" w:cs="Arial"/>
          <w:color w:val="000000" w:themeColor="text1"/>
          <w:sz w:val="24"/>
          <w:szCs w:val="24"/>
          <w:highlight w:val="yellow"/>
        </w:rPr>
        <w:t>, S. (2021)</w:t>
      </w:r>
      <w:r w:rsidRPr="00C35C68">
        <w:rPr>
          <w:rFonts w:ascii="Arial" w:eastAsia="Arial" w:hAnsi="Arial" w:cs="Arial"/>
          <w:color w:val="000000" w:themeColor="text1"/>
          <w:sz w:val="24"/>
          <w:szCs w:val="24"/>
        </w:rPr>
        <w:t xml:space="preserve"> quoted that, ‘the NHS is not only a mature organisation but also undergoing continual change, leaders may switch styles and adopt a transformational leadership approach to engage staff in implementing change and encouraging innovation.’</w:t>
      </w:r>
      <w:r w:rsidRPr="00C35C68">
        <w:rPr>
          <w:rFonts w:ascii="Arial" w:hAnsi="Arial" w:cs="Arial"/>
          <w:sz w:val="24"/>
          <w:szCs w:val="24"/>
        </w:rPr>
        <w:br/>
      </w:r>
      <w:r w:rsidR="4B2E9959" w:rsidRPr="00C35C68">
        <w:rPr>
          <w:rFonts w:ascii="Arial" w:eastAsia="Arial" w:hAnsi="Arial" w:cs="Arial"/>
          <w:sz w:val="24"/>
          <w:szCs w:val="24"/>
        </w:rPr>
        <w:t xml:space="preserve">The Healthcare Leadership Model </w:t>
      </w:r>
      <w:r w:rsidR="4B2E9959" w:rsidRPr="00C35C68">
        <w:rPr>
          <w:rFonts w:ascii="Arial" w:eastAsia="Arial" w:hAnsi="Arial" w:cs="Arial"/>
          <w:sz w:val="24"/>
          <w:szCs w:val="24"/>
          <w:highlight w:val="yellow"/>
        </w:rPr>
        <w:t>(NHS Leadership Academy 2013)</w:t>
      </w:r>
      <w:r w:rsidR="4B2E9959" w:rsidRPr="00C35C68">
        <w:rPr>
          <w:rFonts w:ascii="Arial" w:eastAsia="Arial" w:hAnsi="Arial" w:cs="Arial"/>
          <w:sz w:val="24"/>
          <w:szCs w:val="24"/>
        </w:rPr>
        <w:t xml:space="preserve"> was developed in response to inquiries into care in UK hospitals </w:t>
      </w:r>
      <w:r w:rsidR="4B2E9959" w:rsidRPr="00C35C68">
        <w:rPr>
          <w:rFonts w:ascii="Arial" w:eastAsia="Arial" w:hAnsi="Arial" w:cs="Arial"/>
          <w:sz w:val="24"/>
          <w:szCs w:val="24"/>
          <w:highlight w:val="yellow"/>
        </w:rPr>
        <w:t>(Francis 2013, Kirkup 2015)</w:t>
      </w:r>
      <w:r w:rsidR="4B2E9959" w:rsidRPr="00C35C68">
        <w:rPr>
          <w:rFonts w:ascii="Arial" w:eastAsia="Arial" w:hAnsi="Arial" w:cs="Arial"/>
          <w:sz w:val="24"/>
          <w:szCs w:val="24"/>
        </w:rPr>
        <w:t xml:space="preserve">. Its aim is to support healthcare professionals to improve their day-to-day leadership. </w:t>
      </w:r>
      <w:r w:rsidR="2754DD4D" w:rsidRPr="00C35C68">
        <w:rPr>
          <w:rFonts w:ascii="Arial" w:eastAsia="Arial" w:hAnsi="Arial" w:cs="Arial"/>
          <w:sz w:val="24"/>
          <w:szCs w:val="24"/>
        </w:rPr>
        <w:t>‘</w:t>
      </w:r>
      <w:r w:rsidR="4B2E9959" w:rsidRPr="00C35C68">
        <w:rPr>
          <w:rFonts w:ascii="Arial" w:eastAsia="Arial" w:hAnsi="Arial" w:cs="Arial"/>
          <w:sz w:val="24"/>
          <w:szCs w:val="24"/>
        </w:rPr>
        <w:t>The model is comprised of nine leadership dimensions: Inspiring shared purpose. Leading with care. Evaluating information. Connecting our service. Sharing the vision. Engaging the team. Holding to account. Developing capability. Influencing for results.</w:t>
      </w:r>
      <w:r w:rsidR="22808851" w:rsidRPr="00C35C68">
        <w:rPr>
          <w:rFonts w:ascii="Arial" w:eastAsia="Arial" w:hAnsi="Arial" w:cs="Arial"/>
          <w:sz w:val="24"/>
          <w:szCs w:val="24"/>
        </w:rPr>
        <w:t>’</w:t>
      </w:r>
      <w:r w:rsidRPr="00C35C68">
        <w:rPr>
          <w:rFonts w:ascii="Arial" w:hAnsi="Arial" w:cs="Arial"/>
          <w:sz w:val="24"/>
          <w:szCs w:val="24"/>
        </w:rPr>
        <w:br/>
      </w:r>
      <w:r w:rsidR="7DF35A12" w:rsidRPr="00C35C68">
        <w:rPr>
          <w:rFonts w:ascii="Arial" w:eastAsia="Arial" w:hAnsi="Arial" w:cs="Arial"/>
          <w:sz w:val="24"/>
          <w:szCs w:val="24"/>
        </w:rPr>
        <w:t xml:space="preserve">In </w:t>
      </w:r>
      <w:r w:rsidR="2AE9E220" w:rsidRPr="00C35C68">
        <w:rPr>
          <w:rFonts w:ascii="Arial" w:eastAsia="Arial" w:hAnsi="Arial" w:cs="Arial"/>
          <w:sz w:val="24"/>
          <w:szCs w:val="24"/>
        </w:rPr>
        <w:t>addition</w:t>
      </w:r>
      <w:r w:rsidR="7DF35A12" w:rsidRPr="00C35C68">
        <w:rPr>
          <w:rFonts w:ascii="Arial" w:eastAsia="Arial" w:hAnsi="Arial" w:cs="Arial"/>
          <w:sz w:val="24"/>
          <w:szCs w:val="24"/>
        </w:rPr>
        <w:t xml:space="preserve"> to this</w:t>
      </w:r>
      <w:r w:rsidR="72AB9352" w:rsidRPr="00C35C68">
        <w:rPr>
          <w:rFonts w:ascii="Arial" w:eastAsia="Arial" w:hAnsi="Arial" w:cs="Arial"/>
          <w:sz w:val="24"/>
          <w:szCs w:val="24"/>
        </w:rPr>
        <w:t>,</w:t>
      </w:r>
      <w:r w:rsidR="7DF35A12" w:rsidRPr="00C35C68">
        <w:rPr>
          <w:rFonts w:ascii="Arial" w:eastAsia="Arial" w:hAnsi="Arial" w:cs="Arial"/>
          <w:sz w:val="24"/>
          <w:szCs w:val="24"/>
        </w:rPr>
        <w:t xml:space="preserve"> Welsh Ambulance Service have their own values and </w:t>
      </w:r>
      <w:r w:rsidR="0E0BBB08" w:rsidRPr="00C35C68">
        <w:rPr>
          <w:rFonts w:ascii="Arial" w:eastAsia="Arial" w:hAnsi="Arial" w:cs="Arial"/>
          <w:sz w:val="24"/>
          <w:szCs w:val="24"/>
        </w:rPr>
        <w:t>principles</w:t>
      </w:r>
      <w:r w:rsidR="6417BB91" w:rsidRPr="00C35C68">
        <w:rPr>
          <w:rFonts w:ascii="Arial" w:eastAsia="Arial" w:hAnsi="Arial" w:cs="Arial"/>
          <w:sz w:val="24"/>
          <w:szCs w:val="24"/>
        </w:rPr>
        <w:t xml:space="preserve"> </w:t>
      </w:r>
      <w:r w:rsidR="6417BB91" w:rsidRPr="00C35C68">
        <w:rPr>
          <w:rFonts w:ascii="Arial" w:eastAsia="Arial" w:hAnsi="Arial" w:cs="Arial"/>
          <w:sz w:val="24"/>
          <w:szCs w:val="24"/>
        </w:rPr>
        <w:lastRenderedPageBreak/>
        <w:t>aimed at</w:t>
      </w:r>
      <w:r w:rsidR="7DF35A12" w:rsidRPr="00C35C68">
        <w:rPr>
          <w:rFonts w:ascii="Arial" w:eastAsia="Arial" w:hAnsi="Arial" w:cs="Arial"/>
          <w:sz w:val="24"/>
          <w:szCs w:val="24"/>
        </w:rPr>
        <w:t xml:space="preserve"> all employees </w:t>
      </w:r>
      <w:r w:rsidR="2E2449DF" w:rsidRPr="00C35C68">
        <w:rPr>
          <w:rFonts w:ascii="Arial" w:eastAsia="Arial" w:hAnsi="Arial" w:cs="Arial"/>
          <w:sz w:val="24"/>
          <w:szCs w:val="24"/>
        </w:rPr>
        <w:t>to follow and abide by, but to be embedded by managers and leaders within the trust.</w:t>
      </w:r>
      <w:r w:rsidR="23DFF059" w:rsidRPr="00C35C68">
        <w:rPr>
          <w:rFonts w:ascii="Arial" w:eastAsia="Arial" w:hAnsi="Arial" w:cs="Arial"/>
          <w:sz w:val="24"/>
          <w:szCs w:val="24"/>
        </w:rPr>
        <w:t xml:space="preserve"> They are as follows: Take Ownership, </w:t>
      </w:r>
      <w:proofErr w:type="gramStart"/>
      <w:r w:rsidR="23DFF059" w:rsidRPr="00C35C68">
        <w:rPr>
          <w:rFonts w:ascii="Arial" w:eastAsia="Arial" w:hAnsi="Arial" w:cs="Arial"/>
          <w:sz w:val="24"/>
          <w:szCs w:val="24"/>
        </w:rPr>
        <w:t>Broaden</w:t>
      </w:r>
      <w:proofErr w:type="gramEnd"/>
      <w:r w:rsidR="23DFF059" w:rsidRPr="00C35C68">
        <w:rPr>
          <w:rFonts w:ascii="Arial" w:eastAsia="Arial" w:hAnsi="Arial" w:cs="Arial"/>
          <w:sz w:val="24"/>
          <w:szCs w:val="24"/>
        </w:rPr>
        <w:t xml:space="preserve"> our Understanding, Respect Others, Show Belief in each other, </w:t>
      </w:r>
      <w:r w:rsidR="73BD39A6" w:rsidRPr="00C35C68">
        <w:rPr>
          <w:rFonts w:ascii="Arial" w:eastAsia="Arial" w:hAnsi="Arial" w:cs="Arial"/>
          <w:sz w:val="24"/>
          <w:szCs w:val="24"/>
        </w:rPr>
        <w:t>Practice</w:t>
      </w:r>
      <w:r w:rsidR="23DFF059" w:rsidRPr="00C35C68">
        <w:rPr>
          <w:rFonts w:ascii="Arial" w:eastAsia="Arial" w:hAnsi="Arial" w:cs="Arial"/>
          <w:sz w:val="24"/>
          <w:szCs w:val="24"/>
        </w:rPr>
        <w:t xml:space="preserve"> Ethically, Continue to impr</w:t>
      </w:r>
      <w:r w:rsidR="3A7DB6F3" w:rsidRPr="00C35C68">
        <w:rPr>
          <w:rFonts w:ascii="Arial" w:eastAsia="Arial" w:hAnsi="Arial" w:cs="Arial"/>
          <w:sz w:val="24"/>
          <w:szCs w:val="24"/>
        </w:rPr>
        <w:t>ove our Service, Be Inclusive of the whole Team.</w:t>
      </w:r>
      <w:r w:rsidR="4DF657A4" w:rsidRPr="00C35C68">
        <w:rPr>
          <w:rFonts w:ascii="Arial" w:eastAsia="Arial" w:hAnsi="Arial" w:cs="Arial"/>
          <w:sz w:val="24"/>
          <w:szCs w:val="24"/>
        </w:rPr>
        <w:t xml:space="preserve"> </w:t>
      </w:r>
      <w:r w:rsidR="4DF657A4" w:rsidRPr="00C35C68">
        <w:rPr>
          <w:rFonts w:ascii="Arial" w:eastAsia="Arial" w:hAnsi="Arial" w:cs="Arial"/>
          <w:sz w:val="24"/>
          <w:szCs w:val="24"/>
          <w:highlight w:val="yellow"/>
        </w:rPr>
        <w:t>(Welsh Ambulance Service NHS Trust, 2024).</w:t>
      </w:r>
      <w:r w:rsidRPr="00C35C68">
        <w:rPr>
          <w:rFonts w:ascii="Arial" w:hAnsi="Arial" w:cs="Arial"/>
          <w:sz w:val="24"/>
          <w:szCs w:val="24"/>
        </w:rPr>
        <w:br/>
      </w:r>
      <w:r w:rsidR="15F6FA35" w:rsidRPr="00C35C68">
        <w:rPr>
          <w:rFonts w:ascii="Arial" w:eastAsia="Arial" w:hAnsi="Arial" w:cs="Arial"/>
          <w:sz w:val="24"/>
          <w:szCs w:val="24"/>
        </w:rPr>
        <w:t xml:space="preserve">As a leader within the </w:t>
      </w:r>
      <w:r w:rsidR="0929CD6D" w:rsidRPr="00C35C68">
        <w:rPr>
          <w:rFonts w:ascii="Arial" w:eastAsia="Arial" w:hAnsi="Arial" w:cs="Arial"/>
          <w:sz w:val="24"/>
          <w:szCs w:val="24"/>
        </w:rPr>
        <w:t>service,</w:t>
      </w:r>
      <w:r w:rsidR="15F6FA35" w:rsidRPr="00C35C68">
        <w:rPr>
          <w:rFonts w:ascii="Arial" w:eastAsia="Arial" w:hAnsi="Arial" w:cs="Arial"/>
          <w:sz w:val="24"/>
          <w:szCs w:val="24"/>
        </w:rPr>
        <w:t xml:space="preserve"> it is my role to ensure staff are working to and following these </w:t>
      </w:r>
      <w:r w:rsidR="0F9063D1" w:rsidRPr="00C35C68">
        <w:rPr>
          <w:rFonts w:ascii="Arial" w:eastAsia="Arial" w:hAnsi="Arial" w:cs="Arial"/>
          <w:sz w:val="24"/>
          <w:szCs w:val="24"/>
        </w:rPr>
        <w:t>behaviours</w:t>
      </w:r>
      <w:r w:rsidR="15F6FA35" w:rsidRPr="00C35C68">
        <w:rPr>
          <w:rFonts w:ascii="Arial" w:eastAsia="Arial" w:hAnsi="Arial" w:cs="Arial"/>
          <w:sz w:val="24"/>
          <w:szCs w:val="24"/>
        </w:rPr>
        <w:t xml:space="preserve"> in all elements of their </w:t>
      </w:r>
      <w:r w:rsidR="0DC5A288" w:rsidRPr="00C35C68">
        <w:rPr>
          <w:rFonts w:ascii="Arial" w:eastAsia="Arial" w:hAnsi="Arial" w:cs="Arial"/>
          <w:sz w:val="24"/>
          <w:szCs w:val="24"/>
        </w:rPr>
        <w:t>practice</w:t>
      </w:r>
      <w:r w:rsidR="62C9C591" w:rsidRPr="00C35C68">
        <w:rPr>
          <w:rFonts w:ascii="Arial" w:eastAsia="Arial" w:hAnsi="Arial" w:cs="Arial"/>
          <w:sz w:val="24"/>
          <w:szCs w:val="24"/>
        </w:rPr>
        <w:t>. This is at the benefit of staff</w:t>
      </w:r>
      <w:r w:rsidR="7DE206AC" w:rsidRPr="00C35C68">
        <w:rPr>
          <w:rFonts w:ascii="Arial" w:eastAsia="Arial" w:hAnsi="Arial" w:cs="Arial"/>
          <w:sz w:val="24"/>
          <w:szCs w:val="24"/>
        </w:rPr>
        <w:t xml:space="preserve"> and their working life </w:t>
      </w:r>
      <w:r w:rsidR="1E8F9414" w:rsidRPr="00C35C68">
        <w:rPr>
          <w:rFonts w:ascii="Arial" w:eastAsia="Arial" w:hAnsi="Arial" w:cs="Arial"/>
          <w:sz w:val="24"/>
          <w:szCs w:val="24"/>
        </w:rPr>
        <w:t>and</w:t>
      </w:r>
      <w:r w:rsidR="7DE206AC" w:rsidRPr="00C35C68">
        <w:rPr>
          <w:rFonts w:ascii="Arial" w:eastAsia="Arial" w:hAnsi="Arial" w:cs="Arial"/>
          <w:sz w:val="24"/>
          <w:szCs w:val="24"/>
        </w:rPr>
        <w:t xml:space="preserve"> to better patient care and outcomes.</w:t>
      </w:r>
    </w:p>
    <w:p w14:paraId="1540A4E2" w14:textId="267E75E7" w:rsidR="48B8A380" w:rsidRPr="00C35C68" w:rsidRDefault="48B8A380" w:rsidP="586E6FA2">
      <w:pPr>
        <w:spacing w:after="0" w:line="360" w:lineRule="auto"/>
        <w:rPr>
          <w:rFonts w:ascii="Arial" w:eastAsia="Arial" w:hAnsi="Arial" w:cs="Arial"/>
          <w:sz w:val="24"/>
          <w:szCs w:val="24"/>
        </w:rPr>
      </w:pPr>
      <w:r w:rsidRPr="00C35C68">
        <w:rPr>
          <w:rFonts w:ascii="Arial" w:eastAsia="Arial" w:hAnsi="Arial" w:cs="Arial"/>
          <w:sz w:val="24"/>
          <w:szCs w:val="24"/>
        </w:rPr>
        <w:t xml:space="preserve">When critically evaluating these theories and the research </w:t>
      </w:r>
      <w:r w:rsidR="1BC21B73" w:rsidRPr="00C35C68">
        <w:rPr>
          <w:rFonts w:ascii="Arial" w:eastAsia="Arial" w:hAnsi="Arial" w:cs="Arial"/>
          <w:sz w:val="24"/>
          <w:szCs w:val="24"/>
        </w:rPr>
        <w:t>arguing</w:t>
      </w:r>
      <w:r w:rsidRPr="00C35C68">
        <w:rPr>
          <w:rFonts w:ascii="Arial" w:eastAsia="Arial" w:hAnsi="Arial" w:cs="Arial"/>
          <w:sz w:val="24"/>
          <w:szCs w:val="24"/>
        </w:rPr>
        <w:t xml:space="preserve"> the pros and cons for the </w:t>
      </w:r>
      <w:r w:rsidR="55CA3335" w:rsidRPr="00C35C68">
        <w:rPr>
          <w:rFonts w:ascii="Arial" w:eastAsia="Arial" w:hAnsi="Arial" w:cs="Arial"/>
          <w:sz w:val="24"/>
          <w:szCs w:val="24"/>
        </w:rPr>
        <w:t>validity</w:t>
      </w:r>
      <w:r w:rsidRPr="00C35C68">
        <w:rPr>
          <w:rFonts w:ascii="Arial" w:eastAsia="Arial" w:hAnsi="Arial" w:cs="Arial"/>
          <w:sz w:val="24"/>
          <w:szCs w:val="24"/>
        </w:rPr>
        <w:t xml:space="preserve"> of these studies</w:t>
      </w:r>
      <w:r w:rsidR="3244BAE3" w:rsidRPr="00C35C68">
        <w:rPr>
          <w:rFonts w:ascii="Arial" w:eastAsia="Arial" w:hAnsi="Arial" w:cs="Arial"/>
          <w:sz w:val="24"/>
          <w:szCs w:val="24"/>
        </w:rPr>
        <w:t>.</w:t>
      </w:r>
      <w:r w:rsidRPr="00C35C68">
        <w:rPr>
          <w:rFonts w:ascii="Arial" w:eastAsia="Arial" w:hAnsi="Arial" w:cs="Arial"/>
          <w:sz w:val="24"/>
          <w:szCs w:val="24"/>
        </w:rPr>
        <w:t xml:space="preserve"> </w:t>
      </w:r>
      <w:r w:rsidR="6A63D314" w:rsidRPr="00C35C68">
        <w:rPr>
          <w:rFonts w:ascii="Arial" w:eastAsia="Arial" w:hAnsi="Arial" w:cs="Arial"/>
          <w:sz w:val="24"/>
          <w:szCs w:val="24"/>
        </w:rPr>
        <w:t>H</w:t>
      </w:r>
      <w:r w:rsidRPr="00C35C68">
        <w:rPr>
          <w:rFonts w:ascii="Arial" w:eastAsia="Arial" w:hAnsi="Arial" w:cs="Arial"/>
          <w:sz w:val="24"/>
          <w:szCs w:val="24"/>
        </w:rPr>
        <w:t xml:space="preserve">ow the research was conducted and how realistic and reliable the </w:t>
      </w:r>
      <w:r w:rsidR="32A6A69C" w:rsidRPr="00C35C68">
        <w:rPr>
          <w:rFonts w:ascii="Arial" w:eastAsia="Arial" w:hAnsi="Arial" w:cs="Arial"/>
          <w:sz w:val="24"/>
          <w:szCs w:val="24"/>
        </w:rPr>
        <w:t>results</w:t>
      </w:r>
      <w:r w:rsidRPr="00C35C68">
        <w:rPr>
          <w:rFonts w:ascii="Arial" w:eastAsia="Arial" w:hAnsi="Arial" w:cs="Arial"/>
          <w:sz w:val="24"/>
          <w:szCs w:val="24"/>
        </w:rPr>
        <w:t xml:space="preserve"> </w:t>
      </w:r>
      <w:r w:rsidR="242802F7" w:rsidRPr="00C35C68">
        <w:rPr>
          <w:rFonts w:ascii="Arial" w:eastAsia="Arial" w:hAnsi="Arial" w:cs="Arial"/>
          <w:sz w:val="24"/>
          <w:szCs w:val="24"/>
        </w:rPr>
        <w:t>must be</w:t>
      </w:r>
      <w:r w:rsidRPr="00C35C68">
        <w:rPr>
          <w:rFonts w:ascii="Arial" w:eastAsia="Arial" w:hAnsi="Arial" w:cs="Arial"/>
          <w:sz w:val="24"/>
          <w:szCs w:val="24"/>
        </w:rPr>
        <w:t xml:space="preserve"> consi</w:t>
      </w:r>
      <w:r w:rsidR="6E03862C" w:rsidRPr="00C35C68">
        <w:rPr>
          <w:rFonts w:ascii="Arial" w:eastAsia="Arial" w:hAnsi="Arial" w:cs="Arial"/>
          <w:sz w:val="24"/>
          <w:szCs w:val="24"/>
        </w:rPr>
        <w:t xml:space="preserve">dered. </w:t>
      </w:r>
    </w:p>
    <w:p w14:paraId="66532AF8" w14:textId="0F864C43" w:rsidR="4E85A206" w:rsidRPr="00C35C68" w:rsidRDefault="6DBE2AC5" w:rsidP="586E6FA2">
      <w:pPr>
        <w:spacing w:after="0" w:line="360" w:lineRule="auto"/>
        <w:rPr>
          <w:rFonts w:ascii="Arial" w:eastAsia="Helvetica" w:hAnsi="Arial" w:cs="Arial"/>
          <w:color w:val="212529"/>
          <w:sz w:val="24"/>
          <w:szCs w:val="24"/>
          <w:lang w:val="en-US"/>
        </w:rPr>
      </w:pPr>
      <w:r w:rsidRPr="00C35C68">
        <w:rPr>
          <w:rFonts w:ascii="Arial" w:eastAsia="Arial Nova" w:hAnsi="Arial" w:cs="Arial"/>
          <w:sz w:val="24"/>
          <w:szCs w:val="24"/>
          <w:lang w:val="en-US"/>
        </w:rPr>
        <w:t>Hawthorn Effect</w:t>
      </w:r>
      <w:r w:rsidR="0D6A8447" w:rsidRPr="00C35C68">
        <w:rPr>
          <w:rFonts w:ascii="Arial" w:eastAsia="Arial Nova" w:hAnsi="Arial" w:cs="Arial"/>
          <w:sz w:val="24"/>
          <w:szCs w:val="24"/>
          <w:lang w:val="en-US"/>
        </w:rPr>
        <w:t xml:space="preserve"> refers to the increase in the performance of individuals who are noticed, watched, and paid attention to by researchers or supervisors. </w:t>
      </w:r>
      <w:r w:rsidR="0D6A8447" w:rsidRPr="00C35C68">
        <w:rPr>
          <w:rFonts w:ascii="Arial" w:eastAsia="Arial Nova" w:hAnsi="Arial" w:cs="Arial"/>
          <w:sz w:val="24"/>
          <w:szCs w:val="24"/>
          <w:highlight w:val="yellow"/>
          <w:lang w:val="en-US"/>
        </w:rPr>
        <w:t>(Mcleod, S. 2023).</w:t>
      </w:r>
      <w:r w:rsidR="65558FD4" w:rsidRPr="00C35C68">
        <w:rPr>
          <w:rFonts w:ascii="Arial" w:eastAsia="Arial Nova" w:hAnsi="Arial" w:cs="Arial"/>
          <w:sz w:val="24"/>
          <w:szCs w:val="24"/>
          <w:highlight w:val="yellow"/>
          <w:lang w:val="en-US"/>
        </w:rPr>
        <w:t xml:space="preserve"> </w:t>
      </w:r>
      <w:r w:rsidR="65558FD4" w:rsidRPr="00C35C68">
        <w:rPr>
          <w:rFonts w:ascii="Arial" w:eastAsia="Arial Nova" w:hAnsi="Arial" w:cs="Arial"/>
          <w:sz w:val="24"/>
          <w:szCs w:val="24"/>
          <w:lang w:val="en-US"/>
        </w:rPr>
        <w:t xml:space="preserve">Several factors may </w:t>
      </w:r>
      <w:r w:rsidR="06874F5E" w:rsidRPr="00C35C68">
        <w:rPr>
          <w:rFonts w:ascii="Arial" w:eastAsia="Arial Nova" w:hAnsi="Arial" w:cs="Arial"/>
          <w:sz w:val="24"/>
          <w:szCs w:val="24"/>
          <w:lang w:val="en-US"/>
        </w:rPr>
        <w:t>influence</w:t>
      </w:r>
      <w:r w:rsidR="65558FD4" w:rsidRPr="00C35C68">
        <w:rPr>
          <w:rFonts w:ascii="Arial" w:eastAsia="Arial Nova" w:hAnsi="Arial" w:cs="Arial"/>
          <w:sz w:val="24"/>
          <w:szCs w:val="24"/>
          <w:lang w:val="en-US"/>
        </w:rPr>
        <w:t xml:space="preserve"> the Hawthorn </w:t>
      </w:r>
      <w:r w:rsidR="2245734F" w:rsidRPr="00C35C68">
        <w:rPr>
          <w:rFonts w:ascii="Arial" w:eastAsia="Arial Nova" w:hAnsi="Arial" w:cs="Arial"/>
          <w:sz w:val="24"/>
          <w:szCs w:val="24"/>
          <w:lang w:val="en-US"/>
        </w:rPr>
        <w:t>E</w:t>
      </w:r>
      <w:r w:rsidR="65558FD4" w:rsidRPr="00C35C68">
        <w:rPr>
          <w:rFonts w:ascii="Arial" w:eastAsia="Arial Nova" w:hAnsi="Arial" w:cs="Arial"/>
          <w:sz w:val="24"/>
          <w:szCs w:val="24"/>
          <w:lang w:val="en-US"/>
        </w:rPr>
        <w:t xml:space="preserve">ffect on studies, these have been highlighted as: different levels and time, </w:t>
      </w:r>
      <w:r w:rsidR="698D0E2F" w:rsidRPr="00C35C68">
        <w:rPr>
          <w:rFonts w:ascii="Arial" w:eastAsia="Arial Nova" w:hAnsi="Arial" w:cs="Arial"/>
          <w:sz w:val="24"/>
          <w:szCs w:val="24"/>
          <w:lang w:val="en-US"/>
        </w:rPr>
        <w:t>varied</w:t>
      </w:r>
      <w:r w:rsidR="65558FD4" w:rsidRPr="00C35C68">
        <w:rPr>
          <w:rFonts w:ascii="Arial" w:eastAsia="Arial Nova" w:hAnsi="Arial" w:cs="Arial"/>
          <w:sz w:val="24"/>
          <w:szCs w:val="24"/>
          <w:lang w:val="en-US"/>
        </w:rPr>
        <w:t xml:space="preserve"> social selection, individual motivation, commitment and </w:t>
      </w:r>
      <w:r w:rsidR="63A08E1D" w:rsidRPr="00C35C68">
        <w:rPr>
          <w:rFonts w:ascii="Arial" w:eastAsia="Arial Nova" w:hAnsi="Arial" w:cs="Arial"/>
          <w:sz w:val="24"/>
          <w:szCs w:val="24"/>
          <w:lang w:val="en-US"/>
        </w:rPr>
        <w:t>determination</w:t>
      </w:r>
      <w:r w:rsidR="65558FD4" w:rsidRPr="00C35C68">
        <w:rPr>
          <w:rFonts w:ascii="Arial" w:eastAsia="Arial Nova" w:hAnsi="Arial" w:cs="Arial"/>
          <w:sz w:val="24"/>
          <w:szCs w:val="24"/>
          <w:lang w:val="en-US"/>
        </w:rPr>
        <w:t>, social conformity and desirability, and the awareness of being observed.</w:t>
      </w:r>
      <w:r w:rsidR="4457BA40" w:rsidRPr="00C35C68">
        <w:rPr>
          <w:rFonts w:ascii="Arial" w:eastAsia="Arial Nova" w:hAnsi="Arial" w:cs="Arial"/>
          <w:sz w:val="24"/>
          <w:szCs w:val="24"/>
          <w:lang w:val="en-US"/>
        </w:rPr>
        <w:t xml:space="preserve"> </w:t>
      </w:r>
      <w:r w:rsidR="2A610B6A" w:rsidRPr="00C35C68">
        <w:rPr>
          <w:rFonts w:ascii="Arial" w:eastAsia="Arial Nova" w:hAnsi="Arial" w:cs="Arial"/>
          <w:sz w:val="24"/>
          <w:szCs w:val="24"/>
          <w:lang w:val="en-US"/>
        </w:rPr>
        <w:t>Observational studies or studies with a poor level of evidence are more prone to a Hawthorn Effect.</w:t>
      </w:r>
      <w:r w:rsidR="754EEB41" w:rsidRPr="00C35C68">
        <w:rPr>
          <w:rFonts w:ascii="Arial" w:eastAsia="Arial Nova" w:hAnsi="Arial" w:cs="Arial"/>
          <w:sz w:val="24"/>
          <w:szCs w:val="24"/>
          <w:lang w:val="en-US"/>
        </w:rPr>
        <w:t xml:space="preserve"> </w:t>
      </w:r>
      <w:r w:rsidR="754EEB41" w:rsidRPr="00C35C68">
        <w:rPr>
          <w:rFonts w:ascii="Arial" w:eastAsia="Arial" w:hAnsi="Arial" w:cs="Arial"/>
          <w:sz w:val="24"/>
          <w:szCs w:val="24"/>
          <w:highlight w:val="yellow"/>
          <w:lang w:val="en-US"/>
        </w:rPr>
        <w:t>(</w:t>
      </w:r>
      <w:r w:rsidR="754EEB41" w:rsidRPr="00C35C68">
        <w:rPr>
          <w:rFonts w:ascii="Arial" w:eastAsia="Arial" w:hAnsi="Arial" w:cs="Arial"/>
          <w:color w:val="212529"/>
          <w:sz w:val="24"/>
          <w:szCs w:val="24"/>
          <w:highlight w:val="yellow"/>
          <w:lang w:val="en-US"/>
        </w:rPr>
        <w:t>Berkhout C, et al 2022).</w:t>
      </w:r>
    </w:p>
    <w:p w14:paraId="2CAABAF9" w14:textId="4589C84A" w:rsidR="4E85A206" w:rsidRPr="00C35C68" w:rsidRDefault="4E85A206" w:rsidP="586E6FA2">
      <w:pPr>
        <w:spacing w:after="0" w:line="360" w:lineRule="auto"/>
        <w:rPr>
          <w:rFonts w:ascii="Arial" w:eastAsia="Arial Nova" w:hAnsi="Arial" w:cs="Arial"/>
          <w:sz w:val="24"/>
          <w:szCs w:val="24"/>
          <w:lang w:val="en-US"/>
        </w:rPr>
      </w:pPr>
    </w:p>
    <w:p w14:paraId="6E8E5F7F" w14:textId="5A49BB6A" w:rsidR="4E85A206" w:rsidRPr="00C35C68" w:rsidRDefault="4E85A206" w:rsidP="586E6FA2">
      <w:pPr>
        <w:spacing w:after="0" w:line="360" w:lineRule="auto"/>
        <w:rPr>
          <w:rFonts w:ascii="Arial" w:eastAsia="Arial Nova" w:hAnsi="Arial" w:cs="Arial"/>
          <w:sz w:val="24"/>
          <w:szCs w:val="24"/>
          <w:lang w:val="en-US"/>
        </w:rPr>
      </w:pPr>
    </w:p>
    <w:p w14:paraId="2B503DF9" w14:textId="3A7A08DD" w:rsidR="4E85A206" w:rsidRPr="00C35C68" w:rsidRDefault="4E85A206" w:rsidP="586E6FA2">
      <w:pPr>
        <w:spacing w:after="0" w:line="360" w:lineRule="auto"/>
        <w:rPr>
          <w:rFonts w:ascii="Arial" w:eastAsia="Arial Nova" w:hAnsi="Arial" w:cs="Arial"/>
          <w:b/>
          <w:bCs/>
          <w:sz w:val="24"/>
          <w:szCs w:val="24"/>
          <w:u w:val="single"/>
          <w:lang w:val="en-US"/>
        </w:rPr>
      </w:pPr>
      <w:r w:rsidRPr="00C35C68">
        <w:rPr>
          <w:rFonts w:ascii="Arial" w:hAnsi="Arial" w:cs="Arial"/>
          <w:sz w:val="24"/>
          <w:szCs w:val="24"/>
        </w:rPr>
        <w:br/>
      </w:r>
      <w:r w:rsidR="3EA54BE1" w:rsidRPr="00C35C68">
        <w:rPr>
          <w:rFonts w:ascii="Arial" w:eastAsia="Arial Nova" w:hAnsi="Arial" w:cs="Arial"/>
          <w:b/>
          <w:bCs/>
          <w:sz w:val="24"/>
          <w:szCs w:val="24"/>
          <w:u w:val="single"/>
        </w:rPr>
        <w:t>Conclusion</w:t>
      </w:r>
    </w:p>
    <w:p w14:paraId="7DEB486A" w14:textId="2C575AEA" w:rsidR="15260EE9" w:rsidRPr="00C35C68" w:rsidRDefault="15260EE9" w:rsidP="586E6FA2">
      <w:pPr>
        <w:spacing w:after="0" w:line="360" w:lineRule="auto"/>
        <w:rPr>
          <w:rFonts w:ascii="Arial" w:hAnsi="Arial" w:cs="Arial"/>
          <w:sz w:val="24"/>
          <w:szCs w:val="24"/>
        </w:rPr>
      </w:pPr>
    </w:p>
    <w:p w14:paraId="1D4C1203" w14:textId="2288E25F" w:rsidR="15260EE9" w:rsidRPr="00C35C68" w:rsidRDefault="386DBBBC" w:rsidP="586E6FA2">
      <w:pPr>
        <w:spacing w:after="0" w:line="360" w:lineRule="auto"/>
        <w:rPr>
          <w:rFonts w:ascii="Arial" w:eastAsia="Arial" w:hAnsi="Arial" w:cs="Arial"/>
          <w:sz w:val="24"/>
          <w:szCs w:val="24"/>
        </w:rPr>
      </w:pPr>
      <w:r w:rsidRPr="00C35C68">
        <w:rPr>
          <w:rFonts w:ascii="Arial" w:eastAsia="Arial" w:hAnsi="Arial" w:cs="Arial"/>
          <w:sz w:val="24"/>
          <w:szCs w:val="24"/>
        </w:rPr>
        <w:t xml:space="preserve">Leadership is a requirement for all healthcare professionals and is essential to ensure high-quality and safe patient care. However, the concept of leadership can be overwhelming </w:t>
      </w:r>
      <w:r w:rsidR="5EFDAD65" w:rsidRPr="00C35C68">
        <w:rPr>
          <w:rFonts w:ascii="Arial" w:eastAsia="Arial" w:hAnsi="Arial" w:cs="Arial"/>
          <w:sz w:val="24"/>
          <w:szCs w:val="24"/>
        </w:rPr>
        <w:t xml:space="preserve">and daunting </w:t>
      </w:r>
      <w:r w:rsidRPr="00C35C68">
        <w:rPr>
          <w:rFonts w:ascii="Arial" w:eastAsia="Arial" w:hAnsi="Arial" w:cs="Arial"/>
          <w:sz w:val="24"/>
          <w:szCs w:val="24"/>
        </w:rPr>
        <w:t xml:space="preserve">for </w:t>
      </w:r>
      <w:r w:rsidR="2F981FC1" w:rsidRPr="00C35C68">
        <w:rPr>
          <w:rFonts w:ascii="Arial" w:eastAsia="Arial" w:hAnsi="Arial" w:cs="Arial"/>
          <w:sz w:val="24"/>
          <w:szCs w:val="24"/>
        </w:rPr>
        <w:t>staff, especially in complex and challenging situations.</w:t>
      </w:r>
      <w:r w:rsidRPr="00C35C68">
        <w:rPr>
          <w:rFonts w:ascii="Arial" w:eastAsia="Arial" w:hAnsi="Arial" w:cs="Arial"/>
          <w:sz w:val="24"/>
          <w:szCs w:val="24"/>
        </w:rPr>
        <w:t xml:space="preserve"> It is important for </w:t>
      </w:r>
      <w:r w:rsidR="71290C4D" w:rsidRPr="00C35C68">
        <w:rPr>
          <w:rFonts w:ascii="Arial" w:eastAsia="Arial" w:hAnsi="Arial" w:cs="Arial"/>
          <w:sz w:val="24"/>
          <w:szCs w:val="24"/>
        </w:rPr>
        <w:t>managers</w:t>
      </w:r>
      <w:r w:rsidRPr="00C35C68">
        <w:rPr>
          <w:rFonts w:ascii="Arial" w:eastAsia="Arial" w:hAnsi="Arial" w:cs="Arial"/>
          <w:sz w:val="24"/>
          <w:szCs w:val="24"/>
        </w:rPr>
        <w:t xml:space="preserve"> to recognise the various leadership styles and how these might be applied to different clinical and practice scenarios.</w:t>
      </w:r>
    </w:p>
    <w:p w14:paraId="10EA4478" w14:textId="7148CD28" w:rsidR="15260EE9" w:rsidRPr="00C35C68" w:rsidRDefault="2CA1C2DA" w:rsidP="586E6FA2">
      <w:pPr>
        <w:spacing w:after="0" w:line="360" w:lineRule="auto"/>
        <w:rPr>
          <w:rFonts w:ascii="Arial" w:eastAsia="Arial" w:hAnsi="Arial" w:cs="Arial"/>
          <w:sz w:val="24"/>
          <w:szCs w:val="24"/>
        </w:rPr>
      </w:pPr>
      <w:r w:rsidRPr="00C35C68">
        <w:rPr>
          <w:rFonts w:ascii="Arial" w:eastAsia="Arial" w:hAnsi="Arial" w:cs="Arial"/>
          <w:sz w:val="24"/>
          <w:szCs w:val="24"/>
        </w:rPr>
        <w:t>All healthcare professionals and managers should also be aware of their own leadership qualities, behaviours and skills, and be able to recognise areas for personal and professional development.</w:t>
      </w:r>
      <w:r w:rsidR="67964744" w:rsidRPr="00C35C68">
        <w:rPr>
          <w:rFonts w:ascii="Arial" w:eastAsia="Arial" w:hAnsi="Arial" w:cs="Arial"/>
          <w:sz w:val="24"/>
          <w:szCs w:val="24"/>
        </w:rPr>
        <w:t xml:space="preserve"> It is everyone's responsibility to perform an element of </w:t>
      </w:r>
      <w:r w:rsidR="67964744" w:rsidRPr="00C35C68">
        <w:rPr>
          <w:rFonts w:ascii="Arial" w:eastAsia="Arial" w:hAnsi="Arial" w:cs="Arial"/>
          <w:sz w:val="24"/>
          <w:szCs w:val="24"/>
        </w:rPr>
        <w:lastRenderedPageBreak/>
        <w:t>leadership within their role</w:t>
      </w:r>
      <w:r w:rsidR="01DD3E48" w:rsidRPr="00C35C68">
        <w:rPr>
          <w:rFonts w:ascii="Arial" w:eastAsia="Arial" w:hAnsi="Arial" w:cs="Arial"/>
          <w:sz w:val="24"/>
          <w:szCs w:val="24"/>
        </w:rPr>
        <w:t>. Especially as the role of a frontline ambulance is autonomous</w:t>
      </w:r>
      <w:r w:rsidR="197C38C8" w:rsidRPr="00C35C68">
        <w:rPr>
          <w:rFonts w:ascii="Arial" w:eastAsia="Arial" w:hAnsi="Arial" w:cs="Arial"/>
          <w:sz w:val="24"/>
          <w:szCs w:val="24"/>
        </w:rPr>
        <w:t xml:space="preserve"> and based on clinical and environmental judgement.</w:t>
      </w:r>
      <w:r w:rsidR="157FB0A0" w:rsidRPr="00C35C68">
        <w:rPr>
          <w:rFonts w:ascii="Arial" w:eastAsia="Arial" w:hAnsi="Arial" w:cs="Arial"/>
          <w:sz w:val="24"/>
          <w:szCs w:val="24"/>
        </w:rPr>
        <w:t xml:space="preserve"> This is supported by</w:t>
      </w:r>
      <w:r w:rsidR="03D1537C" w:rsidRPr="00C35C68">
        <w:rPr>
          <w:rFonts w:ascii="Arial" w:eastAsia="Arial" w:hAnsi="Arial" w:cs="Arial"/>
          <w:sz w:val="24"/>
          <w:szCs w:val="24"/>
        </w:rPr>
        <w:t xml:space="preserve"> </w:t>
      </w:r>
      <w:r w:rsidR="03D1537C" w:rsidRPr="00C35C68">
        <w:rPr>
          <w:rFonts w:ascii="Arial" w:eastAsia="Arial" w:hAnsi="Arial" w:cs="Arial"/>
          <w:sz w:val="24"/>
          <w:szCs w:val="24"/>
          <w:highlight w:val="yellow"/>
        </w:rPr>
        <w:t>Lateef F. (2018)</w:t>
      </w:r>
      <w:r w:rsidR="157FB0A0" w:rsidRPr="00C35C68">
        <w:rPr>
          <w:rFonts w:ascii="Arial" w:eastAsia="Arial" w:hAnsi="Arial" w:cs="Arial"/>
          <w:sz w:val="24"/>
          <w:szCs w:val="24"/>
        </w:rPr>
        <w:t xml:space="preserve"> who exclaimed, the action on every individual's part can improve and enhance service and help set the direction forward for prehospital care. </w:t>
      </w:r>
      <w:r w:rsidR="15260EE9" w:rsidRPr="00C35C68">
        <w:rPr>
          <w:rFonts w:ascii="Arial" w:hAnsi="Arial" w:cs="Arial"/>
          <w:sz w:val="24"/>
          <w:szCs w:val="24"/>
        </w:rPr>
        <w:br/>
      </w:r>
      <w:r w:rsidR="157FB0A0" w:rsidRPr="00C35C68">
        <w:rPr>
          <w:rFonts w:ascii="Arial" w:eastAsia="Arial" w:hAnsi="Arial" w:cs="Arial"/>
          <w:sz w:val="24"/>
          <w:szCs w:val="24"/>
        </w:rPr>
        <w:t>Team leadership and performance skills are important and have a direct impact on patient safety.</w:t>
      </w:r>
    </w:p>
    <w:p w14:paraId="13CD7274" w14:textId="7D9668DA" w:rsidR="025F86D8" w:rsidRPr="00C35C68" w:rsidRDefault="025F86D8" w:rsidP="586E6FA2">
      <w:pPr>
        <w:spacing w:after="0" w:line="360" w:lineRule="auto"/>
        <w:rPr>
          <w:rFonts w:ascii="Arial" w:eastAsia="Arial" w:hAnsi="Arial" w:cs="Arial"/>
          <w:sz w:val="24"/>
          <w:szCs w:val="24"/>
        </w:rPr>
      </w:pPr>
      <w:r w:rsidRPr="00C35C68">
        <w:rPr>
          <w:rFonts w:ascii="Arial" w:eastAsia="Arial" w:hAnsi="Arial" w:cs="Arial"/>
          <w:sz w:val="24"/>
          <w:szCs w:val="24"/>
        </w:rPr>
        <w:t>There appears to be a periodic timeline of theories evolving throughout time, concluded by scientific research and experiments.</w:t>
      </w:r>
      <w:r w:rsidR="32CF04C3" w:rsidRPr="00C35C68">
        <w:rPr>
          <w:rFonts w:ascii="Arial" w:eastAsia="Arial" w:hAnsi="Arial" w:cs="Arial"/>
          <w:sz w:val="24"/>
          <w:szCs w:val="24"/>
        </w:rPr>
        <w:t xml:space="preserve"> Whilst writing this assignment and reading and evaluating these theories in detail, </w:t>
      </w:r>
      <w:r w:rsidR="08A52B38" w:rsidRPr="00C35C68">
        <w:rPr>
          <w:rFonts w:ascii="Arial" w:eastAsia="Arial" w:hAnsi="Arial" w:cs="Arial"/>
          <w:sz w:val="24"/>
          <w:szCs w:val="24"/>
        </w:rPr>
        <w:t xml:space="preserve">I can conclude that the theories are intertwining with each other. They are fluid with no set boundaries or </w:t>
      </w:r>
      <w:r w:rsidR="37D4E71E" w:rsidRPr="00C35C68">
        <w:rPr>
          <w:rFonts w:ascii="Arial" w:eastAsia="Arial" w:hAnsi="Arial" w:cs="Arial"/>
          <w:sz w:val="24"/>
          <w:szCs w:val="24"/>
        </w:rPr>
        <w:t>inclusive</w:t>
      </w:r>
      <w:r w:rsidR="08A52B38" w:rsidRPr="00C35C68">
        <w:rPr>
          <w:rFonts w:ascii="Arial" w:eastAsia="Arial" w:hAnsi="Arial" w:cs="Arial"/>
          <w:sz w:val="24"/>
          <w:szCs w:val="24"/>
        </w:rPr>
        <w:t xml:space="preserve"> within certain workforces</w:t>
      </w:r>
      <w:r w:rsidR="25255614" w:rsidRPr="00C35C68">
        <w:rPr>
          <w:rFonts w:ascii="Arial" w:eastAsia="Arial" w:hAnsi="Arial" w:cs="Arial"/>
          <w:sz w:val="24"/>
          <w:szCs w:val="24"/>
        </w:rPr>
        <w:t xml:space="preserve">. They can be moulded </w:t>
      </w:r>
      <w:r w:rsidR="6A7FB7BC" w:rsidRPr="00C35C68">
        <w:rPr>
          <w:rFonts w:ascii="Arial" w:eastAsia="Arial" w:hAnsi="Arial" w:cs="Arial"/>
          <w:sz w:val="24"/>
          <w:szCs w:val="24"/>
        </w:rPr>
        <w:t>and adapted to fit any environment or situation.</w:t>
      </w:r>
    </w:p>
    <w:p w14:paraId="337A2A2D" w14:textId="18141376" w:rsidR="15260EE9" w:rsidRPr="00C35C68" w:rsidRDefault="15260EE9" w:rsidP="586E6FA2">
      <w:pPr>
        <w:spacing w:after="0" w:line="360" w:lineRule="auto"/>
        <w:rPr>
          <w:rFonts w:ascii="Arial" w:eastAsia="Arial Nova" w:hAnsi="Arial" w:cs="Arial"/>
          <w:sz w:val="24"/>
          <w:szCs w:val="24"/>
        </w:rPr>
      </w:pPr>
    </w:p>
    <w:p w14:paraId="79776516" w14:textId="46C94CC4" w:rsidR="15260EE9" w:rsidRPr="00C35C68" w:rsidRDefault="025F86D8" w:rsidP="586E6FA2">
      <w:pPr>
        <w:spacing w:after="0" w:line="360" w:lineRule="auto"/>
        <w:rPr>
          <w:rFonts w:ascii="Arial" w:eastAsia="Arial Nova" w:hAnsi="Arial" w:cs="Arial"/>
          <w:sz w:val="24"/>
          <w:szCs w:val="24"/>
        </w:rPr>
      </w:pPr>
      <w:r w:rsidRPr="00C35C68">
        <w:rPr>
          <w:rFonts w:ascii="Arial" w:eastAsia="Arial" w:hAnsi="Arial" w:cs="Arial"/>
          <w:sz w:val="24"/>
          <w:szCs w:val="24"/>
        </w:rPr>
        <w:t xml:space="preserve">There appears to be a relationship between theories, for example the Great Man Theory and Trait Theory. It is believed that the Great Man Theory evolved into the Trait Theory and the difference being that qualities can be </w:t>
      </w:r>
      <w:r w:rsidRPr="00C35C68">
        <w:rPr>
          <w:rFonts w:ascii="Arial" w:eastAsia="Arial" w:hAnsi="Arial" w:cs="Arial"/>
          <w:color w:val="000000" w:themeColor="text1"/>
          <w:sz w:val="24"/>
          <w:szCs w:val="24"/>
        </w:rPr>
        <w:t xml:space="preserve">acquired through training and practice, in addition to being inherited. </w:t>
      </w:r>
      <w:proofErr w:type="spellStart"/>
      <w:r w:rsidRPr="00C35C68">
        <w:rPr>
          <w:rFonts w:ascii="Arial" w:eastAsia="Arial" w:hAnsi="Arial" w:cs="Arial"/>
          <w:color w:val="000000" w:themeColor="text1"/>
          <w:sz w:val="24"/>
          <w:szCs w:val="24"/>
          <w:highlight w:val="yellow"/>
        </w:rPr>
        <w:t>Benmira</w:t>
      </w:r>
      <w:proofErr w:type="spellEnd"/>
      <w:r w:rsidRPr="00C35C68">
        <w:rPr>
          <w:rFonts w:ascii="Arial" w:eastAsia="Arial" w:hAnsi="Arial" w:cs="Arial"/>
          <w:color w:val="000000" w:themeColor="text1"/>
          <w:sz w:val="24"/>
          <w:szCs w:val="24"/>
          <w:highlight w:val="yellow"/>
        </w:rPr>
        <w:t>, S (2021)</w:t>
      </w:r>
      <w:r w:rsidRPr="00C35C68">
        <w:rPr>
          <w:rFonts w:ascii="Arial" w:eastAsia="Arial" w:hAnsi="Arial" w:cs="Arial"/>
          <w:color w:val="000000" w:themeColor="text1"/>
          <w:sz w:val="24"/>
          <w:szCs w:val="24"/>
        </w:rPr>
        <w:t>.</w:t>
      </w:r>
    </w:p>
    <w:p w14:paraId="50753E1F" w14:textId="19AC3116" w:rsidR="15260EE9" w:rsidRPr="00C35C68" w:rsidRDefault="15260EE9" w:rsidP="586E6FA2">
      <w:pPr>
        <w:spacing w:after="0" w:line="360" w:lineRule="auto"/>
        <w:rPr>
          <w:rFonts w:ascii="Arial" w:eastAsia="Arial Nova" w:hAnsi="Arial" w:cs="Arial"/>
          <w:color w:val="000000" w:themeColor="text1"/>
          <w:sz w:val="24"/>
          <w:szCs w:val="24"/>
        </w:rPr>
      </w:pPr>
      <w:r w:rsidRPr="00C35C68">
        <w:rPr>
          <w:rFonts w:ascii="Arial" w:hAnsi="Arial" w:cs="Arial"/>
          <w:sz w:val="24"/>
          <w:szCs w:val="24"/>
        </w:rPr>
        <w:br/>
      </w:r>
      <w:r w:rsidR="3E041299" w:rsidRPr="00C35C68">
        <w:rPr>
          <w:rFonts w:ascii="Arial" w:eastAsia="Arial" w:hAnsi="Arial" w:cs="Arial"/>
          <w:color w:val="000000" w:themeColor="text1"/>
          <w:sz w:val="24"/>
          <w:szCs w:val="24"/>
        </w:rPr>
        <w:t xml:space="preserve">Secondly, there is evidence to suggest a link between </w:t>
      </w:r>
      <w:r w:rsidR="17301E0E" w:rsidRPr="00C35C68">
        <w:rPr>
          <w:rFonts w:ascii="Arial" w:eastAsia="Arial" w:hAnsi="Arial" w:cs="Arial"/>
          <w:color w:val="000000" w:themeColor="text1"/>
          <w:sz w:val="24"/>
          <w:szCs w:val="24"/>
        </w:rPr>
        <w:t>B</w:t>
      </w:r>
      <w:r w:rsidR="3E041299" w:rsidRPr="00C35C68">
        <w:rPr>
          <w:rFonts w:ascii="Arial" w:eastAsia="Arial" w:hAnsi="Arial" w:cs="Arial"/>
          <w:color w:val="000000" w:themeColor="text1"/>
          <w:sz w:val="24"/>
          <w:szCs w:val="24"/>
        </w:rPr>
        <w:t xml:space="preserve">ehavioural and </w:t>
      </w:r>
      <w:r w:rsidR="7F0C0E81" w:rsidRPr="00C35C68">
        <w:rPr>
          <w:rFonts w:ascii="Arial" w:eastAsia="Arial" w:hAnsi="Arial" w:cs="Arial"/>
          <w:color w:val="000000" w:themeColor="text1"/>
          <w:sz w:val="24"/>
          <w:szCs w:val="24"/>
        </w:rPr>
        <w:t>S</w:t>
      </w:r>
      <w:r w:rsidR="3E041299" w:rsidRPr="00C35C68">
        <w:rPr>
          <w:rFonts w:ascii="Arial" w:eastAsia="Arial" w:hAnsi="Arial" w:cs="Arial"/>
          <w:color w:val="000000" w:themeColor="text1"/>
          <w:sz w:val="24"/>
          <w:szCs w:val="24"/>
        </w:rPr>
        <w:t>ituational theories.</w:t>
      </w:r>
      <w:r w:rsidR="3E883CE2" w:rsidRPr="00C35C68">
        <w:rPr>
          <w:rFonts w:ascii="Arial" w:eastAsia="Arial" w:hAnsi="Arial" w:cs="Arial"/>
          <w:color w:val="000000" w:themeColor="text1"/>
          <w:sz w:val="24"/>
          <w:szCs w:val="24"/>
        </w:rPr>
        <w:t xml:space="preserve"> They both state that leadership styles are adaptive to the task in hand or the environment in which leadership is required.</w:t>
      </w:r>
      <w:r w:rsidR="3ABD976D" w:rsidRPr="00C35C68">
        <w:rPr>
          <w:rFonts w:ascii="Arial" w:eastAsia="Arial" w:hAnsi="Arial" w:cs="Arial"/>
          <w:color w:val="000000" w:themeColor="text1"/>
          <w:sz w:val="24"/>
          <w:szCs w:val="24"/>
        </w:rPr>
        <w:t xml:space="preserve"> They appear to be more people focused and driven, implying that if staff are looked after then the tas</w:t>
      </w:r>
      <w:r w:rsidR="445E9590" w:rsidRPr="00C35C68">
        <w:rPr>
          <w:rFonts w:ascii="Arial" w:eastAsia="Arial" w:hAnsi="Arial" w:cs="Arial"/>
          <w:color w:val="000000" w:themeColor="text1"/>
          <w:sz w:val="24"/>
          <w:szCs w:val="24"/>
        </w:rPr>
        <w:t>ks in hand will be completed to a higher standard.</w:t>
      </w:r>
      <w:r w:rsidRPr="00C35C68">
        <w:rPr>
          <w:rFonts w:ascii="Arial" w:hAnsi="Arial" w:cs="Arial"/>
          <w:sz w:val="24"/>
          <w:szCs w:val="24"/>
        </w:rPr>
        <w:br/>
      </w:r>
      <w:r w:rsidRPr="00C35C68">
        <w:rPr>
          <w:rFonts w:ascii="Arial" w:hAnsi="Arial" w:cs="Arial"/>
          <w:sz w:val="24"/>
          <w:szCs w:val="24"/>
        </w:rPr>
        <w:br/>
      </w:r>
      <w:r w:rsidR="3E883CE2" w:rsidRPr="00C35C68">
        <w:rPr>
          <w:rFonts w:ascii="Arial" w:eastAsia="Arial Nova" w:hAnsi="Arial" w:cs="Arial"/>
          <w:sz w:val="24"/>
          <w:szCs w:val="24"/>
        </w:rPr>
        <w:t xml:space="preserve">I have concluded that in relation to my job role that I believe that the </w:t>
      </w:r>
      <w:r w:rsidR="58A7D330" w:rsidRPr="00C35C68">
        <w:rPr>
          <w:rFonts w:ascii="Arial" w:eastAsia="Arial Nova" w:hAnsi="Arial" w:cs="Arial"/>
          <w:sz w:val="24"/>
          <w:szCs w:val="24"/>
        </w:rPr>
        <w:t>Situational</w:t>
      </w:r>
      <w:r w:rsidR="3E883CE2" w:rsidRPr="00C35C68">
        <w:rPr>
          <w:rFonts w:ascii="Arial" w:eastAsia="Arial Nova" w:hAnsi="Arial" w:cs="Arial"/>
          <w:sz w:val="24"/>
          <w:szCs w:val="24"/>
        </w:rPr>
        <w:t xml:space="preserve"> theory is most suited.</w:t>
      </w:r>
      <w:r w:rsidR="34B17CD0" w:rsidRPr="00C35C68">
        <w:rPr>
          <w:rFonts w:ascii="Arial" w:eastAsia="Arial Nova" w:hAnsi="Arial" w:cs="Arial"/>
          <w:sz w:val="24"/>
          <w:szCs w:val="24"/>
        </w:rPr>
        <w:t xml:space="preserve"> Accorded to the research and evidence I have evaluated above; it is concluded that the leader must adapt to</w:t>
      </w:r>
      <w:r w:rsidR="69C39CF8" w:rsidRPr="00C35C68">
        <w:rPr>
          <w:rFonts w:ascii="Arial" w:eastAsia="Arial Nova" w:hAnsi="Arial" w:cs="Arial"/>
          <w:sz w:val="24"/>
          <w:szCs w:val="24"/>
        </w:rPr>
        <w:t xml:space="preserve"> changes of the environment and situation presented. In my line of work, changes can be </w:t>
      </w:r>
      <w:r w:rsidR="31854E2B" w:rsidRPr="00C35C68">
        <w:rPr>
          <w:rFonts w:ascii="Arial" w:eastAsia="Arial Nova" w:hAnsi="Arial" w:cs="Arial"/>
          <w:sz w:val="24"/>
          <w:szCs w:val="24"/>
        </w:rPr>
        <w:t>continual</w:t>
      </w:r>
      <w:r w:rsidR="69C39CF8" w:rsidRPr="00C35C68">
        <w:rPr>
          <w:rFonts w:ascii="Arial" w:eastAsia="Arial Nova" w:hAnsi="Arial" w:cs="Arial"/>
          <w:sz w:val="24"/>
          <w:szCs w:val="24"/>
        </w:rPr>
        <w:t xml:space="preserve"> </w:t>
      </w:r>
      <w:r w:rsidR="27CF8177" w:rsidRPr="00C35C68">
        <w:rPr>
          <w:rFonts w:ascii="Arial" w:eastAsia="Arial Nova" w:hAnsi="Arial" w:cs="Arial"/>
          <w:sz w:val="24"/>
          <w:szCs w:val="24"/>
        </w:rPr>
        <w:t xml:space="preserve">and unpredictable </w:t>
      </w:r>
      <w:r w:rsidR="69C39CF8" w:rsidRPr="00C35C68">
        <w:rPr>
          <w:rFonts w:ascii="Arial" w:eastAsia="Arial Nova" w:hAnsi="Arial" w:cs="Arial"/>
          <w:sz w:val="24"/>
          <w:szCs w:val="24"/>
        </w:rPr>
        <w:t xml:space="preserve">in terms of patient condition, colleagues </w:t>
      </w:r>
      <w:r w:rsidR="43B0AD13" w:rsidRPr="00C35C68">
        <w:rPr>
          <w:rFonts w:ascii="Arial" w:eastAsia="Arial Nova" w:hAnsi="Arial" w:cs="Arial"/>
          <w:sz w:val="24"/>
          <w:szCs w:val="24"/>
        </w:rPr>
        <w:t xml:space="preserve">present, external environment (including natural factors such as weather and time of day/night), </w:t>
      </w:r>
      <w:r w:rsidR="69C39CF8" w:rsidRPr="00C35C68">
        <w:rPr>
          <w:rFonts w:ascii="Arial" w:eastAsia="Arial Nova" w:hAnsi="Arial" w:cs="Arial"/>
          <w:sz w:val="24"/>
          <w:szCs w:val="24"/>
        </w:rPr>
        <w:t xml:space="preserve">and other public </w:t>
      </w:r>
      <w:r w:rsidR="533EB059" w:rsidRPr="00C35C68">
        <w:rPr>
          <w:rFonts w:ascii="Arial" w:eastAsia="Arial Nova" w:hAnsi="Arial" w:cs="Arial"/>
          <w:sz w:val="24"/>
          <w:szCs w:val="24"/>
        </w:rPr>
        <w:t>service</w:t>
      </w:r>
      <w:r w:rsidR="69C39CF8" w:rsidRPr="00C35C68">
        <w:rPr>
          <w:rFonts w:ascii="Arial" w:eastAsia="Arial Nova" w:hAnsi="Arial" w:cs="Arial"/>
          <w:sz w:val="24"/>
          <w:szCs w:val="24"/>
        </w:rPr>
        <w:t xml:space="preserve"> agency </w:t>
      </w:r>
      <w:r w:rsidR="33C13120" w:rsidRPr="00C35C68">
        <w:rPr>
          <w:rFonts w:ascii="Arial" w:eastAsia="Arial Nova" w:hAnsi="Arial" w:cs="Arial"/>
          <w:sz w:val="24"/>
          <w:szCs w:val="24"/>
        </w:rPr>
        <w:t>involvement</w:t>
      </w:r>
      <w:r w:rsidR="72E068F9" w:rsidRPr="00C35C68">
        <w:rPr>
          <w:rFonts w:ascii="Arial" w:eastAsia="Arial Nova" w:hAnsi="Arial" w:cs="Arial"/>
          <w:sz w:val="24"/>
          <w:szCs w:val="24"/>
        </w:rPr>
        <w:t>.</w:t>
      </w:r>
      <w:r w:rsidR="11EFE753" w:rsidRPr="00C35C68">
        <w:rPr>
          <w:rFonts w:ascii="Arial" w:eastAsia="Arial Nova" w:hAnsi="Arial" w:cs="Arial"/>
          <w:sz w:val="24"/>
          <w:szCs w:val="24"/>
        </w:rPr>
        <w:t xml:space="preserve"> In my clinical and professional opinion, I believe that it </w:t>
      </w:r>
      <w:r w:rsidR="714259EB" w:rsidRPr="00C35C68">
        <w:rPr>
          <w:rFonts w:ascii="Arial" w:eastAsia="Arial Nova" w:hAnsi="Arial" w:cs="Arial"/>
          <w:sz w:val="24"/>
          <w:szCs w:val="24"/>
        </w:rPr>
        <w:t xml:space="preserve">is </w:t>
      </w:r>
      <w:r w:rsidR="11EFE753" w:rsidRPr="00C35C68">
        <w:rPr>
          <w:rFonts w:ascii="Arial" w:eastAsia="Arial Nova" w:hAnsi="Arial" w:cs="Arial"/>
          <w:sz w:val="24"/>
          <w:szCs w:val="24"/>
        </w:rPr>
        <w:t xml:space="preserve">of greater importance to focus </w:t>
      </w:r>
      <w:r w:rsidR="1113C237" w:rsidRPr="00C35C68">
        <w:rPr>
          <w:rFonts w:ascii="Arial" w:eastAsia="Arial Nova" w:hAnsi="Arial" w:cs="Arial"/>
          <w:sz w:val="24"/>
          <w:szCs w:val="24"/>
        </w:rPr>
        <w:t>and</w:t>
      </w:r>
      <w:r w:rsidR="11EFE753" w:rsidRPr="00C35C68">
        <w:rPr>
          <w:rFonts w:ascii="Arial" w:eastAsia="Arial Nova" w:hAnsi="Arial" w:cs="Arial"/>
          <w:sz w:val="24"/>
          <w:szCs w:val="24"/>
        </w:rPr>
        <w:t xml:space="preserve"> practice as part of a team</w:t>
      </w:r>
      <w:r w:rsidR="155A6C52" w:rsidRPr="00C35C68">
        <w:rPr>
          <w:rFonts w:ascii="Arial" w:eastAsia="Arial Nova" w:hAnsi="Arial" w:cs="Arial"/>
          <w:sz w:val="24"/>
          <w:szCs w:val="24"/>
        </w:rPr>
        <w:t>.</w:t>
      </w:r>
    </w:p>
    <w:p w14:paraId="007989E5" w14:textId="09C5F538" w:rsidR="30B19E5E" w:rsidRDefault="30B19E5E" w:rsidP="15260EE9">
      <w:pPr>
        <w:rPr>
          <w:rFonts w:ascii="Arial" w:eastAsia="Arial" w:hAnsi="Arial" w:cs="Arial"/>
          <w:b/>
          <w:bCs/>
          <w:sz w:val="24"/>
          <w:szCs w:val="24"/>
          <w:u w:val="single"/>
        </w:rPr>
      </w:pPr>
      <w:r w:rsidRPr="586E6FA2">
        <w:rPr>
          <w:rFonts w:ascii="Arial" w:eastAsia="Arial" w:hAnsi="Arial" w:cs="Arial"/>
          <w:b/>
          <w:bCs/>
          <w:sz w:val="24"/>
          <w:szCs w:val="24"/>
          <w:u w:val="single"/>
        </w:rPr>
        <w:lastRenderedPageBreak/>
        <w:t>References</w:t>
      </w:r>
    </w:p>
    <w:p w14:paraId="157E2A5B" w14:textId="0E74644B" w:rsidR="15260EE9" w:rsidRDefault="15260EE9" w:rsidP="15260EE9">
      <w:pPr>
        <w:rPr>
          <w:rFonts w:ascii="Arial" w:eastAsia="Arial" w:hAnsi="Arial" w:cs="Arial"/>
          <w:sz w:val="24"/>
          <w:szCs w:val="24"/>
        </w:rPr>
      </w:pPr>
    </w:p>
    <w:p w14:paraId="6670A1E3" w14:textId="2F2F532D" w:rsidR="000C1296" w:rsidRDefault="000C1296" w:rsidP="586E6FA2">
      <w:pPr>
        <w:spacing w:line="240" w:lineRule="auto"/>
        <w:rPr>
          <w:rFonts w:ascii="Arial" w:eastAsia="Arial" w:hAnsi="Arial" w:cs="Arial"/>
          <w:sz w:val="24"/>
          <w:szCs w:val="24"/>
          <w:lang w:val="en-US"/>
        </w:rPr>
      </w:pPr>
      <w:r w:rsidRPr="586E6FA2">
        <w:rPr>
          <w:rFonts w:ascii="Arial" w:eastAsia="Arial" w:hAnsi="Arial" w:cs="Arial"/>
          <w:sz w:val="24"/>
          <w:szCs w:val="24"/>
        </w:rPr>
        <w:t>Adair J. Action-Centred leadership. New York: McGraw-Hill, 1973.</w:t>
      </w:r>
      <w:r>
        <w:rPr>
          <w:rFonts w:ascii="Arial" w:eastAsia="Arial" w:hAnsi="Arial" w:cs="Arial"/>
          <w:sz w:val="24"/>
          <w:szCs w:val="24"/>
        </w:rPr>
        <w:br/>
      </w:r>
    </w:p>
    <w:p w14:paraId="545F08B8" w14:textId="1873D7ED" w:rsidR="000C1296" w:rsidRDefault="000C1296" w:rsidP="586E6FA2">
      <w:pPr>
        <w:spacing w:line="240" w:lineRule="auto"/>
        <w:rPr>
          <w:rFonts w:ascii="Arial" w:eastAsia="Arial" w:hAnsi="Arial" w:cs="Arial"/>
          <w:sz w:val="24"/>
          <w:szCs w:val="24"/>
          <w:lang w:val="en-US"/>
        </w:rPr>
      </w:pPr>
      <w:proofErr w:type="spellStart"/>
      <w:r w:rsidRPr="586E6FA2">
        <w:rPr>
          <w:rFonts w:ascii="Arial" w:eastAsia="Arial" w:hAnsi="Arial" w:cs="Arial"/>
          <w:sz w:val="24"/>
          <w:szCs w:val="24"/>
        </w:rPr>
        <w:t>Alilyyani</w:t>
      </w:r>
      <w:proofErr w:type="spellEnd"/>
      <w:r w:rsidRPr="586E6FA2">
        <w:rPr>
          <w:rFonts w:ascii="Arial" w:eastAsia="Arial" w:hAnsi="Arial" w:cs="Arial"/>
          <w:sz w:val="24"/>
          <w:szCs w:val="24"/>
        </w:rPr>
        <w:t>, B. (2022) The effect of Authentic Leadership on Nurses’ Trust in Managers and Job Performance: A Cross Sectional Study. Nursing Reports 12 (4) 993-1003</w:t>
      </w:r>
      <w:r>
        <w:rPr>
          <w:rFonts w:ascii="Arial" w:eastAsia="Arial" w:hAnsi="Arial" w:cs="Arial"/>
          <w:sz w:val="24"/>
          <w:szCs w:val="24"/>
        </w:rPr>
        <w:br/>
      </w:r>
    </w:p>
    <w:p w14:paraId="2A60F9FB" w14:textId="1E896852" w:rsidR="000C1296" w:rsidRDefault="000C1296" w:rsidP="586E6FA2">
      <w:pPr>
        <w:spacing w:line="240" w:lineRule="auto"/>
        <w:rPr>
          <w:rFonts w:ascii="Arial" w:eastAsia="Arial" w:hAnsi="Arial" w:cs="Arial"/>
          <w:sz w:val="24"/>
          <w:szCs w:val="24"/>
          <w:lang w:val="en-US"/>
        </w:rPr>
      </w:pPr>
      <w:r w:rsidRPr="586E6FA2">
        <w:rPr>
          <w:rFonts w:ascii="Arial" w:eastAsia="Arial" w:hAnsi="Arial" w:cs="Arial"/>
          <w:sz w:val="24"/>
          <w:szCs w:val="24"/>
        </w:rPr>
        <w:t xml:space="preserve">Al-Sawai A. Leadership of healthcare professionals: where do we stand? Oman Med J. 2013 Jul;28(4):285-7. </w:t>
      </w:r>
      <w:proofErr w:type="spellStart"/>
      <w:r w:rsidRPr="586E6FA2">
        <w:rPr>
          <w:rFonts w:ascii="Arial" w:eastAsia="Arial" w:hAnsi="Arial" w:cs="Arial"/>
          <w:sz w:val="24"/>
          <w:szCs w:val="24"/>
        </w:rPr>
        <w:t>doi</w:t>
      </w:r>
      <w:proofErr w:type="spellEnd"/>
      <w:r w:rsidRPr="586E6FA2">
        <w:rPr>
          <w:rFonts w:ascii="Arial" w:eastAsia="Arial" w:hAnsi="Arial" w:cs="Arial"/>
          <w:sz w:val="24"/>
          <w:szCs w:val="24"/>
        </w:rPr>
        <w:t>: 10.5001/omj.2013.79. PMID: 23904925; PMCID: PMC3725246.</w:t>
      </w:r>
      <w:r>
        <w:rPr>
          <w:rFonts w:ascii="Arial" w:eastAsia="Arial" w:hAnsi="Arial" w:cs="Arial"/>
          <w:sz w:val="24"/>
          <w:szCs w:val="24"/>
        </w:rPr>
        <w:br/>
      </w:r>
    </w:p>
    <w:p w14:paraId="6562E234" w14:textId="77777777" w:rsidR="000C1296" w:rsidRDefault="000C1296" w:rsidP="586E6FA2">
      <w:pPr>
        <w:spacing w:line="240" w:lineRule="auto"/>
        <w:rPr>
          <w:rFonts w:ascii="Arial" w:eastAsia="Arial" w:hAnsi="Arial" w:cs="Arial"/>
          <w:sz w:val="24"/>
          <w:szCs w:val="24"/>
          <w:lang w:val="en-US"/>
        </w:rPr>
      </w:pPr>
      <w:r w:rsidRPr="586E6FA2">
        <w:rPr>
          <w:rFonts w:ascii="Arial" w:eastAsia="Arial" w:hAnsi="Arial" w:cs="Arial"/>
          <w:sz w:val="24"/>
          <w:szCs w:val="24"/>
        </w:rPr>
        <w:t xml:space="preserve">Bailey, J. and Axelrod, R.H., 2001. Leadership lessons from Mount Rushmore: An interview with James MacGregor Burns. </w:t>
      </w:r>
      <w:r w:rsidRPr="586E6FA2">
        <w:rPr>
          <w:rFonts w:ascii="Arial" w:eastAsia="Arial" w:hAnsi="Arial" w:cs="Arial"/>
          <w:i/>
          <w:iCs/>
          <w:sz w:val="24"/>
          <w:szCs w:val="24"/>
        </w:rPr>
        <w:t>The Leadership Quarterly</w:t>
      </w:r>
      <w:r w:rsidRPr="586E6FA2">
        <w:rPr>
          <w:rFonts w:ascii="Arial" w:eastAsia="Arial" w:hAnsi="Arial" w:cs="Arial"/>
          <w:sz w:val="24"/>
          <w:szCs w:val="24"/>
        </w:rPr>
        <w:t xml:space="preserve">, </w:t>
      </w:r>
      <w:r w:rsidRPr="586E6FA2">
        <w:rPr>
          <w:rFonts w:ascii="Arial" w:eastAsia="Arial" w:hAnsi="Arial" w:cs="Arial"/>
          <w:i/>
          <w:iCs/>
          <w:sz w:val="24"/>
          <w:szCs w:val="24"/>
        </w:rPr>
        <w:t>12</w:t>
      </w:r>
      <w:r w:rsidRPr="586E6FA2">
        <w:rPr>
          <w:rFonts w:ascii="Arial" w:eastAsia="Arial" w:hAnsi="Arial" w:cs="Arial"/>
          <w:sz w:val="24"/>
          <w:szCs w:val="24"/>
        </w:rPr>
        <w:t>(1), pp.113-121.</w:t>
      </w:r>
    </w:p>
    <w:p w14:paraId="1D8CE4CC" w14:textId="14E1151F" w:rsidR="000C1296" w:rsidRPr="000C1296" w:rsidRDefault="000C1296" w:rsidP="586E6FA2">
      <w:pPr>
        <w:spacing w:line="240" w:lineRule="auto"/>
        <w:rPr>
          <w:rFonts w:ascii="Arial" w:eastAsia="Arial" w:hAnsi="Arial" w:cs="Arial"/>
          <w:sz w:val="24"/>
          <w:szCs w:val="24"/>
          <w:lang w:val="en-US"/>
        </w:rPr>
      </w:pPr>
      <w:r>
        <w:br/>
      </w:r>
      <w:r w:rsidRPr="000C1296">
        <w:rPr>
          <w:rFonts w:ascii="Arial" w:eastAsia="Arial" w:hAnsi="Arial" w:cs="Arial"/>
          <w:sz w:val="24"/>
          <w:szCs w:val="24"/>
        </w:rPr>
        <w:t xml:space="preserve">Baker, C. (2023) “Democratic Leadership Style: Characteristics, Pros and Cons.” Villanova University. </w:t>
      </w:r>
      <w:hyperlink r:id="rId10">
        <w:r w:rsidRPr="000C1296">
          <w:rPr>
            <w:rStyle w:val="Hyperlink"/>
            <w:rFonts w:ascii="Arial" w:eastAsia="Arial" w:hAnsi="Arial" w:cs="Arial"/>
            <w:color w:val="auto"/>
            <w:sz w:val="24"/>
            <w:szCs w:val="24"/>
            <w:u w:val="none"/>
          </w:rPr>
          <w:t>https://www.villanovau.com/resources/leadership/democratic-leadership-style/</w:t>
        </w:r>
      </w:hyperlink>
      <w:r w:rsidRPr="000C1296">
        <w:rPr>
          <w:rFonts w:ascii="Arial" w:eastAsia="Arial" w:hAnsi="Arial" w:cs="Arial"/>
          <w:sz w:val="24"/>
          <w:szCs w:val="24"/>
        </w:rPr>
        <w:t>.</w:t>
      </w:r>
      <w:r w:rsidRPr="000C1296">
        <w:rPr>
          <w:rFonts w:ascii="Arial" w:eastAsia="Arial" w:hAnsi="Arial" w:cs="Arial"/>
          <w:sz w:val="24"/>
          <w:szCs w:val="24"/>
        </w:rPr>
        <w:br/>
      </w:r>
    </w:p>
    <w:p w14:paraId="2112D4CE" w14:textId="38542AFB" w:rsidR="000C1296" w:rsidRDefault="000C1296" w:rsidP="586E6FA2">
      <w:pPr>
        <w:spacing w:line="240" w:lineRule="auto"/>
        <w:rPr>
          <w:rFonts w:ascii="Arial" w:eastAsia="Arial" w:hAnsi="Arial" w:cs="Arial"/>
          <w:sz w:val="24"/>
          <w:szCs w:val="24"/>
          <w:lang w:val="en-US"/>
        </w:rPr>
      </w:pPr>
      <w:r w:rsidRPr="586E6FA2">
        <w:rPr>
          <w:rFonts w:ascii="Arial" w:eastAsia="Arial" w:hAnsi="Arial" w:cs="Arial"/>
          <w:sz w:val="24"/>
          <w:szCs w:val="24"/>
        </w:rPr>
        <w:t>Bass, B. M. (1985). Leadership and performance beyond expectations. The Free Press.</w:t>
      </w:r>
      <w:r>
        <w:br/>
      </w:r>
    </w:p>
    <w:p w14:paraId="3DE4C5B9" w14:textId="59FB3304" w:rsidR="000C1296" w:rsidRDefault="000C1296" w:rsidP="586E6FA2">
      <w:pPr>
        <w:spacing w:line="240" w:lineRule="auto"/>
        <w:rPr>
          <w:rFonts w:ascii="Arial" w:eastAsia="Arial" w:hAnsi="Arial" w:cs="Arial"/>
          <w:sz w:val="24"/>
          <w:szCs w:val="24"/>
          <w:lang w:val="en-US"/>
        </w:rPr>
      </w:pPr>
      <w:r w:rsidRPr="586E6FA2">
        <w:rPr>
          <w:rFonts w:ascii="Arial" w:eastAsia="Arial" w:hAnsi="Arial" w:cs="Arial"/>
          <w:sz w:val="24"/>
          <w:szCs w:val="24"/>
        </w:rPr>
        <w:t>Bass, B.M. and Bass, R., 2009. The Bass handbook of leadership: Theory, research, and managerial applications. Simon and Schuster.</w:t>
      </w:r>
      <w:r>
        <w:rPr>
          <w:rFonts w:ascii="Arial" w:eastAsia="Arial" w:hAnsi="Arial" w:cs="Arial"/>
          <w:sz w:val="24"/>
          <w:szCs w:val="24"/>
        </w:rPr>
        <w:br/>
      </w:r>
    </w:p>
    <w:p w14:paraId="627F3442" w14:textId="1A26B505" w:rsidR="000C1296" w:rsidRDefault="000C1296" w:rsidP="586E6FA2">
      <w:pPr>
        <w:spacing w:line="240" w:lineRule="auto"/>
        <w:rPr>
          <w:rFonts w:ascii="Arial" w:eastAsia="Arial" w:hAnsi="Arial" w:cs="Arial"/>
          <w:sz w:val="24"/>
          <w:szCs w:val="24"/>
          <w:lang w:val="en-US"/>
        </w:rPr>
      </w:pPr>
      <w:proofErr w:type="spellStart"/>
      <w:r w:rsidRPr="586E6FA2">
        <w:rPr>
          <w:rFonts w:ascii="Arial" w:eastAsia="Arial" w:hAnsi="Arial" w:cs="Arial"/>
          <w:sz w:val="24"/>
          <w:szCs w:val="24"/>
        </w:rPr>
        <w:t>Benmira</w:t>
      </w:r>
      <w:proofErr w:type="spellEnd"/>
      <w:r w:rsidRPr="586E6FA2">
        <w:rPr>
          <w:rFonts w:ascii="Arial" w:eastAsia="Arial" w:hAnsi="Arial" w:cs="Arial"/>
          <w:sz w:val="24"/>
          <w:szCs w:val="24"/>
        </w:rPr>
        <w:t xml:space="preserve">, S. and Agboola, M., 2021. Evolution of leadership theory. </w:t>
      </w:r>
      <w:r w:rsidRPr="586E6FA2">
        <w:rPr>
          <w:rFonts w:ascii="Arial" w:eastAsia="Arial" w:hAnsi="Arial" w:cs="Arial"/>
          <w:i/>
          <w:iCs/>
          <w:sz w:val="24"/>
          <w:szCs w:val="24"/>
        </w:rPr>
        <w:t>BMJ Leader</w:t>
      </w:r>
      <w:r w:rsidRPr="586E6FA2">
        <w:rPr>
          <w:rFonts w:ascii="Arial" w:eastAsia="Arial" w:hAnsi="Arial" w:cs="Arial"/>
          <w:sz w:val="24"/>
          <w:szCs w:val="24"/>
        </w:rPr>
        <w:t xml:space="preserve">, </w:t>
      </w:r>
      <w:proofErr w:type="gramStart"/>
      <w:r w:rsidRPr="586E6FA2">
        <w:rPr>
          <w:rFonts w:ascii="Arial" w:eastAsia="Arial" w:hAnsi="Arial" w:cs="Arial"/>
          <w:sz w:val="24"/>
          <w:szCs w:val="24"/>
        </w:rPr>
        <w:t>pp.leader</w:t>
      </w:r>
      <w:proofErr w:type="gramEnd"/>
      <w:r w:rsidRPr="586E6FA2">
        <w:rPr>
          <w:rFonts w:ascii="Arial" w:eastAsia="Arial" w:hAnsi="Arial" w:cs="Arial"/>
          <w:sz w:val="24"/>
          <w:szCs w:val="24"/>
        </w:rPr>
        <w:t>-2020.</w:t>
      </w:r>
      <w:r>
        <w:rPr>
          <w:rFonts w:ascii="Arial" w:eastAsia="Arial" w:hAnsi="Arial" w:cs="Arial"/>
          <w:sz w:val="24"/>
          <w:szCs w:val="24"/>
        </w:rPr>
        <w:br/>
      </w:r>
    </w:p>
    <w:p w14:paraId="4504A1D1" w14:textId="529430F3" w:rsidR="000C1296" w:rsidRDefault="000C1296" w:rsidP="586E6FA2">
      <w:pPr>
        <w:spacing w:line="240" w:lineRule="auto"/>
        <w:rPr>
          <w:rFonts w:ascii="Arial" w:eastAsia="Arial" w:hAnsi="Arial" w:cs="Arial"/>
          <w:sz w:val="24"/>
          <w:szCs w:val="24"/>
          <w:lang w:val="en-US"/>
        </w:rPr>
      </w:pPr>
      <w:r w:rsidRPr="586E6FA2">
        <w:rPr>
          <w:rFonts w:ascii="Arial" w:eastAsia="Arial" w:hAnsi="Arial" w:cs="Arial"/>
          <w:sz w:val="24"/>
          <w:szCs w:val="24"/>
          <w:lang w:val="en-US"/>
        </w:rPr>
        <w:t xml:space="preserve">Berkhout C, </w:t>
      </w:r>
      <w:proofErr w:type="spellStart"/>
      <w:r w:rsidRPr="586E6FA2">
        <w:rPr>
          <w:rFonts w:ascii="Arial" w:eastAsia="Arial" w:hAnsi="Arial" w:cs="Arial"/>
          <w:sz w:val="24"/>
          <w:szCs w:val="24"/>
          <w:lang w:val="en-US"/>
        </w:rPr>
        <w:t>Berbra</w:t>
      </w:r>
      <w:proofErr w:type="spellEnd"/>
      <w:r w:rsidRPr="586E6FA2">
        <w:rPr>
          <w:rFonts w:ascii="Arial" w:eastAsia="Arial" w:hAnsi="Arial" w:cs="Arial"/>
          <w:sz w:val="24"/>
          <w:szCs w:val="24"/>
          <w:lang w:val="en-US"/>
        </w:rPr>
        <w:t xml:space="preserve"> O, Favre J, Collins C, Calafiore M, </w:t>
      </w:r>
      <w:proofErr w:type="spellStart"/>
      <w:r w:rsidRPr="586E6FA2">
        <w:rPr>
          <w:rFonts w:ascii="Arial" w:eastAsia="Arial" w:hAnsi="Arial" w:cs="Arial"/>
          <w:sz w:val="24"/>
          <w:szCs w:val="24"/>
          <w:lang w:val="en-US"/>
        </w:rPr>
        <w:t>Peremans</w:t>
      </w:r>
      <w:proofErr w:type="spellEnd"/>
      <w:r w:rsidRPr="586E6FA2">
        <w:rPr>
          <w:rFonts w:ascii="Arial" w:eastAsia="Arial" w:hAnsi="Arial" w:cs="Arial"/>
          <w:sz w:val="24"/>
          <w:szCs w:val="24"/>
          <w:lang w:val="en-US"/>
        </w:rPr>
        <w:t xml:space="preserve"> L, Van </w:t>
      </w:r>
      <w:proofErr w:type="spellStart"/>
      <w:r w:rsidRPr="586E6FA2">
        <w:rPr>
          <w:rFonts w:ascii="Arial" w:eastAsia="Arial" w:hAnsi="Arial" w:cs="Arial"/>
          <w:sz w:val="24"/>
          <w:szCs w:val="24"/>
          <w:lang w:val="en-US"/>
        </w:rPr>
        <w:t>Royen</w:t>
      </w:r>
      <w:proofErr w:type="spellEnd"/>
      <w:r w:rsidRPr="586E6FA2">
        <w:rPr>
          <w:rFonts w:ascii="Arial" w:eastAsia="Arial" w:hAnsi="Arial" w:cs="Arial"/>
          <w:sz w:val="24"/>
          <w:szCs w:val="24"/>
          <w:lang w:val="en-US"/>
        </w:rPr>
        <w:t xml:space="preserve"> P. Defining and evaluating the Hawthorne effect in primary care, a systematic review and meta-analysis. Front Med (Lausanne). 2022 Nov </w:t>
      </w:r>
      <w:proofErr w:type="gramStart"/>
      <w:r w:rsidRPr="586E6FA2">
        <w:rPr>
          <w:rFonts w:ascii="Arial" w:eastAsia="Arial" w:hAnsi="Arial" w:cs="Arial"/>
          <w:sz w:val="24"/>
          <w:szCs w:val="24"/>
          <w:lang w:val="en-US"/>
        </w:rPr>
        <w:t>8;9:1033486</w:t>
      </w:r>
      <w:proofErr w:type="gramEnd"/>
      <w:r w:rsidRPr="586E6FA2">
        <w:rPr>
          <w:rFonts w:ascii="Arial" w:eastAsia="Arial" w:hAnsi="Arial" w:cs="Arial"/>
          <w:sz w:val="24"/>
          <w:szCs w:val="24"/>
          <w:lang w:val="en-US"/>
        </w:rPr>
        <w:t xml:space="preserve">. </w:t>
      </w:r>
      <w:proofErr w:type="spellStart"/>
      <w:r w:rsidRPr="586E6FA2">
        <w:rPr>
          <w:rFonts w:ascii="Arial" w:eastAsia="Arial" w:hAnsi="Arial" w:cs="Arial"/>
          <w:sz w:val="24"/>
          <w:szCs w:val="24"/>
          <w:lang w:val="en-US"/>
        </w:rPr>
        <w:t>doi</w:t>
      </w:r>
      <w:proofErr w:type="spellEnd"/>
      <w:r w:rsidRPr="586E6FA2">
        <w:rPr>
          <w:rFonts w:ascii="Arial" w:eastAsia="Arial" w:hAnsi="Arial" w:cs="Arial"/>
          <w:sz w:val="24"/>
          <w:szCs w:val="24"/>
          <w:lang w:val="en-US"/>
        </w:rPr>
        <w:t>: 10.3389/fmed.2022.1033486. PMID: 36425097; PMCID: PMC9679018.</w:t>
      </w:r>
      <w:r>
        <w:rPr>
          <w:rFonts w:ascii="Arial" w:eastAsia="Arial" w:hAnsi="Arial" w:cs="Arial"/>
          <w:sz w:val="24"/>
          <w:szCs w:val="24"/>
          <w:lang w:val="en-US"/>
        </w:rPr>
        <w:br/>
      </w:r>
    </w:p>
    <w:p w14:paraId="41DDE6F9" w14:textId="76D488E2" w:rsidR="000C1296" w:rsidRDefault="000C1296" w:rsidP="586E6FA2">
      <w:pPr>
        <w:spacing w:line="240" w:lineRule="auto"/>
        <w:rPr>
          <w:rFonts w:ascii="Arial" w:eastAsia="Arial" w:hAnsi="Arial" w:cs="Arial"/>
          <w:sz w:val="24"/>
          <w:szCs w:val="24"/>
          <w:lang w:val="en-US"/>
        </w:rPr>
      </w:pPr>
      <w:r w:rsidRPr="586E6FA2">
        <w:rPr>
          <w:rFonts w:ascii="Arial" w:eastAsia="Arial" w:hAnsi="Arial" w:cs="Arial"/>
          <w:sz w:val="24"/>
          <w:szCs w:val="24"/>
        </w:rPr>
        <w:t>Burns, J.M. (1978) 'Leadership,' New York: Harper and Row.</w:t>
      </w:r>
      <w:r>
        <w:br/>
      </w:r>
      <w:r>
        <w:br/>
      </w:r>
      <w:r w:rsidRPr="586E6FA2">
        <w:rPr>
          <w:rFonts w:ascii="Arial" w:eastAsia="Arial" w:hAnsi="Arial" w:cs="Arial"/>
          <w:sz w:val="24"/>
          <w:szCs w:val="24"/>
        </w:rPr>
        <w:t>Cherry, K., 2018. Situational leadership theory.</w:t>
      </w:r>
      <w:r>
        <w:rPr>
          <w:rFonts w:ascii="Arial" w:eastAsia="Arial" w:hAnsi="Arial" w:cs="Arial"/>
          <w:sz w:val="24"/>
          <w:szCs w:val="24"/>
        </w:rPr>
        <w:br/>
      </w:r>
    </w:p>
    <w:p w14:paraId="78F2ACAE" w14:textId="1F638C72" w:rsidR="000C1296" w:rsidRDefault="000C1296" w:rsidP="586E6FA2">
      <w:pPr>
        <w:spacing w:line="240" w:lineRule="auto"/>
        <w:rPr>
          <w:rFonts w:ascii="Arial" w:eastAsia="Arial" w:hAnsi="Arial" w:cs="Arial"/>
          <w:sz w:val="24"/>
          <w:szCs w:val="24"/>
          <w:lang w:val="en-US"/>
        </w:rPr>
      </w:pPr>
      <w:r w:rsidRPr="586E6FA2">
        <w:rPr>
          <w:rFonts w:ascii="Arial" w:eastAsia="Arial" w:hAnsi="Arial" w:cs="Arial"/>
          <w:sz w:val="24"/>
          <w:szCs w:val="24"/>
        </w:rPr>
        <w:t xml:space="preserve">Corey S. </w:t>
      </w:r>
      <w:proofErr w:type="spellStart"/>
      <w:r w:rsidRPr="586E6FA2">
        <w:rPr>
          <w:rFonts w:ascii="Arial" w:eastAsia="Arial" w:hAnsi="Arial" w:cs="Arial"/>
          <w:sz w:val="24"/>
          <w:szCs w:val="24"/>
        </w:rPr>
        <w:t>Halaychik</w:t>
      </w:r>
      <w:proofErr w:type="spellEnd"/>
      <w:r w:rsidRPr="586E6FA2">
        <w:rPr>
          <w:rFonts w:ascii="Arial" w:eastAsia="Arial" w:hAnsi="Arial" w:cs="Arial"/>
          <w:sz w:val="24"/>
          <w:szCs w:val="24"/>
        </w:rPr>
        <w:t xml:space="preserve">, in </w:t>
      </w:r>
      <w:hyperlink r:id="rId11">
        <w:r w:rsidRPr="586E6FA2">
          <w:rPr>
            <w:rStyle w:val="Hyperlink"/>
            <w:rFonts w:ascii="Arial" w:eastAsia="Arial" w:hAnsi="Arial" w:cs="Arial"/>
            <w:color w:val="auto"/>
            <w:sz w:val="24"/>
            <w:szCs w:val="24"/>
            <w:u w:val="none"/>
          </w:rPr>
          <w:t>Lessons in Library Leadership</w:t>
        </w:r>
      </w:hyperlink>
      <w:r w:rsidRPr="586E6FA2">
        <w:rPr>
          <w:rFonts w:ascii="Arial" w:eastAsia="Arial" w:hAnsi="Arial" w:cs="Arial"/>
          <w:sz w:val="24"/>
          <w:szCs w:val="24"/>
        </w:rPr>
        <w:t>, 2016</w:t>
      </w:r>
      <w:r>
        <w:rPr>
          <w:rFonts w:ascii="Arial" w:eastAsia="Arial" w:hAnsi="Arial" w:cs="Arial"/>
          <w:sz w:val="24"/>
          <w:szCs w:val="24"/>
        </w:rPr>
        <w:br/>
      </w:r>
    </w:p>
    <w:p w14:paraId="10D78154" w14:textId="49D8DB58" w:rsidR="000C1296" w:rsidRDefault="000C1296" w:rsidP="586E6FA2">
      <w:pPr>
        <w:spacing w:line="240" w:lineRule="auto"/>
        <w:rPr>
          <w:rFonts w:ascii="Arial" w:eastAsia="Arial" w:hAnsi="Arial" w:cs="Arial"/>
          <w:sz w:val="24"/>
          <w:szCs w:val="24"/>
          <w:lang w:val="en-US"/>
        </w:rPr>
      </w:pPr>
      <w:r w:rsidRPr="586E6FA2">
        <w:rPr>
          <w:rFonts w:ascii="Arial" w:eastAsia="Arial" w:hAnsi="Arial" w:cs="Arial"/>
          <w:sz w:val="24"/>
          <w:szCs w:val="24"/>
        </w:rPr>
        <w:lastRenderedPageBreak/>
        <w:t>Drew, C. (July 15, 2023). Great Man Theory of Leadership: Examples, Pros and Cons. Helpful Professor. https://helpfulprofessor.com/great-man-theory-of-leadership/</w:t>
      </w:r>
      <w:r>
        <w:rPr>
          <w:rFonts w:ascii="Arial" w:eastAsia="Arial" w:hAnsi="Arial" w:cs="Arial"/>
          <w:sz w:val="24"/>
          <w:szCs w:val="24"/>
        </w:rPr>
        <w:br/>
      </w:r>
    </w:p>
    <w:p w14:paraId="0585B3BA" w14:textId="546FCBE8" w:rsidR="000C1296" w:rsidRDefault="000C1296" w:rsidP="586E6FA2">
      <w:pPr>
        <w:spacing w:line="240" w:lineRule="auto"/>
        <w:rPr>
          <w:rFonts w:ascii="Arial" w:eastAsia="Arial" w:hAnsi="Arial" w:cs="Arial"/>
          <w:sz w:val="24"/>
          <w:szCs w:val="24"/>
          <w:lang w:val="en-US"/>
        </w:rPr>
      </w:pPr>
      <w:r w:rsidRPr="586E6FA2">
        <w:rPr>
          <w:rFonts w:ascii="Arial" w:eastAsia="Arial" w:hAnsi="Arial" w:cs="Arial"/>
          <w:sz w:val="24"/>
          <w:szCs w:val="24"/>
        </w:rPr>
        <w:t xml:space="preserve">Fennell K. Conceptualisations of Leadership and Relevance to Health and Human Service Workforce Development: A Scoping Review. J </w:t>
      </w:r>
      <w:proofErr w:type="spellStart"/>
      <w:r w:rsidRPr="586E6FA2">
        <w:rPr>
          <w:rFonts w:ascii="Arial" w:eastAsia="Arial" w:hAnsi="Arial" w:cs="Arial"/>
          <w:sz w:val="24"/>
          <w:szCs w:val="24"/>
        </w:rPr>
        <w:t>Multidiscip</w:t>
      </w:r>
      <w:proofErr w:type="spellEnd"/>
      <w:r w:rsidRPr="586E6FA2">
        <w:rPr>
          <w:rFonts w:ascii="Arial" w:eastAsia="Arial" w:hAnsi="Arial" w:cs="Arial"/>
          <w:sz w:val="24"/>
          <w:szCs w:val="24"/>
        </w:rPr>
        <w:t xml:space="preserve"> </w:t>
      </w:r>
      <w:proofErr w:type="spellStart"/>
      <w:r w:rsidRPr="586E6FA2">
        <w:rPr>
          <w:rFonts w:ascii="Arial" w:eastAsia="Arial" w:hAnsi="Arial" w:cs="Arial"/>
          <w:sz w:val="24"/>
          <w:szCs w:val="24"/>
        </w:rPr>
        <w:t>Healthc</w:t>
      </w:r>
      <w:proofErr w:type="spellEnd"/>
      <w:r w:rsidRPr="586E6FA2">
        <w:rPr>
          <w:rFonts w:ascii="Arial" w:eastAsia="Arial" w:hAnsi="Arial" w:cs="Arial"/>
          <w:sz w:val="24"/>
          <w:szCs w:val="24"/>
        </w:rPr>
        <w:t xml:space="preserve">. 2021 Oct </w:t>
      </w:r>
      <w:proofErr w:type="gramStart"/>
      <w:r w:rsidRPr="586E6FA2">
        <w:rPr>
          <w:rFonts w:ascii="Arial" w:eastAsia="Arial" w:hAnsi="Arial" w:cs="Arial"/>
          <w:sz w:val="24"/>
          <w:szCs w:val="24"/>
        </w:rPr>
        <w:t>27;14:3035</w:t>
      </w:r>
      <w:proofErr w:type="gramEnd"/>
      <w:r w:rsidRPr="586E6FA2">
        <w:rPr>
          <w:rFonts w:ascii="Arial" w:eastAsia="Arial" w:hAnsi="Arial" w:cs="Arial"/>
          <w:sz w:val="24"/>
          <w:szCs w:val="24"/>
        </w:rPr>
        <w:t xml:space="preserve">-3051. </w:t>
      </w:r>
      <w:proofErr w:type="spellStart"/>
      <w:r w:rsidRPr="586E6FA2">
        <w:rPr>
          <w:rFonts w:ascii="Arial" w:eastAsia="Arial" w:hAnsi="Arial" w:cs="Arial"/>
          <w:sz w:val="24"/>
          <w:szCs w:val="24"/>
        </w:rPr>
        <w:t>doi</w:t>
      </w:r>
      <w:proofErr w:type="spellEnd"/>
      <w:r w:rsidRPr="586E6FA2">
        <w:rPr>
          <w:rFonts w:ascii="Arial" w:eastAsia="Arial" w:hAnsi="Arial" w:cs="Arial"/>
          <w:sz w:val="24"/>
          <w:szCs w:val="24"/>
        </w:rPr>
        <w:t>: 10.2147/JMDH.S329628. PMID: 34737575; PMCID: PMC8558050.</w:t>
      </w:r>
    </w:p>
    <w:p w14:paraId="4A588587" w14:textId="5ABE192E" w:rsidR="000C1296" w:rsidRDefault="000C1296" w:rsidP="586E6FA2">
      <w:pPr>
        <w:spacing w:line="240" w:lineRule="auto"/>
        <w:rPr>
          <w:rFonts w:ascii="Arial" w:eastAsia="Arial" w:hAnsi="Arial" w:cs="Arial"/>
          <w:sz w:val="24"/>
          <w:szCs w:val="24"/>
          <w:lang w:val="en-US"/>
        </w:rPr>
      </w:pPr>
      <w:r w:rsidRPr="586E6FA2">
        <w:rPr>
          <w:rFonts w:ascii="Arial" w:eastAsia="Arial" w:hAnsi="Arial" w:cs="Arial"/>
          <w:sz w:val="24"/>
          <w:szCs w:val="24"/>
          <w:lang w:val="en-US"/>
        </w:rPr>
        <w:t xml:space="preserve">Fiedler, F.E. and </w:t>
      </w:r>
      <w:proofErr w:type="spellStart"/>
      <w:r w:rsidRPr="586E6FA2">
        <w:rPr>
          <w:rFonts w:ascii="Arial" w:eastAsia="Arial" w:hAnsi="Arial" w:cs="Arial"/>
          <w:sz w:val="24"/>
          <w:szCs w:val="24"/>
          <w:lang w:val="en-US"/>
        </w:rPr>
        <w:t>Chemers</w:t>
      </w:r>
      <w:proofErr w:type="spellEnd"/>
      <w:r w:rsidRPr="586E6FA2">
        <w:rPr>
          <w:rFonts w:ascii="Arial" w:eastAsia="Arial" w:hAnsi="Arial" w:cs="Arial"/>
          <w:sz w:val="24"/>
          <w:szCs w:val="24"/>
          <w:lang w:val="en-US"/>
        </w:rPr>
        <w:t>, M.M., 1974. Leadership and effective management. (No Title).</w:t>
      </w:r>
      <w:r>
        <w:rPr>
          <w:rFonts w:ascii="Arial" w:eastAsia="Arial" w:hAnsi="Arial" w:cs="Arial"/>
          <w:sz w:val="24"/>
          <w:szCs w:val="24"/>
          <w:lang w:val="en-US"/>
        </w:rPr>
        <w:br/>
      </w:r>
    </w:p>
    <w:p w14:paraId="41075C71" w14:textId="1B2423B0" w:rsidR="000C1296" w:rsidRDefault="000C1296" w:rsidP="586E6FA2">
      <w:pPr>
        <w:spacing w:line="240" w:lineRule="auto"/>
        <w:rPr>
          <w:rFonts w:ascii="Arial" w:eastAsia="Arial" w:hAnsi="Arial" w:cs="Arial"/>
          <w:sz w:val="24"/>
          <w:szCs w:val="24"/>
          <w:lang w:val="en-US"/>
        </w:rPr>
      </w:pPr>
      <w:r w:rsidRPr="586E6FA2">
        <w:rPr>
          <w:rFonts w:ascii="Arial" w:eastAsia="Arial" w:hAnsi="Arial" w:cs="Arial"/>
          <w:sz w:val="24"/>
          <w:szCs w:val="24"/>
        </w:rPr>
        <w:t xml:space="preserve">Ford, J. (2010) The impossibility of the true self of authentic leadership. Leadership. 7(4) 463-479.   Available at: </w:t>
      </w:r>
      <w:hyperlink r:id="rId12">
        <w:r w:rsidRPr="000C1296">
          <w:rPr>
            <w:rStyle w:val="Hyperlink"/>
            <w:rFonts w:ascii="Arial" w:eastAsia="Arial" w:hAnsi="Arial" w:cs="Arial"/>
            <w:color w:val="auto"/>
            <w:sz w:val="24"/>
            <w:szCs w:val="24"/>
            <w:u w:val="none"/>
          </w:rPr>
          <w:t>https://journals.sagepub.com/doi/pdf/10.1177/1742715011416894</w:t>
        </w:r>
      </w:hyperlink>
      <w:r w:rsidRPr="000C1296">
        <w:rPr>
          <w:rFonts w:ascii="Arial" w:eastAsia="Arial" w:hAnsi="Arial" w:cs="Arial"/>
          <w:sz w:val="24"/>
          <w:szCs w:val="24"/>
        </w:rPr>
        <w:t>.</w:t>
      </w:r>
      <w:r w:rsidRPr="000C1296">
        <w:rPr>
          <w:rFonts w:ascii="Arial" w:eastAsia="Arial" w:hAnsi="Arial" w:cs="Arial"/>
          <w:sz w:val="24"/>
          <w:szCs w:val="24"/>
        </w:rPr>
        <w:br/>
      </w:r>
    </w:p>
    <w:p w14:paraId="52723111" w14:textId="77777777" w:rsidR="000C1296" w:rsidRDefault="000C1296" w:rsidP="586E6FA2">
      <w:pPr>
        <w:spacing w:line="240" w:lineRule="auto"/>
        <w:rPr>
          <w:rFonts w:ascii="Arial" w:eastAsia="Arial" w:hAnsi="Arial" w:cs="Arial"/>
          <w:sz w:val="24"/>
          <w:szCs w:val="24"/>
        </w:rPr>
      </w:pPr>
      <w:r w:rsidRPr="586E6FA2">
        <w:rPr>
          <w:rFonts w:ascii="Arial" w:eastAsia="Arial" w:hAnsi="Arial" w:cs="Arial"/>
          <w:sz w:val="24"/>
          <w:szCs w:val="24"/>
        </w:rPr>
        <w:t>Francis R (2013) Report of the Mid Staffordshire NHS Foundation Trust Public Inquiry. The Stationery Office, London.</w:t>
      </w:r>
    </w:p>
    <w:p w14:paraId="01D1471A" w14:textId="57D4D60A" w:rsidR="000C1296" w:rsidRDefault="000C1296" w:rsidP="586E6FA2">
      <w:pPr>
        <w:spacing w:line="240" w:lineRule="auto"/>
        <w:rPr>
          <w:rFonts w:ascii="Arial" w:eastAsia="Arial" w:hAnsi="Arial" w:cs="Arial"/>
          <w:sz w:val="24"/>
          <w:szCs w:val="24"/>
          <w:lang w:val="en-US"/>
        </w:rPr>
      </w:pPr>
      <w:r>
        <w:br/>
      </w:r>
      <w:r w:rsidRPr="586E6FA2">
        <w:rPr>
          <w:rFonts w:ascii="Arial" w:eastAsia="Arial" w:hAnsi="Arial" w:cs="Arial"/>
          <w:sz w:val="24"/>
          <w:szCs w:val="24"/>
        </w:rPr>
        <w:t>Goleman D (2000) Leadership that gets results. Harvard Business Review. 78, 2, 78-90.</w:t>
      </w:r>
      <w:r>
        <w:rPr>
          <w:rFonts w:ascii="Arial" w:eastAsia="Arial" w:hAnsi="Arial" w:cs="Arial"/>
          <w:sz w:val="24"/>
          <w:szCs w:val="24"/>
        </w:rPr>
        <w:br/>
      </w:r>
    </w:p>
    <w:p w14:paraId="54A14F77" w14:textId="77777777" w:rsidR="000C1296" w:rsidRDefault="000C1296" w:rsidP="586E6FA2">
      <w:pPr>
        <w:spacing w:line="240" w:lineRule="auto"/>
        <w:rPr>
          <w:rFonts w:ascii="Arial" w:eastAsia="Arial" w:hAnsi="Arial" w:cs="Arial"/>
          <w:sz w:val="24"/>
          <w:szCs w:val="24"/>
          <w:lang w:val="en-US"/>
        </w:rPr>
      </w:pPr>
      <w:r w:rsidRPr="586E6FA2">
        <w:rPr>
          <w:rFonts w:ascii="Arial" w:eastAsia="Arial" w:hAnsi="Arial" w:cs="Arial"/>
          <w:sz w:val="24"/>
          <w:szCs w:val="24"/>
        </w:rPr>
        <w:t>Goleman, D. (2006) Social Intelligence. The new science of social relationships. New York, NY: Bantam Books.</w:t>
      </w:r>
      <w:r>
        <w:br/>
      </w:r>
    </w:p>
    <w:p w14:paraId="4B7269B7" w14:textId="77777777" w:rsidR="000C1296" w:rsidRDefault="000C1296" w:rsidP="586E6FA2">
      <w:pPr>
        <w:spacing w:line="240" w:lineRule="auto"/>
        <w:rPr>
          <w:rFonts w:ascii="Arial" w:eastAsia="Arial" w:hAnsi="Arial" w:cs="Arial"/>
          <w:sz w:val="24"/>
          <w:szCs w:val="24"/>
          <w:lang w:val="en-US"/>
        </w:rPr>
      </w:pPr>
      <w:proofErr w:type="spellStart"/>
      <w:r w:rsidRPr="586E6FA2">
        <w:rPr>
          <w:rFonts w:ascii="Arial" w:eastAsia="Arial" w:hAnsi="Arial" w:cs="Arial"/>
          <w:sz w:val="24"/>
          <w:szCs w:val="24"/>
        </w:rPr>
        <w:t>Halaychik</w:t>
      </w:r>
      <w:proofErr w:type="spellEnd"/>
      <w:r w:rsidRPr="586E6FA2">
        <w:rPr>
          <w:rFonts w:ascii="Arial" w:eastAsia="Arial" w:hAnsi="Arial" w:cs="Arial"/>
          <w:sz w:val="24"/>
          <w:szCs w:val="24"/>
        </w:rPr>
        <w:t xml:space="preserve">, C., 2016. </w:t>
      </w:r>
      <w:r w:rsidRPr="586E6FA2">
        <w:rPr>
          <w:rFonts w:ascii="Arial" w:eastAsia="Arial" w:hAnsi="Arial" w:cs="Arial"/>
          <w:i/>
          <w:iCs/>
          <w:sz w:val="24"/>
          <w:szCs w:val="24"/>
        </w:rPr>
        <w:t>Lessons in library leadership: a primer for library managers and unit leaders</w:t>
      </w:r>
      <w:r w:rsidRPr="586E6FA2">
        <w:rPr>
          <w:rFonts w:ascii="Arial" w:eastAsia="Arial" w:hAnsi="Arial" w:cs="Arial"/>
          <w:sz w:val="24"/>
          <w:szCs w:val="24"/>
        </w:rPr>
        <w:t>. Chandos Publishing.</w:t>
      </w:r>
      <w:r>
        <w:br/>
      </w:r>
    </w:p>
    <w:p w14:paraId="7F4E6805" w14:textId="5E7F61B9" w:rsidR="000C1296" w:rsidRDefault="000C1296" w:rsidP="586E6FA2">
      <w:pPr>
        <w:spacing w:line="240" w:lineRule="auto"/>
        <w:rPr>
          <w:rFonts w:ascii="Arial" w:eastAsia="Arial" w:hAnsi="Arial" w:cs="Arial"/>
          <w:sz w:val="24"/>
          <w:szCs w:val="24"/>
          <w:lang w:val="en-US"/>
        </w:rPr>
      </w:pPr>
      <w:r w:rsidRPr="586E6FA2">
        <w:rPr>
          <w:rFonts w:ascii="Arial" w:eastAsia="Arial" w:hAnsi="Arial" w:cs="Arial"/>
          <w:sz w:val="24"/>
          <w:szCs w:val="24"/>
        </w:rPr>
        <w:t xml:space="preserve">Hersey, P. and Blanchard, </w:t>
      </w:r>
      <w:proofErr w:type="gramStart"/>
      <w:r w:rsidRPr="586E6FA2">
        <w:rPr>
          <w:rFonts w:ascii="Arial" w:eastAsia="Arial" w:hAnsi="Arial" w:cs="Arial"/>
          <w:sz w:val="24"/>
          <w:szCs w:val="24"/>
        </w:rPr>
        <w:t>K,H.</w:t>
      </w:r>
      <w:proofErr w:type="gramEnd"/>
      <w:r w:rsidRPr="586E6FA2">
        <w:rPr>
          <w:rFonts w:ascii="Arial" w:eastAsia="Arial" w:hAnsi="Arial" w:cs="Arial"/>
          <w:sz w:val="24"/>
          <w:szCs w:val="24"/>
        </w:rPr>
        <w:t xml:space="preserve"> (1969) Management of Organisational Behaviour: </w:t>
      </w:r>
      <w:proofErr w:type="spellStart"/>
      <w:r w:rsidRPr="586E6FA2">
        <w:rPr>
          <w:rFonts w:ascii="Arial" w:eastAsia="Arial" w:hAnsi="Arial" w:cs="Arial"/>
          <w:sz w:val="24"/>
          <w:szCs w:val="24"/>
        </w:rPr>
        <w:t>Utilizies</w:t>
      </w:r>
      <w:proofErr w:type="spellEnd"/>
      <w:r w:rsidRPr="586E6FA2">
        <w:rPr>
          <w:rFonts w:ascii="Arial" w:eastAsia="Arial" w:hAnsi="Arial" w:cs="Arial"/>
          <w:sz w:val="24"/>
          <w:szCs w:val="24"/>
        </w:rPr>
        <w:t xml:space="preserve"> Human Resources, Prentice Hall, New Jersey.</w:t>
      </w:r>
      <w:r>
        <w:rPr>
          <w:rFonts w:ascii="Arial" w:eastAsia="Arial" w:hAnsi="Arial" w:cs="Arial"/>
          <w:sz w:val="24"/>
          <w:szCs w:val="24"/>
        </w:rPr>
        <w:br/>
      </w:r>
    </w:p>
    <w:p w14:paraId="7DF98026" w14:textId="725914C9" w:rsidR="000C1296" w:rsidRDefault="000C1296" w:rsidP="586E6FA2">
      <w:pPr>
        <w:spacing w:line="240" w:lineRule="auto"/>
        <w:rPr>
          <w:rFonts w:ascii="Arial" w:eastAsia="Arial" w:hAnsi="Arial" w:cs="Arial"/>
          <w:sz w:val="24"/>
          <w:szCs w:val="24"/>
          <w:lang w:val="en-US"/>
        </w:rPr>
      </w:pPr>
      <w:r w:rsidRPr="586E6FA2">
        <w:rPr>
          <w:rFonts w:ascii="Arial" w:eastAsia="Arial" w:hAnsi="Arial" w:cs="Arial"/>
          <w:sz w:val="24"/>
          <w:szCs w:val="24"/>
        </w:rPr>
        <w:t xml:space="preserve">Hersey, P., 2014. Hersey-Blanchard situational leadership theory. </w:t>
      </w:r>
      <w:r w:rsidRPr="586E6FA2">
        <w:rPr>
          <w:rFonts w:ascii="Arial" w:eastAsia="Arial" w:hAnsi="Arial" w:cs="Arial"/>
          <w:i/>
          <w:iCs/>
          <w:sz w:val="24"/>
          <w:szCs w:val="24"/>
        </w:rPr>
        <w:t xml:space="preserve">Retrieved from www. </w:t>
      </w:r>
      <w:proofErr w:type="gramStart"/>
      <w:r w:rsidRPr="586E6FA2">
        <w:rPr>
          <w:rFonts w:ascii="Arial" w:eastAsia="Arial" w:hAnsi="Arial" w:cs="Arial"/>
          <w:i/>
          <w:iCs/>
          <w:sz w:val="24"/>
          <w:szCs w:val="24"/>
        </w:rPr>
        <w:t>leadership-central</w:t>
      </w:r>
      <w:proofErr w:type="gramEnd"/>
      <w:r w:rsidRPr="586E6FA2">
        <w:rPr>
          <w:rFonts w:ascii="Arial" w:eastAsia="Arial" w:hAnsi="Arial" w:cs="Arial"/>
          <w:i/>
          <w:iCs/>
          <w:sz w:val="24"/>
          <w:szCs w:val="24"/>
        </w:rPr>
        <w:t xml:space="preserve">. com/situational-leadership-theory. html on </w:t>
      </w:r>
      <w:proofErr w:type="gramStart"/>
      <w:r w:rsidRPr="586E6FA2">
        <w:rPr>
          <w:rFonts w:ascii="Arial" w:eastAsia="Arial" w:hAnsi="Arial" w:cs="Arial"/>
          <w:i/>
          <w:iCs/>
          <w:sz w:val="24"/>
          <w:szCs w:val="24"/>
        </w:rPr>
        <w:t>May</w:t>
      </w:r>
      <w:r w:rsidRPr="586E6FA2">
        <w:rPr>
          <w:rFonts w:ascii="Arial" w:eastAsia="Arial" w:hAnsi="Arial" w:cs="Arial"/>
          <w:sz w:val="24"/>
          <w:szCs w:val="24"/>
        </w:rPr>
        <w:t>,</w:t>
      </w:r>
      <w:proofErr w:type="gramEnd"/>
      <w:r w:rsidRPr="586E6FA2">
        <w:rPr>
          <w:rFonts w:ascii="Arial" w:eastAsia="Arial" w:hAnsi="Arial" w:cs="Arial"/>
          <w:sz w:val="24"/>
          <w:szCs w:val="24"/>
        </w:rPr>
        <w:t xml:space="preserve"> </w:t>
      </w:r>
      <w:r w:rsidRPr="586E6FA2">
        <w:rPr>
          <w:rFonts w:ascii="Arial" w:eastAsia="Arial" w:hAnsi="Arial" w:cs="Arial"/>
          <w:i/>
          <w:iCs/>
          <w:sz w:val="24"/>
          <w:szCs w:val="24"/>
        </w:rPr>
        <w:t>19</w:t>
      </w:r>
      <w:r w:rsidRPr="586E6FA2">
        <w:rPr>
          <w:rFonts w:ascii="Arial" w:eastAsia="Arial" w:hAnsi="Arial" w:cs="Arial"/>
          <w:sz w:val="24"/>
          <w:szCs w:val="24"/>
        </w:rPr>
        <w:t>, p.2014.</w:t>
      </w:r>
      <w:r>
        <w:rPr>
          <w:rFonts w:ascii="Arial" w:eastAsia="Arial" w:hAnsi="Arial" w:cs="Arial"/>
          <w:sz w:val="24"/>
          <w:szCs w:val="24"/>
        </w:rPr>
        <w:br/>
      </w:r>
    </w:p>
    <w:p w14:paraId="67B62737" w14:textId="2CFFF4A4" w:rsidR="000C1296" w:rsidRDefault="000C1296" w:rsidP="586E6FA2">
      <w:pPr>
        <w:spacing w:line="240" w:lineRule="auto"/>
        <w:rPr>
          <w:rFonts w:ascii="Arial" w:eastAsia="Arial" w:hAnsi="Arial" w:cs="Arial"/>
          <w:sz w:val="24"/>
          <w:szCs w:val="24"/>
          <w:lang w:val="en-US"/>
        </w:rPr>
      </w:pPr>
      <w:proofErr w:type="spellStart"/>
      <w:r w:rsidRPr="586E6FA2">
        <w:rPr>
          <w:rFonts w:ascii="Arial" w:eastAsia="Arial" w:hAnsi="Arial" w:cs="Arial"/>
          <w:sz w:val="24"/>
          <w:szCs w:val="24"/>
        </w:rPr>
        <w:t>Hershkovich</w:t>
      </w:r>
      <w:proofErr w:type="spellEnd"/>
      <w:r w:rsidRPr="586E6FA2">
        <w:rPr>
          <w:rFonts w:ascii="Arial" w:eastAsia="Arial" w:hAnsi="Arial" w:cs="Arial"/>
          <w:sz w:val="24"/>
          <w:szCs w:val="24"/>
        </w:rPr>
        <w:t xml:space="preserve">, O., Gilad, D., </w:t>
      </w:r>
      <w:proofErr w:type="spellStart"/>
      <w:r w:rsidRPr="586E6FA2">
        <w:rPr>
          <w:rFonts w:ascii="Arial" w:eastAsia="Arial" w:hAnsi="Arial" w:cs="Arial"/>
          <w:sz w:val="24"/>
          <w:szCs w:val="24"/>
        </w:rPr>
        <w:t>Zimlichman</w:t>
      </w:r>
      <w:proofErr w:type="spellEnd"/>
      <w:r w:rsidRPr="586E6FA2">
        <w:rPr>
          <w:rFonts w:ascii="Arial" w:eastAsia="Arial" w:hAnsi="Arial" w:cs="Arial"/>
          <w:sz w:val="24"/>
          <w:szCs w:val="24"/>
        </w:rPr>
        <w:t>, E. and Kreiss, Y., 2016. Effective medical leadership in times of emergency: a perspective. Disaster and Military Medicine, 2, pp.1-5.</w:t>
      </w:r>
      <w:r>
        <w:rPr>
          <w:rFonts w:ascii="Arial" w:eastAsia="Arial" w:hAnsi="Arial" w:cs="Arial"/>
          <w:sz w:val="24"/>
          <w:szCs w:val="24"/>
        </w:rPr>
        <w:br/>
      </w:r>
    </w:p>
    <w:p w14:paraId="520B5B18" w14:textId="77777777" w:rsidR="000C1296" w:rsidRDefault="000C1296" w:rsidP="586E6FA2">
      <w:pPr>
        <w:spacing w:line="240" w:lineRule="auto"/>
        <w:rPr>
          <w:rFonts w:ascii="Arial" w:eastAsia="Arial" w:hAnsi="Arial" w:cs="Arial"/>
          <w:sz w:val="24"/>
          <w:szCs w:val="24"/>
        </w:rPr>
      </w:pPr>
      <w:r w:rsidRPr="586E6FA2">
        <w:rPr>
          <w:rFonts w:ascii="Arial" w:eastAsia="Arial" w:hAnsi="Arial" w:cs="Arial"/>
          <w:sz w:val="24"/>
          <w:szCs w:val="24"/>
        </w:rPr>
        <w:t xml:space="preserve">Kirkup B (2015) The Report of the Morecambe Bay Investigation. </w:t>
      </w:r>
      <w:proofErr w:type="spellStart"/>
      <w:proofErr w:type="gramStart"/>
      <w:r w:rsidRPr="586E6FA2">
        <w:rPr>
          <w:rFonts w:ascii="Arial" w:eastAsia="Arial" w:hAnsi="Arial" w:cs="Arial"/>
          <w:sz w:val="24"/>
          <w:szCs w:val="24"/>
        </w:rPr>
        <w:t>assets.publishing</w:t>
      </w:r>
      <w:proofErr w:type="spellEnd"/>
      <w:proofErr w:type="gramEnd"/>
      <w:r w:rsidRPr="586E6FA2">
        <w:rPr>
          <w:rFonts w:ascii="Arial" w:eastAsia="Arial" w:hAnsi="Arial" w:cs="Arial"/>
          <w:sz w:val="24"/>
          <w:szCs w:val="24"/>
        </w:rPr>
        <w:t>. service.gov.uk/government/uploads/ system/uploads/</w:t>
      </w:r>
      <w:proofErr w:type="spellStart"/>
      <w:r w:rsidRPr="586E6FA2">
        <w:rPr>
          <w:rFonts w:ascii="Arial" w:eastAsia="Arial" w:hAnsi="Arial" w:cs="Arial"/>
          <w:sz w:val="24"/>
          <w:szCs w:val="24"/>
        </w:rPr>
        <w:t>attachment_data</w:t>
      </w:r>
      <w:proofErr w:type="spellEnd"/>
      <w:r w:rsidRPr="586E6FA2">
        <w:rPr>
          <w:rFonts w:ascii="Arial" w:eastAsia="Arial" w:hAnsi="Arial" w:cs="Arial"/>
          <w:sz w:val="24"/>
          <w:szCs w:val="24"/>
        </w:rPr>
        <w:t>/ file/408480/47487_MBI_Accessible</w:t>
      </w:r>
      <w:r>
        <w:br/>
      </w:r>
    </w:p>
    <w:p w14:paraId="18B29A10" w14:textId="38338EF4" w:rsidR="000C1296" w:rsidRDefault="000C1296" w:rsidP="586E6FA2">
      <w:pPr>
        <w:spacing w:line="240" w:lineRule="auto"/>
        <w:rPr>
          <w:rFonts w:ascii="Arial" w:eastAsia="Arial" w:hAnsi="Arial" w:cs="Arial"/>
          <w:sz w:val="24"/>
          <w:szCs w:val="24"/>
        </w:rPr>
      </w:pPr>
      <w:r w:rsidRPr="586E6FA2">
        <w:rPr>
          <w:rFonts w:ascii="Arial" w:eastAsia="Arial" w:hAnsi="Arial" w:cs="Arial"/>
          <w:sz w:val="24"/>
          <w:szCs w:val="24"/>
        </w:rPr>
        <w:lastRenderedPageBreak/>
        <w:t>Kotter J (1990) Force for Change: How Leadership Differs from Management. Free Press, New York NY.</w:t>
      </w:r>
      <w:r>
        <w:rPr>
          <w:rFonts w:ascii="Arial" w:eastAsia="Arial" w:hAnsi="Arial" w:cs="Arial"/>
          <w:sz w:val="24"/>
          <w:szCs w:val="24"/>
        </w:rPr>
        <w:br/>
      </w:r>
    </w:p>
    <w:p w14:paraId="25A55310" w14:textId="7AF40310" w:rsidR="000C1296" w:rsidRDefault="000C1296" w:rsidP="586E6FA2">
      <w:pPr>
        <w:spacing w:line="240" w:lineRule="auto"/>
        <w:rPr>
          <w:rFonts w:ascii="Arial" w:eastAsia="Arial" w:hAnsi="Arial" w:cs="Arial"/>
          <w:sz w:val="24"/>
          <w:szCs w:val="24"/>
          <w:lang w:val="en-US"/>
        </w:rPr>
      </w:pPr>
      <w:r w:rsidRPr="586E6FA2">
        <w:rPr>
          <w:rFonts w:ascii="Arial" w:eastAsia="Arial" w:hAnsi="Arial" w:cs="Arial"/>
          <w:sz w:val="24"/>
          <w:szCs w:val="24"/>
        </w:rPr>
        <w:t xml:space="preserve">Kwon, H. R., &amp; Silva, E. A. (2020). Mapping the Landscape of </w:t>
      </w:r>
      <w:proofErr w:type="spellStart"/>
      <w:r w:rsidRPr="586E6FA2">
        <w:rPr>
          <w:rFonts w:ascii="Arial" w:eastAsia="Arial" w:hAnsi="Arial" w:cs="Arial"/>
          <w:sz w:val="24"/>
          <w:szCs w:val="24"/>
        </w:rPr>
        <w:t>Behavioral</w:t>
      </w:r>
      <w:proofErr w:type="spellEnd"/>
      <w:r w:rsidRPr="586E6FA2">
        <w:rPr>
          <w:rFonts w:ascii="Arial" w:eastAsia="Arial" w:hAnsi="Arial" w:cs="Arial"/>
          <w:sz w:val="24"/>
          <w:szCs w:val="24"/>
        </w:rPr>
        <w:t xml:space="preserve"> Theories: Systematic Literature Review. Journal of Planning Literature, 35(2), 161-179. https://doi.org/10.1177/0885412219881135</w:t>
      </w:r>
    </w:p>
    <w:p w14:paraId="54451B66" w14:textId="2ADB4003" w:rsidR="000C1296" w:rsidRDefault="000C1296" w:rsidP="586E6FA2">
      <w:pPr>
        <w:spacing w:line="240" w:lineRule="auto"/>
        <w:rPr>
          <w:rFonts w:ascii="Arial" w:eastAsia="Arial" w:hAnsi="Arial" w:cs="Arial"/>
          <w:sz w:val="24"/>
          <w:szCs w:val="24"/>
          <w:lang w:val="en-US"/>
        </w:rPr>
      </w:pPr>
      <w:r>
        <w:br/>
      </w:r>
      <w:r w:rsidRPr="586E6FA2">
        <w:rPr>
          <w:rFonts w:ascii="Arial" w:eastAsia="Arial" w:hAnsi="Arial" w:cs="Arial"/>
          <w:sz w:val="24"/>
          <w:szCs w:val="24"/>
        </w:rPr>
        <w:t xml:space="preserve">Lateef F. Grace Under Pressure: Leadership in Emergency Medicine. J Emerg Trauma Shock. 2018 Apr-Jun;11(2):73-79. </w:t>
      </w:r>
      <w:proofErr w:type="spellStart"/>
      <w:r w:rsidRPr="586E6FA2">
        <w:rPr>
          <w:rFonts w:ascii="Arial" w:eastAsia="Arial" w:hAnsi="Arial" w:cs="Arial"/>
          <w:sz w:val="24"/>
          <w:szCs w:val="24"/>
        </w:rPr>
        <w:t>doi</w:t>
      </w:r>
      <w:proofErr w:type="spellEnd"/>
      <w:r w:rsidRPr="586E6FA2">
        <w:rPr>
          <w:rFonts w:ascii="Arial" w:eastAsia="Arial" w:hAnsi="Arial" w:cs="Arial"/>
          <w:sz w:val="24"/>
          <w:szCs w:val="24"/>
        </w:rPr>
        <w:t>: 10.4103/JETS.JETS_18_18. PMID: 29937634; PMCID: PMC5994854.</w:t>
      </w:r>
      <w:r>
        <w:rPr>
          <w:rFonts w:ascii="Arial" w:eastAsia="Arial" w:hAnsi="Arial" w:cs="Arial"/>
          <w:sz w:val="24"/>
          <w:szCs w:val="24"/>
        </w:rPr>
        <w:br/>
      </w:r>
    </w:p>
    <w:p w14:paraId="5E94AF23" w14:textId="297E8578" w:rsidR="000C1296" w:rsidRDefault="000C1296" w:rsidP="586E6FA2">
      <w:pPr>
        <w:spacing w:line="240" w:lineRule="auto"/>
        <w:rPr>
          <w:rFonts w:ascii="Arial" w:eastAsia="Arial" w:hAnsi="Arial" w:cs="Arial"/>
          <w:sz w:val="24"/>
          <w:szCs w:val="24"/>
          <w:lang w:val="en-US"/>
        </w:rPr>
      </w:pPr>
      <w:r w:rsidRPr="586E6FA2">
        <w:rPr>
          <w:rFonts w:ascii="Arial" w:eastAsia="Arial" w:hAnsi="Arial" w:cs="Arial"/>
          <w:sz w:val="24"/>
          <w:szCs w:val="24"/>
          <w:lang w:val="en-US"/>
        </w:rPr>
        <w:t xml:space="preserve">Leadership and Management in Learning Organizations. Clayton Smith; Carson Babich; and Mark </w:t>
      </w:r>
      <w:proofErr w:type="spellStart"/>
      <w:r w:rsidRPr="586E6FA2">
        <w:rPr>
          <w:rFonts w:ascii="Arial" w:eastAsia="Arial" w:hAnsi="Arial" w:cs="Arial"/>
          <w:sz w:val="24"/>
          <w:szCs w:val="24"/>
          <w:lang w:val="en-US"/>
        </w:rPr>
        <w:t>Lubrick</w:t>
      </w:r>
      <w:proofErr w:type="spellEnd"/>
      <w:r w:rsidRPr="586E6FA2">
        <w:rPr>
          <w:rFonts w:ascii="Arial" w:eastAsia="Arial" w:hAnsi="Arial" w:cs="Arial"/>
          <w:sz w:val="24"/>
          <w:szCs w:val="24"/>
          <w:lang w:val="en-US"/>
        </w:rPr>
        <w:t>. 2024. 1.1 What is Leadership and Management? – Leadership and Management in Learning Organizations (pressbooks.pub).</w:t>
      </w:r>
    </w:p>
    <w:p w14:paraId="7503B71A" w14:textId="0DAFC312" w:rsidR="000C1296" w:rsidRDefault="000C1296" w:rsidP="586E6FA2">
      <w:pPr>
        <w:spacing w:line="240" w:lineRule="auto"/>
        <w:rPr>
          <w:rFonts w:ascii="Arial" w:eastAsia="Arial" w:hAnsi="Arial" w:cs="Arial"/>
          <w:sz w:val="24"/>
          <w:szCs w:val="24"/>
          <w:lang w:val="en-US"/>
        </w:rPr>
      </w:pPr>
      <w:r w:rsidRPr="586E6FA2">
        <w:rPr>
          <w:rFonts w:ascii="Arial" w:eastAsia="Arial" w:hAnsi="Arial" w:cs="Arial"/>
          <w:sz w:val="24"/>
          <w:szCs w:val="24"/>
        </w:rPr>
        <w:t xml:space="preserve">Lewin, K. et. al. (1939) 'Patterns of Aggressive </w:t>
      </w:r>
      <w:proofErr w:type="spellStart"/>
      <w:r w:rsidRPr="586E6FA2">
        <w:rPr>
          <w:rFonts w:ascii="Arial" w:eastAsia="Arial" w:hAnsi="Arial" w:cs="Arial"/>
          <w:sz w:val="24"/>
          <w:szCs w:val="24"/>
        </w:rPr>
        <w:t>Behavior</w:t>
      </w:r>
      <w:proofErr w:type="spellEnd"/>
      <w:r w:rsidRPr="586E6FA2">
        <w:rPr>
          <w:rFonts w:ascii="Arial" w:eastAsia="Arial" w:hAnsi="Arial" w:cs="Arial"/>
          <w:sz w:val="24"/>
          <w:szCs w:val="24"/>
        </w:rPr>
        <w:t xml:space="preserve"> in Experimentally Created Social Climates,' </w:t>
      </w:r>
      <w:r w:rsidRPr="586E6FA2">
        <w:rPr>
          <w:rFonts w:ascii="Arial" w:eastAsia="Arial" w:hAnsi="Arial" w:cs="Arial"/>
          <w:i/>
          <w:iCs/>
          <w:sz w:val="24"/>
          <w:szCs w:val="24"/>
        </w:rPr>
        <w:t>The Journal of Social Psychology</w:t>
      </w:r>
      <w:r w:rsidRPr="586E6FA2">
        <w:rPr>
          <w:rFonts w:ascii="Arial" w:eastAsia="Arial" w:hAnsi="Arial" w:cs="Arial"/>
          <w:sz w:val="24"/>
          <w:szCs w:val="24"/>
        </w:rPr>
        <w:t xml:space="preserve">, Volume 10, 1939.  </w:t>
      </w:r>
      <w:r>
        <w:rPr>
          <w:rFonts w:ascii="Arial" w:eastAsia="Arial" w:hAnsi="Arial" w:cs="Arial"/>
          <w:sz w:val="24"/>
          <w:szCs w:val="24"/>
        </w:rPr>
        <w:br/>
      </w:r>
    </w:p>
    <w:p w14:paraId="27BDE046" w14:textId="6F657276" w:rsidR="00DD4FB4" w:rsidRDefault="00DD4FB4" w:rsidP="586E6FA2">
      <w:pPr>
        <w:spacing w:line="240" w:lineRule="auto"/>
        <w:rPr>
          <w:rFonts w:ascii="Arial" w:eastAsia="Arial" w:hAnsi="Arial" w:cs="Arial"/>
          <w:sz w:val="24"/>
          <w:szCs w:val="24"/>
          <w:lang w:val="en-US"/>
        </w:rPr>
      </w:pPr>
    </w:p>
    <w:p w14:paraId="2A9460F3" w14:textId="1001AEB0" w:rsidR="000C1296" w:rsidRDefault="000C1296" w:rsidP="586E6FA2">
      <w:pPr>
        <w:spacing w:line="240" w:lineRule="auto"/>
        <w:rPr>
          <w:rFonts w:ascii="Arial" w:eastAsia="Arial" w:hAnsi="Arial" w:cs="Arial"/>
          <w:sz w:val="24"/>
          <w:szCs w:val="24"/>
          <w:lang w:val="en-US"/>
        </w:rPr>
      </w:pPr>
      <w:r w:rsidRPr="586E6FA2">
        <w:rPr>
          <w:rFonts w:ascii="Arial" w:eastAsia="Arial" w:hAnsi="Arial" w:cs="Arial"/>
          <w:sz w:val="24"/>
          <w:szCs w:val="24"/>
        </w:rPr>
        <w:t>Lindberg, C. (2022) Leadership Styles: The Classics: Autocratic, Democratic, and Laissez-Faire Leadership.</w:t>
      </w:r>
      <w:r>
        <w:br/>
      </w:r>
    </w:p>
    <w:p w14:paraId="19581189" w14:textId="777990AA" w:rsidR="000C1296" w:rsidRDefault="000C1296" w:rsidP="586E6FA2">
      <w:pPr>
        <w:spacing w:line="240" w:lineRule="auto"/>
        <w:rPr>
          <w:rFonts w:ascii="Arial" w:eastAsia="Arial" w:hAnsi="Arial" w:cs="Arial"/>
          <w:sz w:val="24"/>
          <w:szCs w:val="24"/>
          <w:lang w:val="en-US"/>
        </w:rPr>
      </w:pPr>
      <w:r w:rsidRPr="586E6FA2">
        <w:rPr>
          <w:rFonts w:ascii="Arial" w:eastAsia="Arial" w:hAnsi="Arial" w:cs="Arial"/>
          <w:sz w:val="24"/>
          <w:szCs w:val="24"/>
          <w:lang w:val="en-US"/>
        </w:rPr>
        <w:t xml:space="preserve">Matthew Limb. How does leadership differ from management in medicine. BMJ 2016; 352 </w:t>
      </w:r>
      <w:proofErr w:type="spellStart"/>
      <w:r w:rsidRPr="586E6FA2">
        <w:rPr>
          <w:rFonts w:ascii="Arial" w:eastAsia="Arial" w:hAnsi="Arial" w:cs="Arial"/>
          <w:sz w:val="24"/>
          <w:szCs w:val="24"/>
          <w:lang w:val="en-US"/>
        </w:rPr>
        <w:t>doi</w:t>
      </w:r>
      <w:proofErr w:type="spellEnd"/>
      <w:r w:rsidRPr="586E6FA2">
        <w:rPr>
          <w:rFonts w:ascii="Arial" w:eastAsia="Arial" w:hAnsi="Arial" w:cs="Arial"/>
          <w:sz w:val="24"/>
          <w:szCs w:val="24"/>
          <w:lang w:val="en-US"/>
        </w:rPr>
        <w:t xml:space="preserve">: https://doi.org/10.1136/bmj.i631 (Published 03 February </w:t>
      </w:r>
      <w:proofErr w:type="gramStart"/>
      <w:r w:rsidRPr="586E6FA2">
        <w:rPr>
          <w:rFonts w:ascii="Arial" w:eastAsia="Arial" w:hAnsi="Arial" w:cs="Arial"/>
          <w:sz w:val="24"/>
          <w:szCs w:val="24"/>
          <w:lang w:val="en-US"/>
        </w:rPr>
        <w:t>2016)Cite</w:t>
      </w:r>
      <w:proofErr w:type="gramEnd"/>
      <w:r w:rsidRPr="586E6FA2">
        <w:rPr>
          <w:rFonts w:ascii="Arial" w:eastAsia="Arial" w:hAnsi="Arial" w:cs="Arial"/>
          <w:sz w:val="24"/>
          <w:szCs w:val="24"/>
          <w:lang w:val="en-US"/>
        </w:rPr>
        <w:t xml:space="preserve"> this as: BMJ 2016;352:i631</w:t>
      </w:r>
      <w:r>
        <w:rPr>
          <w:rFonts w:ascii="Arial" w:eastAsia="Arial" w:hAnsi="Arial" w:cs="Arial"/>
          <w:sz w:val="24"/>
          <w:szCs w:val="24"/>
          <w:lang w:val="en-US"/>
        </w:rPr>
        <w:br/>
      </w:r>
    </w:p>
    <w:p w14:paraId="62A584A4" w14:textId="2143531C" w:rsidR="000C1296" w:rsidRDefault="000C1296" w:rsidP="586E6FA2">
      <w:pPr>
        <w:spacing w:line="240" w:lineRule="auto"/>
        <w:rPr>
          <w:rFonts w:ascii="Arial" w:eastAsia="Arial" w:hAnsi="Arial" w:cs="Arial"/>
          <w:sz w:val="24"/>
          <w:szCs w:val="24"/>
          <w:lang w:val="en-US"/>
        </w:rPr>
      </w:pPr>
      <w:proofErr w:type="spellStart"/>
      <w:proofErr w:type="gramStart"/>
      <w:r w:rsidRPr="586E6FA2">
        <w:rPr>
          <w:rFonts w:ascii="Arial" w:eastAsia="Arial" w:hAnsi="Arial" w:cs="Arial"/>
          <w:sz w:val="24"/>
          <w:szCs w:val="24"/>
        </w:rPr>
        <w:t>Myers,E</w:t>
      </w:r>
      <w:proofErr w:type="spellEnd"/>
      <w:r w:rsidRPr="586E6FA2">
        <w:rPr>
          <w:rFonts w:ascii="Arial" w:eastAsia="Arial" w:hAnsi="Arial" w:cs="Arial"/>
          <w:sz w:val="24"/>
          <w:szCs w:val="24"/>
        </w:rPr>
        <w:t>.</w:t>
      </w:r>
      <w:proofErr w:type="gramEnd"/>
      <w:r w:rsidRPr="586E6FA2">
        <w:rPr>
          <w:rFonts w:ascii="Arial" w:eastAsia="Arial" w:hAnsi="Arial" w:cs="Arial"/>
          <w:sz w:val="24"/>
          <w:szCs w:val="24"/>
        </w:rPr>
        <w:t xml:space="preserve"> 2023. Participative Leadership Theory </w:t>
      </w:r>
      <w:proofErr w:type="gramStart"/>
      <w:r w:rsidRPr="586E6FA2">
        <w:rPr>
          <w:rFonts w:ascii="Arial" w:eastAsia="Arial" w:hAnsi="Arial" w:cs="Arial"/>
          <w:sz w:val="24"/>
          <w:szCs w:val="24"/>
        </w:rPr>
        <w:t>And</w:t>
      </w:r>
      <w:proofErr w:type="gramEnd"/>
      <w:r w:rsidRPr="586E6FA2">
        <w:rPr>
          <w:rFonts w:ascii="Arial" w:eastAsia="Arial" w:hAnsi="Arial" w:cs="Arial"/>
          <w:sz w:val="24"/>
          <w:szCs w:val="24"/>
        </w:rPr>
        <w:t xml:space="preserve"> Decision-Making Style. </w:t>
      </w:r>
      <w:hyperlink r:id="rId13">
        <w:r w:rsidRPr="000C1296">
          <w:rPr>
            <w:rStyle w:val="Hyperlink"/>
            <w:rFonts w:ascii="Arial" w:eastAsia="Arial" w:hAnsi="Arial" w:cs="Arial"/>
            <w:color w:val="auto"/>
            <w:sz w:val="24"/>
            <w:szCs w:val="24"/>
            <w:u w:val="none"/>
          </w:rPr>
          <w:t>Participative Leadership Theory and Decision-Making Style (simplypsychology.org)</w:t>
        </w:r>
      </w:hyperlink>
      <w:r w:rsidRPr="000C1296">
        <w:rPr>
          <w:rStyle w:val="Hyperlink"/>
          <w:rFonts w:ascii="Arial" w:eastAsia="Arial" w:hAnsi="Arial" w:cs="Arial"/>
          <w:color w:val="auto"/>
          <w:sz w:val="24"/>
          <w:szCs w:val="24"/>
          <w:u w:val="none"/>
        </w:rPr>
        <w:br/>
      </w:r>
    </w:p>
    <w:p w14:paraId="02DE798C" w14:textId="77777777" w:rsidR="000C1296" w:rsidRDefault="000C1296" w:rsidP="586E6FA2">
      <w:pPr>
        <w:spacing w:line="240" w:lineRule="auto"/>
        <w:rPr>
          <w:rFonts w:ascii="Arial" w:eastAsia="Arial" w:hAnsi="Arial" w:cs="Arial"/>
          <w:sz w:val="24"/>
          <w:szCs w:val="24"/>
          <w:lang w:val="en-US"/>
        </w:rPr>
      </w:pPr>
      <w:r w:rsidRPr="586E6FA2">
        <w:rPr>
          <w:rFonts w:ascii="Arial" w:eastAsia="Arial" w:hAnsi="Arial" w:cs="Arial"/>
          <w:sz w:val="24"/>
          <w:szCs w:val="24"/>
        </w:rPr>
        <w:t xml:space="preserve">Nawaz, Z.A.K.D.A. and Khan, I., 2016. Leadership theories and styles: A literature review. </w:t>
      </w:r>
      <w:r w:rsidRPr="586E6FA2">
        <w:rPr>
          <w:rFonts w:ascii="Arial" w:eastAsia="Arial" w:hAnsi="Arial" w:cs="Arial"/>
          <w:i/>
          <w:iCs/>
          <w:sz w:val="24"/>
          <w:szCs w:val="24"/>
        </w:rPr>
        <w:t>Leadership</w:t>
      </w:r>
      <w:r w:rsidRPr="586E6FA2">
        <w:rPr>
          <w:rFonts w:ascii="Arial" w:eastAsia="Arial" w:hAnsi="Arial" w:cs="Arial"/>
          <w:sz w:val="24"/>
          <w:szCs w:val="24"/>
        </w:rPr>
        <w:t xml:space="preserve">, </w:t>
      </w:r>
      <w:r w:rsidRPr="586E6FA2">
        <w:rPr>
          <w:rFonts w:ascii="Arial" w:eastAsia="Arial" w:hAnsi="Arial" w:cs="Arial"/>
          <w:i/>
          <w:iCs/>
          <w:sz w:val="24"/>
          <w:szCs w:val="24"/>
        </w:rPr>
        <w:t>16</w:t>
      </w:r>
      <w:r w:rsidRPr="586E6FA2">
        <w:rPr>
          <w:rFonts w:ascii="Arial" w:eastAsia="Arial" w:hAnsi="Arial" w:cs="Arial"/>
          <w:sz w:val="24"/>
          <w:szCs w:val="24"/>
        </w:rPr>
        <w:t>(1), pp.1-7.</w:t>
      </w:r>
      <w:r>
        <w:br/>
      </w:r>
    </w:p>
    <w:p w14:paraId="2BE9ADE7" w14:textId="0850DD38" w:rsidR="000C1296" w:rsidRDefault="000C1296" w:rsidP="586E6FA2">
      <w:pPr>
        <w:spacing w:line="240" w:lineRule="auto"/>
        <w:rPr>
          <w:rFonts w:ascii="Arial" w:eastAsia="Arial" w:hAnsi="Arial" w:cs="Arial"/>
          <w:sz w:val="24"/>
          <w:szCs w:val="24"/>
        </w:rPr>
      </w:pPr>
      <w:r w:rsidRPr="586E6FA2">
        <w:rPr>
          <w:rFonts w:ascii="Arial" w:eastAsia="Arial" w:hAnsi="Arial" w:cs="Arial"/>
          <w:sz w:val="24"/>
          <w:szCs w:val="24"/>
        </w:rPr>
        <w:t>NHS Improvement (2019) Clinical Leadership – A Framework for Action. improvement.nhs.uk/ resources/clinical-leadership-framework-action</w:t>
      </w:r>
      <w:r>
        <w:rPr>
          <w:rFonts w:ascii="Arial" w:eastAsia="Arial" w:hAnsi="Arial" w:cs="Arial"/>
          <w:sz w:val="24"/>
          <w:szCs w:val="24"/>
        </w:rPr>
        <w:br/>
      </w:r>
    </w:p>
    <w:p w14:paraId="3EC139AF" w14:textId="77777777" w:rsidR="000C1296" w:rsidRDefault="000C1296" w:rsidP="586E6FA2">
      <w:pPr>
        <w:spacing w:line="240" w:lineRule="auto"/>
        <w:rPr>
          <w:rFonts w:ascii="Arial" w:eastAsia="Arial" w:hAnsi="Arial" w:cs="Arial"/>
          <w:sz w:val="24"/>
          <w:szCs w:val="24"/>
        </w:rPr>
      </w:pPr>
      <w:r w:rsidRPr="586E6FA2">
        <w:rPr>
          <w:rFonts w:ascii="Arial" w:eastAsia="Arial" w:hAnsi="Arial" w:cs="Arial"/>
          <w:sz w:val="24"/>
          <w:szCs w:val="24"/>
        </w:rPr>
        <w:t xml:space="preserve">NHS Leadership Academy (2013) Healthcare Leadership Model. </w:t>
      </w:r>
      <w:proofErr w:type="spellStart"/>
      <w:r w:rsidRPr="586E6FA2">
        <w:rPr>
          <w:rFonts w:ascii="Arial" w:eastAsia="Arial" w:hAnsi="Arial" w:cs="Arial"/>
          <w:sz w:val="24"/>
          <w:szCs w:val="24"/>
        </w:rPr>
        <w:t>leadershipacademy.nhs</w:t>
      </w:r>
      <w:proofErr w:type="spellEnd"/>
      <w:r w:rsidRPr="586E6FA2">
        <w:rPr>
          <w:rFonts w:ascii="Arial" w:eastAsia="Arial" w:hAnsi="Arial" w:cs="Arial"/>
          <w:sz w:val="24"/>
          <w:szCs w:val="24"/>
        </w:rPr>
        <w:t xml:space="preserve">. </w:t>
      </w:r>
      <w:proofErr w:type="spellStart"/>
      <w:r w:rsidRPr="586E6FA2">
        <w:rPr>
          <w:rFonts w:ascii="Arial" w:eastAsia="Arial" w:hAnsi="Arial" w:cs="Arial"/>
          <w:sz w:val="24"/>
          <w:szCs w:val="24"/>
        </w:rPr>
        <w:t>uk</w:t>
      </w:r>
      <w:proofErr w:type="spellEnd"/>
      <w:r w:rsidRPr="586E6FA2">
        <w:rPr>
          <w:rFonts w:ascii="Arial" w:eastAsia="Arial" w:hAnsi="Arial" w:cs="Arial"/>
          <w:sz w:val="24"/>
          <w:szCs w:val="24"/>
        </w:rPr>
        <w:t>/resources/healthcare-leadership-model</w:t>
      </w:r>
    </w:p>
    <w:p w14:paraId="15CEB2FD" w14:textId="77777777" w:rsidR="000C1296" w:rsidRDefault="000C1296" w:rsidP="586E6FA2">
      <w:pPr>
        <w:spacing w:line="240" w:lineRule="auto"/>
        <w:rPr>
          <w:rFonts w:ascii="Arial" w:eastAsia="Arial" w:hAnsi="Arial" w:cs="Arial"/>
          <w:sz w:val="24"/>
          <w:szCs w:val="24"/>
          <w:lang w:val="en-US"/>
        </w:rPr>
      </w:pPr>
      <w:r>
        <w:br/>
      </w:r>
      <w:r w:rsidRPr="586E6FA2">
        <w:rPr>
          <w:rFonts w:ascii="Arial" w:eastAsia="Arial" w:hAnsi="Arial" w:cs="Arial"/>
          <w:sz w:val="24"/>
          <w:szCs w:val="24"/>
        </w:rPr>
        <w:t>Northouse, P. G. (2007) leadership: theory and practice (4th ed). Thousand Oaks, CA: Sage Publications.</w:t>
      </w:r>
      <w:r>
        <w:br/>
      </w:r>
    </w:p>
    <w:p w14:paraId="35B5412B" w14:textId="364175CC" w:rsidR="000C1296" w:rsidRDefault="000C1296" w:rsidP="586E6FA2">
      <w:pPr>
        <w:spacing w:line="240" w:lineRule="auto"/>
        <w:rPr>
          <w:rFonts w:ascii="Arial" w:eastAsia="Arial" w:hAnsi="Arial" w:cs="Arial"/>
          <w:sz w:val="24"/>
          <w:szCs w:val="24"/>
          <w:lang w:val="en-US"/>
        </w:rPr>
      </w:pPr>
      <w:r w:rsidRPr="586E6FA2">
        <w:rPr>
          <w:rFonts w:ascii="Arial" w:eastAsia="Arial" w:hAnsi="Arial" w:cs="Arial"/>
          <w:sz w:val="24"/>
          <w:szCs w:val="24"/>
        </w:rPr>
        <w:lastRenderedPageBreak/>
        <w:t>Northouse, P.G. (2010) “Leadership: Theory and Practice” 5</w:t>
      </w:r>
      <w:r w:rsidRPr="586E6FA2">
        <w:rPr>
          <w:rFonts w:ascii="Arial" w:eastAsia="Arial" w:hAnsi="Arial" w:cs="Arial"/>
          <w:sz w:val="24"/>
          <w:szCs w:val="24"/>
          <w:vertAlign w:val="superscript"/>
        </w:rPr>
        <w:t>th</w:t>
      </w:r>
      <w:r w:rsidRPr="586E6FA2">
        <w:rPr>
          <w:rFonts w:ascii="Arial" w:eastAsia="Arial" w:hAnsi="Arial" w:cs="Arial"/>
          <w:sz w:val="24"/>
          <w:szCs w:val="24"/>
        </w:rPr>
        <w:t xml:space="preserve"> edition, SAGE</w:t>
      </w:r>
      <w:r>
        <w:rPr>
          <w:rFonts w:ascii="Arial" w:eastAsia="Arial" w:hAnsi="Arial" w:cs="Arial"/>
          <w:sz w:val="24"/>
          <w:szCs w:val="24"/>
        </w:rPr>
        <w:br/>
      </w:r>
    </w:p>
    <w:p w14:paraId="47E65BAE" w14:textId="729AC340" w:rsidR="000C1296" w:rsidRDefault="000C1296" w:rsidP="586E6FA2">
      <w:pPr>
        <w:spacing w:line="240" w:lineRule="auto"/>
        <w:rPr>
          <w:rFonts w:ascii="Arial" w:eastAsia="Arial" w:hAnsi="Arial" w:cs="Arial"/>
          <w:sz w:val="24"/>
          <w:szCs w:val="24"/>
          <w:lang w:val="en-US"/>
        </w:rPr>
      </w:pPr>
      <w:r w:rsidRPr="586E6FA2">
        <w:rPr>
          <w:rFonts w:ascii="Arial" w:eastAsia="Arial" w:hAnsi="Arial" w:cs="Arial"/>
          <w:sz w:val="24"/>
          <w:szCs w:val="24"/>
        </w:rPr>
        <w:t xml:space="preserve">Nystrom, P.C., 1978. Managers and the hi-hi leader myth. </w:t>
      </w:r>
      <w:r w:rsidRPr="586E6FA2">
        <w:rPr>
          <w:rFonts w:ascii="Arial" w:eastAsia="Arial" w:hAnsi="Arial" w:cs="Arial"/>
          <w:i/>
          <w:iCs/>
          <w:sz w:val="24"/>
          <w:szCs w:val="24"/>
        </w:rPr>
        <w:t>Academy of management Journal</w:t>
      </w:r>
      <w:r w:rsidRPr="586E6FA2">
        <w:rPr>
          <w:rFonts w:ascii="Arial" w:eastAsia="Arial" w:hAnsi="Arial" w:cs="Arial"/>
          <w:sz w:val="24"/>
          <w:szCs w:val="24"/>
        </w:rPr>
        <w:t xml:space="preserve">, </w:t>
      </w:r>
      <w:r w:rsidRPr="586E6FA2">
        <w:rPr>
          <w:rFonts w:ascii="Arial" w:eastAsia="Arial" w:hAnsi="Arial" w:cs="Arial"/>
          <w:i/>
          <w:iCs/>
          <w:sz w:val="24"/>
          <w:szCs w:val="24"/>
        </w:rPr>
        <w:t>21</w:t>
      </w:r>
      <w:r w:rsidRPr="586E6FA2">
        <w:rPr>
          <w:rFonts w:ascii="Arial" w:eastAsia="Arial" w:hAnsi="Arial" w:cs="Arial"/>
          <w:sz w:val="24"/>
          <w:szCs w:val="24"/>
        </w:rPr>
        <w:t>(2), pp.325-331.</w:t>
      </w:r>
      <w:r>
        <w:br/>
      </w:r>
      <w:r>
        <w:br/>
      </w:r>
      <w:r>
        <w:br/>
      </w:r>
      <w:r w:rsidRPr="586E6FA2">
        <w:rPr>
          <w:rFonts w:ascii="Arial" w:eastAsia="Arial" w:hAnsi="Arial" w:cs="Arial"/>
          <w:sz w:val="24"/>
          <w:szCs w:val="24"/>
        </w:rPr>
        <w:t xml:space="preserve">Piccolo, R.F., Bono, J.E., Heinitz, K., Rowold, J., Duehr, E. and Judge, T.A., 2012. The relative impact of complementary leader </w:t>
      </w:r>
      <w:proofErr w:type="spellStart"/>
      <w:r w:rsidRPr="586E6FA2">
        <w:rPr>
          <w:rFonts w:ascii="Arial" w:eastAsia="Arial" w:hAnsi="Arial" w:cs="Arial"/>
          <w:sz w:val="24"/>
          <w:szCs w:val="24"/>
        </w:rPr>
        <w:t>behaviors</w:t>
      </w:r>
      <w:proofErr w:type="spellEnd"/>
      <w:r w:rsidRPr="586E6FA2">
        <w:rPr>
          <w:rFonts w:ascii="Arial" w:eastAsia="Arial" w:hAnsi="Arial" w:cs="Arial"/>
          <w:sz w:val="24"/>
          <w:szCs w:val="24"/>
        </w:rPr>
        <w:t xml:space="preserve">: Which matter </w:t>
      </w:r>
      <w:proofErr w:type="gramStart"/>
      <w:r w:rsidRPr="586E6FA2">
        <w:rPr>
          <w:rFonts w:ascii="Arial" w:eastAsia="Arial" w:hAnsi="Arial" w:cs="Arial"/>
          <w:sz w:val="24"/>
          <w:szCs w:val="24"/>
        </w:rPr>
        <w:t>most?.</w:t>
      </w:r>
      <w:proofErr w:type="gramEnd"/>
      <w:r w:rsidRPr="586E6FA2">
        <w:rPr>
          <w:rFonts w:ascii="Arial" w:eastAsia="Arial" w:hAnsi="Arial" w:cs="Arial"/>
          <w:sz w:val="24"/>
          <w:szCs w:val="24"/>
        </w:rPr>
        <w:t xml:space="preserve"> The leadership quarterly, 23(3), pp.567-581.</w:t>
      </w:r>
      <w:r>
        <w:br/>
      </w:r>
    </w:p>
    <w:p w14:paraId="6B57F7B4" w14:textId="4A7635E2" w:rsidR="000C1296" w:rsidRDefault="000C1296" w:rsidP="586E6FA2">
      <w:pPr>
        <w:spacing w:line="240" w:lineRule="auto"/>
        <w:rPr>
          <w:rFonts w:ascii="Arial" w:eastAsia="Arial" w:hAnsi="Arial" w:cs="Arial"/>
          <w:sz w:val="24"/>
          <w:szCs w:val="24"/>
        </w:rPr>
      </w:pPr>
      <w:r>
        <w:br/>
      </w:r>
      <w:r w:rsidRPr="586E6FA2">
        <w:rPr>
          <w:rFonts w:ascii="Arial" w:eastAsia="Arial" w:hAnsi="Arial" w:cs="Arial"/>
          <w:sz w:val="24"/>
          <w:szCs w:val="24"/>
        </w:rPr>
        <w:t xml:space="preserve">Ritchie G (2020) Leadership </w:t>
      </w:r>
      <w:proofErr w:type="gramStart"/>
      <w:r w:rsidRPr="586E6FA2">
        <w:rPr>
          <w:rFonts w:ascii="Arial" w:eastAsia="Arial" w:hAnsi="Arial" w:cs="Arial"/>
          <w:sz w:val="24"/>
          <w:szCs w:val="24"/>
        </w:rPr>
        <w:t>at a glance</w:t>
      </w:r>
      <w:proofErr w:type="gramEnd"/>
      <w:r w:rsidRPr="586E6FA2">
        <w:rPr>
          <w:rFonts w:ascii="Arial" w:eastAsia="Arial" w:hAnsi="Arial" w:cs="Arial"/>
          <w:sz w:val="24"/>
          <w:szCs w:val="24"/>
        </w:rPr>
        <w:t xml:space="preserve">. Journal of Community Nursing. 34, 1, 20. Saleh U, O’Connor T, Al-Subhi H et al (2018) The impact of nurse managers leadership styles on ward staff. British Journal of Nursing. 27, 4, 197-203. </w:t>
      </w:r>
      <w:proofErr w:type="spellStart"/>
      <w:r w:rsidRPr="586E6FA2">
        <w:rPr>
          <w:rFonts w:ascii="Arial" w:eastAsia="Arial" w:hAnsi="Arial" w:cs="Arial"/>
          <w:sz w:val="24"/>
          <w:szCs w:val="24"/>
        </w:rPr>
        <w:t>doi</w:t>
      </w:r>
      <w:proofErr w:type="spellEnd"/>
      <w:r w:rsidRPr="586E6FA2">
        <w:rPr>
          <w:rFonts w:ascii="Arial" w:eastAsia="Arial" w:hAnsi="Arial" w:cs="Arial"/>
          <w:sz w:val="24"/>
          <w:szCs w:val="24"/>
        </w:rPr>
        <w:t>: 10.12968/bjon.2018.27.4.197</w:t>
      </w:r>
      <w:r>
        <w:rPr>
          <w:rFonts w:ascii="Arial" w:eastAsia="Arial" w:hAnsi="Arial" w:cs="Arial"/>
          <w:sz w:val="24"/>
          <w:szCs w:val="24"/>
        </w:rPr>
        <w:br/>
      </w:r>
    </w:p>
    <w:p w14:paraId="3246BB96" w14:textId="77777777" w:rsidR="000C1296" w:rsidRDefault="000C1296" w:rsidP="586E6FA2">
      <w:pPr>
        <w:spacing w:line="240" w:lineRule="auto"/>
        <w:rPr>
          <w:rFonts w:ascii="Arial" w:eastAsia="Arial" w:hAnsi="Arial" w:cs="Arial"/>
          <w:sz w:val="24"/>
          <w:szCs w:val="24"/>
        </w:rPr>
      </w:pPr>
    </w:p>
    <w:p w14:paraId="28C697E6" w14:textId="7D65EE5C" w:rsidR="000C1296" w:rsidRDefault="000C1296" w:rsidP="586E6FA2">
      <w:pPr>
        <w:spacing w:line="240" w:lineRule="auto"/>
        <w:rPr>
          <w:rFonts w:ascii="Arial" w:eastAsia="Arial" w:hAnsi="Arial" w:cs="Arial"/>
          <w:sz w:val="24"/>
          <w:szCs w:val="24"/>
          <w:lang w:val="en-US"/>
        </w:rPr>
      </w:pPr>
      <w:r w:rsidRPr="586E6FA2">
        <w:rPr>
          <w:rFonts w:ascii="Arial" w:eastAsia="Arial" w:hAnsi="Arial" w:cs="Arial"/>
          <w:sz w:val="24"/>
          <w:szCs w:val="24"/>
        </w:rPr>
        <w:t xml:space="preserve">Rose Ngozi </w:t>
      </w:r>
      <w:proofErr w:type="spellStart"/>
      <w:r w:rsidRPr="586E6FA2">
        <w:rPr>
          <w:rFonts w:ascii="Arial" w:eastAsia="Arial" w:hAnsi="Arial" w:cs="Arial"/>
          <w:sz w:val="24"/>
          <w:szCs w:val="24"/>
        </w:rPr>
        <w:t>Amanchukwu</w:t>
      </w:r>
      <w:proofErr w:type="spellEnd"/>
      <w:r w:rsidRPr="586E6FA2">
        <w:rPr>
          <w:rFonts w:ascii="Arial" w:eastAsia="Arial" w:hAnsi="Arial" w:cs="Arial"/>
          <w:sz w:val="24"/>
          <w:szCs w:val="24"/>
        </w:rPr>
        <w:t xml:space="preserve">, Gloria Jones Stanley, Nwachukwu Prince Ololube, p-ISSN: 2162-9374    e-ISSN: 2162-8416. </w:t>
      </w:r>
      <w:proofErr w:type="gramStart"/>
      <w:r w:rsidRPr="586E6FA2">
        <w:rPr>
          <w:rFonts w:ascii="Arial" w:eastAsia="Arial" w:hAnsi="Arial" w:cs="Arial"/>
          <w:sz w:val="24"/>
          <w:szCs w:val="24"/>
        </w:rPr>
        <w:t>2015;  5</w:t>
      </w:r>
      <w:proofErr w:type="gramEnd"/>
      <w:r w:rsidRPr="586E6FA2">
        <w:rPr>
          <w:rFonts w:ascii="Arial" w:eastAsia="Arial" w:hAnsi="Arial" w:cs="Arial"/>
          <w:sz w:val="24"/>
          <w:szCs w:val="24"/>
        </w:rPr>
        <w:t>(1): 6-14</w:t>
      </w:r>
      <w:r>
        <w:br/>
      </w:r>
      <w:r w:rsidRPr="586E6FA2">
        <w:rPr>
          <w:rFonts w:ascii="Arial" w:eastAsia="Arial" w:hAnsi="Arial" w:cs="Arial"/>
          <w:sz w:val="24"/>
          <w:szCs w:val="24"/>
        </w:rPr>
        <w:t>doi:10.5923/j.mm.20150501.02</w:t>
      </w:r>
      <w:r>
        <w:br/>
      </w:r>
      <w:r w:rsidRPr="586E6FA2">
        <w:rPr>
          <w:rFonts w:ascii="Arial" w:eastAsia="Arial" w:hAnsi="Arial" w:cs="Arial"/>
          <w:sz w:val="24"/>
          <w:szCs w:val="24"/>
        </w:rPr>
        <w:t>A Review of Leadership Theories, Principles and Styles and Their Relevance to Educational Management</w:t>
      </w:r>
      <w:r>
        <w:rPr>
          <w:rFonts w:ascii="Arial" w:eastAsia="Arial" w:hAnsi="Arial" w:cs="Arial"/>
          <w:sz w:val="24"/>
          <w:szCs w:val="24"/>
        </w:rPr>
        <w:br/>
      </w:r>
    </w:p>
    <w:p w14:paraId="65BE0E6C" w14:textId="78129EE0" w:rsidR="000C1296" w:rsidRDefault="000C1296" w:rsidP="586E6FA2">
      <w:pPr>
        <w:spacing w:line="240" w:lineRule="auto"/>
        <w:rPr>
          <w:rFonts w:ascii="Arial" w:eastAsia="Arial" w:hAnsi="Arial" w:cs="Arial"/>
          <w:sz w:val="24"/>
          <w:szCs w:val="24"/>
        </w:rPr>
      </w:pPr>
      <w:r w:rsidRPr="586E6FA2">
        <w:rPr>
          <w:rFonts w:ascii="Arial" w:eastAsia="Arial" w:hAnsi="Arial" w:cs="Arial"/>
          <w:sz w:val="24"/>
          <w:szCs w:val="24"/>
        </w:rPr>
        <w:t xml:space="preserve">Saleh U, O’Connor T, Al-Subhi H et al (2018) The impact of nurse managers leadership styles on ward staff. British Journal of Nursing. 27, 4, 197-203. </w:t>
      </w:r>
      <w:proofErr w:type="spellStart"/>
      <w:r w:rsidRPr="586E6FA2">
        <w:rPr>
          <w:rFonts w:ascii="Arial" w:eastAsia="Arial" w:hAnsi="Arial" w:cs="Arial"/>
          <w:sz w:val="24"/>
          <w:szCs w:val="24"/>
        </w:rPr>
        <w:t>doi</w:t>
      </w:r>
      <w:proofErr w:type="spellEnd"/>
      <w:r w:rsidRPr="586E6FA2">
        <w:rPr>
          <w:rFonts w:ascii="Arial" w:eastAsia="Arial" w:hAnsi="Arial" w:cs="Arial"/>
          <w:sz w:val="24"/>
          <w:szCs w:val="24"/>
        </w:rPr>
        <w:t>: 10.12968/bjon.2018.27.4.197</w:t>
      </w:r>
      <w:r>
        <w:rPr>
          <w:rFonts w:ascii="Arial" w:eastAsia="Arial" w:hAnsi="Arial" w:cs="Arial"/>
          <w:sz w:val="24"/>
          <w:szCs w:val="24"/>
        </w:rPr>
        <w:br/>
      </w:r>
    </w:p>
    <w:p w14:paraId="473C2418" w14:textId="011E0781" w:rsidR="000C1296" w:rsidRDefault="000C1296" w:rsidP="586E6FA2">
      <w:pPr>
        <w:spacing w:line="240" w:lineRule="auto"/>
        <w:rPr>
          <w:rFonts w:ascii="Arial" w:eastAsia="Arial" w:hAnsi="Arial" w:cs="Arial"/>
          <w:sz w:val="24"/>
          <w:szCs w:val="24"/>
          <w:lang w:val="en-US"/>
        </w:rPr>
      </w:pPr>
      <w:r w:rsidRPr="586E6FA2">
        <w:rPr>
          <w:rFonts w:ascii="Arial" w:eastAsia="Arial" w:hAnsi="Arial" w:cs="Arial"/>
          <w:sz w:val="24"/>
          <w:szCs w:val="24"/>
          <w:lang w:val="en-US"/>
        </w:rPr>
        <w:t xml:space="preserve">Saul Mcleod and Olivia Guy-Evans. (2023) Hawthorne Effect: Definition, How It Works, And How </w:t>
      </w:r>
      <w:proofErr w:type="gramStart"/>
      <w:r w:rsidRPr="586E6FA2">
        <w:rPr>
          <w:rFonts w:ascii="Arial" w:eastAsia="Arial" w:hAnsi="Arial" w:cs="Arial"/>
          <w:sz w:val="24"/>
          <w:szCs w:val="24"/>
          <w:lang w:val="en-US"/>
        </w:rPr>
        <w:t>To</w:t>
      </w:r>
      <w:proofErr w:type="gramEnd"/>
      <w:r w:rsidRPr="586E6FA2">
        <w:rPr>
          <w:rFonts w:ascii="Arial" w:eastAsia="Arial" w:hAnsi="Arial" w:cs="Arial"/>
          <w:sz w:val="24"/>
          <w:szCs w:val="24"/>
          <w:lang w:val="en-US"/>
        </w:rPr>
        <w:t xml:space="preserve"> Avoid It. Hawthorne Effect In Psychology: Experimental Studies (simplypsychology.org)</w:t>
      </w:r>
      <w:r>
        <w:rPr>
          <w:rFonts w:ascii="Arial" w:eastAsia="Arial" w:hAnsi="Arial" w:cs="Arial"/>
          <w:sz w:val="24"/>
          <w:szCs w:val="24"/>
          <w:lang w:val="en-US"/>
        </w:rPr>
        <w:br/>
      </w:r>
    </w:p>
    <w:p w14:paraId="694184E8" w14:textId="77777777" w:rsidR="000C1296" w:rsidRDefault="000C1296" w:rsidP="586E6FA2">
      <w:pPr>
        <w:spacing w:line="240" w:lineRule="auto"/>
        <w:rPr>
          <w:rFonts w:ascii="Arial" w:eastAsia="Arial" w:hAnsi="Arial" w:cs="Arial"/>
          <w:sz w:val="24"/>
          <w:szCs w:val="24"/>
        </w:rPr>
      </w:pPr>
      <w:r w:rsidRPr="586E6FA2">
        <w:rPr>
          <w:rFonts w:ascii="Arial" w:eastAsia="Arial" w:hAnsi="Arial" w:cs="Arial"/>
          <w:sz w:val="24"/>
          <w:szCs w:val="24"/>
        </w:rPr>
        <w:t xml:space="preserve">Stogdill R (1950) Leadership, membership and organization. Psychological Bulletin. 47, 1, 1-14. </w:t>
      </w:r>
      <w:proofErr w:type="spellStart"/>
      <w:r w:rsidRPr="586E6FA2">
        <w:rPr>
          <w:rFonts w:ascii="Arial" w:eastAsia="Arial" w:hAnsi="Arial" w:cs="Arial"/>
          <w:sz w:val="24"/>
          <w:szCs w:val="24"/>
        </w:rPr>
        <w:t>doi</w:t>
      </w:r>
      <w:proofErr w:type="spellEnd"/>
      <w:r w:rsidRPr="586E6FA2">
        <w:rPr>
          <w:rFonts w:ascii="Arial" w:eastAsia="Arial" w:hAnsi="Arial" w:cs="Arial"/>
          <w:sz w:val="24"/>
          <w:szCs w:val="24"/>
        </w:rPr>
        <w:t>: 10.1037/h0053857</w:t>
      </w:r>
    </w:p>
    <w:p w14:paraId="37692208" w14:textId="77777777" w:rsidR="0004718C" w:rsidRDefault="0004718C" w:rsidP="586E6FA2">
      <w:pPr>
        <w:spacing w:line="240" w:lineRule="auto"/>
        <w:rPr>
          <w:rFonts w:ascii="Arial" w:eastAsia="Arial" w:hAnsi="Arial" w:cs="Arial"/>
          <w:sz w:val="24"/>
          <w:szCs w:val="24"/>
        </w:rPr>
      </w:pPr>
    </w:p>
    <w:p w14:paraId="00A6569A" w14:textId="5294E837" w:rsidR="0004718C" w:rsidRPr="0004718C" w:rsidRDefault="0004718C" w:rsidP="586E6FA2">
      <w:pPr>
        <w:spacing w:line="240" w:lineRule="auto"/>
        <w:rPr>
          <w:rFonts w:ascii="Arial" w:eastAsia="Arial" w:hAnsi="Arial" w:cs="Arial"/>
          <w:sz w:val="24"/>
          <w:szCs w:val="24"/>
          <w:lang w:val="en-US"/>
        </w:rPr>
      </w:pPr>
      <w:r w:rsidRPr="586E6FA2">
        <w:rPr>
          <w:rFonts w:ascii="Arial" w:eastAsia="Arial" w:hAnsi="Arial" w:cs="Arial"/>
          <w:sz w:val="24"/>
          <w:szCs w:val="24"/>
        </w:rPr>
        <w:t>(</w:t>
      </w:r>
      <w:proofErr w:type="spellStart"/>
      <w:r w:rsidRPr="586E6FA2">
        <w:rPr>
          <w:rFonts w:ascii="Arial" w:eastAsia="Arial" w:hAnsi="Arial" w:cs="Arial"/>
          <w:sz w:val="24"/>
          <w:szCs w:val="24"/>
        </w:rPr>
        <w:t>Verdhan</w:t>
      </w:r>
      <w:proofErr w:type="spellEnd"/>
      <w:r w:rsidRPr="586E6FA2">
        <w:rPr>
          <w:rFonts w:ascii="Arial" w:eastAsia="Arial" w:hAnsi="Arial" w:cs="Arial"/>
          <w:sz w:val="24"/>
          <w:szCs w:val="24"/>
        </w:rPr>
        <w:t xml:space="preserve">, R. 2022) </w:t>
      </w:r>
      <w:hyperlink r:id="rId14">
        <w:r w:rsidRPr="0004718C">
          <w:rPr>
            <w:rStyle w:val="Hyperlink"/>
            <w:rFonts w:ascii="Arial" w:eastAsia="Arial" w:hAnsi="Arial" w:cs="Arial"/>
            <w:color w:val="auto"/>
            <w:sz w:val="24"/>
            <w:szCs w:val="24"/>
            <w:u w:val="none"/>
          </w:rPr>
          <w:t>https://www.wgu.edu/blog/leadership-theories-styles2004.html</w:t>
        </w:r>
      </w:hyperlink>
    </w:p>
    <w:p w14:paraId="1194B078" w14:textId="6C512C51" w:rsidR="000C1296" w:rsidRDefault="000C1296" w:rsidP="586E6FA2">
      <w:pPr>
        <w:spacing w:line="240" w:lineRule="auto"/>
        <w:rPr>
          <w:rFonts w:ascii="Arial" w:eastAsia="Arial" w:hAnsi="Arial" w:cs="Arial"/>
          <w:sz w:val="24"/>
          <w:szCs w:val="24"/>
          <w:lang w:val="en-US"/>
        </w:rPr>
      </w:pPr>
      <w:r>
        <w:br/>
      </w:r>
      <w:r w:rsidRPr="586E6FA2">
        <w:rPr>
          <w:rFonts w:ascii="Arial" w:eastAsia="Arial" w:hAnsi="Arial" w:cs="Arial"/>
          <w:sz w:val="24"/>
          <w:szCs w:val="24"/>
        </w:rPr>
        <w:t xml:space="preserve">Wang H, Guan B. The positive effect of authoritarian leadership on employee performance: The moderating role of power distance. Front Psychol. </w:t>
      </w:r>
      <w:proofErr w:type="gramStart"/>
      <w:r w:rsidRPr="586E6FA2">
        <w:rPr>
          <w:rFonts w:ascii="Arial" w:eastAsia="Arial" w:hAnsi="Arial" w:cs="Arial"/>
          <w:sz w:val="24"/>
          <w:szCs w:val="24"/>
        </w:rPr>
        <w:t>2018;9:357</w:t>
      </w:r>
      <w:proofErr w:type="gramEnd"/>
      <w:r w:rsidRPr="586E6FA2">
        <w:rPr>
          <w:rFonts w:ascii="Arial" w:eastAsia="Arial" w:hAnsi="Arial" w:cs="Arial"/>
          <w:sz w:val="24"/>
          <w:szCs w:val="24"/>
        </w:rPr>
        <w:t>. doi:10.3389/fpsyg.2018.00357</w:t>
      </w:r>
      <w:r>
        <w:rPr>
          <w:rFonts w:ascii="Arial" w:eastAsia="Arial" w:hAnsi="Arial" w:cs="Arial"/>
          <w:sz w:val="24"/>
          <w:szCs w:val="24"/>
        </w:rPr>
        <w:br/>
      </w:r>
    </w:p>
    <w:p w14:paraId="1042AC8F" w14:textId="5ECCA7E0" w:rsidR="000C1296" w:rsidRDefault="000C1296" w:rsidP="586E6FA2">
      <w:pPr>
        <w:spacing w:line="240" w:lineRule="auto"/>
        <w:rPr>
          <w:rFonts w:ascii="Arial" w:eastAsia="Arial" w:hAnsi="Arial" w:cs="Arial"/>
          <w:sz w:val="24"/>
          <w:szCs w:val="24"/>
        </w:rPr>
      </w:pPr>
      <w:r w:rsidRPr="586E6FA2">
        <w:rPr>
          <w:rFonts w:ascii="Arial" w:eastAsia="Arial" w:hAnsi="Arial" w:cs="Arial"/>
          <w:sz w:val="24"/>
          <w:szCs w:val="24"/>
        </w:rPr>
        <w:lastRenderedPageBreak/>
        <w:t xml:space="preserve">Welsh Ambulance Services NHS Trust- Be Our Best. (2024). </w:t>
      </w:r>
      <w:hyperlink r:id="rId15">
        <w:r w:rsidRPr="586E6FA2">
          <w:rPr>
            <w:rStyle w:val="Hyperlink"/>
            <w:rFonts w:ascii="Arial" w:eastAsia="Arial" w:hAnsi="Arial" w:cs="Arial"/>
            <w:color w:val="auto"/>
            <w:sz w:val="24"/>
            <w:szCs w:val="24"/>
          </w:rPr>
          <w:t>https://ambulance.nhs.wales/get-involved/be-our-best/</w:t>
        </w:r>
      </w:hyperlink>
      <w:r>
        <w:rPr>
          <w:rStyle w:val="Hyperlink"/>
          <w:rFonts w:ascii="Arial" w:eastAsia="Arial" w:hAnsi="Arial" w:cs="Arial"/>
          <w:color w:val="auto"/>
          <w:sz w:val="24"/>
          <w:szCs w:val="24"/>
        </w:rPr>
        <w:br/>
      </w:r>
    </w:p>
    <w:p w14:paraId="68E2AFEE" w14:textId="6A872CC0" w:rsidR="000C1296" w:rsidRDefault="000C1296" w:rsidP="586E6FA2">
      <w:pPr>
        <w:spacing w:line="240" w:lineRule="auto"/>
        <w:rPr>
          <w:rFonts w:ascii="Arial" w:eastAsia="Arial" w:hAnsi="Arial" w:cs="Arial"/>
          <w:sz w:val="24"/>
          <w:szCs w:val="24"/>
        </w:rPr>
      </w:pPr>
      <w:r w:rsidRPr="586E6FA2">
        <w:rPr>
          <w:rFonts w:ascii="Arial" w:eastAsia="Arial" w:hAnsi="Arial" w:cs="Arial"/>
          <w:sz w:val="24"/>
          <w:szCs w:val="24"/>
        </w:rPr>
        <w:t>West, M., Armit, K., Loewenthal, L., Eckert, R., West, T. and Lee, A. (2015) Leadership and Leadership Development in Healthcare: The Evidence Base. London, Faculty of Medical Leadership and Management</w:t>
      </w:r>
      <w:r>
        <w:rPr>
          <w:rFonts w:ascii="Arial" w:eastAsia="Arial" w:hAnsi="Arial" w:cs="Arial"/>
          <w:sz w:val="24"/>
          <w:szCs w:val="24"/>
        </w:rPr>
        <w:br/>
      </w:r>
    </w:p>
    <w:p w14:paraId="5B843053" w14:textId="6FFD7BE6" w:rsidR="000C1296" w:rsidRDefault="000C1296" w:rsidP="586E6FA2">
      <w:pPr>
        <w:spacing w:line="240" w:lineRule="auto"/>
        <w:rPr>
          <w:rFonts w:ascii="Arial" w:eastAsia="Arial" w:hAnsi="Arial" w:cs="Arial"/>
          <w:sz w:val="24"/>
          <w:szCs w:val="24"/>
        </w:rPr>
      </w:pPr>
      <w:r w:rsidRPr="586E6FA2">
        <w:rPr>
          <w:rFonts w:ascii="Arial" w:eastAsia="Arial" w:hAnsi="Arial" w:cs="Arial"/>
          <w:sz w:val="24"/>
          <w:szCs w:val="24"/>
        </w:rPr>
        <w:t xml:space="preserve">Willis S, Anstey S (2019) Compassionate leadership in district nursing: a case study of a complex wound. British Journal of Community Nursing. 24, 2, 50-57. </w:t>
      </w:r>
      <w:proofErr w:type="spellStart"/>
      <w:r w:rsidRPr="586E6FA2">
        <w:rPr>
          <w:rFonts w:ascii="Arial" w:eastAsia="Arial" w:hAnsi="Arial" w:cs="Arial"/>
          <w:sz w:val="24"/>
          <w:szCs w:val="24"/>
        </w:rPr>
        <w:t>doi</w:t>
      </w:r>
      <w:proofErr w:type="spellEnd"/>
      <w:r w:rsidRPr="586E6FA2">
        <w:rPr>
          <w:rFonts w:ascii="Arial" w:eastAsia="Arial" w:hAnsi="Arial" w:cs="Arial"/>
          <w:sz w:val="24"/>
          <w:szCs w:val="24"/>
        </w:rPr>
        <w:t>: 10.12968/ bjcn.2019.24.2.50</w:t>
      </w:r>
      <w:r>
        <w:rPr>
          <w:rFonts w:ascii="Arial" w:eastAsia="Arial" w:hAnsi="Arial" w:cs="Arial"/>
          <w:sz w:val="24"/>
          <w:szCs w:val="24"/>
        </w:rPr>
        <w:br/>
      </w:r>
    </w:p>
    <w:p w14:paraId="793ECB72" w14:textId="77777777" w:rsidR="000C1296" w:rsidRDefault="000C1296" w:rsidP="586E6FA2">
      <w:pPr>
        <w:spacing w:line="240" w:lineRule="auto"/>
        <w:rPr>
          <w:rFonts w:ascii="Arial" w:eastAsia="Arial" w:hAnsi="Arial" w:cs="Arial"/>
          <w:sz w:val="24"/>
          <w:szCs w:val="24"/>
          <w:lang w:val="en-US"/>
        </w:rPr>
      </w:pPr>
      <w:r w:rsidRPr="586E6FA2">
        <w:rPr>
          <w:rFonts w:ascii="Arial" w:eastAsia="Arial" w:hAnsi="Arial" w:cs="Arial"/>
          <w:sz w:val="24"/>
          <w:szCs w:val="24"/>
        </w:rPr>
        <w:t xml:space="preserve">Yukl, G. (2012). Effective leadership </w:t>
      </w:r>
      <w:proofErr w:type="spellStart"/>
      <w:r w:rsidRPr="586E6FA2">
        <w:rPr>
          <w:rFonts w:ascii="Arial" w:eastAsia="Arial" w:hAnsi="Arial" w:cs="Arial"/>
          <w:sz w:val="24"/>
          <w:szCs w:val="24"/>
        </w:rPr>
        <w:t>behaviors</w:t>
      </w:r>
      <w:proofErr w:type="spellEnd"/>
      <w:r w:rsidRPr="586E6FA2">
        <w:rPr>
          <w:rFonts w:ascii="Arial" w:eastAsia="Arial" w:hAnsi="Arial" w:cs="Arial"/>
          <w:sz w:val="24"/>
          <w:szCs w:val="24"/>
        </w:rPr>
        <w:t>: What we know and what questions need more attention. The Academy of Management. Available at: https://doi.org/10.5465/amp.2012.0088 Accessed on: 10/08/2023.</w:t>
      </w:r>
      <w:r>
        <w:br/>
      </w:r>
    </w:p>
    <w:p w14:paraId="790FD8CF" w14:textId="77777777" w:rsidR="000C1296" w:rsidRDefault="000C1296" w:rsidP="586E6FA2">
      <w:pPr>
        <w:spacing w:line="240" w:lineRule="auto"/>
        <w:rPr>
          <w:rFonts w:ascii="Arial" w:eastAsia="Arial" w:hAnsi="Arial" w:cs="Arial"/>
          <w:sz w:val="24"/>
          <w:szCs w:val="24"/>
          <w:lang w:val="en-US"/>
        </w:rPr>
      </w:pPr>
      <w:r w:rsidRPr="586E6FA2">
        <w:rPr>
          <w:rFonts w:ascii="Arial" w:eastAsia="Arial" w:hAnsi="Arial" w:cs="Arial"/>
          <w:sz w:val="24"/>
          <w:szCs w:val="24"/>
        </w:rPr>
        <w:t>Yukl, Y. (1999). An evaluation of conceptual weaknesses in transformational and charismatic leadership theories. The Leadership Quarterly, 10(2), 285–205.</w:t>
      </w:r>
      <w:r>
        <w:br/>
      </w:r>
    </w:p>
    <w:sectPr w:rsidR="000C1296">
      <w:headerReference w:type="default" r:id="rId1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FAB04A" w14:textId="77777777" w:rsidR="00EA1297" w:rsidRDefault="00EA1297">
      <w:pPr>
        <w:spacing w:after="0" w:line="240" w:lineRule="auto"/>
      </w:pPr>
      <w:r>
        <w:separator/>
      </w:r>
    </w:p>
  </w:endnote>
  <w:endnote w:type="continuationSeparator" w:id="0">
    <w:p w14:paraId="64C5D95D" w14:textId="77777777" w:rsidR="00EA1297" w:rsidRDefault="00EA1297">
      <w:pPr>
        <w:spacing w:after="0" w:line="240" w:lineRule="auto"/>
      </w:pPr>
      <w:r>
        <w:continuationSeparator/>
      </w:r>
    </w:p>
  </w:endnote>
  <w:endnote w:type="continuationNotice" w:id="1">
    <w:p w14:paraId="087B2CAF" w14:textId="77777777" w:rsidR="00EA1297" w:rsidRDefault="00EA129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1118247"/>
      <w:docPartObj>
        <w:docPartGallery w:val="Page Numbers (Bottom of Page)"/>
        <w:docPartUnique/>
      </w:docPartObj>
    </w:sdtPr>
    <w:sdtEndPr>
      <w:rPr>
        <w:noProof/>
      </w:rPr>
    </w:sdtEndPr>
    <w:sdtContent>
      <w:p w14:paraId="504A8F7C" w14:textId="1D4775FD" w:rsidR="008566A1" w:rsidRDefault="008566A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8C1655" w14:textId="679863F2" w:rsidR="15260EE9" w:rsidRDefault="15260EE9" w:rsidP="15260E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986F6" w14:textId="77777777" w:rsidR="00EA1297" w:rsidRDefault="00EA1297">
      <w:pPr>
        <w:spacing w:after="0" w:line="240" w:lineRule="auto"/>
      </w:pPr>
      <w:r>
        <w:separator/>
      </w:r>
    </w:p>
  </w:footnote>
  <w:footnote w:type="continuationSeparator" w:id="0">
    <w:p w14:paraId="37A1094E" w14:textId="77777777" w:rsidR="00EA1297" w:rsidRDefault="00EA1297">
      <w:pPr>
        <w:spacing w:after="0" w:line="240" w:lineRule="auto"/>
      </w:pPr>
      <w:r>
        <w:continuationSeparator/>
      </w:r>
    </w:p>
  </w:footnote>
  <w:footnote w:type="continuationNotice" w:id="1">
    <w:p w14:paraId="5F9A4280" w14:textId="77777777" w:rsidR="00EA1297" w:rsidRDefault="00EA129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5260EE9" w14:paraId="4506999E" w14:textId="77777777" w:rsidTr="4E85A206">
      <w:trPr>
        <w:trHeight w:val="300"/>
      </w:trPr>
      <w:tc>
        <w:tcPr>
          <w:tcW w:w="3120" w:type="dxa"/>
        </w:tcPr>
        <w:p w14:paraId="0BB2F0F4" w14:textId="1C0AEF2E" w:rsidR="15260EE9" w:rsidRDefault="4E85A206" w:rsidP="15260EE9">
          <w:pPr>
            <w:pStyle w:val="Header"/>
            <w:ind w:left="-115"/>
          </w:pPr>
          <w:r>
            <w:t>Laura Grunewald</w:t>
          </w:r>
        </w:p>
      </w:tc>
      <w:tc>
        <w:tcPr>
          <w:tcW w:w="3120" w:type="dxa"/>
        </w:tcPr>
        <w:p w14:paraId="40E0CFE8" w14:textId="75868521" w:rsidR="15260EE9" w:rsidRDefault="4E85A206" w:rsidP="15260EE9">
          <w:pPr>
            <w:pStyle w:val="Header"/>
            <w:jc w:val="center"/>
          </w:pPr>
          <w:r>
            <w:t>2244163</w:t>
          </w:r>
        </w:p>
      </w:tc>
      <w:tc>
        <w:tcPr>
          <w:tcW w:w="3120" w:type="dxa"/>
        </w:tcPr>
        <w:p w14:paraId="6AA45BCA" w14:textId="13C86AF4" w:rsidR="15260EE9" w:rsidRDefault="4E85A206" w:rsidP="15260EE9">
          <w:pPr>
            <w:pStyle w:val="Header"/>
            <w:ind w:right="-115"/>
            <w:jc w:val="right"/>
          </w:pPr>
          <w:r>
            <w:t>BMPF7021</w:t>
          </w:r>
        </w:p>
      </w:tc>
    </w:tr>
  </w:tbl>
  <w:p w14:paraId="24905E7C" w14:textId="3ABA4F03" w:rsidR="15260EE9" w:rsidRDefault="15260EE9" w:rsidP="15260E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FACB0"/>
    <w:multiLevelType w:val="hybridMultilevel"/>
    <w:tmpl w:val="415A8A02"/>
    <w:lvl w:ilvl="0" w:tplc="127EC898">
      <w:start w:val="1"/>
      <w:numFmt w:val="decimal"/>
      <w:lvlText w:val="%1."/>
      <w:lvlJc w:val="left"/>
      <w:pPr>
        <w:ind w:left="720" w:hanging="360"/>
      </w:pPr>
    </w:lvl>
    <w:lvl w:ilvl="1" w:tplc="0AA00FB0">
      <w:start w:val="1"/>
      <w:numFmt w:val="lowerLetter"/>
      <w:lvlText w:val="%2."/>
      <w:lvlJc w:val="left"/>
      <w:pPr>
        <w:ind w:left="1440" w:hanging="360"/>
      </w:pPr>
    </w:lvl>
    <w:lvl w:ilvl="2" w:tplc="25BAC4FC">
      <w:start w:val="1"/>
      <w:numFmt w:val="lowerRoman"/>
      <w:lvlText w:val="%3."/>
      <w:lvlJc w:val="right"/>
      <w:pPr>
        <w:ind w:left="2160" w:hanging="180"/>
      </w:pPr>
    </w:lvl>
    <w:lvl w:ilvl="3" w:tplc="8C1A4062">
      <w:start w:val="1"/>
      <w:numFmt w:val="decimal"/>
      <w:lvlText w:val="%4."/>
      <w:lvlJc w:val="left"/>
      <w:pPr>
        <w:ind w:left="2880" w:hanging="360"/>
      </w:pPr>
    </w:lvl>
    <w:lvl w:ilvl="4" w:tplc="3DF2BEDE">
      <w:start w:val="1"/>
      <w:numFmt w:val="lowerLetter"/>
      <w:lvlText w:val="%5."/>
      <w:lvlJc w:val="left"/>
      <w:pPr>
        <w:ind w:left="3600" w:hanging="360"/>
      </w:pPr>
    </w:lvl>
    <w:lvl w:ilvl="5" w:tplc="FB520996">
      <w:start w:val="1"/>
      <w:numFmt w:val="lowerRoman"/>
      <w:lvlText w:val="%6."/>
      <w:lvlJc w:val="right"/>
      <w:pPr>
        <w:ind w:left="4320" w:hanging="180"/>
      </w:pPr>
    </w:lvl>
    <w:lvl w:ilvl="6" w:tplc="2054ABB0">
      <w:start w:val="1"/>
      <w:numFmt w:val="decimal"/>
      <w:lvlText w:val="%7."/>
      <w:lvlJc w:val="left"/>
      <w:pPr>
        <w:ind w:left="5040" w:hanging="360"/>
      </w:pPr>
    </w:lvl>
    <w:lvl w:ilvl="7" w:tplc="EE8ADF42">
      <w:start w:val="1"/>
      <w:numFmt w:val="lowerLetter"/>
      <w:lvlText w:val="%8."/>
      <w:lvlJc w:val="left"/>
      <w:pPr>
        <w:ind w:left="5760" w:hanging="360"/>
      </w:pPr>
    </w:lvl>
    <w:lvl w:ilvl="8" w:tplc="A6C43922">
      <w:start w:val="1"/>
      <w:numFmt w:val="lowerRoman"/>
      <w:lvlText w:val="%9."/>
      <w:lvlJc w:val="right"/>
      <w:pPr>
        <w:ind w:left="6480" w:hanging="180"/>
      </w:pPr>
    </w:lvl>
  </w:abstractNum>
  <w:abstractNum w:abstractNumId="1" w15:restartNumberingAfterBreak="0">
    <w:nsid w:val="13AB1BCA"/>
    <w:multiLevelType w:val="hybridMultilevel"/>
    <w:tmpl w:val="847E8018"/>
    <w:lvl w:ilvl="0" w:tplc="8F3EA420">
      <w:start w:val="1"/>
      <w:numFmt w:val="bullet"/>
      <w:lvlText w:val=""/>
      <w:lvlJc w:val="left"/>
      <w:pPr>
        <w:ind w:left="720" w:hanging="360"/>
      </w:pPr>
      <w:rPr>
        <w:rFonts w:ascii="Symbol" w:hAnsi="Symbol" w:hint="default"/>
      </w:rPr>
    </w:lvl>
    <w:lvl w:ilvl="1" w:tplc="0612286A">
      <w:start w:val="1"/>
      <w:numFmt w:val="bullet"/>
      <w:lvlText w:val="o"/>
      <w:lvlJc w:val="left"/>
      <w:pPr>
        <w:ind w:left="1440" w:hanging="360"/>
      </w:pPr>
      <w:rPr>
        <w:rFonts w:ascii="Courier New" w:hAnsi="Courier New" w:hint="default"/>
      </w:rPr>
    </w:lvl>
    <w:lvl w:ilvl="2" w:tplc="D27EE64E">
      <w:start w:val="1"/>
      <w:numFmt w:val="bullet"/>
      <w:lvlText w:val=""/>
      <w:lvlJc w:val="left"/>
      <w:pPr>
        <w:ind w:left="2160" w:hanging="360"/>
      </w:pPr>
      <w:rPr>
        <w:rFonts w:ascii="Wingdings" w:hAnsi="Wingdings" w:hint="default"/>
      </w:rPr>
    </w:lvl>
    <w:lvl w:ilvl="3" w:tplc="D3D40B3E">
      <w:start w:val="1"/>
      <w:numFmt w:val="bullet"/>
      <w:lvlText w:val=""/>
      <w:lvlJc w:val="left"/>
      <w:pPr>
        <w:ind w:left="2880" w:hanging="360"/>
      </w:pPr>
      <w:rPr>
        <w:rFonts w:ascii="Symbol" w:hAnsi="Symbol" w:hint="default"/>
      </w:rPr>
    </w:lvl>
    <w:lvl w:ilvl="4" w:tplc="B6DE0266">
      <w:start w:val="1"/>
      <w:numFmt w:val="bullet"/>
      <w:lvlText w:val="o"/>
      <w:lvlJc w:val="left"/>
      <w:pPr>
        <w:ind w:left="3600" w:hanging="360"/>
      </w:pPr>
      <w:rPr>
        <w:rFonts w:ascii="Courier New" w:hAnsi="Courier New" w:hint="default"/>
      </w:rPr>
    </w:lvl>
    <w:lvl w:ilvl="5" w:tplc="53E044F0">
      <w:start w:val="1"/>
      <w:numFmt w:val="bullet"/>
      <w:lvlText w:val=""/>
      <w:lvlJc w:val="left"/>
      <w:pPr>
        <w:ind w:left="4320" w:hanging="360"/>
      </w:pPr>
      <w:rPr>
        <w:rFonts w:ascii="Wingdings" w:hAnsi="Wingdings" w:hint="default"/>
      </w:rPr>
    </w:lvl>
    <w:lvl w:ilvl="6" w:tplc="38A8E954">
      <w:start w:val="1"/>
      <w:numFmt w:val="bullet"/>
      <w:lvlText w:val=""/>
      <w:lvlJc w:val="left"/>
      <w:pPr>
        <w:ind w:left="5040" w:hanging="360"/>
      </w:pPr>
      <w:rPr>
        <w:rFonts w:ascii="Symbol" w:hAnsi="Symbol" w:hint="default"/>
      </w:rPr>
    </w:lvl>
    <w:lvl w:ilvl="7" w:tplc="CE18F430">
      <w:start w:val="1"/>
      <w:numFmt w:val="bullet"/>
      <w:lvlText w:val="o"/>
      <w:lvlJc w:val="left"/>
      <w:pPr>
        <w:ind w:left="5760" w:hanging="360"/>
      </w:pPr>
      <w:rPr>
        <w:rFonts w:ascii="Courier New" w:hAnsi="Courier New" w:hint="default"/>
      </w:rPr>
    </w:lvl>
    <w:lvl w:ilvl="8" w:tplc="9DF2CA94">
      <w:start w:val="1"/>
      <w:numFmt w:val="bullet"/>
      <w:lvlText w:val=""/>
      <w:lvlJc w:val="left"/>
      <w:pPr>
        <w:ind w:left="6480" w:hanging="360"/>
      </w:pPr>
      <w:rPr>
        <w:rFonts w:ascii="Wingdings" w:hAnsi="Wingdings" w:hint="default"/>
      </w:rPr>
    </w:lvl>
  </w:abstractNum>
  <w:abstractNum w:abstractNumId="2" w15:restartNumberingAfterBreak="0">
    <w:nsid w:val="295F92D6"/>
    <w:multiLevelType w:val="hybridMultilevel"/>
    <w:tmpl w:val="3ADC7AE8"/>
    <w:lvl w:ilvl="0" w:tplc="9D5A05CE">
      <w:start w:val="1"/>
      <w:numFmt w:val="decimal"/>
      <w:lvlText w:val="%1."/>
      <w:lvlJc w:val="left"/>
      <w:pPr>
        <w:ind w:left="720" w:hanging="360"/>
      </w:pPr>
    </w:lvl>
    <w:lvl w:ilvl="1" w:tplc="015EC754">
      <w:start w:val="1"/>
      <w:numFmt w:val="lowerLetter"/>
      <w:lvlText w:val="%2."/>
      <w:lvlJc w:val="left"/>
      <w:pPr>
        <w:ind w:left="1440" w:hanging="360"/>
      </w:pPr>
    </w:lvl>
    <w:lvl w:ilvl="2" w:tplc="7E8AE804">
      <w:start w:val="1"/>
      <w:numFmt w:val="lowerRoman"/>
      <w:lvlText w:val="%3."/>
      <w:lvlJc w:val="right"/>
      <w:pPr>
        <w:ind w:left="2160" w:hanging="180"/>
      </w:pPr>
    </w:lvl>
    <w:lvl w:ilvl="3" w:tplc="8990E5E2">
      <w:start w:val="1"/>
      <w:numFmt w:val="decimal"/>
      <w:lvlText w:val="%4."/>
      <w:lvlJc w:val="left"/>
      <w:pPr>
        <w:ind w:left="2880" w:hanging="360"/>
      </w:pPr>
    </w:lvl>
    <w:lvl w:ilvl="4" w:tplc="990C03AC">
      <w:start w:val="1"/>
      <w:numFmt w:val="lowerLetter"/>
      <w:lvlText w:val="%5."/>
      <w:lvlJc w:val="left"/>
      <w:pPr>
        <w:ind w:left="3600" w:hanging="360"/>
      </w:pPr>
    </w:lvl>
    <w:lvl w:ilvl="5" w:tplc="33FEFD24">
      <w:start w:val="1"/>
      <w:numFmt w:val="lowerRoman"/>
      <w:lvlText w:val="%6."/>
      <w:lvlJc w:val="right"/>
      <w:pPr>
        <w:ind w:left="4320" w:hanging="180"/>
      </w:pPr>
    </w:lvl>
    <w:lvl w:ilvl="6" w:tplc="E2E61B04">
      <w:start w:val="1"/>
      <w:numFmt w:val="decimal"/>
      <w:lvlText w:val="%7."/>
      <w:lvlJc w:val="left"/>
      <w:pPr>
        <w:ind w:left="5040" w:hanging="360"/>
      </w:pPr>
    </w:lvl>
    <w:lvl w:ilvl="7" w:tplc="B352C26A">
      <w:start w:val="1"/>
      <w:numFmt w:val="lowerLetter"/>
      <w:lvlText w:val="%8."/>
      <w:lvlJc w:val="left"/>
      <w:pPr>
        <w:ind w:left="5760" w:hanging="360"/>
      </w:pPr>
    </w:lvl>
    <w:lvl w:ilvl="8" w:tplc="E5522568">
      <w:start w:val="1"/>
      <w:numFmt w:val="lowerRoman"/>
      <w:lvlText w:val="%9."/>
      <w:lvlJc w:val="right"/>
      <w:pPr>
        <w:ind w:left="6480" w:hanging="180"/>
      </w:pPr>
    </w:lvl>
  </w:abstractNum>
  <w:abstractNum w:abstractNumId="3" w15:restartNumberingAfterBreak="0">
    <w:nsid w:val="529CA7E2"/>
    <w:multiLevelType w:val="hybridMultilevel"/>
    <w:tmpl w:val="9C18BB52"/>
    <w:lvl w:ilvl="0" w:tplc="B030D07C">
      <w:start w:val="1"/>
      <w:numFmt w:val="decimal"/>
      <w:lvlText w:val="%1."/>
      <w:lvlJc w:val="left"/>
      <w:pPr>
        <w:ind w:left="720" w:hanging="360"/>
      </w:pPr>
    </w:lvl>
    <w:lvl w:ilvl="1" w:tplc="A00EB678">
      <w:start w:val="1"/>
      <w:numFmt w:val="lowerLetter"/>
      <w:lvlText w:val="%2."/>
      <w:lvlJc w:val="left"/>
      <w:pPr>
        <w:ind w:left="1440" w:hanging="360"/>
      </w:pPr>
    </w:lvl>
    <w:lvl w:ilvl="2" w:tplc="B7B060FE">
      <w:start w:val="1"/>
      <w:numFmt w:val="lowerRoman"/>
      <w:lvlText w:val="%3."/>
      <w:lvlJc w:val="right"/>
      <w:pPr>
        <w:ind w:left="2160" w:hanging="180"/>
      </w:pPr>
    </w:lvl>
    <w:lvl w:ilvl="3" w:tplc="4A18D51E">
      <w:start w:val="1"/>
      <w:numFmt w:val="decimal"/>
      <w:lvlText w:val="%4."/>
      <w:lvlJc w:val="left"/>
      <w:pPr>
        <w:ind w:left="2880" w:hanging="360"/>
      </w:pPr>
    </w:lvl>
    <w:lvl w:ilvl="4" w:tplc="962A4C7E">
      <w:start w:val="1"/>
      <w:numFmt w:val="lowerLetter"/>
      <w:lvlText w:val="%5."/>
      <w:lvlJc w:val="left"/>
      <w:pPr>
        <w:ind w:left="3600" w:hanging="360"/>
      </w:pPr>
    </w:lvl>
    <w:lvl w:ilvl="5" w:tplc="F134FFA2">
      <w:start w:val="1"/>
      <w:numFmt w:val="lowerRoman"/>
      <w:lvlText w:val="%6."/>
      <w:lvlJc w:val="right"/>
      <w:pPr>
        <w:ind w:left="4320" w:hanging="180"/>
      </w:pPr>
    </w:lvl>
    <w:lvl w:ilvl="6" w:tplc="9C168D6E">
      <w:start w:val="1"/>
      <w:numFmt w:val="decimal"/>
      <w:lvlText w:val="%7."/>
      <w:lvlJc w:val="left"/>
      <w:pPr>
        <w:ind w:left="5040" w:hanging="360"/>
      </w:pPr>
    </w:lvl>
    <w:lvl w:ilvl="7" w:tplc="54D84B62">
      <w:start w:val="1"/>
      <w:numFmt w:val="lowerLetter"/>
      <w:lvlText w:val="%8."/>
      <w:lvlJc w:val="left"/>
      <w:pPr>
        <w:ind w:left="5760" w:hanging="360"/>
      </w:pPr>
    </w:lvl>
    <w:lvl w:ilvl="8" w:tplc="674E8A48">
      <w:start w:val="1"/>
      <w:numFmt w:val="lowerRoman"/>
      <w:lvlText w:val="%9."/>
      <w:lvlJc w:val="right"/>
      <w:pPr>
        <w:ind w:left="6480" w:hanging="180"/>
      </w:pPr>
    </w:lvl>
  </w:abstractNum>
  <w:abstractNum w:abstractNumId="4" w15:restartNumberingAfterBreak="0">
    <w:nsid w:val="64D67EBB"/>
    <w:multiLevelType w:val="hybridMultilevel"/>
    <w:tmpl w:val="21B6CD7E"/>
    <w:lvl w:ilvl="0" w:tplc="0980F376">
      <w:start w:val="1"/>
      <w:numFmt w:val="bullet"/>
      <w:lvlText w:val=""/>
      <w:lvlJc w:val="left"/>
      <w:pPr>
        <w:ind w:left="720" w:hanging="360"/>
      </w:pPr>
      <w:rPr>
        <w:rFonts w:ascii="Symbol" w:hAnsi="Symbol" w:hint="default"/>
      </w:rPr>
    </w:lvl>
    <w:lvl w:ilvl="1" w:tplc="7F18562C">
      <w:start w:val="1"/>
      <w:numFmt w:val="bullet"/>
      <w:lvlText w:val="o"/>
      <w:lvlJc w:val="left"/>
      <w:pPr>
        <w:ind w:left="1440" w:hanging="360"/>
      </w:pPr>
      <w:rPr>
        <w:rFonts w:ascii="Courier New" w:hAnsi="Courier New" w:hint="default"/>
      </w:rPr>
    </w:lvl>
    <w:lvl w:ilvl="2" w:tplc="59FCAAC0">
      <w:start w:val="1"/>
      <w:numFmt w:val="bullet"/>
      <w:lvlText w:val=""/>
      <w:lvlJc w:val="left"/>
      <w:pPr>
        <w:ind w:left="2160" w:hanging="360"/>
      </w:pPr>
      <w:rPr>
        <w:rFonts w:ascii="Wingdings" w:hAnsi="Wingdings" w:hint="default"/>
      </w:rPr>
    </w:lvl>
    <w:lvl w:ilvl="3" w:tplc="0BD8C190">
      <w:start w:val="1"/>
      <w:numFmt w:val="bullet"/>
      <w:lvlText w:val=""/>
      <w:lvlJc w:val="left"/>
      <w:pPr>
        <w:ind w:left="2880" w:hanging="360"/>
      </w:pPr>
      <w:rPr>
        <w:rFonts w:ascii="Symbol" w:hAnsi="Symbol" w:hint="default"/>
      </w:rPr>
    </w:lvl>
    <w:lvl w:ilvl="4" w:tplc="3B2ED9E6">
      <w:start w:val="1"/>
      <w:numFmt w:val="bullet"/>
      <w:lvlText w:val="o"/>
      <w:lvlJc w:val="left"/>
      <w:pPr>
        <w:ind w:left="3600" w:hanging="360"/>
      </w:pPr>
      <w:rPr>
        <w:rFonts w:ascii="Courier New" w:hAnsi="Courier New" w:hint="default"/>
      </w:rPr>
    </w:lvl>
    <w:lvl w:ilvl="5" w:tplc="FAAA06FA">
      <w:start w:val="1"/>
      <w:numFmt w:val="bullet"/>
      <w:lvlText w:val=""/>
      <w:lvlJc w:val="left"/>
      <w:pPr>
        <w:ind w:left="4320" w:hanging="360"/>
      </w:pPr>
      <w:rPr>
        <w:rFonts w:ascii="Wingdings" w:hAnsi="Wingdings" w:hint="default"/>
      </w:rPr>
    </w:lvl>
    <w:lvl w:ilvl="6" w:tplc="EC8C5EAE">
      <w:start w:val="1"/>
      <w:numFmt w:val="bullet"/>
      <w:lvlText w:val=""/>
      <w:lvlJc w:val="left"/>
      <w:pPr>
        <w:ind w:left="5040" w:hanging="360"/>
      </w:pPr>
      <w:rPr>
        <w:rFonts w:ascii="Symbol" w:hAnsi="Symbol" w:hint="default"/>
      </w:rPr>
    </w:lvl>
    <w:lvl w:ilvl="7" w:tplc="CC127C9E">
      <w:start w:val="1"/>
      <w:numFmt w:val="bullet"/>
      <w:lvlText w:val="o"/>
      <w:lvlJc w:val="left"/>
      <w:pPr>
        <w:ind w:left="5760" w:hanging="360"/>
      </w:pPr>
      <w:rPr>
        <w:rFonts w:ascii="Courier New" w:hAnsi="Courier New" w:hint="default"/>
      </w:rPr>
    </w:lvl>
    <w:lvl w:ilvl="8" w:tplc="2304AA86">
      <w:start w:val="1"/>
      <w:numFmt w:val="bullet"/>
      <w:lvlText w:val=""/>
      <w:lvlJc w:val="left"/>
      <w:pPr>
        <w:ind w:left="6480" w:hanging="360"/>
      </w:pPr>
      <w:rPr>
        <w:rFonts w:ascii="Wingdings" w:hAnsi="Wingdings" w:hint="default"/>
      </w:rPr>
    </w:lvl>
  </w:abstractNum>
  <w:abstractNum w:abstractNumId="5" w15:restartNumberingAfterBreak="0">
    <w:nsid w:val="669AE11E"/>
    <w:multiLevelType w:val="hybridMultilevel"/>
    <w:tmpl w:val="06A2D554"/>
    <w:lvl w:ilvl="0" w:tplc="83C838E6">
      <w:start w:val="1"/>
      <w:numFmt w:val="decimal"/>
      <w:lvlText w:val="%1."/>
      <w:lvlJc w:val="left"/>
      <w:pPr>
        <w:ind w:left="720" w:hanging="360"/>
      </w:pPr>
    </w:lvl>
    <w:lvl w:ilvl="1" w:tplc="47A600D0">
      <w:start w:val="1"/>
      <w:numFmt w:val="lowerLetter"/>
      <w:lvlText w:val="%2."/>
      <w:lvlJc w:val="left"/>
      <w:pPr>
        <w:ind w:left="1440" w:hanging="360"/>
      </w:pPr>
    </w:lvl>
    <w:lvl w:ilvl="2" w:tplc="656A053E">
      <w:start w:val="1"/>
      <w:numFmt w:val="lowerRoman"/>
      <w:lvlText w:val="%3."/>
      <w:lvlJc w:val="right"/>
      <w:pPr>
        <w:ind w:left="2160" w:hanging="180"/>
      </w:pPr>
    </w:lvl>
    <w:lvl w:ilvl="3" w:tplc="5E8E0BB4">
      <w:start w:val="1"/>
      <w:numFmt w:val="decimal"/>
      <w:lvlText w:val="%4."/>
      <w:lvlJc w:val="left"/>
      <w:pPr>
        <w:ind w:left="2880" w:hanging="360"/>
      </w:pPr>
    </w:lvl>
    <w:lvl w:ilvl="4" w:tplc="71AC3300">
      <w:start w:val="1"/>
      <w:numFmt w:val="lowerLetter"/>
      <w:lvlText w:val="%5."/>
      <w:lvlJc w:val="left"/>
      <w:pPr>
        <w:ind w:left="3600" w:hanging="360"/>
      </w:pPr>
    </w:lvl>
    <w:lvl w:ilvl="5" w:tplc="D7C09472">
      <w:start w:val="1"/>
      <w:numFmt w:val="lowerRoman"/>
      <w:lvlText w:val="%6."/>
      <w:lvlJc w:val="right"/>
      <w:pPr>
        <w:ind w:left="4320" w:hanging="180"/>
      </w:pPr>
    </w:lvl>
    <w:lvl w:ilvl="6" w:tplc="42B821B6">
      <w:start w:val="1"/>
      <w:numFmt w:val="decimal"/>
      <w:lvlText w:val="%7."/>
      <w:lvlJc w:val="left"/>
      <w:pPr>
        <w:ind w:left="5040" w:hanging="360"/>
      </w:pPr>
    </w:lvl>
    <w:lvl w:ilvl="7" w:tplc="90D2688A">
      <w:start w:val="1"/>
      <w:numFmt w:val="lowerLetter"/>
      <w:lvlText w:val="%8."/>
      <w:lvlJc w:val="left"/>
      <w:pPr>
        <w:ind w:left="5760" w:hanging="360"/>
      </w:pPr>
    </w:lvl>
    <w:lvl w:ilvl="8" w:tplc="E53CE030">
      <w:start w:val="1"/>
      <w:numFmt w:val="lowerRoman"/>
      <w:lvlText w:val="%9."/>
      <w:lvlJc w:val="right"/>
      <w:pPr>
        <w:ind w:left="6480" w:hanging="180"/>
      </w:pPr>
    </w:lvl>
  </w:abstractNum>
  <w:num w:numId="1" w16cid:durableId="285046120">
    <w:abstractNumId w:val="5"/>
  </w:num>
  <w:num w:numId="2" w16cid:durableId="1233201086">
    <w:abstractNumId w:val="3"/>
  </w:num>
  <w:num w:numId="3" w16cid:durableId="920454421">
    <w:abstractNumId w:val="0"/>
  </w:num>
  <w:num w:numId="4" w16cid:durableId="187721138">
    <w:abstractNumId w:val="2"/>
  </w:num>
  <w:num w:numId="5" w16cid:durableId="1280526281">
    <w:abstractNumId w:val="4"/>
  </w:num>
  <w:num w:numId="6" w16cid:durableId="21458513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430D92"/>
    <w:rsid w:val="0004718C"/>
    <w:rsid w:val="000C1296"/>
    <w:rsid w:val="003A579A"/>
    <w:rsid w:val="003E171D"/>
    <w:rsid w:val="005073ED"/>
    <w:rsid w:val="0064FF3A"/>
    <w:rsid w:val="00653F17"/>
    <w:rsid w:val="006D5282"/>
    <w:rsid w:val="0077F7CA"/>
    <w:rsid w:val="008566A1"/>
    <w:rsid w:val="008574B4"/>
    <w:rsid w:val="00871AB0"/>
    <w:rsid w:val="009A4DEB"/>
    <w:rsid w:val="00C35C68"/>
    <w:rsid w:val="00D3DE92"/>
    <w:rsid w:val="00D53D81"/>
    <w:rsid w:val="00D9319B"/>
    <w:rsid w:val="00DA0568"/>
    <w:rsid w:val="00DD4FB4"/>
    <w:rsid w:val="00EA1297"/>
    <w:rsid w:val="00EC09FA"/>
    <w:rsid w:val="00FBD87E"/>
    <w:rsid w:val="0156EA99"/>
    <w:rsid w:val="01587D4E"/>
    <w:rsid w:val="0163744D"/>
    <w:rsid w:val="018F76A6"/>
    <w:rsid w:val="0199C01B"/>
    <w:rsid w:val="01A54D7F"/>
    <w:rsid w:val="01C46BBE"/>
    <w:rsid w:val="01DD3E48"/>
    <w:rsid w:val="0200AAD1"/>
    <w:rsid w:val="0214846D"/>
    <w:rsid w:val="0229B54A"/>
    <w:rsid w:val="022CC5F2"/>
    <w:rsid w:val="025DC632"/>
    <w:rsid w:val="025F86D8"/>
    <w:rsid w:val="02716126"/>
    <w:rsid w:val="02B39A22"/>
    <w:rsid w:val="02B9B5B0"/>
    <w:rsid w:val="02BAEFA8"/>
    <w:rsid w:val="02D3564F"/>
    <w:rsid w:val="0357ACC6"/>
    <w:rsid w:val="03652765"/>
    <w:rsid w:val="03857991"/>
    <w:rsid w:val="0386F060"/>
    <w:rsid w:val="03A8D37E"/>
    <w:rsid w:val="03C51492"/>
    <w:rsid w:val="03D1537C"/>
    <w:rsid w:val="040FE588"/>
    <w:rsid w:val="0432F450"/>
    <w:rsid w:val="044BDB53"/>
    <w:rsid w:val="04AB3EAB"/>
    <w:rsid w:val="04D20CEB"/>
    <w:rsid w:val="04D70387"/>
    <w:rsid w:val="04EABE7D"/>
    <w:rsid w:val="0539358E"/>
    <w:rsid w:val="058D8A11"/>
    <w:rsid w:val="05E44E8E"/>
    <w:rsid w:val="06197CF9"/>
    <w:rsid w:val="065BB086"/>
    <w:rsid w:val="066D313E"/>
    <w:rsid w:val="06874F5E"/>
    <w:rsid w:val="06BE8F06"/>
    <w:rsid w:val="06C83EBC"/>
    <w:rsid w:val="06D31B8B"/>
    <w:rsid w:val="06E7302B"/>
    <w:rsid w:val="06F18582"/>
    <w:rsid w:val="06F783DF"/>
    <w:rsid w:val="07048CAC"/>
    <w:rsid w:val="0704A6B0"/>
    <w:rsid w:val="07904C9C"/>
    <w:rsid w:val="07937E11"/>
    <w:rsid w:val="07A0FCE7"/>
    <w:rsid w:val="07CB8B27"/>
    <w:rsid w:val="07DD557E"/>
    <w:rsid w:val="07E2DF6D"/>
    <w:rsid w:val="07E485DC"/>
    <w:rsid w:val="0809019F"/>
    <w:rsid w:val="085A5F67"/>
    <w:rsid w:val="08791564"/>
    <w:rsid w:val="0897B345"/>
    <w:rsid w:val="08A52B38"/>
    <w:rsid w:val="08C93755"/>
    <w:rsid w:val="08CB6408"/>
    <w:rsid w:val="08CB7652"/>
    <w:rsid w:val="08CD4C8A"/>
    <w:rsid w:val="08E52280"/>
    <w:rsid w:val="08E608A3"/>
    <w:rsid w:val="08FD6798"/>
    <w:rsid w:val="08FFE419"/>
    <w:rsid w:val="09026638"/>
    <w:rsid w:val="0905D7EB"/>
    <w:rsid w:val="09267B19"/>
    <w:rsid w:val="0929CD6D"/>
    <w:rsid w:val="09450E0A"/>
    <w:rsid w:val="095983EA"/>
    <w:rsid w:val="09A4D200"/>
    <w:rsid w:val="0A1BC176"/>
    <w:rsid w:val="0A6C8C81"/>
    <w:rsid w:val="0A9F732A"/>
    <w:rsid w:val="0AAF70FF"/>
    <w:rsid w:val="0AC0F873"/>
    <w:rsid w:val="0AE0DE6B"/>
    <w:rsid w:val="0AF3819A"/>
    <w:rsid w:val="0B0C5562"/>
    <w:rsid w:val="0B1BC43B"/>
    <w:rsid w:val="0B4EBF59"/>
    <w:rsid w:val="0B858FAE"/>
    <w:rsid w:val="0BBAAA71"/>
    <w:rsid w:val="0BBC0D88"/>
    <w:rsid w:val="0BC6130D"/>
    <w:rsid w:val="0BE20132"/>
    <w:rsid w:val="0BECF21A"/>
    <w:rsid w:val="0C03D160"/>
    <w:rsid w:val="0C06603C"/>
    <w:rsid w:val="0C28045A"/>
    <w:rsid w:val="0C392948"/>
    <w:rsid w:val="0C41540B"/>
    <w:rsid w:val="0C83E31C"/>
    <w:rsid w:val="0CA99EEA"/>
    <w:rsid w:val="0D013BAF"/>
    <w:rsid w:val="0D09D1DD"/>
    <w:rsid w:val="0D11EF52"/>
    <w:rsid w:val="0D4DB682"/>
    <w:rsid w:val="0D6A8447"/>
    <w:rsid w:val="0D6B3D14"/>
    <w:rsid w:val="0D81E8DD"/>
    <w:rsid w:val="0D965DEF"/>
    <w:rsid w:val="0DA0BDAD"/>
    <w:rsid w:val="0DBFB9C0"/>
    <w:rsid w:val="0DC5A288"/>
    <w:rsid w:val="0DD4D884"/>
    <w:rsid w:val="0E0935E1"/>
    <w:rsid w:val="0E0BBB08"/>
    <w:rsid w:val="0E32218B"/>
    <w:rsid w:val="0E60487B"/>
    <w:rsid w:val="0EBCB629"/>
    <w:rsid w:val="0EC6057C"/>
    <w:rsid w:val="0F0ED8BA"/>
    <w:rsid w:val="0F3B6CB5"/>
    <w:rsid w:val="0F480647"/>
    <w:rsid w:val="0F54C1BD"/>
    <w:rsid w:val="0F9063D1"/>
    <w:rsid w:val="0FA5DEAF"/>
    <w:rsid w:val="0FB68227"/>
    <w:rsid w:val="0FC3AAC4"/>
    <w:rsid w:val="0FD5CD8F"/>
    <w:rsid w:val="1011B795"/>
    <w:rsid w:val="104E8A29"/>
    <w:rsid w:val="109C7FED"/>
    <w:rsid w:val="10B9CF10"/>
    <w:rsid w:val="10FD301F"/>
    <w:rsid w:val="1113C237"/>
    <w:rsid w:val="1114C52E"/>
    <w:rsid w:val="11525288"/>
    <w:rsid w:val="11A3AB3A"/>
    <w:rsid w:val="11BECED7"/>
    <w:rsid w:val="11D1CE64"/>
    <w:rsid w:val="11E5196E"/>
    <w:rsid w:val="11E92CD4"/>
    <w:rsid w:val="11EFE753"/>
    <w:rsid w:val="11F909C8"/>
    <w:rsid w:val="11FA35E3"/>
    <w:rsid w:val="11FE0994"/>
    <w:rsid w:val="1207FF48"/>
    <w:rsid w:val="121201C3"/>
    <w:rsid w:val="12764FEB"/>
    <w:rsid w:val="127AA46D"/>
    <w:rsid w:val="128B4858"/>
    <w:rsid w:val="12F18DFB"/>
    <w:rsid w:val="1304868B"/>
    <w:rsid w:val="13155905"/>
    <w:rsid w:val="131D5C8A"/>
    <w:rsid w:val="132AA6E8"/>
    <w:rsid w:val="134500A9"/>
    <w:rsid w:val="139B66D0"/>
    <w:rsid w:val="139DA2C2"/>
    <w:rsid w:val="13A9C341"/>
    <w:rsid w:val="13B71135"/>
    <w:rsid w:val="13B777F7"/>
    <w:rsid w:val="13F8DDC3"/>
    <w:rsid w:val="144C65F0"/>
    <w:rsid w:val="14562CB2"/>
    <w:rsid w:val="14575CED"/>
    <w:rsid w:val="1473FCC8"/>
    <w:rsid w:val="1478F0C4"/>
    <w:rsid w:val="147B13C9"/>
    <w:rsid w:val="14830D76"/>
    <w:rsid w:val="149F1A6B"/>
    <w:rsid w:val="14CF4EC7"/>
    <w:rsid w:val="15036336"/>
    <w:rsid w:val="15055996"/>
    <w:rsid w:val="150B650F"/>
    <w:rsid w:val="151E0ED4"/>
    <w:rsid w:val="15260EE9"/>
    <w:rsid w:val="15272715"/>
    <w:rsid w:val="15294AC6"/>
    <w:rsid w:val="1535595C"/>
    <w:rsid w:val="1546AA76"/>
    <w:rsid w:val="15534858"/>
    <w:rsid w:val="155A6C52"/>
    <w:rsid w:val="155BD510"/>
    <w:rsid w:val="1567076B"/>
    <w:rsid w:val="157FB0A0"/>
    <w:rsid w:val="158BEA5B"/>
    <w:rsid w:val="158E26D3"/>
    <w:rsid w:val="159351B1"/>
    <w:rsid w:val="15A7062C"/>
    <w:rsid w:val="15C40341"/>
    <w:rsid w:val="15ED861A"/>
    <w:rsid w:val="15F6FA35"/>
    <w:rsid w:val="15FAC34C"/>
    <w:rsid w:val="1600817B"/>
    <w:rsid w:val="160EC665"/>
    <w:rsid w:val="16516AE6"/>
    <w:rsid w:val="16562F4D"/>
    <w:rsid w:val="166BF422"/>
    <w:rsid w:val="1696F376"/>
    <w:rsid w:val="16AFD8AE"/>
    <w:rsid w:val="172DF41D"/>
    <w:rsid w:val="17301E0E"/>
    <w:rsid w:val="1789567B"/>
    <w:rsid w:val="178AFD9B"/>
    <w:rsid w:val="179876A0"/>
    <w:rsid w:val="17C4FF1E"/>
    <w:rsid w:val="17C98C2A"/>
    <w:rsid w:val="17CA523F"/>
    <w:rsid w:val="17D37FE3"/>
    <w:rsid w:val="17E2C0B4"/>
    <w:rsid w:val="17F3AC26"/>
    <w:rsid w:val="180CA14E"/>
    <w:rsid w:val="183CB90D"/>
    <w:rsid w:val="184F67B5"/>
    <w:rsid w:val="186F8C3E"/>
    <w:rsid w:val="18BF4799"/>
    <w:rsid w:val="18ECD0CA"/>
    <w:rsid w:val="19048B76"/>
    <w:rsid w:val="190991EA"/>
    <w:rsid w:val="196465EF"/>
    <w:rsid w:val="197C38C8"/>
    <w:rsid w:val="197E9115"/>
    <w:rsid w:val="1989B52E"/>
    <w:rsid w:val="198FDB6A"/>
    <w:rsid w:val="19A1168C"/>
    <w:rsid w:val="19E9261B"/>
    <w:rsid w:val="1A13112D"/>
    <w:rsid w:val="1A1538CF"/>
    <w:rsid w:val="1A1A78D7"/>
    <w:rsid w:val="1A28F9B3"/>
    <w:rsid w:val="1A7A774F"/>
    <w:rsid w:val="1AAC0FB1"/>
    <w:rsid w:val="1AB74949"/>
    <w:rsid w:val="1AC42C72"/>
    <w:rsid w:val="1ACDC124"/>
    <w:rsid w:val="1AE6EE28"/>
    <w:rsid w:val="1B0E7CCA"/>
    <w:rsid w:val="1B0F9870"/>
    <w:rsid w:val="1B1D944F"/>
    <w:rsid w:val="1B24AA33"/>
    <w:rsid w:val="1B8D5058"/>
    <w:rsid w:val="1B9A6D19"/>
    <w:rsid w:val="1BAEE18E"/>
    <w:rsid w:val="1BAFCB3A"/>
    <w:rsid w:val="1BB2B61B"/>
    <w:rsid w:val="1BB309DA"/>
    <w:rsid w:val="1BB64938"/>
    <w:rsid w:val="1BC21B73"/>
    <w:rsid w:val="1BCB8AFC"/>
    <w:rsid w:val="1BD59E1A"/>
    <w:rsid w:val="1BE6DC1D"/>
    <w:rsid w:val="1BE8292F"/>
    <w:rsid w:val="1BFB14F3"/>
    <w:rsid w:val="1C0914F4"/>
    <w:rsid w:val="1C25C894"/>
    <w:rsid w:val="1C30BA1B"/>
    <w:rsid w:val="1C332EB3"/>
    <w:rsid w:val="1C3BB2B6"/>
    <w:rsid w:val="1C5319AA"/>
    <w:rsid w:val="1C6ACA1B"/>
    <w:rsid w:val="1C7B2806"/>
    <w:rsid w:val="1CA0C0E9"/>
    <w:rsid w:val="1CA1F46C"/>
    <w:rsid w:val="1CAB68D1"/>
    <w:rsid w:val="1CD904C7"/>
    <w:rsid w:val="1CEF5434"/>
    <w:rsid w:val="1D25C6BA"/>
    <w:rsid w:val="1D3F760C"/>
    <w:rsid w:val="1D4EDA3B"/>
    <w:rsid w:val="1D6A2DA7"/>
    <w:rsid w:val="1D96E554"/>
    <w:rsid w:val="1DA44F9F"/>
    <w:rsid w:val="1DA8F201"/>
    <w:rsid w:val="1DB5471F"/>
    <w:rsid w:val="1DBD166D"/>
    <w:rsid w:val="1E53ED56"/>
    <w:rsid w:val="1E65316E"/>
    <w:rsid w:val="1E8F9414"/>
    <w:rsid w:val="1EC9A065"/>
    <w:rsid w:val="1F08A565"/>
    <w:rsid w:val="1F1E7CDF"/>
    <w:rsid w:val="1F3E97AD"/>
    <w:rsid w:val="1F6BD298"/>
    <w:rsid w:val="1FA43720"/>
    <w:rsid w:val="1FAC38B9"/>
    <w:rsid w:val="1FDFCE55"/>
    <w:rsid w:val="1FFB1064"/>
    <w:rsid w:val="202EBF5E"/>
    <w:rsid w:val="20334845"/>
    <w:rsid w:val="205EA87A"/>
    <w:rsid w:val="206570C6"/>
    <w:rsid w:val="2093279E"/>
    <w:rsid w:val="20969951"/>
    <w:rsid w:val="20991DB7"/>
    <w:rsid w:val="20A297B7"/>
    <w:rsid w:val="20A3B4B2"/>
    <w:rsid w:val="20BA4D40"/>
    <w:rsid w:val="20DA680E"/>
    <w:rsid w:val="2119CC70"/>
    <w:rsid w:val="217B9EB6"/>
    <w:rsid w:val="217ED9F4"/>
    <w:rsid w:val="21955314"/>
    <w:rsid w:val="2196408F"/>
    <w:rsid w:val="21A1899E"/>
    <w:rsid w:val="21FA78DB"/>
    <w:rsid w:val="2222E1B9"/>
    <w:rsid w:val="2234EE18"/>
    <w:rsid w:val="2245734F"/>
    <w:rsid w:val="22661604"/>
    <w:rsid w:val="22808851"/>
    <w:rsid w:val="22AA3F31"/>
    <w:rsid w:val="22F2000D"/>
    <w:rsid w:val="231263E5"/>
    <w:rsid w:val="23195CD6"/>
    <w:rsid w:val="2338A291"/>
    <w:rsid w:val="23430D92"/>
    <w:rsid w:val="234F6181"/>
    <w:rsid w:val="23666020"/>
    <w:rsid w:val="237DACFD"/>
    <w:rsid w:val="239D1188"/>
    <w:rsid w:val="23D0E792"/>
    <w:rsid w:val="23DBEB92"/>
    <w:rsid w:val="23DFF059"/>
    <w:rsid w:val="23E93FAF"/>
    <w:rsid w:val="241B3E0A"/>
    <w:rsid w:val="242085F5"/>
    <w:rsid w:val="24236F2D"/>
    <w:rsid w:val="242802F7"/>
    <w:rsid w:val="24764B2B"/>
    <w:rsid w:val="24A1335C"/>
    <w:rsid w:val="25255614"/>
    <w:rsid w:val="2538E1E9"/>
    <w:rsid w:val="255A3698"/>
    <w:rsid w:val="257716AC"/>
    <w:rsid w:val="25B22B75"/>
    <w:rsid w:val="25B364E1"/>
    <w:rsid w:val="25C96C9F"/>
    <w:rsid w:val="2603048B"/>
    <w:rsid w:val="261A0926"/>
    <w:rsid w:val="2650FD98"/>
    <w:rsid w:val="26603081"/>
    <w:rsid w:val="269E00E2"/>
    <w:rsid w:val="26B4C1A1"/>
    <w:rsid w:val="26C2E4FF"/>
    <w:rsid w:val="26CCCC32"/>
    <w:rsid w:val="26D4B24A"/>
    <w:rsid w:val="26FFCC10"/>
    <w:rsid w:val="2754DD4D"/>
    <w:rsid w:val="27612806"/>
    <w:rsid w:val="2779EBC6"/>
    <w:rsid w:val="27A58B38"/>
    <w:rsid w:val="27C7BD05"/>
    <w:rsid w:val="27CCEACE"/>
    <w:rsid w:val="27CF8177"/>
    <w:rsid w:val="27EAC117"/>
    <w:rsid w:val="27ECAD36"/>
    <w:rsid w:val="280C13B4"/>
    <w:rsid w:val="28198983"/>
    <w:rsid w:val="2839D143"/>
    <w:rsid w:val="2862BCB7"/>
    <w:rsid w:val="287082AB"/>
    <w:rsid w:val="2891D75A"/>
    <w:rsid w:val="29010D61"/>
    <w:rsid w:val="290F5F55"/>
    <w:rsid w:val="2936FFC1"/>
    <w:rsid w:val="29415B99"/>
    <w:rsid w:val="2991D95F"/>
    <w:rsid w:val="29E0D665"/>
    <w:rsid w:val="2A08F410"/>
    <w:rsid w:val="2A550484"/>
    <w:rsid w:val="2A610B6A"/>
    <w:rsid w:val="2A69FE8A"/>
    <w:rsid w:val="2A6B7B6D"/>
    <w:rsid w:val="2A7D55E2"/>
    <w:rsid w:val="2AB4393C"/>
    <w:rsid w:val="2AE9E220"/>
    <w:rsid w:val="2B33A1A4"/>
    <w:rsid w:val="2B43A177"/>
    <w:rsid w:val="2B49A336"/>
    <w:rsid w:val="2BB1D660"/>
    <w:rsid w:val="2BCCF2DE"/>
    <w:rsid w:val="2BCF1A80"/>
    <w:rsid w:val="2BDF83F7"/>
    <w:rsid w:val="2BEA1D53"/>
    <w:rsid w:val="2C008DAB"/>
    <w:rsid w:val="2C192643"/>
    <w:rsid w:val="2C47B9CE"/>
    <w:rsid w:val="2C50099D"/>
    <w:rsid w:val="2CA1C2DA"/>
    <w:rsid w:val="2CA47403"/>
    <w:rsid w:val="2CCE129A"/>
    <w:rsid w:val="2D0038CF"/>
    <w:rsid w:val="2D4D85FE"/>
    <w:rsid w:val="2D5972CD"/>
    <w:rsid w:val="2D92CB69"/>
    <w:rsid w:val="2DA5525F"/>
    <w:rsid w:val="2DC38B1F"/>
    <w:rsid w:val="2DE38A2F"/>
    <w:rsid w:val="2E049303"/>
    <w:rsid w:val="2E2449DF"/>
    <w:rsid w:val="2E4FD3F3"/>
    <w:rsid w:val="2E6D4727"/>
    <w:rsid w:val="2E718F46"/>
    <w:rsid w:val="2E94425D"/>
    <w:rsid w:val="2EC62876"/>
    <w:rsid w:val="2EC87448"/>
    <w:rsid w:val="2F09070D"/>
    <w:rsid w:val="2F1C449A"/>
    <w:rsid w:val="2F37FA4E"/>
    <w:rsid w:val="2F87AA5F"/>
    <w:rsid w:val="2F981FC1"/>
    <w:rsid w:val="2F997216"/>
    <w:rsid w:val="2FB248B2"/>
    <w:rsid w:val="2FC549F1"/>
    <w:rsid w:val="2FE0EA29"/>
    <w:rsid w:val="2FE8FA1C"/>
    <w:rsid w:val="30000CB9"/>
    <w:rsid w:val="3016EA61"/>
    <w:rsid w:val="306B0121"/>
    <w:rsid w:val="30784624"/>
    <w:rsid w:val="3082D757"/>
    <w:rsid w:val="30835AF6"/>
    <w:rsid w:val="30AD6610"/>
    <w:rsid w:val="30B19E5E"/>
    <w:rsid w:val="30EF5A70"/>
    <w:rsid w:val="30EFDB4E"/>
    <w:rsid w:val="30F37D4D"/>
    <w:rsid w:val="311B2AF1"/>
    <w:rsid w:val="312EB223"/>
    <w:rsid w:val="317A78BB"/>
    <w:rsid w:val="318322F2"/>
    <w:rsid w:val="31854E2B"/>
    <w:rsid w:val="31D1F49E"/>
    <w:rsid w:val="31E49F79"/>
    <w:rsid w:val="31ED29F6"/>
    <w:rsid w:val="31F77448"/>
    <w:rsid w:val="3208E260"/>
    <w:rsid w:val="3218BD83"/>
    <w:rsid w:val="322D7833"/>
    <w:rsid w:val="323339AA"/>
    <w:rsid w:val="323C3462"/>
    <w:rsid w:val="3244BAE3"/>
    <w:rsid w:val="326B5492"/>
    <w:rsid w:val="326F3F6A"/>
    <w:rsid w:val="327688DE"/>
    <w:rsid w:val="329BEE49"/>
    <w:rsid w:val="32A6A69C"/>
    <w:rsid w:val="32C52892"/>
    <w:rsid w:val="32CF04C3"/>
    <w:rsid w:val="33066FAC"/>
    <w:rsid w:val="333758A7"/>
    <w:rsid w:val="3338BBA5"/>
    <w:rsid w:val="33485C0E"/>
    <w:rsid w:val="335050A9"/>
    <w:rsid w:val="33594BB7"/>
    <w:rsid w:val="3364755B"/>
    <w:rsid w:val="33A7A1B6"/>
    <w:rsid w:val="33C13120"/>
    <w:rsid w:val="33CF0A0B"/>
    <w:rsid w:val="34089483"/>
    <w:rsid w:val="34456C3E"/>
    <w:rsid w:val="34608A65"/>
    <w:rsid w:val="348D076C"/>
    <w:rsid w:val="34B17CD0"/>
    <w:rsid w:val="34CB7A12"/>
    <w:rsid w:val="34D48C06"/>
    <w:rsid w:val="34D90C0B"/>
    <w:rsid w:val="3532D3B0"/>
    <w:rsid w:val="35422B92"/>
    <w:rsid w:val="3548D465"/>
    <w:rsid w:val="355B8317"/>
    <w:rsid w:val="3577FD70"/>
    <w:rsid w:val="358F7F26"/>
    <w:rsid w:val="35AE6C2F"/>
    <w:rsid w:val="35C34C71"/>
    <w:rsid w:val="35D4B47C"/>
    <w:rsid w:val="35EB03F0"/>
    <w:rsid w:val="36248A92"/>
    <w:rsid w:val="3681863A"/>
    <w:rsid w:val="36CCBEF5"/>
    <w:rsid w:val="36EC4D05"/>
    <w:rsid w:val="37026AC1"/>
    <w:rsid w:val="370EA1F0"/>
    <w:rsid w:val="3712C8AC"/>
    <w:rsid w:val="37229DA3"/>
    <w:rsid w:val="37576993"/>
    <w:rsid w:val="37A9ADC5"/>
    <w:rsid w:val="37BCA94A"/>
    <w:rsid w:val="37C74B94"/>
    <w:rsid w:val="37D4E71E"/>
    <w:rsid w:val="37E67AE1"/>
    <w:rsid w:val="3817B101"/>
    <w:rsid w:val="3866B5CC"/>
    <w:rsid w:val="386DBBBC"/>
    <w:rsid w:val="3886993C"/>
    <w:rsid w:val="388C1558"/>
    <w:rsid w:val="3897B505"/>
    <w:rsid w:val="38D1BC8A"/>
    <w:rsid w:val="38D52C00"/>
    <w:rsid w:val="38DD1F42"/>
    <w:rsid w:val="38EB8DFC"/>
    <w:rsid w:val="3905C61D"/>
    <w:rsid w:val="390A8347"/>
    <w:rsid w:val="3951C550"/>
    <w:rsid w:val="39796A98"/>
    <w:rsid w:val="398B35E5"/>
    <w:rsid w:val="398C5675"/>
    <w:rsid w:val="399B20D3"/>
    <w:rsid w:val="39E0C72A"/>
    <w:rsid w:val="39F8ED9A"/>
    <w:rsid w:val="3A1CAA98"/>
    <w:rsid w:val="3A328761"/>
    <w:rsid w:val="3A3B0097"/>
    <w:rsid w:val="3A43965E"/>
    <w:rsid w:val="3A4642B2"/>
    <w:rsid w:val="3A7DB6F3"/>
    <w:rsid w:val="3A872F21"/>
    <w:rsid w:val="3ABD976D"/>
    <w:rsid w:val="3AC9FABD"/>
    <w:rsid w:val="3B05FEB7"/>
    <w:rsid w:val="3B0D2D9F"/>
    <w:rsid w:val="3B18A3D4"/>
    <w:rsid w:val="3B492DF6"/>
    <w:rsid w:val="3B7232AC"/>
    <w:rsid w:val="3B7A0115"/>
    <w:rsid w:val="3B8A6A5C"/>
    <w:rsid w:val="3BA5B566"/>
    <w:rsid w:val="3BB73B8C"/>
    <w:rsid w:val="3BD449CB"/>
    <w:rsid w:val="3BD5DBE4"/>
    <w:rsid w:val="3BE21313"/>
    <w:rsid w:val="3C37ECCD"/>
    <w:rsid w:val="3C41AC5E"/>
    <w:rsid w:val="3C47FA80"/>
    <w:rsid w:val="3C65CB1E"/>
    <w:rsid w:val="3C8ECEDC"/>
    <w:rsid w:val="3C910A62"/>
    <w:rsid w:val="3D335559"/>
    <w:rsid w:val="3D35E6FC"/>
    <w:rsid w:val="3D664785"/>
    <w:rsid w:val="3D69BABB"/>
    <w:rsid w:val="3D7DE374"/>
    <w:rsid w:val="3DAA749C"/>
    <w:rsid w:val="3DC43E10"/>
    <w:rsid w:val="3DDD7CBF"/>
    <w:rsid w:val="3E041299"/>
    <w:rsid w:val="3E0AC450"/>
    <w:rsid w:val="3E435E31"/>
    <w:rsid w:val="3E5C59EF"/>
    <w:rsid w:val="3E62FB10"/>
    <w:rsid w:val="3E6FF894"/>
    <w:rsid w:val="3E883CE2"/>
    <w:rsid w:val="3EA54BE1"/>
    <w:rsid w:val="3EB8B739"/>
    <w:rsid w:val="3EC544E3"/>
    <w:rsid w:val="3EC72417"/>
    <w:rsid w:val="3ED1B75D"/>
    <w:rsid w:val="3EE8C678"/>
    <w:rsid w:val="3EF5D53D"/>
    <w:rsid w:val="3F06EC6B"/>
    <w:rsid w:val="3F07B09F"/>
    <w:rsid w:val="3F28A5B3"/>
    <w:rsid w:val="3F794D20"/>
    <w:rsid w:val="3F8EBC17"/>
    <w:rsid w:val="3F9D6BE0"/>
    <w:rsid w:val="3FC86EAD"/>
    <w:rsid w:val="4060AA39"/>
    <w:rsid w:val="40611544"/>
    <w:rsid w:val="4084DE39"/>
    <w:rsid w:val="409CACC8"/>
    <w:rsid w:val="40BE986C"/>
    <w:rsid w:val="40D23868"/>
    <w:rsid w:val="40F7D127"/>
    <w:rsid w:val="41151D81"/>
    <w:rsid w:val="4130806C"/>
    <w:rsid w:val="41D8C910"/>
    <w:rsid w:val="423D3283"/>
    <w:rsid w:val="42417E6F"/>
    <w:rsid w:val="424D7A2D"/>
    <w:rsid w:val="4263A5C1"/>
    <w:rsid w:val="427710FD"/>
    <w:rsid w:val="42813136"/>
    <w:rsid w:val="429C8F56"/>
    <w:rsid w:val="42A2ED3D"/>
    <w:rsid w:val="42DD5C71"/>
    <w:rsid w:val="4313A36B"/>
    <w:rsid w:val="43256FDD"/>
    <w:rsid w:val="432CF2C2"/>
    <w:rsid w:val="4330B414"/>
    <w:rsid w:val="4352479D"/>
    <w:rsid w:val="43659944"/>
    <w:rsid w:val="437FF9ED"/>
    <w:rsid w:val="43B0AD13"/>
    <w:rsid w:val="43E4E7BE"/>
    <w:rsid w:val="43ED24F8"/>
    <w:rsid w:val="43FB500B"/>
    <w:rsid w:val="440213DD"/>
    <w:rsid w:val="4457BA40"/>
    <w:rsid w:val="445E9590"/>
    <w:rsid w:val="446CE3AA"/>
    <w:rsid w:val="4470DD03"/>
    <w:rsid w:val="447E74F9"/>
    <w:rsid w:val="44C94981"/>
    <w:rsid w:val="44E20B2E"/>
    <w:rsid w:val="44E54A66"/>
    <w:rsid w:val="44EE17FE"/>
    <w:rsid w:val="44F115CC"/>
    <w:rsid w:val="4502C117"/>
    <w:rsid w:val="451BCA4E"/>
    <w:rsid w:val="45302945"/>
    <w:rsid w:val="4577393D"/>
    <w:rsid w:val="457C5067"/>
    <w:rsid w:val="458E0F1E"/>
    <w:rsid w:val="45925C2E"/>
    <w:rsid w:val="45A6F621"/>
    <w:rsid w:val="45CA1B9C"/>
    <w:rsid w:val="45DF5266"/>
    <w:rsid w:val="45E6A888"/>
    <w:rsid w:val="45E7B797"/>
    <w:rsid w:val="45FB1383"/>
    <w:rsid w:val="4609D300"/>
    <w:rsid w:val="4667560B"/>
    <w:rsid w:val="46707058"/>
    <w:rsid w:val="4689E85F"/>
    <w:rsid w:val="469E9E81"/>
    <w:rsid w:val="46C7409D"/>
    <w:rsid w:val="472E2C8F"/>
    <w:rsid w:val="4736907F"/>
    <w:rsid w:val="473F695C"/>
    <w:rsid w:val="474FD647"/>
    <w:rsid w:val="4771AB8F"/>
    <w:rsid w:val="477B22C7"/>
    <w:rsid w:val="478CC495"/>
    <w:rsid w:val="47DED2AF"/>
    <w:rsid w:val="4820CF47"/>
    <w:rsid w:val="48B8A380"/>
    <w:rsid w:val="48C9FCF0"/>
    <w:rsid w:val="48CC004F"/>
    <w:rsid w:val="48EE98DF"/>
    <w:rsid w:val="4907B42E"/>
    <w:rsid w:val="495D7C2F"/>
    <w:rsid w:val="496D8AA4"/>
    <w:rsid w:val="497E9A23"/>
    <w:rsid w:val="4A3112BC"/>
    <w:rsid w:val="4A5A3A1F"/>
    <w:rsid w:val="4A60F2B9"/>
    <w:rsid w:val="4A645402"/>
    <w:rsid w:val="4A6C9A9C"/>
    <w:rsid w:val="4A895969"/>
    <w:rsid w:val="4A979FE3"/>
    <w:rsid w:val="4A97AD5F"/>
    <w:rsid w:val="4AA3848F"/>
    <w:rsid w:val="4AAEC63F"/>
    <w:rsid w:val="4ABD728C"/>
    <w:rsid w:val="4AEF5121"/>
    <w:rsid w:val="4B1432D6"/>
    <w:rsid w:val="4B175965"/>
    <w:rsid w:val="4B2747B0"/>
    <w:rsid w:val="4B2BE8D3"/>
    <w:rsid w:val="4B2E9959"/>
    <w:rsid w:val="4B53A7D2"/>
    <w:rsid w:val="4BC08A49"/>
    <w:rsid w:val="4BC7A74F"/>
    <w:rsid w:val="4BCF50F5"/>
    <w:rsid w:val="4BCF7E66"/>
    <w:rsid w:val="4C44BCB4"/>
    <w:rsid w:val="4C509F45"/>
    <w:rsid w:val="4C6442EB"/>
    <w:rsid w:val="4C7C5A14"/>
    <w:rsid w:val="4CD3D508"/>
    <w:rsid w:val="4CE2E54C"/>
    <w:rsid w:val="4CF49D47"/>
    <w:rsid w:val="4CFD146D"/>
    <w:rsid w:val="4CFD8B22"/>
    <w:rsid w:val="4D65E579"/>
    <w:rsid w:val="4D6B4EC7"/>
    <w:rsid w:val="4D799FD9"/>
    <w:rsid w:val="4D96FF0A"/>
    <w:rsid w:val="4D99C109"/>
    <w:rsid w:val="4D9BF4C4"/>
    <w:rsid w:val="4DE08D15"/>
    <w:rsid w:val="4DEC6FA6"/>
    <w:rsid w:val="4DEE5487"/>
    <w:rsid w:val="4DF657A4"/>
    <w:rsid w:val="4DFEB7AF"/>
    <w:rsid w:val="4E2AE54F"/>
    <w:rsid w:val="4E5C567D"/>
    <w:rsid w:val="4E6FA569"/>
    <w:rsid w:val="4E85A206"/>
    <w:rsid w:val="4E995B83"/>
    <w:rsid w:val="4EB87461"/>
    <w:rsid w:val="4EC7258A"/>
    <w:rsid w:val="4ECFF374"/>
    <w:rsid w:val="4EE01C6E"/>
    <w:rsid w:val="4F2B8DF6"/>
    <w:rsid w:val="4F53044F"/>
    <w:rsid w:val="4F5D50D5"/>
    <w:rsid w:val="4F7C5D76"/>
    <w:rsid w:val="4F8A24E8"/>
    <w:rsid w:val="4FC63BB9"/>
    <w:rsid w:val="4FECC5C6"/>
    <w:rsid w:val="4FEE93DF"/>
    <w:rsid w:val="50214F49"/>
    <w:rsid w:val="505A05A6"/>
    <w:rsid w:val="508E7790"/>
    <w:rsid w:val="509DB5A8"/>
    <w:rsid w:val="50A2EF89"/>
    <w:rsid w:val="50A5CDBB"/>
    <w:rsid w:val="50EED4B0"/>
    <w:rsid w:val="5141D707"/>
    <w:rsid w:val="517A0951"/>
    <w:rsid w:val="51888522"/>
    <w:rsid w:val="521D6AE7"/>
    <w:rsid w:val="522FD760"/>
    <w:rsid w:val="523EBFEA"/>
    <w:rsid w:val="523F3913"/>
    <w:rsid w:val="52674880"/>
    <w:rsid w:val="52E0078B"/>
    <w:rsid w:val="52E01C41"/>
    <w:rsid w:val="533EB059"/>
    <w:rsid w:val="535ECEF7"/>
    <w:rsid w:val="536113FB"/>
    <w:rsid w:val="5361E8BE"/>
    <w:rsid w:val="5366F53B"/>
    <w:rsid w:val="536C62B2"/>
    <w:rsid w:val="53735F6E"/>
    <w:rsid w:val="538EA50C"/>
    <w:rsid w:val="5395E1F8"/>
    <w:rsid w:val="539873E8"/>
    <w:rsid w:val="53AE3B54"/>
    <w:rsid w:val="53BCA7CA"/>
    <w:rsid w:val="53DA904B"/>
    <w:rsid w:val="53DD6E7D"/>
    <w:rsid w:val="53FCD96E"/>
    <w:rsid w:val="540CAD20"/>
    <w:rsid w:val="541A544F"/>
    <w:rsid w:val="545D960B"/>
    <w:rsid w:val="547AFE0A"/>
    <w:rsid w:val="54DA08EE"/>
    <w:rsid w:val="55216056"/>
    <w:rsid w:val="5537EDF8"/>
    <w:rsid w:val="55483DC3"/>
    <w:rsid w:val="55A32C3F"/>
    <w:rsid w:val="55BD5C61"/>
    <w:rsid w:val="55CA3335"/>
    <w:rsid w:val="5652A35B"/>
    <w:rsid w:val="5675AA55"/>
    <w:rsid w:val="5676EB67"/>
    <w:rsid w:val="5681D3F7"/>
    <w:rsid w:val="5696ED5D"/>
    <w:rsid w:val="56D089EC"/>
    <w:rsid w:val="56D875F7"/>
    <w:rsid w:val="56D90DA9"/>
    <w:rsid w:val="56E66364"/>
    <w:rsid w:val="57013F20"/>
    <w:rsid w:val="570E467B"/>
    <w:rsid w:val="578E997C"/>
    <w:rsid w:val="5792789D"/>
    <w:rsid w:val="58015B61"/>
    <w:rsid w:val="58040DAA"/>
    <w:rsid w:val="581DA458"/>
    <w:rsid w:val="583DA028"/>
    <w:rsid w:val="5859BC53"/>
    <w:rsid w:val="585DD65C"/>
    <w:rsid w:val="586E6FA2"/>
    <w:rsid w:val="5898826E"/>
    <w:rsid w:val="58A7D330"/>
    <w:rsid w:val="58AD8DB7"/>
    <w:rsid w:val="58F07230"/>
    <w:rsid w:val="592DDC42"/>
    <w:rsid w:val="5931072E"/>
    <w:rsid w:val="59695803"/>
    <w:rsid w:val="5979E8FE"/>
    <w:rsid w:val="597A7FAF"/>
    <w:rsid w:val="599C04F8"/>
    <w:rsid w:val="599F0855"/>
    <w:rsid w:val="59B0A13F"/>
    <w:rsid w:val="59F8D735"/>
    <w:rsid w:val="59FA96F0"/>
    <w:rsid w:val="5A1016B9"/>
    <w:rsid w:val="5A18C3E1"/>
    <w:rsid w:val="5AABEC16"/>
    <w:rsid w:val="5ACA5298"/>
    <w:rsid w:val="5ACCD78F"/>
    <w:rsid w:val="5B0F5288"/>
    <w:rsid w:val="5B28B478"/>
    <w:rsid w:val="5B326627"/>
    <w:rsid w:val="5B37D559"/>
    <w:rsid w:val="5B6A5E80"/>
    <w:rsid w:val="5B7DAEF5"/>
    <w:rsid w:val="5B966751"/>
    <w:rsid w:val="5BABE71A"/>
    <w:rsid w:val="5BB17BD8"/>
    <w:rsid w:val="5BC220AA"/>
    <w:rsid w:val="5BCCF2FC"/>
    <w:rsid w:val="5C1F0372"/>
    <w:rsid w:val="5C318757"/>
    <w:rsid w:val="5C3C0493"/>
    <w:rsid w:val="5C4803D8"/>
    <w:rsid w:val="5C482BCF"/>
    <w:rsid w:val="5C61264E"/>
    <w:rsid w:val="5C81D732"/>
    <w:rsid w:val="5C94864B"/>
    <w:rsid w:val="5CC4608C"/>
    <w:rsid w:val="5CD4F8C1"/>
    <w:rsid w:val="5D2F4D0A"/>
    <w:rsid w:val="5D36BB89"/>
    <w:rsid w:val="5D532BA0"/>
    <w:rsid w:val="5D853648"/>
    <w:rsid w:val="5DD7D4F4"/>
    <w:rsid w:val="5DE5A6D7"/>
    <w:rsid w:val="5DFB01AE"/>
    <w:rsid w:val="5E580203"/>
    <w:rsid w:val="5E88C893"/>
    <w:rsid w:val="5EFDAD65"/>
    <w:rsid w:val="5F01FB7F"/>
    <w:rsid w:val="5F576187"/>
    <w:rsid w:val="5F595323"/>
    <w:rsid w:val="5F73A555"/>
    <w:rsid w:val="5F7FCC91"/>
    <w:rsid w:val="5FB7C112"/>
    <w:rsid w:val="5FE95C8C"/>
    <w:rsid w:val="5FE9C133"/>
    <w:rsid w:val="5FF93E56"/>
    <w:rsid w:val="6010DC9D"/>
    <w:rsid w:val="60290FE4"/>
    <w:rsid w:val="602B1ECE"/>
    <w:rsid w:val="607B4E4B"/>
    <w:rsid w:val="60B84F85"/>
    <w:rsid w:val="60CD6D06"/>
    <w:rsid w:val="60CD8A88"/>
    <w:rsid w:val="610AFB35"/>
    <w:rsid w:val="610E37A0"/>
    <w:rsid w:val="610F75B6"/>
    <w:rsid w:val="61112EF4"/>
    <w:rsid w:val="611B9CF2"/>
    <w:rsid w:val="6126C90A"/>
    <w:rsid w:val="61659593"/>
    <w:rsid w:val="61754E8E"/>
    <w:rsid w:val="61820D78"/>
    <w:rsid w:val="61C2499A"/>
    <w:rsid w:val="61C453E6"/>
    <w:rsid w:val="62056F91"/>
    <w:rsid w:val="623CB71C"/>
    <w:rsid w:val="62541FE6"/>
    <w:rsid w:val="625FAF6C"/>
    <w:rsid w:val="627E2C19"/>
    <w:rsid w:val="62A16D06"/>
    <w:rsid w:val="62B91251"/>
    <w:rsid w:val="62C9C591"/>
    <w:rsid w:val="62CE38B2"/>
    <w:rsid w:val="62ED4A4A"/>
    <w:rsid w:val="631A1BC9"/>
    <w:rsid w:val="631D0722"/>
    <w:rsid w:val="631DDDD9"/>
    <w:rsid w:val="632CC23E"/>
    <w:rsid w:val="635E19FB"/>
    <w:rsid w:val="636172BD"/>
    <w:rsid w:val="639DDC35"/>
    <w:rsid w:val="63A08E1D"/>
    <w:rsid w:val="63A13FF2"/>
    <w:rsid w:val="63DC9AD7"/>
    <w:rsid w:val="63F26B4D"/>
    <w:rsid w:val="63FB7FCD"/>
    <w:rsid w:val="63FE27B5"/>
    <w:rsid w:val="6417BB91"/>
    <w:rsid w:val="6418CDEB"/>
    <w:rsid w:val="643D3D67"/>
    <w:rsid w:val="64548DCC"/>
    <w:rsid w:val="647624D8"/>
    <w:rsid w:val="64CEFA34"/>
    <w:rsid w:val="64E45FC1"/>
    <w:rsid w:val="64F9EA5C"/>
    <w:rsid w:val="654666E5"/>
    <w:rsid w:val="65558FD4"/>
    <w:rsid w:val="65809AE1"/>
    <w:rsid w:val="659EA333"/>
    <w:rsid w:val="65AEFA0B"/>
    <w:rsid w:val="65FC7ADB"/>
    <w:rsid w:val="665285D5"/>
    <w:rsid w:val="665E0F0B"/>
    <w:rsid w:val="66794346"/>
    <w:rsid w:val="6681C7E3"/>
    <w:rsid w:val="668B8DDA"/>
    <w:rsid w:val="669BEBC5"/>
    <w:rsid w:val="66A8A0EA"/>
    <w:rsid w:val="66AB5808"/>
    <w:rsid w:val="66B8A187"/>
    <w:rsid w:val="66E23746"/>
    <w:rsid w:val="6733208F"/>
    <w:rsid w:val="67756276"/>
    <w:rsid w:val="67814F2D"/>
    <w:rsid w:val="67964744"/>
    <w:rsid w:val="67B7C6C8"/>
    <w:rsid w:val="67BE400E"/>
    <w:rsid w:val="67EFD8E5"/>
    <w:rsid w:val="68352177"/>
    <w:rsid w:val="6886AD92"/>
    <w:rsid w:val="68D2B548"/>
    <w:rsid w:val="68E69ACD"/>
    <w:rsid w:val="691132D7"/>
    <w:rsid w:val="691FBC21"/>
    <w:rsid w:val="69261841"/>
    <w:rsid w:val="6930FC29"/>
    <w:rsid w:val="69539729"/>
    <w:rsid w:val="69876953"/>
    <w:rsid w:val="698D0E2F"/>
    <w:rsid w:val="698FD744"/>
    <w:rsid w:val="699299CB"/>
    <w:rsid w:val="69BE9D1A"/>
    <w:rsid w:val="69C39CF8"/>
    <w:rsid w:val="69E1701F"/>
    <w:rsid w:val="69EC9F6F"/>
    <w:rsid w:val="6A009214"/>
    <w:rsid w:val="6A15C067"/>
    <w:rsid w:val="6A1FD615"/>
    <w:rsid w:val="6A227BDD"/>
    <w:rsid w:val="6A22EE46"/>
    <w:rsid w:val="6A63D314"/>
    <w:rsid w:val="6A7FB7BC"/>
    <w:rsid w:val="6AC1E8A2"/>
    <w:rsid w:val="6ACD8C62"/>
    <w:rsid w:val="6AD2510F"/>
    <w:rsid w:val="6B3909CD"/>
    <w:rsid w:val="6B39F04C"/>
    <w:rsid w:val="6B51F89F"/>
    <w:rsid w:val="6B5B91D0"/>
    <w:rsid w:val="6B73D9A3"/>
    <w:rsid w:val="6B76F36B"/>
    <w:rsid w:val="6B85CECE"/>
    <w:rsid w:val="6B8B9BE0"/>
    <w:rsid w:val="6BA1B859"/>
    <w:rsid w:val="6C321F40"/>
    <w:rsid w:val="6C5B1CE0"/>
    <w:rsid w:val="6C663D1F"/>
    <w:rsid w:val="6C695CC3"/>
    <w:rsid w:val="6C7534B6"/>
    <w:rsid w:val="6C88A49A"/>
    <w:rsid w:val="6CBDAFAC"/>
    <w:rsid w:val="6D07068D"/>
    <w:rsid w:val="6D18D152"/>
    <w:rsid w:val="6D2B8687"/>
    <w:rsid w:val="6DBE2AC5"/>
    <w:rsid w:val="6DD935A9"/>
    <w:rsid w:val="6E020D80"/>
    <w:rsid w:val="6E03862C"/>
    <w:rsid w:val="6E35110A"/>
    <w:rsid w:val="6E35ABE3"/>
    <w:rsid w:val="6E586199"/>
    <w:rsid w:val="6E62C381"/>
    <w:rsid w:val="6E70D347"/>
    <w:rsid w:val="6EA2D6EE"/>
    <w:rsid w:val="6EDE82C5"/>
    <w:rsid w:val="6F09E3E4"/>
    <w:rsid w:val="6F26AFBC"/>
    <w:rsid w:val="6F3BCE00"/>
    <w:rsid w:val="6F7EF2F9"/>
    <w:rsid w:val="6F9559C5"/>
    <w:rsid w:val="6F99E1D2"/>
    <w:rsid w:val="6FBD0E12"/>
    <w:rsid w:val="6FC16F2C"/>
    <w:rsid w:val="6FD2EF34"/>
    <w:rsid w:val="6FDFDE69"/>
    <w:rsid w:val="6FE5DB3B"/>
    <w:rsid w:val="70313C31"/>
    <w:rsid w:val="7038C914"/>
    <w:rsid w:val="703EA74F"/>
    <w:rsid w:val="7080F440"/>
    <w:rsid w:val="709E409A"/>
    <w:rsid w:val="70A46587"/>
    <w:rsid w:val="70BDA6ED"/>
    <w:rsid w:val="70C57B16"/>
    <w:rsid w:val="70C9072E"/>
    <w:rsid w:val="70D66ABF"/>
    <w:rsid w:val="70D75F55"/>
    <w:rsid w:val="70D88867"/>
    <w:rsid w:val="70E9A426"/>
    <w:rsid w:val="7116CAB8"/>
    <w:rsid w:val="71290C4D"/>
    <w:rsid w:val="7138D948"/>
    <w:rsid w:val="714259EB"/>
    <w:rsid w:val="7170169D"/>
    <w:rsid w:val="719D67B3"/>
    <w:rsid w:val="71C134E8"/>
    <w:rsid w:val="71D69D46"/>
    <w:rsid w:val="71DB85E5"/>
    <w:rsid w:val="72003416"/>
    <w:rsid w:val="723AA1CD"/>
    <w:rsid w:val="729588D1"/>
    <w:rsid w:val="72AB9352"/>
    <w:rsid w:val="72B5C837"/>
    <w:rsid w:val="72CE5B4D"/>
    <w:rsid w:val="72D57EA3"/>
    <w:rsid w:val="72DA7D6D"/>
    <w:rsid w:val="72E068F9"/>
    <w:rsid w:val="732BB9DA"/>
    <w:rsid w:val="732D0F6C"/>
    <w:rsid w:val="734344FC"/>
    <w:rsid w:val="7359454A"/>
    <w:rsid w:val="73692D3D"/>
    <w:rsid w:val="73726DA7"/>
    <w:rsid w:val="7378C2BC"/>
    <w:rsid w:val="738D94F2"/>
    <w:rsid w:val="739270FA"/>
    <w:rsid w:val="739C9F90"/>
    <w:rsid w:val="73BA8C3F"/>
    <w:rsid w:val="73BD39A6"/>
    <w:rsid w:val="73C66F60"/>
    <w:rsid w:val="741482A2"/>
    <w:rsid w:val="74233C9A"/>
    <w:rsid w:val="74346457"/>
    <w:rsid w:val="74834CA2"/>
    <w:rsid w:val="74AA66D5"/>
    <w:rsid w:val="74B53390"/>
    <w:rsid w:val="74B61568"/>
    <w:rsid w:val="74B94C5E"/>
    <w:rsid w:val="74C5C44C"/>
    <w:rsid w:val="74C7E1B6"/>
    <w:rsid w:val="74CB6446"/>
    <w:rsid w:val="7511ABEB"/>
    <w:rsid w:val="754EEB41"/>
    <w:rsid w:val="7573049B"/>
    <w:rsid w:val="75D56FEE"/>
    <w:rsid w:val="75DE5BA4"/>
    <w:rsid w:val="75F872DB"/>
    <w:rsid w:val="760AA797"/>
    <w:rsid w:val="764387C0"/>
    <w:rsid w:val="767C7F08"/>
    <w:rsid w:val="7690E60C"/>
    <w:rsid w:val="769ED277"/>
    <w:rsid w:val="76CC3EAA"/>
    <w:rsid w:val="76D9033C"/>
    <w:rsid w:val="76DD7033"/>
    <w:rsid w:val="76E72039"/>
    <w:rsid w:val="76EAE938"/>
    <w:rsid w:val="76F964F3"/>
    <w:rsid w:val="77004896"/>
    <w:rsid w:val="772E90E9"/>
    <w:rsid w:val="774435B0"/>
    <w:rsid w:val="7744C6E4"/>
    <w:rsid w:val="77461EBE"/>
    <w:rsid w:val="77492324"/>
    <w:rsid w:val="77593E3A"/>
    <w:rsid w:val="777E1753"/>
    <w:rsid w:val="77C1FED6"/>
    <w:rsid w:val="77D40B92"/>
    <w:rsid w:val="782FDD9B"/>
    <w:rsid w:val="78368F2A"/>
    <w:rsid w:val="7842D43C"/>
    <w:rsid w:val="78BFFDA2"/>
    <w:rsid w:val="78F810E1"/>
    <w:rsid w:val="7908B440"/>
    <w:rsid w:val="790C7C7D"/>
    <w:rsid w:val="7914159D"/>
    <w:rsid w:val="79177177"/>
    <w:rsid w:val="79301109"/>
    <w:rsid w:val="79863C3B"/>
    <w:rsid w:val="7993A5D0"/>
    <w:rsid w:val="79A01E4F"/>
    <w:rsid w:val="79A4A31F"/>
    <w:rsid w:val="7A51AAA4"/>
    <w:rsid w:val="7A586B6D"/>
    <w:rsid w:val="7A7C67A6"/>
    <w:rsid w:val="7AA7FF63"/>
    <w:rsid w:val="7AF432C8"/>
    <w:rsid w:val="7AF909D9"/>
    <w:rsid w:val="7B00D076"/>
    <w:rsid w:val="7B832CB3"/>
    <w:rsid w:val="7B918E16"/>
    <w:rsid w:val="7C837975"/>
    <w:rsid w:val="7C9F8B8F"/>
    <w:rsid w:val="7CB69BFA"/>
    <w:rsid w:val="7CBC0582"/>
    <w:rsid w:val="7CF75D08"/>
    <w:rsid w:val="7D230D91"/>
    <w:rsid w:val="7D2AE282"/>
    <w:rsid w:val="7D558AAB"/>
    <w:rsid w:val="7D639B45"/>
    <w:rsid w:val="7D74BA54"/>
    <w:rsid w:val="7D84B489"/>
    <w:rsid w:val="7DA3154E"/>
    <w:rsid w:val="7DCBBB03"/>
    <w:rsid w:val="7DCD9B8E"/>
    <w:rsid w:val="7DDC2563"/>
    <w:rsid w:val="7DE206AC"/>
    <w:rsid w:val="7DF35A12"/>
    <w:rsid w:val="7E0EC51F"/>
    <w:rsid w:val="7E1D5779"/>
    <w:rsid w:val="7E290530"/>
    <w:rsid w:val="7E57D5E3"/>
    <w:rsid w:val="7E5F770A"/>
    <w:rsid w:val="7E7B6FE9"/>
    <w:rsid w:val="7EADDB6F"/>
    <w:rsid w:val="7EBA24C2"/>
    <w:rsid w:val="7EC35E52"/>
    <w:rsid w:val="7EDF0C5A"/>
    <w:rsid w:val="7EE21F4C"/>
    <w:rsid w:val="7F09F2F2"/>
    <w:rsid w:val="7F0C0E81"/>
    <w:rsid w:val="7F1CC0DE"/>
    <w:rsid w:val="7F478CDD"/>
    <w:rsid w:val="7F575C37"/>
    <w:rsid w:val="7F60081C"/>
    <w:rsid w:val="7F70D3A3"/>
    <w:rsid w:val="7F77F5C4"/>
    <w:rsid w:val="7FBB1A37"/>
    <w:rsid w:val="7FDC7221"/>
    <w:rsid w:val="7FE423D0"/>
    <w:rsid w:val="7FE90B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30D92"/>
  <w15:chartTrackingRefBased/>
  <w15:docId w15:val="{CF9B4AEC-62E6-42BF-B445-E0F6F2D8C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1D25C6BA"/>
    <w:rPr>
      <w:lang w:val="en-GB"/>
    </w:rPr>
  </w:style>
  <w:style w:type="paragraph" w:styleId="Heading1">
    <w:name w:val="heading 1"/>
    <w:basedOn w:val="Normal"/>
    <w:next w:val="Normal"/>
    <w:link w:val="Heading1Char"/>
    <w:uiPriority w:val="9"/>
    <w:qFormat/>
    <w:rsid w:val="1D25C6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1D25C6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1D25C6BA"/>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1D25C6B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1D25C6B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1D25C6BA"/>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1D25C6BA"/>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1D25C6BA"/>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1D25C6BA"/>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1D25C6BA"/>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rsid w:val="4E85A206"/>
    <w:rPr>
      <w:noProof w:val="0"/>
      <w:lang w:val="en-GB"/>
    </w:rPr>
  </w:style>
  <w:style w:type="paragraph" w:styleId="Header">
    <w:name w:val="header"/>
    <w:basedOn w:val="Normal"/>
    <w:link w:val="HeaderChar"/>
    <w:uiPriority w:val="99"/>
    <w:unhideWhenUsed/>
    <w:rsid w:val="1D25C6BA"/>
    <w:pPr>
      <w:tabs>
        <w:tab w:val="center" w:pos="4680"/>
        <w:tab w:val="right" w:pos="9360"/>
      </w:tabs>
      <w:spacing w:after="0"/>
    </w:pPr>
  </w:style>
  <w:style w:type="character" w:customStyle="1" w:styleId="FooterChar">
    <w:name w:val="Footer Char"/>
    <w:basedOn w:val="DefaultParagraphFont"/>
    <w:link w:val="Footer"/>
    <w:uiPriority w:val="99"/>
    <w:rsid w:val="4E85A206"/>
    <w:rPr>
      <w:noProof w:val="0"/>
      <w:lang w:val="en-GB"/>
    </w:rPr>
  </w:style>
  <w:style w:type="paragraph" w:styleId="Footer">
    <w:name w:val="footer"/>
    <w:basedOn w:val="Normal"/>
    <w:link w:val="FooterChar"/>
    <w:uiPriority w:val="99"/>
    <w:unhideWhenUsed/>
    <w:rsid w:val="1D25C6BA"/>
    <w:pPr>
      <w:tabs>
        <w:tab w:val="center" w:pos="4680"/>
        <w:tab w:val="right" w:pos="9360"/>
      </w:tabs>
      <w:spacing w:after="0"/>
    </w:pPr>
  </w:style>
  <w:style w:type="paragraph" w:styleId="Title">
    <w:name w:val="Title"/>
    <w:basedOn w:val="Normal"/>
    <w:next w:val="Normal"/>
    <w:link w:val="TitleChar"/>
    <w:uiPriority w:val="10"/>
    <w:qFormat/>
    <w:rsid w:val="1D25C6BA"/>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1D25C6BA"/>
    <w:rPr>
      <w:rFonts w:eastAsiaTheme="minorEastAsia"/>
      <w:color w:val="5A5A5A"/>
    </w:rPr>
  </w:style>
  <w:style w:type="paragraph" w:styleId="Quote">
    <w:name w:val="Quote"/>
    <w:basedOn w:val="Normal"/>
    <w:next w:val="Normal"/>
    <w:link w:val="QuoteChar"/>
    <w:uiPriority w:val="29"/>
    <w:qFormat/>
    <w:rsid w:val="1D25C6BA"/>
    <w:pPr>
      <w:spacing w:before="200"/>
      <w:ind w:left="864" w:right="864"/>
      <w:jc w:val="center"/>
    </w:pPr>
    <w:rPr>
      <w:i/>
      <w:iCs/>
      <w:color w:val="000000" w:themeColor="text1"/>
    </w:rPr>
  </w:style>
  <w:style w:type="paragraph" w:styleId="IntenseQuote">
    <w:name w:val="Intense Quote"/>
    <w:basedOn w:val="Normal"/>
    <w:next w:val="Normal"/>
    <w:link w:val="IntenseQuoteChar"/>
    <w:uiPriority w:val="30"/>
    <w:qFormat/>
    <w:rsid w:val="1D25C6BA"/>
    <w:pPr>
      <w:spacing w:before="360" w:after="360"/>
      <w:ind w:left="864" w:right="864"/>
      <w:jc w:val="center"/>
    </w:pPr>
    <w:rPr>
      <w:i/>
      <w:iCs/>
      <w:color w:val="4471C4"/>
    </w:rPr>
  </w:style>
  <w:style w:type="character" w:customStyle="1" w:styleId="Heading1Char">
    <w:name w:val="Heading 1 Char"/>
    <w:basedOn w:val="DefaultParagraphFont"/>
    <w:link w:val="Heading1"/>
    <w:uiPriority w:val="9"/>
    <w:rsid w:val="4E85A206"/>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4E85A206"/>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4E85A206"/>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4E85A206"/>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4E85A206"/>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4E85A206"/>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4E85A206"/>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4E85A206"/>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4E85A206"/>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4E85A206"/>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4E85A206"/>
    <w:rPr>
      <w:rFonts w:eastAsiaTheme="minorEastAsia"/>
      <w:color w:val="5A5A5A"/>
      <w:lang w:val="en-GB"/>
    </w:rPr>
  </w:style>
  <w:style w:type="character" w:customStyle="1" w:styleId="QuoteChar">
    <w:name w:val="Quote Char"/>
    <w:basedOn w:val="DefaultParagraphFont"/>
    <w:link w:val="Quote"/>
    <w:uiPriority w:val="29"/>
    <w:rsid w:val="4E85A206"/>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4E85A206"/>
    <w:rPr>
      <w:i/>
      <w:iCs/>
      <w:noProof w:val="0"/>
      <w:color w:val="4472C4" w:themeColor="accent1"/>
      <w:lang w:val="en-GB"/>
    </w:rPr>
  </w:style>
  <w:style w:type="paragraph" w:styleId="TOC1">
    <w:name w:val="toc 1"/>
    <w:basedOn w:val="Normal"/>
    <w:next w:val="Normal"/>
    <w:uiPriority w:val="39"/>
    <w:unhideWhenUsed/>
    <w:rsid w:val="1D25C6BA"/>
    <w:pPr>
      <w:spacing w:after="100"/>
    </w:pPr>
  </w:style>
  <w:style w:type="paragraph" w:styleId="TOC2">
    <w:name w:val="toc 2"/>
    <w:basedOn w:val="Normal"/>
    <w:next w:val="Normal"/>
    <w:uiPriority w:val="39"/>
    <w:unhideWhenUsed/>
    <w:rsid w:val="1D25C6BA"/>
    <w:pPr>
      <w:spacing w:after="100"/>
      <w:ind w:left="220"/>
    </w:pPr>
  </w:style>
  <w:style w:type="paragraph" w:styleId="TOC3">
    <w:name w:val="toc 3"/>
    <w:basedOn w:val="Normal"/>
    <w:next w:val="Normal"/>
    <w:uiPriority w:val="39"/>
    <w:unhideWhenUsed/>
    <w:rsid w:val="1D25C6BA"/>
    <w:pPr>
      <w:spacing w:after="100"/>
      <w:ind w:left="440"/>
    </w:pPr>
  </w:style>
  <w:style w:type="paragraph" w:styleId="TOC4">
    <w:name w:val="toc 4"/>
    <w:basedOn w:val="Normal"/>
    <w:next w:val="Normal"/>
    <w:uiPriority w:val="39"/>
    <w:unhideWhenUsed/>
    <w:rsid w:val="1D25C6BA"/>
    <w:pPr>
      <w:spacing w:after="100"/>
      <w:ind w:left="660"/>
    </w:pPr>
  </w:style>
  <w:style w:type="paragraph" w:styleId="TOC5">
    <w:name w:val="toc 5"/>
    <w:basedOn w:val="Normal"/>
    <w:next w:val="Normal"/>
    <w:uiPriority w:val="39"/>
    <w:unhideWhenUsed/>
    <w:rsid w:val="1D25C6BA"/>
    <w:pPr>
      <w:spacing w:after="100"/>
      <w:ind w:left="880"/>
    </w:pPr>
  </w:style>
  <w:style w:type="paragraph" w:styleId="TOC6">
    <w:name w:val="toc 6"/>
    <w:basedOn w:val="Normal"/>
    <w:next w:val="Normal"/>
    <w:uiPriority w:val="39"/>
    <w:unhideWhenUsed/>
    <w:rsid w:val="1D25C6BA"/>
    <w:pPr>
      <w:spacing w:after="100"/>
      <w:ind w:left="1100"/>
    </w:pPr>
  </w:style>
  <w:style w:type="paragraph" w:styleId="TOC7">
    <w:name w:val="toc 7"/>
    <w:basedOn w:val="Normal"/>
    <w:next w:val="Normal"/>
    <w:uiPriority w:val="39"/>
    <w:unhideWhenUsed/>
    <w:rsid w:val="1D25C6BA"/>
    <w:pPr>
      <w:spacing w:after="100"/>
      <w:ind w:left="1320"/>
    </w:pPr>
  </w:style>
  <w:style w:type="paragraph" w:styleId="TOC8">
    <w:name w:val="toc 8"/>
    <w:basedOn w:val="Normal"/>
    <w:next w:val="Normal"/>
    <w:uiPriority w:val="39"/>
    <w:unhideWhenUsed/>
    <w:rsid w:val="1D25C6BA"/>
    <w:pPr>
      <w:spacing w:after="100"/>
      <w:ind w:left="1540"/>
    </w:pPr>
  </w:style>
  <w:style w:type="paragraph" w:styleId="TOC9">
    <w:name w:val="toc 9"/>
    <w:basedOn w:val="Normal"/>
    <w:next w:val="Normal"/>
    <w:uiPriority w:val="39"/>
    <w:unhideWhenUsed/>
    <w:rsid w:val="1D25C6BA"/>
    <w:pPr>
      <w:spacing w:after="100"/>
      <w:ind w:left="1760"/>
    </w:pPr>
  </w:style>
  <w:style w:type="paragraph" w:styleId="EndnoteText">
    <w:name w:val="endnote text"/>
    <w:basedOn w:val="Normal"/>
    <w:link w:val="EndnoteTextChar"/>
    <w:uiPriority w:val="99"/>
    <w:semiHidden/>
    <w:unhideWhenUsed/>
    <w:rsid w:val="1D25C6BA"/>
    <w:pPr>
      <w:spacing w:after="0"/>
    </w:pPr>
    <w:rPr>
      <w:sz w:val="20"/>
      <w:szCs w:val="20"/>
    </w:rPr>
  </w:style>
  <w:style w:type="character" w:customStyle="1" w:styleId="EndnoteTextChar">
    <w:name w:val="Endnote Text Char"/>
    <w:basedOn w:val="DefaultParagraphFont"/>
    <w:link w:val="EndnoteText"/>
    <w:uiPriority w:val="99"/>
    <w:semiHidden/>
    <w:rsid w:val="4E85A206"/>
    <w:rPr>
      <w:noProof w:val="0"/>
      <w:sz w:val="20"/>
      <w:szCs w:val="20"/>
      <w:lang w:val="en-GB"/>
    </w:rPr>
  </w:style>
  <w:style w:type="paragraph" w:styleId="FootnoteText">
    <w:name w:val="footnote text"/>
    <w:basedOn w:val="Normal"/>
    <w:link w:val="FootnoteTextChar"/>
    <w:uiPriority w:val="99"/>
    <w:semiHidden/>
    <w:unhideWhenUsed/>
    <w:rsid w:val="1D25C6BA"/>
    <w:pPr>
      <w:spacing w:after="0"/>
    </w:pPr>
    <w:rPr>
      <w:sz w:val="20"/>
      <w:szCs w:val="20"/>
    </w:rPr>
  </w:style>
  <w:style w:type="character" w:customStyle="1" w:styleId="FootnoteTextChar">
    <w:name w:val="Footnote Text Char"/>
    <w:basedOn w:val="DefaultParagraphFont"/>
    <w:link w:val="FootnoteText"/>
    <w:uiPriority w:val="99"/>
    <w:semiHidden/>
    <w:rsid w:val="4E85A206"/>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implypsychology.org/participative-leadership.htm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journals.sagepub.com/doi/pdf/10.1177/174271501141689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ciencedirect.com/book/9780081005651/lessons-in-library-leadership" TargetMode="External"/><Relationship Id="rId5" Type="http://schemas.openxmlformats.org/officeDocument/2006/relationships/styles" Target="styles.xml"/><Relationship Id="rId15" Type="http://schemas.openxmlformats.org/officeDocument/2006/relationships/hyperlink" Target="https://ambulance.nhs.wales/get-involved/be-our-best/" TargetMode="External"/><Relationship Id="rId10" Type="http://schemas.openxmlformats.org/officeDocument/2006/relationships/hyperlink" Target="https://www.villanovau.com/resources/leadership/democratic-leadership-style/"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wgu.edu/blog/leadership-theories-styles200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4480DD28E28D48BA0DCAAE9381AA60" ma:contentTypeVersion="16" ma:contentTypeDescription="Create a new document." ma:contentTypeScope="" ma:versionID="ea2eb2571d3d92193d42a405e2c57635">
  <xsd:schema xmlns:xsd="http://www.w3.org/2001/XMLSchema" xmlns:xs="http://www.w3.org/2001/XMLSchema" xmlns:p="http://schemas.microsoft.com/office/2006/metadata/properties" xmlns:ns3="137ca15d-9ca5-4969-9050-6a8af13b1758" xmlns:ns4="14f886ef-4092-4ed8-a31e-891c76461312" targetNamespace="http://schemas.microsoft.com/office/2006/metadata/properties" ma:root="true" ma:fieldsID="96e5ab56433e6f9584e28780a1659f6f" ns3:_="" ns4:_="">
    <xsd:import namespace="137ca15d-9ca5-4969-9050-6a8af13b1758"/>
    <xsd:import namespace="14f886ef-4092-4ed8-a31e-891c7646131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7ca15d-9ca5-4969-9050-6a8af13b17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f886ef-4092-4ed8-a31e-891c7646131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37ca15d-9ca5-4969-9050-6a8af13b1758" xsi:nil="true"/>
  </documentManagement>
</p:properties>
</file>

<file path=customXml/itemProps1.xml><?xml version="1.0" encoding="utf-8"?>
<ds:datastoreItem xmlns:ds="http://schemas.openxmlformats.org/officeDocument/2006/customXml" ds:itemID="{15FC6956-792C-49C4-AE0D-ABA7E1D608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7ca15d-9ca5-4969-9050-6a8af13b1758"/>
    <ds:schemaRef ds:uri="14f886ef-4092-4ed8-a31e-891c764613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53B7B-7E54-46AA-A0A1-B482856933CE}">
  <ds:schemaRefs>
    <ds:schemaRef ds:uri="http://schemas.microsoft.com/sharepoint/v3/contenttype/forms"/>
  </ds:schemaRefs>
</ds:datastoreItem>
</file>

<file path=customXml/itemProps3.xml><?xml version="1.0" encoding="utf-8"?>
<ds:datastoreItem xmlns:ds="http://schemas.openxmlformats.org/officeDocument/2006/customXml" ds:itemID="{92211CD7-09DC-4223-8AC9-0D3267234826}">
  <ds:schemaRefs>
    <ds:schemaRef ds:uri="http://schemas.microsoft.com/office/2006/metadata/properties"/>
    <ds:schemaRef ds:uri="http://schemas.microsoft.com/office/infopath/2007/PartnerControls"/>
    <ds:schemaRef ds:uri="137ca15d-9ca5-4969-9050-6a8af13b1758"/>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4459</Words>
  <Characters>25422</Characters>
  <Application>Microsoft Office Word</Application>
  <DocSecurity>0</DocSecurity>
  <Lines>211</Lines>
  <Paragraphs>59</Paragraphs>
  <ScaleCrop>false</ScaleCrop>
  <Company/>
  <LinksUpToDate>false</LinksUpToDate>
  <CharactersWithSpaces>29822</CharactersWithSpaces>
  <SharedDoc>false</SharedDoc>
  <HLinks>
    <vt:vector size="30" baseType="variant">
      <vt:variant>
        <vt:i4>1376274</vt:i4>
      </vt:variant>
      <vt:variant>
        <vt:i4>12</vt:i4>
      </vt:variant>
      <vt:variant>
        <vt:i4>0</vt:i4>
      </vt:variant>
      <vt:variant>
        <vt:i4>5</vt:i4>
      </vt:variant>
      <vt:variant>
        <vt:lpwstr>https://ambulance.nhs.wales/get-involved/be-our-best/</vt:lpwstr>
      </vt:variant>
      <vt:variant>
        <vt:lpwstr/>
      </vt:variant>
      <vt:variant>
        <vt:i4>6422636</vt:i4>
      </vt:variant>
      <vt:variant>
        <vt:i4>9</vt:i4>
      </vt:variant>
      <vt:variant>
        <vt:i4>0</vt:i4>
      </vt:variant>
      <vt:variant>
        <vt:i4>5</vt:i4>
      </vt:variant>
      <vt:variant>
        <vt:lpwstr>https://www.simplypsychology.org/participative-leadership.html</vt:lpwstr>
      </vt:variant>
      <vt:variant>
        <vt:lpwstr/>
      </vt:variant>
      <vt:variant>
        <vt:i4>1638466</vt:i4>
      </vt:variant>
      <vt:variant>
        <vt:i4>6</vt:i4>
      </vt:variant>
      <vt:variant>
        <vt:i4>0</vt:i4>
      </vt:variant>
      <vt:variant>
        <vt:i4>5</vt:i4>
      </vt:variant>
      <vt:variant>
        <vt:lpwstr>https://journals.sagepub.com/doi/pdf/10.1177/1742715011416894</vt:lpwstr>
      </vt:variant>
      <vt:variant>
        <vt:lpwstr/>
      </vt:variant>
      <vt:variant>
        <vt:i4>7143546</vt:i4>
      </vt:variant>
      <vt:variant>
        <vt:i4>3</vt:i4>
      </vt:variant>
      <vt:variant>
        <vt:i4>0</vt:i4>
      </vt:variant>
      <vt:variant>
        <vt:i4>5</vt:i4>
      </vt:variant>
      <vt:variant>
        <vt:lpwstr>https://www.sciencedirect.com/book/9780081005651/lessons-in-library-leadership</vt:lpwstr>
      </vt:variant>
      <vt:variant>
        <vt:lpwstr/>
      </vt:variant>
      <vt:variant>
        <vt:i4>1048649</vt:i4>
      </vt:variant>
      <vt:variant>
        <vt:i4>0</vt:i4>
      </vt:variant>
      <vt:variant>
        <vt:i4>0</vt:i4>
      </vt:variant>
      <vt:variant>
        <vt:i4>5</vt:i4>
      </vt:variant>
      <vt:variant>
        <vt:lpwstr>https://www.villanovau.com/resources/leadership/democratic-leadership-style/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Grunewald (Welsh Ambulance Service NHS Trust - 020)</dc:creator>
  <cp:keywords/>
  <dc:description/>
  <cp:lastModifiedBy>Laura Grunewald (Welsh Ambulance Service NHS Trust - 020)</cp:lastModifiedBy>
  <cp:revision>2</cp:revision>
  <dcterms:created xsi:type="dcterms:W3CDTF">2024-01-12T13:47:00Z</dcterms:created>
  <dcterms:modified xsi:type="dcterms:W3CDTF">2024-01-12T13:47:00Z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0x010100804480DD28E28D48BA0DCAAE9381AA60</vt:lpwstr>
  </property>
</Properties>
</file>