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3E5018" w14:textId="3DA143F3" w:rsidR="00B8592A" w:rsidRDefault="0040639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</w:t>
      </w:r>
      <w:r w:rsidR="00576573">
        <w:rPr>
          <w:rFonts w:ascii="Arial" w:hAnsi="Arial" w:cs="Arial"/>
          <w:sz w:val="22"/>
          <w:szCs w:val="22"/>
        </w:rPr>
        <w:t xml:space="preserve"> Jennifer Balazova </w:t>
      </w:r>
    </w:p>
    <w:p w14:paraId="3D70EB21" w14:textId="18F3E979" w:rsidR="00576573" w:rsidRDefault="005765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Student:</w:t>
      </w:r>
      <w:r w:rsidR="006D0456">
        <w:rPr>
          <w:rFonts w:ascii="Arial" w:hAnsi="Arial" w:cs="Arial"/>
          <w:sz w:val="22"/>
          <w:szCs w:val="22"/>
        </w:rPr>
        <w:t xml:space="preserve"> 2506</w:t>
      </w:r>
      <w:r w:rsidR="00D76126">
        <w:rPr>
          <w:rFonts w:ascii="Arial" w:hAnsi="Arial" w:cs="Arial"/>
          <w:sz w:val="22"/>
          <w:szCs w:val="22"/>
        </w:rPr>
        <w:t>899</w:t>
      </w:r>
    </w:p>
    <w:p w14:paraId="0A1EEF12" w14:textId="4CE3433F" w:rsidR="00576573" w:rsidRDefault="005765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</w:t>
      </w:r>
      <w:bookmarkStart w:id="0" w:name="_Int_nl20ZNMF"/>
      <w:r>
        <w:rPr>
          <w:rFonts w:ascii="Arial" w:hAnsi="Arial" w:cs="Arial"/>
          <w:sz w:val="22"/>
          <w:szCs w:val="22"/>
        </w:rPr>
        <w:t>code :</w:t>
      </w:r>
      <w:bookmarkEnd w:id="0"/>
      <w:r w:rsidR="00D76126">
        <w:rPr>
          <w:rFonts w:ascii="Arial" w:hAnsi="Arial" w:cs="Arial"/>
          <w:sz w:val="22"/>
          <w:szCs w:val="22"/>
        </w:rPr>
        <w:t xml:space="preserve"> LCH</w:t>
      </w:r>
      <w:r w:rsidR="00024980">
        <w:rPr>
          <w:rFonts w:ascii="Arial" w:hAnsi="Arial" w:cs="Arial"/>
          <w:sz w:val="22"/>
          <w:szCs w:val="22"/>
        </w:rPr>
        <w:t>S4003</w:t>
      </w:r>
    </w:p>
    <w:p w14:paraId="57727059" w14:textId="54421577" w:rsidR="00576573" w:rsidRDefault="005765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</w:t>
      </w:r>
      <w:bookmarkStart w:id="1" w:name="_Int_5AwH4ImB"/>
      <w:r>
        <w:rPr>
          <w:rFonts w:ascii="Arial" w:hAnsi="Arial" w:cs="Arial"/>
          <w:sz w:val="22"/>
          <w:szCs w:val="22"/>
        </w:rPr>
        <w:t>name :</w:t>
      </w:r>
      <w:bookmarkEnd w:id="1"/>
      <w:r w:rsidR="00024980">
        <w:rPr>
          <w:rFonts w:ascii="Arial" w:hAnsi="Arial" w:cs="Arial"/>
          <w:sz w:val="22"/>
          <w:szCs w:val="22"/>
        </w:rPr>
        <w:t xml:space="preserve"> Introduction to health and social care </w:t>
      </w:r>
    </w:p>
    <w:p w14:paraId="211CCFFA" w14:textId="5C3DFB4C" w:rsidR="00576573" w:rsidRDefault="005765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Lecturer:</w:t>
      </w:r>
      <w:r w:rsidR="0040421B">
        <w:rPr>
          <w:rFonts w:ascii="Arial" w:hAnsi="Arial" w:cs="Arial"/>
          <w:sz w:val="22"/>
          <w:szCs w:val="22"/>
        </w:rPr>
        <w:t xml:space="preserve"> Mumtaz </w:t>
      </w:r>
      <w:proofErr w:type="spellStart"/>
      <w:r w:rsidR="0040421B">
        <w:rPr>
          <w:rFonts w:ascii="Arial" w:hAnsi="Arial" w:cs="Arial"/>
          <w:sz w:val="22"/>
          <w:szCs w:val="22"/>
        </w:rPr>
        <w:t>Goolam</w:t>
      </w:r>
      <w:proofErr w:type="spellEnd"/>
      <w:r w:rsidR="0040421B">
        <w:rPr>
          <w:rFonts w:ascii="Arial" w:hAnsi="Arial" w:cs="Arial"/>
          <w:sz w:val="22"/>
          <w:szCs w:val="22"/>
        </w:rPr>
        <w:t xml:space="preserve"> </w:t>
      </w:r>
    </w:p>
    <w:p w14:paraId="02350F75" w14:textId="77777777" w:rsidR="0040421B" w:rsidRDefault="0040421B">
      <w:pPr>
        <w:rPr>
          <w:rFonts w:ascii="Arial" w:hAnsi="Arial" w:cs="Arial"/>
          <w:sz w:val="22"/>
          <w:szCs w:val="22"/>
        </w:rPr>
      </w:pPr>
    </w:p>
    <w:p w14:paraId="0CF32A9C" w14:textId="77777777" w:rsidR="0040421B" w:rsidRDefault="0040421B">
      <w:pPr>
        <w:rPr>
          <w:rFonts w:ascii="Arial" w:hAnsi="Arial" w:cs="Arial"/>
          <w:sz w:val="22"/>
          <w:szCs w:val="22"/>
        </w:rPr>
      </w:pPr>
    </w:p>
    <w:p w14:paraId="57D1CFF6" w14:textId="60A46BB6" w:rsidR="0040421B" w:rsidRDefault="0049729E">
      <w:pPr>
        <w:rPr>
          <w:rFonts w:ascii="Arial" w:hAnsi="Arial" w:cs="Arial"/>
          <w:sz w:val="22"/>
          <w:szCs w:val="22"/>
          <w:u w:val="single"/>
        </w:rPr>
      </w:pPr>
      <w:r w:rsidRPr="005D0C12">
        <w:rPr>
          <w:rFonts w:ascii="Arial" w:hAnsi="Arial" w:cs="Arial"/>
          <w:sz w:val="22"/>
          <w:szCs w:val="22"/>
          <w:u w:val="single"/>
        </w:rPr>
        <w:t>Introduction</w:t>
      </w:r>
    </w:p>
    <w:p w14:paraId="54891C2D" w14:textId="29AF0AF9" w:rsidR="00DB6234" w:rsidRDefault="003A67A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 </w:t>
      </w:r>
      <w:r w:rsidR="002F24D8">
        <w:rPr>
          <w:rFonts w:ascii="Arial" w:hAnsi="Arial" w:cs="Arial"/>
          <w:sz w:val="22"/>
          <w:szCs w:val="22"/>
        </w:rPr>
        <w:t xml:space="preserve">Ahmed is a </w:t>
      </w:r>
      <w:r w:rsidR="00322907">
        <w:rPr>
          <w:rFonts w:ascii="Arial" w:hAnsi="Arial" w:cs="Arial"/>
          <w:sz w:val="22"/>
          <w:szCs w:val="22"/>
        </w:rPr>
        <w:t>63-year-old</w:t>
      </w:r>
      <w:r w:rsidR="002F24D8">
        <w:rPr>
          <w:rFonts w:ascii="Arial" w:hAnsi="Arial" w:cs="Arial"/>
          <w:sz w:val="22"/>
          <w:szCs w:val="22"/>
        </w:rPr>
        <w:t xml:space="preserve"> man who has recently</w:t>
      </w:r>
      <w:r w:rsidR="007D76E0">
        <w:rPr>
          <w:rFonts w:ascii="Arial" w:hAnsi="Arial" w:cs="Arial"/>
          <w:sz w:val="22"/>
          <w:szCs w:val="22"/>
        </w:rPr>
        <w:t xml:space="preserve"> </w:t>
      </w:r>
      <w:bookmarkStart w:id="2" w:name="_Int_RM53J1Zq"/>
      <w:r w:rsidR="007D76E0">
        <w:rPr>
          <w:rFonts w:ascii="Arial" w:hAnsi="Arial" w:cs="Arial"/>
          <w:sz w:val="22"/>
          <w:szCs w:val="22"/>
        </w:rPr>
        <w:t xml:space="preserve">been </w:t>
      </w:r>
      <w:r w:rsidR="00322907">
        <w:rPr>
          <w:rFonts w:ascii="Arial" w:hAnsi="Arial" w:cs="Arial"/>
          <w:sz w:val="22"/>
          <w:szCs w:val="22"/>
        </w:rPr>
        <w:t>discharged</w:t>
      </w:r>
      <w:bookmarkEnd w:id="2"/>
      <w:r w:rsidR="00322907">
        <w:rPr>
          <w:rFonts w:ascii="Arial" w:hAnsi="Arial" w:cs="Arial"/>
          <w:sz w:val="22"/>
          <w:szCs w:val="22"/>
        </w:rPr>
        <w:t xml:space="preserve"> from hospital following treatment for a </w:t>
      </w:r>
      <w:r w:rsidR="004812F2">
        <w:rPr>
          <w:rFonts w:ascii="Arial" w:hAnsi="Arial" w:cs="Arial"/>
          <w:sz w:val="22"/>
          <w:szCs w:val="22"/>
        </w:rPr>
        <w:t>stroke. He</w:t>
      </w:r>
      <w:r w:rsidR="007D76E0">
        <w:rPr>
          <w:rFonts w:ascii="Arial" w:hAnsi="Arial" w:cs="Arial"/>
          <w:sz w:val="22"/>
          <w:szCs w:val="22"/>
        </w:rPr>
        <w:t xml:space="preserve"> lives with his wife in a ground floor </w:t>
      </w:r>
      <w:r w:rsidR="008C65B0">
        <w:rPr>
          <w:rFonts w:ascii="Arial" w:hAnsi="Arial" w:cs="Arial"/>
          <w:sz w:val="22"/>
          <w:szCs w:val="22"/>
        </w:rPr>
        <w:t>flat and receives support from a domiciliary care</w:t>
      </w:r>
      <w:r w:rsidR="00547F01">
        <w:rPr>
          <w:rFonts w:ascii="Arial" w:hAnsi="Arial" w:cs="Arial"/>
          <w:sz w:val="22"/>
          <w:szCs w:val="22"/>
        </w:rPr>
        <w:t xml:space="preserve"> agency three times a day to </w:t>
      </w:r>
      <w:r w:rsidR="004812F2">
        <w:rPr>
          <w:rFonts w:ascii="Arial" w:hAnsi="Arial" w:cs="Arial"/>
          <w:sz w:val="22"/>
          <w:szCs w:val="22"/>
        </w:rPr>
        <w:t>help</w:t>
      </w:r>
      <w:r w:rsidR="00AF7009">
        <w:rPr>
          <w:rFonts w:ascii="Arial" w:hAnsi="Arial" w:cs="Arial"/>
          <w:sz w:val="22"/>
          <w:szCs w:val="22"/>
        </w:rPr>
        <w:t xml:space="preserve"> with personal care, medication </w:t>
      </w:r>
      <w:r w:rsidR="004812F2">
        <w:rPr>
          <w:rFonts w:ascii="Arial" w:hAnsi="Arial" w:cs="Arial"/>
          <w:sz w:val="22"/>
          <w:szCs w:val="22"/>
        </w:rPr>
        <w:t>administration,</w:t>
      </w:r>
      <w:r w:rsidR="00AF7009">
        <w:rPr>
          <w:rFonts w:ascii="Arial" w:hAnsi="Arial" w:cs="Arial"/>
          <w:sz w:val="22"/>
          <w:szCs w:val="22"/>
        </w:rPr>
        <w:t xml:space="preserve"> </w:t>
      </w:r>
      <w:r w:rsidR="004812F2">
        <w:rPr>
          <w:rFonts w:ascii="Arial" w:hAnsi="Arial" w:cs="Arial"/>
          <w:sz w:val="22"/>
          <w:szCs w:val="22"/>
        </w:rPr>
        <w:t>and meal preparation. Mr Ahme</w:t>
      </w:r>
      <w:r w:rsidR="008322A9">
        <w:rPr>
          <w:rFonts w:ascii="Arial" w:hAnsi="Arial" w:cs="Arial"/>
          <w:sz w:val="22"/>
          <w:szCs w:val="22"/>
        </w:rPr>
        <w:t xml:space="preserve">d’s first language is </w:t>
      </w:r>
      <w:r w:rsidR="00B92CA9">
        <w:rPr>
          <w:rFonts w:ascii="Arial" w:hAnsi="Arial" w:cs="Arial"/>
          <w:sz w:val="22"/>
          <w:szCs w:val="22"/>
        </w:rPr>
        <w:t>Bengali; although</w:t>
      </w:r>
      <w:r w:rsidR="009F0068">
        <w:rPr>
          <w:rFonts w:ascii="Arial" w:hAnsi="Arial" w:cs="Arial"/>
          <w:sz w:val="22"/>
          <w:szCs w:val="22"/>
        </w:rPr>
        <w:t xml:space="preserve"> </w:t>
      </w:r>
      <w:r w:rsidR="001D1847">
        <w:rPr>
          <w:rFonts w:ascii="Arial" w:hAnsi="Arial" w:cs="Arial"/>
          <w:sz w:val="22"/>
          <w:szCs w:val="22"/>
        </w:rPr>
        <w:t>he understands</w:t>
      </w:r>
      <w:r w:rsidR="003B6954">
        <w:rPr>
          <w:rFonts w:ascii="Arial" w:hAnsi="Arial" w:cs="Arial"/>
          <w:sz w:val="22"/>
          <w:szCs w:val="22"/>
        </w:rPr>
        <w:t xml:space="preserve"> some English, he finds complex conversation difficult</w:t>
      </w:r>
      <w:r w:rsidR="00545556">
        <w:rPr>
          <w:rFonts w:ascii="Arial" w:hAnsi="Arial" w:cs="Arial"/>
          <w:sz w:val="22"/>
          <w:szCs w:val="22"/>
        </w:rPr>
        <w:t xml:space="preserve">, which can affect his ability to fully engage </w:t>
      </w:r>
      <w:r w:rsidR="00540522">
        <w:rPr>
          <w:rFonts w:ascii="Arial" w:hAnsi="Arial" w:cs="Arial"/>
          <w:sz w:val="22"/>
          <w:szCs w:val="22"/>
        </w:rPr>
        <w:t xml:space="preserve">in discussions about his </w:t>
      </w:r>
      <w:r w:rsidR="00A75E9A">
        <w:rPr>
          <w:rFonts w:ascii="Arial" w:hAnsi="Arial" w:cs="Arial"/>
          <w:sz w:val="22"/>
          <w:szCs w:val="22"/>
        </w:rPr>
        <w:t>care.</w:t>
      </w:r>
      <w:r w:rsidR="00740809">
        <w:rPr>
          <w:rFonts w:ascii="Arial" w:hAnsi="Arial" w:cs="Arial"/>
          <w:sz w:val="22"/>
          <w:szCs w:val="22"/>
        </w:rPr>
        <w:t xml:space="preserve"> His </w:t>
      </w:r>
      <w:r w:rsidR="00B92CA9">
        <w:rPr>
          <w:rFonts w:ascii="Arial" w:hAnsi="Arial" w:cs="Arial"/>
          <w:sz w:val="22"/>
          <w:szCs w:val="22"/>
        </w:rPr>
        <w:t>wife, who</w:t>
      </w:r>
      <w:r w:rsidR="00A75E9A">
        <w:rPr>
          <w:rFonts w:ascii="Arial" w:hAnsi="Arial" w:cs="Arial"/>
          <w:sz w:val="22"/>
          <w:szCs w:val="22"/>
        </w:rPr>
        <w:t xml:space="preserve"> speaks </w:t>
      </w:r>
      <w:r w:rsidR="00C57130">
        <w:rPr>
          <w:rFonts w:ascii="Arial" w:hAnsi="Arial" w:cs="Arial"/>
          <w:sz w:val="22"/>
          <w:szCs w:val="22"/>
        </w:rPr>
        <w:t xml:space="preserve">fluent english often communicates with </w:t>
      </w:r>
      <w:r w:rsidR="005464DC">
        <w:rPr>
          <w:rFonts w:ascii="Arial" w:hAnsi="Arial" w:cs="Arial"/>
          <w:sz w:val="22"/>
          <w:szCs w:val="22"/>
        </w:rPr>
        <w:t xml:space="preserve">professionals on his behalf. His multidisciplinary </w:t>
      </w:r>
      <w:r w:rsidR="003B248E">
        <w:rPr>
          <w:rFonts w:ascii="Arial" w:hAnsi="Arial" w:cs="Arial"/>
          <w:sz w:val="22"/>
          <w:szCs w:val="22"/>
        </w:rPr>
        <w:t xml:space="preserve">team </w:t>
      </w:r>
      <w:r w:rsidR="00B8103A">
        <w:rPr>
          <w:rFonts w:ascii="Arial" w:hAnsi="Arial" w:cs="Arial"/>
          <w:sz w:val="22"/>
          <w:szCs w:val="22"/>
        </w:rPr>
        <w:t xml:space="preserve">includes his GP, a distinct </w:t>
      </w:r>
      <w:r w:rsidR="00C17EA6">
        <w:rPr>
          <w:rFonts w:ascii="Arial" w:hAnsi="Arial" w:cs="Arial"/>
          <w:sz w:val="22"/>
          <w:szCs w:val="22"/>
        </w:rPr>
        <w:t xml:space="preserve">nurse who </w:t>
      </w:r>
      <w:r w:rsidR="00B92CA9">
        <w:rPr>
          <w:rFonts w:ascii="Arial" w:hAnsi="Arial" w:cs="Arial"/>
          <w:sz w:val="22"/>
          <w:szCs w:val="22"/>
        </w:rPr>
        <w:t>checks</w:t>
      </w:r>
      <w:r w:rsidR="00C17EA6">
        <w:rPr>
          <w:rFonts w:ascii="Arial" w:hAnsi="Arial" w:cs="Arial"/>
          <w:sz w:val="22"/>
          <w:szCs w:val="22"/>
        </w:rPr>
        <w:t xml:space="preserve"> his blood pressure</w:t>
      </w:r>
      <w:r w:rsidR="002A7B48">
        <w:rPr>
          <w:rFonts w:ascii="Arial" w:hAnsi="Arial" w:cs="Arial"/>
          <w:sz w:val="22"/>
          <w:szCs w:val="22"/>
        </w:rPr>
        <w:t>,</w:t>
      </w:r>
      <w:r w:rsidR="00C17EA6">
        <w:rPr>
          <w:rFonts w:ascii="Arial" w:hAnsi="Arial" w:cs="Arial"/>
          <w:sz w:val="22"/>
          <w:szCs w:val="22"/>
        </w:rPr>
        <w:t xml:space="preserve"> provides wound care </w:t>
      </w:r>
      <w:r w:rsidR="002A7B48">
        <w:rPr>
          <w:rFonts w:ascii="Arial" w:hAnsi="Arial" w:cs="Arial"/>
          <w:sz w:val="22"/>
          <w:szCs w:val="22"/>
        </w:rPr>
        <w:t xml:space="preserve">and a language therapist </w:t>
      </w:r>
      <w:r w:rsidR="00032C04">
        <w:rPr>
          <w:rFonts w:ascii="Arial" w:hAnsi="Arial" w:cs="Arial"/>
          <w:sz w:val="22"/>
          <w:szCs w:val="22"/>
        </w:rPr>
        <w:t xml:space="preserve">supporting his communication and swallowing. A recent </w:t>
      </w:r>
      <w:r w:rsidR="00840889">
        <w:rPr>
          <w:rFonts w:ascii="Arial" w:hAnsi="Arial" w:cs="Arial"/>
          <w:sz w:val="22"/>
          <w:szCs w:val="22"/>
        </w:rPr>
        <w:t xml:space="preserve">missed care visit service delivery. This aims to explore the importance of effective </w:t>
      </w:r>
      <w:r w:rsidR="00BE5A21">
        <w:rPr>
          <w:rFonts w:ascii="Arial" w:hAnsi="Arial" w:cs="Arial"/>
          <w:sz w:val="22"/>
          <w:szCs w:val="22"/>
        </w:rPr>
        <w:t xml:space="preserve">communication, administrative skills and collaborative working ensuring </w:t>
      </w:r>
      <w:r w:rsidR="00B92CA9">
        <w:rPr>
          <w:rFonts w:ascii="Arial" w:hAnsi="Arial" w:cs="Arial"/>
          <w:sz w:val="22"/>
          <w:szCs w:val="22"/>
        </w:rPr>
        <w:t>safe, person-centred care for Mr Ahmed</w:t>
      </w:r>
      <w:r w:rsidR="002400CE">
        <w:rPr>
          <w:rFonts w:ascii="Arial" w:hAnsi="Arial" w:cs="Arial"/>
          <w:sz w:val="22"/>
          <w:szCs w:val="22"/>
        </w:rPr>
        <w:t xml:space="preserve"> (Petty,2025)</w:t>
      </w:r>
      <w:r w:rsidR="00065ABD">
        <w:rPr>
          <w:rFonts w:ascii="Arial" w:hAnsi="Arial" w:cs="Arial"/>
          <w:sz w:val="22"/>
          <w:szCs w:val="22"/>
        </w:rPr>
        <w:t>.</w:t>
      </w:r>
    </w:p>
    <w:p w14:paraId="13C9B873" w14:textId="7E20D673" w:rsidR="005B3326" w:rsidRDefault="005B3326">
      <w:pPr>
        <w:rPr>
          <w:rFonts w:ascii="Arial" w:hAnsi="Arial" w:cs="Arial"/>
          <w:sz w:val="22"/>
          <w:szCs w:val="22"/>
        </w:rPr>
      </w:pPr>
    </w:p>
    <w:p w14:paraId="6170E708" w14:textId="4AC019EE" w:rsidR="00D51657" w:rsidRDefault="00D51657">
      <w:pPr>
        <w:rPr>
          <w:rFonts w:ascii="Arial" w:hAnsi="Arial" w:cs="Arial"/>
          <w:sz w:val="22"/>
          <w:szCs w:val="22"/>
          <w:u w:val="single"/>
        </w:rPr>
      </w:pPr>
      <w:r w:rsidRPr="007C083E">
        <w:rPr>
          <w:rFonts w:ascii="Arial" w:hAnsi="Arial" w:cs="Arial"/>
          <w:sz w:val="22"/>
          <w:szCs w:val="22"/>
          <w:u w:val="single"/>
        </w:rPr>
        <w:t xml:space="preserve">Administration </w:t>
      </w:r>
      <w:r w:rsidR="007C083E" w:rsidRPr="007C083E">
        <w:rPr>
          <w:rFonts w:ascii="Arial" w:hAnsi="Arial" w:cs="Arial"/>
          <w:sz w:val="22"/>
          <w:szCs w:val="22"/>
          <w:u w:val="single"/>
        </w:rPr>
        <w:t xml:space="preserve">skills and record keeping </w:t>
      </w:r>
    </w:p>
    <w:p w14:paraId="5861E0A0" w14:textId="37E4AF5B" w:rsidR="00405864" w:rsidRDefault="001F0D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Mr Ahmed’s </w:t>
      </w:r>
      <w:r w:rsidR="00BD5535">
        <w:rPr>
          <w:rFonts w:ascii="Arial" w:hAnsi="Arial" w:cs="Arial"/>
          <w:sz w:val="22"/>
          <w:szCs w:val="22"/>
        </w:rPr>
        <w:t xml:space="preserve">case, </w:t>
      </w:r>
      <w:r w:rsidR="00824C1E">
        <w:rPr>
          <w:rFonts w:ascii="Arial" w:hAnsi="Arial" w:cs="Arial"/>
          <w:sz w:val="22"/>
          <w:szCs w:val="22"/>
        </w:rPr>
        <w:t>right</w:t>
      </w:r>
      <w:r>
        <w:rPr>
          <w:rFonts w:ascii="Arial" w:hAnsi="Arial" w:cs="Arial"/>
          <w:sz w:val="22"/>
          <w:szCs w:val="22"/>
        </w:rPr>
        <w:t xml:space="preserve"> </w:t>
      </w:r>
      <w:r w:rsidR="002C306D">
        <w:rPr>
          <w:rFonts w:ascii="Arial" w:hAnsi="Arial" w:cs="Arial"/>
          <w:sz w:val="22"/>
          <w:szCs w:val="22"/>
        </w:rPr>
        <w:t xml:space="preserve">documentation is essential to ensure safe, </w:t>
      </w:r>
      <w:r w:rsidR="00824C1E">
        <w:rPr>
          <w:rFonts w:ascii="Arial" w:hAnsi="Arial" w:cs="Arial"/>
          <w:sz w:val="22"/>
          <w:szCs w:val="22"/>
        </w:rPr>
        <w:t>effective,</w:t>
      </w:r>
      <w:r w:rsidR="002C306D">
        <w:rPr>
          <w:rFonts w:ascii="Arial" w:hAnsi="Arial" w:cs="Arial"/>
          <w:sz w:val="22"/>
          <w:szCs w:val="22"/>
        </w:rPr>
        <w:t xml:space="preserve"> and </w:t>
      </w:r>
      <w:r w:rsidR="00824C1E">
        <w:rPr>
          <w:rFonts w:ascii="Arial" w:hAnsi="Arial" w:cs="Arial"/>
          <w:sz w:val="22"/>
          <w:szCs w:val="22"/>
        </w:rPr>
        <w:t>person-centred</w:t>
      </w:r>
      <w:r w:rsidR="002C306D">
        <w:rPr>
          <w:rFonts w:ascii="Arial" w:hAnsi="Arial" w:cs="Arial"/>
          <w:sz w:val="22"/>
          <w:szCs w:val="22"/>
        </w:rPr>
        <w:t xml:space="preserve"> care following his discharge from hospital after a stroke. As he receives support from multiple </w:t>
      </w:r>
      <w:r w:rsidR="00524A4F">
        <w:rPr>
          <w:rFonts w:ascii="Arial" w:hAnsi="Arial" w:cs="Arial"/>
          <w:sz w:val="22"/>
          <w:szCs w:val="22"/>
        </w:rPr>
        <w:t xml:space="preserve">professionals, including his GP, district </w:t>
      </w:r>
      <w:r w:rsidR="00BD5535">
        <w:rPr>
          <w:rFonts w:ascii="Arial" w:hAnsi="Arial" w:cs="Arial"/>
          <w:sz w:val="22"/>
          <w:szCs w:val="22"/>
        </w:rPr>
        <w:t>nurse, speech</w:t>
      </w:r>
      <w:r w:rsidR="00524A4F">
        <w:rPr>
          <w:rFonts w:ascii="Arial" w:hAnsi="Arial" w:cs="Arial"/>
          <w:sz w:val="22"/>
          <w:szCs w:val="22"/>
        </w:rPr>
        <w:t xml:space="preserve"> </w:t>
      </w:r>
      <w:r w:rsidR="00383D42">
        <w:rPr>
          <w:rFonts w:ascii="Arial" w:hAnsi="Arial" w:cs="Arial"/>
          <w:sz w:val="22"/>
          <w:szCs w:val="22"/>
        </w:rPr>
        <w:t xml:space="preserve">and </w:t>
      </w:r>
      <w:r w:rsidR="00824C1E">
        <w:rPr>
          <w:rFonts w:ascii="Arial" w:hAnsi="Arial" w:cs="Arial"/>
          <w:sz w:val="22"/>
          <w:szCs w:val="22"/>
        </w:rPr>
        <w:t>language</w:t>
      </w:r>
      <w:r w:rsidR="00383D42">
        <w:rPr>
          <w:rFonts w:ascii="Arial" w:hAnsi="Arial" w:cs="Arial"/>
          <w:sz w:val="22"/>
          <w:szCs w:val="22"/>
        </w:rPr>
        <w:t xml:space="preserve"> therapist, and domiciliary care workers,</w:t>
      </w:r>
      <w:r w:rsidR="00F5332A">
        <w:rPr>
          <w:rFonts w:ascii="Arial" w:hAnsi="Arial" w:cs="Arial"/>
          <w:sz w:val="22"/>
          <w:szCs w:val="22"/>
        </w:rPr>
        <w:t xml:space="preserve"> clear no </w:t>
      </w:r>
      <w:r w:rsidR="00824C1E">
        <w:rPr>
          <w:rFonts w:ascii="Arial" w:hAnsi="Arial" w:cs="Arial"/>
          <w:sz w:val="22"/>
          <w:szCs w:val="22"/>
        </w:rPr>
        <w:t>prompt</w:t>
      </w:r>
      <w:r w:rsidR="00F5332A">
        <w:rPr>
          <w:rFonts w:ascii="Arial" w:hAnsi="Arial" w:cs="Arial"/>
          <w:sz w:val="22"/>
          <w:szCs w:val="22"/>
        </w:rPr>
        <w:t xml:space="preserve"> record keeping ensures continuity of care and reduces </w:t>
      </w:r>
      <w:r w:rsidR="009B7BB8">
        <w:rPr>
          <w:rFonts w:ascii="Arial" w:hAnsi="Arial" w:cs="Arial"/>
          <w:sz w:val="22"/>
          <w:szCs w:val="22"/>
        </w:rPr>
        <w:t xml:space="preserve">the risk of errors. Accurate documentation of medication administration </w:t>
      </w:r>
      <w:r w:rsidR="004B52F9">
        <w:rPr>
          <w:rFonts w:ascii="Arial" w:hAnsi="Arial" w:cs="Arial"/>
          <w:sz w:val="22"/>
          <w:szCs w:val="22"/>
        </w:rPr>
        <w:t>is particularly important. The recent missed visit</w:t>
      </w:r>
      <w:r w:rsidR="00065ABD">
        <w:rPr>
          <w:rFonts w:ascii="Arial" w:hAnsi="Arial" w:cs="Arial"/>
          <w:sz w:val="22"/>
          <w:szCs w:val="22"/>
        </w:rPr>
        <w:t>,</w:t>
      </w:r>
      <w:r w:rsidR="004B52F9">
        <w:rPr>
          <w:rFonts w:ascii="Arial" w:hAnsi="Arial" w:cs="Arial"/>
          <w:sz w:val="22"/>
          <w:szCs w:val="22"/>
        </w:rPr>
        <w:t xml:space="preserve"> resulted in delayed </w:t>
      </w:r>
      <w:r w:rsidR="00D42E82">
        <w:rPr>
          <w:rFonts w:ascii="Arial" w:hAnsi="Arial" w:cs="Arial"/>
          <w:sz w:val="22"/>
          <w:szCs w:val="22"/>
        </w:rPr>
        <w:t xml:space="preserve">medication, </w:t>
      </w:r>
      <w:r w:rsidR="00065ABD">
        <w:rPr>
          <w:rFonts w:ascii="Arial" w:hAnsi="Arial" w:cs="Arial"/>
          <w:sz w:val="22"/>
          <w:szCs w:val="22"/>
        </w:rPr>
        <w:t xml:space="preserve">this can lead to </w:t>
      </w:r>
      <w:r w:rsidR="00D42E82">
        <w:rPr>
          <w:rFonts w:ascii="Arial" w:hAnsi="Arial" w:cs="Arial"/>
          <w:sz w:val="22"/>
          <w:szCs w:val="22"/>
        </w:rPr>
        <w:t xml:space="preserve">incomplete or inaccurate records </w:t>
      </w:r>
      <w:r w:rsidR="00065ABD">
        <w:rPr>
          <w:rFonts w:ascii="Arial" w:hAnsi="Arial" w:cs="Arial"/>
          <w:sz w:val="22"/>
          <w:szCs w:val="22"/>
        </w:rPr>
        <w:t>to</w:t>
      </w:r>
      <w:r w:rsidR="00D42E82">
        <w:rPr>
          <w:rFonts w:ascii="Arial" w:hAnsi="Arial" w:cs="Arial"/>
          <w:sz w:val="22"/>
          <w:szCs w:val="22"/>
        </w:rPr>
        <w:t xml:space="preserve"> duplication, </w:t>
      </w:r>
      <w:r w:rsidR="00824C1E">
        <w:rPr>
          <w:rFonts w:ascii="Arial" w:hAnsi="Arial" w:cs="Arial"/>
          <w:sz w:val="22"/>
          <w:szCs w:val="22"/>
        </w:rPr>
        <w:t>omission,</w:t>
      </w:r>
      <w:r w:rsidR="00D42E82">
        <w:rPr>
          <w:rFonts w:ascii="Arial" w:hAnsi="Arial" w:cs="Arial"/>
          <w:sz w:val="22"/>
          <w:szCs w:val="22"/>
        </w:rPr>
        <w:t xml:space="preserve"> or incorrect </w:t>
      </w:r>
      <w:r w:rsidR="00824C1E">
        <w:rPr>
          <w:rFonts w:ascii="Arial" w:hAnsi="Arial" w:cs="Arial"/>
          <w:sz w:val="22"/>
          <w:szCs w:val="22"/>
        </w:rPr>
        <w:t>dosing, placing</w:t>
      </w:r>
      <w:r w:rsidR="00D42E82">
        <w:rPr>
          <w:rFonts w:ascii="Arial" w:hAnsi="Arial" w:cs="Arial"/>
          <w:sz w:val="22"/>
          <w:szCs w:val="22"/>
        </w:rPr>
        <w:t xml:space="preserve"> Mr Ahmed at risk of further stroke, adverse drug </w:t>
      </w:r>
      <w:r w:rsidR="00824C1E">
        <w:rPr>
          <w:rFonts w:ascii="Arial" w:hAnsi="Arial" w:cs="Arial"/>
          <w:sz w:val="22"/>
          <w:szCs w:val="22"/>
        </w:rPr>
        <w:t>reactions,</w:t>
      </w:r>
      <w:r w:rsidR="00F34275">
        <w:rPr>
          <w:rFonts w:ascii="Arial" w:hAnsi="Arial" w:cs="Arial"/>
          <w:sz w:val="22"/>
          <w:szCs w:val="22"/>
        </w:rPr>
        <w:t xml:space="preserve"> or hospital </w:t>
      </w:r>
      <w:r w:rsidR="00824C1E">
        <w:rPr>
          <w:rFonts w:ascii="Arial" w:hAnsi="Arial" w:cs="Arial"/>
          <w:sz w:val="22"/>
          <w:szCs w:val="22"/>
        </w:rPr>
        <w:t>readmission</w:t>
      </w:r>
      <w:r w:rsidR="00F34275">
        <w:rPr>
          <w:rFonts w:ascii="Arial" w:hAnsi="Arial" w:cs="Arial"/>
          <w:sz w:val="22"/>
          <w:szCs w:val="22"/>
        </w:rPr>
        <w:t xml:space="preserve">. Clear records of his communication needs, including his preference for Bengali and </w:t>
      </w:r>
      <w:r w:rsidR="00824C1E">
        <w:rPr>
          <w:rFonts w:ascii="Arial" w:hAnsi="Arial" w:cs="Arial"/>
          <w:sz w:val="22"/>
          <w:szCs w:val="22"/>
        </w:rPr>
        <w:t>reliance</w:t>
      </w:r>
      <w:r w:rsidR="00F34275">
        <w:rPr>
          <w:rFonts w:ascii="Arial" w:hAnsi="Arial" w:cs="Arial"/>
          <w:sz w:val="22"/>
          <w:szCs w:val="22"/>
        </w:rPr>
        <w:t xml:space="preserve"> on his wide for complex discussions, are also vital to ensure reasonable adjustments are made and that consent is obtained appropriately </w:t>
      </w:r>
      <w:r w:rsidR="009374DB">
        <w:rPr>
          <w:rFonts w:ascii="Arial" w:hAnsi="Arial" w:cs="Arial"/>
          <w:sz w:val="22"/>
          <w:szCs w:val="22"/>
        </w:rPr>
        <w:t xml:space="preserve">poor </w:t>
      </w:r>
      <w:r w:rsidR="00824C1E">
        <w:rPr>
          <w:rFonts w:ascii="Arial" w:hAnsi="Arial" w:cs="Arial"/>
          <w:sz w:val="22"/>
          <w:szCs w:val="22"/>
        </w:rPr>
        <w:t>record-keeping</w:t>
      </w:r>
      <w:r w:rsidR="009374DB">
        <w:rPr>
          <w:rFonts w:ascii="Arial" w:hAnsi="Arial" w:cs="Arial"/>
          <w:sz w:val="22"/>
          <w:szCs w:val="22"/>
        </w:rPr>
        <w:t xml:space="preserve"> can result in fragmented care, miscommunication </w:t>
      </w:r>
      <w:r w:rsidR="00F37999">
        <w:rPr>
          <w:rFonts w:ascii="Arial" w:hAnsi="Arial" w:cs="Arial"/>
          <w:sz w:val="22"/>
          <w:szCs w:val="22"/>
        </w:rPr>
        <w:t>between professionals, safeguarding concerns, legal liability, and loss of trust. Inadequate docume</w:t>
      </w:r>
      <w:r w:rsidR="00AE584E">
        <w:rPr>
          <w:rFonts w:ascii="Arial" w:hAnsi="Arial" w:cs="Arial"/>
          <w:sz w:val="22"/>
          <w:szCs w:val="22"/>
        </w:rPr>
        <w:t xml:space="preserve">ntation may mean that. Hanged In his blood pressure, wound condition </w:t>
      </w:r>
      <w:r w:rsidR="00196FF2">
        <w:rPr>
          <w:rFonts w:ascii="Arial" w:hAnsi="Arial" w:cs="Arial"/>
          <w:sz w:val="22"/>
          <w:szCs w:val="22"/>
        </w:rPr>
        <w:t>or swallowing ability</w:t>
      </w:r>
      <w:r w:rsidR="005A47D9">
        <w:rPr>
          <w:rFonts w:ascii="Arial" w:hAnsi="Arial" w:cs="Arial"/>
          <w:sz w:val="22"/>
          <w:szCs w:val="22"/>
        </w:rPr>
        <w:t xml:space="preserve"> </w:t>
      </w:r>
      <w:bookmarkStart w:id="3" w:name="_Int_HmEAidky"/>
      <w:r w:rsidR="005A47D9">
        <w:rPr>
          <w:rFonts w:ascii="Arial" w:hAnsi="Arial" w:cs="Arial"/>
          <w:sz w:val="22"/>
          <w:szCs w:val="22"/>
        </w:rPr>
        <w:t xml:space="preserve">are not properly </w:t>
      </w:r>
      <w:r w:rsidR="00530B63">
        <w:rPr>
          <w:rFonts w:ascii="Arial" w:hAnsi="Arial" w:cs="Arial"/>
          <w:sz w:val="22"/>
          <w:szCs w:val="22"/>
        </w:rPr>
        <w:t>watched</w:t>
      </w:r>
      <w:bookmarkEnd w:id="3"/>
      <w:r w:rsidR="00530B63">
        <w:rPr>
          <w:rFonts w:ascii="Arial" w:hAnsi="Arial" w:cs="Arial"/>
          <w:sz w:val="22"/>
          <w:szCs w:val="22"/>
        </w:rPr>
        <w:t>,</w:t>
      </w:r>
      <w:r w:rsidR="00196FF2">
        <w:rPr>
          <w:rFonts w:ascii="Arial" w:hAnsi="Arial" w:cs="Arial"/>
          <w:sz w:val="22"/>
          <w:szCs w:val="22"/>
        </w:rPr>
        <w:t xml:space="preserve"> potentially leading to deterioration that goes unnoticed. Furthermore, failure to record</w:t>
      </w:r>
      <w:r w:rsidR="002F5D45">
        <w:rPr>
          <w:rFonts w:ascii="Arial" w:hAnsi="Arial" w:cs="Arial"/>
          <w:sz w:val="22"/>
          <w:szCs w:val="22"/>
        </w:rPr>
        <w:t xml:space="preserve"> missed visits or incidents accurately can prevent </w:t>
      </w:r>
      <w:r w:rsidR="005A47D9">
        <w:rPr>
          <w:rFonts w:ascii="Arial" w:hAnsi="Arial" w:cs="Arial"/>
          <w:sz w:val="22"/>
          <w:szCs w:val="22"/>
        </w:rPr>
        <w:t>prompt</w:t>
      </w:r>
      <w:r w:rsidR="002F5D45">
        <w:rPr>
          <w:rFonts w:ascii="Arial" w:hAnsi="Arial" w:cs="Arial"/>
          <w:sz w:val="22"/>
          <w:szCs w:val="22"/>
        </w:rPr>
        <w:t xml:space="preserve"> investigation and service improvement, compromising patient safety and organisation accountability. The legal framework</w:t>
      </w:r>
      <w:r w:rsidR="00E20B39">
        <w:rPr>
          <w:rFonts w:ascii="Arial" w:hAnsi="Arial" w:cs="Arial"/>
          <w:sz w:val="22"/>
          <w:szCs w:val="22"/>
        </w:rPr>
        <w:t xml:space="preserve"> under printing documentation includes the data protection act 2018,</w:t>
      </w:r>
      <w:r w:rsidR="005A47D9">
        <w:rPr>
          <w:rFonts w:ascii="Arial" w:hAnsi="Arial" w:cs="Arial"/>
          <w:sz w:val="22"/>
          <w:szCs w:val="22"/>
        </w:rPr>
        <w:t xml:space="preserve"> </w:t>
      </w:r>
      <w:r w:rsidR="00E20B39">
        <w:rPr>
          <w:rFonts w:ascii="Arial" w:hAnsi="Arial" w:cs="Arial"/>
          <w:sz w:val="22"/>
          <w:szCs w:val="22"/>
        </w:rPr>
        <w:t xml:space="preserve">which </w:t>
      </w:r>
      <w:r w:rsidR="00742444">
        <w:rPr>
          <w:rFonts w:ascii="Arial" w:hAnsi="Arial" w:cs="Arial"/>
          <w:sz w:val="22"/>
          <w:szCs w:val="22"/>
        </w:rPr>
        <w:t>incorporates UK G</w:t>
      </w:r>
      <w:r w:rsidR="009F0F0E">
        <w:rPr>
          <w:rFonts w:ascii="Arial" w:hAnsi="Arial" w:cs="Arial"/>
          <w:sz w:val="22"/>
          <w:szCs w:val="22"/>
        </w:rPr>
        <w:t xml:space="preserve">DPR principles and requires personal data </w:t>
      </w:r>
      <w:r w:rsidR="00065ABD">
        <w:rPr>
          <w:rFonts w:ascii="Arial" w:hAnsi="Arial" w:cs="Arial"/>
          <w:sz w:val="22"/>
          <w:szCs w:val="22"/>
        </w:rPr>
        <w:t xml:space="preserve">being </w:t>
      </w:r>
      <w:r w:rsidR="009F0F0E">
        <w:rPr>
          <w:rFonts w:ascii="Arial" w:hAnsi="Arial" w:cs="Arial"/>
          <w:sz w:val="22"/>
          <w:szCs w:val="22"/>
        </w:rPr>
        <w:t>processed lawfully, fairly and transparently</w:t>
      </w:r>
      <w:r w:rsidR="004F6D19">
        <w:rPr>
          <w:rFonts w:ascii="Arial" w:hAnsi="Arial" w:cs="Arial"/>
          <w:sz w:val="22"/>
          <w:szCs w:val="22"/>
        </w:rPr>
        <w:t>, kept accurate and up to date, limited to what is necessary, stored securely, and retained only as long as required.</w:t>
      </w:r>
      <w:r w:rsidR="00065ABD">
        <w:rPr>
          <w:rFonts w:ascii="Arial" w:hAnsi="Arial" w:cs="Arial"/>
          <w:sz w:val="22"/>
          <w:szCs w:val="22"/>
        </w:rPr>
        <w:t>In</w:t>
      </w:r>
      <w:r w:rsidR="004F6D19">
        <w:rPr>
          <w:rFonts w:ascii="Arial" w:hAnsi="Arial" w:cs="Arial"/>
          <w:sz w:val="22"/>
          <w:szCs w:val="22"/>
        </w:rPr>
        <w:t xml:space="preserve"> Mr Ahmed’s </w:t>
      </w:r>
      <w:r w:rsidR="004F6D19">
        <w:rPr>
          <w:rFonts w:ascii="Arial" w:hAnsi="Arial" w:cs="Arial"/>
          <w:sz w:val="22"/>
          <w:szCs w:val="22"/>
        </w:rPr>
        <w:lastRenderedPageBreak/>
        <w:t xml:space="preserve">situation, this means his health records must be </w:t>
      </w:r>
      <w:r w:rsidR="00BD0290">
        <w:rPr>
          <w:rFonts w:ascii="Arial" w:hAnsi="Arial" w:cs="Arial"/>
          <w:sz w:val="22"/>
          <w:szCs w:val="22"/>
        </w:rPr>
        <w:t xml:space="preserve">protected from unauthorised access while remaining accessible </w:t>
      </w:r>
      <w:r w:rsidR="0081228B">
        <w:rPr>
          <w:rFonts w:ascii="Arial" w:hAnsi="Arial" w:cs="Arial"/>
          <w:sz w:val="22"/>
          <w:szCs w:val="22"/>
        </w:rPr>
        <w:t xml:space="preserve">while remaining accessible to relevant professionals involved in his care. The </w:t>
      </w:r>
      <w:r w:rsidR="00463D99">
        <w:rPr>
          <w:rFonts w:ascii="Arial" w:hAnsi="Arial" w:cs="Arial"/>
          <w:sz w:val="22"/>
          <w:szCs w:val="22"/>
        </w:rPr>
        <w:t>Caldecott principles further guide information sharing in health and social care emphasising that</w:t>
      </w:r>
      <w:r w:rsidR="003E600A">
        <w:rPr>
          <w:rFonts w:ascii="Arial" w:hAnsi="Arial" w:cs="Arial"/>
          <w:sz w:val="22"/>
          <w:szCs w:val="22"/>
        </w:rPr>
        <w:t xml:space="preserve"> identifiable information should only </w:t>
      </w:r>
      <w:bookmarkStart w:id="4" w:name="_Int_JQKEzL2K"/>
      <w:r w:rsidR="003E600A">
        <w:rPr>
          <w:rFonts w:ascii="Arial" w:hAnsi="Arial" w:cs="Arial"/>
          <w:sz w:val="22"/>
          <w:szCs w:val="22"/>
        </w:rPr>
        <w:t xml:space="preserve">be </w:t>
      </w:r>
      <w:r w:rsidR="00530B63">
        <w:rPr>
          <w:rFonts w:ascii="Arial" w:hAnsi="Arial" w:cs="Arial"/>
          <w:sz w:val="22"/>
          <w:szCs w:val="22"/>
        </w:rPr>
        <w:t>used</w:t>
      </w:r>
      <w:bookmarkEnd w:id="4"/>
      <w:r w:rsidR="00530B63">
        <w:rPr>
          <w:rFonts w:ascii="Arial" w:hAnsi="Arial" w:cs="Arial"/>
          <w:sz w:val="22"/>
          <w:szCs w:val="22"/>
        </w:rPr>
        <w:t>,</w:t>
      </w:r>
      <w:r w:rsidR="003E600A">
        <w:rPr>
          <w:rFonts w:ascii="Arial" w:hAnsi="Arial" w:cs="Arial"/>
          <w:sz w:val="22"/>
          <w:szCs w:val="22"/>
        </w:rPr>
        <w:t xml:space="preserve"> when </w:t>
      </w:r>
      <w:r w:rsidR="00530B63">
        <w:rPr>
          <w:rFonts w:ascii="Arial" w:hAnsi="Arial" w:cs="Arial"/>
          <w:sz w:val="22"/>
          <w:szCs w:val="22"/>
        </w:rPr>
        <w:t>necessary, shared</w:t>
      </w:r>
      <w:r w:rsidR="003E600A">
        <w:rPr>
          <w:rFonts w:ascii="Arial" w:hAnsi="Arial" w:cs="Arial"/>
          <w:sz w:val="22"/>
          <w:szCs w:val="22"/>
        </w:rPr>
        <w:t xml:space="preserve"> on a strict need to know basis handle</w:t>
      </w:r>
      <w:r w:rsidR="00405864">
        <w:rPr>
          <w:rFonts w:ascii="Arial" w:hAnsi="Arial" w:cs="Arial"/>
          <w:sz w:val="22"/>
          <w:szCs w:val="22"/>
        </w:rPr>
        <w:t>d with accountability</w:t>
      </w:r>
      <w:r w:rsidR="00C0113C">
        <w:rPr>
          <w:rFonts w:ascii="Arial" w:hAnsi="Arial" w:cs="Arial"/>
          <w:sz w:val="22"/>
          <w:szCs w:val="22"/>
        </w:rPr>
        <w:t xml:space="preserve">. The seventh Caldecott principle highlights that the duty to share information can be as important as the duty to protect confidentiality, which is particularly relevant </w:t>
      </w:r>
      <w:r w:rsidR="00797BA3">
        <w:rPr>
          <w:rFonts w:ascii="Arial" w:hAnsi="Arial" w:cs="Arial"/>
          <w:sz w:val="22"/>
          <w:szCs w:val="22"/>
        </w:rPr>
        <w:t xml:space="preserve"> in</w:t>
      </w:r>
      <w:r w:rsidR="00C0113C">
        <w:rPr>
          <w:rFonts w:ascii="Arial" w:hAnsi="Arial" w:cs="Arial"/>
          <w:sz w:val="22"/>
          <w:szCs w:val="22"/>
        </w:rPr>
        <w:t xml:space="preserve"> </w:t>
      </w:r>
      <w:r w:rsidR="00797BA3">
        <w:rPr>
          <w:rFonts w:ascii="Arial" w:hAnsi="Arial" w:cs="Arial"/>
          <w:sz w:val="22"/>
          <w:szCs w:val="22"/>
        </w:rPr>
        <w:t xml:space="preserve">multidisciplinary working to prevent harm .professional </w:t>
      </w:r>
      <w:r w:rsidR="002F4069">
        <w:rPr>
          <w:rFonts w:ascii="Arial" w:hAnsi="Arial" w:cs="Arial"/>
          <w:sz w:val="22"/>
          <w:szCs w:val="22"/>
        </w:rPr>
        <w:t>standards such</w:t>
      </w:r>
      <w:r w:rsidR="008E1846">
        <w:rPr>
          <w:rFonts w:ascii="Arial" w:hAnsi="Arial" w:cs="Arial"/>
          <w:sz w:val="22"/>
          <w:szCs w:val="22"/>
        </w:rPr>
        <w:t xml:space="preserve"> as the NMC code require nurses to keep clear, accurate and </w:t>
      </w:r>
      <w:r w:rsidR="001E15A6">
        <w:rPr>
          <w:rFonts w:ascii="Arial" w:hAnsi="Arial" w:cs="Arial"/>
          <w:sz w:val="22"/>
          <w:szCs w:val="22"/>
        </w:rPr>
        <w:t>contemporaneous records, documenting assessments, decisions and actions taken to safeguard patients.</w:t>
      </w:r>
      <w:r w:rsidR="00C75766">
        <w:rPr>
          <w:rFonts w:ascii="Arial" w:hAnsi="Arial" w:cs="Arial"/>
          <w:sz w:val="22"/>
          <w:szCs w:val="22"/>
        </w:rPr>
        <w:t xml:space="preserve"> </w:t>
      </w:r>
      <w:r w:rsidR="002F4069">
        <w:rPr>
          <w:rFonts w:ascii="Arial" w:hAnsi="Arial" w:cs="Arial"/>
          <w:sz w:val="22"/>
          <w:szCs w:val="22"/>
        </w:rPr>
        <w:t>Similarly, CQC</w:t>
      </w:r>
      <w:r w:rsidR="00C75766">
        <w:rPr>
          <w:rFonts w:ascii="Arial" w:hAnsi="Arial" w:cs="Arial"/>
          <w:sz w:val="22"/>
          <w:szCs w:val="22"/>
        </w:rPr>
        <w:t xml:space="preserve"> standards on safe care and treatment and good governance requir</w:t>
      </w:r>
      <w:r w:rsidR="00F370C2">
        <w:rPr>
          <w:rFonts w:ascii="Arial" w:hAnsi="Arial" w:cs="Arial"/>
          <w:sz w:val="22"/>
          <w:szCs w:val="22"/>
        </w:rPr>
        <w:t xml:space="preserve">e providers to </w:t>
      </w:r>
      <w:r w:rsidR="002F4069">
        <w:rPr>
          <w:rFonts w:ascii="Arial" w:hAnsi="Arial" w:cs="Arial"/>
          <w:sz w:val="22"/>
          <w:szCs w:val="22"/>
        </w:rPr>
        <w:t>keep</w:t>
      </w:r>
      <w:r w:rsidR="00F370C2">
        <w:rPr>
          <w:rFonts w:ascii="Arial" w:hAnsi="Arial" w:cs="Arial"/>
          <w:sz w:val="22"/>
          <w:szCs w:val="22"/>
        </w:rPr>
        <w:t xml:space="preserve"> </w:t>
      </w:r>
      <w:bookmarkStart w:id="5" w:name="_Int_kfReTaaV"/>
      <w:r w:rsidR="002F4069">
        <w:rPr>
          <w:rFonts w:ascii="Arial" w:hAnsi="Arial" w:cs="Arial"/>
          <w:sz w:val="22"/>
          <w:szCs w:val="22"/>
        </w:rPr>
        <w:t>accurate</w:t>
      </w:r>
      <w:bookmarkEnd w:id="5"/>
      <w:r w:rsidR="002F4069">
        <w:rPr>
          <w:rFonts w:ascii="Arial" w:hAnsi="Arial" w:cs="Arial"/>
          <w:sz w:val="22"/>
          <w:szCs w:val="22"/>
        </w:rPr>
        <w:t xml:space="preserve">, </w:t>
      </w:r>
      <w:r w:rsidR="00413CE6">
        <w:rPr>
          <w:rFonts w:ascii="Arial" w:hAnsi="Arial" w:cs="Arial"/>
          <w:sz w:val="22"/>
          <w:szCs w:val="22"/>
        </w:rPr>
        <w:t>complete,</w:t>
      </w:r>
      <w:r w:rsidR="00CC1D84">
        <w:rPr>
          <w:rFonts w:ascii="Arial" w:hAnsi="Arial" w:cs="Arial"/>
          <w:sz w:val="22"/>
          <w:szCs w:val="22"/>
        </w:rPr>
        <w:t xml:space="preserve"> and detailed records for each person using the service. In summary, ro</w:t>
      </w:r>
      <w:r w:rsidR="00BD5535">
        <w:rPr>
          <w:rFonts w:ascii="Arial" w:hAnsi="Arial" w:cs="Arial"/>
          <w:sz w:val="22"/>
          <w:szCs w:val="22"/>
        </w:rPr>
        <w:t xml:space="preserve">bust documentation in Mr Ahmed’s care supports clinical safety, legal compliance, effective </w:t>
      </w:r>
      <w:r w:rsidR="00413CE6">
        <w:rPr>
          <w:rFonts w:ascii="Arial" w:hAnsi="Arial" w:cs="Arial"/>
          <w:sz w:val="22"/>
          <w:szCs w:val="22"/>
        </w:rPr>
        <w:t>communication,</w:t>
      </w:r>
      <w:r w:rsidR="00BD5535">
        <w:rPr>
          <w:rFonts w:ascii="Arial" w:hAnsi="Arial" w:cs="Arial"/>
          <w:sz w:val="22"/>
          <w:szCs w:val="22"/>
        </w:rPr>
        <w:t xml:space="preserve"> and quality assurance, while poor </w:t>
      </w:r>
      <w:r w:rsidR="00413CE6">
        <w:rPr>
          <w:rFonts w:ascii="Arial" w:hAnsi="Arial" w:cs="Arial"/>
          <w:sz w:val="22"/>
          <w:szCs w:val="22"/>
        </w:rPr>
        <w:t>record-keeping</w:t>
      </w:r>
      <w:r w:rsidR="00BD5535">
        <w:rPr>
          <w:rFonts w:ascii="Arial" w:hAnsi="Arial" w:cs="Arial"/>
          <w:sz w:val="22"/>
          <w:szCs w:val="22"/>
        </w:rPr>
        <w:t xml:space="preserve"> poses significant risks to his health, </w:t>
      </w:r>
      <w:r w:rsidR="00413CE6">
        <w:rPr>
          <w:rFonts w:ascii="Arial" w:hAnsi="Arial" w:cs="Arial"/>
          <w:sz w:val="22"/>
          <w:szCs w:val="22"/>
        </w:rPr>
        <w:t>wellbeing,</w:t>
      </w:r>
      <w:r w:rsidR="00BD5535">
        <w:rPr>
          <w:rFonts w:ascii="Arial" w:hAnsi="Arial" w:cs="Arial"/>
          <w:sz w:val="22"/>
          <w:szCs w:val="22"/>
        </w:rPr>
        <w:t xml:space="preserve"> and rights</w:t>
      </w:r>
      <w:r w:rsidR="00065ABD">
        <w:rPr>
          <w:rFonts w:ascii="Arial" w:hAnsi="Arial" w:cs="Arial"/>
          <w:sz w:val="22"/>
          <w:szCs w:val="22"/>
        </w:rPr>
        <w:t xml:space="preserve"> (</w:t>
      </w:r>
      <w:r w:rsidR="00E15639">
        <w:rPr>
          <w:rFonts w:ascii="Arial" w:hAnsi="Arial" w:cs="Arial"/>
          <w:sz w:val="22"/>
          <w:szCs w:val="22"/>
        </w:rPr>
        <w:t>NHS England,2021).</w:t>
      </w:r>
    </w:p>
    <w:p w14:paraId="323AA3F2" w14:textId="77777777" w:rsidR="005D614A" w:rsidRDefault="005D614A">
      <w:pPr>
        <w:rPr>
          <w:rFonts w:ascii="Arial" w:hAnsi="Arial" w:cs="Arial"/>
          <w:sz w:val="22"/>
          <w:szCs w:val="22"/>
        </w:rPr>
      </w:pPr>
    </w:p>
    <w:p w14:paraId="3BEDE610" w14:textId="1427394D" w:rsidR="00EC034C" w:rsidRDefault="0025178E">
      <w:pPr>
        <w:rPr>
          <w:rFonts w:ascii="Arial" w:hAnsi="Arial" w:cs="Arial"/>
          <w:sz w:val="22"/>
          <w:szCs w:val="22"/>
          <w:u w:val="single"/>
        </w:rPr>
      </w:pPr>
      <w:r w:rsidRPr="0025178E">
        <w:rPr>
          <w:rFonts w:ascii="Arial" w:hAnsi="Arial" w:cs="Arial"/>
          <w:sz w:val="22"/>
          <w:szCs w:val="22"/>
          <w:u w:val="single"/>
        </w:rPr>
        <w:t>Collaborative working</w:t>
      </w:r>
    </w:p>
    <w:p w14:paraId="1A6327CF" w14:textId="314D32F0" w:rsidR="005D614A" w:rsidRDefault="005A7C5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Multi</w:t>
      </w:r>
      <w:r w:rsidR="003C5AC4">
        <w:rPr>
          <w:rFonts w:ascii="Arial" w:hAnsi="Arial" w:cs="Arial"/>
          <w:sz w:val="22"/>
          <w:szCs w:val="22"/>
        </w:rPr>
        <w:t>-agency collaboration is essential in Mr Ahmed’s case to ensure coordinated</w:t>
      </w:r>
      <w:r w:rsidR="004F4808">
        <w:rPr>
          <w:rFonts w:ascii="Arial" w:hAnsi="Arial" w:cs="Arial"/>
          <w:sz w:val="22"/>
          <w:szCs w:val="22"/>
        </w:rPr>
        <w:t xml:space="preserve"> safe,</w:t>
      </w:r>
      <w:r w:rsidR="003C5AC4">
        <w:rPr>
          <w:rFonts w:ascii="Arial" w:hAnsi="Arial" w:cs="Arial"/>
          <w:sz w:val="22"/>
          <w:szCs w:val="22"/>
        </w:rPr>
        <w:t xml:space="preserve"> and </w:t>
      </w:r>
      <w:r w:rsidR="006B0887">
        <w:rPr>
          <w:rFonts w:ascii="Arial" w:hAnsi="Arial" w:cs="Arial"/>
          <w:sz w:val="22"/>
          <w:szCs w:val="22"/>
        </w:rPr>
        <w:t>person-centred</w:t>
      </w:r>
      <w:r w:rsidR="003C5AC4">
        <w:rPr>
          <w:rFonts w:ascii="Arial" w:hAnsi="Arial" w:cs="Arial"/>
          <w:sz w:val="22"/>
          <w:szCs w:val="22"/>
        </w:rPr>
        <w:t xml:space="preserve"> </w:t>
      </w:r>
      <w:r w:rsidR="00F828B4">
        <w:rPr>
          <w:rFonts w:ascii="Arial" w:hAnsi="Arial" w:cs="Arial"/>
          <w:sz w:val="22"/>
          <w:szCs w:val="22"/>
        </w:rPr>
        <w:t xml:space="preserve">care following his stroke. As he </w:t>
      </w:r>
      <w:bookmarkStart w:id="6" w:name="_Int_3CvSXRiN"/>
      <w:r w:rsidR="00F828B4">
        <w:rPr>
          <w:rFonts w:ascii="Arial" w:hAnsi="Arial" w:cs="Arial"/>
          <w:sz w:val="22"/>
          <w:szCs w:val="22"/>
        </w:rPr>
        <w:t>is supported</w:t>
      </w:r>
      <w:bookmarkEnd w:id="6"/>
      <w:r w:rsidR="00F828B4">
        <w:rPr>
          <w:rFonts w:ascii="Arial" w:hAnsi="Arial" w:cs="Arial"/>
          <w:sz w:val="22"/>
          <w:szCs w:val="22"/>
        </w:rPr>
        <w:t xml:space="preserve"> by a GP, district </w:t>
      </w:r>
      <w:r w:rsidR="00E702CE">
        <w:rPr>
          <w:rFonts w:ascii="Arial" w:hAnsi="Arial" w:cs="Arial"/>
          <w:sz w:val="22"/>
          <w:szCs w:val="22"/>
        </w:rPr>
        <w:t xml:space="preserve">nurse, language </w:t>
      </w:r>
      <w:r w:rsidR="006B0887">
        <w:rPr>
          <w:rFonts w:ascii="Arial" w:hAnsi="Arial" w:cs="Arial"/>
          <w:sz w:val="22"/>
          <w:szCs w:val="22"/>
        </w:rPr>
        <w:t>therapist,</w:t>
      </w:r>
      <w:r w:rsidR="00E702CE">
        <w:rPr>
          <w:rFonts w:ascii="Arial" w:hAnsi="Arial" w:cs="Arial"/>
          <w:sz w:val="22"/>
          <w:szCs w:val="22"/>
        </w:rPr>
        <w:t xml:space="preserve"> </w:t>
      </w:r>
      <w:r w:rsidR="0065549C">
        <w:rPr>
          <w:rFonts w:ascii="Arial" w:hAnsi="Arial" w:cs="Arial"/>
          <w:sz w:val="22"/>
          <w:szCs w:val="22"/>
        </w:rPr>
        <w:t xml:space="preserve">and effective partnership working helps to prevent fragmented care and reduces the risk of incidents such as </w:t>
      </w:r>
      <w:r w:rsidR="006B0887">
        <w:rPr>
          <w:rFonts w:ascii="Arial" w:hAnsi="Arial" w:cs="Arial"/>
          <w:sz w:val="22"/>
          <w:szCs w:val="22"/>
        </w:rPr>
        <w:t>the recent missed visit that resulted in delayed medication</w:t>
      </w:r>
      <w:r w:rsidR="00F122CB">
        <w:rPr>
          <w:rFonts w:ascii="Arial" w:hAnsi="Arial" w:cs="Arial"/>
          <w:sz w:val="22"/>
          <w:szCs w:val="22"/>
        </w:rPr>
        <w:t>. A shared care plan is a key approach to promoting collaborative</w:t>
      </w:r>
      <w:r w:rsidR="00BD10F9">
        <w:rPr>
          <w:rFonts w:ascii="Arial" w:hAnsi="Arial" w:cs="Arial"/>
          <w:sz w:val="22"/>
          <w:szCs w:val="22"/>
        </w:rPr>
        <w:t xml:space="preserve"> practice, as it enables all professionals to access consistent, up to date information about Mr Ahmed’s medical history</w:t>
      </w:r>
      <w:r w:rsidR="00651D9E">
        <w:rPr>
          <w:rFonts w:ascii="Arial" w:hAnsi="Arial" w:cs="Arial"/>
          <w:sz w:val="22"/>
          <w:szCs w:val="22"/>
        </w:rPr>
        <w:t xml:space="preserve">, medication regime, communication needs, cultural </w:t>
      </w:r>
      <w:r w:rsidR="00AD7471">
        <w:rPr>
          <w:rFonts w:ascii="Arial" w:hAnsi="Arial" w:cs="Arial"/>
          <w:sz w:val="22"/>
          <w:szCs w:val="22"/>
        </w:rPr>
        <w:t>preferences,</w:t>
      </w:r>
      <w:r w:rsidR="00651D9E">
        <w:rPr>
          <w:rFonts w:ascii="Arial" w:hAnsi="Arial" w:cs="Arial"/>
          <w:sz w:val="22"/>
          <w:szCs w:val="22"/>
        </w:rPr>
        <w:t xml:space="preserve"> and rehabilitation goals</w:t>
      </w:r>
      <w:r w:rsidR="00F21E09">
        <w:rPr>
          <w:rFonts w:ascii="Arial" w:hAnsi="Arial" w:cs="Arial"/>
          <w:sz w:val="22"/>
          <w:szCs w:val="22"/>
        </w:rPr>
        <w:t xml:space="preserve">. This ensures that care </w:t>
      </w:r>
      <w:bookmarkStart w:id="7" w:name="_Int_8eUSMn4T"/>
      <w:r w:rsidR="00F21E09">
        <w:rPr>
          <w:rFonts w:ascii="Arial" w:hAnsi="Arial" w:cs="Arial"/>
          <w:sz w:val="22"/>
          <w:szCs w:val="22"/>
        </w:rPr>
        <w:t>is delivered</w:t>
      </w:r>
      <w:bookmarkEnd w:id="7"/>
      <w:r w:rsidR="00F21E09">
        <w:rPr>
          <w:rFonts w:ascii="Arial" w:hAnsi="Arial" w:cs="Arial"/>
          <w:sz w:val="22"/>
          <w:szCs w:val="22"/>
        </w:rPr>
        <w:t xml:space="preserve"> consistently </w:t>
      </w:r>
      <w:r w:rsidR="00025DB7">
        <w:rPr>
          <w:rFonts w:ascii="Arial" w:hAnsi="Arial" w:cs="Arial"/>
          <w:sz w:val="22"/>
          <w:szCs w:val="22"/>
        </w:rPr>
        <w:t>and that any changes in his condition, such as fluct</w:t>
      </w:r>
      <w:r w:rsidR="005326C0">
        <w:rPr>
          <w:rFonts w:ascii="Arial" w:hAnsi="Arial" w:cs="Arial"/>
          <w:sz w:val="22"/>
          <w:szCs w:val="22"/>
        </w:rPr>
        <w:t xml:space="preserve">uations in blood pressure or swallowing difficulties, </w:t>
      </w:r>
      <w:bookmarkStart w:id="8" w:name="_Int_oBDp57oE"/>
      <w:r w:rsidR="005326C0">
        <w:rPr>
          <w:rFonts w:ascii="Arial" w:hAnsi="Arial" w:cs="Arial"/>
          <w:sz w:val="22"/>
          <w:szCs w:val="22"/>
        </w:rPr>
        <w:t>are clearly documented</w:t>
      </w:r>
      <w:bookmarkEnd w:id="8"/>
      <w:r w:rsidR="005326C0">
        <w:rPr>
          <w:rFonts w:ascii="Arial" w:hAnsi="Arial" w:cs="Arial"/>
          <w:sz w:val="22"/>
          <w:szCs w:val="22"/>
        </w:rPr>
        <w:t xml:space="preserve"> and communicated. Regular </w:t>
      </w:r>
      <w:r w:rsidR="000A227C">
        <w:rPr>
          <w:rFonts w:ascii="Arial" w:hAnsi="Arial" w:cs="Arial"/>
          <w:sz w:val="22"/>
          <w:szCs w:val="22"/>
        </w:rPr>
        <w:t xml:space="preserve">multidisciplinary meetings, whether face to face or virtual, also support joint decision making, review of progress and </w:t>
      </w:r>
      <w:r w:rsidR="007819EE">
        <w:rPr>
          <w:rFonts w:ascii="Arial" w:hAnsi="Arial" w:cs="Arial"/>
          <w:sz w:val="22"/>
          <w:szCs w:val="22"/>
        </w:rPr>
        <w:t xml:space="preserve">early identification </w:t>
      </w:r>
      <w:r w:rsidR="00BA3171">
        <w:rPr>
          <w:rFonts w:ascii="Arial" w:hAnsi="Arial" w:cs="Arial"/>
          <w:sz w:val="22"/>
          <w:szCs w:val="22"/>
        </w:rPr>
        <w:t xml:space="preserve">of concerns. Clear communication channels, including secure digital record systems and </w:t>
      </w:r>
      <w:r w:rsidR="00EE3A9E">
        <w:rPr>
          <w:rFonts w:ascii="Arial" w:hAnsi="Arial" w:cs="Arial"/>
          <w:sz w:val="22"/>
          <w:szCs w:val="22"/>
        </w:rPr>
        <w:t xml:space="preserve">structured handover processes, are vital to </w:t>
      </w:r>
      <w:r w:rsidR="0090652D">
        <w:rPr>
          <w:rFonts w:ascii="Arial" w:hAnsi="Arial" w:cs="Arial"/>
          <w:sz w:val="22"/>
          <w:szCs w:val="22"/>
        </w:rPr>
        <w:t>keeping</w:t>
      </w:r>
      <w:r w:rsidR="00EE3A9E">
        <w:rPr>
          <w:rFonts w:ascii="Arial" w:hAnsi="Arial" w:cs="Arial"/>
          <w:sz w:val="22"/>
          <w:szCs w:val="22"/>
        </w:rPr>
        <w:t xml:space="preserve"> continuity of care. </w:t>
      </w:r>
      <w:r w:rsidR="0090652D">
        <w:rPr>
          <w:rFonts w:ascii="Arial" w:hAnsi="Arial" w:cs="Arial"/>
          <w:sz w:val="22"/>
          <w:szCs w:val="22"/>
        </w:rPr>
        <w:t>However,</w:t>
      </w:r>
      <w:r w:rsidR="00EE3A9E">
        <w:rPr>
          <w:rFonts w:ascii="Arial" w:hAnsi="Arial" w:cs="Arial"/>
          <w:sz w:val="22"/>
          <w:szCs w:val="22"/>
        </w:rPr>
        <w:t xml:space="preserve"> multi agency </w:t>
      </w:r>
      <w:r w:rsidR="00556C78">
        <w:rPr>
          <w:rFonts w:ascii="Arial" w:hAnsi="Arial" w:cs="Arial"/>
          <w:sz w:val="22"/>
          <w:szCs w:val="22"/>
        </w:rPr>
        <w:t>can present challenges, including differences in organisational policies</w:t>
      </w:r>
      <w:r w:rsidR="00C63D1D">
        <w:rPr>
          <w:rFonts w:ascii="Arial" w:hAnsi="Arial" w:cs="Arial"/>
          <w:sz w:val="22"/>
          <w:szCs w:val="22"/>
        </w:rPr>
        <w:t>, time constraints,</w:t>
      </w:r>
      <w:r w:rsidR="00E54525">
        <w:rPr>
          <w:rFonts w:ascii="Arial" w:hAnsi="Arial" w:cs="Arial"/>
          <w:sz w:val="22"/>
          <w:szCs w:val="22"/>
        </w:rPr>
        <w:t xml:space="preserve"> </w:t>
      </w:r>
      <w:r w:rsidR="00C63D1D">
        <w:rPr>
          <w:rFonts w:ascii="Arial" w:hAnsi="Arial" w:cs="Arial"/>
          <w:sz w:val="22"/>
          <w:szCs w:val="22"/>
        </w:rPr>
        <w:t xml:space="preserve">unclear role </w:t>
      </w:r>
      <w:r w:rsidR="0090652D">
        <w:rPr>
          <w:rFonts w:ascii="Arial" w:hAnsi="Arial" w:cs="Arial"/>
          <w:sz w:val="22"/>
          <w:szCs w:val="22"/>
        </w:rPr>
        <w:t>boundaries,</w:t>
      </w:r>
      <w:r w:rsidR="00C63D1D">
        <w:rPr>
          <w:rFonts w:ascii="Arial" w:hAnsi="Arial" w:cs="Arial"/>
          <w:sz w:val="22"/>
          <w:szCs w:val="22"/>
        </w:rPr>
        <w:t xml:space="preserve"> and communication barriers given Me Ahmed’s limited English and reliance on his wife to interpret complete discussions. Information sharing can also </w:t>
      </w:r>
      <w:bookmarkStart w:id="9" w:name="_Int_17ywwMME"/>
      <w:r w:rsidR="00C63D1D">
        <w:rPr>
          <w:rFonts w:ascii="Arial" w:hAnsi="Arial" w:cs="Arial"/>
          <w:sz w:val="22"/>
          <w:szCs w:val="22"/>
        </w:rPr>
        <w:t xml:space="preserve">be </w:t>
      </w:r>
      <w:r w:rsidR="000149C6">
        <w:rPr>
          <w:rFonts w:ascii="Arial" w:hAnsi="Arial" w:cs="Arial"/>
          <w:sz w:val="22"/>
          <w:szCs w:val="22"/>
        </w:rPr>
        <w:t>hindered</w:t>
      </w:r>
      <w:bookmarkEnd w:id="9"/>
      <w:r w:rsidR="000149C6">
        <w:rPr>
          <w:rFonts w:ascii="Arial" w:hAnsi="Arial" w:cs="Arial"/>
          <w:sz w:val="22"/>
          <w:szCs w:val="22"/>
        </w:rPr>
        <w:t xml:space="preserve"> by uncertainty about confidentiality requirements. Strategies </w:t>
      </w:r>
      <w:r w:rsidR="003328D5">
        <w:rPr>
          <w:rFonts w:ascii="Arial" w:hAnsi="Arial" w:cs="Arial"/>
          <w:sz w:val="22"/>
          <w:szCs w:val="22"/>
        </w:rPr>
        <w:t xml:space="preserve">to overcome these challenges include </w:t>
      </w:r>
      <w:bookmarkStart w:id="10" w:name="_Int_25DSuh1C"/>
      <w:r w:rsidR="003328D5">
        <w:rPr>
          <w:rFonts w:ascii="Arial" w:hAnsi="Arial" w:cs="Arial"/>
          <w:sz w:val="22"/>
          <w:szCs w:val="22"/>
        </w:rPr>
        <w:t>establishing</w:t>
      </w:r>
      <w:bookmarkEnd w:id="10"/>
      <w:r w:rsidR="003328D5">
        <w:rPr>
          <w:rFonts w:ascii="Arial" w:hAnsi="Arial" w:cs="Arial"/>
          <w:sz w:val="22"/>
          <w:szCs w:val="22"/>
        </w:rPr>
        <w:t xml:space="preserve"> clear roles and responsibilities </w:t>
      </w:r>
      <w:r w:rsidR="00F22B1A">
        <w:rPr>
          <w:rFonts w:ascii="Arial" w:hAnsi="Arial" w:cs="Arial"/>
          <w:sz w:val="22"/>
          <w:szCs w:val="22"/>
        </w:rPr>
        <w:t xml:space="preserve">within the team, using professional interpreters where </w:t>
      </w:r>
      <w:bookmarkStart w:id="11" w:name="_Int_55rKfDfJ"/>
      <w:r w:rsidR="00F22B1A">
        <w:rPr>
          <w:rFonts w:ascii="Arial" w:hAnsi="Arial" w:cs="Arial"/>
          <w:sz w:val="22"/>
          <w:szCs w:val="22"/>
        </w:rPr>
        <w:t xml:space="preserve">appropriate </w:t>
      </w:r>
      <w:r w:rsidR="008B0E62">
        <w:rPr>
          <w:rFonts w:ascii="Arial" w:hAnsi="Arial" w:cs="Arial"/>
          <w:sz w:val="22"/>
          <w:szCs w:val="22"/>
        </w:rPr>
        <w:t>to</w:t>
      </w:r>
      <w:bookmarkEnd w:id="11"/>
      <w:r w:rsidR="008B0E62">
        <w:rPr>
          <w:rFonts w:ascii="Arial" w:hAnsi="Arial" w:cs="Arial"/>
          <w:sz w:val="22"/>
          <w:szCs w:val="22"/>
        </w:rPr>
        <w:t xml:space="preserve"> promote Mr Ahmed’s direct involvement, implementing </w:t>
      </w:r>
      <w:r w:rsidR="001C0D61">
        <w:rPr>
          <w:rFonts w:ascii="Arial" w:hAnsi="Arial" w:cs="Arial"/>
          <w:sz w:val="22"/>
          <w:szCs w:val="22"/>
        </w:rPr>
        <w:t>interoperable record system and adhering to agreed information sharing protocols. Promoting mutual</w:t>
      </w:r>
      <w:r w:rsidR="00F0188A">
        <w:rPr>
          <w:rFonts w:ascii="Arial" w:hAnsi="Arial" w:cs="Arial"/>
          <w:sz w:val="22"/>
          <w:szCs w:val="22"/>
        </w:rPr>
        <w:t xml:space="preserve"> respect, regular </w:t>
      </w:r>
      <w:r w:rsidR="00504C7E">
        <w:rPr>
          <w:rFonts w:ascii="Arial" w:hAnsi="Arial" w:cs="Arial"/>
          <w:sz w:val="22"/>
          <w:szCs w:val="22"/>
        </w:rPr>
        <w:t>feedback,</w:t>
      </w:r>
      <w:r w:rsidR="00F0188A">
        <w:rPr>
          <w:rFonts w:ascii="Arial" w:hAnsi="Arial" w:cs="Arial"/>
          <w:sz w:val="22"/>
          <w:szCs w:val="22"/>
        </w:rPr>
        <w:t xml:space="preserve"> and a shared understanding of </w:t>
      </w:r>
      <w:r w:rsidR="00504C7E">
        <w:rPr>
          <w:rFonts w:ascii="Arial" w:hAnsi="Arial" w:cs="Arial"/>
          <w:sz w:val="22"/>
          <w:szCs w:val="22"/>
        </w:rPr>
        <w:t>person-centred</w:t>
      </w:r>
      <w:r w:rsidR="00F0188A">
        <w:rPr>
          <w:rFonts w:ascii="Arial" w:hAnsi="Arial" w:cs="Arial"/>
          <w:sz w:val="22"/>
          <w:szCs w:val="22"/>
        </w:rPr>
        <w:t xml:space="preserve"> values</w:t>
      </w:r>
      <w:r w:rsidR="00732898">
        <w:rPr>
          <w:rFonts w:ascii="Arial" w:hAnsi="Arial" w:cs="Arial"/>
          <w:sz w:val="22"/>
          <w:szCs w:val="22"/>
        </w:rPr>
        <w:t xml:space="preserve"> further </w:t>
      </w:r>
      <w:r w:rsidR="00504C7E">
        <w:rPr>
          <w:rFonts w:ascii="Arial" w:hAnsi="Arial" w:cs="Arial"/>
          <w:sz w:val="22"/>
          <w:szCs w:val="22"/>
        </w:rPr>
        <w:t>strengthen</w:t>
      </w:r>
      <w:r w:rsidR="00732898">
        <w:rPr>
          <w:rFonts w:ascii="Arial" w:hAnsi="Arial" w:cs="Arial"/>
          <w:sz w:val="22"/>
          <w:szCs w:val="22"/>
        </w:rPr>
        <w:t xml:space="preserve"> teamwork. Overall, effective multi agency collaboration enhances safety, </w:t>
      </w:r>
      <w:r w:rsidR="00E54525">
        <w:rPr>
          <w:rFonts w:ascii="Arial" w:hAnsi="Arial" w:cs="Arial"/>
          <w:sz w:val="22"/>
          <w:szCs w:val="22"/>
        </w:rPr>
        <w:t>accountability,</w:t>
      </w:r>
      <w:r w:rsidR="00732898">
        <w:rPr>
          <w:rFonts w:ascii="Arial" w:hAnsi="Arial" w:cs="Arial"/>
          <w:sz w:val="22"/>
          <w:szCs w:val="22"/>
        </w:rPr>
        <w:t xml:space="preserve"> and quality of care, ensuring that Mr Ahmed’s </w:t>
      </w:r>
      <w:r w:rsidR="00E54525">
        <w:rPr>
          <w:rFonts w:ascii="Arial" w:hAnsi="Arial" w:cs="Arial"/>
          <w:sz w:val="22"/>
          <w:szCs w:val="22"/>
        </w:rPr>
        <w:t xml:space="preserve">complex needs </w:t>
      </w:r>
      <w:bookmarkStart w:id="12" w:name="_Int_jjmKFkcB"/>
      <w:r w:rsidR="00E54525">
        <w:rPr>
          <w:rFonts w:ascii="Arial" w:hAnsi="Arial" w:cs="Arial"/>
          <w:sz w:val="22"/>
          <w:szCs w:val="22"/>
        </w:rPr>
        <w:t>are met</w:t>
      </w:r>
      <w:bookmarkEnd w:id="12"/>
      <w:r w:rsidR="00E54525">
        <w:rPr>
          <w:rFonts w:ascii="Arial" w:hAnsi="Arial" w:cs="Arial"/>
          <w:sz w:val="22"/>
          <w:szCs w:val="22"/>
        </w:rPr>
        <w:t xml:space="preserve"> holistically and </w:t>
      </w:r>
      <w:r w:rsidR="001A0543">
        <w:rPr>
          <w:rFonts w:ascii="Arial" w:hAnsi="Arial" w:cs="Arial"/>
          <w:sz w:val="22"/>
          <w:szCs w:val="22"/>
        </w:rPr>
        <w:t>consistently</w:t>
      </w:r>
      <w:r w:rsidR="00065ABD">
        <w:rPr>
          <w:rFonts w:ascii="Arial" w:hAnsi="Arial" w:cs="Arial"/>
          <w:sz w:val="22"/>
          <w:szCs w:val="22"/>
        </w:rPr>
        <w:t xml:space="preserve"> </w:t>
      </w:r>
      <w:r w:rsidR="001A0543">
        <w:rPr>
          <w:rFonts w:ascii="Arial" w:hAnsi="Arial" w:cs="Arial"/>
          <w:sz w:val="22"/>
          <w:szCs w:val="22"/>
        </w:rPr>
        <w:t>(</w:t>
      </w:r>
      <w:r w:rsidR="004F4808">
        <w:rPr>
          <w:rFonts w:ascii="Arial" w:hAnsi="Arial" w:cs="Arial"/>
          <w:sz w:val="22"/>
          <w:szCs w:val="22"/>
        </w:rPr>
        <w:t>NHS improving Quality,2014).</w:t>
      </w:r>
    </w:p>
    <w:p w14:paraId="1A994A9F" w14:textId="77777777" w:rsidR="00504C7E" w:rsidRDefault="00504C7E">
      <w:pPr>
        <w:rPr>
          <w:rFonts w:ascii="Arial" w:hAnsi="Arial" w:cs="Arial"/>
          <w:sz w:val="22"/>
          <w:szCs w:val="22"/>
        </w:rPr>
      </w:pPr>
    </w:p>
    <w:p w14:paraId="578C4E57" w14:textId="77777777" w:rsidR="001A0543" w:rsidRDefault="00247E7D">
      <w:pPr>
        <w:rPr>
          <w:rFonts w:ascii="Arial" w:hAnsi="Arial" w:cs="Arial"/>
          <w:sz w:val="22"/>
          <w:szCs w:val="22"/>
          <w:u w:val="single"/>
        </w:rPr>
      </w:pPr>
      <w:r w:rsidRPr="00247E7D">
        <w:rPr>
          <w:rFonts w:ascii="Arial" w:hAnsi="Arial" w:cs="Arial"/>
          <w:sz w:val="22"/>
          <w:szCs w:val="22"/>
          <w:u w:val="single"/>
        </w:rPr>
        <w:t xml:space="preserve">Conclusion </w:t>
      </w:r>
    </w:p>
    <w:p w14:paraId="2F424088" w14:textId="4ECADCFA" w:rsidR="002427DA" w:rsidRPr="001A0543" w:rsidRDefault="00752DC9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>In conclusion, Mr Ahmed’s case highlights the vital importance of effective communication, strong</w:t>
      </w:r>
      <w:r w:rsidR="00160C4F">
        <w:rPr>
          <w:rFonts w:ascii="Arial" w:hAnsi="Arial" w:cs="Arial"/>
          <w:sz w:val="22"/>
          <w:szCs w:val="22"/>
        </w:rPr>
        <w:t xml:space="preserve"> administrative</w:t>
      </w:r>
      <w:r w:rsidR="002427DA">
        <w:rPr>
          <w:rFonts w:ascii="Arial" w:hAnsi="Arial" w:cs="Arial"/>
          <w:sz w:val="22"/>
          <w:szCs w:val="22"/>
        </w:rPr>
        <w:t xml:space="preserve"> </w:t>
      </w:r>
      <w:r w:rsidR="00AD7471">
        <w:rPr>
          <w:rFonts w:ascii="Arial" w:hAnsi="Arial" w:cs="Arial"/>
          <w:sz w:val="22"/>
          <w:szCs w:val="22"/>
        </w:rPr>
        <w:t>skills, and</w:t>
      </w:r>
      <w:r w:rsidR="00160C4F">
        <w:rPr>
          <w:rFonts w:ascii="Arial" w:hAnsi="Arial" w:cs="Arial"/>
          <w:sz w:val="22"/>
          <w:szCs w:val="22"/>
        </w:rPr>
        <w:t xml:space="preserve"> collaborative working </w:t>
      </w:r>
      <w:r w:rsidR="00AD7471">
        <w:rPr>
          <w:rFonts w:ascii="Arial" w:hAnsi="Arial" w:cs="Arial"/>
          <w:sz w:val="22"/>
          <w:szCs w:val="22"/>
        </w:rPr>
        <w:t>in</w:t>
      </w:r>
      <w:r w:rsidR="00160C4F">
        <w:rPr>
          <w:rFonts w:ascii="Arial" w:hAnsi="Arial" w:cs="Arial"/>
          <w:sz w:val="22"/>
          <w:szCs w:val="22"/>
        </w:rPr>
        <w:t xml:space="preserve"> delivering safe,</w:t>
      </w:r>
      <w:r w:rsidR="002427DA">
        <w:rPr>
          <w:rFonts w:ascii="Arial" w:hAnsi="Arial" w:cs="Arial"/>
          <w:sz w:val="22"/>
          <w:szCs w:val="22"/>
        </w:rPr>
        <w:t xml:space="preserve"> </w:t>
      </w:r>
      <w:r w:rsidR="00AD7471">
        <w:rPr>
          <w:rFonts w:ascii="Arial" w:hAnsi="Arial" w:cs="Arial"/>
          <w:sz w:val="22"/>
          <w:szCs w:val="22"/>
        </w:rPr>
        <w:t>person-centred</w:t>
      </w:r>
      <w:r w:rsidR="002C7F53">
        <w:rPr>
          <w:rFonts w:ascii="Arial" w:hAnsi="Arial" w:cs="Arial"/>
          <w:sz w:val="22"/>
          <w:szCs w:val="22"/>
        </w:rPr>
        <w:t xml:space="preserve"> care. His stroke, complex health needs and language </w:t>
      </w:r>
      <w:r w:rsidR="005F22B3">
        <w:rPr>
          <w:rFonts w:ascii="Arial" w:hAnsi="Arial" w:cs="Arial"/>
          <w:sz w:val="22"/>
          <w:szCs w:val="22"/>
        </w:rPr>
        <w:t xml:space="preserve">barrier mean that </w:t>
      </w:r>
      <w:r w:rsidR="002427DA">
        <w:rPr>
          <w:rFonts w:ascii="Arial" w:hAnsi="Arial" w:cs="Arial"/>
          <w:sz w:val="22"/>
          <w:szCs w:val="22"/>
        </w:rPr>
        <w:t>clear, compassionate</w:t>
      </w:r>
    </w:p>
    <w:p w14:paraId="77D4B75B" w14:textId="2EA3A69E" w:rsidR="00247E7D" w:rsidRDefault="00245F6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communication is essential to ensure he understands his care and can </w:t>
      </w:r>
      <w:r w:rsidR="002427DA">
        <w:rPr>
          <w:rFonts w:ascii="Arial" w:hAnsi="Arial" w:cs="Arial"/>
          <w:sz w:val="22"/>
          <w:szCs w:val="22"/>
        </w:rPr>
        <w:t>take part</w:t>
      </w:r>
      <w:r>
        <w:rPr>
          <w:rFonts w:ascii="Arial" w:hAnsi="Arial" w:cs="Arial"/>
          <w:sz w:val="22"/>
          <w:szCs w:val="22"/>
        </w:rPr>
        <w:t xml:space="preserve"> </w:t>
      </w:r>
      <w:r w:rsidR="004B7D91">
        <w:rPr>
          <w:rFonts w:ascii="Arial" w:hAnsi="Arial" w:cs="Arial"/>
          <w:sz w:val="22"/>
          <w:szCs w:val="22"/>
        </w:rPr>
        <w:t>in decisions wherever possible</w:t>
      </w:r>
      <w:r w:rsidR="00D455FB">
        <w:rPr>
          <w:rFonts w:ascii="Arial" w:hAnsi="Arial" w:cs="Arial"/>
          <w:sz w:val="22"/>
          <w:szCs w:val="22"/>
        </w:rPr>
        <w:t>. Accurate documentation and efficient administrative processes, such a as</w:t>
      </w:r>
      <w:r w:rsidR="002427DA">
        <w:rPr>
          <w:rFonts w:ascii="Arial" w:hAnsi="Arial" w:cs="Arial"/>
          <w:sz w:val="22"/>
          <w:szCs w:val="22"/>
        </w:rPr>
        <w:t xml:space="preserve"> </w:t>
      </w:r>
      <w:r w:rsidR="00AD7471">
        <w:rPr>
          <w:rFonts w:ascii="Arial" w:hAnsi="Arial" w:cs="Arial"/>
          <w:sz w:val="22"/>
          <w:szCs w:val="22"/>
        </w:rPr>
        <w:t>prompt</w:t>
      </w:r>
      <w:r w:rsidR="002427DA">
        <w:rPr>
          <w:rFonts w:ascii="Arial" w:hAnsi="Arial" w:cs="Arial"/>
          <w:sz w:val="22"/>
          <w:szCs w:val="22"/>
        </w:rPr>
        <w:t xml:space="preserve"> </w:t>
      </w:r>
      <w:r w:rsidR="007F75F3">
        <w:rPr>
          <w:rFonts w:ascii="Arial" w:hAnsi="Arial" w:cs="Arial"/>
          <w:sz w:val="22"/>
          <w:szCs w:val="22"/>
        </w:rPr>
        <w:t xml:space="preserve">recording of visits and medication administration, are crucial in preventing errors like the missed home visit that led to delayed medication. </w:t>
      </w:r>
      <w:r w:rsidR="002427DA">
        <w:rPr>
          <w:rFonts w:ascii="Arial" w:hAnsi="Arial" w:cs="Arial"/>
          <w:sz w:val="22"/>
          <w:szCs w:val="22"/>
        </w:rPr>
        <w:t>Furthermore,</w:t>
      </w:r>
      <w:r w:rsidR="007F75F3">
        <w:rPr>
          <w:rFonts w:ascii="Arial" w:hAnsi="Arial" w:cs="Arial"/>
          <w:sz w:val="22"/>
          <w:szCs w:val="22"/>
        </w:rPr>
        <w:t xml:space="preserve"> </w:t>
      </w:r>
      <w:r w:rsidR="0053657F">
        <w:rPr>
          <w:rFonts w:ascii="Arial" w:hAnsi="Arial" w:cs="Arial"/>
          <w:sz w:val="22"/>
          <w:szCs w:val="22"/>
        </w:rPr>
        <w:t>coordinated between the GP and district nurse.</w:t>
      </w:r>
      <w:r w:rsidR="008D48ED">
        <w:rPr>
          <w:rFonts w:ascii="Arial" w:hAnsi="Arial" w:cs="Arial"/>
          <w:sz w:val="22"/>
          <w:szCs w:val="22"/>
        </w:rPr>
        <w:t xml:space="preserve"> Reflecting on Mr Ahmed’s situation </w:t>
      </w:r>
      <w:r w:rsidR="002427DA">
        <w:rPr>
          <w:rFonts w:ascii="Arial" w:hAnsi="Arial" w:cs="Arial"/>
          <w:sz w:val="22"/>
          <w:szCs w:val="22"/>
        </w:rPr>
        <w:t>proves</w:t>
      </w:r>
      <w:r w:rsidR="008D48ED">
        <w:rPr>
          <w:rFonts w:ascii="Arial" w:hAnsi="Arial" w:cs="Arial"/>
          <w:sz w:val="22"/>
          <w:szCs w:val="22"/>
        </w:rPr>
        <w:t xml:space="preserve"> that when communication</w:t>
      </w:r>
      <w:r w:rsidR="00177A1D">
        <w:rPr>
          <w:rFonts w:ascii="Arial" w:hAnsi="Arial" w:cs="Arial"/>
          <w:sz w:val="22"/>
          <w:szCs w:val="22"/>
        </w:rPr>
        <w:t xml:space="preserve">, </w:t>
      </w:r>
      <w:r w:rsidR="002427DA">
        <w:rPr>
          <w:rFonts w:ascii="Arial" w:hAnsi="Arial" w:cs="Arial"/>
          <w:sz w:val="22"/>
          <w:szCs w:val="22"/>
        </w:rPr>
        <w:t>record-keeping</w:t>
      </w:r>
      <w:r w:rsidR="00177A1D">
        <w:rPr>
          <w:rFonts w:ascii="Arial" w:hAnsi="Arial" w:cs="Arial"/>
          <w:sz w:val="22"/>
          <w:szCs w:val="22"/>
        </w:rPr>
        <w:t xml:space="preserve"> and teamwork are prior</w:t>
      </w:r>
      <w:r w:rsidR="00494CCE">
        <w:rPr>
          <w:rFonts w:ascii="Arial" w:hAnsi="Arial" w:cs="Arial"/>
          <w:sz w:val="22"/>
          <w:szCs w:val="22"/>
        </w:rPr>
        <w:t>itised, patient safety and quality of care improve</w:t>
      </w:r>
      <w:r w:rsidR="002427DA">
        <w:rPr>
          <w:rFonts w:ascii="Arial" w:hAnsi="Arial" w:cs="Arial"/>
          <w:sz w:val="22"/>
          <w:szCs w:val="22"/>
        </w:rPr>
        <w:t>; however, when these elements fail the consequences can directly affect health outcomes trust and overall well-</w:t>
      </w:r>
      <w:r w:rsidR="00065ABD">
        <w:rPr>
          <w:rFonts w:ascii="Arial" w:hAnsi="Arial" w:cs="Arial"/>
          <w:sz w:val="22"/>
          <w:szCs w:val="22"/>
        </w:rPr>
        <w:t>being (</w:t>
      </w:r>
      <w:r w:rsidR="001A0543">
        <w:rPr>
          <w:rFonts w:ascii="Arial" w:hAnsi="Arial" w:cs="Arial"/>
          <w:sz w:val="22"/>
          <w:szCs w:val="22"/>
        </w:rPr>
        <w:t>Collier,2021).</w:t>
      </w:r>
    </w:p>
    <w:p w14:paraId="08FAED5B" w14:textId="77777777" w:rsidR="00BF7EE5" w:rsidRDefault="00BF7EE5">
      <w:pPr>
        <w:rPr>
          <w:rFonts w:ascii="Arial" w:hAnsi="Arial" w:cs="Arial"/>
          <w:sz w:val="22"/>
          <w:szCs w:val="22"/>
        </w:rPr>
      </w:pPr>
    </w:p>
    <w:p w14:paraId="7D095139" w14:textId="77777777" w:rsidR="00BF7EE5" w:rsidRDefault="00BF7EE5">
      <w:pPr>
        <w:rPr>
          <w:rFonts w:ascii="Arial" w:hAnsi="Arial" w:cs="Arial"/>
          <w:sz w:val="22"/>
          <w:szCs w:val="22"/>
        </w:rPr>
      </w:pPr>
    </w:p>
    <w:p w14:paraId="2065D9C7" w14:textId="77777777" w:rsidR="00BF7EE5" w:rsidRDefault="00BF7EE5">
      <w:pPr>
        <w:rPr>
          <w:rFonts w:ascii="Arial" w:hAnsi="Arial" w:cs="Arial"/>
          <w:sz w:val="22"/>
          <w:szCs w:val="22"/>
        </w:rPr>
      </w:pPr>
    </w:p>
    <w:p w14:paraId="5DAADE35" w14:textId="1738843E" w:rsidR="00E15639" w:rsidRDefault="00BF7EE5">
      <w:pPr>
        <w:rPr>
          <w:rFonts w:ascii="Arial" w:hAnsi="Arial" w:cs="Arial"/>
          <w:sz w:val="22"/>
          <w:szCs w:val="22"/>
          <w:u w:val="single"/>
        </w:rPr>
      </w:pPr>
      <w:r w:rsidRPr="00BF7EE5">
        <w:rPr>
          <w:rFonts w:ascii="Arial" w:hAnsi="Arial" w:cs="Arial"/>
          <w:sz w:val="22"/>
          <w:szCs w:val="22"/>
          <w:u w:val="single"/>
        </w:rPr>
        <w:t xml:space="preserve">References </w:t>
      </w:r>
    </w:p>
    <w:p w14:paraId="30C872CC" w14:textId="5C093EF6" w:rsidR="001A0543" w:rsidRPr="001A0543" w:rsidRDefault="00065ABD">
      <w:pPr>
        <w:rPr>
          <w:rFonts w:ascii="Arial" w:hAnsi="Arial" w:cs="Arial"/>
          <w:sz w:val="22"/>
          <w:szCs w:val="22"/>
        </w:rPr>
      </w:pPr>
      <w:r w:rsidRPr="00065ABD">
        <w:rPr>
          <w:rFonts w:ascii="Arial" w:hAnsi="Arial" w:cs="Arial"/>
          <w:sz w:val="22"/>
          <w:szCs w:val="22"/>
        </w:rPr>
        <w:t xml:space="preserve">Collier, (2021) Promoting effective communication in health and social care. High Speed Training. Available at: </w:t>
      </w:r>
      <w:hyperlink r:id="rId4" w:history="1">
        <w:r w:rsidRPr="008C140B">
          <w:rPr>
            <w:rStyle w:val="Hyperlink"/>
            <w:rFonts w:ascii="Arial" w:hAnsi="Arial" w:cs="Arial"/>
            <w:sz w:val="22"/>
            <w:szCs w:val="22"/>
          </w:rPr>
          <w:t>https://www.highspeedtraining.co.uk/hub/effective-communication-in-health-and-social-care/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065ABD">
        <w:rPr>
          <w:rFonts w:ascii="Arial" w:hAnsi="Arial" w:cs="Arial"/>
          <w:sz w:val="22"/>
          <w:szCs w:val="22"/>
        </w:rPr>
        <w:t>(Accessed: 8 March 2026).</w:t>
      </w:r>
    </w:p>
    <w:p w14:paraId="5685A34E" w14:textId="6CC812F5" w:rsidR="004F4808" w:rsidRPr="001A0543" w:rsidRDefault="001A0543">
      <w:pPr>
        <w:rPr>
          <w:rFonts w:ascii="Arial" w:hAnsi="Arial" w:cs="Arial"/>
          <w:sz w:val="22"/>
          <w:szCs w:val="22"/>
        </w:rPr>
      </w:pPr>
      <w:r w:rsidRPr="001A0543">
        <w:rPr>
          <w:rFonts w:ascii="Arial" w:hAnsi="Arial" w:cs="Arial"/>
          <w:sz w:val="22"/>
          <w:szCs w:val="22"/>
        </w:rPr>
        <w:t xml:space="preserve">NHS England (2021) Records Management Code of Practice 2021: A guide to the management of health and care records. Available at: </w:t>
      </w:r>
      <w:hyperlink r:id="rId5" w:history="1">
        <w:r w:rsidR="00065ABD" w:rsidRPr="008C140B">
          <w:rPr>
            <w:rStyle w:val="Hyperlink"/>
            <w:rFonts w:ascii="Arial" w:hAnsi="Arial" w:cs="Arial"/>
            <w:sz w:val="22"/>
            <w:szCs w:val="22"/>
          </w:rPr>
          <w:t>https://transform.england.nhs.uk/information-governance/guidance/records-management-code/</w:t>
        </w:r>
      </w:hyperlink>
      <w:r w:rsidR="00065ABD">
        <w:rPr>
          <w:rFonts w:ascii="Arial" w:hAnsi="Arial" w:cs="Arial"/>
          <w:sz w:val="22"/>
          <w:szCs w:val="22"/>
        </w:rPr>
        <w:t xml:space="preserve"> </w:t>
      </w:r>
      <w:r w:rsidRPr="001A0543">
        <w:rPr>
          <w:rFonts w:ascii="Arial" w:hAnsi="Arial" w:cs="Arial"/>
          <w:sz w:val="22"/>
          <w:szCs w:val="22"/>
        </w:rPr>
        <w:t xml:space="preserve"> (Accessed: 8 March 2026).</w:t>
      </w:r>
    </w:p>
    <w:p w14:paraId="5B8F0EB9" w14:textId="044A4E1B" w:rsidR="00E15639" w:rsidRPr="004F4808" w:rsidRDefault="004F4808">
      <w:pPr>
        <w:rPr>
          <w:rFonts w:ascii="Arial" w:hAnsi="Arial" w:cs="Arial"/>
          <w:sz w:val="22"/>
          <w:szCs w:val="22"/>
        </w:rPr>
      </w:pPr>
      <w:r w:rsidRPr="004F4808">
        <w:rPr>
          <w:rFonts w:ascii="Arial" w:hAnsi="Arial" w:cs="Arial"/>
          <w:sz w:val="22"/>
          <w:szCs w:val="22"/>
        </w:rPr>
        <w:t>NHS England</w:t>
      </w:r>
      <w:r w:rsidR="00065ABD">
        <w:rPr>
          <w:rFonts w:ascii="Arial" w:hAnsi="Arial" w:cs="Arial"/>
          <w:sz w:val="22"/>
          <w:szCs w:val="22"/>
        </w:rPr>
        <w:t>,</w:t>
      </w:r>
      <w:r w:rsidRPr="004F4808">
        <w:rPr>
          <w:rFonts w:ascii="Arial" w:hAnsi="Arial" w:cs="Arial"/>
          <w:sz w:val="22"/>
          <w:szCs w:val="22"/>
        </w:rPr>
        <w:t xml:space="preserve"> (2021) Records Management Code of Practice 2021: A guide to the management of health and care records. Available at: </w:t>
      </w:r>
      <w:hyperlink r:id="rId6" w:history="1">
        <w:r w:rsidR="00065ABD" w:rsidRPr="008C140B">
          <w:rPr>
            <w:rStyle w:val="Hyperlink"/>
            <w:rFonts w:ascii="Arial" w:hAnsi="Arial" w:cs="Arial"/>
            <w:sz w:val="22"/>
            <w:szCs w:val="22"/>
          </w:rPr>
          <w:t>https://transform.england.nhs.uk/information-governance/guidance/records-management-code/</w:t>
        </w:r>
      </w:hyperlink>
      <w:r w:rsidR="00065ABD">
        <w:rPr>
          <w:rFonts w:ascii="Arial" w:hAnsi="Arial" w:cs="Arial"/>
          <w:sz w:val="22"/>
          <w:szCs w:val="22"/>
        </w:rPr>
        <w:t xml:space="preserve"> </w:t>
      </w:r>
      <w:r w:rsidRPr="004F4808">
        <w:rPr>
          <w:rFonts w:ascii="Arial" w:hAnsi="Arial" w:cs="Arial"/>
          <w:sz w:val="22"/>
          <w:szCs w:val="22"/>
        </w:rPr>
        <w:t xml:space="preserve"> (Accessed: 8 March 2026).</w:t>
      </w:r>
    </w:p>
    <w:p w14:paraId="4C92807E" w14:textId="3ECDC4CF" w:rsidR="002400CE" w:rsidRDefault="00E15639">
      <w:pPr>
        <w:rPr>
          <w:rFonts w:ascii="Arial" w:hAnsi="Arial" w:cs="Arial"/>
          <w:sz w:val="22"/>
          <w:szCs w:val="22"/>
        </w:rPr>
      </w:pPr>
      <w:r w:rsidRPr="00E15639">
        <w:rPr>
          <w:rFonts w:ascii="Arial" w:hAnsi="Arial" w:cs="Arial"/>
          <w:sz w:val="22"/>
          <w:szCs w:val="22"/>
        </w:rPr>
        <w:t xml:space="preserve">Petty,(2025) Record Keeping in Health and Social Care. High Speed Training. Available at: </w:t>
      </w:r>
      <w:hyperlink r:id="rId7" w:history="1">
        <w:r w:rsidR="00065ABD" w:rsidRPr="008C140B">
          <w:rPr>
            <w:rStyle w:val="Hyperlink"/>
            <w:rFonts w:ascii="Arial" w:hAnsi="Arial" w:cs="Arial"/>
            <w:sz w:val="22"/>
            <w:szCs w:val="22"/>
          </w:rPr>
          <w:t>https://www.highspeedtraining.co.uk/hub/record-keeping-in-health-and-social-care/</w:t>
        </w:r>
      </w:hyperlink>
      <w:r w:rsidR="00065ABD">
        <w:rPr>
          <w:rFonts w:ascii="Arial" w:hAnsi="Arial" w:cs="Arial"/>
          <w:sz w:val="22"/>
          <w:szCs w:val="22"/>
        </w:rPr>
        <w:t xml:space="preserve"> </w:t>
      </w:r>
      <w:r w:rsidRPr="00E15639">
        <w:rPr>
          <w:rFonts w:ascii="Arial" w:hAnsi="Arial" w:cs="Arial"/>
          <w:sz w:val="22"/>
          <w:szCs w:val="22"/>
        </w:rPr>
        <w:t xml:space="preserve"> (Accessed: 8 March 2026).</w:t>
      </w:r>
    </w:p>
    <w:p w14:paraId="67BFE574" w14:textId="77777777" w:rsidR="00E15639" w:rsidRPr="002400CE" w:rsidRDefault="00E15639">
      <w:pPr>
        <w:rPr>
          <w:rFonts w:ascii="Arial" w:hAnsi="Arial" w:cs="Arial"/>
          <w:sz w:val="22"/>
          <w:szCs w:val="22"/>
        </w:rPr>
      </w:pPr>
    </w:p>
    <w:p w14:paraId="2B80854D" w14:textId="77777777" w:rsidR="004A3A17" w:rsidRPr="005D0C12" w:rsidRDefault="004A3A17">
      <w:pPr>
        <w:rPr>
          <w:rFonts w:ascii="Arial" w:hAnsi="Arial" w:cs="Arial"/>
          <w:sz w:val="22"/>
          <w:szCs w:val="22"/>
        </w:rPr>
      </w:pPr>
    </w:p>
    <w:sectPr w:rsidR="004A3A17" w:rsidRPr="005D0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M53J1Zq" int2:invalidationBookmarkName="" int2:hashCode="uku8A9jW52kInc" int2:id="H6QtQyAs">
      <int2:state int2:value="Rejected" int2:type="style"/>
    </int2:bookmark>
    <int2:bookmark int2:bookmarkName="_Int_HmEAidky" int2:invalidationBookmarkName="" int2:hashCode="kCU/8kYQ2RPLh8" int2:id="Ut2xj2AS">
      <int2:state int2:value="Rejected" int2:type="style"/>
    </int2:bookmark>
    <int2:bookmark int2:bookmarkName="_Int_JQKEzL2K" int2:invalidationBookmarkName="" int2:hashCode="2uW32/K8uBDHiu" int2:id="KAtYbpqZ">
      <int2:state int2:value="Rejected" int2:type="style"/>
    </int2:bookmark>
    <int2:bookmark int2:bookmarkName="_Int_kfReTaaV" int2:invalidationBookmarkName="" int2:hashCode="csj3W2JXL1myG9" int2:id="2hbMMZ5G">
      <int2:state int2:value="Rejected" int2:type="style"/>
    </int2:bookmark>
    <int2:bookmark int2:bookmarkName="_Int_3CvSXRiN" int2:invalidationBookmarkName="" int2:hashCode="/5aGncXwjRgebT" int2:id="eZLw4mEx">
      <int2:state int2:value="Rejected" int2:type="style"/>
    </int2:bookmark>
    <int2:bookmark int2:bookmarkName="_Int_jjmKFkcB" int2:invalidationBookmarkName="" int2:hashCode="PtLU4s0Wi2xkCU" int2:id="CzSHlqMM">
      <int2:state int2:value="Rejected" int2:type="style"/>
    </int2:bookmark>
    <int2:bookmark int2:bookmarkName="_Int_17ywwMME" int2:invalidationBookmarkName="" int2:hashCode="ZfMVdtao7QpnjO" int2:id="QQPMkT4f">
      <int2:state int2:value="Rejected" int2:type="style"/>
    </int2:bookmark>
    <int2:bookmark int2:bookmarkName="_Int_25DSuh1C" int2:invalidationBookmarkName="" int2:hashCode="6Ap9X7ci/NdKAT" int2:id="D1urEjGc">
      <int2:state int2:value="Rejected" int2:type="style"/>
    </int2:bookmark>
    <int2:bookmark int2:bookmarkName="_Int_55rKfDfJ" int2:invalidationBookmarkName="" int2:hashCode="LQ+VAuKQnllMYe" int2:id="a763fM1u">
      <int2:state int2:value="Rejected" int2:type="style"/>
    </int2:bookmark>
    <int2:bookmark int2:bookmarkName="_Int_8eUSMn4T" int2:invalidationBookmarkName="" int2:hashCode="hATNN1lOSAMz5p" int2:id="AYo2qU1f">
      <int2:state int2:value="Rejected" int2:type="style"/>
    </int2:bookmark>
    <int2:bookmark int2:bookmarkName="_Int_oBDp57oE" int2:invalidationBookmarkName="" int2:hashCode="lYzNYg31Cz20E7" int2:id="6Tp3z2Sh">
      <int2:state int2:value="Rejected" int2:type="style"/>
    </int2:bookmark>
    <int2:bookmark int2:bookmarkName="_Int_5AwH4ImB" int2:invalidationBookmarkName="" int2:hashCode="nyZyraIxCFhShw" int2:id="XywAcwxX">
      <int2:state int2:value="Rejected" int2:type="gram"/>
    </int2:bookmark>
    <int2:bookmark int2:bookmarkName="_Int_nl20ZNMF" int2:invalidationBookmarkName="" int2:hashCode="LUf+2vaBvJ9EyD" int2:id="MGQNc4Hr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92A"/>
    <w:rsid w:val="000149C6"/>
    <w:rsid w:val="00024980"/>
    <w:rsid w:val="00025DB7"/>
    <w:rsid w:val="00031D0B"/>
    <w:rsid w:val="00032C04"/>
    <w:rsid w:val="00065ABD"/>
    <w:rsid w:val="000A227C"/>
    <w:rsid w:val="00160C4F"/>
    <w:rsid w:val="00177A1D"/>
    <w:rsid w:val="00196FF2"/>
    <w:rsid w:val="001A0543"/>
    <w:rsid w:val="001C0D61"/>
    <w:rsid w:val="001D1847"/>
    <w:rsid w:val="001E15A6"/>
    <w:rsid w:val="001F0D60"/>
    <w:rsid w:val="0023075A"/>
    <w:rsid w:val="002400CE"/>
    <w:rsid w:val="002427DA"/>
    <w:rsid w:val="00245F6B"/>
    <w:rsid w:val="00247E7D"/>
    <w:rsid w:val="0025178E"/>
    <w:rsid w:val="00285B60"/>
    <w:rsid w:val="002A7B48"/>
    <w:rsid w:val="002C306D"/>
    <w:rsid w:val="002C7F53"/>
    <w:rsid w:val="002F24D8"/>
    <w:rsid w:val="002F4069"/>
    <w:rsid w:val="002F5D45"/>
    <w:rsid w:val="00322907"/>
    <w:rsid w:val="003328D5"/>
    <w:rsid w:val="00383D42"/>
    <w:rsid w:val="003A67AB"/>
    <w:rsid w:val="003B248E"/>
    <w:rsid w:val="003B6954"/>
    <w:rsid w:val="003C5AC4"/>
    <w:rsid w:val="003E600A"/>
    <w:rsid w:val="0040421B"/>
    <w:rsid w:val="00405864"/>
    <w:rsid w:val="0040639C"/>
    <w:rsid w:val="00413CE6"/>
    <w:rsid w:val="0042379D"/>
    <w:rsid w:val="00463D99"/>
    <w:rsid w:val="004812F2"/>
    <w:rsid w:val="00494CCE"/>
    <w:rsid w:val="0049729E"/>
    <w:rsid w:val="004A3A17"/>
    <w:rsid w:val="004B52F9"/>
    <w:rsid w:val="004B7D91"/>
    <w:rsid w:val="004F4808"/>
    <w:rsid w:val="004F6D19"/>
    <w:rsid w:val="00504C7E"/>
    <w:rsid w:val="00524A4F"/>
    <w:rsid w:val="00530B63"/>
    <w:rsid w:val="005326C0"/>
    <w:rsid w:val="0053657F"/>
    <w:rsid w:val="00540522"/>
    <w:rsid w:val="00545556"/>
    <w:rsid w:val="005464DC"/>
    <w:rsid w:val="00547F01"/>
    <w:rsid w:val="00556C78"/>
    <w:rsid w:val="00576573"/>
    <w:rsid w:val="005A47D9"/>
    <w:rsid w:val="005A7C53"/>
    <w:rsid w:val="005B3326"/>
    <w:rsid w:val="005D0C12"/>
    <w:rsid w:val="005D614A"/>
    <w:rsid w:val="005F22B3"/>
    <w:rsid w:val="00651D9E"/>
    <w:rsid w:val="0065549C"/>
    <w:rsid w:val="00684352"/>
    <w:rsid w:val="006B0887"/>
    <w:rsid w:val="006D0456"/>
    <w:rsid w:val="00732898"/>
    <w:rsid w:val="00740809"/>
    <w:rsid w:val="00742444"/>
    <w:rsid w:val="00752DC9"/>
    <w:rsid w:val="007819EE"/>
    <w:rsid w:val="00797BA3"/>
    <w:rsid w:val="007C083E"/>
    <w:rsid w:val="007D76E0"/>
    <w:rsid w:val="007F75F3"/>
    <w:rsid w:val="0081228B"/>
    <w:rsid w:val="00824C1E"/>
    <w:rsid w:val="008322A9"/>
    <w:rsid w:val="00840889"/>
    <w:rsid w:val="008B0E62"/>
    <w:rsid w:val="008C65B0"/>
    <w:rsid w:val="008D48ED"/>
    <w:rsid w:val="008E1846"/>
    <w:rsid w:val="0090652D"/>
    <w:rsid w:val="009374DB"/>
    <w:rsid w:val="009B7BB8"/>
    <w:rsid w:val="009F0068"/>
    <w:rsid w:val="009F0F0E"/>
    <w:rsid w:val="00A75E9A"/>
    <w:rsid w:val="00AD7471"/>
    <w:rsid w:val="00AE584E"/>
    <w:rsid w:val="00AF7009"/>
    <w:rsid w:val="00B8103A"/>
    <w:rsid w:val="00B8592A"/>
    <w:rsid w:val="00B92CA9"/>
    <w:rsid w:val="00BA3171"/>
    <w:rsid w:val="00BD0290"/>
    <w:rsid w:val="00BD10F9"/>
    <w:rsid w:val="00BD5535"/>
    <w:rsid w:val="00BE5A21"/>
    <w:rsid w:val="00BF7EE5"/>
    <w:rsid w:val="00C0113C"/>
    <w:rsid w:val="00C17EA6"/>
    <w:rsid w:val="00C57130"/>
    <w:rsid w:val="00C63D1D"/>
    <w:rsid w:val="00C75766"/>
    <w:rsid w:val="00CC1D84"/>
    <w:rsid w:val="00CC2077"/>
    <w:rsid w:val="00D42E82"/>
    <w:rsid w:val="00D455FB"/>
    <w:rsid w:val="00D51657"/>
    <w:rsid w:val="00D76126"/>
    <w:rsid w:val="00DB6234"/>
    <w:rsid w:val="00E15639"/>
    <w:rsid w:val="00E20B39"/>
    <w:rsid w:val="00E54525"/>
    <w:rsid w:val="00E702CE"/>
    <w:rsid w:val="00EC034C"/>
    <w:rsid w:val="00EE3A9E"/>
    <w:rsid w:val="00EE4B7B"/>
    <w:rsid w:val="00F0188A"/>
    <w:rsid w:val="00F122CB"/>
    <w:rsid w:val="00F21E09"/>
    <w:rsid w:val="00F22B1A"/>
    <w:rsid w:val="00F34275"/>
    <w:rsid w:val="00F370C2"/>
    <w:rsid w:val="00F37999"/>
    <w:rsid w:val="00F5332A"/>
    <w:rsid w:val="00F828B4"/>
    <w:rsid w:val="00F82D3D"/>
    <w:rsid w:val="00FF2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90B81C"/>
  <w15:chartTrackingRefBased/>
  <w15:docId w15:val="{87D9A9C4-7EE5-0A41-AB49-092976838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59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59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9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59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59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59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59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59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59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59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59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9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59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59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59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59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59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59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59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59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59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59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59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59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59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59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59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59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592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5A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A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highspeedtraining.co.uk/hub/record-keeping-in-health-and-social-car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ransform.england.nhs.uk/information-governance/guidance/records-management-code/" TargetMode="External"/><Relationship Id="rId5" Type="http://schemas.openxmlformats.org/officeDocument/2006/relationships/hyperlink" Target="https://transform.england.nhs.uk/information-governance/guidance/records-management-code/" TargetMode="External"/><Relationship Id="rId10" Type="http://schemas.microsoft.com/office/2020/10/relationships/intelligence" Target="intelligence2.xml"/><Relationship Id="rId4" Type="http://schemas.openxmlformats.org/officeDocument/2006/relationships/hyperlink" Target="https://www.highspeedtraining.co.uk/hub/effective-communication-in-health-and-social-care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1301</Words>
  <Characters>7416</Characters>
  <Application>Microsoft Office Word</Application>
  <DocSecurity>0</DocSecurity>
  <Lines>61</Lines>
  <Paragraphs>17</Paragraphs>
  <ScaleCrop>false</ScaleCrop>
  <Company/>
  <LinksUpToDate>false</LinksUpToDate>
  <CharactersWithSpaces>8700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Balazova (2506899)</dc:creator>
  <cp:keywords/>
  <dc:description/>
  <cp:lastModifiedBy>Jennifer Balazova (2506899)</cp:lastModifiedBy>
  <cp:revision>2</cp:revision>
  <dcterms:created xsi:type="dcterms:W3CDTF">2026-03-27T10:11:00Z</dcterms:created>
  <dcterms:modified xsi:type="dcterms:W3CDTF">2026-03-27T10:11:00Z</dcterms:modified>
</cp:coreProperties>
</file>